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C4791" w14:textId="77777777" w:rsidR="00D82398" w:rsidRDefault="00D82398" w:rsidP="00D82398">
      <w:pPr>
        <w:tabs>
          <w:tab w:val="right" w:pos="9270"/>
        </w:tabs>
        <w:jc w:val="center"/>
        <w:rPr>
          <w:b/>
        </w:rPr>
      </w:pPr>
      <w:r>
        <w:rPr>
          <w:b/>
        </w:rPr>
        <w:t>Transmission Lines and Maxwell's Equations</w:t>
      </w:r>
    </w:p>
    <w:p w14:paraId="5D823C12" w14:textId="77777777" w:rsidR="00D82398" w:rsidRPr="00ED35BD" w:rsidRDefault="00D82398" w:rsidP="00D82398">
      <w:pPr>
        <w:tabs>
          <w:tab w:val="right" w:pos="9270"/>
        </w:tabs>
        <w:jc w:val="center"/>
        <w:rPr>
          <w:b/>
        </w:rPr>
      </w:pPr>
      <w:r w:rsidRPr="004B1B12">
        <w:t>Phil Lucht</w:t>
      </w:r>
    </w:p>
    <w:p w14:paraId="684779CB" w14:textId="77777777" w:rsidR="00D82398" w:rsidRDefault="00D82398" w:rsidP="00D82398">
      <w:pPr>
        <w:tabs>
          <w:tab w:val="right" w:pos="9270"/>
        </w:tabs>
        <w:jc w:val="center"/>
      </w:pPr>
      <w:r>
        <w:t xml:space="preserve">Rimrock Digital Technology, </w:t>
      </w:r>
      <w:r w:rsidRPr="004B1B12">
        <w:t>Salt Lake City, Utah 8410</w:t>
      </w:r>
      <w:r>
        <w:t>3</w:t>
      </w:r>
    </w:p>
    <w:p w14:paraId="1918593C" w14:textId="77777777" w:rsidR="00D82398" w:rsidRDefault="00D82398" w:rsidP="00D82398">
      <w:pPr>
        <w:tabs>
          <w:tab w:val="right" w:pos="9270"/>
        </w:tabs>
        <w:jc w:val="center"/>
      </w:pPr>
      <w:r>
        <w:t>last update:</w:t>
      </w:r>
      <w:r w:rsidR="006735F3">
        <w:t xml:space="preserve"> </w:t>
      </w:r>
      <w:r w:rsidR="00541146">
        <w:t xml:space="preserve">July </w:t>
      </w:r>
      <w:r w:rsidR="000C1684">
        <w:t>2</w:t>
      </w:r>
      <w:r w:rsidR="00DF2BBE">
        <w:t>9</w:t>
      </w:r>
      <w:r>
        <w:t>, 2014</w:t>
      </w:r>
      <w:r w:rsidR="0010684A">
        <w:t xml:space="preserve"> </w:t>
      </w:r>
      <w:r w:rsidR="000C1684">
        <w:t>7</w:t>
      </w:r>
      <w:r w:rsidR="0039706A">
        <w:t xml:space="preserve"> </w:t>
      </w:r>
      <w:r w:rsidR="0010684A">
        <w:t>PM</w:t>
      </w:r>
    </w:p>
    <w:p w14:paraId="56240945" w14:textId="77777777" w:rsidR="00D82398" w:rsidRDefault="00D82398" w:rsidP="00D82398">
      <w:pPr>
        <w:tabs>
          <w:tab w:val="left" w:pos="5580"/>
        </w:tabs>
        <w:jc w:val="center"/>
        <w:rPr>
          <w:webHidden/>
        </w:rPr>
      </w:pPr>
      <w:r>
        <w:pict w14:anchorId="69FF2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3F8477EE" w14:textId="77777777" w:rsidR="00D82398" w:rsidRDefault="00D82398" w:rsidP="00D82398">
      <w:pPr>
        <w:rPr>
          <w:webHidden/>
        </w:rPr>
      </w:pPr>
    </w:p>
    <w:p w14:paraId="57F9B376" w14:textId="77777777" w:rsidR="00D82398" w:rsidRDefault="00D82398" w:rsidP="00D82398">
      <w:pPr>
        <w:rPr>
          <w:webHidden/>
        </w:rPr>
      </w:pPr>
      <w:r>
        <w:rPr>
          <w:webHidden/>
        </w:rPr>
        <w:t xml:space="preserve">Maple code is available upon request. Comments and errata are welcome. </w:t>
      </w:r>
    </w:p>
    <w:p w14:paraId="21669315" w14:textId="77777777" w:rsidR="00D82398" w:rsidRDefault="00D82398" w:rsidP="00D82398">
      <w:pPr>
        <w:rPr>
          <w:webHidden/>
        </w:rPr>
      </w:pPr>
      <w:r>
        <w:rPr>
          <w:webHidden/>
        </w:rPr>
        <w:t xml:space="preserve">The material in this document is copyrighted by the author. </w:t>
      </w:r>
    </w:p>
    <w:p w14:paraId="77253E9A" w14:textId="77777777" w:rsidR="009343E1" w:rsidRDefault="009343E1" w:rsidP="00612478">
      <w:pPr>
        <w:tabs>
          <w:tab w:val="left" w:pos="7200"/>
          <w:tab w:val="left" w:pos="7920"/>
          <w:tab w:val="right" w:pos="9270"/>
        </w:tabs>
        <w:rPr>
          <w:webHidden/>
        </w:rPr>
      </w:pPr>
      <w:r>
        <w:rPr>
          <w:webHidden/>
        </w:rPr>
        <w:tab/>
      </w:r>
    </w:p>
    <w:p w14:paraId="6ADFA011"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200C8B69" w14:textId="77777777" w:rsidR="009343E1" w:rsidRDefault="009343E1" w:rsidP="009343E1">
      <w:pPr>
        <w:rPr>
          <w:szCs w:val="22"/>
        </w:rPr>
      </w:pPr>
      <w:r>
        <w:rPr>
          <w:szCs w:val="22"/>
        </w:rPr>
        <w:tab/>
      </w:r>
    </w:p>
    <w:p w14:paraId="1C4D0FE4" w14:textId="77777777" w:rsidR="0039104E" w:rsidRDefault="00D82398" w:rsidP="009343E1">
      <w:r>
        <w:t>The t</w:t>
      </w:r>
      <w:r w:rsidR="00387BC0">
        <w:t xml:space="preserve">able of contents has live links. Most PDF viewers provide these links as bookmarks on the left. </w:t>
      </w:r>
      <w:r w:rsidR="009343E1">
        <w:t xml:space="preserve"> </w:t>
      </w:r>
    </w:p>
    <w:p w14:paraId="53676203" w14:textId="77777777" w:rsidR="009343E1" w:rsidRPr="009343E1" w:rsidRDefault="009343E1" w:rsidP="009343E1"/>
    <w:p w14:paraId="4027F22B" w14:textId="77777777" w:rsidR="00DF2BBE" w:rsidRDefault="00DF2BBE" w:rsidP="00DF2BBE">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94423422" w:history="1">
        <w:r w:rsidRPr="00FB418A">
          <w:rPr>
            <w:rStyle w:val="Hyperlink"/>
            <w:noProof/>
          </w:rPr>
          <w:t>Overview and Summary</w:t>
        </w:r>
        <w:r>
          <w:rPr>
            <w:noProof/>
            <w:webHidden/>
          </w:rPr>
          <w:tab/>
        </w:r>
        <w:r>
          <w:rPr>
            <w:noProof/>
            <w:webHidden/>
          </w:rPr>
          <w:fldChar w:fldCharType="begin"/>
        </w:r>
        <w:r>
          <w:rPr>
            <w:noProof/>
            <w:webHidden/>
          </w:rPr>
          <w:instrText xml:space="preserve"> PAGEREF _Toc394423422 \h </w:instrText>
        </w:r>
        <w:r>
          <w:rPr>
            <w:noProof/>
          </w:rPr>
        </w:r>
        <w:r>
          <w:rPr>
            <w:noProof/>
            <w:webHidden/>
          </w:rPr>
          <w:fldChar w:fldCharType="separate"/>
        </w:r>
        <w:r>
          <w:rPr>
            <w:noProof/>
            <w:webHidden/>
          </w:rPr>
          <w:t>7</w:t>
        </w:r>
        <w:r>
          <w:rPr>
            <w:noProof/>
            <w:webHidden/>
          </w:rPr>
          <w:fldChar w:fldCharType="end"/>
        </w:r>
      </w:hyperlink>
    </w:p>
    <w:p w14:paraId="578236BC" w14:textId="77777777" w:rsidR="00DF2BBE" w:rsidRDefault="00DF2BBE" w:rsidP="00DF2BBE">
      <w:pPr>
        <w:pStyle w:val="TOC3"/>
        <w:tabs>
          <w:tab w:val="right" w:leader="dot" w:pos="9350"/>
        </w:tabs>
        <w:rPr>
          <w:noProof/>
          <w:sz w:val="24"/>
          <w:szCs w:val="24"/>
        </w:rPr>
      </w:pPr>
      <w:hyperlink w:anchor="_Toc394423423" w:history="1">
        <w:r w:rsidRPr="00FB418A">
          <w:rPr>
            <w:rStyle w:val="Hyperlink"/>
            <w:noProof/>
          </w:rPr>
          <w:t>Chapter Summaries</w:t>
        </w:r>
        <w:r>
          <w:rPr>
            <w:noProof/>
            <w:webHidden/>
          </w:rPr>
          <w:tab/>
        </w:r>
        <w:r>
          <w:rPr>
            <w:noProof/>
            <w:webHidden/>
          </w:rPr>
          <w:fldChar w:fldCharType="begin"/>
        </w:r>
        <w:r>
          <w:rPr>
            <w:noProof/>
            <w:webHidden/>
          </w:rPr>
          <w:instrText xml:space="preserve"> PAGEREF _Toc394423423 \h </w:instrText>
        </w:r>
        <w:r>
          <w:rPr>
            <w:noProof/>
          </w:rPr>
        </w:r>
        <w:r>
          <w:rPr>
            <w:noProof/>
            <w:webHidden/>
          </w:rPr>
          <w:fldChar w:fldCharType="separate"/>
        </w:r>
        <w:r>
          <w:rPr>
            <w:noProof/>
            <w:webHidden/>
          </w:rPr>
          <w:t>8</w:t>
        </w:r>
        <w:r>
          <w:rPr>
            <w:noProof/>
            <w:webHidden/>
          </w:rPr>
          <w:fldChar w:fldCharType="end"/>
        </w:r>
      </w:hyperlink>
    </w:p>
    <w:p w14:paraId="397A9F57" w14:textId="77777777" w:rsidR="00DF2BBE" w:rsidRDefault="00DF2BBE" w:rsidP="00DF2BBE">
      <w:pPr>
        <w:pStyle w:val="TOC3"/>
        <w:tabs>
          <w:tab w:val="right" w:leader="dot" w:pos="9350"/>
        </w:tabs>
        <w:rPr>
          <w:noProof/>
          <w:sz w:val="24"/>
          <w:szCs w:val="24"/>
        </w:rPr>
      </w:pPr>
      <w:hyperlink w:anchor="_Toc394423424" w:history="1">
        <w:r w:rsidRPr="00FB418A">
          <w:rPr>
            <w:rStyle w:val="Hyperlink"/>
            <w:noProof/>
          </w:rPr>
          <w:t>Appendix Summaries</w:t>
        </w:r>
        <w:r>
          <w:rPr>
            <w:noProof/>
            <w:webHidden/>
          </w:rPr>
          <w:tab/>
        </w:r>
        <w:r>
          <w:rPr>
            <w:noProof/>
            <w:webHidden/>
          </w:rPr>
          <w:fldChar w:fldCharType="begin"/>
        </w:r>
        <w:r>
          <w:rPr>
            <w:noProof/>
            <w:webHidden/>
          </w:rPr>
          <w:instrText xml:space="preserve"> PAGEREF _Toc394423424 \h </w:instrText>
        </w:r>
        <w:r>
          <w:rPr>
            <w:noProof/>
          </w:rPr>
        </w:r>
        <w:r>
          <w:rPr>
            <w:noProof/>
            <w:webHidden/>
          </w:rPr>
          <w:fldChar w:fldCharType="separate"/>
        </w:r>
        <w:r>
          <w:rPr>
            <w:noProof/>
            <w:webHidden/>
          </w:rPr>
          <w:t>10</w:t>
        </w:r>
        <w:r>
          <w:rPr>
            <w:noProof/>
            <w:webHidden/>
          </w:rPr>
          <w:fldChar w:fldCharType="end"/>
        </w:r>
      </w:hyperlink>
    </w:p>
    <w:p w14:paraId="303FACAA" w14:textId="77777777" w:rsidR="00DF2BBE" w:rsidRDefault="00DF2BBE" w:rsidP="00DF2BBE">
      <w:pPr>
        <w:pStyle w:val="TOC3"/>
        <w:tabs>
          <w:tab w:val="right" w:leader="dot" w:pos="9350"/>
        </w:tabs>
        <w:rPr>
          <w:noProof/>
          <w:sz w:val="24"/>
          <w:szCs w:val="24"/>
        </w:rPr>
      </w:pPr>
      <w:hyperlink w:anchor="_Toc394423425" w:history="1">
        <w:r w:rsidRPr="00FB418A">
          <w:rPr>
            <w:rStyle w:val="Hyperlink"/>
            <w:noProof/>
          </w:rPr>
          <w:t>Symbols used in this document</w:t>
        </w:r>
        <w:r>
          <w:rPr>
            <w:noProof/>
            <w:webHidden/>
          </w:rPr>
          <w:tab/>
        </w:r>
        <w:r>
          <w:rPr>
            <w:noProof/>
            <w:webHidden/>
          </w:rPr>
          <w:fldChar w:fldCharType="begin"/>
        </w:r>
        <w:r>
          <w:rPr>
            <w:noProof/>
            <w:webHidden/>
          </w:rPr>
          <w:instrText xml:space="preserve"> PAGEREF _Toc394423425 \h </w:instrText>
        </w:r>
        <w:r>
          <w:rPr>
            <w:noProof/>
          </w:rPr>
        </w:r>
        <w:r>
          <w:rPr>
            <w:noProof/>
            <w:webHidden/>
          </w:rPr>
          <w:fldChar w:fldCharType="separate"/>
        </w:r>
        <w:r>
          <w:rPr>
            <w:noProof/>
            <w:webHidden/>
          </w:rPr>
          <w:t>12</w:t>
        </w:r>
        <w:r>
          <w:rPr>
            <w:noProof/>
            <w:webHidden/>
          </w:rPr>
          <w:fldChar w:fldCharType="end"/>
        </w:r>
      </w:hyperlink>
    </w:p>
    <w:p w14:paraId="15CFCA5B" w14:textId="77777777" w:rsidR="00DF2BBE" w:rsidRDefault="00DF2BBE" w:rsidP="00DF2BBE">
      <w:pPr>
        <w:pStyle w:val="TOC2"/>
        <w:tabs>
          <w:tab w:val="right" w:leader="dot" w:pos="9350"/>
        </w:tabs>
        <w:rPr>
          <w:b w:val="0"/>
          <w:noProof/>
          <w:sz w:val="24"/>
          <w:szCs w:val="24"/>
        </w:rPr>
      </w:pPr>
      <w:hyperlink w:anchor="_Toc394423426" w:history="1">
        <w:r w:rsidRPr="00FB418A">
          <w:rPr>
            <w:rStyle w:val="Hyperlink"/>
            <w:noProof/>
          </w:rPr>
          <w:t>Chapter 1: Basic Equations</w:t>
        </w:r>
        <w:r>
          <w:rPr>
            <w:noProof/>
            <w:webHidden/>
          </w:rPr>
          <w:tab/>
        </w:r>
        <w:r>
          <w:rPr>
            <w:noProof/>
            <w:webHidden/>
          </w:rPr>
          <w:fldChar w:fldCharType="begin"/>
        </w:r>
        <w:r>
          <w:rPr>
            <w:noProof/>
            <w:webHidden/>
          </w:rPr>
          <w:instrText xml:space="preserve"> PAGEREF _Toc394423426 \h </w:instrText>
        </w:r>
        <w:r>
          <w:rPr>
            <w:noProof/>
          </w:rPr>
        </w:r>
        <w:r>
          <w:rPr>
            <w:noProof/>
            <w:webHidden/>
          </w:rPr>
          <w:fldChar w:fldCharType="separate"/>
        </w:r>
        <w:r>
          <w:rPr>
            <w:noProof/>
            <w:webHidden/>
          </w:rPr>
          <w:t>17</w:t>
        </w:r>
        <w:r>
          <w:rPr>
            <w:noProof/>
            <w:webHidden/>
          </w:rPr>
          <w:fldChar w:fldCharType="end"/>
        </w:r>
      </w:hyperlink>
    </w:p>
    <w:p w14:paraId="5F92BB4E" w14:textId="77777777" w:rsidR="00DF2BBE" w:rsidRDefault="00DF2BBE" w:rsidP="00DF2BBE">
      <w:pPr>
        <w:pStyle w:val="TOC3"/>
        <w:tabs>
          <w:tab w:val="right" w:leader="dot" w:pos="9350"/>
        </w:tabs>
        <w:rPr>
          <w:noProof/>
          <w:sz w:val="24"/>
          <w:szCs w:val="24"/>
        </w:rPr>
      </w:pPr>
      <w:hyperlink w:anchor="_Toc394423427" w:history="1">
        <w:r w:rsidRPr="00FB418A">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_Toc394423427 \h </w:instrText>
        </w:r>
        <w:r>
          <w:rPr>
            <w:noProof/>
          </w:rPr>
        </w:r>
        <w:r>
          <w:rPr>
            <w:noProof/>
            <w:webHidden/>
          </w:rPr>
          <w:fldChar w:fldCharType="separate"/>
        </w:r>
        <w:r>
          <w:rPr>
            <w:noProof/>
            <w:webHidden/>
          </w:rPr>
          <w:t>17</w:t>
        </w:r>
        <w:r>
          <w:rPr>
            <w:noProof/>
            <w:webHidden/>
          </w:rPr>
          <w:fldChar w:fldCharType="end"/>
        </w:r>
      </w:hyperlink>
    </w:p>
    <w:p w14:paraId="1B288CA9" w14:textId="77777777" w:rsidR="00DF2BBE" w:rsidRDefault="00DF2BBE" w:rsidP="00DF2BBE">
      <w:pPr>
        <w:pStyle w:val="TOC4"/>
        <w:tabs>
          <w:tab w:val="right" w:leader="dot" w:pos="9350"/>
        </w:tabs>
        <w:rPr>
          <w:noProof/>
          <w:sz w:val="24"/>
          <w:szCs w:val="24"/>
        </w:rPr>
      </w:pPr>
      <w:hyperlink w:anchor="_Toc394423428" w:history="1">
        <w:r w:rsidRPr="00FB418A">
          <w:rPr>
            <w:rStyle w:val="Hyperlink"/>
            <w:noProof/>
          </w:rPr>
          <w:t>(a) Notes on Maxwell's Equations</w:t>
        </w:r>
        <w:r>
          <w:rPr>
            <w:noProof/>
            <w:webHidden/>
          </w:rPr>
          <w:tab/>
        </w:r>
        <w:r>
          <w:rPr>
            <w:noProof/>
            <w:webHidden/>
          </w:rPr>
          <w:fldChar w:fldCharType="begin"/>
        </w:r>
        <w:r>
          <w:rPr>
            <w:noProof/>
            <w:webHidden/>
          </w:rPr>
          <w:instrText xml:space="preserve"> PAGEREF _Toc394423428 \h </w:instrText>
        </w:r>
        <w:r>
          <w:rPr>
            <w:noProof/>
          </w:rPr>
        </w:r>
        <w:r>
          <w:rPr>
            <w:noProof/>
            <w:webHidden/>
          </w:rPr>
          <w:fldChar w:fldCharType="separate"/>
        </w:r>
        <w:r>
          <w:rPr>
            <w:noProof/>
            <w:webHidden/>
          </w:rPr>
          <w:t>17</w:t>
        </w:r>
        <w:r>
          <w:rPr>
            <w:noProof/>
            <w:webHidden/>
          </w:rPr>
          <w:fldChar w:fldCharType="end"/>
        </w:r>
      </w:hyperlink>
    </w:p>
    <w:p w14:paraId="7DA8E364" w14:textId="77777777" w:rsidR="00DF2BBE" w:rsidRDefault="00DF2BBE" w:rsidP="00DF2BBE">
      <w:pPr>
        <w:pStyle w:val="TOC4"/>
        <w:tabs>
          <w:tab w:val="right" w:leader="dot" w:pos="9350"/>
        </w:tabs>
        <w:rPr>
          <w:noProof/>
          <w:sz w:val="24"/>
          <w:szCs w:val="24"/>
        </w:rPr>
      </w:pPr>
      <w:hyperlink w:anchor="_Toc394423429" w:history="1">
        <w:r w:rsidRPr="00FB418A">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_Toc394423429 \h </w:instrText>
        </w:r>
        <w:r>
          <w:rPr>
            <w:noProof/>
          </w:rPr>
        </w:r>
        <w:r>
          <w:rPr>
            <w:noProof/>
            <w:webHidden/>
          </w:rPr>
          <w:fldChar w:fldCharType="separate"/>
        </w:r>
        <w:r>
          <w:rPr>
            <w:noProof/>
            <w:webHidden/>
          </w:rPr>
          <w:t>22</w:t>
        </w:r>
        <w:r>
          <w:rPr>
            <w:noProof/>
            <w:webHidden/>
          </w:rPr>
          <w:fldChar w:fldCharType="end"/>
        </w:r>
      </w:hyperlink>
    </w:p>
    <w:p w14:paraId="532875C7" w14:textId="77777777" w:rsidR="00DF2BBE" w:rsidRDefault="00DF2BBE" w:rsidP="00DF2BBE">
      <w:pPr>
        <w:pStyle w:val="TOC4"/>
        <w:tabs>
          <w:tab w:val="right" w:leader="dot" w:pos="9350"/>
        </w:tabs>
        <w:rPr>
          <w:noProof/>
          <w:sz w:val="24"/>
          <w:szCs w:val="24"/>
        </w:rPr>
      </w:pPr>
      <w:hyperlink w:anchor="_Toc394423430" w:history="1">
        <w:r w:rsidRPr="00FB418A">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_Toc394423430 \h </w:instrText>
        </w:r>
        <w:r>
          <w:rPr>
            <w:noProof/>
          </w:rPr>
        </w:r>
        <w:r>
          <w:rPr>
            <w:noProof/>
            <w:webHidden/>
          </w:rPr>
          <w:fldChar w:fldCharType="separate"/>
        </w:r>
        <w:r>
          <w:rPr>
            <w:noProof/>
            <w:webHidden/>
          </w:rPr>
          <w:t>24</w:t>
        </w:r>
        <w:r>
          <w:rPr>
            <w:noProof/>
            <w:webHidden/>
          </w:rPr>
          <w:fldChar w:fldCharType="end"/>
        </w:r>
      </w:hyperlink>
    </w:p>
    <w:p w14:paraId="523B3646" w14:textId="77777777" w:rsidR="00DF2BBE" w:rsidRDefault="00DF2BBE" w:rsidP="00DF2BBE">
      <w:pPr>
        <w:pStyle w:val="TOC3"/>
        <w:tabs>
          <w:tab w:val="right" w:leader="dot" w:pos="9350"/>
        </w:tabs>
        <w:rPr>
          <w:noProof/>
          <w:sz w:val="24"/>
          <w:szCs w:val="24"/>
        </w:rPr>
      </w:pPr>
      <w:hyperlink w:anchor="_Toc394423431" w:history="1">
        <w:r w:rsidRPr="00FB418A">
          <w:rPr>
            <w:rStyle w:val="Hyperlink"/>
            <w:noProof/>
          </w:rPr>
          <w:t>1.2 The Field Wave Equations</w:t>
        </w:r>
        <w:r>
          <w:rPr>
            <w:noProof/>
            <w:webHidden/>
          </w:rPr>
          <w:tab/>
        </w:r>
        <w:r>
          <w:rPr>
            <w:noProof/>
            <w:webHidden/>
          </w:rPr>
          <w:fldChar w:fldCharType="begin"/>
        </w:r>
        <w:r>
          <w:rPr>
            <w:noProof/>
            <w:webHidden/>
          </w:rPr>
          <w:instrText xml:space="preserve"> PAGEREF _Toc394423431 \h </w:instrText>
        </w:r>
        <w:r>
          <w:rPr>
            <w:noProof/>
          </w:rPr>
        </w:r>
        <w:r>
          <w:rPr>
            <w:noProof/>
            <w:webHidden/>
          </w:rPr>
          <w:fldChar w:fldCharType="separate"/>
        </w:r>
        <w:r>
          <w:rPr>
            <w:noProof/>
            <w:webHidden/>
          </w:rPr>
          <w:t>29</w:t>
        </w:r>
        <w:r>
          <w:rPr>
            <w:noProof/>
            <w:webHidden/>
          </w:rPr>
          <w:fldChar w:fldCharType="end"/>
        </w:r>
      </w:hyperlink>
    </w:p>
    <w:p w14:paraId="449DF33F" w14:textId="77777777" w:rsidR="00DF2BBE" w:rsidRDefault="00DF2BBE" w:rsidP="00DF2BBE">
      <w:pPr>
        <w:pStyle w:val="TOC3"/>
        <w:tabs>
          <w:tab w:val="right" w:leader="dot" w:pos="9350"/>
        </w:tabs>
        <w:rPr>
          <w:noProof/>
          <w:sz w:val="24"/>
          <w:szCs w:val="24"/>
        </w:rPr>
      </w:pPr>
      <w:hyperlink w:anchor="_Toc394423432" w:history="1">
        <w:r w:rsidRPr="00FB418A">
          <w:rPr>
            <w:rStyle w:val="Hyperlink"/>
            <w:noProof/>
          </w:rPr>
          <w:t>1.3 The Potential Wave Equations</w:t>
        </w:r>
        <w:r>
          <w:rPr>
            <w:noProof/>
            <w:webHidden/>
          </w:rPr>
          <w:tab/>
        </w:r>
        <w:r>
          <w:rPr>
            <w:noProof/>
            <w:webHidden/>
          </w:rPr>
          <w:fldChar w:fldCharType="begin"/>
        </w:r>
        <w:r>
          <w:rPr>
            <w:noProof/>
            <w:webHidden/>
          </w:rPr>
          <w:instrText xml:space="preserve"> PAGEREF _Toc394423432 \h </w:instrText>
        </w:r>
        <w:r>
          <w:rPr>
            <w:noProof/>
          </w:rPr>
        </w:r>
        <w:r>
          <w:rPr>
            <w:noProof/>
            <w:webHidden/>
          </w:rPr>
          <w:fldChar w:fldCharType="separate"/>
        </w:r>
        <w:r>
          <w:rPr>
            <w:noProof/>
            <w:webHidden/>
          </w:rPr>
          <w:t>30</w:t>
        </w:r>
        <w:r>
          <w:rPr>
            <w:noProof/>
            <w:webHidden/>
          </w:rPr>
          <w:fldChar w:fldCharType="end"/>
        </w:r>
      </w:hyperlink>
    </w:p>
    <w:p w14:paraId="7A898D3A" w14:textId="77777777" w:rsidR="00DF2BBE" w:rsidRDefault="00DF2BBE" w:rsidP="00DF2BBE">
      <w:pPr>
        <w:pStyle w:val="TOC4"/>
        <w:tabs>
          <w:tab w:val="right" w:leader="dot" w:pos="9350"/>
        </w:tabs>
        <w:rPr>
          <w:noProof/>
          <w:sz w:val="24"/>
          <w:szCs w:val="24"/>
        </w:rPr>
      </w:pPr>
      <w:hyperlink w:anchor="_Toc394423433" w:history="1">
        <w:r w:rsidRPr="00FB418A">
          <w:rPr>
            <w:rStyle w:val="Hyperlink"/>
            <w:noProof/>
          </w:rPr>
          <w:t>(a) The Potential Wave Equations in the Lorenz gauge</w:t>
        </w:r>
        <w:r>
          <w:rPr>
            <w:noProof/>
            <w:webHidden/>
          </w:rPr>
          <w:tab/>
        </w:r>
        <w:r>
          <w:rPr>
            <w:noProof/>
            <w:webHidden/>
          </w:rPr>
          <w:fldChar w:fldCharType="begin"/>
        </w:r>
        <w:r>
          <w:rPr>
            <w:noProof/>
            <w:webHidden/>
          </w:rPr>
          <w:instrText xml:space="preserve"> PAGEREF _Toc394423433 \h </w:instrText>
        </w:r>
        <w:r>
          <w:rPr>
            <w:noProof/>
          </w:rPr>
        </w:r>
        <w:r>
          <w:rPr>
            <w:noProof/>
            <w:webHidden/>
          </w:rPr>
          <w:fldChar w:fldCharType="separate"/>
        </w:r>
        <w:r>
          <w:rPr>
            <w:noProof/>
            <w:webHidden/>
          </w:rPr>
          <w:t>30</w:t>
        </w:r>
        <w:r>
          <w:rPr>
            <w:noProof/>
            <w:webHidden/>
          </w:rPr>
          <w:fldChar w:fldCharType="end"/>
        </w:r>
      </w:hyperlink>
    </w:p>
    <w:p w14:paraId="09FBE601" w14:textId="77777777" w:rsidR="00DF2BBE" w:rsidRDefault="00DF2BBE" w:rsidP="00DF2BBE">
      <w:pPr>
        <w:pStyle w:val="TOC4"/>
        <w:tabs>
          <w:tab w:val="right" w:leader="dot" w:pos="9350"/>
        </w:tabs>
        <w:rPr>
          <w:noProof/>
          <w:sz w:val="24"/>
          <w:szCs w:val="24"/>
        </w:rPr>
      </w:pPr>
      <w:hyperlink w:anchor="_Toc394423434" w:history="1">
        <w:r w:rsidRPr="00FB418A">
          <w:rPr>
            <w:rStyle w:val="Hyperlink"/>
            <w:noProof/>
          </w:rPr>
          <w:t>(b) Special Relativity Note</w:t>
        </w:r>
        <w:r>
          <w:rPr>
            <w:noProof/>
            <w:webHidden/>
          </w:rPr>
          <w:tab/>
        </w:r>
        <w:r>
          <w:rPr>
            <w:noProof/>
            <w:webHidden/>
          </w:rPr>
          <w:fldChar w:fldCharType="begin"/>
        </w:r>
        <w:r>
          <w:rPr>
            <w:noProof/>
            <w:webHidden/>
          </w:rPr>
          <w:instrText xml:space="preserve"> PAGEREF _Toc394423434 \h </w:instrText>
        </w:r>
        <w:r>
          <w:rPr>
            <w:noProof/>
          </w:rPr>
        </w:r>
        <w:r>
          <w:rPr>
            <w:noProof/>
            <w:webHidden/>
          </w:rPr>
          <w:fldChar w:fldCharType="separate"/>
        </w:r>
        <w:r>
          <w:rPr>
            <w:noProof/>
            <w:webHidden/>
          </w:rPr>
          <w:t>32</w:t>
        </w:r>
        <w:r>
          <w:rPr>
            <w:noProof/>
            <w:webHidden/>
          </w:rPr>
          <w:fldChar w:fldCharType="end"/>
        </w:r>
      </w:hyperlink>
    </w:p>
    <w:p w14:paraId="1FB378A0" w14:textId="77777777" w:rsidR="00DF2BBE" w:rsidRDefault="00DF2BBE" w:rsidP="00DF2BBE">
      <w:pPr>
        <w:pStyle w:val="TOC4"/>
        <w:tabs>
          <w:tab w:val="right" w:leader="dot" w:pos="9350"/>
        </w:tabs>
        <w:rPr>
          <w:noProof/>
          <w:sz w:val="24"/>
          <w:szCs w:val="24"/>
        </w:rPr>
      </w:pPr>
      <w:hyperlink w:anchor="_Toc394423435" w:history="1">
        <w:r w:rsidRPr="00FB418A">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_Toc394423435 \h </w:instrText>
        </w:r>
        <w:r>
          <w:rPr>
            <w:noProof/>
          </w:rPr>
        </w:r>
        <w:r>
          <w:rPr>
            <w:noProof/>
            <w:webHidden/>
          </w:rPr>
          <w:fldChar w:fldCharType="separate"/>
        </w:r>
        <w:r>
          <w:rPr>
            <w:noProof/>
            <w:webHidden/>
          </w:rPr>
          <w:t>34</w:t>
        </w:r>
        <w:r>
          <w:rPr>
            <w:noProof/>
            <w:webHidden/>
          </w:rPr>
          <w:fldChar w:fldCharType="end"/>
        </w:r>
      </w:hyperlink>
    </w:p>
    <w:p w14:paraId="432757CF" w14:textId="77777777" w:rsidR="00DF2BBE" w:rsidRDefault="00DF2BBE" w:rsidP="00DF2BBE">
      <w:pPr>
        <w:pStyle w:val="TOC3"/>
        <w:tabs>
          <w:tab w:val="right" w:leader="dot" w:pos="9350"/>
        </w:tabs>
        <w:rPr>
          <w:noProof/>
          <w:sz w:val="24"/>
          <w:szCs w:val="24"/>
        </w:rPr>
      </w:pPr>
      <w:hyperlink w:anchor="_Toc394423436" w:history="1">
        <w:r w:rsidRPr="00FB418A">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_Toc394423436 \h </w:instrText>
        </w:r>
        <w:r>
          <w:rPr>
            <w:noProof/>
          </w:rPr>
        </w:r>
        <w:r>
          <w:rPr>
            <w:noProof/>
            <w:webHidden/>
          </w:rPr>
          <w:fldChar w:fldCharType="separate"/>
        </w:r>
        <w:r>
          <w:rPr>
            <w:noProof/>
            <w:webHidden/>
          </w:rPr>
          <w:t>44</w:t>
        </w:r>
        <w:r>
          <w:rPr>
            <w:noProof/>
            <w:webHidden/>
          </w:rPr>
          <w:fldChar w:fldCharType="end"/>
        </w:r>
      </w:hyperlink>
    </w:p>
    <w:p w14:paraId="57607731" w14:textId="77777777" w:rsidR="00DF2BBE" w:rsidRDefault="00DF2BBE" w:rsidP="00DF2BBE">
      <w:pPr>
        <w:pStyle w:val="TOC3"/>
        <w:tabs>
          <w:tab w:val="right" w:leader="dot" w:pos="9350"/>
        </w:tabs>
        <w:rPr>
          <w:noProof/>
          <w:sz w:val="24"/>
          <w:szCs w:val="24"/>
        </w:rPr>
      </w:pPr>
      <w:hyperlink w:anchor="_Toc394423437" w:history="1">
        <w:r w:rsidRPr="00FB418A">
          <w:rPr>
            <w:rStyle w:val="Hyperlink"/>
            <w:noProof/>
          </w:rPr>
          <w:t>1.5 The Wave Equations in the Frequency Domain</w:t>
        </w:r>
        <w:r>
          <w:rPr>
            <w:noProof/>
            <w:webHidden/>
          </w:rPr>
          <w:tab/>
        </w:r>
        <w:r>
          <w:rPr>
            <w:noProof/>
            <w:webHidden/>
          </w:rPr>
          <w:fldChar w:fldCharType="begin"/>
        </w:r>
        <w:r>
          <w:rPr>
            <w:noProof/>
            <w:webHidden/>
          </w:rPr>
          <w:instrText xml:space="preserve"> PAGEREF _Toc394423437 \h </w:instrText>
        </w:r>
        <w:r>
          <w:rPr>
            <w:noProof/>
          </w:rPr>
        </w:r>
        <w:r>
          <w:rPr>
            <w:noProof/>
            <w:webHidden/>
          </w:rPr>
          <w:fldChar w:fldCharType="separate"/>
        </w:r>
        <w:r>
          <w:rPr>
            <w:noProof/>
            <w:webHidden/>
          </w:rPr>
          <w:t>47</w:t>
        </w:r>
        <w:r>
          <w:rPr>
            <w:noProof/>
            <w:webHidden/>
          </w:rPr>
          <w:fldChar w:fldCharType="end"/>
        </w:r>
      </w:hyperlink>
    </w:p>
    <w:p w14:paraId="2AC96838" w14:textId="77777777" w:rsidR="00DF2BBE" w:rsidRDefault="00DF2BBE" w:rsidP="00DF2BBE">
      <w:pPr>
        <w:pStyle w:val="TOC4"/>
        <w:tabs>
          <w:tab w:val="right" w:leader="dot" w:pos="9350"/>
        </w:tabs>
        <w:rPr>
          <w:noProof/>
          <w:sz w:val="24"/>
          <w:szCs w:val="24"/>
        </w:rPr>
      </w:pPr>
      <w:hyperlink w:anchor="_Toc394423438" w:history="1">
        <w:r w:rsidRPr="00FB418A">
          <w:rPr>
            <w:rStyle w:val="Hyperlink"/>
            <w:noProof/>
          </w:rPr>
          <w:t>(a) The Transformed Wave Equations</w:t>
        </w:r>
        <w:r>
          <w:rPr>
            <w:noProof/>
            <w:webHidden/>
          </w:rPr>
          <w:tab/>
        </w:r>
        <w:r>
          <w:rPr>
            <w:noProof/>
            <w:webHidden/>
          </w:rPr>
          <w:fldChar w:fldCharType="begin"/>
        </w:r>
        <w:r>
          <w:rPr>
            <w:noProof/>
            <w:webHidden/>
          </w:rPr>
          <w:instrText xml:space="preserve"> PAGEREF _Toc394423438 \h </w:instrText>
        </w:r>
        <w:r>
          <w:rPr>
            <w:noProof/>
          </w:rPr>
        </w:r>
        <w:r>
          <w:rPr>
            <w:noProof/>
            <w:webHidden/>
          </w:rPr>
          <w:fldChar w:fldCharType="separate"/>
        </w:r>
        <w:r>
          <w:rPr>
            <w:noProof/>
            <w:webHidden/>
          </w:rPr>
          <w:t>47</w:t>
        </w:r>
        <w:r>
          <w:rPr>
            <w:noProof/>
            <w:webHidden/>
          </w:rPr>
          <w:fldChar w:fldCharType="end"/>
        </w:r>
      </w:hyperlink>
    </w:p>
    <w:p w14:paraId="0BB008E2" w14:textId="77777777" w:rsidR="00DF2BBE" w:rsidRDefault="00DF2BBE" w:rsidP="00DF2BBE">
      <w:pPr>
        <w:pStyle w:val="TOC4"/>
        <w:tabs>
          <w:tab w:val="right" w:leader="dot" w:pos="9350"/>
        </w:tabs>
        <w:rPr>
          <w:noProof/>
          <w:sz w:val="24"/>
          <w:szCs w:val="24"/>
        </w:rPr>
      </w:pPr>
      <w:hyperlink w:anchor="_Toc394423439" w:history="1">
        <w:r w:rsidRPr="00FB418A">
          <w:rPr>
            <w:rStyle w:val="Hyperlink"/>
            <w:noProof/>
          </w:rPr>
          <w:t>(b) The Helmholtz Integrals in the King Gauge</w:t>
        </w:r>
        <w:r>
          <w:rPr>
            <w:noProof/>
            <w:webHidden/>
          </w:rPr>
          <w:tab/>
        </w:r>
        <w:r>
          <w:rPr>
            <w:noProof/>
            <w:webHidden/>
          </w:rPr>
          <w:fldChar w:fldCharType="begin"/>
        </w:r>
        <w:r>
          <w:rPr>
            <w:noProof/>
            <w:webHidden/>
          </w:rPr>
          <w:instrText xml:space="preserve"> PAGEREF _Toc394423439 \h </w:instrText>
        </w:r>
        <w:r>
          <w:rPr>
            <w:noProof/>
          </w:rPr>
        </w:r>
        <w:r>
          <w:rPr>
            <w:noProof/>
            <w:webHidden/>
          </w:rPr>
          <w:fldChar w:fldCharType="separate"/>
        </w:r>
        <w:r>
          <w:rPr>
            <w:noProof/>
            <w:webHidden/>
          </w:rPr>
          <w:t>49</w:t>
        </w:r>
        <w:r>
          <w:rPr>
            <w:noProof/>
            <w:webHidden/>
          </w:rPr>
          <w:fldChar w:fldCharType="end"/>
        </w:r>
      </w:hyperlink>
    </w:p>
    <w:p w14:paraId="7B518616" w14:textId="77777777" w:rsidR="00DF2BBE" w:rsidRDefault="00DF2BBE" w:rsidP="00DF2BBE">
      <w:pPr>
        <w:pStyle w:val="TOC4"/>
        <w:tabs>
          <w:tab w:val="right" w:leader="dot" w:pos="9350"/>
        </w:tabs>
        <w:rPr>
          <w:noProof/>
          <w:sz w:val="24"/>
          <w:szCs w:val="24"/>
        </w:rPr>
      </w:pPr>
      <w:hyperlink w:anchor="_Toc394423440" w:history="1">
        <w:r w:rsidRPr="00FB418A">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_Toc394423440 \h </w:instrText>
        </w:r>
        <w:r>
          <w:rPr>
            <w:noProof/>
          </w:rPr>
        </w:r>
        <w:r>
          <w:rPr>
            <w:noProof/>
            <w:webHidden/>
          </w:rPr>
          <w:fldChar w:fldCharType="separate"/>
        </w:r>
        <w:r>
          <w:rPr>
            <w:noProof/>
            <w:webHidden/>
          </w:rPr>
          <w:t>50</w:t>
        </w:r>
        <w:r>
          <w:rPr>
            <w:noProof/>
            <w:webHidden/>
          </w:rPr>
          <w:fldChar w:fldCharType="end"/>
        </w:r>
      </w:hyperlink>
    </w:p>
    <w:p w14:paraId="0191FED8" w14:textId="77777777" w:rsidR="00DF2BBE" w:rsidRDefault="00DF2BBE" w:rsidP="00DF2BBE">
      <w:pPr>
        <w:pStyle w:val="TOC4"/>
        <w:tabs>
          <w:tab w:val="right" w:leader="dot" w:pos="9350"/>
        </w:tabs>
        <w:rPr>
          <w:noProof/>
          <w:sz w:val="24"/>
          <w:szCs w:val="24"/>
        </w:rPr>
      </w:pPr>
      <w:hyperlink w:anchor="_Toc394423441" w:history="1">
        <w:r w:rsidRPr="00FB418A">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_Toc394423441 \h </w:instrText>
        </w:r>
        <w:r>
          <w:rPr>
            <w:noProof/>
          </w:rPr>
        </w:r>
        <w:r>
          <w:rPr>
            <w:noProof/>
            <w:webHidden/>
          </w:rPr>
          <w:fldChar w:fldCharType="separate"/>
        </w:r>
        <w:r>
          <w:rPr>
            <w:noProof/>
            <w:webHidden/>
          </w:rPr>
          <w:t>57</w:t>
        </w:r>
        <w:r>
          <w:rPr>
            <w:noProof/>
            <w:webHidden/>
          </w:rPr>
          <w:fldChar w:fldCharType="end"/>
        </w:r>
      </w:hyperlink>
    </w:p>
    <w:p w14:paraId="58EA59E4" w14:textId="77777777" w:rsidR="00DF2BBE" w:rsidRDefault="00DF2BBE" w:rsidP="00DF2BBE">
      <w:pPr>
        <w:pStyle w:val="TOC4"/>
        <w:tabs>
          <w:tab w:val="right" w:leader="dot" w:pos="9350"/>
        </w:tabs>
        <w:rPr>
          <w:noProof/>
          <w:sz w:val="24"/>
          <w:szCs w:val="24"/>
        </w:rPr>
      </w:pPr>
      <w:hyperlink w:anchor="_Toc394423442" w:history="1">
        <w:r w:rsidRPr="00FB418A">
          <w:rPr>
            <w:rStyle w:val="Hyperlink"/>
            <w:noProof/>
          </w:rPr>
          <w:t>(e) Self Consistency of Helmholtz Integral Solutions</w:t>
        </w:r>
        <w:r>
          <w:rPr>
            <w:noProof/>
            <w:webHidden/>
          </w:rPr>
          <w:tab/>
        </w:r>
        <w:r>
          <w:rPr>
            <w:noProof/>
            <w:webHidden/>
          </w:rPr>
          <w:fldChar w:fldCharType="begin"/>
        </w:r>
        <w:r>
          <w:rPr>
            <w:noProof/>
            <w:webHidden/>
          </w:rPr>
          <w:instrText xml:space="preserve"> PAGEREF _Toc394423442 \h </w:instrText>
        </w:r>
        <w:r>
          <w:rPr>
            <w:noProof/>
          </w:rPr>
        </w:r>
        <w:r>
          <w:rPr>
            <w:noProof/>
            <w:webHidden/>
          </w:rPr>
          <w:fldChar w:fldCharType="separate"/>
        </w:r>
        <w:r>
          <w:rPr>
            <w:noProof/>
            <w:webHidden/>
          </w:rPr>
          <w:t>59</w:t>
        </w:r>
        <w:r>
          <w:rPr>
            <w:noProof/>
            <w:webHidden/>
          </w:rPr>
          <w:fldChar w:fldCharType="end"/>
        </w:r>
      </w:hyperlink>
    </w:p>
    <w:p w14:paraId="31876D3A" w14:textId="77777777" w:rsidR="00DF2BBE" w:rsidRDefault="00DF2BBE" w:rsidP="00DF2BBE">
      <w:pPr>
        <w:pStyle w:val="TOC3"/>
        <w:tabs>
          <w:tab w:val="right" w:leader="dot" w:pos="9350"/>
        </w:tabs>
        <w:rPr>
          <w:noProof/>
          <w:sz w:val="24"/>
          <w:szCs w:val="24"/>
        </w:rPr>
      </w:pPr>
      <w:hyperlink w:anchor="_Toc394423443" w:history="1">
        <w:r w:rsidRPr="00FB418A">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_Toc394423443 \h </w:instrText>
        </w:r>
        <w:r>
          <w:rPr>
            <w:noProof/>
          </w:rPr>
        </w:r>
        <w:r>
          <w:rPr>
            <w:noProof/>
            <w:webHidden/>
          </w:rPr>
          <w:fldChar w:fldCharType="separate"/>
        </w:r>
        <w:r>
          <w:rPr>
            <w:noProof/>
            <w:webHidden/>
          </w:rPr>
          <w:t>60</w:t>
        </w:r>
        <w:r>
          <w:rPr>
            <w:noProof/>
            <w:webHidden/>
          </w:rPr>
          <w:fldChar w:fldCharType="end"/>
        </w:r>
      </w:hyperlink>
    </w:p>
    <w:p w14:paraId="33761081" w14:textId="77777777" w:rsidR="00DF2BBE" w:rsidRDefault="00DF2BBE" w:rsidP="00DF2BBE">
      <w:pPr>
        <w:pStyle w:val="TOC4"/>
        <w:tabs>
          <w:tab w:val="right" w:leader="dot" w:pos="9350"/>
        </w:tabs>
        <w:rPr>
          <w:noProof/>
          <w:sz w:val="24"/>
          <w:szCs w:val="24"/>
        </w:rPr>
      </w:pPr>
      <w:hyperlink w:anchor="_Toc394423444" w:history="1">
        <w:r w:rsidRPr="00FB418A">
          <w:rPr>
            <w:rStyle w:val="Hyperlink"/>
            <w:noProof/>
          </w:rPr>
          <w:t>(a) Complex Functions</w:t>
        </w:r>
        <w:r>
          <w:rPr>
            <w:noProof/>
            <w:webHidden/>
          </w:rPr>
          <w:tab/>
        </w:r>
        <w:r>
          <w:rPr>
            <w:noProof/>
            <w:webHidden/>
          </w:rPr>
          <w:fldChar w:fldCharType="begin"/>
        </w:r>
        <w:r>
          <w:rPr>
            <w:noProof/>
            <w:webHidden/>
          </w:rPr>
          <w:instrText xml:space="preserve"> PAGEREF _Toc394423444 \h </w:instrText>
        </w:r>
        <w:r>
          <w:rPr>
            <w:noProof/>
          </w:rPr>
        </w:r>
        <w:r>
          <w:rPr>
            <w:noProof/>
            <w:webHidden/>
          </w:rPr>
          <w:fldChar w:fldCharType="separate"/>
        </w:r>
        <w:r>
          <w:rPr>
            <w:noProof/>
            <w:webHidden/>
          </w:rPr>
          <w:t>60</w:t>
        </w:r>
        <w:r>
          <w:rPr>
            <w:noProof/>
            <w:webHidden/>
          </w:rPr>
          <w:fldChar w:fldCharType="end"/>
        </w:r>
      </w:hyperlink>
    </w:p>
    <w:p w14:paraId="5363F4D0" w14:textId="77777777" w:rsidR="00DF2BBE" w:rsidRDefault="00DF2BBE" w:rsidP="00DF2BBE">
      <w:pPr>
        <w:pStyle w:val="TOC4"/>
        <w:tabs>
          <w:tab w:val="right" w:leader="dot" w:pos="9350"/>
        </w:tabs>
        <w:rPr>
          <w:noProof/>
          <w:sz w:val="24"/>
          <w:szCs w:val="24"/>
        </w:rPr>
      </w:pPr>
      <w:hyperlink w:anchor="_Toc394423445" w:history="1">
        <w:r w:rsidRPr="00FB418A">
          <w:rPr>
            <w:rStyle w:val="Hyperlink"/>
            <w:noProof/>
          </w:rPr>
          <w:t>(b) Monochrome time</w:t>
        </w:r>
        <w:r>
          <w:rPr>
            <w:noProof/>
            <w:webHidden/>
          </w:rPr>
          <w:tab/>
        </w:r>
        <w:r>
          <w:rPr>
            <w:noProof/>
            <w:webHidden/>
          </w:rPr>
          <w:fldChar w:fldCharType="begin"/>
        </w:r>
        <w:r>
          <w:rPr>
            <w:noProof/>
            <w:webHidden/>
          </w:rPr>
          <w:instrText xml:space="preserve"> PAGEREF _Toc394423445 \h </w:instrText>
        </w:r>
        <w:r>
          <w:rPr>
            <w:noProof/>
          </w:rPr>
        </w:r>
        <w:r>
          <w:rPr>
            <w:noProof/>
            <w:webHidden/>
          </w:rPr>
          <w:fldChar w:fldCharType="separate"/>
        </w:r>
        <w:r>
          <w:rPr>
            <w:noProof/>
            <w:webHidden/>
          </w:rPr>
          <w:t>61</w:t>
        </w:r>
        <w:r>
          <w:rPr>
            <w:noProof/>
            <w:webHidden/>
          </w:rPr>
          <w:fldChar w:fldCharType="end"/>
        </w:r>
      </w:hyperlink>
    </w:p>
    <w:p w14:paraId="3CB3A222" w14:textId="77777777" w:rsidR="00DF2BBE" w:rsidRDefault="00DF2BBE" w:rsidP="00DF2BBE">
      <w:pPr>
        <w:pStyle w:val="TOC4"/>
        <w:tabs>
          <w:tab w:val="right" w:leader="dot" w:pos="9350"/>
        </w:tabs>
        <w:rPr>
          <w:noProof/>
          <w:sz w:val="24"/>
          <w:szCs w:val="24"/>
        </w:rPr>
      </w:pPr>
      <w:hyperlink w:anchor="_Toc394423446" w:history="1">
        <w:r w:rsidRPr="00FB418A">
          <w:rPr>
            <w:rStyle w:val="Hyperlink"/>
            <w:noProof/>
          </w:rPr>
          <w:t>(c) Why complex fields:  The Fourier Transform</w:t>
        </w:r>
        <w:r>
          <w:rPr>
            <w:noProof/>
            <w:webHidden/>
          </w:rPr>
          <w:tab/>
        </w:r>
        <w:r>
          <w:rPr>
            <w:noProof/>
            <w:webHidden/>
          </w:rPr>
          <w:fldChar w:fldCharType="begin"/>
        </w:r>
        <w:r>
          <w:rPr>
            <w:noProof/>
            <w:webHidden/>
          </w:rPr>
          <w:instrText xml:space="preserve"> PAGEREF _Toc394423446 \h </w:instrText>
        </w:r>
        <w:r>
          <w:rPr>
            <w:noProof/>
          </w:rPr>
        </w:r>
        <w:r>
          <w:rPr>
            <w:noProof/>
            <w:webHidden/>
          </w:rPr>
          <w:fldChar w:fldCharType="separate"/>
        </w:r>
        <w:r>
          <w:rPr>
            <w:noProof/>
            <w:webHidden/>
          </w:rPr>
          <w:t>62</w:t>
        </w:r>
        <w:r>
          <w:rPr>
            <w:noProof/>
            <w:webHidden/>
          </w:rPr>
          <w:fldChar w:fldCharType="end"/>
        </w:r>
      </w:hyperlink>
    </w:p>
    <w:p w14:paraId="525FD2A2" w14:textId="77777777" w:rsidR="00DF2BBE" w:rsidRDefault="00DF2BBE" w:rsidP="00DF2BBE">
      <w:pPr>
        <w:pStyle w:val="TOC4"/>
        <w:tabs>
          <w:tab w:val="right" w:leader="dot" w:pos="9350"/>
        </w:tabs>
        <w:rPr>
          <w:noProof/>
          <w:sz w:val="24"/>
          <w:szCs w:val="24"/>
        </w:rPr>
      </w:pPr>
      <w:hyperlink w:anchor="_Toc394423447" w:history="1">
        <w:r w:rsidRPr="00FB418A">
          <w:rPr>
            <w:rStyle w:val="Hyperlink"/>
            <w:noProof/>
          </w:rPr>
          <w:t>(d) Monochrome E and B fields</w:t>
        </w:r>
        <w:r>
          <w:rPr>
            <w:noProof/>
            <w:webHidden/>
          </w:rPr>
          <w:tab/>
        </w:r>
        <w:r>
          <w:rPr>
            <w:noProof/>
            <w:webHidden/>
          </w:rPr>
          <w:fldChar w:fldCharType="begin"/>
        </w:r>
        <w:r>
          <w:rPr>
            <w:noProof/>
            <w:webHidden/>
          </w:rPr>
          <w:instrText xml:space="preserve"> PAGEREF _Toc394423447 \h </w:instrText>
        </w:r>
        <w:r>
          <w:rPr>
            <w:noProof/>
          </w:rPr>
        </w:r>
        <w:r>
          <w:rPr>
            <w:noProof/>
            <w:webHidden/>
          </w:rPr>
          <w:fldChar w:fldCharType="separate"/>
        </w:r>
        <w:r>
          <w:rPr>
            <w:noProof/>
            <w:webHidden/>
          </w:rPr>
          <w:t>63</w:t>
        </w:r>
        <w:r>
          <w:rPr>
            <w:noProof/>
            <w:webHidden/>
          </w:rPr>
          <w:fldChar w:fldCharType="end"/>
        </w:r>
      </w:hyperlink>
    </w:p>
    <w:p w14:paraId="41207A5A" w14:textId="77777777" w:rsidR="00DF2BBE" w:rsidRDefault="00DF2BBE" w:rsidP="00DF2BBE">
      <w:pPr>
        <w:pStyle w:val="TOC4"/>
        <w:tabs>
          <w:tab w:val="right" w:leader="dot" w:pos="9350"/>
        </w:tabs>
        <w:rPr>
          <w:noProof/>
          <w:sz w:val="24"/>
          <w:szCs w:val="24"/>
        </w:rPr>
      </w:pPr>
      <w:hyperlink w:anchor="_Toc394423448" w:history="1">
        <w:r w:rsidRPr="00FB418A">
          <w:rPr>
            <w:rStyle w:val="Hyperlink"/>
            <w:noProof/>
          </w:rPr>
          <w:t>(e) A Pitfall to Avoid</w:t>
        </w:r>
        <w:r>
          <w:rPr>
            <w:noProof/>
            <w:webHidden/>
          </w:rPr>
          <w:tab/>
        </w:r>
        <w:r>
          <w:rPr>
            <w:noProof/>
            <w:webHidden/>
          </w:rPr>
          <w:fldChar w:fldCharType="begin"/>
        </w:r>
        <w:r>
          <w:rPr>
            <w:noProof/>
            <w:webHidden/>
          </w:rPr>
          <w:instrText xml:space="preserve"> PAGEREF _Toc394423448 \h </w:instrText>
        </w:r>
        <w:r>
          <w:rPr>
            <w:noProof/>
          </w:rPr>
        </w:r>
        <w:r>
          <w:rPr>
            <w:noProof/>
            <w:webHidden/>
          </w:rPr>
          <w:fldChar w:fldCharType="separate"/>
        </w:r>
        <w:r>
          <w:rPr>
            <w:noProof/>
            <w:webHidden/>
          </w:rPr>
          <w:t>64</w:t>
        </w:r>
        <w:r>
          <w:rPr>
            <w:noProof/>
            <w:webHidden/>
          </w:rPr>
          <w:fldChar w:fldCharType="end"/>
        </w:r>
      </w:hyperlink>
    </w:p>
    <w:p w14:paraId="16029EF2" w14:textId="77777777" w:rsidR="00DF2BBE" w:rsidRDefault="00DF2BBE" w:rsidP="00DF2BBE">
      <w:pPr>
        <w:pStyle w:val="TOC4"/>
        <w:tabs>
          <w:tab w:val="right" w:leader="dot" w:pos="9350"/>
        </w:tabs>
        <w:rPr>
          <w:noProof/>
          <w:sz w:val="24"/>
          <w:szCs w:val="24"/>
        </w:rPr>
      </w:pPr>
      <w:hyperlink w:anchor="_Toc394423449" w:history="1">
        <w:r w:rsidRPr="00FB418A">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_Toc394423449 \h </w:instrText>
        </w:r>
        <w:r>
          <w:rPr>
            <w:noProof/>
          </w:rPr>
        </w:r>
        <w:r>
          <w:rPr>
            <w:noProof/>
            <w:webHidden/>
          </w:rPr>
          <w:fldChar w:fldCharType="separate"/>
        </w:r>
        <w:r>
          <w:rPr>
            <w:noProof/>
            <w:webHidden/>
          </w:rPr>
          <w:t>64</w:t>
        </w:r>
        <w:r>
          <w:rPr>
            <w:noProof/>
            <w:webHidden/>
          </w:rPr>
          <w:fldChar w:fldCharType="end"/>
        </w:r>
      </w:hyperlink>
    </w:p>
    <w:p w14:paraId="7D9871FE" w14:textId="77777777" w:rsidR="00DF2BBE" w:rsidRDefault="00DF2BBE" w:rsidP="00DF2BBE">
      <w:pPr>
        <w:pStyle w:val="TOC2"/>
        <w:tabs>
          <w:tab w:val="right" w:leader="dot" w:pos="9350"/>
        </w:tabs>
        <w:rPr>
          <w:b w:val="0"/>
          <w:noProof/>
          <w:sz w:val="24"/>
          <w:szCs w:val="24"/>
        </w:rPr>
      </w:pPr>
      <w:hyperlink w:anchor="_Toc394423450" w:history="1">
        <w:r w:rsidRPr="00FB418A">
          <w:rPr>
            <w:rStyle w:val="Hyperlink"/>
            <w:noProof/>
          </w:rPr>
          <w:t>Chapter 2: The Round Wire and the Skin Effect</w:t>
        </w:r>
        <w:r>
          <w:rPr>
            <w:noProof/>
            <w:webHidden/>
          </w:rPr>
          <w:tab/>
        </w:r>
        <w:r>
          <w:rPr>
            <w:noProof/>
            <w:webHidden/>
          </w:rPr>
          <w:fldChar w:fldCharType="begin"/>
        </w:r>
        <w:r>
          <w:rPr>
            <w:noProof/>
            <w:webHidden/>
          </w:rPr>
          <w:instrText xml:space="preserve"> PAGEREF _Toc394423450 \h </w:instrText>
        </w:r>
        <w:r>
          <w:rPr>
            <w:noProof/>
          </w:rPr>
        </w:r>
        <w:r>
          <w:rPr>
            <w:noProof/>
            <w:webHidden/>
          </w:rPr>
          <w:fldChar w:fldCharType="separate"/>
        </w:r>
        <w:r>
          <w:rPr>
            <w:noProof/>
            <w:webHidden/>
          </w:rPr>
          <w:t>66</w:t>
        </w:r>
        <w:r>
          <w:rPr>
            <w:noProof/>
            <w:webHidden/>
          </w:rPr>
          <w:fldChar w:fldCharType="end"/>
        </w:r>
      </w:hyperlink>
    </w:p>
    <w:p w14:paraId="5C5A136F" w14:textId="77777777" w:rsidR="00DF2BBE" w:rsidRDefault="00DF2BBE" w:rsidP="00DF2BBE">
      <w:pPr>
        <w:pStyle w:val="TOC3"/>
        <w:tabs>
          <w:tab w:val="right" w:leader="dot" w:pos="9350"/>
        </w:tabs>
        <w:rPr>
          <w:noProof/>
          <w:sz w:val="24"/>
          <w:szCs w:val="24"/>
        </w:rPr>
      </w:pPr>
      <w:hyperlink w:anchor="_Toc394423451" w:history="1">
        <w:r w:rsidRPr="00FB418A">
          <w:rPr>
            <w:rStyle w:val="Hyperlink"/>
            <w:noProof/>
          </w:rPr>
          <w:t>2.1 The Implicit Wave Context, Helmholtz Equations and the Skin Effect</w:t>
        </w:r>
        <w:r>
          <w:rPr>
            <w:noProof/>
            <w:webHidden/>
          </w:rPr>
          <w:tab/>
        </w:r>
        <w:r>
          <w:rPr>
            <w:noProof/>
            <w:webHidden/>
          </w:rPr>
          <w:fldChar w:fldCharType="begin"/>
        </w:r>
        <w:r>
          <w:rPr>
            <w:noProof/>
            <w:webHidden/>
          </w:rPr>
          <w:instrText xml:space="preserve"> PAGEREF _Toc394423451 \h </w:instrText>
        </w:r>
        <w:r>
          <w:rPr>
            <w:noProof/>
          </w:rPr>
        </w:r>
        <w:r>
          <w:rPr>
            <w:noProof/>
            <w:webHidden/>
          </w:rPr>
          <w:fldChar w:fldCharType="separate"/>
        </w:r>
        <w:r>
          <w:rPr>
            <w:noProof/>
            <w:webHidden/>
          </w:rPr>
          <w:t>66</w:t>
        </w:r>
        <w:r>
          <w:rPr>
            <w:noProof/>
            <w:webHidden/>
          </w:rPr>
          <w:fldChar w:fldCharType="end"/>
        </w:r>
      </w:hyperlink>
    </w:p>
    <w:p w14:paraId="06A87467" w14:textId="77777777" w:rsidR="00DF2BBE" w:rsidRDefault="00DF2BBE" w:rsidP="00DF2BBE">
      <w:pPr>
        <w:pStyle w:val="TOC3"/>
        <w:tabs>
          <w:tab w:val="right" w:leader="dot" w:pos="9350"/>
        </w:tabs>
        <w:rPr>
          <w:noProof/>
          <w:sz w:val="24"/>
          <w:szCs w:val="24"/>
        </w:rPr>
      </w:pPr>
      <w:hyperlink w:anchor="_Toc394423452" w:history="1">
        <w:r w:rsidRPr="00FB418A">
          <w:rPr>
            <w:rStyle w:val="Hyperlink"/>
            <w:noProof/>
          </w:rPr>
          <w:t>2.2 Derivation of E(r), B(r) and J(r) for a round wire</w:t>
        </w:r>
        <w:r>
          <w:rPr>
            <w:noProof/>
            <w:webHidden/>
          </w:rPr>
          <w:tab/>
        </w:r>
        <w:r>
          <w:rPr>
            <w:noProof/>
            <w:webHidden/>
          </w:rPr>
          <w:fldChar w:fldCharType="begin"/>
        </w:r>
        <w:r>
          <w:rPr>
            <w:noProof/>
            <w:webHidden/>
          </w:rPr>
          <w:instrText xml:space="preserve"> PAGEREF _Toc394423452 \h </w:instrText>
        </w:r>
        <w:r>
          <w:rPr>
            <w:noProof/>
          </w:rPr>
        </w:r>
        <w:r>
          <w:rPr>
            <w:noProof/>
            <w:webHidden/>
          </w:rPr>
          <w:fldChar w:fldCharType="separate"/>
        </w:r>
        <w:r>
          <w:rPr>
            <w:noProof/>
            <w:webHidden/>
          </w:rPr>
          <w:t>69</w:t>
        </w:r>
        <w:r>
          <w:rPr>
            <w:noProof/>
            <w:webHidden/>
          </w:rPr>
          <w:fldChar w:fldCharType="end"/>
        </w:r>
      </w:hyperlink>
    </w:p>
    <w:p w14:paraId="07863630" w14:textId="77777777" w:rsidR="00DF2BBE" w:rsidRDefault="00DF2BBE" w:rsidP="00DF2BBE">
      <w:pPr>
        <w:pStyle w:val="TOC3"/>
        <w:tabs>
          <w:tab w:val="right" w:leader="dot" w:pos="9350"/>
        </w:tabs>
        <w:rPr>
          <w:noProof/>
          <w:sz w:val="24"/>
          <w:szCs w:val="24"/>
        </w:rPr>
      </w:pPr>
      <w:hyperlink w:anchor="_Toc394423453" w:history="1">
        <w:r w:rsidRPr="00FB418A">
          <w:rPr>
            <w:rStyle w:val="Hyperlink"/>
            <w:noProof/>
          </w:rPr>
          <w:t>2.3 A study of the solution of a round wire</w:t>
        </w:r>
        <w:r>
          <w:rPr>
            <w:noProof/>
            <w:webHidden/>
          </w:rPr>
          <w:tab/>
        </w:r>
        <w:r>
          <w:rPr>
            <w:noProof/>
            <w:webHidden/>
          </w:rPr>
          <w:fldChar w:fldCharType="begin"/>
        </w:r>
        <w:r>
          <w:rPr>
            <w:noProof/>
            <w:webHidden/>
          </w:rPr>
          <w:instrText xml:space="preserve"> PAGEREF _Toc394423453 \h </w:instrText>
        </w:r>
        <w:r>
          <w:rPr>
            <w:noProof/>
          </w:rPr>
        </w:r>
        <w:r>
          <w:rPr>
            <w:noProof/>
            <w:webHidden/>
          </w:rPr>
          <w:fldChar w:fldCharType="separate"/>
        </w:r>
        <w:r>
          <w:rPr>
            <w:noProof/>
            <w:webHidden/>
          </w:rPr>
          <w:t>76</w:t>
        </w:r>
        <w:r>
          <w:rPr>
            <w:noProof/>
            <w:webHidden/>
          </w:rPr>
          <w:fldChar w:fldCharType="end"/>
        </w:r>
      </w:hyperlink>
    </w:p>
    <w:p w14:paraId="42D98DB4" w14:textId="77777777" w:rsidR="00DF2BBE" w:rsidRDefault="00DF2BBE" w:rsidP="00DF2BBE">
      <w:pPr>
        <w:pStyle w:val="TOC4"/>
        <w:tabs>
          <w:tab w:val="right" w:leader="dot" w:pos="9350"/>
        </w:tabs>
        <w:rPr>
          <w:noProof/>
          <w:sz w:val="24"/>
          <w:szCs w:val="24"/>
        </w:rPr>
      </w:pPr>
      <w:hyperlink w:anchor="_Toc394423454" w:history="1">
        <w:r w:rsidRPr="00FB418A">
          <w:rPr>
            <w:rStyle w:val="Hyperlink"/>
            <w:noProof/>
          </w:rPr>
          <w:t>(a) Kelvin Functions</w:t>
        </w:r>
        <w:r>
          <w:rPr>
            <w:noProof/>
            <w:webHidden/>
          </w:rPr>
          <w:tab/>
        </w:r>
        <w:r>
          <w:rPr>
            <w:noProof/>
            <w:webHidden/>
          </w:rPr>
          <w:fldChar w:fldCharType="begin"/>
        </w:r>
        <w:r>
          <w:rPr>
            <w:noProof/>
            <w:webHidden/>
          </w:rPr>
          <w:instrText xml:space="preserve"> PAGEREF _Toc394423454 \h </w:instrText>
        </w:r>
        <w:r>
          <w:rPr>
            <w:noProof/>
          </w:rPr>
        </w:r>
        <w:r>
          <w:rPr>
            <w:noProof/>
            <w:webHidden/>
          </w:rPr>
          <w:fldChar w:fldCharType="separate"/>
        </w:r>
        <w:r>
          <w:rPr>
            <w:noProof/>
            <w:webHidden/>
          </w:rPr>
          <w:t>76</w:t>
        </w:r>
        <w:r>
          <w:rPr>
            <w:noProof/>
            <w:webHidden/>
          </w:rPr>
          <w:fldChar w:fldCharType="end"/>
        </w:r>
      </w:hyperlink>
    </w:p>
    <w:p w14:paraId="2F1E0A0F" w14:textId="77777777" w:rsidR="00DF2BBE" w:rsidRDefault="00DF2BBE" w:rsidP="00DF2BBE">
      <w:pPr>
        <w:pStyle w:val="TOC4"/>
        <w:tabs>
          <w:tab w:val="right" w:leader="dot" w:pos="9350"/>
        </w:tabs>
        <w:rPr>
          <w:noProof/>
          <w:sz w:val="24"/>
          <w:szCs w:val="24"/>
        </w:rPr>
      </w:pPr>
      <w:hyperlink w:anchor="_Toc394423455" w:history="1">
        <w:r w:rsidRPr="00FB418A">
          <w:rPr>
            <w:rStyle w:val="Hyperlink"/>
            <w:noProof/>
          </w:rPr>
          <w:t>(b) Plots of  |E(r)/E(a)| for various δ values</w:t>
        </w:r>
        <w:r>
          <w:rPr>
            <w:noProof/>
            <w:webHidden/>
          </w:rPr>
          <w:tab/>
        </w:r>
        <w:r>
          <w:rPr>
            <w:noProof/>
            <w:webHidden/>
          </w:rPr>
          <w:fldChar w:fldCharType="begin"/>
        </w:r>
        <w:r>
          <w:rPr>
            <w:noProof/>
            <w:webHidden/>
          </w:rPr>
          <w:instrText xml:space="preserve"> PAGEREF _Toc394423455 \h </w:instrText>
        </w:r>
        <w:r>
          <w:rPr>
            <w:noProof/>
          </w:rPr>
        </w:r>
        <w:r>
          <w:rPr>
            <w:noProof/>
            <w:webHidden/>
          </w:rPr>
          <w:fldChar w:fldCharType="separate"/>
        </w:r>
        <w:r>
          <w:rPr>
            <w:noProof/>
            <w:webHidden/>
          </w:rPr>
          <w:t>77</w:t>
        </w:r>
        <w:r>
          <w:rPr>
            <w:noProof/>
            <w:webHidden/>
          </w:rPr>
          <w:fldChar w:fldCharType="end"/>
        </w:r>
      </w:hyperlink>
    </w:p>
    <w:p w14:paraId="2E74A8DB" w14:textId="77777777" w:rsidR="00DF2BBE" w:rsidRDefault="00DF2BBE" w:rsidP="00DF2BBE">
      <w:pPr>
        <w:pStyle w:val="TOC4"/>
        <w:tabs>
          <w:tab w:val="right" w:leader="dot" w:pos="9350"/>
        </w:tabs>
        <w:rPr>
          <w:noProof/>
          <w:sz w:val="24"/>
          <w:szCs w:val="24"/>
        </w:rPr>
      </w:pPr>
      <w:hyperlink w:anchor="_Toc394423456" w:history="1">
        <w:r w:rsidRPr="00FB418A">
          <w:rPr>
            <w:rStyle w:val="Hyperlink"/>
            <w:noProof/>
          </w:rPr>
          <w:t>(c) Review of the round wire solution</w:t>
        </w:r>
        <w:r>
          <w:rPr>
            <w:noProof/>
            <w:webHidden/>
          </w:rPr>
          <w:tab/>
        </w:r>
        <w:r>
          <w:rPr>
            <w:noProof/>
            <w:webHidden/>
          </w:rPr>
          <w:fldChar w:fldCharType="begin"/>
        </w:r>
        <w:r>
          <w:rPr>
            <w:noProof/>
            <w:webHidden/>
          </w:rPr>
          <w:instrText xml:space="preserve"> PAGEREF _Toc394423456 \h </w:instrText>
        </w:r>
        <w:r>
          <w:rPr>
            <w:noProof/>
          </w:rPr>
        </w:r>
        <w:r>
          <w:rPr>
            <w:noProof/>
            <w:webHidden/>
          </w:rPr>
          <w:fldChar w:fldCharType="separate"/>
        </w:r>
        <w:r>
          <w:rPr>
            <w:noProof/>
            <w:webHidden/>
          </w:rPr>
          <w:t>81</w:t>
        </w:r>
        <w:r>
          <w:rPr>
            <w:noProof/>
            <w:webHidden/>
          </w:rPr>
          <w:fldChar w:fldCharType="end"/>
        </w:r>
      </w:hyperlink>
    </w:p>
    <w:p w14:paraId="4C7EB75E" w14:textId="77777777" w:rsidR="00DF2BBE" w:rsidRDefault="00DF2BBE" w:rsidP="00DF2BBE">
      <w:pPr>
        <w:pStyle w:val="TOC4"/>
        <w:tabs>
          <w:tab w:val="right" w:leader="dot" w:pos="9350"/>
        </w:tabs>
        <w:rPr>
          <w:noProof/>
          <w:sz w:val="24"/>
          <w:szCs w:val="24"/>
        </w:rPr>
      </w:pPr>
      <w:hyperlink w:anchor="_Toc394423457" w:history="1">
        <w:r w:rsidRPr="00FB418A">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_Toc394423457 \h </w:instrText>
        </w:r>
        <w:r>
          <w:rPr>
            <w:noProof/>
          </w:rPr>
        </w:r>
        <w:r>
          <w:rPr>
            <w:noProof/>
            <w:webHidden/>
          </w:rPr>
          <w:fldChar w:fldCharType="separate"/>
        </w:r>
        <w:r>
          <w:rPr>
            <w:noProof/>
            <w:webHidden/>
          </w:rPr>
          <w:t>83</w:t>
        </w:r>
        <w:r>
          <w:rPr>
            <w:noProof/>
            <w:webHidden/>
          </w:rPr>
          <w:fldChar w:fldCharType="end"/>
        </w:r>
      </w:hyperlink>
    </w:p>
    <w:p w14:paraId="344D7AE0" w14:textId="77777777" w:rsidR="00DF2BBE" w:rsidRDefault="00DF2BBE" w:rsidP="00DF2BBE">
      <w:pPr>
        <w:pStyle w:val="TOC3"/>
        <w:tabs>
          <w:tab w:val="right" w:leader="dot" w:pos="9350"/>
        </w:tabs>
        <w:rPr>
          <w:noProof/>
          <w:sz w:val="24"/>
          <w:szCs w:val="24"/>
        </w:rPr>
      </w:pPr>
      <w:hyperlink w:anchor="_Toc394423458" w:history="1">
        <w:r w:rsidRPr="00FB418A">
          <w:rPr>
            <w:rStyle w:val="Hyperlink"/>
            <w:noProof/>
          </w:rPr>
          <w:t>2.4 The Surface Impedance Z</w:t>
        </w:r>
        <w:r w:rsidRPr="00FB418A">
          <w:rPr>
            <w:rStyle w:val="Hyperlink"/>
            <w:rFonts w:ascii="Courier New" w:hAnsi="Courier New"/>
            <w:noProof/>
            <w:vertAlign w:val="subscript"/>
          </w:rPr>
          <w:t>s</w:t>
        </w:r>
        <w:r w:rsidRPr="00FB418A">
          <w:rPr>
            <w:rStyle w:val="Hyperlink"/>
            <w:noProof/>
          </w:rPr>
          <w:t>(ω) of a Round Wire</w:t>
        </w:r>
        <w:r>
          <w:rPr>
            <w:noProof/>
            <w:webHidden/>
          </w:rPr>
          <w:tab/>
        </w:r>
        <w:r>
          <w:rPr>
            <w:noProof/>
            <w:webHidden/>
          </w:rPr>
          <w:fldChar w:fldCharType="begin"/>
        </w:r>
        <w:r>
          <w:rPr>
            <w:noProof/>
            <w:webHidden/>
          </w:rPr>
          <w:instrText xml:space="preserve"> PAGEREF _Toc394423458 \h </w:instrText>
        </w:r>
        <w:r>
          <w:rPr>
            <w:noProof/>
          </w:rPr>
        </w:r>
        <w:r>
          <w:rPr>
            <w:noProof/>
            <w:webHidden/>
          </w:rPr>
          <w:fldChar w:fldCharType="separate"/>
        </w:r>
        <w:r>
          <w:rPr>
            <w:noProof/>
            <w:webHidden/>
          </w:rPr>
          <w:t>85</w:t>
        </w:r>
        <w:r>
          <w:rPr>
            <w:noProof/>
            <w:webHidden/>
          </w:rPr>
          <w:fldChar w:fldCharType="end"/>
        </w:r>
      </w:hyperlink>
    </w:p>
    <w:p w14:paraId="1B6FA22B" w14:textId="77777777" w:rsidR="00DF2BBE" w:rsidRDefault="00DF2BBE" w:rsidP="00DF2BBE">
      <w:pPr>
        <w:pStyle w:val="TOC4"/>
        <w:tabs>
          <w:tab w:val="right" w:leader="dot" w:pos="9350"/>
        </w:tabs>
        <w:rPr>
          <w:noProof/>
          <w:sz w:val="24"/>
          <w:szCs w:val="24"/>
        </w:rPr>
      </w:pPr>
      <w:hyperlink w:anchor="_Toc394423459" w:history="1">
        <w:r w:rsidRPr="00FB418A">
          <w:rPr>
            <w:rStyle w:val="Hyperlink"/>
            <w:noProof/>
          </w:rPr>
          <w:t>(a) Expressions for Surface Impedance</w:t>
        </w:r>
        <w:r>
          <w:rPr>
            <w:noProof/>
            <w:webHidden/>
          </w:rPr>
          <w:tab/>
        </w:r>
        <w:r>
          <w:rPr>
            <w:noProof/>
            <w:webHidden/>
          </w:rPr>
          <w:fldChar w:fldCharType="begin"/>
        </w:r>
        <w:r>
          <w:rPr>
            <w:noProof/>
            <w:webHidden/>
          </w:rPr>
          <w:instrText xml:space="preserve"> PAGEREF _Toc394423459 \h </w:instrText>
        </w:r>
        <w:r>
          <w:rPr>
            <w:noProof/>
          </w:rPr>
        </w:r>
        <w:r>
          <w:rPr>
            <w:noProof/>
            <w:webHidden/>
          </w:rPr>
          <w:fldChar w:fldCharType="separate"/>
        </w:r>
        <w:r>
          <w:rPr>
            <w:noProof/>
            <w:webHidden/>
          </w:rPr>
          <w:t>86</w:t>
        </w:r>
        <w:r>
          <w:rPr>
            <w:noProof/>
            <w:webHidden/>
          </w:rPr>
          <w:fldChar w:fldCharType="end"/>
        </w:r>
      </w:hyperlink>
    </w:p>
    <w:p w14:paraId="24AD0757" w14:textId="77777777" w:rsidR="00DF2BBE" w:rsidRDefault="00DF2BBE" w:rsidP="00DF2BBE">
      <w:pPr>
        <w:pStyle w:val="TOC4"/>
        <w:tabs>
          <w:tab w:val="right" w:leader="dot" w:pos="9350"/>
        </w:tabs>
        <w:rPr>
          <w:noProof/>
          <w:sz w:val="24"/>
          <w:szCs w:val="24"/>
        </w:rPr>
      </w:pPr>
      <w:hyperlink w:anchor="_Toc394423460" w:history="1">
        <w:r w:rsidRPr="00FB418A">
          <w:rPr>
            <w:rStyle w:val="Hyperlink"/>
            <w:noProof/>
          </w:rPr>
          <w:t>(b) Low frequency limit of Z</w:t>
        </w:r>
        <w:r w:rsidRPr="00FB418A">
          <w:rPr>
            <w:rStyle w:val="Hyperlink"/>
            <w:rFonts w:ascii="Courier New" w:hAnsi="Courier New"/>
            <w:noProof/>
            <w:vertAlign w:val="subscript"/>
          </w:rPr>
          <w:t>s</w:t>
        </w:r>
        <w:r w:rsidRPr="00FB418A">
          <w:rPr>
            <w:rStyle w:val="Hyperlink"/>
            <w:noProof/>
          </w:rPr>
          <w:t>(ω)</w:t>
        </w:r>
        <w:r>
          <w:rPr>
            <w:noProof/>
            <w:webHidden/>
          </w:rPr>
          <w:tab/>
        </w:r>
        <w:r>
          <w:rPr>
            <w:noProof/>
            <w:webHidden/>
          </w:rPr>
          <w:fldChar w:fldCharType="begin"/>
        </w:r>
        <w:r>
          <w:rPr>
            <w:noProof/>
            <w:webHidden/>
          </w:rPr>
          <w:instrText xml:space="preserve"> PAGEREF _Toc394423460 \h </w:instrText>
        </w:r>
        <w:r>
          <w:rPr>
            <w:noProof/>
          </w:rPr>
        </w:r>
        <w:r>
          <w:rPr>
            <w:noProof/>
            <w:webHidden/>
          </w:rPr>
          <w:fldChar w:fldCharType="separate"/>
        </w:r>
        <w:r>
          <w:rPr>
            <w:noProof/>
            <w:webHidden/>
          </w:rPr>
          <w:t>87</w:t>
        </w:r>
        <w:r>
          <w:rPr>
            <w:noProof/>
            <w:webHidden/>
          </w:rPr>
          <w:fldChar w:fldCharType="end"/>
        </w:r>
      </w:hyperlink>
    </w:p>
    <w:p w14:paraId="1CFF6588" w14:textId="77777777" w:rsidR="00DF2BBE" w:rsidRDefault="00DF2BBE" w:rsidP="00DF2BBE">
      <w:pPr>
        <w:pStyle w:val="TOC4"/>
        <w:tabs>
          <w:tab w:val="right" w:leader="dot" w:pos="9350"/>
        </w:tabs>
        <w:rPr>
          <w:noProof/>
          <w:sz w:val="24"/>
          <w:szCs w:val="24"/>
        </w:rPr>
      </w:pPr>
      <w:hyperlink w:anchor="_Toc394423461" w:history="1">
        <w:r w:rsidRPr="00FB418A">
          <w:rPr>
            <w:rStyle w:val="Hyperlink"/>
            <w:noProof/>
          </w:rPr>
          <w:t>(c) High frequency limit of Z</w:t>
        </w:r>
        <w:r w:rsidRPr="00FB418A">
          <w:rPr>
            <w:rStyle w:val="Hyperlink"/>
            <w:rFonts w:ascii="Courier New" w:hAnsi="Courier New"/>
            <w:noProof/>
            <w:vertAlign w:val="subscript"/>
          </w:rPr>
          <w:t>s</w:t>
        </w:r>
        <w:r w:rsidRPr="00FB418A">
          <w:rPr>
            <w:rStyle w:val="Hyperlink"/>
            <w:noProof/>
          </w:rPr>
          <w:t>(ω)</w:t>
        </w:r>
        <w:r>
          <w:rPr>
            <w:noProof/>
            <w:webHidden/>
          </w:rPr>
          <w:tab/>
        </w:r>
        <w:r>
          <w:rPr>
            <w:noProof/>
            <w:webHidden/>
          </w:rPr>
          <w:fldChar w:fldCharType="begin"/>
        </w:r>
        <w:r>
          <w:rPr>
            <w:noProof/>
            <w:webHidden/>
          </w:rPr>
          <w:instrText xml:space="preserve"> PAGEREF _Toc394423461 \h </w:instrText>
        </w:r>
        <w:r>
          <w:rPr>
            <w:noProof/>
          </w:rPr>
        </w:r>
        <w:r>
          <w:rPr>
            <w:noProof/>
            <w:webHidden/>
          </w:rPr>
          <w:fldChar w:fldCharType="separate"/>
        </w:r>
        <w:r>
          <w:rPr>
            <w:noProof/>
            <w:webHidden/>
          </w:rPr>
          <w:t>88</w:t>
        </w:r>
        <w:r>
          <w:rPr>
            <w:noProof/>
            <w:webHidden/>
          </w:rPr>
          <w:fldChar w:fldCharType="end"/>
        </w:r>
      </w:hyperlink>
    </w:p>
    <w:p w14:paraId="0CE6CC7B" w14:textId="77777777" w:rsidR="00DF2BBE" w:rsidRDefault="00DF2BBE" w:rsidP="00DF2BBE">
      <w:pPr>
        <w:pStyle w:val="TOC4"/>
        <w:tabs>
          <w:tab w:val="right" w:leader="dot" w:pos="9350"/>
        </w:tabs>
        <w:rPr>
          <w:noProof/>
          <w:sz w:val="24"/>
          <w:szCs w:val="24"/>
        </w:rPr>
      </w:pPr>
      <w:hyperlink w:anchor="_Toc394423462" w:history="1">
        <w:r w:rsidRPr="00FB418A">
          <w:rPr>
            <w:rStyle w:val="Hyperlink"/>
            <w:noProof/>
          </w:rPr>
          <w:t>(d) Plots of Z</w:t>
        </w:r>
        <w:r w:rsidRPr="00FB418A">
          <w:rPr>
            <w:rStyle w:val="Hyperlink"/>
            <w:rFonts w:ascii="Courier New" w:hAnsi="Courier New"/>
            <w:noProof/>
            <w:vertAlign w:val="subscript"/>
          </w:rPr>
          <w:t>s</w:t>
        </w:r>
        <w:r w:rsidRPr="00FB418A">
          <w:rPr>
            <w:rStyle w:val="Hyperlink"/>
            <w:noProof/>
          </w:rPr>
          <w:t>(ω) versus skin depth δ</w:t>
        </w:r>
        <w:r>
          <w:rPr>
            <w:noProof/>
            <w:webHidden/>
          </w:rPr>
          <w:tab/>
        </w:r>
        <w:r>
          <w:rPr>
            <w:noProof/>
            <w:webHidden/>
          </w:rPr>
          <w:fldChar w:fldCharType="begin"/>
        </w:r>
        <w:r>
          <w:rPr>
            <w:noProof/>
            <w:webHidden/>
          </w:rPr>
          <w:instrText xml:space="preserve"> PAGEREF _Toc394423462 \h </w:instrText>
        </w:r>
        <w:r>
          <w:rPr>
            <w:noProof/>
          </w:rPr>
        </w:r>
        <w:r>
          <w:rPr>
            <w:noProof/>
            <w:webHidden/>
          </w:rPr>
          <w:fldChar w:fldCharType="separate"/>
        </w:r>
        <w:r>
          <w:rPr>
            <w:noProof/>
            <w:webHidden/>
          </w:rPr>
          <w:t>89</w:t>
        </w:r>
        <w:r>
          <w:rPr>
            <w:noProof/>
            <w:webHidden/>
          </w:rPr>
          <w:fldChar w:fldCharType="end"/>
        </w:r>
      </w:hyperlink>
    </w:p>
    <w:p w14:paraId="0D3F3565" w14:textId="77777777" w:rsidR="00DF2BBE" w:rsidRDefault="00DF2BBE" w:rsidP="00DF2BBE">
      <w:pPr>
        <w:pStyle w:val="TOC3"/>
        <w:tabs>
          <w:tab w:val="right" w:leader="dot" w:pos="9350"/>
        </w:tabs>
        <w:rPr>
          <w:noProof/>
          <w:sz w:val="24"/>
          <w:szCs w:val="24"/>
        </w:rPr>
      </w:pPr>
      <w:hyperlink w:anchor="_Toc394423463" w:history="1">
        <w:r w:rsidRPr="00FB418A">
          <w:rPr>
            <w:rStyle w:val="Hyperlink"/>
            <w:noProof/>
          </w:rPr>
          <w:t>2.5 Surface Impedance for a Transmission Line</w:t>
        </w:r>
        <w:r>
          <w:rPr>
            <w:noProof/>
            <w:webHidden/>
          </w:rPr>
          <w:tab/>
        </w:r>
        <w:r>
          <w:rPr>
            <w:noProof/>
            <w:webHidden/>
          </w:rPr>
          <w:fldChar w:fldCharType="begin"/>
        </w:r>
        <w:r>
          <w:rPr>
            <w:noProof/>
            <w:webHidden/>
          </w:rPr>
          <w:instrText xml:space="preserve"> PAGEREF _Toc394423463 \h </w:instrText>
        </w:r>
        <w:r>
          <w:rPr>
            <w:noProof/>
          </w:rPr>
        </w:r>
        <w:r>
          <w:rPr>
            <w:noProof/>
            <w:webHidden/>
          </w:rPr>
          <w:fldChar w:fldCharType="separate"/>
        </w:r>
        <w:r>
          <w:rPr>
            <w:noProof/>
            <w:webHidden/>
          </w:rPr>
          <w:t>92</w:t>
        </w:r>
        <w:r>
          <w:rPr>
            <w:noProof/>
            <w:webHidden/>
          </w:rPr>
          <w:fldChar w:fldCharType="end"/>
        </w:r>
      </w:hyperlink>
    </w:p>
    <w:p w14:paraId="4CF02BB2" w14:textId="77777777" w:rsidR="00DF2BBE" w:rsidRDefault="00DF2BBE" w:rsidP="00DF2BBE">
      <w:pPr>
        <w:pStyle w:val="TOC2"/>
        <w:tabs>
          <w:tab w:val="right" w:leader="dot" w:pos="9350"/>
        </w:tabs>
        <w:rPr>
          <w:b w:val="0"/>
          <w:noProof/>
          <w:sz w:val="24"/>
          <w:szCs w:val="24"/>
        </w:rPr>
      </w:pPr>
      <w:hyperlink w:anchor="_Toc394423464" w:history="1">
        <w:r w:rsidRPr="00FB418A">
          <w:rPr>
            <w:rStyle w:val="Hyperlink"/>
            <w:noProof/>
          </w:rPr>
          <w:t>Chapter 3: Transmission Line Preliminaries</w:t>
        </w:r>
        <w:r>
          <w:rPr>
            <w:noProof/>
            <w:webHidden/>
          </w:rPr>
          <w:tab/>
        </w:r>
        <w:r>
          <w:rPr>
            <w:noProof/>
            <w:webHidden/>
          </w:rPr>
          <w:fldChar w:fldCharType="begin"/>
        </w:r>
        <w:r>
          <w:rPr>
            <w:noProof/>
            <w:webHidden/>
          </w:rPr>
          <w:instrText xml:space="preserve"> PAGEREF _Toc394423464 \h </w:instrText>
        </w:r>
        <w:r>
          <w:rPr>
            <w:noProof/>
          </w:rPr>
        </w:r>
        <w:r>
          <w:rPr>
            <w:noProof/>
            <w:webHidden/>
          </w:rPr>
          <w:fldChar w:fldCharType="separate"/>
        </w:r>
        <w:r>
          <w:rPr>
            <w:noProof/>
            <w:webHidden/>
          </w:rPr>
          <w:t>95</w:t>
        </w:r>
        <w:r>
          <w:rPr>
            <w:noProof/>
            <w:webHidden/>
          </w:rPr>
          <w:fldChar w:fldCharType="end"/>
        </w:r>
      </w:hyperlink>
    </w:p>
    <w:p w14:paraId="34C93ADC" w14:textId="77777777" w:rsidR="00DF2BBE" w:rsidRDefault="00DF2BBE" w:rsidP="00DF2BBE">
      <w:pPr>
        <w:pStyle w:val="TOC3"/>
        <w:tabs>
          <w:tab w:val="right" w:leader="dot" w:pos="9350"/>
        </w:tabs>
        <w:rPr>
          <w:noProof/>
          <w:sz w:val="24"/>
          <w:szCs w:val="24"/>
        </w:rPr>
      </w:pPr>
      <w:hyperlink w:anchor="_Toc394423465" w:history="1">
        <w:r w:rsidRPr="00FB418A">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_Toc394423465 \h </w:instrText>
        </w:r>
        <w:r>
          <w:rPr>
            <w:noProof/>
          </w:rPr>
        </w:r>
        <w:r>
          <w:rPr>
            <w:noProof/>
            <w:webHidden/>
          </w:rPr>
          <w:fldChar w:fldCharType="separate"/>
        </w:r>
        <w:r>
          <w:rPr>
            <w:noProof/>
            <w:webHidden/>
          </w:rPr>
          <w:t>95</w:t>
        </w:r>
        <w:r>
          <w:rPr>
            <w:noProof/>
            <w:webHidden/>
          </w:rPr>
          <w:fldChar w:fldCharType="end"/>
        </w:r>
      </w:hyperlink>
    </w:p>
    <w:p w14:paraId="26E3D2AE" w14:textId="77777777" w:rsidR="00DF2BBE" w:rsidRDefault="00DF2BBE" w:rsidP="00DF2BBE">
      <w:pPr>
        <w:pStyle w:val="TOC3"/>
        <w:tabs>
          <w:tab w:val="right" w:leader="dot" w:pos="9350"/>
        </w:tabs>
        <w:rPr>
          <w:noProof/>
          <w:sz w:val="24"/>
          <w:szCs w:val="24"/>
        </w:rPr>
      </w:pPr>
      <w:hyperlink w:anchor="_Toc394423466" w:history="1">
        <w:r w:rsidRPr="00FB418A">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_Toc394423466 \h </w:instrText>
        </w:r>
        <w:r>
          <w:rPr>
            <w:noProof/>
          </w:rPr>
        </w:r>
        <w:r>
          <w:rPr>
            <w:noProof/>
            <w:webHidden/>
          </w:rPr>
          <w:fldChar w:fldCharType="separate"/>
        </w:r>
        <w:r>
          <w:rPr>
            <w:noProof/>
            <w:webHidden/>
          </w:rPr>
          <w:t>97</w:t>
        </w:r>
        <w:r>
          <w:rPr>
            <w:noProof/>
            <w:webHidden/>
          </w:rPr>
          <w:fldChar w:fldCharType="end"/>
        </w:r>
      </w:hyperlink>
    </w:p>
    <w:p w14:paraId="0D161F00" w14:textId="77777777" w:rsidR="00DF2BBE" w:rsidRDefault="00DF2BBE" w:rsidP="00DF2BBE">
      <w:pPr>
        <w:pStyle w:val="TOC3"/>
        <w:tabs>
          <w:tab w:val="right" w:leader="dot" w:pos="9350"/>
        </w:tabs>
        <w:rPr>
          <w:noProof/>
          <w:sz w:val="24"/>
          <w:szCs w:val="24"/>
        </w:rPr>
      </w:pPr>
      <w:hyperlink w:anchor="_Toc394423467" w:history="1">
        <w:r w:rsidRPr="00FB418A">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_Toc394423467 \h </w:instrText>
        </w:r>
        <w:r>
          <w:rPr>
            <w:noProof/>
          </w:rPr>
        </w:r>
        <w:r>
          <w:rPr>
            <w:noProof/>
            <w:webHidden/>
          </w:rPr>
          <w:fldChar w:fldCharType="separate"/>
        </w:r>
        <w:r>
          <w:rPr>
            <w:noProof/>
            <w:webHidden/>
          </w:rPr>
          <w:t>98</w:t>
        </w:r>
        <w:r>
          <w:rPr>
            <w:noProof/>
            <w:webHidden/>
          </w:rPr>
          <w:fldChar w:fldCharType="end"/>
        </w:r>
      </w:hyperlink>
    </w:p>
    <w:p w14:paraId="24B008E9" w14:textId="77777777" w:rsidR="00DF2BBE" w:rsidRDefault="00DF2BBE" w:rsidP="00DF2BBE">
      <w:pPr>
        <w:pStyle w:val="TOC3"/>
        <w:tabs>
          <w:tab w:val="right" w:leader="dot" w:pos="9350"/>
        </w:tabs>
        <w:rPr>
          <w:noProof/>
          <w:sz w:val="24"/>
          <w:szCs w:val="24"/>
        </w:rPr>
      </w:pPr>
      <w:hyperlink w:anchor="_Toc394423468" w:history="1">
        <w:r w:rsidRPr="00FB418A">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_Toc394423468 \h </w:instrText>
        </w:r>
        <w:r>
          <w:rPr>
            <w:noProof/>
          </w:rPr>
        </w:r>
        <w:r>
          <w:rPr>
            <w:noProof/>
            <w:webHidden/>
          </w:rPr>
          <w:fldChar w:fldCharType="separate"/>
        </w:r>
        <w:r>
          <w:rPr>
            <w:noProof/>
            <w:webHidden/>
          </w:rPr>
          <w:t>100</w:t>
        </w:r>
        <w:r>
          <w:rPr>
            <w:noProof/>
            <w:webHidden/>
          </w:rPr>
          <w:fldChar w:fldCharType="end"/>
        </w:r>
      </w:hyperlink>
    </w:p>
    <w:p w14:paraId="1052982E" w14:textId="77777777" w:rsidR="00DF2BBE" w:rsidRDefault="00DF2BBE" w:rsidP="00DF2BBE">
      <w:pPr>
        <w:pStyle w:val="TOC3"/>
        <w:tabs>
          <w:tab w:val="right" w:leader="dot" w:pos="9350"/>
        </w:tabs>
        <w:rPr>
          <w:noProof/>
          <w:sz w:val="24"/>
          <w:szCs w:val="24"/>
        </w:rPr>
      </w:pPr>
      <w:hyperlink w:anchor="_Toc394423469" w:history="1">
        <w:r w:rsidRPr="00FB418A">
          <w:rPr>
            <w:rStyle w:val="Hyperlink"/>
            <w:noProof/>
          </w:rPr>
          <w:t xml:space="preserve">3.5 The TEM mode fields and currents for an </w:t>
        </w:r>
        <w:r w:rsidRPr="00FB418A">
          <w:rPr>
            <w:rStyle w:val="Hyperlink"/>
            <w:i/>
            <w:noProof/>
          </w:rPr>
          <w:t>ideal</w:t>
        </w:r>
        <w:r w:rsidRPr="00FB418A">
          <w:rPr>
            <w:rStyle w:val="Hyperlink"/>
            <w:noProof/>
          </w:rPr>
          <w:t xml:space="preserve"> transmission line</w:t>
        </w:r>
        <w:r>
          <w:rPr>
            <w:noProof/>
            <w:webHidden/>
          </w:rPr>
          <w:tab/>
        </w:r>
        <w:r>
          <w:rPr>
            <w:noProof/>
            <w:webHidden/>
          </w:rPr>
          <w:fldChar w:fldCharType="begin"/>
        </w:r>
        <w:r>
          <w:rPr>
            <w:noProof/>
            <w:webHidden/>
          </w:rPr>
          <w:instrText xml:space="preserve"> PAGEREF _Toc394423469 \h </w:instrText>
        </w:r>
        <w:r>
          <w:rPr>
            <w:noProof/>
          </w:rPr>
        </w:r>
        <w:r>
          <w:rPr>
            <w:noProof/>
            <w:webHidden/>
          </w:rPr>
          <w:fldChar w:fldCharType="separate"/>
        </w:r>
        <w:r>
          <w:rPr>
            <w:noProof/>
            <w:webHidden/>
          </w:rPr>
          <w:t>102</w:t>
        </w:r>
        <w:r>
          <w:rPr>
            <w:noProof/>
            <w:webHidden/>
          </w:rPr>
          <w:fldChar w:fldCharType="end"/>
        </w:r>
      </w:hyperlink>
    </w:p>
    <w:p w14:paraId="4BA4E5C4" w14:textId="77777777" w:rsidR="00DF2BBE" w:rsidRDefault="00DF2BBE" w:rsidP="00DF2BBE">
      <w:pPr>
        <w:pStyle w:val="TOC3"/>
        <w:tabs>
          <w:tab w:val="right" w:leader="dot" w:pos="9350"/>
        </w:tabs>
        <w:rPr>
          <w:noProof/>
          <w:sz w:val="24"/>
          <w:szCs w:val="24"/>
        </w:rPr>
      </w:pPr>
      <w:hyperlink w:anchor="_Toc394423470" w:history="1">
        <w:r w:rsidRPr="00FB418A">
          <w:rPr>
            <w:rStyle w:val="Hyperlink"/>
            <w:noProof/>
          </w:rPr>
          <w:t xml:space="preserve">3.6 The TEM mode fields and currents for a </w:t>
        </w:r>
        <w:r w:rsidRPr="00FB418A">
          <w:rPr>
            <w:rStyle w:val="Hyperlink"/>
            <w:i/>
            <w:noProof/>
          </w:rPr>
          <w:t>practical</w:t>
        </w:r>
        <w:r w:rsidRPr="00FB418A">
          <w:rPr>
            <w:rStyle w:val="Hyperlink"/>
            <w:noProof/>
          </w:rPr>
          <w:t xml:space="preserve"> transmission line</w:t>
        </w:r>
        <w:r>
          <w:rPr>
            <w:noProof/>
            <w:webHidden/>
          </w:rPr>
          <w:tab/>
        </w:r>
        <w:r>
          <w:rPr>
            <w:noProof/>
            <w:webHidden/>
          </w:rPr>
          <w:fldChar w:fldCharType="begin"/>
        </w:r>
        <w:r>
          <w:rPr>
            <w:noProof/>
            <w:webHidden/>
          </w:rPr>
          <w:instrText xml:space="preserve"> PAGEREF _Toc394423470 \h </w:instrText>
        </w:r>
        <w:r>
          <w:rPr>
            <w:noProof/>
          </w:rPr>
        </w:r>
        <w:r>
          <w:rPr>
            <w:noProof/>
            <w:webHidden/>
          </w:rPr>
          <w:fldChar w:fldCharType="separate"/>
        </w:r>
        <w:r>
          <w:rPr>
            <w:noProof/>
            <w:webHidden/>
          </w:rPr>
          <w:t>105</w:t>
        </w:r>
        <w:r>
          <w:rPr>
            <w:noProof/>
            <w:webHidden/>
          </w:rPr>
          <w:fldChar w:fldCharType="end"/>
        </w:r>
      </w:hyperlink>
    </w:p>
    <w:p w14:paraId="100F6DDE" w14:textId="77777777" w:rsidR="00DF2BBE" w:rsidRDefault="00DF2BBE" w:rsidP="00DF2BBE">
      <w:pPr>
        <w:pStyle w:val="TOC3"/>
        <w:tabs>
          <w:tab w:val="right" w:leader="dot" w:pos="9350"/>
        </w:tabs>
        <w:rPr>
          <w:noProof/>
          <w:sz w:val="24"/>
          <w:szCs w:val="24"/>
        </w:rPr>
      </w:pPr>
      <w:hyperlink w:anchor="_Toc394423471" w:history="1">
        <w:r w:rsidRPr="00FB418A">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_Toc394423471 \h </w:instrText>
        </w:r>
        <w:r>
          <w:rPr>
            <w:noProof/>
          </w:rPr>
        </w:r>
        <w:r>
          <w:rPr>
            <w:noProof/>
            <w:webHidden/>
          </w:rPr>
          <w:fldChar w:fldCharType="separate"/>
        </w:r>
        <w:r>
          <w:rPr>
            <w:noProof/>
            <w:webHidden/>
          </w:rPr>
          <w:t>107</w:t>
        </w:r>
        <w:r>
          <w:rPr>
            <w:noProof/>
            <w:webHidden/>
          </w:rPr>
          <w:fldChar w:fldCharType="end"/>
        </w:r>
      </w:hyperlink>
    </w:p>
    <w:p w14:paraId="3AF69313" w14:textId="77777777" w:rsidR="00DF2BBE" w:rsidRDefault="00DF2BBE" w:rsidP="00DF2BBE">
      <w:pPr>
        <w:pStyle w:val="TOC4"/>
        <w:tabs>
          <w:tab w:val="right" w:leader="dot" w:pos="9350"/>
        </w:tabs>
        <w:rPr>
          <w:noProof/>
          <w:sz w:val="24"/>
          <w:szCs w:val="24"/>
        </w:rPr>
      </w:pPr>
      <w:hyperlink w:anchor="_Toc394423472" w:history="1">
        <w:r w:rsidRPr="00FB418A">
          <w:rPr>
            <w:rStyle w:val="Hyperlink"/>
            <w:noProof/>
          </w:rPr>
          <w:t>(a) E</w:t>
        </w:r>
        <w:r w:rsidRPr="00FB418A">
          <w:rPr>
            <w:rStyle w:val="Hyperlink"/>
            <w:rFonts w:ascii="Courier New" w:hAnsi="Courier New"/>
            <w:noProof/>
            <w:vertAlign w:val="subscript"/>
          </w:rPr>
          <w:t>θ</w:t>
        </w:r>
        <w:r w:rsidRPr="00FB418A">
          <w:rPr>
            <w:rStyle w:val="Hyperlink"/>
            <w:noProof/>
          </w:rPr>
          <w:t xml:space="preserve"> at a conductor surface vanishes</w:t>
        </w:r>
        <w:r>
          <w:rPr>
            <w:noProof/>
            <w:webHidden/>
          </w:rPr>
          <w:tab/>
        </w:r>
        <w:r>
          <w:rPr>
            <w:noProof/>
            <w:webHidden/>
          </w:rPr>
          <w:fldChar w:fldCharType="begin"/>
        </w:r>
        <w:r>
          <w:rPr>
            <w:noProof/>
            <w:webHidden/>
          </w:rPr>
          <w:instrText xml:space="preserve"> PAGEREF _Toc394423472 \h </w:instrText>
        </w:r>
        <w:r>
          <w:rPr>
            <w:noProof/>
          </w:rPr>
        </w:r>
        <w:r>
          <w:rPr>
            <w:noProof/>
            <w:webHidden/>
          </w:rPr>
          <w:fldChar w:fldCharType="separate"/>
        </w:r>
        <w:r>
          <w:rPr>
            <w:noProof/>
            <w:webHidden/>
          </w:rPr>
          <w:t>107</w:t>
        </w:r>
        <w:r>
          <w:rPr>
            <w:noProof/>
            <w:webHidden/>
          </w:rPr>
          <w:fldChar w:fldCharType="end"/>
        </w:r>
      </w:hyperlink>
    </w:p>
    <w:p w14:paraId="207506F0" w14:textId="77777777" w:rsidR="00DF2BBE" w:rsidRDefault="00DF2BBE" w:rsidP="00DF2BBE">
      <w:pPr>
        <w:pStyle w:val="TOC4"/>
        <w:tabs>
          <w:tab w:val="right" w:leader="dot" w:pos="9350"/>
        </w:tabs>
        <w:rPr>
          <w:noProof/>
          <w:sz w:val="24"/>
          <w:szCs w:val="24"/>
        </w:rPr>
      </w:pPr>
      <w:hyperlink w:anchor="_Toc394423473" w:history="1">
        <w:r w:rsidRPr="00FB418A">
          <w:rPr>
            <w:rStyle w:val="Hyperlink"/>
            <w:noProof/>
          </w:rPr>
          <w:t>(b) The transverse vector potential components are small</w:t>
        </w:r>
        <w:r>
          <w:rPr>
            <w:noProof/>
            <w:webHidden/>
          </w:rPr>
          <w:tab/>
        </w:r>
        <w:r>
          <w:rPr>
            <w:noProof/>
            <w:webHidden/>
          </w:rPr>
          <w:fldChar w:fldCharType="begin"/>
        </w:r>
        <w:r>
          <w:rPr>
            <w:noProof/>
            <w:webHidden/>
          </w:rPr>
          <w:instrText xml:space="preserve"> PAGEREF _Toc394423473 \h </w:instrText>
        </w:r>
        <w:r>
          <w:rPr>
            <w:noProof/>
          </w:rPr>
        </w:r>
        <w:r>
          <w:rPr>
            <w:noProof/>
            <w:webHidden/>
          </w:rPr>
          <w:fldChar w:fldCharType="separate"/>
        </w:r>
        <w:r>
          <w:rPr>
            <w:noProof/>
            <w:webHidden/>
          </w:rPr>
          <w:t>108</w:t>
        </w:r>
        <w:r>
          <w:rPr>
            <w:noProof/>
            <w:webHidden/>
          </w:rPr>
          <w:fldChar w:fldCharType="end"/>
        </w:r>
      </w:hyperlink>
    </w:p>
    <w:p w14:paraId="4497E028" w14:textId="77777777" w:rsidR="00DF2BBE" w:rsidRDefault="00DF2BBE" w:rsidP="00DF2BBE">
      <w:pPr>
        <w:pStyle w:val="TOC4"/>
        <w:tabs>
          <w:tab w:val="right" w:leader="dot" w:pos="9350"/>
        </w:tabs>
        <w:rPr>
          <w:noProof/>
          <w:sz w:val="24"/>
          <w:szCs w:val="24"/>
        </w:rPr>
      </w:pPr>
      <w:hyperlink w:anchor="_Toc394423474" w:history="1">
        <w:r w:rsidRPr="00FB418A">
          <w:rPr>
            <w:rStyle w:val="Hyperlink"/>
            <w:noProof/>
          </w:rPr>
          <w:t>(c) The scalar potential φ on a conductor surface</w:t>
        </w:r>
        <w:r>
          <w:rPr>
            <w:noProof/>
            <w:webHidden/>
          </w:rPr>
          <w:tab/>
        </w:r>
        <w:r>
          <w:rPr>
            <w:noProof/>
            <w:webHidden/>
          </w:rPr>
          <w:fldChar w:fldCharType="begin"/>
        </w:r>
        <w:r>
          <w:rPr>
            <w:noProof/>
            <w:webHidden/>
          </w:rPr>
          <w:instrText xml:space="preserve"> PAGEREF _Toc394423474 \h </w:instrText>
        </w:r>
        <w:r>
          <w:rPr>
            <w:noProof/>
          </w:rPr>
        </w:r>
        <w:r>
          <w:rPr>
            <w:noProof/>
            <w:webHidden/>
          </w:rPr>
          <w:fldChar w:fldCharType="separate"/>
        </w:r>
        <w:r>
          <w:rPr>
            <w:noProof/>
            <w:webHidden/>
          </w:rPr>
          <w:t>108</w:t>
        </w:r>
        <w:r>
          <w:rPr>
            <w:noProof/>
            <w:webHidden/>
          </w:rPr>
          <w:fldChar w:fldCharType="end"/>
        </w:r>
      </w:hyperlink>
    </w:p>
    <w:p w14:paraId="117F3680" w14:textId="77777777" w:rsidR="00DF2BBE" w:rsidRDefault="00DF2BBE" w:rsidP="00DF2BBE">
      <w:pPr>
        <w:pStyle w:val="TOC4"/>
        <w:tabs>
          <w:tab w:val="right" w:leader="dot" w:pos="9350"/>
        </w:tabs>
        <w:rPr>
          <w:noProof/>
          <w:sz w:val="24"/>
          <w:szCs w:val="24"/>
        </w:rPr>
      </w:pPr>
      <w:hyperlink w:anchor="_Toc394423475" w:history="1">
        <w:r w:rsidRPr="00FB418A">
          <w:rPr>
            <w:rStyle w:val="Hyperlink"/>
            <w:noProof/>
          </w:rPr>
          <w:t>(d) B and A</w:t>
        </w:r>
        <w:r w:rsidRPr="00FB418A">
          <w:rPr>
            <w:rStyle w:val="Hyperlink"/>
            <w:rFonts w:ascii="Courier New" w:hAnsi="Courier New"/>
            <w:noProof/>
            <w:vertAlign w:val="subscript"/>
          </w:rPr>
          <w:t>z</w:t>
        </w:r>
        <w:r w:rsidRPr="00FB418A">
          <w:rPr>
            <w:rStyle w:val="Hyperlink"/>
            <w:noProof/>
          </w:rPr>
          <w:t xml:space="preserve"> on a conductor surface</w:t>
        </w:r>
        <w:r>
          <w:rPr>
            <w:noProof/>
            <w:webHidden/>
          </w:rPr>
          <w:tab/>
        </w:r>
        <w:r>
          <w:rPr>
            <w:noProof/>
            <w:webHidden/>
          </w:rPr>
          <w:fldChar w:fldCharType="begin"/>
        </w:r>
        <w:r>
          <w:rPr>
            <w:noProof/>
            <w:webHidden/>
          </w:rPr>
          <w:instrText xml:space="preserve"> PAGEREF _Toc394423475 \h </w:instrText>
        </w:r>
        <w:r>
          <w:rPr>
            <w:noProof/>
          </w:rPr>
        </w:r>
        <w:r>
          <w:rPr>
            <w:noProof/>
            <w:webHidden/>
          </w:rPr>
          <w:fldChar w:fldCharType="separate"/>
        </w:r>
        <w:r>
          <w:rPr>
            <w:noProof/>
            <w:webHidden/>
          </w:rPr>
          <w:t>112</w:t>
        </w:r>
        <w:r>
          <w:rPr>
            <w:noProof/>
            <w:webHidden/>
          </w:rPr>
          <w:fldChar w:fldCharType="end"/>
        </w:r>
      </w:hyperlink>
    </w:p>
    <w:p w14:paraId="585A896A" w14:textId="77777777" w:rsidR="00DF2BBE" w:rsidRDefault="00DF2BBE" w:rsidP="00DF2BBE">
      <w:pPr>
        <w:pStyle w:val="TOC4"/>
        <w:tabs>
          <w:tab w:val="right" w:leader="dot" w:pos="9350"/>
        </w:tabs>
        <w:rPr>
          <w:noProof/>
          <w:sz w:val="24"/>
          <w:szCs w:val="24"/>
        </w:rPr>
      </w:pPr>
      <w:hyperlink w:anchor="_Toc394423476" w:history="1">
        <w:r w:rsidRPr="00FB418A">
          <w:rPr>
            <w:rStyle w:val="Hyperlink"/>
            <w:noProof/>
          </w:rPr>
          <w:t>A Counter Example and Comments on the Low Frequency Regime</w:t>
        </w:r>
        <w:r>
          <w:rPr>
            <w:noProof/>
            <w:webHidden/>
          </w:rPr>
          <w:tab/>
        </w:r>
        <w:r>
          <w:rPr>
            <w:noProof/>
            <w:webHidden/>
          </w:rPr>
          <w:fldChar w:fldCharType="begin"/>
        </w:r>
        <w:r>
          <w:rPr>
            <w:noProof/>
            <w:webHidden/>
          </w:rPr>
          <w:instrText xml:space="preserve"> PAGEREF _Toc394423476 \h </w:instrText>
        </w:r>
        <w:r>
          <w:rPr>
            <w:noProof/>
          </w:rPr>
        </w:r>
        <w:r>
          <w:rPr>
            <w:noProof/>
            <w:webHidden/>
          </w:rPr>
          <w:fldChar w:fldCharType="separate"/>
        </w:r>
        <w:r>
          <w:rPr>
            <w:noProof/>
            <w:webHidden/>
          </w:rPr>
          <w:t>114</w:t>
        </w:r>
        <w:r>
          <w:rPr>
            <w:noProof/>
            <w:webHidden/>
          </w:rPr>
          <w:fldChar w:fldCharType="end"/>
        </w:r>
      </w:hyperlink>
    </w:p>
    <w:p w14:paraId="24569B33" w14:textId="77777777" w:rsidR="00DF2BBE" w:rsidRDefault="00DF2BBE" w:rsidP="00DF2BBE">
      <w:pPr>
        <w:pStyle w:val="TOC4"/>
        <w:tabs>
          <w:tab w:val="right" w:leader="dot" w:pos="9350"/>
        </w:tabs>
        <w:rPr>
          <w:noProof/>
          <w:sz w:val="24"/>
          <w:szCs w:val="24"/>
        </w:rPr>
      </w:pPr>
      <w:hyperlink w:anchor="_Toc394423477" w:history="1">
        <w:r w:rsidRPr="00FB418A">
          <w:rPr>
            <w:rStyle w:val="Hyperlink"/>
            <w:noProof/>
          </w:rPr>
          <w:t>(e) Observations about the E and B field lines in a transmission line dielectric</w:t>
        </w:r>
        <w:r>
          <w:rPr>
            <w:noProof/>
            <w:webHidden/>
          </w:rPr>
          <w:tab/>
        </w:r>
        <w:r>
          <w:rPr>
            <w:noProof/>
            <w:webHidden/>
          </w:rPr>
          <w:fldChar w:fldCharType="begin"/>
        </w:r>
        <w:r>
          <w:rPr>
            <w:noProof/>
            <w:webHidden/>
          </w:rPr>
          <w:instrText xml:space="preserve"> PAGEREF _Toc394423477 \h </w:instrText>
        </w:r>
        <w:r>
          <w:rPr>
            <w:noProof/>
          </w:rPr>
        </w:r>
        <w:r>
          <w:rPr>
            <w:noProof/>
            <w:webHidden/>
          </w:rPr>
          <w:fldChar w:fldCharType="separate"/>
        </w:r>
        <w:r>
          <w:rPr>
            <w:noProof/>
            <w:webHidden/>
          </w:rPr>
          <w:t>117</w:t>
        </w:r>
        <w:r>
          <w:rPr>
            <w:noProof/>
            <w:webHidden/>
          </w:rPr>
          <w:fldChar w:fldCharType="end"/>
        </w:r>
      </w:hyperlink>
    </w:p>
    <w:p w14:paraId="298CB863" w14:textId="77777777" w:rsidR="00DF2BBE" w:rsidRDefault="00DF2BBE" w:rsidP="00DF2BBE">
      <w:pPr>
        <w:pStyle w:val="TOC4"/>
        <w:tabs>
          <w:tab w:val="right" w:leader="dot" w:pos="9350"/>
        </w:tabs>
        <w:rPr>
          <w:noProof/>
          <w:sz w:val="24"/>
          <w:szCs w:val="24"/>
        </w:rPr>
      </w:pPr>
      <w:hyperlink w:anchor="_Toc394423478" w:history="1">
        <w:r w:rsidRPr="00FB418A">
          <w:rPr>
            <w:rStyle w:val="Hyperlink"/>
            <w:noProof/>
          </w:rPr>
          <w:t>(f) Drawings of the fields</w:t>
        </w:r>
        <w:r>
          <w:rPr>
            <w:noProof/>
            <w:webHidden/>
          </w:rPr>
          <w:tab/>
        </w:r>
        <w:r>
          <w:rPr>
            <w:noProof/>
            <w:webHidden/>
          </w:rPr>
          <w:fldChar w:fldCharType="begin"/>
        </w:r>
        <w:r>
          <w:rPr>
            <w:noProof/>
            <w:webHidden/>
          </w:rPr>
          <w:instrText xml:space="preserve"> PAGEREF _Toc394423478 \h </w:instrText>
        </w:r>
        <w:r>
          <w:rPr>
            <w:noProof/>
          </w:rPr>
        </w:r>
        <w:r>
          <w:rPr>
            <w:noProof/>
            <w:webHidden/>
          </w:rPr>
          <w:fldChar w:fldCharType="separate"/>
        </w:r>
        <w:r>
          <w:rPr>
            <w:noProof/>
            <w:webHidden/>
          </w:rPr>
          <w:t>118</w:t>
        </w:r>
        <w:r>
          <w:rPr>
            <w:noProof/>
            <w:webHidden/>
          </w:rPr>
          <w:fldChar w:fldCharType="end"/>
        </w:r>
      </w:hyperlink>
    </w:p>
    <w:p w14:paraId="168A8509" w14:textId="77777777" w:rsidR="00DF2BBE" w:rsidRDefault="00DF2BBE" w:rsidP="00DF2BBE">
      <w:pPr>
        <w:pStyle w:val="TOC4"/>
        <w:tabs>
          <w:tab w:val="right" w:leader="dot" w:pos="9350"/>
        </w:tabs>
        <w:rPr>
          <w:noProof/>
          <w:sz w:val="24"/>
          <w:szCs w:val="24"/>
        </w:rPr>
      </w:pPr>
      <w:hyperlink w:anchor="_Toc394423479" w:history="1">
        <w:r w:rsidRPr="00FB418A">
          <w:rPr>
            <w:rStyle w:val="Hyperlink"/>
            <w:noProof/>
          </w:rPr>
          <w:t>(g) More on the field and current structure</w:t>
        </w:r>
        <w:r>
          <w:rPr>
            <w:noProof/>
            <w:webHidden/>
          </w:rPr>
          <w:tab/>
        </w:r>
        <w:r>
          <w:rPr>
            <w:noProof/>
            <w:webHidden/>
          </w:rPr>
          <w:fldChar w:fldCharType="begin"/>
        </w:r>
        <w:r>
          <w:rPr>
            <w:noProof/>
            <w:webHidden/>
          </w:rPr>
          <w:instrText xml:space="preserve"> PAGEREF _Toc394423479 \h </w:instrText>
        </w:r>
        <w:r>
          <w:rPr>
            <w:noProof/>
          </w:rPr>
        </w:r>
        <w:r>
          <w:rPr>
            <w:noProof/>
            <w:webHidden/>
          </w:rPr>
          <w:fldChar w:fldCharType="separate"/>
        </w:r>
        <w:r>
          <w:rPr>
            <w:noProof/>
            <w:webHidden/>
          </w:rPr>
          <w:t>121</w:t>
        </w:r>
        <w:r>
          <w:rPr>
            <w:noProof/>
            <w:webHidden/>
          </w:rPr>
          <w:fldChar w:fldCharType="end"/>
        </w:r>
      </w:hyperlink>
    </w:p>
    <w:p w14:paraId="5B1E604B" w14:textId="77777777" w:rsidR="00DF2BBE" w:rsidRDefault="00DF2BBE" w:rsidP="00DF2BBE">
      <w:pPr>
        <w:pStyle w:val="TOC4"/>
        <w:tabs>
          <w:tab w:val="right" w:leader="dot" w:pos="9350"/>
        </w:tabs>
        <w:rPr>
          <w:noProof/>
          <w:sz w:val="24"/>
          <w:szCs w:val="24"/>
        </w:rPr>
      </w:pPr>
      <w:hyperlink w:anchor="_Toc394423480" w:history="1">
        <w:r w:rsidRPr="00FB418A">
          <w:rPr>
            <w:rStyle w:val="Hyperlink"/>
            <w:noProof/>
          </w:rPr>
          <w:t>(h) Estimate of the ratio J</w:t>
        </w:r>
        <w:r w:rsidRPr="00FB418A">
          <w:rPr>
            <w:rStyle w:val="Hyperlink"/>
            <w:rFonts w:ascii="Courier New" w:hAnsi="Courier New"/>
            <w:noProof/>
            <w:vertAlign w:val="subscript"/>
          </w:rPr>
          <w:t>r</w:t>
        </w:r>
        <w:r w:rsidRPr="00FB418A">
          <w:rPr>
            <w:rStyle w:val="Hyperlink"/>
            <w:noProof/>
          </w:rPr>
          <w:t>/J</w:t>
        </w:r>
        <w:r w:rsidRPr="00FB418A">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_Toc394423480 \h </w:instrText>
        </w:r>
        <w:r>
          <w:rPr>
            <w:noProof/>
          </w:rPr>
        </w:r>
        <w:r>
          <w:rPr>
            <w:noProof/>
            <w:webHidden/>
          </w:rPr>
          <w:fldChar w:fldCharType="separate"/>
        </w:r>
        <w:r>
          <w:rPr>
            <w:noProof/>
            <w:webHidden/>
          </w:rPr>
          <w:t>122</w:t>
        </w:r>
        <w:r>
          <w:rPr>
            <w:noProof/>
            <w:webHidden/>
          </w:rPr>
          <w:fldChar w:fldCharType="end"/>
        </w:r>
      </w:hyperlink>
    </w:p>
    <w:p w14:paraId="3760F5AA" w14:textId="77777777" w:rsidR="00DF2BBE" w:rsidRDefault="00DF2BBE" w:rsidP="00DF2BBE">
      <w:pPr>
        <w:pStyle w:val="TOC3"/>
        <w:tabs>
          <w:tab w:val="right" w:leader="dot" w:pos="9350"/>
        </w:tabs>
        <w:rPr>
          <w:noProof/>
          <w:sz w:val="24"/>
          <w:szCs w:val="24"/>
        </w:rPr>
      </w:pPr>
      <w:hyperlink w:anchor="_Toc394423481" w:history="1">
        <w:r w:rsidRPr="00FB418A">
          <w:rPr>
            <w:rStyle w:val="Hyperlink"/>
            <w:noProof/>
          </w:rPr>
          <w:t>3.8 Review of Transmission Line Preliminaries</w:t>
        </w:r>
        <w:r>
          <w:rPr>
            <w:noProof/>
            <w:webHidden/>
          </w:rPr>
          <w:tab/>
        </w:r>
        <w:r>
          <w:rPr>
            <w:noProof/>
            <w:webHidden/>
          </w:rPr>
          <w:fldChar w:fldCharType="begin"/>
        </w:r>
        <w:r>
          <w:rPr>
            <w:noProof/>
            <w:webHidden/>
          </w:rPr>
          <w:instrText xml:space="preserve"> PAGEREF _Toc394423481 \h </w:instrText>
        </w:r>
        <w:r>
          <w:rPr>
            <w:noProof/>
          </w:rPr>
        </w:r>
        <w:r>
          <w:rPr>
            <w:noProof/>
            <w:webHidden/>
          </w:rPr>
          <w:fldChar w:fldCharType="separate"/>
        </w:r>
        <w:r>
          <w:rPr>
            <w:noProof/>
            <w:webHidden/>
          </w:rPr>
          <w:t>124</w:t>
        </w:r>
        <w:r>
          <w:rPr>
            <w:noProof/>
            <w:webHidden/>
          </w:rPr>
          <w:fldChar w:fldCharType="end"/>
        </w:r>
      </w:hyperlink>
    </w:p>
    <w:p w14:paraId="1DBD3B20" w14:textId="77777777" w:rsidR="00DF2BBE" w:rsidRDefault="00DF2BBE" w:rsidP="00DF2BBE">
      <w:pPr>
        <w:pStyle w:val="TOC2"/>
        <w:tabs>
          <w:tab w:val="right" w:leader="dot" w:pos="9350"/>
        </w:tabs>
        <w:rPr>
          <w:b w:val="0"/>
          <w:noProof/>
          <w:sz w:val="24"/>
          <w:szCs w:val="24"/>
        </w:rPr>
      </w:pPr>
      <w:hyperlink w:anchor="_Toc394423482" w:history="1">
        <w:r w:rsidRPr="00FB418A">
          <w:rPr>
            <w:rStyle w:val="Hyperlink"/>
            <w:noProof/>
          </w:rPr>
          <w:t>Chapter 4: Transmission Line Equations</w:t>
        </w:r>
        <w:r>
          <w:rPr>
            <w:noProof/>
            <w:webHidden/>
          </w:rPr>
          <w:tab/>
        </w:r>
        <w:r>
          <w:rPr>
            <w:noProof/>
            <w:webHidden/>
          </w:rPr>
          <w:fldChar w:fldCharType="begin"/>
        </w:r>
        <w:r>
          <w:rPr>
            <w:noProof/>
            <w:webHidden/>
          </w:rPr>
          <w:instrText xml:space="preserve"> PAGEREF _Toc394423482 \h </w:instrText>
        </w:r>
        <w:r>
          <w:rPr>
            <w:noProof/>
          </w:rPr>
        </w:r>
        <w:r>
          <w:rPr>
            <w:noProof/>
            <w:webHidden/>
          </w:rPr>
          <w:fldChar w:fldCharType="separate"/>
        </w:r>
        <w:r>
          <w:rPr>
            <w:noProof/>
            <w:webHidden/>
          </w:rPr>
          <w:t>127</w:t>
        </w:r>
        <w:r>
          <w:rPr>
            <w:noProof/>
            <w:webHidden/>
          </w:rPr>
          <w:fldChar w:fldCharType="end"/>
        </w:r>
      </w:hyperlink>
    </w:p>
    <w:p w14:paraId="7F91EF39" w14:textId="77777777" w:rsidR="00DF2BBE" w:rsidRDefault="00DF2BBE" w:rsidP="00DF2BBE">
      <w:pPr>
        <w:pStyle w:val="TOC3"/>
        <w:tabs>
          <w:tab w:val="right" w:leader="dot" w:pos="9350"/>
        </w:tabs>
        <w:rPr>
          <w:noProof/>
          <w:sz w:val="24"/>
          <w:szCs w:val="24"/>
        </w:rPr>
      </w:pPr>
      <w:hyperlink w:anchor="_Toc394423483" w:history="1">
        <w:r w:rsidRPr="00FB418A">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_Toc394423483 \h </w:instrText>
        </w:r>
        <w:r>
          <w:rPr>
            <w:noProof/>
          </w:rPr>
        </w:r>
        <w:r>
          <w:rPr>
            <w:noProof/>
            <w:webHidden/>
          </w:rPr>
          <w:fldChar w:fldCharType="separate"/>
        </w:r>
        <w:r>
          <w:rPr>
            <w:noProof/>
            <w:webHidden/>
          </w:rPr>
          <w:t>127</w:t>
        </w:r>
        <w:r>
          <w:rPr>
            <w:noProof/>
            <w:webHidden/>
          </w:rPr>
          <w:fldChar w:fldCharType="end"/>
        </w:r>
      </w:hyperlink>
    </w:p>
    <w:p w14:paraId="1C934B2E" w14:textId="77777777" w:rsidR="00DF2BBE" w:rsidRDefault="00DF2BBE" w:rsidP="00DF2BBE">
      <w:pPr>
        <w:pStyle w:val="TOC3"/>
        <w:tabs>
          <w:tab w:val="right" w:leader="dot" w:pos="9350"/>
        </w:tabs>
        <w:rPr>
          <w:noProof/>
          <w:sz w:val="24"/>
          <w:szCs w:val="24"/>
        </w:rPr>
      </w:pPr>
      <w:hyperlink w:anchor="_Toc394423484" w:history="1">
        <w:r w:rsidRPr="00FB418A">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_Toc394423484 \h </w:instrText>
        </w:r>
        <w:r>
          <w:rPr>
            <w:noProof/>
          </w:rPr>
        </w:r>
        <w:r>
          <w:rPr>
            <w:noProof/>
            <w:webHidden/>
          </w:rPr>
          <w:fldChar w:fldCharType="separate"/>
        </w:r>
        <w:r>
          <w:rPr>
            <w:noProof/>
            <w:webHidden/>
          </w:rPr>
          <w:t>128</w:t>
        </w:r>
        <w:r>
          <w:rPr>
            <w:noProof/>
            <w:webHidden/>
          </w:rPr>
          <w:fldChar w:fldCharType="end"/>
        </w:r>
      </w:hyperlink>
    </w:p>
    <w:p w14:paraId="59B7E5B9" w14:textId="77777777" w:rsidR="00DF2BBE" w:rsidRDefault="00DF2BBE" w:rsidP="00DF2BBE">
      <w:pPr>
        <w:pStyle w:val="TOC3"/>
        <w:tabs>
          <w:tab w:val="right" w:leader="dot" w:pos="9350"/>
        </w:tabs>
        <w:rPr>
          <w:noProof/>
          <w:sz w:val="24"/>
          <w:szCs w:val="24"/>
        </w:rPr>
      </w:pPr>
      <w:hyperlink w:anchor="_Toc394423485" w:history="1">
        <w:r w:rsidRPr="00FB418A">
          <w:rPr>
            <w:rStyle w:val="Hyperlink"/>
            <w:noProof/>
          </w:rPr>
          <w:t>4.3 The Transmission Line Limit</w:t>
        </w:r>
        <w:r>
          <w:rPr>
            <w:noProof/>
            <w:webHidden/>
          </w:rPr>
          <w:tab/>
        </w:r>
        <w:r>
          <w:rPr>
            <w:noProof/>
            <w:webHidden/>
          </w:rPr>
          <w:fldChar w:fldCharType="begin"/>
        </w:r>
        <w:r>
          <w:rPr>
            <w:noProof/>
            <w:webHidden/>
          </w:rPr>
          <w:instrText xml:space="preserve"> PAGEREF _Toc394423485 \h </w:instrText>
        </w:r>
        <w:r>
          <w:rPr>
            <w:noProof/>
          </w:rPr>
        </w:r>
        <w:r>
          <w:rPr>
            <w:noProof/>
            <w:webHidden/>
          </w:rPr>
          <w:fldChar w:fldCharType="separate"/>
        </w:r>
        <w:r>
          <w:rPr>
            <w:noProof/>
            <w:webHidden/>
          </w:rPr>
          <w:t>129</w:t>
        </w:r>
        <w:r>
          <w:rPr>
            <w:noProof/>
            <w:webHidden/>
          </w:rPr>
          <w:fldChar w:fldCharType="end"/>
        </w:r>
      </w:hyperlink>
    </w:p>
    <w:p w14:paraId="7EF4C504" w14:textId="77777777" w:rsidR="00DF2BBE" w:rsidRDefault="00DF2BBE" w:rsidP="00DF2BBE">
      <w:pPr>
        <w:pStyle w:val="TOC3"/>
        <w:tabs>
          <w:tab w:val="right" w:leader="dot" w:pos="9350"/>
        </w:tabs>
        <w:rPr>
          <w:noProof/>
          <w:sz w:val="24"/>
          <w:szCs w:val="24"/>
        </w:rPr>
      </w:pPr>
      <w:hyperlink w:anchor="_Toc394423486" w:history="1">
        <w:r w:rsidRPr="00FB418A">
          <w:rPr>
            <w:rStyle w:val="Hyperlink"/>
            <w:noProof/>
          </w:rPr>
          <w:t>4.4 General Calculation of V(z)</w:t>
        </w:r>
        <w:r>
          <w:rPr>
            <w:noProof/>
            <w:webHidden/>
          </w:rPr>
          <w:tab/>
        </w:r>
        <w:r>
          <w:rPr>
            <w:noProof/>
            <w:webHidden/>
          </w:rPr>
          <w:fldChar w:fldCharType="begin"/>
        </w:r>
        <w:r>
          <w:rPr>
            <w:noProof/>
            <w:webHidden/>
          </w:rPr>
          <w:instrText xml:space="preserve"> PAGEREF _Toc394423486 \h </w:instrText>
        </w:r>
        <w:r>
          <w:rPr>
            <w:noProof/>
          </w:rPr>
        </w:r>
        <w:r>
          <w:rPr>
            <w:noProof/>
            <w:webHidden/>
          </w:rPr>
          <w:fldChar w:fldCharType="separate"/>
        </w:r>
        <w:r>
          <w:rPr>
            <w:noProof/>
            <w:webHidden/>
          </w:rPr>
          <w:t>131</w:t>
        </w:r>
        <w:r>
          <w:rPr>
            <w:noProof/>
            <w:webHidden/>
          </w:rPr>
          <w:fldChar w:fldCharType="end"/>
        </w:r>
      </w:hyperlink>
    </w:p>
    <w:p w14:paraId="0F37305A" w14:textId="77777777" w:rsidR="00DF2BBE" w:rsidRDefault="00DF2BBE" w:rsidP="00DF2BBE">
      <w:pPr>
        <w:pStyle w:val="TOC3"/>
        <w:tabs>
          <w:tab w:val="right" w:leader="dot" w:pos="9350"/>
        </w:tabs>
        <w:rPr>
          <w:noProof/>
          <w:sz w:val="24"/>
          <w:szCs w:val="24"/>
        </w:rPr>
      </w:pPr>
      <w:hyperlink w:anchor="_Toc394423487" w:history="1">
        <w:r w:rsidRPr="00FB418A">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_Toc394423487 \h </w:instrText>
        </w:r>
        <w:r>
          <w:rPr>
            <w:noProof/>
          </w:rPr>
        </w:r>
        <w:r>
          <w:rPr>
            <w:noProof/>
            <w:webHidden/>
          </w:rPr>
          <w:fldChar w:fldCharType="separate"/>
        </w:r>
        <w:r>
          <w:rPr>
            <w:noProof/>
            <w:webHidden/>
          </w:rPr>
          <w:t>136</w:t>
        </w:r>
        <w:r>
          <w:rPr>
            <w:noProof/>
            <w:webHidden/>
          </w:rPr>
          <w:fldChar w:fldCharType="end"/>
        </w:r>
      </w:hyperlink>
    </w:p>
    <w:p w14:paraId="5346B6F3" w14:textId="77777777" w:rsidR="00DF2BBE" w:rsidRDefault="00DF2BBE" w:rsidP="00DF2BBE">
      <w:pPr>
        <w:pStyle w:val="TOC4"/>
        <w:tabs>
          <w:tab w:val="right" w:leader="dot" w:pos="9350"/>
        </w:tabs>
        <w:rPr>
          <w:noProof/>
          <w:sz w:val="24"/>
          <w:szCs w:val="24"/>
        </w:rPr>
      </w:pPr>
      <w:hyperlink w:anchor="_Toc394423488" w:history="1">
        <w:r w:rsidRPr="00FB418A">
          <w:rPr>
            <w:rStyle w:val="Hyperlink"/>
            <w:noProof/>
          </w:rPr>
          <w:t>Power Transmission Lines (Telephone and Telegraph)</w:t>
        </w:r>
        <w:r>
          <w:rPr>
            <w:noProof/>
            <w:webHidden/>
          </w:rPr>
          <w:tab/>
        </w:r>
        <w:r>
          <w:rPr>
            <w:noProof/>
            <w:webHidden/>
          </w:rPr>
          <w:fldChar w:fldCharType="begin"/>
        </w:r>
        <w:r>
          <w:rPr>
            <w:noProof/>
            <w:webHidden/>
          </w:rPr>
          <w:instrText xml:space="preserve"> PAGEREF _Toc394423488 \h </w:instrText>
        </w:r>
        <w:r>
          <w:rPr>
            <w:noProof/>
          </w:rPr>
        </w:r>
        <w:r>
          <w:rPr>
            <w:noProof/>
            <w:webHidden/>
          </w:rPr>
          <w:fldChar w:fldCharType="separate"/>
        </w:r>
        <w:r>
          <w:rPr>
            <w:noProof/>
            <w:webHidden/>
          </w:rPr>
          <w:t>142</w:t>
        </w:r>
        <w:r>
          <w:rPr>
            <w:noProof/>
            <w:webHidden/>
          </w:rPr>
          <w:fldChar w:fldCharType="end"/>
        </w:r>
      </w:hyperlink>
    </w:p>
    <w:p w14:paraId="5AE56257" w14:textId="77777777" w:rsidR="00DF2BBE" w:rsidRDefault="00DF2BBE" w:rsidP="00DF2BBE">
      <w:pPr>
        <w:pStyle w:val="TOC3"/>
        <w:tabs>
          <w:tab w:val="right" w:leader="dot" w:pos="9350"/>
        </w:tabs>
        <w:rPr>
          <w:noProof/>
          <w:sz w:val="24"/>
          <w:szCs w:val="24"/>
        </w:rPr>
      </w:pPr>
      <w:hyperlink w:anchor="_Toc394423489" w:history="1">
        <w:r w:rsidRPr="00FB418A">
          <w:rPr>
            <w:rStyle w:val="Hyperlink"/>
            <w:noProof/>
          </w:rPr>
          <w:t>4.6 Example:  A coaxial cable</w:t>
        </w:r>
        <w:r>
          <w:rPr>
            <w:noProof/>
            <w:webHidden/>
          </w:rPr>
          <w:tab/>
        </w:r>
        <w:r>
          <w:rPr>
            <w:noProof/>
            <w:webHidden/>
          </w:rPr>
          <w:fldChar w:fldCharType="begin"/>
        </w:r>
        <w:r>
          <w:rPr>
            <w:noProof/>
            <w:webHidden/>
          </w:rPr>
          <w:instrText xml:space="preserve"> PAGEREF _Toc394423489 \h </w:instrText>
        </w:r>
        <w:r>
          <w:rPr>
            <w:noProof/>
          </w:rPr>
        </w:r>
        <w:r>
          <w:rPr>
            <w:noProof/>
            <w:webHidden/>
          </w:rPr>
          <w:fldChar w:fldCharType="separate"/>
        </w:r>
        <w:r>
          <w:rPr>
            <w:noProof/>
            <w:webHidden/>
          </w:rPr>
          <w:t>143</w:t>
        </w:r>
        <w:r>
          <w:rPr>
            <w:noProof/>
            <w:webHidden/>
          </w:rPr>
          <w:fldChar w:fldCharType="end"/>
        </w:r>
      </w:hyperlink>
    </w:p>
    <w:p w14:paraId="2CFA8A2F" w14:textId="77777777" w:rsidR="00DF2BBE" w:rsidRDefault="00DF2BBE" w:rsidP="00DF2BBE">
      <w:pPr>
        <w:pStyle w:val="TOC3"/>
        <w:tabs>
          <w:tab w:val="right" w:leader="dot" w:pos="9350"/>
        </w:tabs>
        <w:rPr>
          <w:noProof/>
          <w:sz w:val="24"/>
          <w:szCs w:val="24"/>
        </w:rPr>
      </w:pPr>
      <w:hyperlink w:anchor="_Toc394423490" w:history="1">
        <w:r w:rsidRPr="00FB418A">
          <w:rPr>
            <w:rStyle w:val="Hyperlink"/>
            <w:noProof/>
          </w:rPr>
          <w:t>4.7 Computation of A</w:t>
        </w:r>
        <w:r w:rsidRPr="00FB418A">
          <w:rPr>
            <w:rStyle w:val="Hyperlink"/>
            <w:rFonts w:ascii="Courier New" w:hAnsi="Courier New"/>
            <w:noProof/>
            <w:vertAlign w:val="subscript"/>
          </w:rPr>
          <w:t>z</w:t>
        </w:r>
        <w:r w:rsidRPr="00FB418A">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_Toc394423490 \h </w:instrText>
        </w:r>
        <w:r>
          <w:rPr>
            <w:noProof/>
          </w:rPr>
        </w:r>
        <w:r>
          <w:rPr>
            <w:noProof/>
            <w:webHidden/>
          </w:rPr>
          <w:fldChar w:fldCharType="separate"/>
        </w:r>
        <w:r>
          <w:rPr>
            <w:noProof/>
            <w:webHidden/>
          </w:rPr>
          <w:t>146</w:t>
        </w:r>
        <w:r>
          <w:rPr>
            <w:noProof/>
            <w:webHidden/>
          </w:rPr>
          <w:fldChar w:fldCharType="end"/>
        </w:r>
      </w:hyperlink>
    </w:p>
    <w:p w14:paraId="2293FA1A" w14:textId="77777777" w:rsidR="00DF2BBE" w:rsidRDefault="00DF2BBE" w:rsidP="00DF2BBE">
      <w:pPr>
        <w:pStyle w:val="TOC4"/>
        <w:tabs>
          <w:tab w:val="right" w:leader="dot" w:pos="9350"/>
        </w:tabs>
        <w:rPr>
          <w:noProof/>
          <w:sz w:val="24"/>
          <w:szCs w:val="24"/>
        </w:rPr>
      </w:pPr>
      <w:hyperlink w:anchor="_Toc394423491" w:history="1">
        <w:r w:rsidRPr="00FB418A">
          <w:rPr>
            <w:rStyle w:val="Hyperlink"/>
            <w:noProof/>
          </w:rPr>
          <w:t>Comments regarding μ</w:t>
        </w:r>
        <w:r>
          <w:rPr>
            <w:noProof/>
            <w:webHidden/>
          </w:rPr>
          <w:tab/>
        </w:r>
        <w:r>
          <w:rPr>
            <w:noProof/>
            <w:webHidden/>
          </w:rPr>
          <w:fldChar w:fldCharType="begin"/>
        </w:r>
        <w:r>
          <w:rPr>
            <w:noProof/>
            <w:webHidden/>
          </w:rPr>
          <w:instrText xml:space="preserve"> PAGEREF _Toc394423491 \h </w:instrText>
        </w:r>
        <w:r>
          <w:rPr>
            <w:noProof/>
          </w:rPr>
        </w:r>
        <w:r>
          <w:rPr>
            <w:noProof/>
            <w:webHidden/>
          </w:rPr>
          <w:fldChar w:fldCharType="separate"/>
        </w:r>
        <w:r>
          <w:rPr>
            <w:noProof/>
            <w:webHidden/>
          </w:rPr>
          <w:t>148</w:t>
        </w:r>
        <w:r>
          <w:rPr>
            <w:noProof/>
            <w:webHidden/>
          </w:rPr>
          <w:fldChar w:fldCharType="end"/>
        </w:r>
      </w:hyperlink>
    </w:p>
    <w:p w14:paraId="21EE86CC" w14:textId="77777777" w:rsidR="00DF2BBE" w:rsidRDefault="00DF2BBE" w:rsidP="00DF2BBE">
      <w:pPr>
        <w:pStyle w:val="TOC3"/>
        <w:tabs>
          <w:tab w:val="right" w:leader="dot" w:pos="9350"/>
        </w:tabs>
        <w:rPr>
          <w:noProof/>
          <w:sz w:val="24"/>
          <w:szCs w:val="24"/>
        </w:rPr>
      </w:pPr>
      <w:hyperlink w:anchor="_Toc394423492" w:history="1">
        <w:r w:rsidRPr="00FB418A">
          <w:rPr>
            <w:rStyle w:val="Hyperlink"/>
            <w:noProof/>
          </w:rPr>
          <w:t>4.8 Computation of potential A</w:t>
        </w:r>
        <w:r w:rsidRPr="00FB418A">
          <w:rPr>
            <w:rStyle w:val="Hyperlink"/>
            <w:rFonts w:ascii="Courier New" w:hAnsi="Courier New"/>
            <w:noProof/>
            <w:vertAlign w:val="subscript"/>
          </w:rPr>
          <w:t>z</w:t>
        </w:r>
        <w:r w:rsidRPr="00FB418A">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_Toc394423492 \h </w:instrText>
        </w:r>
        <w:r>
          <w:rPr>
            <w:noProof/>
          </w:rPr>
        </w:r>
        <w:r>
          <w:rPr>
            <w:noProof/>
            <w:webHidden/>
          </w:rPr>
          <w:fldChar w:fldCharType="separate"/>
        </w:r>
        <w:r>
          <w:rPr>
            <w:noProof/>
            <w:webHidden/>
          </w:rPr>
          <w:t>150</w:t>
        </w:r>
        <w:r>
          <w:rPr>
            <w:noProof/>
            <w:webHidden/>
          </w:rPr>
          <w:fldChar w:fldCharType="end"/>
        </w:r>
      </w:hyperlink>
    </w:p>
    <w:p w14:paraId="56B6014C" w14:textId="77777777" w:rsidR="00DF2BBE" w:rsidRDefault="00DF2BBE" w:rsidP="00DF2BBE">
      <w:pPr>
        <w:pStyle w:val="TOC3"/>
        <w:tabs>
          <w:tab w:val="right" w:leader="dot" w:pos="9350"/>
        </w:tabs>
        <w:rPr>
          <w:noProof/>
          <w:sz w:val="24"/>
          <w:szCs w:val="24"/>
        </w:rPr>
      </w:pPr>
      <w:hyperlink w:anchor="_Toc394423493" w:history="1">
        <w:r w:rsidRPr="00FB418A">
          <w:rPr>
            <w:rStyle w:val="Hyperlink"/>
            <w:noProof/>
          </w:rPr>
          <w:t>4.9 Transmission Line Limit Revisited</w:t>
        </w:r>
        <w:r>
          <w:rPr>
            <w:noProof/>
            <w:webHidden/>
          </w:rPr>
          <w:tab/>
        </w:r>
        <w:r>
          <w:rPr>
            <w:noProof/>
            <w:webHidden/>
          </w:rPr>
          <w:fldChar w:fldCharType="begin"/>
        </w:r>
        <w:r>
          <w:rPr>
            <w:noProof/>
            <w:webHidden/>
          </w:rPr>
          <w:instrText xml:space="preserve"> PAGEREF _Toc394423493 \h </w:instrText>
        </w:r>
        <w:r>
          <w:rPr>
            <w:noProof/>
          </w:rPr>
        </w:r>
        <w:r>
          <w:rPr>
            <w:noProof/>
            <w:webHidden/>
          </w:rPr>
          <w:fldChar w:fldCharType="separate"/>
        </w:r>
        <w:r>
          <w:rPr>
            <w:noProof/>
            <w:webHidden/>
          </w:rPr>
          <w:t>150</w:t>
        </w:r>
        <w:r>
          <w:rPr>
            <w:noProof/>
            <w:webHidden/>
          </w:rPr>
          <w:fldChar w:fldCharType="end"/>
        </w:r>
      </w:hyperlink>
    </w:p>
    <w:p w14:paraId="1F5C9B80" w14:textId="77777777" w:rsidR="00DF2BBE" w:rsidRDefault="00DF2BBE" w:rsidP="00DF2BBE">
      <w:pPr>
        <w:pStyle w:val="TOC3"/>
        <w:tabs>
          <w:tab w:val="right" w:leader="dot" w:pos="9350"/>
        </w:tabs>
        <w:rPr>
          <w:noProof/>
          <w:sz w:val="24"/>
          <w:szCs w:val="24"/>
        </w:rPr>
      </w:pPr>
      <w:hyperlink w:anchor="_Toc394423494" w:history="1">
        <w:r w:rsidRPr="00FB418A">
          <w:rPr>
            <w:rStyle w:val="Hyperlink"/>
            <w:noProof/>
          </w:rPr>
          <w:t>4.10 General Calculation of W(z)</w:t>
        </w:r>
        <w:r>
          <w:rPr>
            <w:noProof/>
            <w:webHidden/>
          </w:rPr>
          <w:tab/>
        </w:r>
        <w:r>
          <w:rPr>
            <w:noProof/>
            <w:webHidden/>
          </w:rPr>
          <w:fldChar w:fldCharType="begin"/>
        </w:r>
        <w:r>
          <w:rPr>
            <w:noProof/>
            <w:webHidden/>
          </w:rPr>
          <w:instrText xml:space="preserve"> PAGEREF _Toc394423494 \h </w:instrText>
        </w:r>
        <w:r>
          <w:rPr>
            <w:noProof/>
          </w:rPr>
        </w:r>
        <w:r>
          <w:rPr>
            <w:noProof/>
            <w:webHidden/>
          </w:rPr>
          <w:fldChar w:fldCharType="separate"/>
        </w:r>
        <w:r>
          <w:rPr>
            <w:noProof/>
            <w:webHidden/>
          </w:rPr>
          <w:t>150</w:t>
        </w:r>
        <w:r>
          <w:rPr>
            <w:noProof/>
            <w:webHidden/>
          </w:rPr>
          <w:fldChar w:fldCharType="end"/>
        </w:r>
      </w:hyperlink>
    </w:p>
    <w:p w14:paraId="3EC63DA4" w14:textId="77777777" w:rsidR="00DF2BBE" w:rsidRDefault="00DF2BBE" w:rsidP="00DF2BBE">
      <w:pPr>
        <w:pStyle w:val="TOC3"/>
        <w:tabs>
          <w:tab w:val="right" w:leader="dot" w:pos="9350"/>
        </w:tabs>
        <w:rPr>
          <w:noProof/>
          <w:sz w:val="24"/>
          <w:szCs w:val="24"/>
        </w:rPr>
      </w:pPr>
      <w:hyperlink w:anchor="_Toc394423495" w:history="1">
        <w:r w:rsidRPr="00FB418A">
          <w:rPr>
            <w:rStyle w:val="Hyperlink"/>
            <w:noProof/>
          </w:rPr>
          <w:t>4.11 The Classical Transmission Line Equations</w:t>
        </w:r>
        <w:r>
          <w:rPr>
            <w:noProof/>
            <w:webHidden/>
          </w:rPr>
          <w:tab/>
        </w:r>
        <w:r>
          <w:rPr>
            <w:noProof/>
            <w:webHidden/>
          </w:rPr>
          <w:fldChar w:fldCharType="begin"/>
        </w:r>
        <w:r>
          <w:rPr>
            <w:noProof/>
            <w:webHidden/>
          </w:rPr>
          <w:instrText xml:space="preserve"> PAGEREF _Toc394423495 \h </w:instrText>
        </w:r>
        <w:r>
          <w:rPr>
            <w:noProof/>
          </w:rPr>
        </w:r>
        <w:r>
          <w:rPr>
            <w:noProof/>
            <w:webHidden/>
          </w:rPr>
          <w:fldChar w:fldCharType="separate"/>
        </w:r>
        <w:r>
          <w:rPr>
            <w:noProof/>
            <w:webHidden/>
          </w:rPr>
          <w:t>153</w:t>
        </w:r>
        <w:r>
          <w:rPr>
            <w:noProof/>
            <w:webHidden/>
          </w:rPr>
          <w:fldChar w:fldCharType="end"/>
        </w:r>
      </w:hyperlink>
    </w:p>
    <w:p w14:paraId="563782A3" w14:textId="77777777" w:rsidR="00DF2BBE" w:rsidRDefault="00DF2BBE" w:rsidP="00DF2BBE">
      <w:pPr>
        <w:pStyle w:val="TOC4"/>
        <w:tabs>
          <w:tab w:val="right" w:leader="dot" w:pos="9350"/>
        </w:tabs>
        <w:rPr>
          <w:noProof/>
          <w:sz w:val="24"/>
          <w:szCs w:val="24"/>
        </w:rPr>
      </w:pPr>
      <w:hyperlink w:anchor="_Toc394423496" w:history="1">
        <w:r w:rsidRPr="00FB418A">
          <w:rPr>
            <w:rStyle w:val="Hyperlink"/>
            <w:noProof/>
          </w:rPr>
          <w:t>(a) Initial Processing</w:t>
        </w:r>
        <w:r>
          <w:rPr>
            <w:noProof/>
            <w:webHidden/>
          </w:rPr>
          <w:tab/>
        </w:r>
        <w:r>
          <w:rPr>
            <w:noProof/>
            <w:webHidden/>
          </w:rPr>
          <w:fldChar w:fldCharType="begin"/>
        </w:r>
        <w:r>
          <w:rPr>
            <w:noProof/>
            <w:webHidden/>
          </w:rPr>
          <w:instrText xml:space="preserve"> PAGEREF _Toc394423496 \h </w:instrText>
        </w:r>
        <w:r>
          <w:rPr>
            <w:noProof/>
          </w:rPr>
        </w:r>
        <w:r>
          <w:rPr>
            <w:noProof/>
            <w:webHidden/>
          </w:rPr>
          <w:fldChar w:fldCharType="separate"/>
        </w:r>
        <w:r>
          <w:rPr>
            <w:noProof/>
            <w:webHidden/>
          </w:rPr>
          <w:t>154</w:t>
        </w:r>
        <w:r>
          <w:rPr>
            <w:noProof/>
            <w:webHidden/>
          </w:rPr>
          <w:fldChar w:fldCharType="end"/>
        </w:r>
      </w:hyperlink>
    </w:p>
    <w:p w14:paraId="2A9B7AB0" w14:textId="77777777" w:rsidR="00DF2BBE" w:rsidRDefault="00DF2BBE" w:rsidP="00DF2BBE">
      <w:pPr>
        <w:pStyle w:val="TOC4"/>
        <w:tabs>
          <w:tab w:val="right" w:leader="dot" w:pos="9350"/>
        </w:tabs>
        <w:rPr>
          <w:noProof/>
          <w:sz w:val="24"/>
          <w:szCs w:val="24"/>
        </w:rPr>
      </w:pPr>
      <w:hyperlink w:anchor="_Toc394423497" w:history="1">
        <w:r w:rsidRPr="00FB418A">
          <w:rPr>
            <w:rStyle w:val="Hyperlink"/>
            <w:noProof/>
          </w:rPr>
          <w:t>(b) Averaging Repair and the Transmission Line Equations</w:t>
        </w:r>
        <w:r>
          <w:rPr>
            <w:noProof/>
            <w:webHidden/>
          </w:rPr>
          <w:tab/>
        </w:r>
        <w:r>
          <w:rPr>
            <w:noProof/>
            <w:webHidden/>
          </w:rPr>
          <w:fldChar w:fldCharType="begin"/>
        </w:r>
        <w:r>
          <w:rPr>
            <w:noProof/>
            <w:webHidden/>
          </w:rPr>
          <w:instrText xml:space="preserve"> PAGEREF _Toc394423497 \h </w:instrText>
        </w:r>
        <w:r>
          <w:rPr>
            <w:noProof/>
          </w:rPr>
        </w:r>
        <w:r>
          <w:rPr>
            <w:noProof/>
            <w:webHidden/>
          </w:rPr>
          <w:fldChar w:fldCharType="separate"/>
        </w:r>
        <w:r>
          <w:rPr>
            <w:noProof/>
            <w:webHidden/>
          </w:rPr>
          <w:t>155</w:t>
        </w:r>
        <w:r>
          <w:rPr>
            <w:noProof/>
            <w:webHidden/>
          </w:rPr>
          <w:fldChar w:fldCharType="end"/>
        </w:r>
      </w:hyperlink>
    </w:p>
    <w:p w14:paraId="29BE72C1" w14:textId="77777777" w:rsidR="00DF2BBE" w:rsidRDefault="00DF2BBE" w:rsidP="00DF2BBE">
      <w:pPr>
        <w:pStyle w:val="TOC4"/>
        <w:tabs>
          <w:tab w:val="right" w:leader="dot" w:pos="9350"/>
        </w:tabs>
        <w:rPr>
          <w:noProof/>
          <w:sz w:val="24"/>
          <w:szCs w:val="24"/>
        </w:rPr>
      </w:pPr>
      <w:hyperlink w:anchor="_Toc394423498" w:history="1">
        <w:r w:rsidRPr="00FB418A">
          <w:rPr>
            <w:rStyle w:val="Hyperlink"/>
            <w:noProof/>
          </w:rPr>
          <w:t>(c) Digression on the meaning of C'</w:t>
        </w:r>
        <w:r>
          <w:rPr>
            <w:noProof/>
            <w:webHidden/>
          </w:rPr>
          <w:tab/>
        </w:r>
        <w:r>
          <w:rPr>
            <w:noProof/>
            <w:webHidden/>
          </w:rPr>
          <w:fldChar w:fldCharType="begin"/>
        </w:r>
        <w:r>
          <w:rPr>
            <w:noProof/>
            <w:webHidden/>
          </w:rPr>
          <w:instrText xml:space="preserve"> PAGEREF _Toc394423498 \h </w:instrText>
        </w:r>
        <w:r>
          <w:rPr>
            <w:noProof/>
          </w:rPr>
        </w:r>
        <w:r>
          <w:rPr>
            <w:noProof/>
            <w:webHidden/>
          </w:rPr>
          <w:fldChar w:fldCharType="separate"/>
        </w:r>
        <w:r>
          <w:rPr>
            <w:noProof/>
            <w:webHidden/>
          </w:rPr>
          <w:t>160</w:t>
        </w:r>
        <w:r>
          <w:rPr>
            <w:noProof/>
            <w:webHidden/>
          </w:rPr>
          <w:fldChar w:fldCharType="end"/>
        </w:r>
      </w:hyperlink>
    </w:p>
    <w:p w14:paraId="0A450E2A" w14:textId="77777777" w:rsidR="00DF2BBE" w:rsidRDefault="00DF2BBE" w:rsidP="00DF2BBE">
      <w:pPr>
        <w:pStyle w:val="TOC4"/>
        <w:tabs>
          <w:tab w:val="right" w:leader="dot" w:pos="9350"/>
        </w:tabs>
        <w:rPr>
          <w:noProof/>
          <w:sz w:val="24"/>
          <w:szCs w:val="24"/>
        </w:rPr>
      </w:pPr>
      <w:hyperlink w:anchor="_Toc394423499" w:history="1">
        <w:r w:rsidRPr="00FB418A">
          <w:rPr>
            <w:rStyle w:val="Hyperlink"/>
            <w:noProof/>
          </w:rPr>
          <w:t>(d) An example of K = K</w:t>
        </w:r>
        <w:r w:rsidRPr="00FB418A">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_Toc394423499 \h </w:instrText>
        </w:r>
        <w:r>
          <w:rPr>
            <w:noProof/>
          </w:rPr>
        </w:r>
        <w:r>
          <w:rPr>
            <w:noProof/>
            <w:webHidden/>
          </w:rPr>
          <w:fldChar w:fldCharType="separate"/>
        </w:r>
        <w:r>
          <w:rPr>
            <w:noProof/>
            <w:webHidden/>
          </w:rPr>
          <w:t>161</w:t>
        </w:r>
        <w:r>
          <w:rPr>
            <w:noProof/>
            <w:webHidden/>
          </w:rPr>
          <w:fldChar w:fldCharType="end"/>
        </w:r>
      </w:hyperlink>
    </w:p>
    <w:p w14:paraId="163D0FA4" w14:textId="77777777" w:rsidR="00DF2BBE" w:rsidRDefault="00DF2BBE" w:rsidP="00DF2BBE">
      <w:pPr>
        <w:pStyle w:val="TOC4"/>
        <w:tabs>
          <w:tab w:val="right" w:leader="dot" w:pos="9350"/>
        </w:tabs>
        <w:rPr>
          <w:noProof/>
          <w:sz w:val="24"/>
          <w:szCs w:val="24"/>
        </w:rPr>
      </w:pPr>
      <w:hyperlink w:anchor="_Toc394423500" w:history="1">
        <w:r w:rsidRPr="00FB418A">
          <w:rPr>
            <w:rStyle w:val="Hyperlink"/>
            <w:noProof/>
          </w:rPr>
          <w:t>(e) Summary of Results</w:t>
        </w:r>
        <w:r>
          <w:rPr>
            <w:noProof/>
            <w:webHidden/>
          </w:rPr>
          <w:tab/>
        </w:r>
        <w:r>
          <w:rPr>
            <w:noProof/>
            <w:webHidden/>
          </w:rPr>
          <w:fldChar w:fldCharType="begin"/>
        </w:r>
        <w:r>
          <w:rPr>
            <w:noProof/>
            <w:webHidden/>
          </w:rPr>
          <w:instrText xml:space="preserve"> PAGEREF _Toc394423500 \h </w:instrText>
        </w:r>
        <w:r>
          <w:rPr>
            <w:noProof/>
          </w:rPr>
        </w:r>
        <w:r>
          <w:rPr>
            <w:noProof/>
            <w:webHidden/>
          </w:rPr>
          <w:fldChar w:fldCharType="separate"/>
        </w:r>
        <w:r>
          <w:rPr>
            <w:noProof/>
            <w:webHidden/>
          </w:rPr>
          <w:t>164</w:t>
        </w:r>
        <w:r>
          <w:rPr>
            <w:noProof/>
            <w:webHidden/>
          </w:rPr>
          <w:fldChar w:fldCharType="end"/>
        </w:r>
      </w:hyperlink>
    </w:p>
    <w:p w14:paraId="3F8DCAC3" w14:textId="77777777" w:rsidR="00DF2BBE" w:rsidRDefault="00DF2BBE" w:rsidP="00DF2BBE">
      <w:pPr>
        <w:pStyle w:val="TOC4"/>
        <w:tabs>
          <w:tab w:val="right" w:leader="dot" w:pos="9350"/>
        </w:tabs>
        <w:rPr>
          <w:noProof/>
          <w:sz w:val="24"/>
          <w:szCs w:val="24"/>
        </w:rPr>
      </w:pPr>
      <w:hyperlink w:anchor="_Toc394423501" w:history="1">
        <w:r w:rsidRPr="00FB418A">
          <w:rPr>
            <w:rStyle w:val="Hyperlink"/>
            <w:noProof/>
          </w:rPr>
          <w:t>(f) Time domain equations (telegraph equations)</w:t>
        </w:r>
        <w:r>
          <w:rPr>
            <w:noProof/>
            <w:webHidden/>
          </w:rPr>
          <w:tab/>
        </w:r>
        <w:r>
          <w:rPr>
            <w:noProof/>
            <w:webHidden/>
          </w:rPr>
          <w:fldChar w:fldCharType="begin"/>
        </w:r>
        <w:r>
          <w:rPr>
            <w:noProof/>
            <w:webHidden/>
          </w:rPr>
          <w:instrText xml:space="preserve"> PAGEREF _Toc394423501 \h </w:instrText>
        </w:r>
        <w:r>
          <w:rPr>
            <w:noProof/>
          </w:rPr>
        </w:r>
        <w:r>
          <w:rPr>
            <w:noProof/>
            <w:webHidden/>
          </w:rPr>
          <w:fldChar w:fldCharType="separate"/>
        </w:r>
        <w:r>
          <w:rPr>
            <w:noProof/>
            <w:webHidden/>
          </w:rPr>
          <w:t>166</w:t>
        </w:r>
        <w:r>
          <w:rPr>
            <w:noProof/>
            <w:webHidden/>
          </w:rPr>
          <w:fldChar w:fldCharType="end"/>
        </w:r>
      </w:hyperlink>
    </w:p>
    <w:p w14:paraId="3DA87FEB" w14:textId="77777777" w:rsidR="00DF2BBE" w:rsidRDefault="00DF2BBE" w:rsidP="00DF2BBE">
      <w:pPr>
        <w:pStyle w:val="TOC3"/>
        <w:tabs>
          <w:tab w:val="right" w:leader="dot" w:pos="9350"/>
        </w:tabs>
        <w:rPr>
          <w:noProof/>
          <w:sz w:val="24"/>
          <w:szCs w:val="24"/>
        </w:rPr>
      </w:pPr>
      <w:hyperlink w:anchor="_Toc394423502" w:history="1">
        <w:r w:rsidRPr="00FB418A">
          <w:rPr>
            <w:rStyle w:val="Hyperlink"/>
            <w:noProof/>
          </w:rPr>
          <w:t>4.12 Modifications to account for μ</w:t>
        </w:r>
        <w:r w:rsidRPr="00FB418A">
          <w:rPr>
            <w:rStyle w:val="Hyperlink"/>
            <w:rFonts w:ascii="Courier New" w:hAnsi="Courier New"/>
            <w:noProof/>
            <w:vertAlign w:val="subscript"/>
          </w:rPr>
          <w:t>d</w:t>
        </w:r>
        <w:r w:rsidRPr="00FB418A">
          <w:rPr>
            <w:rStyle w:val="Hyperlink"/>
            <w:noProof/>
          </w:rPr>
          <w:t xml:space="preserve"> ≠ μ</w:t>
        </w:r>
        <w:r w:rsidRPr="00FB418A">
          <w:rPr>
            <w:rStyle w:val="Hyperlink"/>
            <w:rFonts w:ascii="Courier New" w:hAnsi="Courier New"/>
            <w:noProof/>
            <w:vertAlign w:val="subscript"/>
          </w:rPr>
          <w:t>1</w:t>
        </w:r>
        <w:r w:rsidRPr="00FB418A">
          <w:rPr>
            <w:rStyle w:val="Hyperlink"/>
            <w:noProof/>
          </w:rPr>
          <w:t xml:space="preserve"> ≠ μ</w:t>
        </w:r>
        <w:r w:rsidRPr="00FB418A">
          <w:rPr>
            <w:rStyle w:val="Hyperlink"/>
            <w:rFonts w:ascii="Courier New" w:hAnsi="Courier New"/>
            <w:noProof/>
            <w:vertAlign w:val="subscript"/>
          </w:rPr>
          <w:t>2</w:t>
        </w:r>
        <w:r w:rsidRPr="00FB418A">
          <w:rPr>
            <w:rStyle w:val="Hyperlink"/>
            <w:noProof/>
          </w:rPr>
          <w:t>.</w:t>
        </w:r>
        <w:r>
          <w:rPr>
            <w:noProof/>
            <w:webHidden/>
          </w:rPr>
          <w:tab/>
        </w:r>
        <w:r>
          <w:rPr>
            <w:noProof/>
            <w:webHidden/>
          </w:rPr>
          <w:fldChar w:fldCharType="begin"/>
        </w:r>
        <w:r>
          <w:rPr>
            <w:noProof/>
            <w:webHidden/>
          </w:rPr>
          <w:instrText xml:space="preserve"> PAGEREF _Toc394423502 \h </w:instrText>
        </w:r>
        <w:r>
          <w:rPr>
            <w:noProof/>
          </w:rPr>
        </w:r>
        <w:r>
          <w:rPr>
            <w:noProof/>
            <w:webHidden/>
          </w:rPr>
          <w:fldChar w:fldCharType="separate"/>
        </w:r>
        <w:r>
          <w:rPr>
            <w:noProof/>
            <w:webHidden/>
          </w:rPr>
          <w:t>167</w:t>
        </w:r>
        <w:r>
          <w:rPr>
            <w:noProof/>
            <w:webHidden/>
          </w:rPr>
          <w:fldChar w:fldCharType="end"/>
        </w:r>
      </w:hyperlink>
    </w:p>
    <w:p w14:paraId="0440357D" w14:textId="77777777" w:rsidR="00DF2BBE" w:rsidRDefault="00DF2BBE" w:rsidP="00DF2BBE">
      <w:pPr>
        <w:pStyle w:val="TOC2"/>
        <w:tabs>
          <w:tab w:val="right" w:leader="dot" w:pos="9350"/>
        </w:tabs>
        <w:rPr>
          <w:b w:val="0"/>
          <w:noProof/>
          <w:sz w:val="24"/>
          <w:szCs w:val="24"/>
        </w:rPr>
      </w:pPr>
      <w:hyperlink w:anchor="_Toc394423503" w:history="1">
        <w:r w:rsidRPr="00FB418A">
          <w:rPr>
            <w:rStyle w:val="Hyperlink"/>
            <w:noProof/>
          </w:rPr>
          <w:t>Chapter 5: The Transverse Problem</w:t>
        </w:r>
        <w:r>
          <w:rPr>
            <w:noProof/>
            <w:webHidden/>
          </w:rPr>
          <w:tab/>
        </w:r>
        <w:r>
          <w:rPr>
            <w:noProof/>
            <w:webHidden/>
          </w:rPr>
          <w:fldChar w:fldCharType="begin"/>
        </w:r>
        <w:r>
          <w:rPr>
            <w:noProof/>
            <w:webHidden/>
          </w:rPr>
          <w:instrText xml:space="preserve"> PAGEREF _Toc394423503 \h </w:instrText>
        </w:r>
        <w:r>
          <w:rPr>
            <w:noProof/>
          </w:rPr>
        </w:r>
        <w:r>
          <w:rPr>
            <w:noProof/>
            <w:webHidden/>
          </w:rPr>
          <w:fldChar w:fldCharType="separate"/>
        </w:r>
        <w:r>
          <w:rPr>
            <w:noProof/>
            <w:webHidden/>
          </w:rPr>
          <w:t>172</w:t>
        </w:r>
        <w:r>
          <w:rPr>
            <w:noProof/>
            <w:webHidden/>
          </w:rPr>
          <w:fldChar w:fldCharType="end"/>
        </w:r>
      </w:hyperlink>
    </w:p>
    <w:p w14:paraId="2E50AB18" w14:textId="77777777" w:rsidR="00DF2BBE" w:rsidRDefault="00DF2BBE" w:rsidP="00DF2BBE">
      <w:pPr>
        <w:pStyle w:val="TOC3"/>
        <w:tabs>
          <w:tab w:val="right" w:leader="dot" w:pos="9350"/>
        </w:tabs>
        <w:rPr>
          <w:noProof/>
          <w:sz w:val="24"/>
          <w:szCs w:val="24"/>
        </w:rPr>
      </w:pPr>
      <w:hyperlink w:anchor="_Toc394423504" w:history="1">
        <w:r w:rsidRPr="00FB418A">
          <w:rPr>
            <w:rStyle w:val="Hyperlink"/>
            <w:noProof/>
          </w:rPr>
          <w:t>5.1  Separation of φ</w:t>
        </w:r>
        <w:r>
          <w:rPr>
            <w:noProof/>
            <w:webHidden/>
          </w:rPr>
          <w:tab/>
        </w:r>
        <w:r>
          <w:rPr>
            <w:noProof/>
            <w:webHidden/>
          </w:rPr>
          <w:fldChar w:fldCharType="begin"/>
        </w:r>
        <w:r>
          <w:rPr>
            <w:noProof/>
            <w:webHidden/>
          </w:rPr>
          <w:instrText xml:space="preserve"> PAGEREF _Toc394423504 \h </w:instrText>
        </w:r>
        <w:r>
          <w:rPr>
            <w:noProof/>
          </w:rPr>
        </w:r>
        <w:r>
          <w:rPr>
            <w:noProof/>
            <w:webHidden/>
          </w:rPr>
          <w:fldChar w:fldCharType="separate"/>
        </w:r>
        <w:r>
          <w:rPr>
            <w:noProof/>
            <w:webHidden/>
          </w:rPr>
          <w:t>172</w:t>
        </w:r>
        <w:r>
          <w:rPr>
            <w:noProof/>
            <w:webHidden/>
          </w:rPr>
          <w:fldChar w:fldCharType="end"/>
        </w:r>
      </w:hyperlink>
    </w:p>
    <w:p w14:paraId="67C07169" w14:textId="77777777" w:rsidR="00DF2BBE" w:rsidRDefault="00DF2BBE" w:rsidP="00DF2BBE">
      <w:pPr>
        <w:pStyle w:val="TOC3"/>
        <w:tabs>
          <w:tab w:val="right" w:leader="dot" w:pos="9350"/>
        </w:tabs>
        <w:rPr>
          <w:noProof/>
          <w:sz w:val="24"/>
          <w:szCs w:val="24"/>
        </w:rPr>
      </w:pPr>
      <w:hyperlink w:anchor="_Toc394423505" w:history="1">
        <w:r w:rsidRPr="00FB418A">
          <w:rPr>
            <w:rStyle w:val="Hyperlink"/>
            <w:noProof/>
          </w:rPr>
          <w:t>5.2  Separation of A</w:t>
        </w:r>
        <w:r w:rsidRPr="00FB418A">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_Toc394423505 \h </w:instrText>
        </w:r>
        <w:r>
          <w:rPr>
            <w:noProof/>
          </w:rPr>
        </w:r>
        <w:r>
          <w:rPr>
            <w:noProof/>
            <w:webHidden/>
          </w:rPr>
          <w:fldChar w:fldCharType="separate"/>
        </w:r>
        <w:r>
          <w:rPr>
            <w:noProof/>
            <w:webHidden/>
          </w:rPr>
          <w:t>174</w:t>
        </w:r>
        <w:r>
          <w:rPr>
            <w:noProof/>
            <w:webHidden/>
          </w:rPr>
          <w:fldChar w:fldCharType="end"/>
        </w:r>
      </w:hyperlink>
    </w:p>
    <w:p w14:paraId="5CCBC41A" w14:textId="77777777" w:rsidR="00DF2BBE" w:rsidRDefault="00DF2BBE" w:rsidP="00DF2BBE">
      <w:pPr>
        <w:pStyle w:val="TOC3"/>
        <w:tabs>
          <w:tab w:val="right" w:leader="dot" w:pos="9350"/>
        </w:tabs>
        <w:rPr>
          <w:noProof/>
          <w:sz w:val="24"/>
          <w:szCs w:val="24"/>
        </w:rPr>
      </w:pPr>
      <w:hyperlink w:anchor="_Toc394423506" w:history="1">
        <w:r w:rsidRPr="00FB418A">
          <w:rPr>
            <w:rStyle w:val="Hyperlink"/>
            <w:noProof/>
          </w:rPr>
          <w:t>5.3 Development of the Transverse Problem</w:t>
        </w:r>
        <w:r>
          <w:rPr>
            <w:noProof/>
            <w:webHidden/>
          </w:rPr>
          <w:tab/>
        </w:r>
        <w:r>
          <w:rPr>
            <w:noProof/>
            <w:webHidden/>
          </w:rPr>
          <w:fldChar w:fldCharType="begin"/>
        </w:r>
        <w:r>
          <w:rPr>
            <w:noProof/>
            <w:webHidden/>
          </w:rPr>
          <w:instrText xml:space="preserve"> PAGEREF _Toc394423506 \h </w:instrText>
        </w:r>
        <w:r>
          <w:rPr>
            <w:noProof/>
          </w:rPr>
        </w:r>
        <w:r>
          <w:rPr>
            <w:noProof/>
            <w:webHidden/>
          </w:rPr>
          <w:fldChar w:fldCharType="separate"/>
        </w:r>
        <w:r>
          <w:rPr>
            <w:noProof/>
            <w:webHidden/>
          </w:rPr>
          <w:t>176</w:t>
        </w:r>
        <w:r>
          <w:rPr>
            <w:noProof/>
            <w:webHidden/>
          </w:rPr>
          <w:fldChar w:fldCharType="end"/>
        </w:r>
      </w:hyperlink>
    </w:p>
    <w:p w14:paraId="102EF60F" w14:textId="77777777" w:rsidR="00DF2BBE" w:rsidRDefault="00DF2BBE" w:rsidP="00DF2BBE">
      <w:pPr>
        <w:pStyle w:val="TOC4"/>
        <w:tabs>
          <w:tab w:val="right" w:leader="dot" w:pos="9350"/>
        </w:tabs>
        <w:rPr>
          <w:noProof/>
          <w:sz w:val="24"/>
          <w:szCs w:val="24"/>
        </w:rPr>
      </w:pPr>
      <w:hyperlink w:anchor="_Toc394423507" w:history="1">
        <w:r w:rsidRPr="00FB418A">
          <w:rPr>
            <w:rStyle w:val="Hyperlink"/>
            <w:noProof/>
          </w:rPr>
          <w:t>(a) k</w:t>
        </w:r>
        <w:r w:rsidRPr="00FB418A">
          <w:rPr>
            <w:rStyle w:val="Hyperlink"/>
            <w:rFonts w:ascii="Courier New" w:hAnsi="Courier New"/>
            <w:noProof/>
            <w:vertAlign w:val="subscript"/>
          </w:rPr>
          <w:t>φ</w:t>
        </w:r>
        <w:r w:rsidRPr="00FB418A">
          <w:rPr>
            <w:rStyle w:val="Hyperlink"/>
            <w:noProof/>
          </w:rPr>
          <w:t xml:space="preserve"> = k</w:t>
        </w:r>
        <w:r w:rsidRPr="00FB418A">
          <w:rPr>
            <w:rStyle w:val="Hyperlink"/>
            <w:rFonts w:ascii="Courier New" w:hAnsi="Courier New"/>
            <w:noProof/>
            <w:vertAlign w:val="subscript"/>
          </w:rPr>
          <w:t>A</w:t>
        </w:r>
        <w:r w:rsidRPr="00FB418A">
          <w:rPr>
            <w:rStyle w:val="Hyperlink"/>
            <w:noProof/>
          </w:rPr>
          <w:t xml:space="preserve"> and the transverse equations</w:t>
        </w:r>
        <w:r>
          <w:rPr>
            <w:noProof/>
            <w:webHidden/>
          </w:rPr>
          <w:tab/>
        </w:r>
        <w:r>
          <w:rPr>
            <w:noProof/>
            <w:webHidden/>
          </w:rPr>
          <w:fldChar w:fldCharType="begin"/>
        </w:r>
        <w:r>
          <w:rPr>
            <w:noProof/>
            <w:webHidden/>
          </w:rPr>
          <w:instrText xml:space="preserve"> PAGEREF _Toc394423507 \h </w:instrText>
        </w:r>
        <w:r>
          <w:rPr>
            <w:noProof/>
          </w:rPr>
        </w:r>
        <w:r>
          <w:rPr>
            <w:noProof/>
            <w:webHidden/>
          </w:rPr>
          <w:fldChar w:fldCharType="separate"/>
        </w:r>
        <w:r>
          <w:rPr>
            <w:noProof/>
            <w:webHidden/>
          </w:rPr>
          <w:t>176</w:t>
        </w:r>
        <w:r>
          <w:rPr>
            <w:noProof/>
            <w:webHidden/>
          </w:rPr>
          <w:fldChar w:fldCharType="end"/>
        </w:r>
      </w:hyperlink>
    </w:p>
    <w:p w14:paraId="74A26467" w14:textId="77777777" w:rsidR="00DF2BBE" w:rsidRDefault="00DF2BBE" w:rsidP="00DF2BBE">
      <w:pPr>
        <w:pStyle w:val="TOC4"/>
        <w:tabs>
          <w:tab w:val="right" w:leader="dot" w:pos="9350"/>
        </w:tabs>
        <w:rPr>
          <w:noProof/>
          <w:sz w:val="24"/>
          <w:szCs w:val="24"/>
        </w:rPr>
      </w:pPr>
      <w:hyperlink w:anchor="_Toc394423508" w:history="1">
        <w:r w:rsidRPr="00FB418A">
          <w:rPr>
            <w:rStyle w:val="Hyperlink"/>
            <w:noProof/>
          </w:rPr>
          <w:t>(b) The scaling boundary condition on φ</w:t>
        </w:r>
        <w:r w:rsidRPr="00FB418A">
          <w:rPr>
            <w:rStyle w:val="Hyperlink"/>
            <w:rFonts w:ascii="Courier New" w:hAnsi="Courier New"/>
            <w:noProof/>
            <w:vertAlign w:val="subscript"/>
          </w:rPr>
          <w:t>t</w:t>
        </w:r>
        <w:r w:rsidRPr="00FB418A">
          <w:rPr>
            <w:rStyle w:val="Hyperlink"/>
            <w:noProof/>
          </w:rPr>
          <w:t>(x)</w:t>
        </w:r>
        <w:r>
          <w:rPr>
            <w:noProof/>
            <w:webHidden/>
          </w:rPr>
          <w:tab/>
        </w:r>
        <w:r>
          <w:rPr>
            <w:noProof/>
            <w:webHidden/>
          </w:rPr>
          <w:fldChar w:fldCharType="begin"/>
        </w:r>
        <w:r>
          <w:rPr>
            <w:noProof/>
            <w:webHidden/>
          </w:rPr>
          <w:instrText xml:space="preserve"> PAGEREF _Toc394423508 \h </w:instrText>
        </w:r>
        <w:r>
          <w:rPr>
            <w:noProof/>
          </w:rPr>
        </w:r>
        <w:r>
          <w:rPr>
            <w:noProof/>
            <w:webHidden/>
          </w:rPr>
          <w:fldChar w:fldCharType="separate"/>
        </w:r>
        <w:r>
          <w:rPr>
            <w:noProof/>
            <w:webHidden/>
          </w:rPr>
          <w:t>178</w:t>
        </w:r>
        <w:r>
          <w:rPr>
            <w:noProof/>
            <w:webHidden/>
          </w:rPr>
          <w:fldChar w:fldCharType="end"/>
        </w:r>
      </w:hyperlink>
    </w:p>
    <w:p w14:paraId="14F2C426" w14:textId="77777777" w:rsidR="00DF2BBE" w:rsidRDefault="00DF2BBE" w:rsidP="00DF2BBE">
      <w:pPr>
        <w:pStyle w:val="TOC4"/>
        <w:tabs>
          <w:tab w:val="right" w:leader="dot" w:pos="9350"/>
        </w:tabs>
        <w:rPr>
          <w:noProof/>
          <w:sz w:val="24"/>
          <w:szCs w:val="24"/>
        </w:rPr>
      </w:pPr>
      <w:hyperlink w:anchor="_Toc394423509" w:history="1">
        <w:r w:rsidRPr="00FB418A">
          <w:rPr>
            <w:rStyle w:val="Hyperlink"/>
            <w:noProof/>
          </w:rPr>
          <w:t>(c) Energy Conservation in a Transmission Line</w:t>
        </w:r>
        <w:r>
          <w:rPr>
            <w:noProof/>
            <w:webHidden/>
          </w:rPr>
          <w:tab/>
        </w:r>
        <w:r>
          <w:rPr>
            <w:noProof/>
            <w:webHidden/>
          </w:rPr>
          <w:fldChar w:fldCharType="begin"/>
        </w:r>
        <w:r>
          <w:rPr>
            <w:noProof/>
            <w:webHidden/>
          </w:rPr>
          <w:instrText xml:space="preserve"> PAGEREF _Toc394423509 \h </w:instrText>
        </w:r>
        <w:r>
          <w:rPr>
            <w:noProof/>
          </w:rPr>
        </w:r>
        <w:r>
          <w:rPr>
            <w:noProof/>
            <w:webHidden/>
          </w:rPr>
          <w:fldChar w:fldCharType="separate"/>
        </w:r>
        <w:r>
          <w:rPr>
            <w:noProof/>
            <w:webHidden/>
          </w:rPr>
          <w:t>180</w:t>
        </w:r>
        <w:r>
          <w:rPr>
            <w:noProof/>
            <w:webHidden/>
          </w:rPr>
          <w:fldChar w:fldCharType="end"/>
        </w:r>
      </w:hyperlink>
    </w:p>
    <w:p w14:paraId="405B9BAE" w14:textId="77777777" w:rsidR="00DF2BBE" w:rsidRDefault="00DF2BBE" w:rsidP="00DF2BBE">
      <w:pPr>
        <w:pStyle w:val="TOC3"/>
        <w:tabs>
          <w:tab w:val="right" w:leader="dot" w:pos="9350"/>
        </w:tabs>
        <w:rPr>
          <w:noProof/>
          <w:sz w:val="24"/>
          <w:szCs w:val="24"/>
        </w:rPr>
      </w:pPr>
      <w:hyperlink w:anchor="_Toc394423510" w:history="1">
        <w:r w:rsidRPr="00FB418A">
          <w:rPr>
            <w:rStyle w:val="Hyperlink"/>
            <w:noProof/>
          </w:rPr>
          <w:t>5.4 The Low-Loss Approximation</w:t>
        </w:r>
        <w:r>
          <w:rPr>
            <w:noProof/>
            <w:webHidden/>
          </w:rPr>
          <w:tab/>
        </w:r>
        <w:r>
          <w:rPr>
            <w:noProof/>
            <w:webHidden/>
          </w:rPr>
          <w:fldChar w:fldCharType="begin"/>
        </w:r>
        <w:r>
          <w:rPr>
            <w:noProof/>
            <w:webHidden/>
          </w:rPr>
          <w:instrText xml:space="preserve"> PAGEREF _Toc394423510 \h </w:instrText>
        </w:r>
        <w:r>
          <w:rPr>
            <w:noProof/>
          </w:rPr>
        </w:r>
        <w:r>
          <w:rPr>
            <w:noProof/>
            <w:webHidden/>
          </w:rPr>
          <w:fldChar w:fldCharType="separate"/>
        </w:r>
        <w:r>
          <w:rPr>
            <w:noProof/>
            <w:webHidden/>
          </w:rPr>
          <w:t>181</w:t>
        </w:r>
        <w:r>
          <w:rPr>
            <w:noProof/>
            <w:webHidden/>
          </w:rPr>
          <w:fldChar w:fldCharType="end"/>
        </w:r>
      </w:hyperlink>
    </w:p>
    <w:p w14:paraId="15702CB1" w14:textId="77777777" w:rsidR="00DF2BBE" w:rsidRDefault="00DF2BBE" w:rsidP="00DF2BBE">
      <w:pPr>
        <w:pStyle w:val="TOC4"/>
        <w:tabs>
          <w:tab w:val="right" w:leader="dot" w:pos="9350"/>
        </w:tabs>
        <w:rPr>
          <w:noProof/>
          <w:sz w:val="24"/>
          <w:szCs w:val="24"/>
        </w:rPr>
      </w:pPr>
      <w:hyperlink w:anchor="_Toc394423511" w:history="1">
        <w:r w:rsidRPr="00FB418A">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_Toc394423511 \h </w:instrText>
        </w:r>
        <w:r>
          <w:rPr>
            <w:noProof/>
          </w:rPr>
        </w:r>
        <w:r>
          <w:rPr>
            <w:noProof/>
            <w:webHidden/>
          </w:rPr>
          <w:fldChar w:fldCharType="separate"/>
        </w:r>
        <w:r>
          <w:rPr>
            <w:noProof/>
            <w:webHidden/>
          </w:rPr>
          <w:t>181</w:t>
        </w:r>
        <w:r>
          <w:rPr>
            <w:noProof/>
            <w:webHidden/>
          </w:rPr>
          <w:fldChar w:fldCharType="end"/>
        </w:r>
      </w:hyperlink>
    </w:p>
    <w:p w14:paraId="0B6F4AE9" w14:textId="77777777" w:rsidR="00DF2BBE" w:rsidRDefault="00DF2BBE" w:rsidP="00DF2BBE">
      <w:pPr>
        <w:pStyle w:val="TOC4"/>
        <w:tabs>
          <w:tab w:val="right" w:leader="dot" w:pos="9350"/>
        </w:tabs>
        <w:rPr>
          <w:noProof/>
          <w:sz w:val="24"/>
          <w:szCs w:val="24"/>
        </w:rPr>
      </w:pPr>
      <w:hyperlink w:anchor="_Toc394423512" w:history="1">
        <w:r w:rsidRPr="00FB418A">
          <w:rPr>
            <w:rStyle w:val="Hyperlink"/>
            <w:noProof/>
          </w:rPr>
          <w:t>(b) The scaling boundary condition (5.3.13) revisited</w:t>
        </w:r>
        <w:r>
          <w:rPr>
            <w:noProof/>
            <w:webHidden/>
          </w:rPr>
          <w:tab/>
        </w:r>
        <w:r>
          <w:rPr>
            <w:noProof/>
            <w:webHidden/>
          </w:rPr>
          <w:fldChar w:fldCharType="begin"/>
        </w:r>
        <w:r>
          <w:rPr>
            <w:noProof/>
            <w:webHidden/>
          </w:rPr>
          <w:instrText xml:space="preserve"> PAGEREF _Toc394423512 \h </w:instrText>
        </w:r>
        <w:r>
          <w:rPr>
            <w:noProof/>
          </w:rPr>
        </w:r>
        <w:r>
          <w:rPr>
            <w:noProof/>
            <w:webHidden/>
          </w:rPr>
          <w:fldChar w:fldCharType="separate"/>
        </w:r>
        <w:r>
          <w:rPr>
            <w:noProof/>
            <w:webHidden/>
          </w:rPr>
          <w:t>184</w:t>
        </w:r>
        <w:r>
          <w:rPr>
            <w:noProof/>
            <w:webHidden/>
          </w:rPr>
          <w:fldChar w:fldCharType="end"/>
        </w:r>
      </w:hyperlink>
    </w:p>
    <w:p w14:paraId="4799807F" w14:textId="77777777" w:rsidR="00DF2BBE" w:rsidRDefault="00DF2BBE" w:rsidP="00DF2BBE">
      <w:pPr>
        <w:pStyle w:val="TOC3"/>
        <w:tabs>
          <w:tab w:val="right" w:leader="dot" w:pos="9350"/>
        </w:tabs>
        <w:rPr>
          <w:noProof/>
          <w:sz w:val="24"/>
          <w:szCs w:val="24"/>
        </w:rPr>
      </w:pPr>
      <w:hyperlink w:anchor="_Toc394423513" w:history="1">
        <w:r w:rsidRPr="00FB418A">
          <w:rPr>
            <w:rStyle w:val="Hyperlink"/>
            <w:noProof/>
          </w:rPr>
          <w:t>5.5 The Capacitor Problem</w:t>
        </w:r>
        <w:r>
          <w:rPr>
            <w:noProof/>
            <w:webHidden/>
          </w:rPr>
          <w:tab/>
        </w:r>
        <w:r>
          <w:rPr>
            <w:noProof/>
            <w:webHidden/>
          </w:rPr>
          <w:fldChar w:fldCharType="begin"/>
        </w:r>
        <w:r>
          <w:rPr>
            <w:noProof/>
            <w:webHidden/>
          </w:rPr>
          <w:instrText xml:space="preserve"> PAGEREF _Toc394423513 \h </w:instrText>
        </w:r>
        <w:r>
          <w:rPr>
            <w:noProof/>
          </w:rPr>
        </w:r>
        <w:r>
          <w:rPr>
            <w:noProof/>
            <w:webHidden/>
          </w:rPr>
          <w:fldChar w:fldCharType="separate"/>
        </w:r>
        <w:r>
          <w:rPr>
            <w:noProof/>
            <w:webHidden/>
          </w:rPr>
          <w:t>185</w:t>
        </w:r>
        <w:r>
          <w:rPr>
            <w:noProof/>
            <w:webHidden/>
          </w:rPr>
          <w:fldChar w:fldCharType="end"/>
        </w:r>
      </w:hyperlink>
    </w:p>
    <w:p w14:paraId="66E35649" w14:textId="77777777" w:rsidR="00DF2BBE" w:rsidRDefault="00DF2BBE" w:rsidP="00DF2BBE">
      <w:pPr>
        <w:pStyle w:val="TOC3"/>
        <w:tabs>
          <w:tab w:val="right" w:leader="dot" w:pos="9350"/>
        </w:tabs>
        <w:rPr>
          <w:noProof/>
          <w:sz w:val="24"/>
          <w:szCs w:val="24"/>
        </w:rPr>
      </w:pPr>
      <w:hyperlink w:anchor="_Toc394423514" w:history="1">
        <w:r w:rsidRPr="00FB418A">
          <w:rPr>
            <w:rStyle w:val="Hyperlink"/>
            <w:noProof/>
          </w:rPr>
          <w:t>5.6 What happens if low-loss is not assumed?</w:t>
        </w:r>
        <w:r>
          <w:rPr>
            <w:noProof/>
            <w:webHidden/>
          </w:rPr>
          <w:tab/>
        </w:r>
        <w:r>
          <w:rPr>
            <w:noProof/>
            <w:webHidden/>
          </w:rPr>
          <w:fldChar w:fldCharType="begin"/>
        </w:r>
        <w:r>
          <w:rPr>
            <w:noProof/>
            <w:webHidden/>
          </w:rPr>
          <w:instrText xml:space="preserve"> PAGEREF _Toc394423514 \h </w:instrText>
        </w:r>
        <w:r>
          <w:rPr>
            <w:noProof/>
          </w:rPr>
        </w:r>
        <w:r>
          <w:rPr>
            <w:noProof/>
            <w:webHidden/>
          </w:rPr>
          <w:fldChar w:fldCharType="separate"/>
        </w:r>
        <w:r>
          <w:rPr>
            <w:noProof/>
            <w:webHidden/>
          </w:rPr>
          <w:t>192</w:t>
        </w:r>
        <w:r>
          <w:rPr>
            <w:noProof/>
            <w:webHidden/>
          </w:rPr>
          <w:fldChar w:fldCharType="end"/>
        </w:r>
      </w:hyperlink>
    </w:p>
    <w:p w14:paraId="3A7219AB" w14:textId="77777777" w:rsidR="00DF2BBE" w:rsidRDefault="00DF2BBE" w:rsidP="00DF2BBE">
      <w:pPr>
        <w:pStyle w:val="TOC2"/>
        <w:tabs>
          <w:tab w:val="right" w:leader="dot" w:pos="9350"/>
        </w:tabs>
        <w:rPr>
          <w:b w:val="0"/>
          <w:noProof/>
          <w:sz w:val="24"/>
          <w:szCs w:val="24"/>
        </w:rPr>
      </w:pPr>
      <w:hyperlink w:anchor="_Toc394423515" w:history="1">
        <w:r w:rsidRPr="00FB418A">
          <w:rPr>
            <w:rStyle w:val="Hyperlink"/>
            <w:noProof/>
          </w:rPr>
          <w:t>Chapter 6: Two Cylindrical Conductors</w:t>
        </w:r>
        <w:r>
          <w:rPr>
            <w:noProof/>
            <w:webHidden/>
          </w:rPr>
          <w:tab/>
        </w:r>
        <w:r>
          <w:rPr>
            <w:noProof/>
            <w:webHidden/>
          </w:rPr>
          <w:fldChar w:fldCharType="begin"/>
        </w:r>
        <w:r>
          <w:rPr>
            <w:noProof/>
            <w:webHidden/>
          </w:rPr>
          <w:instrText xml:space="preserve"> PAGEREF _Toc394423515 \h </w:instrText>
        </w:r>
        <w:r>
          <w:rPr>
            <w:noProof/>
          </w:rPr>
        </w:r>
        <w:r>
          <w:rPr>
            <w:noProof/>
            <w:webHidden/>
          </w:rPr>
          <w:fldChar w:fldCharType="separate"/>
        </w:r>
        <w:r>
          <w:rPr>
            <w:noProof/>
            <w:webHidden/>
          </w:rPr>
          <w:t>195</w:t>
        </w:r>
        <w:r>
          <w:rPr>
            <w:noProof/>
            <w:webHidden/>
          </w:rPr>
          <w:fldChar w:fldCharType="end"/>
        </w:r>
      </w:hyperlink>
    </w:p>
    <w:p w14:paraId="464F8538" w14:textId="77777777" w:rsidR="00DF2BBE" w:rsidRDefault="00DF2BBE" w:rsidP="00DF2BBE">
      <w:pPr>
        <w:pStyle w:val="TOC3"/>
        <w:tabs>
          <w:tab w:val="right" w:leader="dot" w:pos="9350"/>
        </w:tabs>
        <w:rPr>
          <w:noProof/>
          <w:sz w:val="24"/>
          <w:szCs w:val="24"/>
        </w:rPr>
      </w:pPr>
      <w:hyperlink w:anchor="_Toc394423516" w:history="1">
        <w:r w:rsidRPr="00FB418A">
          <w:rPr>
            <w:rStyle w:val="Hyperlink"/>
            <w:noProof/>
          </w:rPr>
          <w:t>6.1 A candidate transverse potential φ</w:t>
        </w:r>
        <w:r w:rsidRPr="00FB418A">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_Toc394423516 \h </w:instrText>
        </w:r>
        <w:r>
          <w:rPr>
            <w:noProof/>
          </w:rPr>
        </w:r>
        <w:r>
          <w:rPr>
            <w:noProof/>
            <w:webHidden/>
          </w:rPr>
          <w:fldChar w:fldCharType="separate"/>
        </w:r>
        <w:r>
          <w:rPr>
            <w:noProof/>
            <w:webHidden/>
          </w:rPr>
          <w:t>195</w:t>
        </w:r>
        <w:r>
          <w:rPr>
            <w:noProof/>
            <w:webHidden/>
          </w:rPr>
          <w:fldChar w:fldCharType="end"/>
        </w:r>
      </w:hyperlink>
    </w:p>
    <w:p w14:paraId="73B695D9" w14:textId="77777777" w:rsidR="00DF2BBE" w:rsidRDefault="00DF2BBE" w:rsidP="00DF2BBE">
      <w:pPr>
        <w:pStyle w:val="TOC3"/>
        <w:tabs>
          <w:tab w:val="right" w:leader="dot" w:pos="9350"/>
        </w:tabs>
        <w:rPr>
          <w:noProof/>
          <w:sz w:val="24"/>
          <w:szCs w:val="24"/>
        </w:rPr>
      </w:pPr>
      <w:hyperlink w:anchor="_Toc394423517" w:history="1">
        <w:r w:rsidRPr="00FB418A">
          <w:rPr>
            <w:rStyle w:val="Hyperlink"/>
            <w:noProof/>
          </w:rPr>
          <w:t>6.2 Ancient Greece circa 230 BC</w:t>
        </w:r>
        <w:r>
          <w:rPr>
            <w:noProof/>
            <w:webHidden/>
          </w:rPr>
          <w:tab/>
        </w:r>
        <w:r>
          <w:rPr>
            <w:noProof/>
            <w:webHidden/>
          </w:rPr>
          <w:fldChar w:fldCharType="begin"/>
        </w:r>
        <w:r>
          <w:rPr>
            <w:noProof/>
            <w:webHidden/>
          </w:rPr>
          <w:instrText xml:space="preserve"> PAGEREF _Toc394423517 \h </w:instrText>
        </w:r>
        <w:r>
          <w:rPr>
            <w:noProof/>
          </w:rPr>
        </w:r>
        <w:r>
          <w:rPr>
            <w:noProof/>
            <w:webHidden/>
          </w:rPr>
          <w:fldChar w:fldCharType="separate"/>
        </w:r>
        <w:r>
          <w:rPr>
            <w:noProof/>
            <w:webHidden/>
          </w:rPr>
          <w:t>195</w:t>
        </w:r>
        <w:r>
          <w:rPr>
            <w:noProof/>
            <w:webHidden/>
          </w:rPr>
          <w:fldChar w:fldCharType="end"/>
        </w:r>
      </w:hyperlink>
    </w:p>
    <w:p w14:paraId="3E9FA43D" w14:textId="77777777" w:rsidR="00DF2BBE" w:rsidRDefault="00DF2BBE" w:rsidP="00DF2BBE">
      <w:pPr>
        <w:pStyle w:val="TOC3"/>
        <w:tabs>
          <w:tab w:val="right" w:leader="dot" w:pos="9350"/>
        </w:tabs>
        <w:rPr>
          <w:noProof/>
          <w:sz w:val="24"/>
          <w:szCs w:val="24"/>
        </w:rPr>
      </w:pPr>
      <w:hyperlink w:anchor="_Toc394423518" w:history="1">
        <w:r w:rsidRPr="00FB418A">
          <w:rPr>
            <w:rStyle w:val="Hyperlink"/>
            <w:noProof/>
          </w:rPr>
          <w:t>6.3 Back to the Future:  Calculation of K</w:t>
        </w:r>
        <w:r>
          <w:rPr>
            <w:noProof/>
            <w:webHidden/>
          </w:rPr>
          <w:tab/>
        </w:r>
        <w:r>
          <w:rPr>
            <w:noProof/>
            <w:webHidden/>
          </w:rPr>
          <w:fldChar w:fldCharType="begin"/>
        </w:r>
        <w:r>
          <w:rPr>
            <w:noProof/>
            <w:webHidden/>
          </w:rPr>
          <w:instrText xml:space="preserve"> PAGEREF _Toc394423518 \h </w:instrText>
        </w:r>
        <w:r>
          <w:rPr>
            <w:noProof/>
          </w:rPr>
        </w:r>
        <w:r>
          <w:rPr>
            <w:noProof/>
            <w:webHidden/>
          </w:rPr>
          <w:fldChar w:fldCharType="separate"/>
        </w:r>
        <w:r>
          <w:rPr>
            <w:noProof/>
            <w:webHidden/>
          </w:rPr>
          <w:t>198</w:t>
        </w:r>
        <w:r>
          <w:rPr>
            <w:noProof/>
            <w:webHidden/>
          </w:rPr>
          <w:fldChar w:fldCharType="end"/>
        </w:r>
      </w:hyperlink>
    </w:p>
    <w:p w14:paraId="0D6C7C20" w14:textId="77777777" w:rsidR="00DF2BBE" w:rsidRDefault="00DF2BBE" w:rsidP="00DF2BBE">
      <w:pPr>
        <w:pStyle w:val="TOC3"/>
        <w:tabs>
          <w:tab w:val="right" w:leader="dot" w:pos="9350"/>
        </w:tabs>
        <w:rPr>
          <w:noProof/>
          <w:sz w:val="24"/>
          <w:szCs w:val="24"/>
        </w:rPr>
      </w:pPr>
      <w:hyperlink w:anchor="_Toc394423519" w:history="1">
        <w:r w:rsidRPr="00FB418A">
          <w:rPr>
            <w:rStyle w:val="Hyperlink"/>
            <w:noProof/>
          </w:rPr>
          <w:t>6.4 Summary of Line Parameter Results</w:t>
        </w:r>
        <w:r>
          <w:rPr>
            <w:noProof/>
            <w:webHidden/>
          </w:rPr>
          <w:tab/>
        </w:r>
        <w:r>
          <w:rPr>
            <w:noProof/>
            <w:webHidden/>
          </w:rPr>
          <w:fldChar w:fldCharType="begin"/>
        </w:r>
        <w:r>
          <w:rPr>
            <w:noProof/>
            <w:webHidden/>
          </w:rPr>
          <w:instrText xml:space="preserve"> PAGEREF _Toc394423519 \h </w:instrText>
        </w:r>
        <w:r>
          <w:rPr>
            <w:noProof/>
          </w:rPr>
        </w:r>
        <w:r>
          <w:rPr>
            <w:noProof/>
            <w:webHidden/>
          </w:rPr>
          <w:fldChar w:fldCharType="separate"/>
        </w:r>
        <w:r>
          <w:rPr>
            <w:noProof/>
            <w:webHidden/>
          </w:rPr>
          <w:t>205</w:t>
        </w:r>
        <w:r>
          <w:rPr>
            <w:noProof/>
            <w:webHidden/>
          </w:rPr>
          <w:fldChar w:fldCharType="end"/>
        </w:r>
      </w:hyperlink>
    </w:p>
    <w:p w14:paraId="15E28170" w14:textId="77777777" w:rsidR="00DF2BBE" w:rsidRDefault="00DF2BBE" w:rsidP="00DF2BBE">
      <w:pPr>
        <w:pStyle w:val="TOC3"/>
        <w:tabs>
          <w:tab w:val="right" w:leader="dot" w:pos="9350"/>
        </w:tabs>
        <w:rPr>
          <w:noProof/>
          <w:sz w:val="24"/>
          <w:szCs w:val="24"/>
        </w:rPr>
      </w:pPr>
      <w:hyperlink w:anchor="_Toc394423520" w:history="1">
        <w:r w:rsidRPr="00FB418A">
          <w:rPr>
            <w:rStyle w:val="Hyperlink"/>
            <w:noProof/>
          </w:rPr>
          <w:t>6.5. The Proximity Effect for a Transmission Line made of Two Round Wires</w:t>
        </w:r>
        <w:r>
          <w:rPr>
            <w:noProof/>
            <w:webHidden/>
          </w:rPr>
          <w:tab/>
        </w:r>
        <w:r>
          <w:rPr>
            <w:noProof/>
            <w:webHidden/>
          </w:rPr>
          <w:fldChar w:fldCharType="begin"/>
        </w:r>
        <w:r>
          <w:rPr>
            <w:noProof/>
            <w:webHidden/>
          </w:rPr>
          <w:instrText xml:space="preserve"> PAGEREF _Toc394423520 \h </w:instrText>
        </w:r>
        <w:r>
          <w:rPr>
            <w:noProof/>
          </w:rPr>
        </w:r>
        <w:r>
          <w:rPr>
            <w:noProof/>
            <w:webHidden/>
          </w:rPr>
          <w:fldChar w:fldCharType="separate"/>
        </w:r>
        <w:r>
          <w:rPr>
            <w:noProof/>
            <w:webHidden/>
          </w:rPr>
          <w:t>206</w:t>
        </w:r>
        <w:r>
          <w:rPr>
            <w:noProof/>
            <w:webHidden/>
          </w:rPr>
          <w:fldChar w:fldCharType="end"/>
        </w:r>
      </w:hyperlink>
    </w:p>
    <w:p w14:paraId="2D8C66CD" w14:textId="77777777" w:rsidR="00DF2BBE" w:rsidRDefault="00DF2BBE" w:rsidP="00DF2BBE">
      <w:pPr>
        <w:pStyle w:val="TOC4"/>
        <w:tabs>
          <w:tab w:val="right" w:leader="dot" w:pos="9350"/>
        </w:tabs>
        <w:rPr>
          <w:noProof/>
          <w:sz w:val="24"/>
          <w:szCs w:val="24"/>
        </w:rPr>
      </w:pPr>
      <w:hyperlink w:anchor="_Toc394423521" w:history="1">
        <w:r w:rsidRPr="00FB418A">
          <w:rPr>
            <w:rStyle w:val="Hyperlink"/>
            <w:noProof/>
          </w:rPr>
          <w:t>(a) The surface charge density and its moments</w:t>
        </w:r>
        <w:r>
          <w:rPr>
            <w:noProof/>
            <w:webHidden/>
          </w:rPr>
          <w:tab/>
        </w:r>
        <w:r>
          <w:rPr>
            <w:noProof/>
            <w:webHidden/>
          </w:rPr>
          <w:fldChar w:fldCharType="begin"/>
        </w:r>
        <w:r>
          <w:rPr>
            <w:noProof/>
            <w:webHidden/>
          </w:rPr>
          <w:instrText xml:space="preserve"> PAGEREF _Toc394423521 \h </w:instrText>
        </w:r>
        <w:r>
          <w:rPr>
            <w:noProof/>
          </w:rPr>
        </w:r>
        <w:r>
          <w:rPr>
            <w:noProof/>
            <w:webHidden/>
          </w:rPr>
          <w:fldChar w:fldCharType="separate"/>
        </w:r>
        <w:r>
          <w:rPr>
            <w:noProof/>
            <w:webHidden/>
          </w:rPr>
          <w:t>206</w:t>
        </w:r>
        <w:r>
          <w:rPr>
            <w:noProof/>
            <w:webHidden/>
          </w:rPr>
          <w:fldChar w:fldCharType="end"/>
        </w:r>
      </w:hyperlink>
    </w:p>
    <w:p w14:paraId="7E509A64" w14:textId="77777777" w:rsidR="00DF2BBE" w:rsidRDefault="00DF2BBE" w:rsidP="00DF2BBE">
      <w:pPr>
        <w:pStyle w:val="TOC4"/>
        <w:tabs>
          <w:tab w:val="right" w:leader="dot" w:pos="9350"/>
        </w:tabs>
        <w:rPr>
          <w:noProof/>
          <w:sz w:val="24"/>
          <w:szCs w:val="24"/>
        </w:rPr>
      </w:pPr>
      <w:hyperlink w:anchor="_Toc394423522" w:history="1">
        <w:r w:rsidRPr="00FB418A">
          <w:rPr>
            <w:rStyle w:val="Hyperlink"/>
            <w:noProof/>
          </w:rPr>
          <w:t>(b) The Proximity Effect</w:t>
        </w:r>
        <w:r>
          <w:rPr>
            <w:noProof/>
            <w:webHidden/>
          </w:rPr>
          <w:tab/>
        </w:r>
        <w:r>
          <w:rPr>
            <w:noProof/>
            <w:webHidden/>
          </w:rPr>
          <w:fldChar w:fldCharType="begin"/>
        </w:r>
        <w:r>
          <w:rPr>
            <w:noProof/>
            <w:webHidden/>
          </w:rPr>
          <w:instrText xml:space="preserve"> PAGEREF _Toc394423522 \h </w:instrText>
        </w:r>
        <w:r>
          <w:rPr>
            <w:noProof/>
          </w:rPr>
        </w:r>
        <w:r>
          <w:rPr>
            <w:noProof/>
            <w:webHidden/>
          </w:rPr>
          <w:fldChar w:fldCharType="separate"/>
        </w:r>
        <w:r>
          <w:rPr>
            <w:noProof/>
            <w:webHidden/>
          </w:rPr>
          <w:t>209</w:t>
        </w:r>
        <w:r>
          <w:rPr>
            <w:noProof/>
            <w:webHidden/>
          </w:rPr>
          <w:fldChar w:fldCharType="end"/>
        </w:r>
      </w:hyperlink>
    </w:p>
    <w:p w14:paraId="753FD8F3" w14:textId="77777777" w:rsidR="00DF2BBE" w:rsidRDefault="00DF2BBE" w:rsidP="00DF2BBE">
      <w:pPr>
        <w:pStyle w:val="TOC4"/>
        <w:tabs>
          <w:tab w:val="right" w:leader="dot" w:pos="9350"/>
        </w:tabs>
        <w:rPr>
          <w:noProof/>
          <w:sz w:val="24"/>
          <w:szCs w:val="24"/>
        </w:rPr>
      </w:pPr>
      <w:hyperlink w:anchor="_Toc394423523" w:history="1">
        <w:r w:rsidRPr="00FB418A">
          <w:rPr>
            <w:rStyle w:val="Hyperlink"/>
            <w:noProof/>
          </w:rPr>
          <w:t>(c) Plots of the Proximity and Skin Effects</w:t>
        </w:r>
        <w:r>
          <w:rPr>
            <w:noProof/>
            <w:webHidden/>
          </w:rPr>
          <w:tab/>
        </w:r>
        <w:r>
          <w:rPr>
            <w:noProof/>
            <w:webHidden/>
          </w:rPr>
          <w:fldChar w:fldCharType="begin"/>
        </w:r>
        <w:r>
          <w:rPr>
            <w:noProof/>
            <w:webHidden/>
          </w:rPr>
          <w:instrText xml:space="preserve"> PAGEREF _Toc394423523 \h </w:instrText>
        </w:r>
        <w:r>
          <w:rPr>
            <w:noProof/>
          </w:rPr>
        </w:r>
        <w:r>
          <w:rPr>
            <w:noProof/>
            <w:webHidden/>
          </w:rPr>
          <w:fldChar w:fldCharType="separate"/>
        </w:r>
        <w:r>
          <w:rPr>
            <w:noProof/>
            <w:webHidden/>
          </w:rPr>
          <w:t>210</w:t>
        </w:r>
        <w:r>
          <w:rPr>
            <w:noProof/>
            <w:webHidden/>
          </w:rPr>
          <w:fldChar w:fldCharType="end"/>
        </w:r>
      </w:hyperlink>
    </w:p>
    <w:p w14:paraId="2D72CE66" w14:textId="77777777" w:rsidR="00DF2BBE" w:rsidRDefault="00DF2BBE" w:rsidP="00DF2BBE">
      <w:pPr>
        <w:pStyle w:val="TOC4"/>
        <w:tabs>
          <w:tab w:val="right" w:leader="dot" w:pos="9350"/>
        </w:tabs>
        <w:rPr>
          <w:noProof/>
          <w:sz w:val="24"/>
          <w:szCs w:val="24"/>
        </w:rPr>
      </w:pPr>
      <w:hyperlink w:anchor="_Toc394423524" w:history="1">
        <w:r w:rsidRPr="00FB418A">
          <w:rPr>
            <w:rStyle w:val="Hyperlink"/>
            <w:noProof/>
          </w:rPr>
          <w:t>(d) The relationship between J</w:t>
        </w:r>
        <w:r w:rsidRPr="00FB418A">
          <w:rPr>
            <w:rStyle w:val="Hyperlink"/>
            <w:rFonts w:ascii="Courier New" w:hAnsi="Courier New"/>
            <w:noProof/>
            <w:vertAlign w:val="subscript"/>
          </w:rPr>
          <w:t>z</w:t>
        </w:r>
        <w:r w:rsidRPr="00FB418A">
          <w:rPr>
            <w:rStyle w:val="Hyperlink"/>
            <w:noProof/>
          </w:rPr>
          <w:t>(a,θ) and n(θ) obtained from div E = 0</w:t>
        </w:r>
        <w:r>
          <w:rPr>
            <w:noProof/>
            <w:webHidden/>
          </w:rPr>
          <w:tab/>
        </w:r>
        <w:r>
          <w:rPr>
            <w:noProof/>
            <w:webHidden/>
          </w:rPr>
          <w:fldChar w:fldCharType="begin"/>
        </w:r>
        <w:r>
          <w:rPr>
            <w:noProof/>
            <w:webHidden/>
          </w:rPr>
          <w:instrText xml:space="preserve"> PAGEREF _Toc394423524 \h </w:instrText>
        </w:r>
        <w:r>
          <w:rPr>
            <w:noProof/>
          </w:rPr>
        </w:r>
        <w:r>
          <w:rPr>
            <w:noProof/>
            <w:webHidden/>
          </w:rPr>
          <w:fldChar w:fldCharType="separate"/>
        </w:r>
        <w:r>
          <w:rPr>
            <w:noProof/>
            <w:webHidden/>
          </w:rPr>
          <w:t>214</w:t>
        </w:r>
        <w:r>
          <w:rPr>
            <w:noProof/>
            <w:webHidden/>
          </w:rPr>
          <w:fldChar w:fldCharType="end"/>
        </w:r>
      </w:hyperlink>
    </w:p>
    <w:p w14:paraId="2864FD17" w14:textId="77777777" w:rsidR="00DF2BBE" w:rsidRDefault="00DF2BBE" w:rsidP="00DF2BBE">
      <w:pPr>
        <w:pStyle w:val="TOC4"/>
        <w:tabs>
          <w:tab w:val="right" w:leader="dot" w:pos="9350"/>
        </w:tabs>
        <w:rPr>
          <w:noProof/>
          <w:sz w:val="24"/>
          <w:szCs w:val="24"/>
        </w:rPr>
      </w:pPr>
      <w:hyperlink w:anchor="_Toc394423525" w:history="1">
        <w:r w:rsidRPr="00FB418A">
          <w:rPr>
            <w:rStyle w:val="Hyperlink"/>
            <w:noProof/>
          </w:rPr>
          <w:t>(e) The Proximity Effect At Low Frequencies</w:t>
        </w:r>
        <w:r>
          <w:rPr>
            <w:noProof/>
            <w:webHidden/>
          </w:rPr>
          <w:tab/>
        </w:r>
        <w:r>
          <w:rPr>
            <w:noProof/>
            <w:webHidden/>
          </w:rPr>
          <w:fldChar w:fldCharType="begin"/>
        </w:r>
        <w:r>
          <w:rPr>
            <w:noProof/>
            <w:webHidden/>
          </w:rPr>
          <w:instrText xml:space="preserve"> PAGEREF _Toc394423525 \h </w:instrText>
        </w:r>
        <w:r>
          <w:rPr>
            <w:noProof/>
          </w:rPr>
        </w:r>
        <w:r>
          <w:rPr>
            <w:noProof/>
            <w:webHidden/>
          </w:rPr>
          <w:fldChar w:fldCharType="separate"/>
        </w:r>
        <w:r>
          <w:rPr>
            <w:noProof/>
            <w:webHidden/>
          </w:rPr>
          <w:t>216</w:t>
        </w:r>
        <w:r>
          <w:rPr>
            <w:noProof/>
            <w:webHidden/>
          </w:rPr>
          <w:fldChar w:fldCharType="end"/>
        </w:r>
      </w:hyperlink>
    </w:p>
    <w:p w14:paraId="454E339F" w14:textId="77777777" w:rsidR="00DF2BBE" w:rsidRDefault="00DF2BBE" w:rsidP="00DF2BBE">
      <w:pPr>
        <w:pStyle w:val="TOC4"/>
        <w:tabs>
          <w:tab w:val="right" w:leader="dot" w:pos="9350"/>
        </w:tabs>
        <w:rPr>
          <w:noProof/>
          <w:sz w:val="24"/>
          <w:szCs w:val="24"/>
        </w:rPr>
      </w:pPr>
      <w:hyperlink w:anchor="_Toc394423526" w:history="1">
        <w:r w:rsidRPr="00FB418A">
          <w:rPr>
            <w:rStyle w:val="Hyperlink"/>
            <w:noProof/>
          </w:rPr>
          <w:t>(f) Active perimeter p and Z</w:t>
        </w:r>
        <w:r w:rsidRPr="00FB418A">
          <w:rPr>
            <w:rStyle w:val="Hyperlink"/>
            <w:rFonts w:ascii="Courier New" w:hAnsi="Courier New"/>
            <w:noProof/>
            <w:vertAlign w:val="subscript"/>
          </w:rPr>
          <w:t>s</w:t>
        </w:r>
        <w:r w:rsidRPr="00FB418A">
          <w:rPr>
            <w:rStyle w:val="Hyperlink"/>
            <w:noProof/>
          </w:rPr>
          <w:t xml:space="preserve"> for a two-cylinder transmission line</w:t>
        </w:r>
        <w:r>
          <w:rPr>
            <w:noProof/>
            <w:webHidden/>
          </w:rPr>
          <w:tab/>
        </w:r>
        <w:r>
          <w:rPr>
            <w:noProof/>
            <w:webHidden/>
          </w:rPr>
          <w:fldChar w:fldCharType="begin"/>
        </w:r>
        <w:r>
          <w:rPr>
            <w:noProof/>
            <w:webHidden/>
          </w:rPr>
          <w:instrText xml:space="preserve"> PAGEREF _Toc394423526 \h </w:instrText>
        </w:r>
        <w:r>
          <w:rPr>
            <w:noProof/>
          </w:rPr>
        </w:r>
        <w:r>
          <w:rPr>
            <w:noProof/>
            <w:webHidden/>
          </w:rPr>
          <w:fldChar w:fldCharType="separate"/>
        </w:r>
        <w:r>
          <w:rPr>
            <w:noProof/>
            <w:webHidden/>
          </w:rPr>
          <w:t>217</w:t>
        </w:r>
        <w:r>
          <w:rPr>
            <w:noProof/>
            <w:webHidden/>
          </w:rPr>
          <w:fldChar w:fldCharType="end"/>
        </w:r>
      </w:hyperlink>
    </w:p>
    <w:p w14:paraId="641F338D" w14:textId="77777777" w:rsidR="00DF2BBE" w:rsidRDefault="00DF2BBE" w:rsidP="00DF2BBE">
      <w:pPr>
        <w:pStyle w:val="TOC4"/>
        <w:tabs>
          <w:tab w:val="right" w:leader="dot" w:pos="9350"/>
        </w:tabs>
        <w:rPr>
          <w:noProof/>
          <w:sz w:val="24"/>
          <w:szCs w:val="24"/>
        </w:rPr>
      </w:pPr>
      <w:hyperlink w:anchor="_Toc394423527" w:history="1">
        <w:r w:rsidRPr="00FB418A">
          <w:rPr>
            <w:rStyle w:val="Hyperlink"/>
            <w:noProof/>
          </w:rPr>
          <w:t>(g) The Proximity Effect For Currents in the Same Direction</w:t>
        </w:r>
        <w:r>
          <w:rPr>
            <w:noProof/>
            <w:webHidden/>
          </w:rPr>
          <w:tab/>
        </w:r>
        <w:r>
          <w:rPr>
            <w:noProof/>
            <w:webHidden/>
          </w:rPr>
          <w:fldChar w:fldCharType="begin"/>
        </w:r>
        <w:r>
          <w:rPr>
            <w:noProof/>
            <w:webHidden/>
          </w:rPr>
          <w:instrText xml:space="preserve"> PAGEREF _Toc394423527 \h </w:instrText>
        </w:r>
        <w:r>
          <w:rPr>
            <w:noProof/>
          </w:rPr>
        </w:r>
        <w:r>
          <w:rPr>
            <w:noProof/>
            <w:webHidden/>
          </w:rPr>
          <w:fldChar w:fldCharType="separate"/>
        </w:r>
        <w:r>
          <w:rPr>
            <w:noProof/>
            <w:webHidden/>
          </w:rPr>
          <w:t>221</w:t>
        </w:r>
        <w:r>
          <w:rPr>
            <w:noProof/>
            <w:webHidden/>
          </w:rPr>
          <w:fldChar w:fldCharType="end"/>
        </w:r>
      </w:hyperlink>
    </w:p>
    <w:p w14:paraId="1C098B6E" w14:textId="77777777" w:rsidR="00DF2BBE" w:rsidRDefault="00DF2BBE" w:rsidP="00DF2BBE">
      <w:pPr>
        <w:pStyle w:val="TOC2"/>
        <w:tabs>
          <w:tab w:val="right" w:leader="dot" w:pos="9350"/>
        </w:tabs>
        <w:rPr>
          <w:b w:val="0"/>
          <w:noProof/>
          <w:sz w:val="24"/>
          <w:szCs w:val="24"/>
        </w:rPr>
      </w:pPr>
      <w:hyperlink w:anchor="_Toc394423528" w:history="1">
        <w:r w:rsidRPr="00FB418A">
          <w:rPr>
            <w:rStyle w:val="Hyperlink"/>
            <w:noProof/>
          </w:rPr>
          <w:t>Appendix A: Gauge Invariance</w:t>
        </w:r>
        <w:r>
          <w:rPr>
            <w:noProof/>
            <w:webHidden/>
          </w:rPr>
          <w:tab/>
        </w:r>
        <w:r>
          <w:rPr>
            <w:noProof/>
            <w:webHidden/>
          </w:rPr>
          <w:fldChar w:fldCharType="begin"/>
        </w:r>
        <w:r>
          <w:rPr>
            <w:noProof/>
            <w:webHidden/>
          </w:rPr>
          <w:instrText xml:space="preserve"> PAGEREF _Toc394423528 \h </w:instrText>
        </w:r>
        <w:r>
          <w:rPr>
            <w:noProof/>
          </w:rPr>
        </w:r>
        <w:r>
          <w:rPr>
            <w:noProof/>
            <w:webHidden/>
          </w:rPr>
          <w:fldChar w:fldCharType="separate"/>
        </w:r>
        <w:r>
          <w:rPr>
            <w:noProof/>
            <w:webHidden/>
          </w:rPr>
          <w:t>222</w:t>
        </w:r>
        <w:r>
          <w:rPr>
            <w:noProof/>
            <w:webHidden/>
          </w:rPr>
          <w:fldChar w:fldCharType="end"/>
        </w:r>
      </w:hyperlink>
    </w:p>
    <w:p w14:paraId="3536C152" w14:textId="77777777" w:rsidR="00DF2BBE" w:rsidRDefault="00DF2BBE" w:rsidP="00DF2BBE">
      <w:pPr>
        <w:pStyle w:val="TOC3"/>
        <w:tabs>
          <w:tab w:val="right" w:leader="dot" w:pos="9350"/>
        </w:tabs>
        <w:rPr>
          <w:noProof/>
          <w:sz w:val="24"/>
          <w:szCs w:val="24"/>
        </w:rPr>
      </w:pPr>
      <w:hyperlink w:anchor="_Toc394423529" w:history="1">
        <w:r w:rsidRPr="00FB418A">
          <w:rPr>
            <w:rStyle w:val="Hyperlink"/>
            <w:noProof/>
          </w:rPr>
          <w:t>A.0 The Poisson Equation and its Solution</w:t>
        </w:r>
        <w:r>
          <w:rPr>
            <w:noProof/>
            <w:webHidden/>
          </w:rPr>
          <w:tab/>
        </w:r>
        <w:r>
          <w:rPr>
            <w:noProof/>
            <w:webHidden/>
          </w:rPr>
          <w:fldChar w:fldCharType="begin"/>
        </w:r>
        <w:r>
          <w:rPr>
            <w:noProof/>
            <w:webHidden/>
          </w:rPr>
          <w:instrText xml:space="preserve"> PAGEREF _Toc394423529 \h </w:instrText>
        </w:r>
        <w:r>
          <w:rPr>
            <w:noProof/>
          </w:rPr>
        </w:r>
        <w:r>
          <w:rPr>
            <w:noProof/>
            <w:webHidden/>
          </w:rPr>
          <w:fldChar w:fldCharType="separate"/>
        </w:r>
        <w:r>
          <w:rPr>
            <w:noProof/>
            <w:webHidden/>
          </w:rPr>
          <w:t>222</w:t>
        </w:r>
        <w:r>
          <w:rPr>
            <w:noProof/>
            <w:webHidden/>
          </w:rPr>
          <w:fldChar w:fldCharType="end"/>
        </w:r>
      </w:hyperlink>
    </w:p>
    <w:p w14:paraId="10A32FC6" w14:textId="77777777" w:rsidR="00DF2BBE" w:rsidRDefault="00DF2BBE" w:rsidP="00DF2BBE">
      <w:pPr>
        <w:pStyle w:val="TOC3"/>
        <w:tabs>
          <w:tab w:val="right" w:leader="dot" w:pos="9350"/>
        </w:tabs>
        <w:rPr>
          <w:noProof/>
          <w:sz w:val="24"/>
          <w:szCs w:val="24"/>
        </w:rPr>
      </w:pPr>
      <w:hyperlink w:anchor="_Toc394423530" w:history="1">
        <w:r w:rsidRPr="00FB418A">
          <w:rPr>
            <w:rStyle w:val="Hyperlink"/>
            <w:noProof/>
          </w:rPr>
          <w:t>A.1 Existence of A such that B = curl A and div A = 0</w:t>
        </w:r>
        <w:r>
          <w:rPr>
            <w:noProof/>
            <w:webHidden/>
          </w:rPr>
          <w:tab/>
        </w:r>
        <w:r>
          <w:rPr>
            <w:noProof/>
            <w:webHidden/>
          </w:rPr>
          <w:fldChar w:fldCharType="begin"/>
        </w:r>
        <w:r>
          <w:rPr>
            <w:noProof/>
            <w:webHidden/>
          </w:rPr>
          <w:instrText xml:space="preserve"> PAGEREF _Toc394423530 \h </w:instrText>
        </w:r>
        <w:r>
          <w:rPr>
            <w:noProof/>
          </w:rPr>
        </w:r>
        <w:r>
          <w:rPr>
            <w:noProof/>
            <w:webHidden/>
          </w:rPr>
          <w:fldChar w:fldCharType="separate"/>
        </w:r>
        <w:r>
          <w:rPr>
            <w:noProof/>
            <w:webHidden/>
          </w:rPr>
          <w:t>225</w:t>
        </w:r>
        <w:r>
          <w:rPr>
            <w:noProof/>
            <w:webHidden/>
          </w:rPr>
          <w:fldChar w:fldCharType="end"/>
        </w:r>
      </w:hyperlink>
    </w:p>
    <w:p w14:paraId="5F6C6F42" w14:textId="77777777" w:rsidR="00DF2BBE" w:rsidRDefault="00DF2BBE" w:rsidP="00DF2BBE">
      <w:pPr>
        <w:pStyle w:val="TOC3"/>
        <w:tabs>
          <w:tab w:val="right" w:leader="dot" w:pos="9350"/>
        </w:tabs>
        <w:rPr>
          <w:noProof/>
          <w:sz w:val="24"/>
          <w:szCs w:val="24"/>
        </w:rPr>
      </w:pPr>
      <w:hyperlink w:anchor="_Toc394423531" w:history="1">
        <w:r w:rsidRPr="00FB418A">
          <w:rPr>
            <w:rStyle w:val="Hyperlink"/>
            <w:noProof/>
          </w:rPr>
          <w:t>A.2 Existence of A' such that B = curl A' and div A' = f .</w:t>
        </w:r>
        <w:r>
          <w:rPr>
            <w:noProof/>
            <w:webHidden/>
          </w:rPr>
          <w:tab/>
        </w:r>
        <w:r>
          <w:rPr>
            <w:noProof/>
            <w:webHidden/>
          </w:rPr>
          <w:fldChar w:fldCharType="begin"/>
        </w:r>
        <w:r>
          <w:rPr>
            <w:noProof/>
            <w:webHidden/>
          </w:rPr>
          <w:instrText xml:space="preserve"> PAGEREF _Toc394423531 \h </w:instrText>
        </w:r>
        <w:r>
          <w:rPr>
            <w:noProof/>
          </w:rPr>
        </w:r>
        <w:r>
          <w:rPr>
            <w:noProof/>
            <w:webHidden/>
          </w:rPr>
          <w:fldChar w:fldCharType="separate"/>
        </w:r>
        <w:r>
          <w:rPr>
            <w:noProof/>
            <w:webHidden/>
          </w:rPr>
          <w:t>227</w:t>
        </w:r>
        <w:r>
          <w:rPr>
            <w:noProof/>
            <w:webHidden/>
          </w:rPr>
          <w:fldChar w:fldCharType="end"/>
        </w:r>
      </w:hyperlink>
    </w:p>
    <w:p w14:paraId="5DF516E2" w14:textId="77777777" w:rsidR="00DF2BBE" w:rsidRDefault="00DF2BBE" w:rsidP="00DF2BBE">
      <w:pPr>
        <w:pStyle w:val="TOC3"/>
        <w:tabs>
          <w:tab w:val="right" w:leader="dot" w:pos="9350"/>
        </w:tabs>
        <w:rPr>
          <w:noProof/>
          <w:sz w:val="24"/>
          <w:szCs w:val="24"/>
        </w:rPr>
      </w:pPr>
      <w:hyperlink w:anchor="_Toc394423532" w:history="1">
        <w:r w:rsidRPr="00FB418A">
          <w:rPr>
            <w:rStyle w:val="Hyperlink"/>
            <w:noProof/>
          </w:rPr>
          <w:t>A.3 Existence of φ such that E = -grad φ</w:t>
        </w:r>
        <w:r>
          <w:rPr>
            <w:noProof/>
            <w:webHidden/>
          </w:rPr>
          <w:tab/>
        </w:r>
        <w:r>
          <w:rPr>
            <w:noProof/>
            <w:webHidden/>
          </w:rPr>
          <w:fldChar w:fldCharType="begin"/>
        </w:r>
        <w:r>
          <w:rPr>
            <w:noProof/>
            <w:webHidden/>
          </w:rPr>
          <w:instrText xml:space="preserve"> PAGEREF _Toc394423532 \h </w:instrText>
        </w:r>
        <w:r>
          <w:rPr>
            <w:noProof/>
          </w:rPr>
        </w:r>
        <w:r>
          <w:rPr>
            <w:noProof/>
            <w:webHidden/>
          </w:rPr>
          <w:fldChar w:fldCharType="separate"/>
        </w:r>
        <w:r>
          <w:rPr>
            <w:noProof/>
            <w:webHidden/>
          </w:rPr>
          <w:t>227</w:t>
        </w:r>
        <w:r>
          <w:rPr>
            <w:noProof/>
            <w:webHidden/>
          </w:rPr>
          <w:fldChar w:fldCharType="end"/>
        </w:r>
      </w:hyperlink>
    </w:p>
    <w:p w14:paraId="1E7BC920" w14:textId="77777777" w:rsidR="00DF2BBE" w:rsidRDefault="00DF2BBE" w:rsidP="00DF2BBE">
      <w:pPr>
        <w:pStyle w:val="TOC3"/>
        <w:tabs>
          <w:tab w:val="right" w:leader="dot" w:pos="9350"/>
        </w:tabs>
        <w:rPr>
          <w:noProof/>
          <w:sz w:val="24"/>
          <w:szCs w:val="24"/>
        </w:rPr>
      </w:pPr>
      <w:hyperlink w:anchor="_Toc394423533" w:history="1">
        <w:r w:rsidRPr="00FB418A">
          <w:rPr>
            <w:rStyle w:val="Hyperlink"/>
            <w:noProof/>
          </w:rPr>
          <w:t>A.4 Existence of A' and φ' such that B = curl A', E = - grad φ'</w:t>
        </w:r>
        <w:r w:rsidRPr="00FB418A">
          <w:rPr>
            <w:rStyle w:val="Hyperlink"/>
            <w:rFonts w:ascii="Symbol" w:hAnsi="Symbol"/>
            <w:noProof/>
          </w:rPr>
          <w:t></w:t>
        </w:r>
        <w:r w:rsidRPr="00FB418A">
          <w:rPr>
            <w:rStyle w:val="Hyperlink"/>
            <w:noProof/>
          </w:rPr>
          <w:t>-</w:t>
        </w:r>
        <w:r w:rsidRPr="00FB418A">
          <w:rPr>
            <w:rStyle w:val="Hyperlink"/>
            <w:rFonts w:ascii="Symbol" w:hAnsi="Symbol"/>
            <w:noProof/>
          </w:rPr>
          <w:t></w:t>
        </w:r>
        <w:r w:rsidRPr="00FB418A">
          <w:rPr>
            <w:rStyle w:val="Hyperlink"/>
            <w:noProof/>
          </w:rPr>
          <w:t>∂</w:t>
        </w:r>
        <w:r w:rsidRPr="00FB418A">
          <w:rPr>
            <w:rStyle w:val="Hyperlink"/>
            <w:rFonts w:ascii="Courier New" w:hAnsi="Courier New"/>
            <w:noProof/>
            <w:vertAlign w:val="subscript"/>
          </w:rPr>
          <w:t>t</w:t>
        </w:r>
        <w:r w:rsidRPr="00FB418A">
          <w:rPr>
            <w:rStyle w:val="Hyperlink"/>
            <w:noProof/>
          </w:rPr>
          <w:t>A', and div A' = f.</w:t>
        </w:r>
        <w:r>
          <w:rPr>
            <w:noProof/>
            <w:webHidden/>
          </w:rPr>
          <w:tab/>
        </w:r>
        <w:r>
          <w:rPr>
            <w:noProof/>
            <w:webHidden/>
          </w:rPr>
          <w:fldChar w:fldCharType="begin"/>
        </w:r>
        <w:r>
          <w:rPr>
            <w:noProof/>
            <w:webHidden/>
          </w:rPr>
          <w:instrText xml:space="preserve"> PAGEREF _Toc394423533 \h </w:instrText>
        </w:r>
        <w:r>
          <w:rPr>
            <w:noProof/>
          </w:rPr>
        </w:r>
        <w:r>
          <w:rPr>
            <w:noProof/>
            <w:webHidden/>
          </w:rPr>
          <w:fldChar w:fldCharType="separate"/>
        </w:r>
        <w:r>
          <w:rPr>
            <w:noProof/>
            <w:webHidden/>
          </w:rPr>
          <w:t>228</w:t>
        </w:r>
        <w:r>
          <w:rPr>
            <w:noProof/>
            <w:webHidden/>
          </w:rPr>
          <w:fldChar w:fldCharType="end"/>
        </w:r>
      </w:hyperlink>
    </w:p>
    <w:p w14:paraId="0DDF8F1E" w14:textId="77777777" w:rsidR="00DF2BBE" w:rsidRDefault="00DF2BBE" w:rsidP="00DF2BBE">
      <w:pPr>
        <w:pStyle w:val="TOC3"/>
        <w:tabs>
          <w:tab w:val="right" w:leader="dot" w:pos="9350"/>
        </w:tabs>
        <w:rPr>
          <w:noProof/>
          <w:sz w:val="24"/>
          <w:szCs w:val="24"/>
        </w:rPr>
      </w:pPr>
      <w:hyperlink w:anchor="_Toc394423534" w:history="1">
        <w:r w:rsidRPr="00FB418A">
          <w:rPr>
            <w:rStyle w:val="Hyperlink"/>
            <w:noProof/>
          </w:rPr>
          <w:t>A.5 Gauge Invariance</w:t>
        </w:r>
        <w:r>
          <w:rPr>
            <w:noProof/>
            <w:webHidden/>
          </w:rPr>
          <w:tab/>
        </w:r>
        <w:r>
          <w:rPr>
            <w:noProof/>
            <w:webHidden/>
          </w:rPr>
          <w:fldChar w:fldCharType="begin"/>
        </w:r>
        <w:r>
          <w:rPr>
            <w:noProof/>
            <w:webHidden/>
          </w:rPr>
          <w:instrText xml:space="preserve"> PAGEREF _Toc394423534 \h </w:instrText>
        </w:r>
        <w:r>
          <w:rPr>
            <w:noProof/>
          </w:rPr>
        </w:r>
        <w:r>
          <w:rPr>
            <w:noProof/>
            <w:webHidden/>
          </w:rPr>
          <w:fldChar w:fldCharType="separate"/>
        </w:r>
        <w:r>
          <w:rPr>
            <w:noProof/>
            <w:webHidden/>
          </w:rPr>
          <w:t>229</w:t>
        </w:r>
        <w:r>
          <w:rPr>
            <w:noProof/>
            <w:webHidden/>
          </w:rPr>
          <w:fldChar w:fldCharType="end"/>
        </w:r>
      </w:hyperlink>
    </w:p>
    <w:p w14:paraId="5482381B" w14:textId="77777777" w:rsidR="00DF2BBE" w:rsidRDefault="00DF2BBE" w:rsidP="00DF2BBE">
      <w:pPr>
        <w:pStyle w:val="TOC3"/>
        <w:tabs>
          <w:tab w:val="right" w:leader="dot" w:pos="9350"/>
        </w:tabs>
        <w:rPr>
          <w:noProof/>
          <w:sz w:val="24"/>
          <w:szCs w:val="24"/>
        </w:rPr>
      </w:pPr>
      <w:hyperlink w:anchor="_Toc394423535" w:history="1">
        <w:r w:rsidRPr="00FB418A">
          <w:rPr>
            <w:rStyle w:val="Hyperlink"/>
            <w:noProof/>
          </w:rPr>
          <w:t>A.6 The Lorenz Gauge and QED</w:t>
        </w:r>
        <w:r>
          <w:rPr>
            <w:noProof/>
            <w:webHidden/>
          </w:rPr>
          <w:tab/>
        </w:r>
        <w:r>
          <w:rPr>
            <w:noProof/>
            <w:webHidden/>
          </w:rPr>
          <w:fldChar w:fldCharType="begin"/>
        </w:r>
        <w:r>
          <w:rPr>
            <w:noProof/>
            <w:webHidden/>
          </w:rPr>
          <w:instrText xml:space="preserve"> PAGEREF _Toc394423535 \h </w:instrText>
        </w:r>
        <w:r>
          <w:rPr>
            <w:noProof/>
          </w:rPr>
        </w:r>
        <w:r>
          <w:rPr>
            <w:noProof/>
            <w:webHidden/>
          </w:rPr>
          <w:fldChar w:fldCharType="separate"/>
        </w:r>
        <w:r>
          <w:rPr>
            <w:noProof/>
            <w:webHidden/>
          </w:rPr>
          <w:t>230</w:t>
        </w:r>
        <w:r>
          <w:rPr>
            <w:noProof/>
            <w:webHidden/>
          </w:rPr>
          <w:fldChar w:fldCharType="end"/>
        </w:r>
      </w:hyperlink>
    </w:p>
    <w:p w14:paraId="22AF4538" w14:textId="77777777" w:rsidR="00DF2BBE" w:rsidRDefault="00DF2BBE" w:rsidP="00DF2BBE">
      <w:pPr>
        <w:pStyle w:val="TOC3"/>
        <w:tabs>
          <w:tab w:val="right" w:leader="dot" w:pos="9350"/>
        </w:tabs>
        <w:rPr>
          <w:noProof/>
          <w:sz w:val="24"/>
          <w:szCs w:val="24"/>
        </w:rPr>
      </w:pPr>
      <w:hyperlink w:anchor="_Toc394423536" w:history="1">
        <w:r w:rsidRPr="00FB418A">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_Toc394423536 \h </w:instrText>
        </w:r>
        <w:r>
          <w:rPr>
            <w:noProof/>
          </w:rPr>
        </w:r>
        <w:r>
          <w:rPr>
            <w:noProof/>
            <w:webHidden/>
          </w:rPr>
          <w:fldChar w:fldCharType="separate"/>
        </w:r>
        <w:r>
          <w:rPr>
            <w:noProof/>
            <w:webHidden/>
          </w:rPr>
          <w:t>232</w:t>
        </w:r>
        <w:r>
          <w:rPr>
            <w:noProof/>
            <w:webHidden/>
          </w:rPr>
          <w:fldChar w:fldCharType="end"/>
        </w:r>
      </w:hyperlink>
    </w:p>
    <w:p w14:paraId="38FF2DEA" w14:textId="77777777" w:rsidR="00DF2BBE" w:rsidRDefault="00DF2BBE" w:rsidP="00DF2BBE">
      <w:pPr>
        <w:pStyle w:val="TOC2"/>
        <w:tabs>
          <w:tab w:val="right" w:leader="dot" w:pos="9350"/>
        </w:tabs>
        <w:rPr>
          <w:b w:val="0"/>
          <w:noProof/>
          <w:sz w:val="24"/>
          <w:szCs w:val="24"/>
        </w:rPr>
      </w:pPr>
      <w:hyperlink w:anchor="_Toc394423537" w:history="1">
        <w:r w:rsidRPr="00FB418A">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_Toc394423537 \h </w:instrText>
        </w:r>
        <w:r>
          <w:rPr>
            <w:noProof/>
          </w:rPr>
        </w:r>
        <w:r>
          <w:rPr>
            <w:noProof/>
            <w:webHidden/>
          </w:rPr>
          <w:fldChar w:fldCharType="separate"/>
        </w:r>
        <w:r>
          <w:rPr>
            <w:noProof/>
            <w:webHidden/>
          </w:rPr>
          <w:t>235</w:t>
        </w:r>
        <w:r>
          <w:rPr>
            <w:noProof/>
            <w:webHidden/>
          </w:rPr>
          <w:fldChar w:fldCharType="end"/>
        </w:r>
      </w:hyperlink>
    </w:p>
    <w:p w14:paraId="3091492B" w14:textId="77777777" w:rsidR="00DF2BBE" w:rsidRDefault="00DF2BBE" w:rsidP="00DF2BBE">
      <w:pPr>
        <w:pStyle w:val="TOC3"/>
        <w:tabs>
          <w:tab w:val="right" w:leader="dot" w:pos="9350"/>
        </w:tabs>
        <w:rPr>
          <w:noProof/>
          <w:sz w:val="24"/>
          <w:szCs w:val="24"/>
        </w:rPr>
      </w:pPr>
      <w:hyperlink w:anchor="_Toc394423538" w:history="1">
        <w:r w:rsidRPr="00FB418A">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_Toc394423538 \h </w:instrText>
        </w:r>
        <w:r>
          <w:rPr>
            <w:noProof/>
          </w:rPr>
        </w:r>
        <w:r>
          <w:rPr>
            <w:noProof/>
            <w:webHidden/>
          </w:rPr>
          <w:fldChar w:fldCharType="separate"/>
        </w:r>
        <w:r>
          <w:rPr>
            <w:noProof/>
            <w:webHidden/>
          </w:rPr>
          <w:t>235</w:t>
        </w:r>
        <w:r>
          <w:rPr>
            <w:noProof/>
            <w:webHidden/>
          </w:rPr>
          <w:fldChar w:fldCharType="end"/>
        </w:r>
      </w:hyperlink>
    </w:p>
    <w:p w14:paraId="50B0C452" w14:textId="77777777" w:rsidR="00DF2BBE" w:rsidRDefault="00DF2BBE" w:rsidP="00DF2BBE">
      <w:pPr>
        <w:pStyle w:val="TOC3"/>
        <w:tabs>
          <w:tab w:val="right" w:leader="dot" w:pos="9350"/>
        </w:tabs>
        <w:rPr>
          <w:noProof/>
          <w:sz w:val="24"/>
          <w:szCs w:val="24"/>
        </w:rPr>
      </w:pPr>
      <w:hyperlink w:anchor="_Toc394423539" w:history="1">
        <w:r w:rsidRPr="00FB418A">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_Toc394423539 \h </w:instrText>
        </w:r>
        <w:r>
          <w:rPr>
            <w:noProof/>
          </w:rPr>
        </w:r>
        <w:r>
          <w:rPr>
            <w:noProof/>
            <w:webHidden/>
          </w:rPr>
          <w:fldChar w:fldCharType="separate"/>
        </w:r>
        <w:r>
          <w:rPr>
            <w:noProof/>
            <w:webHidden/>
          </w:rPr>
          <w:t>239</w:t>
        </w:r>
        <w:r>
          <w:rPr>
            <w:noProof/>
            <w:webHidden/>
          </w:rPr>
          <w:fldChar w:fldCharType="end"/>
        </w:r>
      </w:hyperlink>
    </w:p>
    <w:p w14:paraId="2868657E" w14:textId="77777777" w:rsidR="00DF2BBE" w:rsidRDefault="00DF2BBE" w:rsidP="00DF2BBE">
      <w:pPr>
        <w:pStyle w:val="TOC4"/>
        <w:tabs>
          <w:tab w:val="right" w:leader="dot" w:pos="9350"/>
        </w:tabs>
        <w:rPr>
          <w:noProof/>
          <w:sz w:val="24"/>
          <w:szCs w:val="24"/>
        </w:rPr>
      </w:pPr>
      <w:hyperlink w:anchor="_Toc394423540" w:history="1">
        <w:r w:rsidRPr="00FB418A">
          <w:rPr>
            <w:rStyle w:val="Hyperlink"/>
            <w:noProof/>
          </w:rPr>
          <w:t>(a) An expression for H in terms of J</w:t>
        </w:r>
        <w:r>
          <w:rPr>
            <w:noProof/>
            <w:webHidden/>
          </w:rPr>
          <w:tab/>
        </w:r>
        <w:r>
          <w:rPr>
            <w:noProof/>
            <w:webHidden/>
          </w:rPr>
          <w:fldChar w:fldCharType="begin"/>
        </w:r>
        <w:r>
          <w:rPr>
            <w:noProof/>
            <w:webHidden/>
          </w:rPr>
          <w:instrText xml:space="preserve"> PAGEREF _Toc394423540 \h </w:instrText>
        </w:r>
        <w:r>
          <w:rPr>
            <w:noProof/>
          </w:rPr>
        </w:r>
        <w:r>
          <w:rPr>
            <w:noProof/>
            <w:webHidden/>
          </w:rPr>
          <w:fldChar w:fldCharType="separate"/>
        </w:r>
        <w:r>
          <w:rPr>
            <w:noProof/>
            <w:webHidden/>
          </w:rPr>
          <w:t>239</w:t>
        </w:r>
        <w:r>
          <w:rPr>
            <w:noProof/>
            <w:webHidden/>
          </w:rPr>
          <w:fldChar w:fldCharType="end"/>
        </w:r>
      </w:hyperlink>
    </w:p>
    <w:p w14:paraId="480A553C" w14:textId="77777777" w:rsidR="00DF2BBE" w:rsidRDefault="00DF2BBE" w:rsidP="00DF2BBE">
      <w:pPr>
        <w:pStyle w:val="TOC4"/>
        <w:tabs>
          <w:tab w:val="right" w:leader="dot" w:pos="9350"/>
        </w:tabs>
        <w:rPr>
          <w:noProof/>
          <w:sz w:val="24"/>
          <w:szCs w:val="24"/>
        </w:rPr>
      </w:pPr>
      <w:hyperlink w:anchor="_Toc394423541" w:history="1">
        <w:r w:rsidRPr="00FB418A">
          <w:rPr>
            <w:rStyle w:val="Hyperlink"/>
            <w:noProof/>
          </w:rPr>
          <w:t>(b) An alternative derivation using the vector potential A</w:t>
        </w:r>
        <w:r w:rsidRPr="00FB418A">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_Toc394423541 \h </w:instrText>
        </w:r>
        <w:r>
          <w:rPr>
            <w:noProof/>
          </w:rPr>
        </w:r>
        <w:r>
          <w:rPr>
            <w:noProof/>
            <w:webHidden/>
          </w:rPr>
          <w:fldChar w:fldCharType="separate"/>
        </w:r>
        <w:r>
          <w:rPr>
            <w:noProof/>
            <w:webHidden/>
          </w:rPr>
          <w:t>240</w:t>
        </w:r>
        <w:r>
          <w:rPr>
            <w:noProof/>
            <w:webHidden/>
          </w:rPr>
          <w:fldChar w:fldCharType="end"/>
        </w:r>
      </w:hyperlink>
    </w:p>
    <w:p w14:paraId="4F74BD0E" w14:textId="77777777" w:rsidR="00DF2BBE" w:rsidRDefault="00DF2BBE" w:rsidP="00DF2BBE">
      <w:pPr>
        <w:pStyle w:val="TOC4"/>
        <w:tabs>
          <w:tab w:val="right" w:leader="dot" w:pos="9350"/>
        </w:tabs>
        <w:rPr>
          <w:noProof/>
          <w:sz w:val="24"/>
          <w:szCs w:val="24"/>
        </w:rPr>
      </w:pPr>
      <w:hyperlink w:anchor="_Toc394423542" w:history="1">
        <w:r w:rsidRPr="00FB418A">
          <w:rPr>
            <w:rStyle w:val="Hyperlink"/>
            <w:noProof/>
          </w:rPr>
          <w:t>(c) Boundary conditions</w:t>
        </w:r>
        <w:r>
          <w:rPr>
            <w:noProof/>
            <w:webHidden/>
          </w:rPr>
          <w:tab/>
        </w:r>
        <w:r>
          <w:rPr>
            <w:noProof/>
            <w:webHidden/>
          </w:rPr>
          <w:fldChar w:fldCharType="begin"/>
        </w:r>
        <w:r>
          <w:rPr>
            <w:noProof/>
            <w:webHidden/>
          </w:rPr>
          <w:instrText xml:space="preserve"> PAGEREF _Toc394423542 \h </w:instrText>
        </w:r>
        <w:r>
          <w:rPr>
            <w:noProof/>
          </w:rPr>
        </w:r>
        <w:r>
          <w:rPr>
            <w:noProof/>
            <w:webHidden/>
          </w:rPr>
          <w:fldChar w:fldCharType="separate"/>
        </w:r>
        <w:r>
          <w:rPr>
            <w:noProof/>
            <w:webHidden/>
          </w:rPr>
          <w:t>241</w:t>
        </w:r>
        <w:r>
          <w:rPr>
            <w:noProof/>
            <w:webHidden/>
          </w:rPr>
          <w:fldChar w:fldCharType="end"/>
        </w:r>
      </w:hyperlink>
    </w:p>
    <w:p w14:paraId="4C85AF42" w14:textId="77777777" w:rsidR="00DF2BBE" w:rsidRDefault="00DF2BBE" w:rsidP="00DF2BBE">
      <w:pPr>
        <w:pStyle w:val="TOC4"/>
        <w:tabs>
          <w:tab w:val="right" w:leader="dot" w:pos="9350"/>
        </w:tabs>
        <w:rPr>
          <w:noProof/>
          <w:sz w:val="24"/>
          <w:szCs w:val="24"/>
        </w:rPr>
      </w:pPr>
      <w:hyperlink w:anchor="_Toc394423543" w:history="1">
        <w:r w:rsidRPr="00FB418A">
          <w:rPr>
            <w:rStyle w:val="Hyperlink"/>
            <w:noProof/>
          </w:rPr>
          <w:t>(d) The Biot-Savart Law in 3D and 2D</w:t>
        </w:r>
        <w:r>
          <w:rPr>
            <w:noProof/>
            <w:webHidden/>
          </w:rPr>
          <w:tab/>
        </w:r>
        <w:r>
          <w:rPr>
            <w:noProof/>
            <w:webHidden/>
          </w:rPr>
          <w:fldChar w:fldCharType="begin"/>
        </w:r>
        <w:r>
          <w:rPr>
            <w:noProof/>
            <w:webHidden/>
          </w:rPr>
          <w:instrText xml:space="preserve"> PAGEREF _Toc394423543 \h </w:instrText>
        </w:r>
        <w:r>
          <w:rPr>
            <w:noProof/>
          </w:rPr>
        </w:r>
        <w:r>
          <w:rPr>
            <w:noProof/>
            <w:webHidden/>
          </w:rPr>
          <w:fldChar w:fldCharType="separate"/>
        </w:r>
        <w:r>
          <w:rPr>
            <w:noProof/>
            <w:webHidden/>
          </w:rPr>
          <w:t>242</w:t>
        </w:r>
        <w:r>
          <w:rPr>
            <w:noProof/>
            <w:webHidden/>
          </w:rPr>
          <w:fldChar w:fldCharType="end"/>
        </w:r>
      </w:hyperlink>
    </w:p>
    <w:p w14:paraId="3FA14367" w14:textId="77777777" w:rsidR="00DF2BBE" w:rsidRDefault="00DF2BBE" w:rsidP="00DF2BBE">
      <w:pPr>
        <w:pStyle w:val="TOC3"/>
        <w:tabs>
          <w:tab w:val="right" w:leader="dot" w:pos="9350"/>
        </w:tabs>
        <w:rPr>
          <w:noProof/>
          <w:sz w:val="24"/>
          <w:szCs w:val="24"/>
        </w:rPr>
      </w:pPr>
      <w:hyperlink w:anchor="_Toc394423544" w:history="1">
        <w:r w:rsidRPr="00FB418A">
          <w:rPr>
            <w:rStyle w:val="Hyperlink"/>
            <w:noProof/>
          </w:rPr>
          <w:t>B.3 General Method for computing the surface current J</w:t>
        </w:r>
        <w:r w:rsidRPr="00FB418A">
          <w:rPr>
            <w:rStyle w:val="Hyperlink"/>
            <w:rFonts w:ascii="Courier New" w:hAnsi="Courier New"/>
            <w:noProof/>
            <w:vertAlign w:val="subscript"/>
          </w:rPr>
          <w:t>m</w:t>
        </w:r>
        <w:r w:rsidRPr="00FB418A">
          <w:rPr>
            <w:rStyle w:val="Hyperlink"/>
            <w:noProof/>
          </w:rPr>
          <w:t xml:space="preserve"> on a wire</w:t>
        </w:r>
        <w:r>
          <w:rPr>
            <w:noProof/>
            <w:webHidden/>
          </w:rPr>
          <w:tab/>
        </w:r>
        <w:r>
          <w:rPr>
            <w:noProof/>
            <w:webHidden/>
          </w:rPr>
          <w:fldChar w:fldCharType="begin"/>
        </w:r>
        <w:r>
          <w:rPr>
            <w:noProof/>
            <w:webHidden/>
          </w:rPr>
          <w:instrText xml:space="preserve"> PAGEREF _Toc394423544 \h </w:instrText>
        </w:r>
        <w:r>
          <w:rPr>
            <w:noProof/>
          </w:rPr>
        </w:r>
        <w:r>
          <w:rPr>
            <w:noProof/>
            <w:webHidden/>
          </w:rPr>
          <w:fldChar w:fldCharType="separate"/>
        </w:r>
        <w:r>
          <w:rPr>
            <w:noProof/>
            <w:webHidden/>
          </w:rPr>
          <w:t>243</w:t>
        </w:r>
        <w:r>
          <w:rPr>
            <w:noProof/>
            <w:webHidden/>
          </w:rPr>
          <w:fldChar w:fldCharType="end"/>
        </w:r>
      </w:hyperlink>
    </w:p>
    <w:p w14:paraId="28A3AAC0" w14:textId="77777777" w:rsidR="00DF2BBE" w:rsidRDefault="00DF2BBE" w:rsidP="00DF2BBE">
      <w:pPr>
        <w:pStyle w:val="TOC3"/>
        <w:tabs>
          <w:tab w:val="right" w:leader="dot" w:pos="9350"/>
        </w:tabs>
        <w:rPr>
          <w:noProof/>
          <w:sz w:val="24"/>
          <w:szCs w:val="24"/>
        </w:rPr>
      </w:pPr>
      <w:hyperlink w:anchor="_Toc394423545" w:history="1">
        <w:r w:rsidRPr="00FB418A">
          <w:rPr>
            <w:rStyle w:val="Hyperlink"/>
            <w:noProof/>
          </w:rPr>
          <w:t>B.4 Surface current on a round wire with uniform J</w:t>
        </w:r>
        <w:r>
          <w:rPr>
            <w:noProof/>
            <w:webHidden/>
          </w:rPr>
          <w:tab/>
        </w:r>
        <w:r>
          <w:rPr>
            <w:noProof/>
            <w:webHidden/>
          </w:rPr>
          <w:fldChar w:fldCharType="begin"/>
        </w:r>
        <w:r>
          <w:rPr>
            <w:noProof/>
            <w:webHidden/>
          </w:rPr>
          <w:instrText xml:space="preserve"> PAGEREF _Toc394423545 \h </w:instrText>
        </w:r>
        <w:r>
          <w:rPr>
            <w:noProof/>
          </w:rPr>
        </w:r>
        <w:r>
          <w:rPr>
            <w:noProof/>
            <w:webHidden/>
          </w:rPr>
          <w:fldChar w:fldCharType="separate"/>
        </w:r>
        <w:r>
          <w:rPr>
            <w:noProof/>
            <w:webHidden/>
          </w:rPr>
          <w:t>244</w:t>
        </w:r>
        <w:r>
          <w:rPr>
            <w:noProof/>
            <w:webHidden/>
          </w:rPr>
          <w:fldChar w:fldCharType="end"/>
        </w:r>
      </w:hyperlink>
    </w:p>
    <w:p w14:paraId="29DA438B" w14:textId="77777777" w:rsidR="00DF2BBE" w:rsidRDefault="00DF2BBE" w:rsidP="00DF2BBE">
      <w:pPr>
        <w:pStyle w:val="TOC3"/>
        <w:tabs>
          <w:tab w:val="right" w:leader="dot" w:pos="9350"/>
        </w:tabs>
        <w:rPr>
          <w:noProof/>
          <w:sz w:val="24"/>
          <w:szCs w:val="24"/>
        </w:rPr>
      </w:pPr>
      <w:hyperlink w:anchor="_Toc394423546" w:history="1">
        <w:r w:rsidRPr="00FB418A">
          <w:rPr>
            <w:rStyle w:val="Hyperlink"/>
            <w:noProof/>
          </w:rPr>
          <w:t>B.5 Computing H</w:t>
        </w:r>
        <w:r w:rsidRPr="00FB418A">
          <w:rPr>
            <w:rStyle w:val="Hyperlink"/>
            <w:rFonts w:ascii="Courier New" w:hAnsi="Courier New"/>
            <w:noProof/>
            <w:vertAlign w:val="subscript"/>
          </w:rPr>
          <w:t>θ</w:t>
        </w:r>
        <w:r w:rsidRPr="00FB418A">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_Toc394423546 \h </w:instrText>
        </w:r>
        <w:r>
          <w:rPr>
            <w:noProof/>
          </w:rPr>
        </w:r>
        <w:r>
          <w:rPr>
            <w:noProof/>
            <w:webHidden/>
          </w:rPr>
          <w:fldChar w:fldCharType="separate"/>
        </w:r>
        <w:r>
          <w:rPr>
            <w:noProof/>
            <w:webHidden/>
          </w:rPr>
          <w:t>245</w:t>
        </w:r>
        <w:r>
          <w:rPr>
            <w:noProof/>
            <w:webHidden/>
          </w:rPr>
          <w:fldChar w:fldCharType="end"/>
        </w:r>
      </w:hyperlink>
    </w:p>
    <w:p w14:paraId="355E0363" w14:textId="77777777" w:rsidR="00DF2BBE" w:rsidRDefault="00DF2BBE" w:rsidP="00DF2BBE">
      <w:pPr>
        <w:pStyle w:val="TOC3"/>
        <w:tabs>
          <w:tab w:val="right" w:leader="dot" w:pos="9350"/>
        </w:tabs>
        <w:rPr>
          <w:noProof/>
          <w:sz w:val="24"/>
          <w:szCs w:val="24"/>
        </w:rPr>
      </w:pPr>
      <w:hyperlink w:anchor="_Toc394423547" w:history="1">
        <w:r w:rsidRPr="00FB418A">
          <w:rPr>
            <w:rStyle w:val="Hyperlink"/>
            <w:noProof/>
          </w:rPr>
          <w:t>B.6  Modification of King's Helmholtz integral solution when μ</w:t>
        </w:r>
        <w:r w:rsidRPr="00FB418A">
          <w:rPr>
            <w:rStyle w:val="Hyperlink"/>
            <w:rFonts w:ascii="Courier New" w:hAnsi="Courier New"/>
            <w:noProof/>
            <w:vertAlign w:val="subscript"/>
          </w:rPr>
          <w:t>1</w:t>
        </w:r>
        <w:r w:rsidRPr="00FB418A">
          <w:rPr>
            <w:rStyle w:val="Hyperlink"/>
            <w:noProof/>
          </w:rPr>
          <w:t xml:space="preserve"> ≠ μ</w:t>
        </w:r>
        <w:r w:rsidRPr="00FB418A">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_Toc394423547 \h </w:instrText>
        </w:r>
        <w:r>
          <w:rPr>
            <w:noProof/>
          </w:rPr>
        </w:r>
        <w:r>
          <w:rPr>
            <w:noProof/>
            <w:webHidden/>
          </w:rPr>
          <w:fldChar w:fldCharType="separate"/>
        </w:r>
        <w:r>
          <w:rPr>
            <w:noProof/>
            <w:webHidden/>
          </w:rPr>
          <w:t>248</w:t>
        </w:r>
        <w:r>
          <w:rPr>
            <w:noProof/>
            <w:webHidden/>
          </w:rPr>
          <w:fldChar w:fldCharType="end"/>
        </w:r>
      </w:hyperlink>
    </w:p>
    <w:p w14:paraId="72B4C946" w14:textId="77777777" w:rsidR="00DF2BBE" w:rsidRDefault="00DF2BBE" w:rsidP="00DF2BBE">
      <w:pPr>
        <w:pStyle w:val="TOC4"/>
        <w:tabs>
          <w:tab w:val="right" w:leader="dot" w:pos="9350"/>
        </w:tabs>
        <w:rPr>
          <w:noProof/>
          <w:sz w:val="24"/>
          <w:szCs w:val="24"/>
        </w:rPr>
      </w:pPr>
      <w:hyperlink w:anchor="_Toc394423548" w:history="1">
        <w:r w:rsidRPr="00FB418A">
          <w:rPr>
            <w:rStyle w:val="Hyperlink"/>
            <w:noProof/>
          </w:rPr>
          <w:t>(a) General Discussion</w:t>
        </w:r>
        <w:r>
          <w:rPr>
            <w:noProof/>
            <w:webHidden/>
          </w:rPr>
          <w:tab/>
        </w:r>
        <w:r>
          <w:rPr>
            <w:noProof/>
            <w:webHidden/>
          </w:rPr>
          <w:fldChar w:fldCharType="begin"/>
        </w:r>
        <w:r>
          <w:rPr>
            <w:noProof/>
            <w:webHidden/>
          </w:rPr>
          <w:instrText xml:space="preserve"> PAGEREF _Toc394423548 \h </w:instrText>
        </w:r>
        <w:r>
          <w:rPr>
            <w:noProof/>
          </w:rPr>
        </w:r>
        <w:r>
          <w:rPr>
            <w:noProof/>
            <w:webHidden/>
          </w:rPr>
          <w:fldChar w:fldCharType="separate"/>
        </w:r>
        <w:r>
          <w:rPr>
            <w:noProof/>
            <w:webHidden/>
          </w:rPr>
          <w:t>248</w:t>
        </w:r>
        <w:r>
          <w:rPr>
            <w:noProof/>
            <w:webHidden/>
          </w:rPr>
          <w:fldChar w:fldCharType="end"/>
        </w:r>
      </w:hyperlink>
    </w:p>
    <w:p w14:paraId="1C9A7A3E" w14:textId="77777777" w:rsidR="00DF2BBE" w:rsidRDefault="00DF2BBE" w:rsidP="00DF2BBE">
      <w:pPr>
        <w:pStyle w:val="TOC4"/>
        <w:tabs>
          <w:tab w:val="right" w:leader="dot" w:pos="9350"/>
        </w:tabs>
        <w:rPr>
          <w:noProof/>
          <w:sz w:val="24"/>
          <w:szCs w:val="24"/>
        </w:rPr>
      </w:pPr>
      <w:hyperlink w:anchor="_Toc394423549" w:history="1">
        <w:r w:rsidRPr="00FB418A">
          <w:rPr>
            <w:rStyle w:val="Hyperlink"/>
            <w:noProof/>
          </w:rPr>
          <w:t>(b) Statement and Proof of the J</w:t>
        </w:r>
        <w:r w:rsidRPr="00FB418A">
          <w:rPr>
            <w:rStyle w:val="Hyperlink"/>
            <w:rFonts w:ascii="Courier New" w:hAnsi="Courier New"/>
            <w:noProof/>
            <w:vertAlign w:val="subscript"/>
          </w:rPr>
          <w:t>m</w:t>
        </w:r>
        <w:r w:rsidRPr="00FB418A">
          <w:rPr>
            <w:rStyle w:val="Hyperlink"/>
            <w:noProof/>
          </w:rPr>
          <w:t xml:space="preserve"> Lemma</w:t>
        </w:r>
        <w:r>
          <w:rPr>
            <w:noProof/>
            <w:webHidden/>
          </w:rPr>
          <w:tab/>
        </w:r>
        <w:r>
          <w:rPr>
            <w:noProof/>
            <w:webHidden/>
          </w:rPr>
          <w:fldChar w:fldCharType="begin"/>
        </w:r>
        <w:r>
          <w:rPr>
            <w:noProof/>
            <w:webHidden/>
          </w:rPr>
          <w:instrText xml:space="preserve"> PAGEREF _Toc394423549 \h </w:instrText>
        </w:r>
        <w:r>
          <w:rPr>
            <w:noProof/>
          </w:rPr>
        </w:r>
        <w:r>
          <w:rPr>
            <w:noProof/>
            <w:webHidden/>
          </w:rPr>
          <w:fldChar w:fldCharType="separate"/>
        </w:r>
        <w:r>
          <w:rPr>
            <w:noProof/>
            <w:webHidden/>
          </w:rPr>
          <w:t>250</w:t>
        </w:r>
        <w:r>
          <w:rPr>
            <w:noProof/>
            <w:webHidden/>
          </w:rPr>
          <w:fldChar w:fldCharType="end"/>
        </w:r>
      </w:hyperlink>
    </w:p>
    <w:p w14:paraId="6D506115" w14:textId="77777777" w:rsidR="00DF2BBE" w:rsidRDefault="00DF2BBE" w:rsidP="00DF2BBE">
      <w:pPr>
        <w:pStyle w:val="TOC4"/>
        <w:tabs>
          <w:tab w:val="right" w:leader="dot" w:pos="9350"/>
        </w:tabs>
        <w:rPr>
          <w:noProof/>
          <w:sz w:val="24"/>
          <w:szCs w:val="24"/>
        </w:rPr>
      </w:pPr>
      <w:hyperlink w:anchor="_Toc394423550" w:history="1">
        <w:r w:rsidRPr="00FB418A">
          <w:rPr>
            <w:rStyle w:val="Hyperlink"/>
            <w:noProof/>
          </w:rPr>
          <w:t>(c) Statement and Proof of the J</w:t>
        </w:r>
        <w:r w:rsidRPr="00FB418A">
          <w:rPr>
            <w:rStyle w:val="Hyperlink"/>
            <w:rFonts w:ascii="Courier New" w:hAnsi="Courier New"/>
            <w:noProof/>
            <w:vertAlign w:val="subscript"/>
          </w:rPr>
          <w:t>m</w:t>
        </w:r>
        <w:r w:rsidRPr="00FB418A">
          <w:rPr>
            <w:rStyle w:val="Hyperlink"/>
            <w:noProof/>
          </w:rPr>
          <w:t xml:space="preserve"> Theorem</w:t>
        </w:r>
        <w:r>
          <w:rPr>
            <w:noProof/>
            <w:webHidden/>
          </w:rPr>
          <w:tab/>
        </w:r>
        <w:r>
          <w:rPr>
            <w:noProof/>
            <w:webHidden/>
          </w:rPr>
          <w:fldChar w:fldCharType="begin"/>
        </w:r>
        <w:r>
          <w:rPr>
            <w:noProof/>
            <w:webHidden/>
          </w:rPr>
          <w:instrText xml:space="preserve"> PAGEREF _Toc394423550 \h </w:instrText>
        </w:r>
        <w:r>
          <w:rPr>
            <w:noProof/>
          </w:rPr>
        </w:r>
        <w:r>
          <w:rPr>
            <w:noProof/>
            <w:webHidden/>
          </w:rPr>
          <w:fldChar w:fldCharType="separate"/>
        </w:r>
        <w:r>
          <w:rPr>
            <w:noProof/>
            <w:webHidden/>
          </w:rPr>
          <w:t>256</w:t>
        </w:r>
        <w:r>
          <w:rPr>
            <w:noProof/>
            <w:webHidden/>
          </w:rPr>
          <w:fldChar w:fldCharType="end"/>
        </w:r>
      </w:hyperlink>
    </w:p>
    <w:p w14:paraId="3FA94430" w14:textId="77777777" w:rsidR="00DF2BBE" w:rsidRDefault="00DF2BBE" w:rsidP="00DF2BBE">
      <w:pPr>
        <w:pStyle w:val="TOC3"/>
        <w:tabs>
          <w:tab w:val="right" w:leader="dot" w:pos="9350"/>
        </w:tabs>
        <w:rPr>
          <w:noProof/>
          <w:sz w:val="24"/>
          <w:szCs w:val="24"/>
        </w:rPr>
      </w:pPr>
      <w:hyperlink w:anchor="_Toc394423551" w:history="1">
        <w:r w:rsidRPr="00FB418A">
          <w:rPr>
            <w:rStyle w:val="Hyperlink"/>
            <w:noProof/>
          </w:rPr>
          <w:t>B.7  Application of the J</w:t>
        </w:r>
        <w:r w:rsidRPr="00FB418A">
          <w:rPr>
            <w:rStyle w:val="Hyperlink"/>
            <w:rFonts w:ascii="Courier New" w:hAnsi="Courier New"/>
            <w:noProof/>
            <w:vertAlign w:val="subscript"/>
          </w:rPr>
          <w:t>m</w:t>
        </w:r>
        <w:r w:rsidRPr="00FB418A">
          <w:rPr>
            <w:rStyle w:val="Hyperlink"/>
            <w:noProof/>
          </w:rPr>
          <w:t xml:space="preserve"> Lemma to a round wire with uniform J</w:t>
        </w:r>
        <w:r w:rsidRPr="00FB418A">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_Toc394423551 \h </w:instrText>
        </w:r>
        <w:r>
          <w:rPr>
            <w:noProof/>
          </w:rPr>
        </w:r>
        <w:r>
          <w:rPr>
            <w:noProof/>
            <w:webHidden/>
          </w:rPr>
          <w:fldChar w:fldCharType="separate"/>
        </w:r>
        <w:r>
          <w:rPr>
            <w:noProof/>
            <w:webHidden/>
          </w:rPr>
          <w:t>260</w:t>
        </w:r>
        <w:r>
          <w:rPr>
            <w:noProof/>
            <w:webHidden/>
          </w:rPr>
          <w:fldChar w:fldCharType="end"/>
        </w:r>
      </w:hyperlink>
    </w:p>
    <w:p w14:paraId="5BA9AC18" w14:textId="77777777" w:rsidR="00DF2BBE" w:rsidRDefault="00DF2BBE" w:rsidP="00DF2BBE">
      <w:pPr>
        <w:pStyle w:val="TOC4"/>
        <w:tabs>
          <w:tab w:val="right" w:leader="dot" w:pos="9350"/>
        </w:tabs>
        <w:rPr>
          <w:noProof/>
          <w:sz w:val="24"/>
          <w:szCs w:val="24"/>
        </w:rPr>
      </w:pPr>
      <w:hyperlink w:anchor="_Toc394423552" w:history="1">
        <w:r w:rsidRPr="00FB418A">
          <w:rPr>
            <w:rStyle w:val="Hyperlink"/>
            <w:noProof/>
          </w:rPr>
          <w:t>(a) The A</w:t>
        </w:r>
        <w:r w:rsidRPr="00FB418A">
          <w:rPr>
            <w:rStyle w:val="Hyperlink"/>
            <w:rFonts w:ascii="Courier New" w:hAnsi="Courier New"/>
            <w:noProof/>
            <w:vertAlign w:val="subscript"/>
          </w:rPr>
          <w:t>z</w:t>
        </w:r>
        <w:r w:rsidRPr="00FB418A">
          <w:rPr>
            <w:rStyle w:val="Hyperlink"/>
            <w:rFonts w:ascii="Courier New" w:hAnsi="Courier New"/>
            <w:noProof/>
            <w:vertAlign w:val="superscript"/>
          </w:rPr>
          <w:t>(c)</w:t>
        </w:r>
        <w:r w:rsidRPr="00FB418A">
          <w:rPr>
            <w:rStyle w:val="Hyperlink"/>
            <w:noProof/>
          </w:rPr>
          <w:t xml:space="preserve"> term</w:t>
        </w:r>
        <w:r>
          <w:rPr>
            <w:noProof/>
            <w:webHidden/>
          </w:rPr>
          <w:tab/>
        </w:r>
        <w:r>
          <w:rPr>
            <w:noProof/>
            <w:webHidden/>
          </w:rPr>
          <w:fldChar w:fldCharType="begin"/>
        </w:r>
        <w:r>
          <w:rPr>
            <w:noProof/>
            <w:webHidden/>
          </w:rPr>
          <w:instrText xml:space="preserve"> PAGEREF _Toc394423552 \h </w:instrText>
        </w:r>
        <w:r>
          <w:rPr>
            <w:noProof/>
          </w:rPr>
        </w:r>
        <w:r>
          <w:rPr>
            <w:noProof/>
            <w:webHidden/>
          </w:rPr>
          <w:fldChar w:fldCharType="separate"/>
        </w:r>
        <w:r>
          <w:rPr>
            <w:noProof/>
            <w:webHidden/>
          </w:rPr>
          <w:t>261</w:t>
        </w:r>
        <w:r>
          <w:rPr>
            <w:noProof/>
            <w:webHidden/>
          </w:rPr>
          <w:fldChar w:fldCharType="end"/>
        </w:r>
      </w:hyperlink>
    </w:p>
    <w:p w14:paraId="173BF993" w14:textId="77777777" w:rsidR="00DF2BBE" w:rsidRDefault="00DF2BBE" w:rsidP="00DF2BBE">
      <w:pPr>
        <w:pStyle w:val="TOC4"/>
        <w:tabs>
          <w:tab w:val="right" w:leader="dot" w:pos="9350"/>
        </w:tabs>
        <w:rPr>
          <w:noProof/>
          <w:sz w:val="24"/>
          <w:szCs w:val="24"/>
        </w:rPr>
      </w:pPr>
      <w:hyperlink w:anchor="_Toc394423553" w:history="1">
        <w:r w:rsidRPr="00FB418A">
          <w:rPr>
            <w:rStyle w:val="Hyperlink"/>
            <w:noProof/>
          </w:rPr>
          <w:t>(b) The A</w:t>
        </w:r>
        <w:r w:rsidRPr="00FB418A">
          <w:rPr>
            <w:rStyle w:val="Hyperlink"/>
            <w:rFonts w:ascii="Courier New" w:hAnsi="Courier New"/>
            <w:noProof/>
            <w:vertAlign w:val="subscript"/>
          </w:rPr>
          <w:t>z</w:t>
        </w:r>
        <w:r w:rsidRPr="00FB418A">
          <w:rPr>
            <w:rStyle w:val="Hyperlink"/>
            <w:rFonts w:ascii="Courier New" w:hAnsi="Courier New"/>
            <w:noProof/>
            <w:vertAlign w:val="superscript"/>
          </w:rPr>
          <w:t>(m)</w:t>
        </w:r>
        <w:r w:rsidRPr="00FB418A">
          <w:rPr>
            <w:rStyle w:val="Hyperlink"/>
            <w:noProof/>
          </w:rPr>
          <w:t xml:space="preserve"> term</w:t>
        </w:r>
        <w:r>
          <w:rPr>
            <w:noProof/>
            <w:webHidden/>
          </w:rPr>
          <w:tab/>
        </w:r>
        <w:r>
          <w:rPr>
            <w:noProof/>
            <w:webHidden/>
          </w:rPr>
          <w:fldChar w:fldCharType="begin"/>
        </w:r>
        <w:r>
          <w:rPr>
            <w:noProof/>
            <w:webHidden/>
          </w:rPr>
          <w:instrText xml:space="preserve"> PAGEREF _Toc394423553 \h </w:instrText>
        </w:r>
        <w:r>
          <w:rPr>
            <w:noProof/>
          </w:rPr>
        </w:r>
        <w:r>
          <w:rPr>
            <w:noProof/>
            <w:webHidden/>
          </w:rPr>
          <w:fldChar w:fldCharType="separate"/>
        </w:r>
        <w:r>
          <w:rPr>
            <w:noProof/>
            <w:webHidden/>
          </w:rPr>
          <w:t>263</w:t>
        </w:r>
        <w:r>
          <w:rPr>
            <w:noProof/>
            <w:webHidden/>
          </w:rPr>
          <w:fldChar w:fldCharType="end"/>
        </w:r>
      </w:hyperlink>
    </w:p>
    <w:p w14:paraId="72E2429B" w14:textId="77777777" w:rsidR="00DF2BBE" w:rsidRDefault="00DF2BBE" w:rsidP="00DF2BBE">
      <w:pPr>
        <w:pStyle w:val="TOC4"/>
        <w:tabs>
          <w:tab w:val="right" w:leader="dot" w:pos="9350"/>
        </w:tabs>
        <w:rPr>
          <w:noProof/>
          <w:sz w:val="24"/>
          <w:szCs w:val="24"/>
        </w:rPr>
      </w:pPr>
      <w:hyperlink w:anchor="_Toc394423554" w:history="1">
        <w:r w:rsidRPr="00FB418A">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_Toc394423554 \h </w:instrText>
        </w:r>
        <w:r>
          <w:rPr>
            <w:noProof/>
          </w:rPr>
        </w:r>
        <w:r>
          <w:rPr>
            <w:noProof/>
            <w:webHidden/>
          </w:rPr>
          <w:fldChar w:fldCharType="separate"/>
        </w:r>
        <w:r>
          <w:rPr>
            <w:noProof/>
            <w:webHidden/>
          </w:rPr>
          <w:t>263</w:t>
        </w:r>
        <w:r>
          <w:rPr>
            <w:noProof/>
            <w:webHidden/>
          </w:rPr>
          <w:fldChar w:fldCharType="end"/>
        </w:r>
      </w:hyperlink>
    </w:p>
    <w:p w14:paraId="6D223C14" w14:textId="77777777" w:rsidR="00DF2BBE" w:rsidRDefault="00DF2BBE" w:rsidP="00DF2BBE">
      <w:pPr>
        <w:pStyle w:val="TOC4"/>
        <w:tabs>
          <w:tab w:val="right" w:leader="dot" w:pos="9350"/>
        </w:tabs>
        <w:rPr>
          <w:noProof/>
          <w:sz w:val="24"/>
          <w:szCs w:val="24"/>
        </w:rPr>
      </w:pPr>
      <w:hyperlink w:anchor="_Toc394423555" w:history="1">
        <w:r w:rsidRPr="00FB418A">
          <w:rPr>
            <w:rStyle w:val="Hyperlink"/>
            <w:noProof/>
          </w:rPr>
          <w:t>(d) Plots of A</w:t>
        </w:r>
        <w:r w:rsidRPr="00FB418A">
          <w:rPr>
            <w:rStyle w:val="Hyperlink"/>
            <w:rFonts w:ascii="Courier New" w:hAnsi="Courier New"/>
            <w:noProof/>
            <w:vertAlign w:val="subscript"/>
          </w:rPr>
          <w:t>z</w:t>
        </w:r>
        <w:r w:rsidRPr="00FB418A">
          <w:rPr>
            <w:rStyle w:val="Hyperlink"/>
            <w:noProof/>
          </w:rPr>
          <w:t xml:space="preserve"> and B</w:t>
        </w:r>
        <w:r w:rsidRPr="00FB418A">
          <w:rPr>
            <w:rStyle w:val="Hyperlink"/>
            <w:rFonts w:ascii="Courier New" w:hAnsi="Courier New"/>
            <w:noProof/>
            <w:vertAlign w:val="subscript"/>
          </w:rPr>
          <w:t>θ</w:t>
        </w:r>
        <w:r w:rsidRPr="00FB418A">
          <w:rPr>
            <w:rStyle w:val="Hyperlink"/>
            <w:noProof/>
          </w:rPr>
          <w:t xml:space="preserve"> and H</w:t>
        </w:r>
        <w:r w:rsidRPr="00FB418A">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_Toc394423555 \h </w:instrText>
        </w:r>
        <w:r>
          <w:rPr>
            <w:noProof/>
          </w:rPr>
        </w:r>
        <w:r>
          <w:rPr>
            <w:noProof/>
            <w:webHidden/>
          </w:rPr>
          <w:fldChar w:fldCharType="separate"/>
        </w:r>
        <w:r>
          <w:rPr>
            <w:noProof/>
            <w:webHidden/>
          </w:rPr>
          <w:t>265</w:t>
        </w:r>
        <w:r>
          <w:rPr>
            <w:noProof/>
            <w:webHidden/>
          </w:rPr>
          <w:fldChar w:fldCharType="end"/>
        </w:r>
      </w:hyperlink>
    </w:p>
    <w:p w14:paraId="5567AA33" w14:textId="77777777" w:rsidR="00DF2BBE" w:rsidRDefault="00DF2BBE" w:rsidP="00DF2BBE">
      <w:pPr>
        <w:pStyle w:val="TOC2"/>
        <w:tabs>
          <w:tab w:val="right" w:leader="dot" w:pos="9350"/>
        </w:tabs>
        <w:rPr>
          <w:b w:val="0"/>
          <w:noProof/>
          <w:sz w:val="24"/>
          <w:szCs w:val="24"/>
        </w:rPr>
      </w:pPr>
      <w:hyperlink w:anchor="_Toc394423556" w:history="1">
        <w:r w:rsidRPr="00FB418A">
          <w:rPr>
            <w:rStyle w:val="Hyperlink"/>
            <w:noProof/>
          </w:rPr>
          <w:t>Appendix C: DC Properties of a Wire</w:t>
        </w:r>
        <w:r>
          <w:rPr>
            <w:noProof/>
            <w:webHidden/>
          </w:rPr>
          <w:tab/>
        </w:r>
        <w:r>
          <w:rPr>
            <w:noProof/>
            <w:webHidden/>
          </w:rPr>
          <w:fldChar w:fldCharType="begin"/>
        </w:r>
        <w:r>
          <w:rPr>
            <w:noProof/>
            <w:webHidden/>
          </w:rPr>
          <w:instrText xml:space="preserve"> PAGEREF _Toc394423556 \h </w:instrText>
        </w:r>
        <w:r>
          <w:rPr>
            <w:noProof/>
          </w:rPr>
        </w:r>
        <w:r>
          <w:rPr>
            <w:noProof/>
            <w:webHidden/>
          </w:rPr>
          <w:fldChar w:fldCharType="separate"/>
        </w:r>
        <w:r>
          <w:rPr>
            <w:noProof/>
            <w:webHidden/>
          </w:rPr>
          <w:t>267</w:t>
        </w:r>
        <w:r>
          <w:rPr>
            <w:noProof/>
            <w:webHidden/>
          </w:rPr>
          <w:fldChar w:fldCharType="end"/>
        </w:r>
      </w:hyperlink>
    </w:p>
    <w:p w14:paraId="04F945C4" w14:textId="77777777" w:rsidR="00DF2BBE" w:rsidRDefault="00DF2BBE" w:rsidP="00DF2BBE">
      <w:pPr>
        <w:pStyle w:val="TOC3"/>
        <w:tabs>
          <w:tab w:val="right" w:leader="dot" w:pos="9350"/>
        </w:tabs>
        <w:rPr>
          <w:noProof/>
          <w:sz w:val="24"/>
          <w:szCs w:val="24"/>
        </w:rPr>
      </w:pPr>
      <w:hyperlink w:anchor="_Toc394423557" w:history="1">
        <w:r w:rsidRPr="00FB418A">
          <w:rPr>
            <w:rStyle w:val="Hyperlink"/>
            <w:noProof/>
          </w:rPr>
          <w:t>C.1 The DC resistance of a wire</w:t>
        </w:r>
        <w:r>
          <w:rPr>
            <w:noProof/>
            <w:webHidden/>
          </w:rPr>
          <w:tab/>
        </w:r>
        <w:r>
          <w:rPr>
            <w:noProof/>
            <w:webHidden/>
          </w:rPr>
          <w:fldChar w:fldCharType="begin"/>
        </w:r>
        <w:r>
          <w:rPr>
            <w:noProof/>
            <w:webHidden/>
          </w:rPr>
          <w:instrText xml:space="preserve"> PAGEREF _Toc394423557 \h </w:instrText>
        </w:r>
        <w:r>
          <w:rPr>
            <w:noProof/>
          </w:rPr>
        </w:r>
        <w:r>
          <w:rPr>
            <w:noProof/>
            <w:webHidden/>
          </w:rPr>
          <w:fldChar w:fldCharType="separate"/>
        </w:r>
        <w:r>
          <w:rPr>
            <w:noProof/>
            <w:webHidden/>
          </w:rPr>
          <w:t>267</w:t>
        </w:r>
        <w:r>
          <w:rPr>
            <w:noProof/>
            <w:webHidden/>
          </w:rPr>
          <w:fldChar w:fldCharType="end"/>
        </w:r>
      </w:hyperlink>
    </w:p>
    <w:p w14:paraId="69F61E82" w14:textId="77777777" w:rsidR="00DF2BBE" w:rsidRDefault="00DF2BBE" w:rsidP="00DF2BBE">
      <w:pPr>
        <w:pStyle w:val="TOC3"/>
        <w:tabs>
          <w:tab w:val="right" w:leader="dot" w:pos="9350"/>
        </w:tabs>
        <w:rPr>
          <w:noProof/>
          <w:sz w:val="24"/>
          <w:szCs w:val="24"/>
        </w:rPr>
      </w:pPr>
      <w:hyperlink w:anchor="_Toc394423558" w:history="1">
        <w:r w:rsidRPr="00FB418A">
          <w:rPr>
            <w:rStyle w:val="Hyperlink"/>
            <w:noProof/>
          </w:rPr>
          <w:t>C.2 The DC surface impedance of a wire</w:t>
        </w:r>
        <w:r>
          <w:rPr>
            <w:noProof/>
            <w:webHidden/>
          </w:rPr>
          <w:tab/>
        </w:r>
        <w:r>
          <w:rPr>
            <w:noProof/>
            <w:webHidden/>
          </w:rPr>
          <w:fldChar w:fldCharType="begin"/>
        </w:r>
        <w:r>
          <w:rPr>
            <w:noProof/>
            <w:webHidden/>
          </w:rPr>
          <w:instrText xml:space="preserve"> PAGEREF _Toc394423558 \h </w:instrText>
        </w:r>
        <w:r>
          <w:rPr>
            <w:noProof/>
          </w:rPr>
        </w:r>
        <w:r>
          <w:rPr>
            <w:noProof/>
            <w:webHidden/>
          </w:rPr>
          <w:fldChar w:fldCharType="separate"/>
        </w:r>
        <w:r>
          <w:rPr>
            <w:noProof/>
            <w:webHidden/>
          </w:rPr>
          <w:t>267</w:t>
        </w:r>
        <w:r>
          <w:rPr>
            <w:noProof/>
            <w:webHidden/>
          </w:rPr>
          <w:fldChar w:fldCharType="end"/>
        </w:r>
      </w:hyperlink>
    </w:p>
    <w:p w14:paraId="21FD44CF" w14:textId="77777777" w:rsidR="00DF2BBE" w:rsidRDefault="00DF2BBE" w:rsidP="00DF2BBE">
      <w:pPr>
        <w:pStyle w:val="TOC3"/>
        <w:tabs>
          <w:tab w:val="right" w:leader="dot" w:pos="9350"/>
        </w:tabs>
        <w:rPr>
          <w:noProof/>
          <w:sz w:val="24"/>
          <w:szCs w:val="24"/>
        </w:rPr>
      </w:pPr>
      <w:hyperlink w:anchor="_Toc394423559" w:history="1">
        <w:r w:rsidRPr="00FB418A">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_Toc394423559 \h </w:instrText>
        </w:r>
        <w:r>
          <w:rPr>
            <w:noProof/>
          </w:rPr>
        </w:r>
        <w:r>
          <w:rPr>
            <w:noProof/>
            <w:webHidden/>
          </w:rPr>
          <w:fldChar w:fldCharType="separate"/>
        </w:r>
        <w:r>
          <w:rPr>
            <w:noProof/>
            <w:webHidden/>
          </w:rPr>
          <w:t>268</w:t>
        </w:r>
        <w:r>
          <w:rPr>
            <w:noProof/>
            <w:webHidden/>
          </w:rPr>
          <w:fldChar w:fldCharType="end"/>
        </w:r>
      </w:hyperlink>
    </w:p>
    <w:p w14:paraId="0C457C0A" w14:textId="77777777" w:rsidR="00DF2BBE" w:rsidRDefault="00DF2BBE" w:rsidP="00DF2BBE">
      <w:pPr>
        <w:pStyle w:val="TOC3"/>
        <w:tabs>
          <w:tab w:val="right" w:leader="dot" w:pos="9350"/>
        </w:tabs>
        <w:rPr>
          <w:noProof/>
          <w:sz w:val="24"/>
          <w:szCs w:val="24"/>
        </w:rPr>
      </w:pPr>
      <w:hyperlink w:anchor="_Toc394423560" w:history="1">
        <w:r w:rsidRPr="00FB418A">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_Toc394423560 \h </w:instrText>
        </w:r>
        <w:r>
          <w:rPr>
            <w:noProof/>
          </w:rPr>
        </w:r>
        <w:r>
          <w:rPr>
            <w:noProof/>
            <w:webHidden/>
          </w:rPr>
          <w:fldChar w:fldCharType="separate"/>
        </w:r>
        <w:r>
          <w:rPr>
            <w:noProof/>
            <w:webHidden/>
          </w:rPr>
          <w:t>271</w:t>
        </w:r>
        <w:r>
          <w:rPr>
            <w:noProof/>
            <w:webHidden/>
          </w:rPr>
          <w:fldChar w:fldCharType="end"/>
        </w:r>
      </w:hyperlink>
    </w:p>
    <w:p w14:paraId="60B44002" w14:textId="77777777" w:rsidR="00DF2BBE" w:rsidRDefault="00DF2BBE" w:rsidP="00DF2BBE">
      <w:pPr>
        <w:pStyle w:val="TOC3"/>
        <w:tabs>
          <w:tab w:val="right" w:leader="dot" w:pos="9350"/>
        </w:tabs>
        <w:rPr>
          <w:noProof/>
          <w:sz w:val="24"/>
          <w:szCs w:val="24"/>
        </w:rPr>
      </w:pPr>
      <w:hyperlink w:anchor="_Toc394423561" w:history="1">
        <w:r w:rsidRPr="00FB418A">
          <w:rPr>
            <w:rStyle w:val="Hyperlink"/>
            <w:noProof/>
          </w:rPr>
          <w:t>C.5 The DC internal inductance of a thin flat wire</w:t>
        </w:r>
        <w:r>
          <w:rPr>
            <w:noProof/>
            <w:webHidden/>
          </w:rPr>
          <w:tab/>
        </w:r>
        <w:r>
          <w:rPr>
            <w:noProof/>
            <w:webHidden/>
          </w:rPr>
          <w:fldChar w:fldCharType="begin"/>
        </w:r>
        <w:r>
          <w:rPr>
            <w:noProof/>
            <w:webHidden/>
          </w:rPr>
          <w:instrText xml:space="preserve"> PAGEREF _Toc394423561 \h </w:instrText>
        </w:r>
        <w:r>
          <w:rPr>
            <w:noProof/>
          </w:rPr>
        </w:r>
        <w:r>
          <w:rPr>
            <w:noProof/>
            <w:webHidden/>
          </w:rPr>
          <w:fldChar w:fldCharType="separate"/>
        </w:r>
        <w:r>
          <w:rPr>
            <w:noProof/>
            <w:webHidden/>
          </w:rPr>
          <w:t>279</w:t>
        </w:r>
        <w:r>
          <w:rPr>
            <w:noProof/>
            <w:webHidden/>
          </w:rPr>
          <w:fldChar w:fldCharType="end"/>
        </w:r>
      </w:hyperlink>
    </w:p>
    <w:p w14:paraId="7E08654A" w14:textId="77777777" w:rsidR="00DF2BBE" w:rsidRDefault="00DF2BBE" w:rsidP="00DF2BBE">
      <w:pPr>
        <w:pStyle w:val="TOC3"/>
        <w:tabs>
          <w:tab w:val="right" w:leader="dot" w:pos="9350"/>
        </w:tabs>
        <w:rPr>
          <w:noProof/>
          <w:sz w:val="24"/>
          <w:szCs w:val="24"/>
        </w:rPr>
      </w:pPr>
      <w:hyperlink w:anchor="_Toc394423562" w:history="1">
        <w:r w:rsidRPr="00FB418A">
          <w:rPr>
            <w:rStyle w:val="Hyperlink"/>
            <w:noProof/>
          </w:rPr>
          <w:t>C.6 The DC internal inductance of a hollow round wire</w:t>
        </w:r>
        <w:r>
          <w:rPr>
            <w:noProof/>
            <w:webHidden/>
          </w:rPr>
          <w:tab/>
        </w:r>
        <w:r>
          <w:rPr>
            <w:noProof/>
            <w:webHidden/>
          </w:rPr>
          <w:fldChar w:fldCharType="begin"/>
        </w:r>
        <w:r>
          <w:rPr>
            <w:noProof/>
            <w:webHidden/>
          </w:rPr>
          <w:instrText xml:space="preserve"> PAGEREF _Toc394423562 \h </w:instrText>
        </w:r>
        <w:r>
          <w:rPr>
            <w:noProof/>
          </w:rPr>
        </w:r>
        <w:r>
          <w:rPr>
            <w:noProof/>
            <w:webHidden/>
          </w:rPr>
          <w:fldChar w:fldCharType="separate"/>
        </w:r>
        <w:r>
          <w:rPr>
            <w:noProof/>
            <w:webHidden/>
          </w:rPr>
          <w:t>284</w:t>
        </w:r>
        <w:r>
          <w:rPr>
            <w:noProof/>
            <w:webHidden/>
          </w:rPr>
          <w:fldChar w:fldCharType="end"/>
        </w:r>
      </w:hyperlink>
    </w:p>
    <w:p w14:paraId="2322BC8C" w14:textId="77777777" w:rsidR="00DF2BBE" w:rsidRDefault="00DF2BBE" w:rsidP="00DF2BBE">
      <w:pPr>
        <w:pStyle w:val="TOC2"/>
        <w:tabs>
          <w:tab w:val="right" w:leader="dot" w:pos="9350"/>
        </w:tabs>
        <w:rPr>
          <w:b w:val="0"/>
          <w:noProof/>
          <w:sz w:val="24"/>
          <w:szCs w:val="24"/>
        </w:rPr>
      </w:pPr>
      <w:hyperlink w:anchor="_Toc394423563" w:history="1">
        <w:r w:rsidRPr="00FB418A">
          <w:rPr>
            <w:rStyle w:val="Hyperlink"/>
            <w:noProof/>
          </w:rPr>
          <w:t>Appendix D: The General E and B Fields Inside an Infinite Straight Round Wire</w:t>
        </w:r>
        <w:r>
          <w:rPr>
            <w:noProof/>
            <w:webHidden/>
          </w:rPr>
          <w:tab/>
        </w:r>
        <w:r>
          <w:rPr>
            <w:noProof/>
            <w:webHidden/>
          </w:rPr>
          <w:fldChar w:fldCharType="begin"/>
        </w:r>
        <w:r>
          <w:rPr>
            <w:noProof/>
            <w:webHidden/>
          </w:rPr>
          <w:instrText xml:space="preserve"> PAGEREF _Toc394423563 \h </w:instrText>
        </w:r>
        <w:r>
          <w:rPr>
            <w:noProof/>
          </w:rPr>
        </w:r>
        <w:r>
          <w:rPr>
            <w:noProof/>
            <w:webHidden/>
          </w:rPr>
          <w:fldChar w:fldCharType="separate"/>
        </w:r>
        <w:r>
          <w:rPr>
            <w:noProof/>
            <w:webHidden/>
          </w:rPr>
          <w:t>289</w:t>
        </w:r>
        <w:r>
          <w:rPr>
            <w:noProof/>
            <w:webHidden/>
          </w:rPr>
          <w:fldChar w:fldCharType="end"/>
        </w:r>
      </w:hyperlink>
    </w:p>
    <w:p w14:paraId="06A819A9" w14:textId="77777777" w:rsidR="00DF2BBE" w:rsidRDefault="00DF2BBE" w:rsidP="00DF2BBE">
      <w:pPr>
        <w:pStyle w:val="TOC3"/>
        <w:tabs>
          <w:tab w:val="right" w:leader="dot" w:pos="9350"/>
        </w:tabs>
        <w:rPr>
          <w:noProof/>
          <w:sz w:val="24"/>
          <w:szCs w:val="24"/>
        </w:rPr>
      </w:pPr>
      <w:hyperlink w:anchor="_Toc394423564" w:history="1">
        <w:r w:rsidRPr="00FB418A">
          <w:rPr>
            <w:rStyle w:val="Hyperlink"/>
            <w:noProof/>
          </w:rPr>
          <w:t>D.1 Partial Wave Expansion</w:t>
        </w:r>
        <w:r>
          <w:rPr>
            <w:noProof/>
            <w:webHidden/>
          </w:rPr>
          <w:tab/>
        </w:r>
        <w:r>
          <w:rPr>
            <w:noProof/>
            <w:webHidden/>
          </w:rPr>
          <w:fldChar w:fldCharType="begin"/>
        </w:r>
        <w:r>
          <w:rPr>
            <w:noProof/>
            <w:webHidden/>
          </w:rPr>
          <w:instrText xml:space="preserve"> PAGEREF _Toc394423564 \h </w:instrText>
        </w:r>
        <w:r>
          <w:rPr>
            <w:noProof/>
          </w:rPr>
        </w:r>
        <w:r>
          <w:rPr>
            <w:noProof/>
            <w:webHidden/>
          </w:rPr>
          <w:fldChar w:fldCharType="separate"/>
        </w:r>
        <w:r>
          <w:rPr>
            <w:noProof/>
            <w:webHidden/>
          </w:rPr>
          <w:t>290</w:t>
        </w:r>
        <w:r>
          <w:rPr>
            <w:noProof/>
            <w:webHidden/>
          </w:rPr>
          <w:fldChar w:fldCharType="end"/>
        </w:r>
      </w:hyperlink>
    </w:p>
    <w:p w14:paraId="79ED10DA" w14:textId="77777777" w:rsidR="00DF2BBE" w:rsidRDefault="00DF2BBE" w:rsidP="00DF2BBE">
      <w:pPr>
        <w:pStyle w:val="TOC4"/>
        <w:tabs>
          <w:tab w:val="right" w:leader="dot" w:pos="9350"/>
        </w:tabs>
        <w:rPr>
          <w:noProof/>
          <w:sz w:val="24"/>
          <w:szCs w:val="24"/>
        </w:rPr>
      </w:pPr>
      <w:hyperlink w:anchor="_Toc394423565" w:history="1">
        <w:r w:rsidRPr="00FB418A">
          <w:rPr>
            <w:rStyle w:val="Hyperlink"/>
            <w:noProof/>
          </w:rPr>
          <w:t>(a) The General Method</w:t>
        </w:r>
        <w:r>
          <w:rPr>
            <w:noProof/>
            <w:webHidden/>
          </w:rPr>
          <w:tab/>
        </w:r>
        <w:r>
          <w:rPr>
            <w:noProof/>
            <w:webHidden/>
          </w:rPr>
          <w:fldChar w:fldCharType="begin"/>
        </w:r>
        <w:r>
          <w:rPr>
            <w:noProof/>
            <w:webHidden/>
          </w:rPr>
          <w:instrText xml:space="preserve"> PAGEREF _Toc394423565 \h </w:instrText>
        </w:r>
        <w:r>
          <w:rPr>
            <w:noProof/>
          </w:rPr>
        </w:r>
        <w:r>
          <w:rPr>
            <w:noProof/>
            <w:webHidden/>
          </w:rPr>
          <w:fldChar w:fldCharType="separate"/>
        </w:r>
        <w:r>
          <w:rPr>
            <w:noProof/>
            <w:webHidden/>
          </w:rPr>
          <w:t>290</w:t>
        </w:r>
        <w:r>
          <w:rPr>
            <w:noProof/>
            <w:webHidden/>
          </w:rPr>
          <w:fldChar w:fldCharType="end"/>
        </w:r>
      </w:hyperlink>
    </w:p>
    <w:p w14:paraId="16AC7EB3" w14:textId="77777777" w:rsidR="00DF2BBE" w:rsidRDefault="00DF2BBE" w:rsidP="00DF2BBE">
      <w:pPr>
        <w:pStyle w:val="TOC4"/>
        <w:tabs>
          <w:tab w:val="right" w:leader="dot" w:pos="9350"/>
        </w:tabs>
        <w:rPr>
          <w:noProof/>
          <w:sz w:val="24"/>
          <w:szCs w:val="24"/>
        </w:rPr>
      </w:pPr>
      <w:hyperlink w:anchor="_Toc394423566" w:history="1">
        <w:r w:rsidRPr="00FB418A">
          <w:rPr>
            <w:rStyle w:val="Hyperlink"/>
            <w:noProof/>
          </w:rPr>
          <w:t>(b) Partial Wave Expansions</w:t>
        </w:r>
        <w:r>
          <w:rPr>
            <w:noProof/>
            <w:webHidden/>
          </w:rPr>
          <w:tab/>
        </w:r>
        <w:r>
          <w:rPr>
            <w:noProof/>
            <w:webHidden/>
          </w:rPr>
          <w:fldChar w:fldCharType="begin"/>
        </w:r>
        <w:r>
          <w:rPr>
            <w:noProof/>
            <w:webHidden/>
          </w:rPr>
          <w:instrText xml:space="preserve"> PAGEREF _Toc394423566 \h </w:instrText>
        </w:r>
        <w:r>
          <w:rPr>
            <w:noProof/>
          </w:rPr>
        </w:r>
        <w:r>
          <w:rPr>
            <w:noProof/>
            <w:webHidden/>
          </w:rPr>
          <w:fldChar w:fldCharType="separate"/>
        </w:r>
        <w:r>
          <w:rPr>
            <w:noProof/>
            <w:webHidden/>
          </w:rPr>
          <w:t>292</w:t>
        </w:r>
        <w:r>
          <w:rPr>
            <w:noProof/>
            <w:webHidden/>
          </w:rPr>
          <w:fldChar w:fldCharType="end"/>
        </w:r>
      </w:hyperlink>
    </w:p>
    <w:p w14:paraId="7285441C" w14:textId="77777777" w:rsidR="00DF2BBE" w:rsidRDefault="00DF2BBE" w:rsidP="00DF2BBE">
      <w:pPr>
        <w:pStyle w:val="TOC4"/>
        <w:tabs>
          <w:tab w:val="right" w:leader="dot" w:pos="9350"/>
        </w:tabs>
        <w:rPr>
          <w:noProof/>
          <w:sz w:val="24"/>
          <w:szCs w:val="24"/>
        </w:rPr>
      </w:pPr>
      <w:hyperlink w:anchor="_Toc394423567" w:history="1">
        <w:r w:rsidRPr="00FB418A">
          <w:rPr>
            <w:rStyle w:val="Hyperlink"/>
            <w:noProof/>
          </w:rPr>
          <w:t>(c) The Vector Laplacian in Cylindrical Coordinates</w:t>
        </w:r>
        <w:r>
          <w:rPr>
            <w:noProof/>
            <w:webHidden/>
          </w:rPr>
          <w:tab/>
        </w:r>
        <w:r>
          <w:rPr>
            <w:noProof/>
            <w:webHidden/>
          </w:rPr>
          <w:fldChar w:fldCharType="begin"/>
        </w:r>
        <w:r>
          <w:rPr>
            <w:noProof/>
            <w:webHidden/>
          </w:rPr>
          <w:instrText xml:space="preserve"> PAGEREF _Toc394423567 \h </w:instrText>
        </w:r>
        <w:r>
          <w:rPr>
            <w:noProof/>
          </w:rPr>
        </w:r>
        <w:r>
          <w:rPr>
            <w:noProof/>
            <w:webHidden/>
          </w:rPr>
          <w:fldChar w:fldCharType="separate"/>
        </w:r>
        <w:r>
          <w:rPr>
            <w:noProof/>
            <w:webHidden/>
          </w:rPr>
          <w:t>294</w:t>
        </w:r>
        <w:r>
          <w:rPr>
            <w:noProof/>
            <w:webHidden/>
          </w:rPr>
          <w:fldChar w:fldCharType="end"/>
        </w:r>
      </w:hyperlink>
    </w:p>
    <w:p w14:paraId="7D92D104" w14:textId="77777777" w:rsidR="00DF2BBE" w:rsidRDefault="00DF2BBE" w:rsidP="00DF2BBE">
      <w:pPr>
        <w:pStyle w:val="TOC4"/>
        <w:tabs>
          <w:tab w:val="right" w:leader="dot" w:pos="9350"/>
        </w:tabs>
        <w:rPr>
          <w:noProof/>
          <w:sz w:val="24"/>
          <w:szCs w:val="24"/>
        </w:rPr>
      </w:pPr>
      <w:hyperlink w:anchor="_Toc394423568" w:history="1">
        <w:r w:rsidRPr="00FB418A">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_Toc394423568 \h </w:instrText>
        </w:r>
        <w:r>
          <w:rPr>
            <w:noProof/>
          </w:rPr>
        </w:r>
        <w:r>
          <w:rPr>
            <w:noProof/>
            <w:webHidden/>
          </w:rPr>
          <w:fldChar w:fldCharType="separate"/>
        </w:r>
        <w:r>
          <w:rPr>
            <w:noProof/>
            <w:webHidden/>
          </w:rPr>
          <w:t>295</w:t>
        </w:r>
        <w:r>
          <w:rPr>
            <w:noProof/>
            <w:webHidden/>
          </w:rPr>
          <w:fldChar w:fldCharType="end"/>
        </w:r>
      </w:hyperlink>
    </w:p>
    <w:p w14:paraId="0469878F" w14:textId="77777777" w:rsidR="00DF2BBE" w:rsidRDefault="00DF2BBE" w:rsidP="00DF2BBE">
      <w:pPr>
        <w:pStyle w:val="TOC3"/>
        <w:tabs>
          <w:tab w:val="right" w:leader="dot" w:pos="9350"/>
        </w:tabs>
        <w:rPr>
          <w:noProof/>
          <w:sz w:val="24"/>
          <w:szCs w:val="24"/>
        </w:rPr>
      </w:pPr>
      <w:hyperlink w:anchor="_Toc394423569" w:history="1">
        <w:r w:rsidRPr="00FB418A">
          <w:rPr>
            <w:rStyle w:val="Hyperlink"/>
            <w:noProof/>
          </w:rPr>
          <w:t>D.2 Solutions for E</w:t>
        </w:r>
        <w:r w:rsidRPr="00FB418A">
          <w:rPr>
            <w:rStyle w:val="Hyperlink"/>
            <w:rFonts w:ascii="Courier New" w:hAnsi="Courier New"/>
            <w:noProof/>
            <w:vertAlign w:val="subscript"/>
          </w:rPr>
          <w:t>z,</w:t>
        </w:r>
        <w:r w:rsidRPr="00FB418A">
          <w:rPr>
            <w:rStyle w:val="Hyperlink"/>
            <w:noProof/>
          </w:rPr>
          <w:t>E</w:t>
        </w:r>
        <w:r w:rsidRPr="00FB418A">
          <w:rPr>
            <w:rStyle w:val="Hyperlink"/>
            <w:rFonts w:ascii="Courier New" w:hAnsi="Courier New"/>
            <w:noProof/>
            <w:vertAlign w:val="subscript"/>
          </w:rPr>
          <w:t>r</w:t>
        </w:r>
        <w:r w:rsidRPr="00FB418A">
          <w:rPr>
            <w:rStyle w:val="Hyperlink"/>
            <w:noProof/>
          </w:rPr>
          <w:t xml:space="preserve"> and E</w:t>
        </w:r>
        <w:r w:rsidRPr="00FB418A">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_Toc394423569 \h </w:instrText>
        </w:r>
        <w:r>
          <w:rPr>
            <w:noProof/>
          </w:rPr>
        </w:r>
        <w:r>
          <w:rPr>
            <w:noProof/>
            <w:webHidden/>
          </w:rPr>
          <w:fldChar w:fldCharType="separate"/>
        </w:r>
        <w:r>
          <w:rPr>
            <w:noProof/>
            <w:webHidden/>
          </w:rPr>
          <w:t>298</w:t>
        </w:r>
        <w:r>
          <w:rPr>
            <w:noProof/>
            <w:webHidden/>
          </w:rPr>
          <w:fldChar w:fldCharType="end"/>
        </w:r>
      </w:hyperlink>
    </w:p>
    <w:p w14:paraId="5F822B39" w14:textId="77777777" w:rsidR="00DF2BBE" w:rsidRDefault="00DF2BBE" w:rsidP="00DF2BBE">
      <w:pPr>
        <w:pStyle w:val="TOC4"/>
        <w:tabs>
          <w:tab w:val="right" w:leader="dot" w:pos="9350"/>
        </w:tabs>
        <w:rPr>
          <w:noProof/>
          <w:sz w:val="24"/>
          <w:szCs w:val="24"/>
        </w:rPr>
      </w:pPr>
      <w:hyperlink w:anchor="_Toc394423570" w:history="1">
        <w:r w:rsidRPr="00FB418A">
          <w:rPr>
            <w:rStyle w:val="Hyperlink"/>
            <w:noProof/>
          </w:rPr>
          <w:t>(a) The E</w:t>
        </w:r>
        <w:r w:rsidRPr="00FB418A">
          <w:rPr>
            <w:rStyle w:val="Hyperlink"/>
            <w:rFonts w:ascii="Courier New" w:hAnsi="Courier New"/>
            <w:noProof/>
            <w:vertAlign w:val="subscript"/>
          </w:rPr>
          <w:t>z</w:t>
        </w:r>
        <w:r w:rsidRPr="00FB418A">
          <w:rPr>
            <w:rStyle w:val="Hyperlink"/>
            <w:noProof/>
          </w:rPr>
          <w:t xml:space="preserve"> Solution</w:t>
        </w:r>
        <w:r>
          <w:rPr>
            <w:noProof/>
            <w:webHidden/>
          </w:rPr>
          <w:tab/>
        </w:r>
        <w:r>
          <w:rPr>
            <w:noProof/>
            <w:webHidden/>
          </w:rPr>
          <w:fldChar w:fldCharType="begin"/>
        </w:r>
        <w:r>
          <w:rPr>
            <w:noProof/>
            <w:webHidden/>
          </w:rPr>
          <w:instrText xml:space="preserve"> PAGEREF _Toc394423570 \h </w:instrText>
        </w:r>
        <w:r>
          <w:rPr>
            <w:noProof/>
          </w:rPr>
        </w:r>
        <w:r>
          <w:rPr>
            <w:noProof/>
            <w:webHidden/>
          </w:rPr>
          <w:fldChar w:fldCharType="separate"/>
        </w:r>
        <w:r>
          <w:rPr>
            <w:noProof/>
            <w:webHidden/>
          </w:rPr>
          <w:t>298</w:t>
        </w:r>
        <w:r>
          <w:rPr>
            <w:noProof/>
            <w:webHidden/>
          </w:rPr>
          <w:fldChar w:fldCharType="end"/>
        </w:r>
      </w:hyperlink>
    </w:p>
    <w:p w14:paraId="1FC12557" w14:textId="77777777" w:rsidR="00DF2BBE" w:rsidRDefault="00DF2BBE" w:rsidP="00DF2BBE">
      <w:pPr>
        <w:pStyle w:val="TOC4"/>
        <w:tabs>
          <w:tab w:val="right" w:leader="dot" w:pos="9350"/>
        </w:tabs>
        <w:rPr>
          <w:noProof/>
          <w:sz w:val="24"/>
          <w:szCs w:val="24"/>
        </w:rPr>
      </w:pPr>
      <w:hyperlink w:anchor="_Toc394423571" w:history="1">
        <w:r w:rsidRPr="00FB418A">
          <w:rPr>
            <w:rStyle w:val="Hyperlink"/>
            <w:noProof/>
          </w:rPr>
          <w:t>(b) The E</w:t>
        </w:r>
        <w:r w:rsidRPr="00FB418A">
          <w:rPr>
            <w:rStyle w:val="Hyperlink"/>
            <w:rFonts w:ascii="Courier New" w:hAnsi="Courier New"/>
            <w:noProof/>
            <w:vertAlign w:val="subscript"/>
          </w:rPr>
          <w:t>r</w:t>
        </w:r>
        <w:r w:rsidRPr="00FB418A">
          <w:rPr>
            <w:rStyle w:val="Hyperlink"/>
            <w:noProof/>
          </w:rPr>
          <w:t xml:space="preserve"> Solution</w:t>
        </w:r>
        <w:r>
          <w:rPr>
            <w:noProof/>
            <w:webHidden/>
          </w:rPr>
          <w:tab/>
        </w:r>
        <w:r>
          <w:rPr>
            <w:noProof/>
            <w:webHidden/>
          </w:rPr>
          <w:fldChar w:fldCharType="begin"/>
        </w:r>
        <w:r>
          <w:rPr>
            <w:noProof/>
            <w:webHidden/>
          </w:rPr>
          <w:instrText xml:space="preserve"> PAGEREF _Toc394423571 \h </w:instrText>
        </w:r>
        <w:r>
          <w:rPr>
            <w:noProof/>
          </w:rPr>
        </w:r>
        <w:r>
          <w:rPr>
            <w:noProof/>
            <w:webHidden/>
          </w:rPr>
          <w:fldChar w:fldCharType="separate"/>
        </w:r>
        <w:r>
          <w:rPr>
            <w:noProof/>
            <w:webHidden/>
          </w:rPr>
          <w:t>299</w:t>
        </w:r>
        <w:r>
          <w:rPr>
            <w:noProof/>
            <w:webHidden/>
          </w:rPr>
          <w:fldChar w:fldCharType="end"/>
        </w:r>
      </w:hyperlink>
    </w:p>
    <w:p w14:paraId="4FC24934" w14:textId="77777777" w:rsidR="00DF2BBE" w:rsidRDefault="00DF2BBE" w:rsidP="00DF2BBE">
      <w:pPr>
        <w:pStyle w:val="TOC4"/>
        <w:tabs>
          <w:tab w:val="right" w:leader="dot" w:pos="9350"/>
        </w:tabs>
        <w:rPr>
          <w:noProof/>
          <w:sz w:val="24"/>
          <w:szCs w:val="24"/>
        </w:rPr>
      </w:pPr>
      <w:hyperlink w:anchor="_Toc394423572" w:history="1">
        <w:r w:rsidRPr="00FB418A">
          <w:rPr>
            <w:rStyle w:val="Hyperlink"/>
            <w:noProof/>
          </w:rPr>
          <w:t>(c) The E</w:t>
        </w:r>
        <w:r w:rsidRPr="00FB418A">
          <w:rPr>
            <w:rStyle w:val="Hyperlink"/>
            <w:rFonts w:ascii="Courier New" w:hAnsi="Courier New"/>
            <w:noProof/>
            <w:vertAlign w:val="subscript"/>
          </w:rPr>
          <w:t>θ</w:t>
        </w:r>
        <w:r w:rsidRPr="00FB418A">
          <w:rPr>
            <w:rStyle w:val="Hyperlink"/>
            <w:noProof/>
          </w:rPr>
          <w:t xml:space="preserve"> Solution</w:t>
        </w:r>
        <w:r>
          <w:rPr>
            <w:noProof/>
            <w:webHidden/>
          </w:rPr>
          <w:tab/>
        </w:r>
        <w:r>
          <w:rPr>
            <w:noProof/>
            <w:webHidden/>
          </w:rPr>
          <w:fldChar w:fldCharType="begin"/>
        </w:r>
        <w:r>
          <w:rPr>
            <w:noProof/>
            <w:webHidden/>
          </w:rPr>
          <w:instrText xml:space="preserve"> PAGEREF _Toc394423572 \h </w:instrText>
        </w:r>
        <w:r>
          <w:rPr>
            <w:noProof/>
          </w:rPr>
        </w:r>
        <w:r>
          <w:rPr>
            <w:noProof/>
            <w:webHidden/>
          </w:rPr>
          <w:fldChar w:fldCharType="separate"/>
        </w:r>
        <w:r>
          <w:rPr>
            <w:noProof/>
            <w:webHidden/>
          </w:rPr>
          <w:t>301</w:t>
        </w:r>
        <w:r>
          <w:rPr>
            <w:noProof/>
            <w:webHidden/>
          </w:rPr>
          <w:fldChar w:fldCharType="end"/>
        </w:r>
      </w:hyperlink>
    </w:p>
    <w:p w14:paraId="6B7F3E7C" w14:textId="77777777" w:rsidR="00DF2BBE" w:rsidRDefault="00DF2BBE" w:rsidP="00DF2BBE">
      <w:pPr>
        <w:pStyle w:val="TOC4"/>
        <w:tabs>
          <w:tab w:val="right" w:leader="dot" w:pos="9350"/>
        </w:tabs>
        <w:rPr>
          <w:noProof/>
          <w:sz w:val="24"/>
          <w:szCs w:val="24"/>
        </w:rPr>
      </w:pPr>
      <w:hyperlink w:anchor="_Toc394423573" w:history="1">
        <w:r w:rsidRPr="00FB418A">
          <w:rPr>
            <w:rStyle w:val="Hyperlink"/>
            <w:noProof/>
          </w:rPr>
          <w:t>(d) The Charge Pumping Boundary Condition</w:t>
        </w:r>
        <w:r>
          <w:rPr>
            <w:noProof/>
            <w:webHidden/>
          </w:rPr>
          <w:tab/>
        </w:r>
        <w:r>
          <w:rPr>
            <w:noProof/>
            <w:webHidden/>
          </w:rPr>
          <w:fldChar w:fldCharType="begin"/>
        </w:r>
        <w:r>
          <w:rPr>
            <w:noProof/>
            <w:webHidden/>
          </w:rPr>
          <w:instrText xml:space="preserve"> PAGEREF _Toc394423573 \h </w:instrText>
        </w:r>
        <w:r>
          <w:rPr>
            <w:noProof/>
          </w:rPr>
        </w:r>
        <w:r>
          <w:rPr>
            <w:noProof/>
            <w:webHidden/>
          </w:rPr>
          <w:fldChar w:fldCharType="separate"/>
        </w:r>
        <w:r>
          <w:rPr>
            <w:noProof/>
            <w:webHidden/>
          </w:rPr>
          <w:t>304</w:t>
        </w:r>
        <w:r>
          <w:rPr>
            <w:noProof/>
            <w:webHidden/>
          </w:rPr>
          <w:fldChar w:fldCharType="end"/>
        </w:r>
      </w:hyperlink>
    </w:p>
    <w:p w14:paraId="0B8CF8C9" w14:textId="77777777" w:rsidR="00DF2BBE" w:rsidRDefault="00DF2BBE" w:rsidP="00DF2BBE">
      <w:pPr>
        <w:pStyle w:val="TOC4"/>
        <w:tabs>
          <w:tab w:val="right" w:leader="dot" w:pos="9350"/>
        </w:tabs>
        <w:rPr>
          <w:noProof/>
          <w:sz w:val="24"/>
          <w:szCs w:val="24"/>
        </w:rPr>
      </w:pPr>
      <w:hyperlink w:anchor="_Toc394423574" w:history="1">
        <w:r w:rsidRPr="00FB418A">
          <w:rPr>
            <w:rStyle w:val="Hyperlink"/>
            <w:noProof/>
          </w:rPr>
          <w:t>(e) Application of the Boundary Conditions</w:t>
        </w:r>
        <w:r>
          <w:rPr>
            <w:noProof/>
            <w:webHidden/>
          </w:rPr>
          <w:tab/>
        </w:r>
        <w:r>
          <w:rPr>
            <w:noProof/>
            <w:webHidden/>
          </w:rPr>
          <w:fldChar w:fldCharType="begin"/>
        </w:r>
        <w:r>
          <w:rPr>
            <w:noProof/>
            <w:webHidden/>
          </w:rPr>
          <w:instrText xml:space="preserve"> PAGEREF _Toc394423574 \h </w:instrText>
        </w:r>
        <w:r>
          <w:rPr>
            <w:noProof/>
          </w:rPr>
        </w:r>
        <w:r>
          <w:rPr>
            <w:noProof/>
            <w:webHidden/>
          </w:rPr>
          <w:fldChar w:fldCharType="separate"/>
        </w:r>
        <w:r>
          <w:rPr>
            <w:noProof/>
            <w:webHidden/>
          </w:rPr>
          <w:t>305</w:t>
        </w:r>
        <w:r>
          <w:rPr>
            <w:noProof/>
            <w:webHidden/>
          </w:rPr>
          <w:fldChar w:fldCharType="end"/>
        </w:r>
      </w:hyperlink>
    </w:p>
    <w:p w14:paraId="3A30F37D" w14:textId="77777777" w:rsidR="00DF2BBE" w:rsidRDefault="00DF2BBE" w:rsidP="00DF2BBE">
      <w:pPr>
        <w:pStyle w:val="TOC4"/>
        <w:tabs>
          <w:tab w:val="right" w:leader="dot" w:pos="9350"/>
        </w:tabs>
        <w:rPr>
          <w:noProof/>
          <w:sz w:val="24"/>
          <w:szCs w:val="24"/>
        </w:rPr>
      </w:pPr>
      <w:hyperlink w:anchor="_Toc394423575" w:history="1">
        <w:r w:rsidRPr="00FB418A">
          <w:rPr>
            <w:rStyle w:val="Hyperlink"/>
            <w:noProof/>
          </w:rPr>
          <w:t>Second summary of the E field solutions</w:t>
        </w:r>
        <w:r>
          <w:rPr>
            <w:noProof/>
            <w:webHidden/>
          </w:rPr>
          <w:tab/>
        </w:r>
        <w:r>
          <w:rPr>
            <w:noProof/>
            <w:webHidden/>
          </w:rPr>
          <w:fldChar w:fldCharType="begin"/>
        </w:r>
        <w:r>
          <w:rPr>
            <w:noProof/>
            <w:webHidden/>
          </w:rPr>
          <w:instrText xml:space="preserve"> PAGEREF _Toc394423575 \h </w:instrText>
        </w:r>
        <w:r>
          <w:rPr>
            <w:noProof/>
          </w:rPr>
        </w:r>
        <w:r>
          <w:rPr>
            <w:noProof/>
            <w:webHidden/>
          </w:rPr>
          <w:fldChar w:fldCharType="separate"/>
        </w:r>
        <w:r>
          <w:rPr>
            <w:noProof/>
            <w:webHidden/>
          </w:rPr>
          <w:t>309</w:t>
        </w:r>
        <w:r>
          <w:rPr>
            <w:noProof/>
            <w:webHidden/>
          </w:rPr>
          <w:fldChar w:fldCharType="end"/>
        </w:r>
      </w:hyperlink>
    </w:p>
    <w:p w14:paraId="02F9CC4B" w14:textId="77777777" w:rsidR="00DF2BBE" w:rsidRDefault="00DF2BBE" w:rsidP="00DF2BBE">
      <w:pPr>
        <w:pStyle w:val="TOC3"/>
        <w:tabs>
          <w:tab w:val="right" w:leader="dot" w:pos="9350"/>
        </w:tabs>
        <w:rPr>
          <w:noProof/>
          <w:sz w:val="24"/>
          <w:szCs w:val="24"/>
        </w:rPr>
      </w:pPr>
      <w:hyperlink w:anchor="_Toc394423576" w:history="1">
        <w:r w:rsidRPr="00FB418A">
          <w:rPr>
            <w:rStyle w:val="Hyperlink"/>
            <w:noProof/>
          </w:rPr>
          <w:t>D.3 What about the E</w:t>
        </w:r>
        <w:r w:rsidRPr="00FB418A">
          <w:rPr>
            <w:rStyle w:val="Hyperlink"/>
            <w:rFonts w:ascii="Courier New" w:hAnsi="Courier New"/>
            <w:noProof/>
            <w:vertAlign w:val="subscript"/>
          </w:rPr>
          <w:t>θ</w:t>
        </w:r>
        <w:r w:rsidRPr="00FB418A">
          <w:rPr>
            <w:rStyle w:val="Hyperlink"/>
            <w:noProof/>
          </w:rPr>
          <w:t xml:space="preserve"> Helmholtz Equation ?</w:t>
        </w:r>
        <w:r>
          <w:rPr>
            <w:noProof/>
            <w:webHidden/>
          </w:rPr>
          <w:tab/>
        </w:r>
        <w:r>
          <w:rPr>
            <w:noProof/>
            <w:webHidden/>
          </w:rPr>
          <w:fldChar w:fldCharType="begin"/>
        </w:r>
        <w:r>
          <w:rPr>
            <w:noProof/>
            <w:webHidden/>
          </w:rPr>
          <w:instrText xml:space="preserve"> PAGEREF _Toc394423576 \h </w:instrText>
        </w:r>
        <w:r>
          <w:rPr>
            <w:noProof/>
          </w:rPr>
        </w:r>
        <w:r>
          <w:rPr>
            <w:noProof/>
            <w:webHidden/>
          </w:rPr>
          <w:fldChar w:fldCharType="separate"/>
        </w:r>
        <w:r>
          <w:rPr>
            <w:noProof/>
            <w:webHidden/>
          </w:rPr>
          <w:t>312</w:t>
        </w:r>
        <w:r>
          <w:rPr>
            <w:noProof/>
            <w:webHidden/>
          </w:rPr>
          <w:fldChar w:fldCharType="end"/>
        </w:r>
      </w:hyperlink>
    </w:p>
    <w:p w14:paraId="441F1078" w14:textId="77777777" w:rsidR="00DF2BBE" w:rsidRDefault="00DF2BBE" w:rsidP="00DF2BBE">
      <w:pPr>
        <w:pStyle w:val="TOC3"/>
        <w:tabs>
          <w:tab w:val="right" w:leader="dot" w:pos="9350"/>
        </w:tabs>
        <w:rPr>
          <w:noProof/>
          <w:sz w:val="24"/>
          <w:szCs w:val="24"/>
        </w:rPr>
      </w:pPr>
      <w:hyperlink w:anchor="_Toc394423577" w:history="1">
        <w:r w:rsidRPr="00FB418A">
          <w:rPr>
            <w:rStyle w:val="Hyperlink"/>
            <w:noProof/>
          </w:rPr>
          <w:t>D.4 Computation of the B fields in the round wire</w:t>
        </w:r>
        <w:r>
          <w:rPr>
            <w:noProof/>
            <w:webHidden/>
          </w:rPr>
          <w:tab/>
        </w:r>
        <w:r>
          <w:rPr>
            <w:noProof/>
            <w:webHidden/>
          </w:rPr>
          <w:fldChar w:fldCharType="begin"/>
        </w:r>
        <w:r>
          <w:rPr>
            <w:noProof/>
            <w:webHidden/>
          </w:rPr>
          <w:instrText xml:space="preserve"> PAGEREF _Toc394423577 \h </w:instrText>
        </w:r>
        <w:r>
          <w:rPr>
            <w:noProof/>
          </w:rPr>
        </w:r>
        <w:r>
          <w:rPr>
            <w:noProof/>
            <w:webHidden/>
          </w:rPr>
          <w:fldChar w:fldCharType="separate"/>
        </w:r>
        <w:r>
          <w:rPr>
            <w:noProof/>
            <w:webHidden/>
          </w:rPr>
          <w:t>312</w:t>
        </w:r>
        <w:r>
          <w:rPr>
            <w:noProof/>
            <w:webHidden/>
          </w:rPr>
          <w:fldChar w:fldCharType="end"/>
        </w:r>
      </w:hyperlink>
    </w:p>
    <w:p w14:paraId="76C7A069" w14:textId="77777777" w:rsidR="00DF2BBE" w:rsidRDefault="00DF2BBE" w:rsidP="00DF2BBE">
      <w:pPr>
        <w:pStyle w:val="TOC3"/>
        <w:tabs>
          <w:tab w:val="right" w:leader="dot" w:pos="9350"/>
        </w:tabs>
        <w:rPr>
          <w:noProof/>
          <w:sz w:val="24"/>
          <w:szCs w:val="24"/>
        </w:rPr>
      </w:pPr>
      <w:hyperlink w:anchor="_Toc394423578" w:history="1">
        <w:r w:rsidRPr="00FB418A">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_Toc394423578 \h </w:instrText>
        </w:r>
        <w:r>
          <w:rPr>
            <w:noProof/>
          </w:rPr>
        </w:r>
        <w:r>
          <w:rPr>
            <w:noProof/>
            <w:webHidden/>
          </w:rPr>
          <w:fldChar w:fldCharType="separate"/>
        </w:r>
        <w:r>
          <w:rPr>
            <w:noProof/>
            <w:webHidden/>
          </w:rPr>
          <w:t>316</w:t>
        </w:r>
        <w:r>
          <w:rPr>
            <w:noProof/>
            <w:webHidden/>
          </w:rPr>
          <w:fldChar w:fldCharType="end"/>
        </w:r>
      </w:hyperlink>
    </w:p>
    <w:p w14:paraId="6361E4A9" w14:textId="77777777" w:rsidR="00DF2BBE" w:rsidRDefault="00DF2BBE" w:rsidP="00DF2BBE">
      <w:pPr>
        <w:pStyle w:val="TOC3"/>
        <w:tabs>
          <w:tab w:val="right" w:leader="dot" w:pos="9350"/>
        </w:tabs>
        <w:rPr>
          <w:noProof/>
          <w:sz w:val="24"/>
          <w:szCs w:val="24"/>
        </w:rPr>
      </w:pPr>
      <w:hyperlink w:anchor="_Toc394423579" w:history="1">
        <w:r w:rsidRPr="00FB418A">
          <w:rPr>
            <w:rStyle w:val="Hyperlink"/>
            <w:noProof/>
          </w:rPr>
          <w:t>D.6  The exact E and B fields for the m=0 partial wave</w:t>
        </w:r>
        <w:r>
          <w:rPr>
            <w:noProof/>
            <w:webHidden/>
          </w:rPr>
          <w:tab/>
        </w:r>
        <w:r>
          <w:rPr>
            <w:noProof/>
            <w:webHidden/>
          </w:rPr>
          <w:fldChar w:fldCharType="begin"/>
        </w:r>
        <w:r>
          <w:rPr>
            <w:noProof/>
            <w:webHidden/>
          </w:rPr>
          <w:instrText xml:space="preserve"> PAGEREF _Toc394423579 \h </w:instrText>
        </w:r>
        <w:r>
          <w:rPr>
            <w:noProof/>
          </w:rPr>
        </w:r>
        <w:r>
          <w:rPr>
            <w:noProof/>
            <w:webHidden/>
          </w:rPr>
          <w:fldChar w:fldCharType="separate"/>
        </w:r>
        <w:r>
          <w:rPr>
            <w:noProof/>
            <w:webHidden/>
          </w:rPr>
          <w:t>318</w:t>
        </w:r>
        <w:r>
          <w:rPr>
            <w:noProof/>
            <w:webHidden/>
          </w:rPr>
          <w:fldChar w:fldCharType="end"/>
        </w:r>
      </w:hyperlink>
    </w:p>
    <w:p w14:paraId="3D8E25CD" w14:textId="77777777" w:rsidR="00DF2BBE" w:rsidRDefault="00DF2BBE" w:rsidP="00DF2BBE">
      <w:pPr>
        <w:pStyle w:val="TOC3"/>
        <w:tabs>
          <w:tab w:val="right" w:leader="dot" w:pos="9350"/>
        </w:tabs>
        <w:rPr>
          <w:noProof/>
          <w:sz w:val="24"/>
          <w:szCs w:val="24"/>
        </w:rPr>
      </w:pPr>
      <w:hyperlink w:anchor="_Toc394423580" w:history="1">
        <w:r w:rsidRPr="00FB418A">
          <w:rPr>
            <w:rStyle w:val="Hyperlink"/>
            <w:noProof/>
          </w:rPr>
          <w:t xml:space="preserve">D.7 What about the E fields </w:t>
        </w:r>
        <w:r w:rsidRPr="00FB418A">
          <w:rPr>
            <w:rStyle w:val="Hyperlink"/>
            <w:i/>
            <w:noProof/>
          </w:rPr>
          <w:t>outside</w:t>
        </w:r>
        <w:r w:rsidRPr="00FB418A">
          <w:rPr>
            <w:rStyle w:val="Hyperlink"/>
            <w:noProof/>
          </w:rPr>
          <w:t xml:space="preserve"> the round wire?</w:t>
        </w:r>
        <w:r>
          <w:rPr>
            <w:noProof/>
            <w:webHidden/>
          </w:rPr>
          <w:tab/>
        </w:r>
        <w:r>
          <w:rPr>
            <w:noProof/>
            <w:webHidden/>
          </w:rPr>
          <w:fldChar w:fldCharType="begin"/>
        </w:r>
        <w:r>
          <w:rPr>
            <w:noProof/>
            <w:webHidden/>
          </w:rPr>
          <w:instrText xml:space="preserve"> PAGEREF _Toc394423580 \h </w:instrText>
        </w:r>
        <w:r>
          <w:rPr>
            <w:noProof/>
          </w:rPr>
        </w:r>
        <w:r>
          <w:rPr>
            <w:noProof/>
            <w:webHidden/>
          </w:rPr>
          <w:fldChar w:fldCharType="separate"/>
        </w:r>
        <w:r>
          <w:rPr>
            <w:noProof/>
            <w:webHidden/>
          </w:rPr>
          <w:t>319</w:t>
        </w:r>
        <w:r>
          <w:rPr>
            <w:noProof/>
            <w:webHidden/>
          </w:rPr>
          <w:fldChar w:fldCharType="end"/>
        </w:r>
      </w:hyperlink>
    </w:p>
    <w:p w14:paraId="114CED5C" w14:textId="77777777" w:rsidR="00DF2BBE" w:rsidRDefault="00DF2BBE" w:rsidP="00DF2BBE">
      <w:pPr>
        <w:pStyle w:val="TOC3"/>
        <w:tabs>
          <w:tab w:val="right" w:leader="dot" w:pos="9350"/>
        </w:tabs>
        <w:rPr>
          <w:noProof/>
          <w:sz w:val="24"/>
          <w:szCs w:val="24"/>
        </w:rPr>
      </w:pPr>
      <w:hyperlink w:anchor="_Toc394423581" w:history="1">
        <w:r w:rsidRPr="00FB418A">
          <w:rPr>
            <w:rStyle w:val="Hyperlink"/>
            <w:noProof/>
          </w:rPr>
          <w:t>D.8 About the boundary condition E</w:t>
        </w:r>
        <w:r w:rsidRPr="00FB418A">
          <w:rPr>
            <w:rStyle w:val="Hyperlink"/>
            <w:rFonts w:ascii="Courier New" w:hAnsi="Courier New"/>
            <w:noProof/>
            <w:vertAlign w:val="subscript"/>
          </w:rPr>
          <w:t>θ</w:t>
        </w:r>
        <w:r w:rsidRPr="00FB418A">
          <w:rPr>
            <w:rStyle w:val="Hyperlink"/>
            <w:noProof/>
          </w:rPr>
          <w:t>(a,m) = 0</w:t>
        </w:r>
        <w:r>
          <w:rPr>
            <w:noProof/>
            <w:webHidden/>
          </w:rPr>
          <w:tab/>
        </w:r>
        <w:r>
          <w:rPr>
            <w:noProof/>
            <w:webHidden/>
          </w:rPr>
          <w:fldChar w:fldCharType="begin"/>
        </w:r>
        <w:r>
          <w:rPr>
            <w:noProof/>
            <w:webHidden/>
          </w:rPr>
          <w:instrText xml:space="preserve"> PAGEREF _Toc394423581 \h </w:instrText>
        </w:r>
        <w:r>
          <w:rPr>
            <w:noProof/>
          </w:rPr>
        </w:r>
        <w:r>
          <w:rPr>
            <w:noProof/>
            <w:webHidden/>
          </w:rPr>
          <w:fldChar w:fldCharType="separate"/>
        </w:r>
        <w:r>
          <w:rPr>
            <w:noProof/>
            <w:webHidden/>
          </w:rPr>
          <w:t>321</w:t>
        </w:r>
        <w:r>
          <w:rPr>
            <w:noProof/>
            <w:webHidden/>
          </w:rPr>
          <w:fldChar w:fldCharType="end"/>
        </w:r>
      </w:hyperlink>
    </w:p>
    <w:p w14:paraId="4F3AABA0" w14:textId="77777777" w:rsidR="00DF2BBE" w:rsidRDefault="00DF2BBE" w:rsidP="00DF2BBE">
      <w:pPr>
        <w:pStyle w:val="TOC4"/>
        <w:tabs>
          <w:tab w:val="right" w:leader="dot" w:pos="9350"/>
        </w:tabs>
        <w:rPr>
          <w:noProof/>
          <w:sz w:val="24"/>
          <w:szCs w:val="24"/>
        </w:rPr>
      </w:pPr>
      <w:hyperlink w:anchor="_Toc394423582" w:history="1">
        <w:r w:rsidRPr="00FB418A">
          <w:rPr>
            <w:rStyle w:val="Hyperlink"/>
            <w:noProof/>
          </w:rPr>
          <w:t>(a) The Quasi-Static Argument</w:t>
        </w:r>
        <w:r>
          <w:rPr>
            <w:noProof/>
            <w:webHidden/>
          </w:rPr>
          <w:tab/>
        </w:r>
        <w:r>
          <w:rPr>
            <w:noProof/>
            <w:webHidden/>
          </w:rPr>
          <w:fldChar w:fldCharType="begin"/>
        </w:r>
        <w:r>
          <w:rPr>
            <w:noProof/>
            <w:webHidden/>
          </w:rPr>
          <w:instrText xml:space="preserve"> PAGEREF _Toc394423582 \h </w:instrText>
        </w:r>
        <w:r>
          <w:rPr>
            <w:noProof/>
          </w:rPr>
        </w:r>
        <w:r>
          <w:rPr>
            <w:noProof/>
            <w:webHidden/>
          </w:rPr>
          <w:fldChar w:fldCharType="separate"/>
        </w:r>
        <w:r>
          <w:rPr>
            <w:noProof/>
            <w:webHidden/>
          </w:rPr>
          <w:t>323</w:t>
        </w:r>
        <w:r>
          <w:rPr>
            <w:noProof/>
            <w:webHidden/>
          </w:rPr>
          <w:fldChar w:fldCharType="end"/>
        </w:r>
      </w:hyperlink>
    </w:p>
    <w:p w14:paraId="18D704BA" w14:textId="77777777" w:rsidR="00DF2BBE" w:rsidRDefault="00DF2BBE" w:rsidP="00DF2BBE">
      <w:pPr>
        <w:pStyle w:val="TOC4"/>
        <w:tabs>
          <w:tab w:val="right" w:leader="dot" w:pos="9350"/>
        </w:tabs>
        <w:rPr>
          <w:noProof/>
          <w:sz w:val="24"/>
          <w:szCs w:val="24"/>
        </w:rPr>
      </w:pPr>
      <w:hyperlink w:anchor="_Toc394423583" w:history="1">
        <w:r w:rsidRPr="00FB418A">
          <w:rPr>
            <w:rStyle w:val="Hyperlink"/>
            <w:noProof/>
          </w:rPr>
          <w:t>(b) An Ansatz Argument</w:t>
        </w:r>
        <w:r>
          <w:rPr>
            <w:noProof/>
            <w:webHidden/>
          </w:rPr>
          <w:tab/>
        </w:r>
        <w:r>
          <w:rPr>
            <w:noProof/>
            <w:webHidden/>
          </w:rPr>
          <w:fldChar w:fldCharType="begin"/>
        </w:r>
        <w:r>
          <w:rPr>
            <w:noProof/>
            <w:webHidden/>
          </w:rPr>
          <w:instrText xml:space="preserve"> PAGEREF _Toc394423583 \h </w:instrText>
        </w:r>
        <w:r>
          <w:rPr>
            <w:noProof/>
          </w:rPr>
        </w:r>
        <w:r>
          <w:rPr>
            <w:noProof/>
            <w:webHidden/>
          </w:rPr>
          <w:fldChar w:fldCharType="separate"/>
        </w:r>
        <w:r>
          <w:rPr>
            <w:noProof/>
            <w:webHidden/>
          </w:rPr>
          <w:t>324</w:t>
        </w:r>
        <w:r>
          <w:rPr>
            <w:noProof/>
            <w:webHidden/>
          </w:rPr>
          <w:fldChar w:fldCharType="end"/>
        </w:r>
      </w:hyperlink>
    </w:p>
    <w:p w14:paraId="0BDD00C1" w14:textId="77777777" w:rsidR="00DF2BBE" w:rsidRDefault="00DF2BBE" w:rsidP="00DF2BBE">
      <w:pPr>
        <w:pStyle w:val="TOC3"/>
        <w:tabs>
          <w:tab w:val="right" w:leader="dot" w:pos="9350"/>
        </w:tabs>
        <w:rPr>
          <w:noProof/>
          <w:sz w:val="24"/>
          <w:szCs w:val="24"/>
        </w:rPr>
      </w:pPr>
      <w:hyperlink w:anchor="_Toc394423584" w:history="1">
        <w:r w:rsidRPr="00FB418A">
          <w:rPr>
            <w:rStyle w:val="Hyperlink"/>
            <w:noProof/>
          </w:rPr>
          <w:t>D.9 About the boundary condition E</w:t>
        </w:r>
        <w:r w:rsidRPr="00FB418A">
          <w:rPr>
            <w:rStyle w:val="Hyperlink"/>
            <w:rFonts w:ascii="Courier New" w:hAnsi="Courier New"/>
            <w:noProof/>
            <w:vertAlign w:val="subscript"/>
          </w:rPr>
          <w:t>r</w:t>
        </w:r>
        <w:r w:rsidRPr="00FB418A">
          <w:rPr>
            <w:rStyle w:val="Hyperlink"/>
            <w:noProof/>
          </w:rPr>
          <w:t>(a,θ) = (jω/σ) n(θ) .</w:t>
        </w:r>
        <w:r>
          <w:rPr>
            <w:noProof/>
            <w:webHidden/>
          </w:rPr>
          <w:tab/>
        </w:r>
        <w:r>
          <w:rPr>
            <w:noProof/>
            <w:webHidden/>
          </w:rPr>
          <w:fldChar w:fldCharType="begin"/>
        </w:r>
        <w:r>
          <w:rPr>
            <w:noProof/>
            <w:webHidden/>
          </w:rPr>
          <w:instrText xml:space="preserve"> PAGEREF _Toc394423584 \h </w:instrText>
        </w:r>
        <w:r>
          <w:rPr>
            <w:noProof/>
          </w:rPr>
        </w:r>
        <w:r>
          <w:rPr>
            <w:noProof/>
            <w:webHidden/>
          </w:rPr>
          <w:fldChar w:fldCharType="separate"/>
        </w:r>
        <w:r>
          <w:rPr>
            <w:noProof/>
            <w:webHidden/>
          </w:rPr>
          <w:t>325</w:t>
        </w:r>
        <w:r>
          <w:rPr>
            <w:noProof/>
            <w:webHidden/>
          </w:rPr>
          <w:fldChar w:fldCharType="end"/>
        </w:r>
      </w:hyperlink>
    </w:p>
    <w:p w14:paraId="3872B3E5" w14:textId="77777777" w:rsidR="00DF2BBE" w:rsidRDefault="00DF2BBE" w:rsidP="00DF2BBE">
      <w:pPr>
        <w:pStyle w:val="TOC4"/>
        <w:tabs>
          <w:tab w:val="right" w:leader="dot" w:pos="9350"/>
        </w:tabs>
        <w:rPr>
          <w:noProof/>
          <w:sz w:val="24"/>
          <w:szCs w:val="24"/>
        </w:rPr>
      </w:pPr>
      <w:hyperlink w:anchor="_Toc394423585" w:history="1">
        <w:r w:rsidRPr="00FB418A">
          <w:rPr>
            <w:rStyle w:val="Hyperlink"/>
            <w:noProof/>
          </w:rPr>
          <w:t>(a) The notion of Debye Surface Currents</w:t>
        </w:r>
        <w:r>
          <w:rPr>
            <w:noProof/>
            <w:webHidden/>
          </w:rPr>
          <w:tab/>
        </w:r>
        <w:r>
          <w:rPr>
            <w:noProof/>
            <w:webHidden/>
          </w:rPr>
          <w:fldChar w:fldCharType="begin"/>
        </w:r>
        <w:r>
          <w:rPr>
            <w:noProof/>
            <w:webHidden/>
          </w:rPr>
          <w:instrText xml:space="preserve"> PAGEREF _Toc394423585 \h </w:instrText>
        </w:r>
        <w:r>
          <w:rPr>
            <w:noProof/>
          </w:rPr>
        </w:r>
        <w:r>
          <w:rPr>
            <w:noProof/>
            <w:webHidden/>
          </w:rPr>
          <w:fldChar w:fldCharType="separate"/>
        </w:r>
        <w:r>
          <w:rPr>
            <w:noProof/>
            <w:webHidden/>
          </w:rPr>
          <w:t>326</w:t>
        </w:r>
        <w:r>
          <w:rPr>
            <w:noProof/>
            <w:webHidden/>
          </w:rPr>
          <w:fldChar w:fldCharType="end"/>
        </w:r>
      </w:hyperlink>
    </w:p>
    <w:p w14:paraId="236C327B" w14:textId="77777777" w:rsidR="00DF2BBE" w:rsidRDefault="00DF2BBE" w:rsidP="00DF2BBE">
      <w:pPr>
        <w:pStyle w:val="TOC4"/>
        <w:tabs>
          <w:tab w:val="right" w:leader="dot" w:pos="9350"/>
        </w:tabs>
        <w:rPr>
          <w:noProof/>
          <w:sz w:val="24"/>
          <w:szCs w:val="24"/>
        </w:rPr>
      </w:pPr>
      <w:hyperlink w:anchor="_Toc394423586" w:history="1">
        <w:r w:rsidRPr="00FB418A">
          <w:rPr>
            <w:rStyle w:val="Hyperlink"/>
            <w:noProof/>
          </w:rPr>
          <w:t>(b) The role of Debye Surface Currents in the boundary condition</w:t>
        </w:r>
        <w:r>
          <w:rPr>
            <w:noProof/>
            <w:webHidden/>
          </w:rPr>
          <w:tab/>
        </w:r>
        <w:r>
          <w:rPr>
            <w:noProof/>
            <w:webHidden/>
          </w:rPr>
          <w:fldChar w:fldCharType="begin"/>
        </w:r>
        <w:r>
          <w:rPr>
            <w:noProof/>
            <w:webHidden/>
          </w:rPr>
          <w:instrText xml:space="preserve"> PAGEREF _Toc394423586 \h </w:instrText>
        </w:r>
        <w:r>
          <w:rPr>
            <w:noProof/>
          </w:rPr>
        </w:r>
        <w:r>
          <w:rPr>
            <w:noProof/>
            <w:webHidden/>
          </w:rPr>
          <w:fldChar w:fldCharType="separate"/>
        </w:r>
        <w:r>
          <w:rPr>
            <w:noProof/>
            <w:webHidden/>
          </w:rPr>
          <w:t>327</w:t>
        </w:r>
        <w:r>
          <w:rPr>
            <w:noProof/>
            <w:webHidden/>
          </w:rPr>
          <w:fldChar w:fldCharType="end"/>
        </w:r>
      </w:hyperlink>
    </w:p>
    <w:p w14:paraId="08D96DCE" w14:textId="77777777" w:rsidR="00DF2BBE" w:rsidRDefault="00DF2BBE" w:rsidP="00DF2BBE">
      <w:pPr>
        <w:pStyle w:val="TOC4"/>
        <w:tabs>
          <w:tab w:val="right" w:leader="dot" w:pos="9350"/>
        </w:tabs>
        <w:rPr>
          <w:noProof/>
          <w:sz w:val="24"/>
          <w:szCs w:val="24"/>
        </w:rPr>
      </w:pPr>
      <w:hyperlink w:anchor="_Toc394423587" w:history="1">
        <w:r w:rsidRPr="00FB418A">
          <w:rPr>
            <w:rStyle w:val="Hyperlink"/>
            <w:noProof/>
          </w:rPr>
          <w:t>(c) Where does surface charge n(θ) come from?</w:t>
        </w:r>
        <w:r>
          <w:rPr>
            <w:noProof/>
            <w:webHidden/>
          </w:rPr>
          <w:tab/>
        </w:r>
        <w:r>
          <w:rPr>
            <w:noProof/>
            <w:webHidden/>
          </w:rPr>
          <w:fldChar w:fldCharType="begin"/>
        </w:r>
        <w:r>
          <w:rPr>
            <w:noProof/>
            <w:webHidden/>
          </w:rPr>
          <w:instrText xml:space="preserve"> PAGEREF _Toc394423587 \h </w:instrText>
        </w:r>
        <w:r>
          <w:rPr>
            <w:noProof/>
          </w:rPr>
        </w:r>
        <w:r>
          <w:rPr>
            <w:noProof/>
            <w:webHidden/>
          </w:rPr>
          <w:fldChar w:fldCharType="separate"/>
        </w:r>
        <w:r>
          <w:rPr>
            <w:noProof/>
            <w:webHidden/>
          </w:rPr>
          <w:t>329</w:t>
        </w:r>
        <w:r>
          <w:rPr>
            <w:noProof/>
            <w:webHidden/>
          </w:rPr>
          <w:fldChar w:fldCharType="end"/>
        </w:r>
      </w:hyperlink>
    </w:p>
    <w:p w14:paraId="18563880" w14:textId="77777777" w:rsidR="00DF2BBE" w:rsidRDefault="00DF2BBE" w:rsidP="00DF2BBE">
      <w:pPr>
        <w:pStyle w:val="TOC4"/>
        <w:tabs>
          <w:tab w:val="right" w:leader="dot" w:pos="9350"/>
        </w:tabs>
        <w:rPr>
          <w:noProof/>
          <w:sz w:val="24"/>
          <w:szCs w:val="24"/>
        </w:rPr>
      </w:pPr>
      <w:hyperlink w:anchor="_Toc394423588" w:history="1">
        <w:r w:rsidRPr="00FB418A">
          <w:rPr>
            <w:rStyle w:val="Hyperlink"/>
            <w:noProof/>
          </w:rPr>
          <w:t>(d) Modifications for a Conducting Dielectric</w:t>
        </w:r>
        <w:r>
          <w:rPr>
            <w:noProof/>
            <w:webHidden/>
          </w:rPr>
          <w:tab/>
        </w:r>
        <w:r>
          <w:rPr>
            <w:noProof/>
            <w:webHidden/>
          </w:rPr>
          <w:fldChar w:fldCharType="begin"/>
        </w:r>
        <w:r>
          <w:rPr>
            <w:noProof/>
            <w:webHidden/>
          </w:rPr>
          <w:instrText xml:space="preserve"> PAGEREF _Toc394423588 \h </w:instrText>
        </w:r>
        <w:r>
          <w:rPr>
            <w:noProof/>
          </w:rPr>
        </w:r>
        <w:r>
          <w:rPr>
            <w:noProof/>
            <w:webHidden/>
          </w:rPr>
          <w:fldChar w:fldCharType="separate"/>
        </w:r>
        <w:r>
          <w:rPr>
            <w:noProof/>
            <w:webHidden/>
          </w:rPr>
          <w:t>331</w:t>
        </w:r>
        <w:r>
          <w:rPr>
            <w:noProof/>
            <w:webHidden/>
          </w:rPr>
          <w:fldChar w:fldCharType="end"/>
        </w:r>
      </w:hyperlink>
    </w:p>
    <w:p w14:paraId="3EC256F9" w14:textId="77777777" w:rsidR="00DF2BBE" w:rsidRDefault="00DF2BBE" w:rsidP="00DF2BBE">
      <w:pPr>
        <w:pStyle w:val="TOC3"/>
        <w:tabs>
          <w:tab w:val="right" w:leader="dot" w:pos="9350"/>
        </w:tabs>
        <w:rPr>
          <w:noProof/>
          <w:sz w:val="24"/>
          <w:szCs w:val="24"/>
        </w:rPr>
      </w:pPr>
      <w:hyperlink w:anchor="_Toc394423589" w:history="1">
        <w:r w:rsidRPr="00FB418A">
          <w:rPr>
            <w:rStyle w:val="Hyperlink"/>
            <w:noProof/>
          </w:rPr>
          <w:t>D.10  High frequency limit of the round wire E fields</w:t>
        </w:r>
        <w:r>
          <w:rPr>
            <w:noProof/>
            <w:webHidden/>
          </w:rPr>
          <w:tab/>
        </w:r>
        <w:r>
          <w:rPr>
            <w:noProof/>
            <w:webHidden/>
          </w:rPr>
          <w:fldChar w:fldCharType="begin"/>
        </w:r>
        <w:r>
          <w:rPr>
            <w:noProof/>
            <w:webHidden/>
          </w:rPr>
          <w:instrText xml:space="preserve"> PAGEREF _Toc394423589 \h </w:instrText>
        </w:r>
        <w:r>
          <w:rPr>
            <w:noProof/>
          </w:rPr>
        </w:r>
        <w:r>
          <w:rPr>
            <w:noProof/>
            <w:webHidden/>
          </w:rPr>
          <w:fldChar w:fldCharType="separate"/>
        </w:r>
        <w:r>
          <w:rPr>
            <w:noProof/>
            <w:webHidden/>
          </w:rPr>
          <w:t>335</w:t>
        </w:r>
        <w:r>
          <w:rPr>
            <w:noProof/>
            <w:webHidden/>
          </w:rPr>
          <w:fldChar w:fldCharType="end"/>
        </w:r>
      </w:hyperlink>
    </w:p>
    <w:p w14:paraId="408F6B71" w14:textId="77777777" w:rsidR="00DF2BBE" w:rsidRDefault="00DF2BBE" w:rsidP="00DF2BBE">
      <w:pPr>
        <w:pStyle w:val="TOC4"/>
        <w:tabs>
          <w:tab w:val="right" w:leader="dot" w:pos="9350"/>
        </w:tabs>
        <w:rPr>
          <w:noProof/>
          <w:sz w:val="24"/>
          <w:szCs w:val="24"/>
        </w:rPr>
      </w:pPr>
      <w:hyperlink w:anchor="_Toc394423590" w:history="1">
        <w:r w:rsidRPr="00FB418A">
          <w:rPr>
            <w:rStyle w:val="Hyperlink"/>
            <w:noProof/>
          </w:rPr>
          <w:t>(a) Symmetry of f</w:t>
        </w:r>
        <w:r w:rsidRPr="00FB418A">
          <w:rPr>
            <w:rStyle w:val="Hyperlink"/>
            <w:rFonts w:ascii="Courier New" w:hAnsi="Courier New"/>
            <w:noProof/>
            <w:vertAlign w:val="subscript"/>
          </w:rPr>
          <w:t>m</w:t>
        </w:r>
        <w:r w:rsidRPr="00FB418A">
          <w:rPr>
            <w:rStyle w:val="Hyperlink"/>
            <w:noProof/>
          </w:rPr>
          <w:t>, g</w:t>
        </w:r>
        <w:r w:rsidRPr="00FB418A">
          <w:rPr>
            <w:rStyle w:val="Hyperlink"/>
            <w:rFonts w:ascii="Courier New" w:hAnsi="Courier New"/>
            <w:noProof/>
            <w:vertAlign w:val="subscript"/>
          </w:rPr>
          <w:t>m</w:t>
        </w:r>
        <w:r w:rsidRPr="00FB418A">
          <w:rPr>
            <w:rStyle w:val="Hyperlink"/>
            <w:noProof/>
          </w:rPr>
          <w:t xml:space="preserve"> and h</w:t>
        </w:r>
        <w:r w:rsidRPr="00FB418A">
          <w:rPr>
            <w:rStyle w:val="Hyperlink"/>
            <w:rFonts w:ascii="Courier New" w:hAnsi="Courier New"/>
            <w:noProof/>
            <w:vertAlign w:val="subscript"/>
          </w:rPr>
          <w:t>m</w:t>
        </w:r>
        <w:r w:rsidRPr="00FB418A">
          <w:rPr>
            <w:rStyle w:val="Hyperlink"/>
            <w:noProof/>
          </w:rPr>
          <w:t xml:space="preserve"> and expansions for E</w:t>
        </w:r>
        <w:r w:rsidRPr="00FB418A">
          <w:rPr>
            <w:rStyle w:val="Hyperlink"/>
            <w:rFonts w:ascii="Courier New" w:hAnsi="Courier New"/>
            <w:noProof/>
            <w:vertAlign w:val="subscript"/>
          </w:rPr>
          <w:t>i</w:t>
        </w:r>
        <w:r w:rsidRPr="00FB418A">
          <w:rPr>
            <w:rStyle w:val="Hyperlink"/>
            <w:noProof/>
          </w:rPr>
          <w:t>(r,θ)</w:t>
        </w:r>
        <w:r>
          <w:rPr>
            <w:noProof/>
            <w:webHidden/>
          </w:rPr>
          <w:tab/>
        </w:r>
        <w:r>
          <w:rPr>
            <w:noProof/>
            <w:webHidden/>
          </w:rPr>
          <w:fldChar w:fldCharType="begin"/>
        </w:r>
        <w:r>
          <w:rPr>
            <w:noProof/>
            <w:webHidden/>
          </w:rPr>
          <w:instrText xml:space="preserve"> PAGEREF _Toc394423590 \h </w:instrText>
        </w:r>
        <w:r>
          <w:rPr>
            <w:noProof/>
          </w:rPr>
        </w:r>
        <w:r>
          <w:rPr>
            <w:noProof/>
            <w:webHidden/>
          </w:rPr>
          <w:fldChar w:fldCharType="separate"/>
        </w:r>
        <w:r>
          <w:rPr>
            <w:noProof/>
            <w:webHidden/>
          </w:rPr>
          <w:t>335</w:t>
        </w:r>
        <w:r>
          <w:rPr>
            <w:noProof/>
            <w:webHidden/>
          </w:rPr>
          <w:fldChar w:fldCharType="end"/>
        </w:r>
      </w:hyperlink>
    </w:p>
    <w:p w14:paraId="5919B7D9" w14:textId="77777777" w:rsidR="00DF2BBE" w:rsidRDefault="00DF2BBE" w:rsidP="00DF2BBE">
      <w:pPr>
        <w:pStyle w:val="TOC4"/>
        <w:tabs>
          <w:tab w:val="right" w:leader="dot" w:pos="9350"/>
        </w:tabs>
        <w:rPr>
          <w:noProof/>
          <w:sz w:val="24"/>
          <w:szCs w:val="24"/>
        </w:rPr>
      </w:pPr>
      <w:hyperlink w:anchor="_Toc394423591" w:history="1">
        <w:r w:rsidRPr="00FB418A">
          <w:rPr>
            <w:rStyle w:val="Hyperlink"/>
            <w:noProof/>
          </w:rPr>
          <w:t>(b) High frequency evaluation of f</w:t>
        </w:r>
        <w:r w:rsidRPr="00FB418A">
          <w:rPr>
            <w:rStyle w:val="Hyperlink"/>
            <w:rFonts w:ascii="Courier New" w:hAnsi="Courier New"/>
            <w:noProof/>
            <w:vertAlign w:val="subscript"/>
          </w:rPr>
          <w:t>m</w:t>
        </w:r>
        <w:r w:rsidRPr="00FB418A">
          <w:rPr>
            <w:rStyle w:val="Hyperlink"/>
            <w:noProof/>
          </w:rPr>
          <w:t>, g</w:t>
        </w:r>
        <w:r w:rsidRPr="00FB418A">
          <w:rPr>
            <w:rStyle w:val="Hyperlink"/>
            <w:rFonts w:ascii="Courier New" w:hAnsi="Courier New"/>
            <w:noProof/>
            <w:vertAlign w:val="subscript"/>
          </w:rPr>
          <w:t>m</w:t>
        </w:r>
        <w:r w:rsidRPr="00FB418A">
          <w:rPr>
            <w:rStyle w:val="Hyperlink"/>
            <w:noProof/>
          </w:rPr>
          <w:t xml:space="preserve"> and h</w:t>
        </w:r>
        <w:r w:rsidRPr="00FB418A">
          <w:rPr>
            <w:rStyle w:val="Hyperlink"/>
            <w:rFonts w:ascii="Courier New" w:hAnsi="Courier New"/>
            <w:noProof/>
            <w:vertAlign w:val="subscript"/>
          </w:rPr>
          <w:t>m</w:t>
        </w:r>
        <w:r w:rsidRPr="00FB418A">
          <w:rPr>
            <w:rStyle w:val="Hyperlink"/>
            <w:noProof/>
          </w:rPr>
          <w:t xml:space="preserve"> and the E fields</w:t>
        </w:r>
        <w:r>
          <w:rPr>
            <w:noProof/>
            <w:webHidden/>
          </w:rPr>
          <w:tab/>
        </w:r>
        <w:r>
          <w:rPr>
            <w:noProof/>
            <w:webHidden/>
          </w:rPr>
          <w:fldChar w:fldCharType="begin"/>
        </w:r>
        <w:r>
          <w:rPr>
            <w:noProof/>
            <w:webHidden/>
          </w:rPr>
          <w:instrText xml:space="preserve"> PAGEREF _Toc394423591 \h </w:instrText>
        </w:r>
        <w:r>
          <w:rPr>
            <w:noProof/>
          </w:rPr>
        </w:r>
        <w:r>
          <w:rPr>
            <w:noProof/>
            <w:webHidden/>
          </w:rPr>
          <w:fldChar w:fldCharType="separate"/>
        </w:r>
        <w:r>
          <w:rPr>
            <w:noProof/>
            <w:webHidden/>
          </w:rPr>
          <w:t>336</w:t>
        </w:r>
        <w:r>
          <w:rPr>
            <w:noProof/>
            <w:webHidden/>
          </w:rPr>
          <w:fldChar w:fldCharType="end"/>
        </w:r>
      </w:hyperlink>
    </w:p>
    <w:p w14:paraId="4AAEEBF4" w14:textId="77777777" w:rsidR="00DF2BBE" w:rsidRDefault="00DF2BBE" w:rsidP="00DF2BBE">
      <w:pPr>
        <w:pStyle w:val="TOC3"/>
        <w:tabs>
          <w:tab w:val="right" w:leader="dot" w:pos="9350"/>
        </w:tabs>
        <w:rPr>
          <w:noProof/>
          <w:sz w:val="24"/>
          <w:szCs w:val="24"/>
        </w:rPr>
      </w:pPr>
      <w:hyperlink w:anchor="_Toc394423592" w:history="1">
        <w:r w:rsidRPr="00FB418A">
          <w:rPr>
            <w:rStyle w:val="Hyperlink"/>
            <w:noProof/>
          </w:rPr>
          <w:t>D.11 Low frequency limit of the round wire E fields</w:t>
        </w:r>
        <w:r>
          <w:rPr>
            <w:noProof/>
            <w:webHidden/>
          </w:rPr>
          <w:tab/>
        </w:r>
        <w:r>
          <w:rPr>
            <w:noProof/>
            <w:webHidden/>
          </w:rPr>
          <w:fldChar w:fldCharType="begin"/>
        </w:r>
        <w:r>
          <w:rPr>
            <w:noProof/>
            <w:webHidden/>
          </w:rPr>
          <w:instrText xml:space="preserve"> PAGEREF _Toc394423592 \h </w:instrText>
        </w:r>
        <w:r>
          <w:rPr>
            <w:noProof/>
          </w:rPr>
        </w:r>
        <w:r>
          <w:rPr>
            <w:noProof/>
            <w:webHidden/>
          </w:rPr>
          <w:fldChar w:fldCharType="separate"/>
        </w:r>
        <w:r>
          <w:rPr>
            <w:noProof/>
            <w:webHidden/>
          </w:rPr>
          <w:t>340</w:t>
        </w:r>
        <w:r>
          <w:rPr>
            <w:noProof/>
            <w:webHidden/>
          </w:rPr>
          <w:fldChar w:fldCharType="end"/>
        </w:r>
      </w:hyperlink>
    </w:p>
    <w:p w14:paraId="339ECD9A" w14:textId="77777777" w:rsidR="00DF2BBE" w:rsidRDefault="00DF2BBE" w:rsidP="00DF2BBE">
      <w:pPr>
        <w:pStyle w:val="TOC4"/>
        <w:tabs>
          <w:tab w:val="right" w:leader="dot" w:pos="9350"/>
        </w:tabs>
        <w:rPr>
          <w:noProof/>
          <w:sz w:val="24"/>
          <w:szCs w:val="24"/>
        </w:rPr>
      </w:pPr>
      <w:hyperlink w:anchor="_Toc394423593" w:history="1">
        <w:r w:rsidRPr="00FB418A">
          <w:rPr>
            <w:rStyle w:val="Hyperlink"/>
            <w:noProof/>
          </w:rPr>
          <w:t>(a) A High Level Review of Appendix D and its Accuracy</w:t>
        </w:r>
        <w:r>
          <w:rPr>
            <w:noProof/>
            <w:webHidden/>
          </w:rPr>
          <w:tab/>
        </w:r>
        <w:r>
          <w:rPr>
            <w:noProof/>
            <w:webHidden/>
          </w:rPr>
          <w:fldChar w:fldCharType="begin"/>
        </w:r>
        <w:r>
          <w:rPr>
            <w:noProof/>
            <w:webHidden/>
          </w:rPr>
          <w:instrText xml:space="preserve"> PAGEREF _Toc394423593 \h </w:instrText>
        </w:r>
        <w:r>
          <w:rPr>
            <w:noProof/>
          </w:rPr>
        </w:r>
        <w:r>
          <w:rPr>
            <w:noProof/>
            <w:webHidden/>
          </w:rPr>
          <w:fldChar w:fldCharType="separate"/>
        </w:r>
        <w:r>
          <w:rPr>
            <w:noProof/>
            <w:webHidden/>
          </w:rPr>
          <w:t>340</w:t>
        </w:r>
        <w:r>
          <w:rPr>
            <w:noProof/>
            <w:webHidden/>
          </w:rPr>
          <w:fldChar w:fldCharType="end"/>
        </w:r>
      </w:hyperlink>
    </w:p>
    <w:p w14:paraId="6E425E3D" w14:textId="77777777" w:rsidR="00DF2BBE" w:rsidRDefault="00DF2BBE" w:rsidP="00DF2BBE">
      <w:pPr>
        <w:pStyle w:val="TOC4"/>
        <w:tabs>
          <w:tab w:val="right" w:leader="dot" w:pos="9350"/>
        </w:tabs>
        <w:rPr>
          <w:noProof/>
          <w:sz w:val="24"/>
          <w:szCs w:val="24"/>
        </w:rPr>
      </w:pPr>
      <w:hyperlink w:anchor="_Toc394423594" w:history="1">
        <w:r w:rsidRPr="00FB418A">
          <w:rPr>
            <w:rStyle w:val="Hyperlink"/>
            <w:noProof/>
          </w:rPr>
          <w:t>(b) Low frequency values for β'</w:t>
        </w:r>
        <w:r>
          <w:rPr>
            <w:noProof/>
            <w:webHidden/>
          </w:rPr>
          <w:tab/>
        </w:r>
        <w:r>
          <w:rPr>
            <w:noProof/>
            <w:webHidden/>
          </w:rPr>
          <w:fldChar w:fldCharType="begin"/>
        </w:r>
        <w:r>
          <w:rPr>
            <w:noProof/>
            <w:webHidden/>
          </w:rPr>
          <w:instrText xml:space="preserve"> PAGEREF _Toc394423594 \h </w:instrText>
        </w:r>
        <w:r>
          <w:rPr>
            <w:noProof/>
          </w:rPr>
        </w:r>
        <w:r>
          <w:rPr>
            <w:noProof/>
            <w:webHidden/>
          </w:rPr>
          <w:fldChar w:fldCharType="separate"/>
        </w:r>
        <w:r>
          <w:rPr>
            <w:noProof/>
            <w:webHidden/>
          </w:rPr>
          <w:t>342</w:t>
        </w:r>
        <w:r>
          <w:rPr>
            <w:noProof/>
            <w:webHidden/>
          </w:rPr>
          <w:fldChar w:fldCharType="end"/>
        </w:r>
      </w:hyperlink>
    </w:p>
    <w:p w14:paraId="03264D70" w14:textId="77777777" w:rsidR="00DF2BBE" w:rsidRDefault="00DF2BBE" w:rsidP="00DF2BBE">
      <w:pPr>
        <w:pStyle w:val="TOC4"/>
        <w:tabs>
          <w:tab w:val="right" w:leader="dot" w:pos="9350"/>
        </w:tabs>
        <w:rPr>
          <w:noProof/>
          <w:sz w:val="24"/>
          <w:szCs w:val="24"/>
        </w:rPr>
      </w:pPr>
      <w:hyperlink w:anchor="_Toc394423595" w:history="1">
        <w:r w:rsidRPr="00FB418A">
          <w:rPr>
            <w:rStyle w:val="Hyperlink"/>
            <w:noProof/>
          </w:rPr>
          <w:t>(c) Low frequency evaluation of f</w:t>
        </w:r>
        <w:r w:rsidRPr="00FB418A">
          <w:rPr>
            <w:rStyle w:val="Hyperlink"/>
            <w:rFonts w:ascii="Courier New" w:hAnsi="Courier New"/>
            <w:noProof/>
            <w:vertAlign w:val="subscript"/>
          </w:rPr>
          <w:t>m</w:t>
        </w:r>
        <w:r w:rsidRPr="00FB418A">
          <w:rPr>
            <w:rStyle w:val="Hyperlink"/>
            <w:noProof/>
          </w:rPr>
          <w:t>, g</w:t>
        </w:r>
        <w:r w:rsidRPr="00FB418A">
          <w:rPr>
            <w:rStyle w:val="Hyperlink"/>
            <w:rFonts w:ascii="Courier New" w:hAnsi="Courier New"/>
            <w:noProof/>
            <w:vertAlign w:val="subscript"/>
          </w:rPr>
          <w:t>m</w:t>
        </w:r>
        <w:r w:rsidRPr="00FB418A">
          <w:rPr>
            <w:rStyle w:val="Hyperlink"/>
            <w:noProof/>
          </w:rPr>
          <w:t xml:space="preserve"> and h</w:t>
        </w:r>
        <w:r w:rsidRPr="00FB418A">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_Toc394423595 \h </w:instrText>
        </w:r>
        <w:r>
          <w:rPr>
            <w:noProof/>
          </w:rPr>
        </w:r>
        <w:r>
          <w:rPr>
            <w:noProof/>
            <w:webHidden/>
          </w:rPr>
          <w:fldChar w:fldCharType="separate"/>
        </w:r>
        <w:r>
          <w:rPr>
            <w:noProof/>
            <w:webHidden/>
          </w:rPr>
          <w:t>343</w:t>
        </w:r>
        <w:r>
          <w:rPr>
            <w:noProof/>
            <w:webHidden/>
          </w:rPr>
          <w:fldChar w:fldCharType="end"/>
        </w:r>
      </w:hyperlink>
    </w:p>
    <w:p w14:paraId="6F757E27" w14:textId="77777777" w:rsidR="00DF2BBE" w:rsidRDefault="00DF2BBE" w:rsidP="00DF2BBE">
      <w:pPr>
        <w:pStyle w:val="TOC4"/>
        <w:tabs>
          <w:tab w:val="right" w:leader="dot" w:pos="9350"/>
        </w:tabs>
        <w:rPr>
          <w:noProof/>
          <w:sz w:val="24"/>
          <w:szCs w:val="24"/>
        </w:rPr>
      </w:pPr>
      <w:hyperlink w:anchor="_Toc394423596" w:history="1">
        <w:r w:rsidRPr="00FB418A">
          <w:rPr>
            <w:rStyle w:val="Hyperlink"/>
            <w:noProof/>
          </w:rPr>
          <w:t>(d) Low frequency E fields</w:t>
        </w:r>
        <w:r>
          <w:rPr>
            <w:noProof/>
            <w:webHidden/>
          </w:rPr>
          <w:tab/>
        </w:r>
        <w:r>
          <w:rPr>
            <w:noProof/>
            <w:webHidden/>
          </w:rPr>
          <w:fldChar w:fldCharType="begin"/>
        </w:r>
        <w:r>
          <w:rPr>
            <w:noProof/>
            <w:webHidden/>
          </w:rPr>
          <w:instrText xml:space="preserve"> PAGEREF _Toc394423596 \h </w:instrText>
        </w:r>
        <w:r>
          <w:rPr>
            <w:noProof/>
          </w:rPr>
        </w:r>
        <w:r>
          <w:rPr>
            <w:noProof/>
            <w:webHidden/>
          </w:rPr>
          <w:fldChar w:fldCharType="separate"/>
        </w:r>
        <w:r>
          <w:rPr>
            <w:noProof/>
            <w:webHidden/>
          </w:rPr>
          <w:t>344</w:t>
        </w:r>
        <w:r>
          <w:rPr>
            <w:noProof/>
            <w:webHidden/>
          </w:rPr>
          <w:fldChar w:fldCharType="end"/>
        </w:r>
      </w:hyperlink>
    </w:p>
    <w:p w14:paraId="09758E6B" w14:textId="77777777" w:rsidR="00DF2BBE" w:rsidRDefault="00DF2BBE" w:rsidP="00DF2BBE">
      <w:pPr>
        <w:pStyle w:val="TOC2"/>
        <w:tabs>
          <w:tab w:val="right" w:leader="dot" w:pos="9350"/>
        </w:tabs>
        <w:rPr>
          <w:b w:val="0"/>
          <w:noProof/>
          <w:sz w:val="24"/>
          <w:szCs w:val="24"/>
        </w:rPr>
      </w:pPr>
      <w:hyperlink w:anchor="_Toc394423597" w:history="1">
        <w:r w:rsidRPr="00FB418A">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_Toc394423597 \h </w:instrText>
        </w:r>
        <w:r>
          <w:rPr>
            <w:noProof/>
          </w:rPr>
        </w:r>
        <w:r>
          <w:rPr>
            <w:noProof/>
            <w:webHidden/>
          </w:rPr>
          <w:fldChar w:fldCharType="separate"/>
        </w:r>
        <w:r>
          <w:rPr>
            <w:noProof/>
            <w:webHidden/>
          </w:rPr>
          <w:t>347</w:t>
        </w:r>
        <w:r>
          <w:rPr>
            <w:noProof/>
            <w:webHidden/>
          </w:rPr>
          <w:fldChar w:fldCharType="end"/>
        </w:r>
      </w:hyperlink>
    </w:p>
    <w:p w14:paraId="7DE546CE" w14:textId="77777777" w:rsidR="00DF2BBE" w:rsidRDefault="00DF2BBE" w:rsidP="00DF2BBE">
      <w:pPr>
        <w:pStyle w:val="TOC2"/>
        <w:tabs>
          <w:tab w:val="right" w:leader="dot" w:pos="9350"/>
        </w:tabs>
        <w:rPr>
          <w:b w:val="0"/>
          <w:noProof/>
          <w:sz w:val="24"/>
          <w:szCs w:val="24"/>
        </w:rPr>
      </w:pPr>
      <w:hyperlink w:anchor="_Toc394423598" w:history="1">
        <w:r w:rsidRPr="00FB418A">
          <w:rPr>
            <w:rStyle w:val="Hyperlink"/>
            <w:noProof/>
          </w:rPr>
          <w:t>Appendix F: Waveguides</w:t>
        </w:r>
        <w:r>
          <w:rPr>
            <w:noProof/>
            <w:webHidden/>
          </w:rPr>
          <w:tab/>
        </w:r>
        <w:r>
          <w:rPr>
            <w:noProof/>
            <w:webHidden/>
          </w:rPr>
          <w:fldChar w:fldCharType="begin"/>
        </w:r>
        <w:r>
          <w:rPr>
            <w:noProof/>
            <w:webHidden/>
          </w:rPr>
          <w:instrText xml:space="preserve"> PAGEREF _Toc394423598 \h </w:instrText>
        </w:r>
        <w:r>
          <w:rPr>
            <w:noProof/>
          </w:rPr>
        </w:r>
        <w:r>
          <w:rPr>
            <w:noProof/>
            <w:webHidden/>
          </w:rPr>
          <w:fldChar w:fldCharType="separate"/>
        </w:r>
        <w:r>
          <w:rPr>
            <w:noProof/>
            <w:webHidden/>
          </w:rPr>
          <w:t>351</w:t>
        </w:r>
        <w:r>
          <w:rPr>
            <w:noProof/>
            <w:webHidden/>
          </w:rPr>
          <w:fldChar w:fldCharType="end"/>
        </w:r>
      </w:hyperlink>
    </w:p>
    <w:p w14:paraId="5FDA45EB" w14:textId="77777777" w:rsidR="00DF2BBE" w:rsidRDefault="00DF2BBE" w:rsidP="00DF2BBE">
      <w:pPr>
        <w:pStyle w:val="TOC3"/>
        <w:tabs>
          <w:tab w:val="right" w:leader="dot" w:pos="9350"/>
        </w:tabs>
        <w:rPr>
          <w:noProof/>
          <w:sz w:val="24"/>
          <w:szCs w:val="24"/>
        </w:rPr>
      </w:pPr>
      <w:hyperlink w:anchor="_Toc394423599" w:history="1">
        <w:r w:rsidRPr="00FB418A">
          <w:rPr>
            <w:rStyle w:val="Hyperlink"/>
            <w:noProof/>
          </w:rPr>
          <w:t>F.1 Discussion</w:t>
        </w:r>
        <w:r>
          <w:rPr>
            <w:noProof/>
            <w:webHidden/>
          </w:rPr>
          <w:tab/>
        </w:r>
        <w:r>
          <w:rPr>
            <w:noProof/>
            <w:webHidden/>
          </w:rPr>
          <w:fldChar w:fldCharType="begin"/>
        </w:r>
        <w:r>
          <w:rPr>
            <w:noProof/>
            <w:webHidden/>
          </w:rPr>
          <w:instrText xml:space="preserve"> PAGEREF _Toc394423599 \h </w:instrText>
        </w:r>
        <w:r>
          <w:rPr>
            <w:noProof/>
          </w:rPr>
        </w:r>
        <w:r>
          <w:rPr>
            <w:noProof/>
            <w:webHidden/>
          </w:rPr>
          <w:fldChar w:fldCharType="separate"/>
        </w:r>
        <w:r>
          <w:rPr>
            <w:noProof/>
            <w:webHidden/>
          </w:rPr>
          <w:t>351</w:t>
        </w:r>
        <w:r>
          <w:rPr>
            <w:noProof/>
            <w:webHidden/>
          </w:rPr>
          <w:fldChar w:fldCharType="end"/>
        </w:r>
      </w:hyperlink>
    </w:p>
    <w:p w14:paraId="53B93697" w14:textId="77777777" w:rsidR="00DF2BBE" w:rsidRDefault="00DF2BBE" w:rsidP="00DF2BBE">
      <w:pPr>
        <w:pStyle w:val="TOC3"/>
        <w:tabs>
          <w:tab w:val="right" w:leader="dot" w:pos="9350"/>
        </w:tabs>
        <w:rPr>
          <w:noProof/>
          <w:sz w:val="24"/>
          <w:szCs w:val="24"/>
        </w:rPr>
      </w:pPr>
      <w:hyperlink w:anchor="_Toc394423600" w:history="1">
        <w:r w:rsidRPr="00FB418A">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_Toc394423600 \h </w:instrText>
        </w:r>
        <w:r>
          <w:rPr>
            <w:noProof/>
          </w:rPr>
        </w:r>
        <w:r>
          <w:rPr>
            <w:noProof/>
            <w:webHidden/>
          </w:rPr>
          <w:fldChar w:fldCharType="separate"/>
        </w:r>
        <w:r>
          <w:rPr>
            <w:noProof/>
            <w:webHidden/>
          </w:rPr>
          <w:t>351</w:t>
        </w:r>
        <w:r>
          <w:rPr>
            <w:noProof/>
            <w:webHidden/>
          </w:rPr>
          <w:fldChar w:fldCharType="end"/>
        </w:r>
      </w:hyperlink>
    </w:p>
    <w:p w14:paraId="0370201E" w14:textId="77777777" w:rsidR="00DF2BBE" w:rsidRDefault="00DF2BBE" w:rsidP="00DF2BBE">
      <w:pPr>
        <w:pStyle w:val="TOC2"/>
        <w:tabs>
          <w:tab w:val="right" w:leader="dot" w:pos="9350"/>
        </w:tabs>
        <w:rPr>
          <w:b w:val="0"/>
          <w:noProof/>
          <w:sz w:val="24"/>
          <w:szCs w:val="24"/>
        </w:rPr>
      </w:pPr>
      <w:hyperlink w:anchor="_Toc394423601" w:history="1">
        <w:r w:rsidRPr="00FB418A">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_Toc394423601 \h </w:instrText>
        </w:r>
        <w:r>
          <w:rPr>
            <w:noProof/>
          </w:rPr>
        </w:r>
        <w:r>
          <w:rPr>
            <w:noProof/>
            <w:webHidden/>
          </w:rPr>
          <w:fldChar w:fldCharType="separate"/>
        </w:r>
        <w:r>
          <w:rPr>
            <w:noProof/>
            <w:webHidden/>
          </w:rPr>
          <w:t>356</w:t>
        </w:r>
        <w:r>
          <w:rPr>
            <w:noProof/>
            <w:webHidden/>
          </w:rPr>
          <w:fldChar w:fldCharType="end"/>
        </w:r>
      </w:hyperlink>
    </w:p>
    <w:p w14:paraId="7F8CC987" w14:textId="77777777" w:rsidR="00DF2BBE" w:rsidRDefault="00DF2BBE" w:rsidP="00DF2BBE">
      <w:pPr>
        <w:pStyle w:val="TOC3"/>
        <w:tabs>
          <w:tab w:val="right" w:leader="dot" w:pos="9350"/>
        </w:tabs>
        <w:rPr>
          <w:noProof/>
          <w:sz w:val="24"/>
          <w:szCs w:val="24"/>
        </w:rPr>
      </w:pPr>
      <w:hyperlink w:anchor="_Toc394423602" w:history="1">
        <w:r w:rsidRPr="00FB418A">
          <w:rPr>
            <w:rStyle w:val="Hyperlink"/>
            <w:noProof/>
          </w:rPr>
          <w:t>G.1 Setup and Assumptions</w:t>
        </w:r>
        <w:r>
          <w:rPr>
            <w:noProof/>
            <w:webHidden/>
          </w:rPr>
          <w:tab/>
        </w:r>
        <w:r>
          <w:rPr>
            <w:noProof/>
            <w:webHidden/>
          </w:rPr>
          <w:fldChar w:fldCharType="begin"/>
        </w:r>
        <w:r>
          <w:rPr>
            <w:noProof/>
            <w:webHidden/>
          </w:rPr>
          <w:instrText xml:space="preserve"> PAGEREF _Toc394423602 \h </w:instrText>
        </w:r>
        <w:r>
          <w:rPr>
            <w:noProof/>
          </w:rPr>
        </w:r>
        <w:r>
          <w:rPr>
            <w:noProof/>
            <w:webHidden/>
          </w:rPr>
          <w:fldChar w:fldCharType="separate"/>
        </w:r>
        <w:r>
          <w:rPr>
            <w:noProof/>
            <w:webHidden/>
          </w:rPr>
          <w:t>356</w:t>
        </w:r>
        <w:r>
          <w:rPr>
            <w:noProof/>
            <w:webHidden/>
          </w:rPr>
          <w:fldChar w:fldCharType="end"/>
        </w:r>
      </w:hyperlink>
    </w:p>
    <w:p w14:paraId="571C4DCE" w14:textId="77777777" w:rsidR="00DF2BBE" w:rsidRDefault="00DF2BBE" w:rsidP="00DF2BBE">
      <w:pPr>
        <w:pStyle w:val="TOC3"/>
        <w:tabs>
          <w:tab w:val="right" w:leader="dot" w:pos="9350"/>
        </w:tabs>
        <w:rPr>
          <w:noProof/>
          <w:sz w:val="24"/>
          <w:szCs w:val="24"/>
        </w:rPr>
      </w:pPr>
      <w:hyperlink w:anchor="_Toc394423603" w:history="1">
        <w:r w:rsidRPr="00FB418A">
          <w:rPr>
            <w:rStyle w:val="Hyperlink"/>
            <w:noProof/>
          </w:rPr>
          <w:t>G.2 Direct solution for A</w:t>
        </w:r>
        <w:r w:rsidRPr="00FB418A">
          <w:rPr>
            <w:rStyle w:val="Hyperlink"/>
            <w:rFonts w:ascii="Courier New" w:hAnsi="Courier New"/>
            <w:noProof/>
            <w:vertAlign w:val="subscript"/>
          </w:rPr>
          <w:t>z</w:t>
        </w:r>
        <w:r w:rsidRPr="00FB418A">
          <w:rPr>
            <w:rStyle w:val="Hyperlink"/>
            <w:noProof/>
          </w:rPr>
          <w:t>(r) from the differential equation</w:t>
        </w:r>
        <w:r>
          <w:rPr>
            <w:noProof/>
            <w:webHidden/>
          </w:rPr>
          <w:tab/>
        </w:r>
        <w:r>
          <w:rPr>
            <w:noProof/>
            <w:webHidden/>
          </w:rPr>
          <w:fldChar w:fldCharType="begin"/>
        </w:r>
        <w:r>
          <w:rPr>
            <w:noProof/>
            <w:webHidden/>
          </w:rPr>
          <w:instrText xml:space="preserve"> PAGEREF _Toc394423603 \h </w:instrText>
        </w:r>
        <w:r>
          <w:rPr>
            <w:noProof/>
          </w:rPr>
        </w:r>
        <w:r>
          <w:rPr>
            <w:noProof/>
            <w:webHidden/>
          </w:rPr>
          <w:fldChar w:fldCharType="separate"/>
        </w:r>
        <w:r>
          <w:rPr>
            <w:noProof/>
            <w:webHidden/>
          </w:rPr>
          <w:t>357</w:t>
        </w:r>
        <w:r>
          <w:rPr>
            <w:noProof/>
            <w:webHidden/>
          </w:rPr>
          <w:fldChar w:fldCharType="end"/>
        </w:r>
      </w:hyperlink>
    </w:p>
    <w:p w14:paraId="73E1CB26" w14:textId="77777777" w:rsidR="00DF2BBE" w:rsidRDefault="00DF2BBE" w:rsidP="00DF2BBE">
      <w:pPr>
        <w:pStyle w:val="TOC3"/>
        <w:tabs>
          <w:tab w:val="right" w:leader="dot" w:pos="9350"/>
        </w:tabs>
        <w:rPr>
          <w:noProof/>
          <w:sz w:val="24"/>
          <w:szCs w:val="24"/>
        </w:rPr>
      </w:pPr>
      <w:hyperlink w:anchor="_Toc394423604" w:history="1">
        <w:r w:rsidRPr="00FB418A">
          <w:rPr>
            <w:rStyle w:val="Hyperlink"/>
            <w:noProof/>
          </w:rPr>
          <w:t>G.3 Instant solution for A using Ampere's Law and computation of J</w:t>
        </w:r>
        <w:r w:rsidRPr="00FB418A">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_Toc394423604 \h </w:instrText>
        </w:r>
        <w:r>
          <w:rPr>
            <w:noProof/>
          </w:rPr>
        </w:r>
        <w:r>
          <w:rPr>
            <w:noProof/>
            <w:webHidden/>
          </w:rPr>
          <w:fldChar w:fldCharType="separate"/>
        </w:r>
        <w:r>
          <w:rPr>
            <w:noProof/>
            <w:webHidden/>
          </w:rPr>
          <w:t>360</w:t>
        </w:r>
        <w:r>
          <w:rPr>
            <w:noProof/>
            <w:webHidden/>
          </w:rPr>
          <w:fldChar w:fldCharType="end"/>
        </w:r>
      </w:hyperlink>
    </w:p>
    <w:p w14:paraId="383B5F8D" w14:textId="77777777" w:rsidR="00DF2BBE" w:rsidRDefault="00DF2BBE" w:rsidP="00DF2BBE">
      <w:pPr>
        <w:pStyle w:val="TOC4"/>
        <w:tabs>
          <w:tab w:val="right" w:leader="dot" w:pos="9350"/>
        </w:tabs>
        <w:rPr>
          <w:noProof/>
          <w:sz w:val="24"/>
          <w:szCs w:val="24"/>
        </w:rPr>
      </w:pPr>
      <w:hyperlink w:anchor="_Toc394423605" w:history="1">
        <w:r w:rsidRPr="00FB418A">
          <w:rPr>
            <w:rStyle w:val="Hyperlink"/>
            <w:noProof/>
          </w:rPr>
          <w:t>The Magnetization Current</w:t>
        </w:r>
        <w:r>
          <w:rPr>
            <w:noProof/>
            <w:webHidden/>
          </w:rPr>
          <w:tab/>
        </w:r>
        <w:r>
          <w:rPr>
            <w:noProof/>
            <w:webHidden/>
          </w:rPr>
          <w:fldChar w:fldCharType="begin"/>
        </w:r>
        <w:r>
          <w:rPr>
            <w:noProof/>
            <w:webHidden/>
          </w:rPr>
          <w:instrText xml:space="preserve"> PAGEREF _Toc394423605 \h </w:instrText>
        </w:r>
        <w:r>
          <w:rPr>
            <w:noProof/>
          </w:rPr>
        </w:r>
        <w:r>
          <w:rPr>
            <w:noProof/>
            <w:webHidden/>
          </w:rPr>
          <w:fldChar w:fldCharType="separate"/>
        </w:r>
        <w:r>
          <w:rPr>
            <w:noProof/>
            <w:webHidden/>
          </w:rPr>
          <w:t>360</w:t>
        </w:r>
        <w:r>
          <w:rPr>
            <w:noProof/>
            <w:webHidden/>
          </w:rPr>
          <w:fldChar w:fldCharType="end"/>
        </w:r>
      </w:hyperlink>
    </w:p>
    <w:p w14:paraId="58CD69AE" w14:textId="77777777" w:rsidR="00DF2BBE" w:rsidRDefault="00DF2BBE" w:rsidP="00DF2BBE">
      <w:pPr>
        <w:pStyle w:val="TOC3"/>
        <w:tabs>
          <w:tab w:val="right" w:leader="dot" w:pos="9350"/>
        </w:tabs>
        <w:rPr>
          <w:noProof/>
          <w:sz w:val="24"/>
          <w:szCs w:val="24"/>
        </w:rPr>
      </w:pPr>
      <w:hyperlink w:anchor="_Toc394423606" w:history="1">
        <w:r w:rsidRPr="00FB418A">
          <w:rPr>
            <w:rStyle w:val="Hyperlink"/>
            <w:noProof/>
          </w:rPr>
          <w:t>G.4 Solution for A</w:t>
        </w:r>
        <w:r w:rsidRPr="00FB418A">
          <w:rPr>
            <w:rStyle w:val="Hyperlink"/>
            <w:rFonts w:ascii="Courier New" w:hAnsi="Courier New"/>
            <w:noProof/>
            <w:vertAlign w:val="subscript"/>
          </w:rPr>
          <w:t>z</w:t>
        </w:r>
        <w:r w:rsidRPr="00FB418A">
          <w:rPr>
            <w:rStyle w:val="Hyperlink"/>
            <w:noProof/>
          </w:rPr>
          <w:t xml:space="preserve"> using the 2D Helmholtz Integral</w:t>
        </w:r>
        <w:r>
          <w:rPr>
            <w:noProof/>
            <w:webHidden/>
          </w:rPr>
          <w:tab/>
        </w:r>
        <w:r>
          <w:rPr>
            <w:noProof/>
            <w:webHidden/>
          </w:rPr>
          <w:fldChar w:fldCharType="begin"/>
        </w:r>
        <w:r>
          <w:rPr>
            <w:noProof/>
            <w:webHidden/>
          </w:rPr>
          <w:instrText xml:space="preserve"> PAGEREF _Toc394423606 \h </w:instrText>
        </w:r>
        <w:r>
          <w:rPr>
            <w:noProof/>
          </w:rPr>
        </w:r>
        <w:r>
          <w:rPr>
            <w:noProof/>
            <w:webHidden/>
          </w:rPr>
          <w:fldChar w:fldCharType="separate"/>
        </w:r>
        <w:r>
          <w:rPr>
            <w:noProof/>
            <w:webHidden/>
          </w:rPr>
          <w:t>361</w:t>
        </w:r>
        <w:r>
          <w:rPr>
            <w:noProof/>
            <w:webHidden/>
          </w:rPr>
          <w:fldChar w:fldCharType="end"/>
        </w:r>
      </w:hyperlink>
    </w:p>
    <w:p w14:paraId="5B5C20A9" w14:textId="77777777" w:rsidR="00DF2BBE" w:rsidRDefault="00DF2BBE" w:rsidP="00DF2BBE">
      <w:pPr>
        <w:pStyle w:val="TOC3"/>
        <w:tabs>
          <w:tab w:val="right" w:leader="dot" w:pos="9350"/>
        </w:tabs>
        <w:rPr>
          <w:noProof/>
          <w:sz w:val="24"/>
          <w:szCs w:val="24"/>
        </w:rPr>
      </w:pPr>
      <w:hyperlink w:anchor="_Toc394423607" w:history="1">
        <w:r w:rsidRPr="00FB418A">
          <w:rPr>
            <w:rStyle w:val="Hyperlink"/>
            <w:noProof/>
          </w:rPr>
          <w:t>G.5 Comments on the low frequency solution for A</w:t>
        </w:r>
        <w:r w:rsidRPr="00FB418A">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_Toc394423607 \h </w:instrText>
        </w:r>
        <w:r>
          <w:rPr>
            <w:noProof/>
          </w:rPr>
        </w:r>
        <w:r>
          <w:rPr>
            <w:noProof/>
            <w:webHidden/>
          </w:rPr>
          <w:fldChar w:fldCharType="separate"/>
        </w:r>
        <w:r>
          <w:rPr>
            <w:noProof/>
            <w:webHidden/>
          </w:rPr>
          <w:t>365</w:t>
        </w:r>
        <w:r>
          <w:rPr>
            <w:noProof/>
            <w:webHidden/>
          </w:rPr>
          <w:fldChar w:fldCharType="end"/>
        </w:r>
      </w:hyperlink>
    </w:p>
    <w:p w14:paraId="785DD52C" w14:textId="77777777" w:rsidR="00DF2BBE" w:rsidRDefault="00DF2BBE" w:rsidP="00DF2BBE">
      <w:pPr>
        <w:pStyle w:val="TOC2"/>
        <w:tabs>
          <w:tab w:val="right" w:leader="dot" w:pos="9350"/>
        </w:tabs>
        <w:rPr>
          <w:b w:val="0"/>
          <w:noProof/>
          <w:sz w:val="24"/>
          <w:szCs w:val="24"/>
        </w:rPr>
      </w:pPr>
      <w:hyperlink w:anchor="_Toc394423608" w:history="1">
        <w:r w:rsidRPr="00FB418A">
          <w:rPr>
            <w:rStyle w:val="Hyperlink"/>
            <w:noProof/>
          </w:rPr>
          <w:t>Appendix H: Poisson and Helmholtz Propagators in 3D</w:t>
        </w:r>
        <w:r>
          <w:rPr>
            <w:noProof/>
            <w:webHidden/>
          </w:rPr>
          <w:tab/>
        </w:r>
        <w:r>
          <w:rPr>
            <w:noProof/>
            <w:webHidden/>
          </w:rPr>
          <w:fldChar w:fldCharType="begin"/>
        </w:r>
        <w:r>
          <w:rPr>
            <w:noProof/>
            <w:webHidden/>
          </w:rPr>
          <w:instrText xml:space="preserve"> PAGEREF _Toc394423608 \h </w:instrText>
        </w:r>
        <w:r>
          <w:rPr>
            <w:noProof/>
          </w:rPr>
        </w:r>
        <w:r>
          <w:rPr>
            <w:noProof/>
            <w:webHidden/>
          </w:rPr>
          <w:fldChar w:fldCharType="separate"/>
        </w:r>
        <w:r>
          <w:rPr>
            <w:noProof/>
            <w:webHidden/>
          </w:rPr>
          <w:t>367</w:t>
        </w:r>
        <w:r>
          <w:rPr>
            <w:noProof/>
            <w:webHidden/>
          </w:rPr>
          <w:fldChar w:fldCharType="end"/>
        </w:r>
      </w:hyperlink>
    </w:p>
    <w:p w14:paraId="42C7FAC3" w14:textId="77777777" w:rsidR="00DF2BBE" w:rsidRDefault="00DF2BBE" w:rsidP="00DF2BBE">
      <w:pPr>
        <w:pStyle w:val="TOC2"/>
        <w:tabs>
          <w:tab w:val="right" w:leader="dot" w:pos="9350"/>
        </w:tabs>
        <w:rPr>
          <w:b w:val="0"/>
          <w:noProof/>
          <w:sz w:val="24"/>
          <w:szCs w:val="24"/>
        </w:rPr>
      </w:pPr>
      <w:hyperlink w:anchor="_Toc394423609" w:history="1">
        <w:r w:rsidRPr="00FB418A">
          <w:rPr>
            <w:rStyle w:val="Hyperlink"/>
            <w:noProof/>
          </w:rPr>
          <w:t>Appendix I: Poisson and Helmholtz Propagators in 2D</w:t>
        </w:r>
        <w:r>
          <w:rPr>
            <w:noProof/>
            <w:webHidden/>
          </w:rPr>
          <w:tab/>
        </w:r>
        <w:r>
          <w:rPr>
            <w:noProof/>
            <w:webHidden/>
          </w:rPr>
          <w:fldChar w:fldCharType="begin"/>
        </w:r>
        <w:r>
          <w:rPr>
            <w:noProof/>
            <w:webHidden/>
          </w:rPr>
          <w:instrText xml:space="preserve"> PAGEREF _Toc394423609 \h </w:instrText>
        </w:r>
        <w:r>
          <w:rPr>
            <w:noProof/>
          </w:rPr>
        </w:r>
        <w:r>
          <w:rPr>
            <w:noProof/>
            <w:webHidden/>
          </w:rPr>
          <w:fldChar w:fldCharType="separate"/>
        </w:r>
        <w:r>
          <w:rPr>
            <w:noProof/>
            <w:webHidden/>
          </w:rPr>
          <w:t>372</w:t>
        </w:r>
        <w:r>
          <w:rPr>
            <w:noProof/>
            <w:webHidden/>
          </w:rPr>
          <w:fldChar w:fldCharType="end"/>
        </w:r>
      </w:hyperlink>
    </w:p>
    <w:p w14:paraId="0CEBD566" w14:textId="77777777" w:rsidR="00DF2BBE" w:rsidRDefault="00DF2BBE" w:rsidP="00DF2BBE">
      <w:pPr>
        <w:pStyle w:val="TOC2"/>
        <w:tabs>
          <w:tab w:val="right" w:leader="dot" w:pos="9350"/>
        </w:tabs>
        <w:rPr>
          <w:b w:val="0"/>
          <w:noProof/>
          <w:sz w:val="24"/>
          <w:szCs w:val="24"/>
        </w:rPr>
      </w:pPr>
      <w:hyperlink w:anchor="_Toc394423610" w:history="1">
        <w:r w:rsidRPr="00FB418A">
          <w:rPr>
            <w:rStyle w:val="Hyperlink"/>
            <w:noProof/>
          </w:rPr>
          <w:t>Appendix J: The 3D→2D Propagator Transition</w:t>
        </w:r>
        <w:r>
          <w:rPr>
            <w:noProof/>
            <w:webHidden/>
          </w:rPr>
          <w:tab/>
        </w:r>
        <w:r>
          <w:rPr>
            <w:noProof/>
            <w:webHidden/>
          </w:rPr>
          <w:fldChar w:fldCharType="begin"/>
        </w:r>
        <w:r>
          <w:rPr>
            <w:noProof/>
            <w:webHidden/>
          </w:rPr>
          <w:instrText xml:space="preserve"> PAGEREF _Toc394423610 \h </w:instrText>
        </w:r>
        <w:r>
          <w:rPr>
            <w:noProof/>
          </w:rPr>
        </w:r>
        <w:r>
          <w:rPr>
            <w:noProof/>
            <w:webHidden/>
          </w:rPr>
          <w:fldChar w:fldCharType="separate"/>
        </w:r>
        <w:r>
          <w:rPr>
            <w:noProof/>
            <w:webHidden/>
          </w:rPr>
          <w:t>380</w:t>
        </w:r>
        <w:r>
          <w:rPr>
            <w:noProof/>
            <w:webHidden/>
          </w:rPr>
          <w:fldChar w:fldCharType="end"/>
        </w:r>
      </w:hyperlink>
    </w:p>
    <w:p w14:paraId="4E665344" w14:textId="77777777" w:rsidR="00DF2BBE" w:rsidRDefault="00DF2BBE" w:rsidP="00DF2BBE">
      <w:pPr>
        <w:pStyle w:val="TOC2"/>
        <w:tabs>
          <w:tab w:val="right" w:leader="dot" w:pos="9350"/>
        </w:tabs>
        <w:rPr>
          <w:b w:val="0"/>
          <w:noProof/>
          <w:sz w:val="24"/>
          <w:szCs w:val="24"/>
        </w:rPr>
      </w:pPr>
      <w:hyperlink w:anchor="_Toc394423611" w:history="1">
        <w:r w:rsidRPr="00FB418A">
          <w:rPr>
            <w:rStyle w:val="Hyperlink"/>
            <w:noProof/>
          </w:rPr>
          <w:t>Appendix K: The Network Model:  Comparison of Network and Maxwell Views</w:t>
        </w:r>
        <w:r>
          <w:rPr>
            <w:noProof/>
            <w:webHidden/>
          </w:rPr>
          <w:tab/>
        </w:r>
        <w:r>
          <w:rPr>
            <w:noProof/>
            <w:webHidden/>
          </w:rPr>
          <w:fldChar w:fldCharType="begin"/>
        </w:r>
        <w:r>
          <w:rPr>
            <w:noProof/>
            <w:webHidden/>
          </w:rPr>
          <w:instrText xml:space="preserve"> PAGEREF _Toc394423611 \h </w:instrText>
        </w:r>
        <w:r>
          <w:rPr>
            <w:noProof/>
          </w:rPr>
        </w:r>
        <w:r>
          <w:rPr>
            <w:noProof/>
            <w:webHidden/>
          </w:rPr>
          <w:fldChar w:fldCharType="separate"/>
        </w:r>
        <w:r>
          <w:rPr>
            <w:noProof/>
            <w:webHidden/>
          </w:rPr>
          <w:t>386</w:t>
        </w:r>
        <w:r>
          <w:rPr>
            <w:noProof/>
            <w:webHidden/>
          </w:rPr>
          <w:fldChar w:fldCharType="end"/>
        </w:r>
      </w:hyperlink>
    </w:p>
    <w:p w14:paraId="46952DCC" w14:textId="77777777" w:rsidR="00DF2BBE" w:rsidRDefault="00DF2BBE" w:rsidP="00DF2BBE">
      <w:pPr>
        <w:pStyle w:val="TOC3"/>
        <w:tabs>
          <w:tab w:val="right" w:leader="dot" w:pos="9350"/>
        </w:tabs>
        <w:rPr>
          <w:noProof/>
          <w:sz w:val="24"/>
          <w:szCs w:val="24"/>
        </w:rPr>
      </w:pPr>
      <w:hyperlink w:anchor="_Toc394423612" w:history="1">
        <w:r w:rsidRPr="00FB418A">
          <w:rPr>
            <w:rStyle w:val="Hyperlink"/>
            <w:noProof/>
          </w:rPr>
          <w:t>(a) The Network Model</w:t>
        </w:r>
        <w:r>
          <w:rPr>
            <w:noProof/>
            <w:webHidden/>
          </w:rPr>
          <w:tab/>
        </w:r>
        <w:r>
          <w:rPr>
            <w:noProof/>
            <w:webHidden/>
          </w:rPr>
          <w:fldChar w:fldCharType="begin"/>
        </w:r>
        <w:r>
          <w:rPr>
            <w:noProof/>
            <w:webHidden/>
          </w:rPr>
          <w:instrText xml:space="preserve"> PAGEREF _Toc394423612 \h </w:instrText>
        </w:r>
        <w:r>
          <w:rPr>
            <w:noProof/>
          </w:rPr>
        </w:r>
        <w:r>
          <w:rPr>
            <w:noProof/>
            <w:webHidden/>
          </w:rPr>
          <w:fldChar w:fldCharType="separate"/>
        </w:r>
        <w:r>
          <w:rPr>
            <w:noProof/>
            <w:webHidden/>
          </w:rPr>
          <w:t>386</w:t>
        </w:r>
        <w:r>
          <w:rPr>
            <w:noProof/>
            <w:webHidden/>
          </w:rPr>
          <w:fldChar w:fldCharType="end"/>
        </w:r>
      </w:hyperlink>
    </w:p>
    <w:p w14:paraId="640AB9A2" w14:textId="77777777" w:rsidR="00DF2BBE" w:rsidRDefault="00DF2BBE" w:rsidP="00DF2BBE">
      <w:pPr>
        <w:pStyle w:val="TOC3"/>
        <w:tabs>
          <w:tab w:val="right" w:leader="dot" w:pos="9350"/>
        </w:tabs>
        <w:rPr>
          <w:noProof/>
          <w:sz w:val="24"/>
          <w:szCs w:val="24"/>
        </w:rPr>
      </w:pPr>
      <w:hyperlink w:anchor="_Toc394423613" w:history="1">
        <w:r w:rsidRPr="00FB418A">
          <w:rPr>
            <w:rStyle w:val="Hyperlink"/>
            <w:noProof/>
          </w:rPr>
          <w:t>(b) Network Model Characteristic Impedance</w:t>
        </w:r>
        <w:r>
          <w:rPr>
            <w:noProof/>
            <w:webHidden/>
          </w:rPr>
          <w:tab/>
        </w:r>
        <w:r>
          <w:rPr>
            <w:noProof/>
            <w:webHidden/>
          </w:rPr>
          <w:fldChar w:fldCharType="begin"/>
        </w:r>
        <w:r>
          <w:rPr>
            <w:noProof/>
            <w:webHidden/>
          </w:rPr>
          <w:instrText xml:space="preserve"> PAGEREF _Toc394423613 \h </w:instrText>
        </w:r>
        <w:r>
          <w:rPr>
            <w:noProof/>
          </w:rPr>
        </w:r>
        <w:r>
          <w:rPr>
            <w:noProof/>
            <w:webHidden/>
          </w:rPr>
          <w:fldChar w:fldCharType="separate"/>
        </w:r>
        <w:r>
          <w:rPr>
            <w:noProof/>
            <w:webHidden/>
          </w:rPr>
          <w:t>387</w:t>
        </w:r>
        <w:r>
          <w:rPr>
            <w:noProof/>
            <w:webHidden/>
          </w:rPr>
          <w:fldChar w:fldCharType="end"/>
        </w:r>
      </w:hyperlink>
    </w:p>
    <w:p w14:paraId="0A80637B" w14:textId="77777777" w:rsidR="00DF2BBE" w:rsidRDefault="00DF2BBE" w:rsidP="00DF2BBE">
      <w:pPr>
        <w:pStyle w:val="TOC3"/>
        <w:tabs>
          <w:tab w:val="right" w:leader="dot" w:pos="9350"/>
        </w:tabs>
        <w:rPr>
          <w:noProof/>
          <w:sz w:val="24"/>
          <w:szCs w:val="24"/>
        </w:rPr>
      </w:pPr>
      <w:hyperlink w:anchor="_Toc394423614" w:history="1">
        <w:r w:rsidRPr="00FB418A">
          <w:rPr>
            <w:rStyle w:val="Hyperlink"/>
            <w:noProof/>
          </w:rPr>
          <w:t>(c) Network Model Transmission Line Equations</w:t>
        </w:r>
        <w:r>
          <w:rPr>
            <w:noProof/>
            <w:webHidden/>
          </w:rPr>
          <w:tab/>
        </w:r>
        <w:r>
          <w:rPr>
            <w:noProof/>
            <w:webHidden/>
          </w:rPr>
          <w:fldChar w:fldCharType="begin"/>
        </w:r>
        <w:r>
          <w:rPr>
            <w:noProof/>
            <w:webHidden/>
          </w:rPr>
          <w:instrText xml:space="preserve"> PAGEREF _Toc394423614 \h </w:instrText>
        </w:r>
        <w:r>
          <w:rPr>
            <w:noProof/>
          </w:rPr>
        </w:r>
        <w:r>
          <w:rPr>
            <w:noProof/>
            <w:webHidden/>
          </w:rPr>
          <w:fldChar w:fldCharType="separate"/>
        </w:r>
        <w:r>
          <w:rPr>
            <w:noProof/>
            <w:webHidden/>
          </w:rPr>
          <w:t>389</w:t>
        </w:r>
        <w:r>
          <w:rPr>
            <w:noProof/>
            <w:webHidden/>
          </w:rPr>
          <w:fldChar w:fldCharType="end"/>
        </w:r>
      </w:hyperlink>
    </w:p>
    <w:p w14:paraId="7A75212C" w14:textId="77777777" w:rsidR="00DF2BBE" w:rsidRDefault="00DF2BBE" w:rsidP="00DF2BBE">
      <w:pPr>
        <w:pStyle w:val="TOC3"/>
        <w:tabs>
          <w:tab w:val="right" w:leader="dot" w:pos="9350"/>
        </w:tabs>
        <w:rPr>
          <w:noProof/>
          <w:sz w:val="24"/>
          <w:szCs w:val="24"/>
        </w:rPr>
      </w:pPr>
      <w:hyperlink w:anchor="_Toc394423615" w:history="1">
        <w:r w:rsidRPr="00FB418A">
          <w:rPr>
            <w:rStyle w:val="Hyperlink"/>
            <w:noProof/>
          </w:rPr>
          <w:t>(d) Network Model Parameters obtained from Maxwell's Equations</w:t>
        </w:r>
        <w:r>
          <w:rPr>
            <w:noProof/>
            <w:webHidden/>
          </w:rPr>
          <w:tab/>
        </w:r>
        <w:r>
          <w:rPr>
            <w:noProof/>
            <w:webHidden/>
          </w:rPr>
          <w:fldChar w:fldCharType="begin"/>
        </w:r>
        <w:r>
          <w:rPr>
            <w:noProof/>
            <w:webHidden/>
          </w:rPr>
          <w:instrText xml:space="preserve"> PAGEREF _Toc394423615 \h </w:instrText>
        </w:r>
        <w:r>
          <w:rPr>
            <w:noProof/>
          </w:rPr>
        </w:r>
        <w:r>
          <w:rPr>
            <w:noProof/>
            <w:webHidden/>
          </w:rPr>
          <w:fldChar w:fldCharType="separate"/>
        </w:r>
        <w:r>
          <w:rPr>
            <w:noProof/>
            <w:webHidden/>
          </w:rPr>
          <w:t>390</w:t>
        </w:r>
        <w:r>
          <w:rPr>
            <w:noProof/>
            <w:webHidden/>
          </w:rPr>
          <w:fldChar w:fldCharType="end"/>
        </w:r>
      </w:hyperlink>
    </w:p>
    <w:p w14:paraId="7A869DBA" w14:textId="77777777" w:rsidR="00DF2BBE" w:rsidRDefault="00DF2BBE" w:rsidP="00DF2BBE">
      <w:pPr>
        <w:pStyle w:val="TOC3"/>
        <w:tabs>
          <w:tab w:val="right" w:leader="dot" w:pos="9350"/>
        </w:tabs>
        <w:rPr>
          <w:noProof/>
          <w:sz w:val="24"/>
          <w:szCs w:val="24"/>
        </w:rPr>
      </w:pPr>
      <w:hyperlink w:anchor="_Toc394423616" w:history="1">
        <w:r w:rsidRPr="00FB418A">
          <w:rPr>
            <w:rStyle w:val="Hyperlink"/>
            <w:noProof/>
          </w:rPr>
          <w:t>(e) Low frequency case (no skin effect)</w:t>
        </w:r>
        <w:r>
          <w:rPr>
            <w:noProof/>
            <w:webHidden/>
          </w:rPr>
          <w:tab/>
        </w:r>
        <w:r>
          <w:rPr>
            <w:noProof/>
            <w:webHidden/>
          </w:rPr>
          <w:fldChar w:fldCharType="begin"/>
        </w:r>
        <w:r>
          <w:rPr>
            <w:noProof/>
            <w:webHidden/>
          </w:rPr>
          <w:instrText xml:space="preserve"> PAGEREF _Toc394423616 \h </w:instrText>
        </w:r>
        <w:r>
          <w:rPr>
            <w:noProof/>
          </w:rPr>
        </w:r>
        <w:r>
          <w:rPr>
            <w:noProof/>
            <w:webHidden/>
          </w:rPr>
          <w:fldChar w:fldCharType="separate"/>
        </w:r>
        <w:r>
          <w:rPr>
            <w:noProof/>
            <w:webHidden/>
          </w:rPr>
          <w:t>391</w:t>
        </w:r>
        <w:r>
          <w:rPr>
            <w:noProof/>
            <w:webHidden/>
          </w:rPr>
          <w:fldChar w:fldCharType="end"/>
        </w:r>
      </w:hyperlink>
    </w:p>
    <w:p w14:paraId="195DD572" w14:textId="77777777" w:rsidR="00DF2BBE" w:rsidRDefault="00DF2BBE" w:rsidP="00DF2BBE">
      <w:pPr>
        <w:pStyle w:val="TOC3"/>
        <w:tabs>
          <w:tab w:val="right" w:leader="dot" w:pos="9350"/>
        </w:tabs>
        <w:rPr>
          <w:noProof/>
          <w:sz w:val="24"/>
          <w:szCs w:val="24"/>
        </w:rPr>
      </w:pPr>
      <w:hyperlink w:anchor="_Toc394423617" w:history="1">
        <w:r w:rsidRPr="00FB418A">
          <w:rPr>
            <w:rStyle w:val="Hyperlink"/>
            <w:noProof/>
          </w:rPr>
          <w:t>(f) High frequency case for round conductor (strong skin effect)</w:t>
        </w:r>
        <w:r>
          <w:rPr>
            <w:noProof/>
            <w:webHidden/>
          </w:rPr>
          <w:tab/>
        </w:r>
        <w:r>
          <w:rPr>
            <w:noProof/>
            <w:webHidden/>
          </w:rPr>
          <w:fldChar w:fldCharType="begin"/>
        </w:r>
        <w:r>
          <w:rPr>
            <w:noProof/>
            <w:webHidden/>
          </w:rPr>
          <w:instrText xml:space="preserve"> PAGEREF _Toc394423617 \h </w:instrText>
        </w:r>
        <w:r>
          <w:rPr>
            <w:noProof/>
          </w:rPr>
        </w:r>
        <w:r>
          <w:rPr>
            <w:noProof/>
            <w:webHidden/>
          </w:rPr>
          <w:fldChar w:fldCharType="separate"/>
        </w:r>
        <w:r>
          <w:rPr>
            <w:noProof/>
            <w:webHidden/>
          </w:rPr>
          <w:t>392</w:t>
        </w:r>
        <w:r>
          <w:rPr>
            <w:noProof/>
            <w:webHidden/>
          </w:rPr>
          <w:fldChar w:fldCharType="end"/>
        </w:r>
      </w:hyperlink>
    </w:p>
    <w:p w14:paraId="3FD2270B" w14:textId="77777777" w:rsidR="00DF2BBE" w:rsidRDefault="00DF2BBE" w:rsidP="00DF2BBE">
      <w:pPr>
        <w:pStyle w:val="TOC2"/>
        <w:tabs>
          <w:tab w:val="right" w:leader="dot" w:pos="9350"/>
        </w:tabs>
        <w:rPr>
          <w:b w:val="0"/>
          <w:noProof/>
          <w:sz w:val="24"/>
          <w:szCs w:val="24"/>
        </w:rPr>
      </w:pPr>
      <w:hyperlink w:anchor="_Toc394423618" w:history="1">
        <w:r w:rsidRPr="00FB418A">
          <w:rPr>
            <w:rStyle w:val="Hyperlink"/>
            <w:noProof/>
          </w:rPr>
          <w:t>Appendix L: Point and Line Charges in Dielectrics</w:t>
        </w:r>
        <w:r>
          <w:rPr>
            <w:noProof/>
            <w:webHidden/>
          </w:rPr>
          <w:tab/>
        </w:r>
        <w:r>
          <w:rPr>
            <w:noProof/>
            <w:webHidden/>
          </w:rPr>
          <w:fldChar w:fldCharType="begin"/>
        </w:r>
        <w:r>
          <w:rPr>
            <w:noProof/>
            <w:webHidden/>
          </w:rPr>
          <w:instrText xml:space="preserve"> PAGEREF _Toc394423618 \h </w:instrText>
        </w:r>
        <w:r>
          <w:rPr>
            <w:noProof/>
          </w:rPr>
        </w:r>
        <w:r>
          <w:rPr>
            <w:noProof/>
            <w:webHidden/>
          </w:rPr>
          <w:fldChar w:fldCharType="separate"/>
        </w:r>
        <w:r>
          <w:rPr>
            <w:noProof/>
            <w:webHidden/>
          </w:rPr>
          <w:t>394</w:t>
        </w:r>
        <w:r>
          <w:rPr>
            <w:noProof/>
            <w:webHidden/>
          </w:rPr>
          <w:fldChar w:fldCharType="end"/>
        </w:r>
      </w:hyperlink>
    </w:p>
    <w:p w14:paraId="7C30A669" w14:textId="77777777" w:rsidR="00DF2BBE" w:rsidRDefault="00DF2BBE" w:rsidP="00DF2BBE">
      <w:pPr>
        <w:pStyle w:val="TOC3"/>
        <w:tabs>
          <w:tab w:val="right" w:leader="dot" w:pos="9350"/>
        </w:tabs>
        <w:rPr>
          <w:noProof/>
          <w:sz w:val="24"/>
          <w:szCs w:val="24"/>
        </w:rPr>
      </w:pPr>
      <w:hyperlink w:anchor="_Toc394423619" w:history="1">
        <w:r w:rsidRPr="00FB418A">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_Toc394423619 \h </w:instrText>
        </w:r>
        <w:r>
          <w:rPr>
            <w:noProof/>
          </w:rPr>
        </w:r>
        <w:r>
          <w:rPr>
            <w:noProof/>
            <w:webHidden/>
          </w:rPr>
          <w:fldChar w:fldCharType="separate"/>
        </w:r>
        <w:r>
          <w:rPr>
            <w:noProof/>
            <w:webHidden/>
          </w:rPr>
          <w:t>394</w:t>
        </w:r>
        <w:r>
          <w:rPr>
            <w:noProof/>
            <w:webHidden/>
          </w:rPr>
          <w:fldChar w:fldCharType="end"/>
        </w:r>
      </w:hyperlink>
    </w:p>
    <w:p w14:paraId="716D0D0B" w14:textId="77777777" w:rsidR="00DF2BBE" w:rsidRDefault="00DF2BBE" w:rsidP="00DF2BBE">
      <w:pPr>
        <w:pStyle w:val="TOC3"/>
        <w:tabs>
          <w:tab w:val="right" w:leader="dot" w:pos="9350"/>
        </w:tabs>
        <w:rPr>
          <w:noProof/>
          <w:sz w:val="24"/>
          <w:szCs w:val="24"/>
        </w:rPr>
      </w:pPr>
      <w:hyperlink w:anchor="_Toc394423620" w:history="1">
        <w:r w:rsidRPr="00FB418A">
          <w:rPr>
            <w:rStyle w:val="Hyperlink"/>
            <w:noProof/>
          </w:rPr>
          <w:t>L.2 Limits of the Previous Problem</w:t>
        </w:r>
        <w:r>
          <w:rPr>
            <w:noProof/>
            <w:webHidden/>
          </w:rPr>
          <w:tab/>
        </w:r>
        <w:r>
          <w:rPr>
            <w:noProof/>
            <w:webHidden/>
          </w:rPr>
          <w:fldChar w:fldCharType="begin"/>
        </w:r>
        <w:r>
          <w:rPr>
            <w:noProof/>
            <w:webHidden/>
          </w:rPr>
          <w:instrText xml:space="preserve"> PAGEREF _Toc394423620 \h </w:instrText>
        </w:r>
        <w:r>
          <w:rPr>
            <w:noProof/>
          </w:rPr>
        </w:r>
        <w:r>
          <w:rPr>
            <w:noProof/>
            <w:webHidden/>
          </w:rPr>
          <w:fldChar w:fldCharType="separate"/>
        </w:r>
        <w:r>
          <w:rPr>
            <w:noProof/>
            <w:webHidden/>
          </w:rPr>
          <w:t>399</w:t>
        </w:r>
        <w:r>
          <w:rPr>
            <w:noProof/>
            <w:webHidden/>
          </w:rPr>
          <w:fldChar w:fldCharType="end"/>
        </w:r>
      </w:hyperlink>
    </w:p>
    <w:p w14:paraId="7F9A456B" w14:textId="77777777" w:rsidR="00DF2BBE" w:rsidRDefault="00DF2BBE" w:rsidP="00DF2BBE">
      <w:pPr>
        <w:pStyle w:val="TOC4"/>
        <w:tabs>
          <w:tab w:val="right" w:leader="dot" w:pos="9350"/>
        </w:tabs>
        <w:rPr>
          <w:noProof/>
          <w:sz w:val="24"/>
          <w:szCs w:val="24"/>
        </w:rPr>
      </w:pPr>
      <w:hyperlink w:anchor="_Toc394423621" w:history="1">
        <w:r w:rsidRPr="00FB418A">
          <w:rPr>
            <w:rStyle w:val="Hyperlink"/>
            <w:noProof/>
          </w:rPr>
          <w:t>(a) Point charge in a spherical cavity in a dielectric</w:t>
        </w:r>
        <w:r>
          <w:rPr>
            <w:noProof/>
            <w:webHidden/>
          </w:rPr>
          <w:tab/>
        </w:r>
        <w:r>
          <w:rPr>
            <w:noProof/>
            <w:webHidden/>
          </w:rPr>
          <w:fldChar w:fldCharType="begin"/>
        </w:r>
        <w:r>
          <w:rPr>
            <w:noProof/>
            <w:webHidden/>
          </w:rPr>
          <w:instrText xml:space="preserve"> PAGEREF _Toc394423621 \h </w:instrText>
        </w:r>
        <w:r>
          <w:rPr>
            <w:noProof/>
          </w:rPr>
        </w:r>
        <w:r>
          <w:rPr>
            <w:noProof/>
            <w:webHidden/>
          </w:rPr>
          <w:fldChar w:fldCharType="separate"/>
        </w:r>
        <w:r>
          <w:rPr>
            <w:noProof/>
            <w:webHidden/>
          </w:rPr>
          <w:t>399</w:t>
        </w:r>
        <w:r>
          <w:rPr>
            <w:noProof/>
            <w:webHidden/>
          </w:rPr>
          <w:fldChar w:fldCharType="end"/>
        </w:r>
      </w:hyperlink>
    </w:p>
    <w:p w14:paraId="5C6625C3" w14:textId="77777777" w:rsidR="00DF2BBE" w:rsidRDefault="00DF2BBE" w:rsidP="00DF2BBE">
      <w:pPr>
        <w:pStyle w:val="TOC4"/>
        <w:tabs>
          <w:tab w:val="right" w:leader="dot" w:pos="9350"/>
        </w:tabs>
        <w:rPr>
          <w:noProof/>
          <w:sz w:val="24"/>
          <w:szCs w:val="24"/>
        </w:rPr>
      </w:pPr>
      <w:hyperlink w:anchor="_Toc394423622" w:history="1">
        <w:r w:rsidRPr="00FB418A">
          <w:rPr>
            <w:rStyle w:val="Hyperlink"/>
            <w:noProof/>
          </w:rPr>
          <w:t>(b) Point charge embedded in a dielectric sphere</w:t>
        </w:r>
        <w:r>
          <w:rPr>
            <w:noProof/>
            <w:webHidden/>
          </w:rPr>
          <w:tab/>
        </w:r>
        <w:r>
          <w:rPr>
            <w:noProof/>
            <w:webHidden/>
          </w:rPr>
          <w:fldChar w:fldCharType="begin"/>
        </w:r>
        <w:r>
          <w:rPr>
            <w:noProof/>
            <w:webHidden/>
          </w:rPr>
          <w:instrText xml:space="preserve"> PAGEREF _Toc394423622 \h </w:instrText>
        </w:r>
        <w:r>
          <w:rPr>
            <w:noProof/>
          </w:rPr>
        </w:r>
        <w:r>
          <w:rPr>
            <w:noProof/>
            <w:webHidden/>
          </w:rPr>
          <w:fldChar w:fldCharType="separate"/>
        </w:r>
        <w:r>
          <w:rPr>
            <w:noProof/>
            <w:webHidden/>
          </w:rPr>
          <w:t>400</w:t>
        </w:r>
        <w:r>
          <w:rPr>
            <w:noProof/>
            <w:webHidden/>
          </w:rPr>
          <w:fldChar w:fldCharType="end"/>
        </w:r>
      </w:hyperlink>
    </w:p>
    <w:p w14:paraId="55C38879" w14:textId="77777777" w:rsidR="00DF2BBE" w:rsidRDefault="00DF2BBE" w:rsidP="00DF2BBE">
      <w:pPr>
        <w:pStyle w:val="TOC4"/>
        <w:tabs>
          <w:tab w:val="right" w:leader="dot" w:pos="9350"/>
        </w:tabs>
        <w:rPr>
          <w:noProof/>
          <w:sz w:val="24"/>
          <w:szCs w:val="24"/>
        </w:rPr>
      </w:pPr>
      <w:hyperlink w:anchor="_Toc394423623" w:history="1">
        <w:r w:rsidRPr="00FB418A">
          <w:rPr>
            <w:rStyle w:val="Hyperlink"/>
            <w:noProof/>
          </w:rPr>
          <w:t>(c) Point charge embedded in an infinite dielectric medium</w:t>
        </w:r>
        <w:r>
          <w:rPr>
            <w:noProof/>
            <w:webHidden/>
          </w:rPr>
          <w:tab/>
        </w:r>
        <w:r>
          <w:rPr>
            <w:noProof/>
            <w:webHidden/>
          </w:rPr>
          <w:fldChar w:fldCharType="begin"/>
        </w:r>
        <w:r>
          <w:rPr>
            <w:noProof/>
            <w:webHidden/>
          </w:rPr>
          <w:instrText xml:space="preserve"> PAGEREF _Toc394423623 \h </w:instrText>
        </w:r>
        <w:r>
          <w:rPr>
            <w:noProof/>
          </w:rPr>
        </w:r>
        <w:r>
          <w:rPr>
            <w:noProof/>
            <w:webHidden/>
          </w:rPr>
          <w:fldChar w:fldCharType="separate"/>
        </w:r>
        <w:r>
          <w:rPr>
            <w:noProof/>
            <w:webHidden/>
          </w:rPr>
          <w:t>401</w:t>
        </w:r>
        <w:r>
          <w:rPr>
            <w:noProof/>
            <w:webHidden/>
          </w:rPr>
          <w:fldChar w:fldCharType="end"/>
        </w:r>
      </w:hyperlink>
    </w:p>
    <w:p w14:paraId="4957739B" w14:textId="77777777" w:rsidR="00DF2BBE" w:rsidRDefault="00DF2BBE" w:rsidP="00DF2BBE">
      <w:pPr>
        <w:pStyle w:val="TOC3"/>
        <w:tabs>
          <w:tab w:val="right" w:leader="dot" w:pos="9350"/>
        </w:tabs>
        <w:rPr>
          <w:noProof/>
          <w:sz w:val="24"/>
          <w:szCs w:val="24"/>
        </w:rPr>
      </w:pPr>
      <w:hyperlink w:anchor="_Toc394423624" w:history="1">
        <w:r w:rsidRPr="00FB418A">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_Toc394423624 \h </w:instrText>
        </w:r>
        <w:r>
          <w:rPr>
            <w:noProof/>
          </w:rPr>
        </w:r>
        <w:r>
          <w:rPr>
            <w:noProof/>
            <w:webHidden/>
          </w:rPr>
          <w:fldChar w:fldCharType="separate"/>
        </w:r>
        <w:r>
          <w:rPr>
            <w:noProof/>
            <w:webHidden/>
          </w:rPr>
          <w:t>402</w:t>
        </w:r>
        <w:r>
          <w:rPr>
            <w:noProof/>
            <w:webHidden/>
          </w:rPr>
          <w:fldChar w:fldCharType="end"/>
        </w:r>
      </w:hyperlink>
    </w:p>
    <w:p w14:paraId="3AFADF7E" w14:textId="77777777" w:rsidR="00DF2BBE" w:rsidRDefault="00DF2BBE" w:rsidP="00DF2BBE">
      <w:pPr>
        <w:pStyle w:val="TOC3"/>
        <w:tabs>
          <w:tab w:val="right" w:leader="dot" w:pos="9350"/>
        </w:tabs>
        <w:rPr>
          <w:noProof/>
          <w:sz w:val="24"/>
          <w:szCs w:val="24"/>
        </w:rPr>
      </w:pPr>
      <w:hyperlink w:anchor="_Toc394423625" w:history="1">
        <w:r w:rsidRPr="00FB418A">
          <w:rPr>
            <w:rStyle w:val="Hyperlink"/>
            <w:noProof/>
          </w:rPr>
          <w:t>L.4 Limits of the Previous Problem</w:t>
        </w:r>
        <w:r>
          <w:rPr>
            <w:noProof/>
            <w:webHidden/>
          </w:rPr>
          <w:tab/>
        </w:r>
        <w:r>
          <w:rPr>
            <w:noProof/>
            <w:webHidden/>
          </w:rPr>
          <w:fldChar w:fldCharType="begin"/>
        </w:r>
        <w:r>
          <w:rPr>
            <w:noProof/>
            <w:webHidden/>
          </w:rPr>
          <w:instrText xml:space="preserve"> PAGEREF _Toc394423625 \h </w:instrText>
        </w:r>
        <w:r>
          <w:rPr>
            <w:noProof/>
          </w:rPr>
        </w:r>
        <w:r>
          <w:rPr>
            <w:noProof/>
            <w:webHidden/>
          </w:rPr>
          <w:fldChar w:fldCharType="separate"/>
        </w:r>
        <w:r>
          <w:rPr>
            <w:noProof/>
            <w:webHidden/>
          </w:rPr>
          <w:t>405</w:t>
        </w:r>
        <w:r>
          <w:rPr>
            <w:noProof/>
            <w:webHidden/>
          </w:rPr>
          <w:fldChar w:fldCharType="end"/>
        </w:r>
      </w:hyperlink>
    </w:p>
    <w:p w14:paraId="455CCAFA" w14:textId="77777777" w:rsidR="00DF2BBE" w:rsidRDefault="00DF2BBE" w:rsidP="00DF2BBE">
      <w:pPr>
        <w:pStyle w:val="TOC4"/>
        <w:tabs>
          <w:tab w:val="right" w:leader="dot" w:pos="9350"/>
        </w:tabs>
        <w:rPr>
          <w:noProof/>
          <w:sz w:val="24"/>
          <w:szCs w:val="24"/>
        </w:rPr>
      </w:pPr>
      <w:hyperlink w:anchor="_Toc394423626" w:history="1">
        <w:r w:rsidRPr="00FB418A">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_Toc394423626 \h </w:instrText>
        </w:r>
        <w:r>
          <w:rPr>
            <w:noProof/>
          </w:rPr>
        </w:r>
        <w:r>
          <w:rPr>
            <w:noProof/>
            <w:webHidden/>
          </w:rPr>
          <w:fldChar w:fldCharType="separate"/>
        </w:r>
        <w:r>
          <w:rPr>
            <w:noProof/>
            <w:webHidden/>
          </w:rPr>
          <w:t>405</w:t>
        </w:r>
        <w:r>
          <w:rPr>
            <w:noProof/>
            <w:webHidden/>
          </w:rPr>
          <w:fldChar w:fldCharType="end"/>
        </w:r>
      </w:hyperlink>
    </w:p>
    <w:p w14:paraId="13E3A95F" w14:textId="77777777" w:rsidR="00DF2BBE" w:rsidRDefault="00DF2BBE" w:rsidP="00DF2BBE">
      <w:pPr>
        <w:pStyle w:val="TOC4"/>
        <w:tabs>
          <w:tab w:val="right" w:leader="dot" w:pos="9350"/>
        </w:tabs>
        <w:rPr>
          <w:noProof/>
          <w:sz w:val="24"/>
          <w:szCs w:val="24"/>
        </w:rPr>
      </w:pPr>
      <w:hyperlink w:anchor="_Toc394423627" w:history="1">
        <w:r w:rsidRPr="00FB418A">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_Toc394423627 \h </w:instrText>
        </w:r>
        <w:r>
          <w:rPr>
            <w:noProof/>
          </w:rPr>
        </w:r>
        <w:r>
          <w:rPr>
            <w:noProof/>
            <w:webHidden/>
          </w:rPr>
          <w:fldChar w:fldCharType="separate"/>
        </w:r>
        <w:r>
          <w:rPr>
            <w:noProof/>
            <w:webHidden/>
          </w:rPr>
          <w:t>406</w:t>
        </w:r>
        <w:r>
          <w:rPr>
            <w:noProof/>
            <w:webHidden/>
          </w:rPr>
          <w:fldChar w:fldCharType="end"/>
        </w:r>
      </w:hyperlink>
    </w:p>
    <w:p w14:paraId="1FE55F1B" w14:textId="77777777" w:rsidR="00DF2BBE" w:rsidRDefault="00DF2BBE" w:rsidP="00DF2BBE">
      <w:pPr>
        <w:pStyle w:val="TOC4"/>
        <w:tabs>
          <w:tab w:val="right" w:leader="dot" w:pos="9350"/>
        </w:tabs>
        <w:rPr>
          <w:noProof/>
          <w:sz w:val="24"/>
          <w:szCs w:val="24"/>
        </w:rPr>
      </w:pPr>
      <w:hyperlink w:anchor="_Toc394423628" w:history="1">
        <w:r w:rsidRPr="00FB418A">
          <w:rPr>
            <w:rStyle w:val="Hyperlink"/>
            <w:noProof/>
          </w:rPr>
          <w:t>(c) Line charge embedded in an infinite dielectric medium</w:t>
        </w:r>
        <w:r>
          <w:rPr>
            <w:noProof/>
            <w:webHidden/>
          </w:rPr>
          <w:tab/>
        </w:r>
        <w:r>
          <w:rPr>
            <w:noProof/>
            <w:webHidden/>
          </w:rPr>
          <w:fldChar w:fldCharType="begin"/>
        </w:r>
        <w:r>
          <w:rPr>
            <w:noProof/>
            <w:webHidden/>
          </w:rPr>
          <w:instrText xml:space="preserve"> PAGEREF _Toc394423628 \h </w:instrText>
        </w:r>
        <w:r>
          <w:rPr>
            <w:noProof/>
          </w:rPr>
        </w:r>
        <w:r>
          <w:rPr>
            <w:noProof/>
            <w:webHidden/>
          </w:rPr>
          <w:fldChar w:fldCharType="separate"/>
        </w:r>
        <w:r>
          <w:rPr>
            <w:noProof/>
            <w:webHidden/>
          </w:rPr>
          <w:t>406</w:t>
        </w:r>
        <w:r>
          <w:rPr>
            <w:noProof/>
            <w:webHidden/>
          </w:rPr>
          <w:fldChar w:fldCharType="end"/>
        </w:r>
      </w:hyperlink>
    </w:p>
    <w:p w14:paraId="3D7E4E20" w14:textId="77777777" w:rsidR="00DF2BBE" w:rsidRDefault="00DF2BBE" w:rsidP="00DF2BBE">
      <w:pPr>
        <w:pStyle w:val="TOC2"/>
        <w:tabs>
          <w:tab w:val="right" w:leader="dot" w:pos="9350"/>
        </w:tabs>
        <w:rPr>
          <w:b w:val="0"/>
          <w:noProof/>
          <w:sz w:val="24"/>
          <w:szCs w:val="24"/>
        </w:rPr>
      </w:pPr>
      <w:hyperlink w:anchor="_Toc394423629" w:history="1">
        <w:r w:rsidRPr="00FB418A">
          <w:rPr>
            <w:rStyle w:val="Hyperlink"/>
            <w:noProof/>
          </w:rPr>
          <w:t>Appendix M: Why the transverse vector potential A</w:t>
        </w:r>
        <w:r w:rsidRPr="00FB418A">
          <w:rPr>
            <w:rStyle w:val="Hyperlink"/>
            <w:rFonts w:ascii="Courier New" w:hAnsi="Courier New"/>
            <w:noProof/>
            <w:vertAlign w:val="subscript"/>
          </w:rPr>
          <w:t>t</w:t>
        </w:r>
        <w:r w:rsidRPr="00FB418A">
          <w:rPr>
            <w:rStyle w:val="Hyperlink"/>
            <w:noProof/>
          </w:rPr>
          <w:t xml:space="preserve"> is small for a transmission line</w:t>
        </w:r>
        <w:r>
          <w:rPr>
            <w:noProof/>
            <w:webHidden/>
          </w:rPr>
          <w:tab/>
        </w:r>
        <w:r>
          <w:rPr>
            <w:noProof/>
            <w:webHidden/>
          </w:rPr>
          <w:fldChar w:fldCharType="begin"/>
        </w:r>
        <w:r>
          <w:rPr>
            <w:noProof/>
            <w:webHidden/>
          </w:rPr>
          <w:instrText xml:space="preserve"> PAGEREF _Toc394423629 \h </w:instrText>
        </w:r>
        <w:r>
          <w:rPr>
            <w:noProof/>
          </w:rPr>
        </w:r>
        <w:r>
          <w:rPr>
            <w:noProof/>
            <w:webHidden/>
          </w:rPr>
          <w:fldChar w:fldCharType="separate"/>
        </w:r>
        <w:r>
          <w:rPr>
            <w:noProof/>
            <w:webHidden/>
          </w:rPr>
          <w:t>408</w:t>
        </w:r>
        <w:r>
          <w:rPr>
            <w:noProof/>
            <w:webHidden/>
          </w:rPr>
          <w:fldChar w:fldCharType="end"/>
        </w:r>
      </w:hyperlink>
    </w:p>
    <w:p w14:paraId="3187E7C2" w14:textId="77777777" w:rsidR="00DF2BBE" w:rsidRDefault="00DF2BBE" w:rsidP="00DF2BBE">
      <w:pPr>
        <w:pStyle w:val="TOC2"/>
        <w:tabs>
          <w:tab w:val="right" w:leader="dot" w:pos="9350"/>
        </w:tabs>
        <w:rPr>
          <w:b w:val="0"/>
          <w:noProof/>
          <w:sz w:val="24"/>
          <w:szCs w:val="24"/>
        </w:rPr>
      </w:pPr>
      <w:hyperlink w:anchor="_Toc394423630" w:history="1">
        <w:r w:rsidRPr="00FB418A">
          <w:rPr>
            <w:rStyle w:val="Hyperlink"/>
            <w:noProof/>
          </w:rPr>
          <w:t>Appendix N: Drude, Magnetic Ohm's Law, Regular Hall Effect, Radial Hall Effect</w:t>
        </w:r>
        <w:r>
          <w:rPr>
            <w:noProof/>
            <w:webHidden/>
          </w:rPr>
          <w:tab/>
        </w:r>
        <w:r>
          <w:rPr>
            <w:noProof/>
            <w:webHidden/>
          </w:rPr>
          <w:fldChar w:fldCharType="begin"/>
        </w:r>
        <w:r>
          <w:rPr>
            <w:noProof/>
            <w:webHidden/>
          </w:rPr>
          <w:instrText xml:space="preserve"> PAGEREF _Toc394423630 \h </w:instrText>
        </w:r>
        <w:r>
          <w:rPr>
            <w:noProof/>
          </w:rPr>
        </w:r>
        <w:r>
          <w:rPr>
            <w:noProof/>
            <w:webHidden/>
          </w:rPr>
          <w:fldChar w:fldCharType="separate"/>
        </w:r>
        <w:r>
          <w:rPr>
            <w:noProof/>
            <w:webHidden/>
          </w:rPr>
          <w:t>414</w:t>
        </w:r>
        <w:r>
          <w:rPr>
            <w:noProof/>
            <w:webHidden/>
          </w:rPr>
          <w:fldChar w:fldCharType="end"/>
        </w:r>
      </w:hyperlink>
    </w:p>
    <w:p w14:paraId="45D2D7EA" w14:textId="77777777" w:rsidR="00DF2BBE" w:rsidRDefault="00DF2BBE" w:rsidP="00DF2BBE">
      <w:pPr>
        <w:pStyle w:val="TOC3"/>
        <w:tabs>
          <w:tab w:val="right" w:leader="dot" w:pos="9350"/>
        </w:tabs>
        <w:rPr>
          <w:noProof/>
          <w:sz w:val="24"/>
          <w:szCs w:val="24"/>
        </w:rPr>
      </w:pPr>
      <w:hyperlink w:anchor="_Toc394423631" w:history="1">
        <w:r w:rsidRPr="00FB418A">
          <w:rPr>
            <w:rStyle w:val="Hyperlink"/>
            <w:noProof/>
          </w:rPr>
          <w:t>N.1 The Drude Model of Conduction</w:t>
        </w:r>
        <w:r>
          <w:rPr>
            <w:noProof/>
            <w:webHidden/>
          </w:rPr>
          <w:tab/>
        </w:r>
        <w:r>
          <w:rPr>
            <w:noProof/>
            <w:webHidden/>
          </w:rPr>
          <w:fldChar w:fldCharType="begin"/>
        </w:r>
        <w:r>
          <w:rPr>
            <w:noProof/>
            <w:webHidden/>
          </w:rPr>
          <w:instrText xml:space="preserve"> PAGEREF _Toc394423631 \h </w:instrText>
        </w:r>
        <w:r>
          <w:rPr>
            <w:noProof/>
          </w:rPr>
        </w:r>
        <w:r>
          <w:rPr>
            <w:noProof/>
            <w:webHidden/>
          </w:rPr>
          <w:fldChar w:fldCharType="separate"/>
        </w:r>
        <w:r>
          <w:rPr>
            <w:noProof/>
            <w:webHidden/>
          </w:rPr>
          <w:t>414</w:t>
        </w:r>
        <w:r>
          <w:rPr>
            <w:noProof/>
            <w:webHidden/>
          </w:rPr>
          <w:fldChar w:fldCharType="end"/>
        </w:r>
      </w:hyperlink>
    </w:p>
    <w:p w14:paraId="44B20F10" w14:textId="77777777" w:rsidR="00DF2BBE" w:rsidRDefault="00DF2BBE" w:rsidP="00DF2BBE">
      <w:pPr>
        <w:pStyle w:val="TOC3"/>
        <w:tabs>
          <w:tab w:val="right" w:leader="dot" w:pos="9350"/>
        </w:tabs>
        <w:rPr>
          <w:noProof/>
          <w:sz w:val="24"/>
          <w:szCs w:val="24"/>
        </w:rPr>
      </w:pPr>
      <w:hyperlink w:anchor="_Toc394423632" w:history="1">
        <w:r w:rsidRPr="00FB418A">
          <w:rPr>
            <w:rStyle w:val="Hyperlink"/>
            <w:noProof/>
          </w:rPr>
          <w:t>N.2 A Theory of the Hall Effect</w:t>
        </w:r>
        <w:r>
          <w:rPr>
            <w:noProof/>
            <w:webHidden/>
          </w:rPr>
          <w:tab/>
        </w:r>
        <w:r>
          <w:rPr>
            <w:noProof/>
            <w:webHidden/>
          </w:rPr>
          <w:fldChar w:fldCharType="begin"/>
        </w:r>
        <w:r>
          <w:rPr>
            <w:noProof/>
            <w:webHidden/>
          </w:rPr>
          <w:instrText xml:space="preserve"> PAGEREF _Toc394423632 \h </w:instrText>
        </w:r>
        <w:r>
          <w:rPr>
            <w:noProof/>
          </w:rPr>
        </w:r>
        <w:r>
          <w:rPr>
            <w:noProof/>
            <w:webHidden/>
          </w:rPr>
          <w:fldChar w:fldCharType="separate"/>
        </w:r>
        <w:r>
          <w:rPr>
            <w:noProof/>
            <w:webHidden/>
          </w:rPr>
          <w:t>416</w:t>
        </w:r>
        <w:r>
          <w:rPr>
            <w:noProof/>
            <w:webHidden/>
          </w:rPr>
          <w:fldChar w:fldCharType="end"/>
        </w:r>
      </w:hyperlink>
    </w:p>
    <w:p w14:paraId="7DF8B798" w14:textId="77777777" w:rsidR="00DF2BBE" w:rsidRDefault="00DF2BBE" w:rsidP="00DF2BBE">
      <w:pPr>
        <w:pStyle w:val="TOC3"/>
        <w:tabs>
          <w:tab w:val="right" w:leader="dot" w:pos="9350"/>
        </w:tabs>
        <w:rPr>
          <w:noProof/>
          <w:sz w:val="24"/>
          <w:szCs w:val="24"/>
        </w:rPr>
      </w:pPr>
      <w:hyperlink w:anchor="_Toc394423633" w:history="1">
        <w:r w:rsidRPr="00FB418A">
          <w:rPr>
            <w:rStyle w:val="Hyperlink"/>
            <w:noProof/>
          </w:rPr>
          <w:t>N.3 The Cyclotron Frequency</w:t>
        </w:r>
        <w:r>
          <w:rPr>
            <w:noProof/>
            <w:webHidden/>
          </w:rPr>
          <w:tab/>
        </w:r>
        <w:r>
          <w:rPr>
            <w:noProof/>
            <w:webHidden/>
          </w:rPr>
          <w:fldChar w:fldCharType="begin"/>
        </w:r>
        <w:r>
          <w:rPr>
            <w:noProof/>
            <w:webHidden/>
          </w:rPr>
          <w:instrText xml:space="preserve"> PAGEREF _Toc394423633 \h </w:instrText>
        </w:r>
        <w:r>
          <w:rPr>
            <w:noProof/>
          </w:rPr>
        </w:r>
        <w:r>
          <w:rPr>
            <w:noProof/>
            <w:webHidden/>
          </w:rPr>
          <w:fldChar w:fldCharType="separate"/>
        </w:r>
        <w:r>
          <w:rPr>
            <w:noProof/>
            <w:webHidden/>
          </w:rPr>
          <w:t>420</w:t>
        </w:r>
        <w:r>
          <w:rPr>
            <w:noProof/>
            <w:webHidden/>
          </w:rPr>
          <w:fldChar w:fldCharType="end"/>
        </w:r>
      </w:hyperlink>
    </w:p>
    <w:p w14:paraId="49A839CE" w14:textId="77777777" w:rsidR="00DF2BBE" w:rsidRDefault="00DF2BBE" w:rsidP="00DF2BBE">
      <w:pPr>
        <w:pStyle w:val="TOC3"/>
        <w:tabs>
          <w:tab w:val="right" w:leader="dot" w:pos="9350"/>
        </w:tabs>
        <w:rPr>
          <w:noProof/>
          <w:sz w:val="24"/>
          <w:szCs w:val="24"/>
        </w:rPr>
      </w:pPr>
      <w:hyperlink w:anchor="_Toc394423634" w:history="1">
        <w:r w:rsidRPr="00FB418A">
          <w:rPr>
            <w:rStyle w:val="Hyperlink"/>
            <w:noProof/>
          </w:rPr>
          <w:t>N.4 Steady-state Electron Motion with E and B fields:  Magnetic Ohm's Law</w:t>
        </w:r>
        <w:r>
          <w:rPr>
            <w:noProof/>
            <w:webHidden/>
          </w:rPr>
          <w:tab/>
        </w:r>
        <w:r>
          <w:rPr>
            <w:noProof/>
            <w:webHidden/>
          </w:rPr>
          <w:fldChar w:fldCharType="begin"/>
        </w:r>
        <w:r>
          <w:rPr>
            <w:noProof/>
            <w:webHidden/>
          </w:rPr>
          <w:instrText xml:space="preserve"> PAGEREF _Toc394423634 \h </w:instrText>
        </w:r>
        <w:r>
          <w:rPr>
            <w:noProof/>
          </w:rPr>
        </w:r>
        <w:r>
          <w:rPr>
            <w:noProof/>
            <w:webHidden/>
          </w:rPr>
          <w:fldChar w:fldCharType="separate"/>
        </w:r>
        <w:r>
          <w:rPr>
            <w:noProof/>
            <w:webHidden/>
          </w:rPr>
          <w:t>421</w:t>
        </w:r>
        <w:r>
          <w:rPr>
            <w:noProof/>
            <w:webHidden/>
          </w:rPr>
          <w:fldChar w:fldCharType="end"/>
        </w:r>
      </w:hyperlink>
    </w:p>
    <w:p w14:paraId="55BE69C7" w14:textId="77777777" w:rsidR="00DF2BBE" w:rsidRDefault="00DF2BBE" w:rsidP="00DF2BBE">
      <w:pPr>
        <w:pStyle w:val="TOC3"/>
        <w:tabs>
          <w:tab w:val="right" w:leader="dot" w:pos="9350"/>
        </w:tabs>
        <w:rPr>
          <w:noProof/>
          <w:sz w:val="24"/>
          <w:szCs w:val="24"/>
        </w:rPr>
      </w:pPr>
      <w:hyperlink w:anchor="_Toc394423635" w:history="1">
        <w:r w:rsidRPr="00FB418A">
          <w:rPr>
            <w:rStyle w:val="Hyperlink"/>
            <w:noProof/>
          </w:rPr>
          <w:t>N.5  Theory of the Hall Effect Revisited</w:t>
        </w:r>
        <w:r>
          <w:rPr>
            <w:noProof/>
            <w:webHidden/>
          </w:rPr>
          <w:tab/>
        </w:r>
        <w:r>
          <w:rPr>
            <w:noProof/>
            <w:webHidden/>
          </w:rPr>
          <w:fldChar w:fldCharType="begin"/>
        </w:r>
        <w:r>
          <w:rPr>
            <w:noProof/>
            <w:webHidden/>
          </w:rPr>
          <w:instrText xml:space="preserve"> PAGEREF _Toc394423635 \h </w:instrText>
        </w:r>
        <w:r>
          <w:rPr>
            <w:noProof/>
          </w:rPr>
        </w:r>
        <w:r>
          <w:rPr>
            <w:noProof/>
            <w:webHidden/>
          </w:rPr>
          <w:fldChar w:fldCharType="separate"/>
        </w:r>
        <w:r>
          <w:rPr>
            <w:noProof/>
            <w:webHidden/>
          </w:rPr>
          <w:t>423</w:t>
        </w:r>
        <w:r>
          <w:rPr>
            <w:noProof/>
            <w:webHidden/>
          </w:rPr>
          <w:fldChar w:fldCharType="end"/>
        </w:r>
      </w:hyperlink>
    </w:p>
    <w:p w14:paraId="04ECDE40" w14:textId="77777777" w:rsidR="00DF2BBE" w:rsidRDefault="00DF2BBE" w:rsidP="00DF2BBE">
      <w:pPr>
        <w:pStyle w:val="TOC3"/>
        <w:tabs>
          <w:tab w:val="right" w:leader="dot" w:pos="9350"/>
        </w:tabs>
        <w:rPr>
          <w:noProof/>
          <w:sz w:val="24"/>
          <w:szCs w:val="24"/>
        </w:rPr>
      </w:pPr>
      <w:hyperlink w:anchor="_Toc394423636" w:history="1">
        <w:r w:rsidRPr="00FB418A">
          <w:rPr>
            <w:rStyle w:val="Hyperlink"/>
            <w:noProof/>
          </w:rPr>
          <w:t>N.6  Theory of the Hall Effect with Multiple Carrier Types</w:t>
        </w:r>
        <w:r>
          <w:rPr>
            <w:noProof/>
            <w:webHidden/>
          </w:rPr>
          <w:tab/>
        </w:r>
        <w:r>
          <w:rPr>
            <w:noProof/>
            <w:webHidden/>
          </w:rPr>
          <w:fldChar w:fldCharType="begin"/>
        </w:r>
        <w:r>
          <w:rPr>
            <w:noProof/>
            <w:webHidden/>
          </w:rPr>
          <w:instrText xml:space="preserve"> PAGEREF _Toc394423636 \h </w:instrText>
        </w:r>
        <w:r>
          <w:rPr>
            <w:noProof/>
          </w:rPr>
        </w:r>
        <w:r>
          <w:rPr>
            <w:noProof/>
            <w:webHidden/>
          </w:rPr>
          <w:fldChar w:fldCharType="separate"/>
        </w:r>
        <w:r>
          <w:rPr>
            <w:noProof/>
            <w:webHidden/>
          </w:rPr>
          <w:t>424</w:t>
        </w:r>
        <w:r>
          <w:rPr>
            <w:noProof/>
            <w:webHidden/>
          </w:rPr>
          <w:fldChar w:fldCharType="end"/>
        </w:r>
      </w:hyperlink>
    </w:p>
    <w:p w14:paraId="0E16E065" w14:textId="77777777" w:rsidR="00DF2BBE" w:rsidRDefault="00DF2BBE" w:rsidP="00DF2BBE">
      <w:pPr>
        <w:pStyle w:val="TOC3"/>
        <w:tabs>
          <w:tab w:val="right" w:leader="dot" w:pos="9350"/>
        </w:tabs>
        <w:rPr>
          <w:noProof/>
          <w:sz w:val="24"/>
          <w:szCs w:val="24"/>
        </w:rPr>
      </w:pPr>
      <w:hyperlink w:anchor="_Toc394423637" w:history="1">
        <w:r w:rsidRPr="00FB418A">
          <w:rPr>
            <w:rStyle w:val="Hyperlink"/>
            <w:noProof/>
          </w:rPr>
          <w:t>N.7  The Radial Hall Effect in a Round Wire</w:t>
        </w:r>
        <w:r>
          <w:rPr>
            <w:noProof/>
            <w:webHidden/>
          </w:rPr>
          <w:tab/>
        </w:r>
        <w:r>
          <w:rPr>
            <w:noProof/>
            <w:webHidden/>
          </w:rPr>
          <w:fldChar w:fldCharType="begin"/>
        </w:r>
        <w:r>
          <w:rPr>
            <w:noProof/>
            <w:webHidden/>
          </w:rPr>
          <w:instrText xml:space="preserve"> PAGEREF _Toc394423637 \h </w:instrText>
        </w:r>
        <w:r>
          <w:rPr>
            <w:noProof/>
          </w:rPr>
        </w:r>
        <w:r>
          <w:rPr>
            <w:noProof/>
            <w:webHidden/>
          </w:rPr>
          <w:fldChar w:fldCharType="separate"/>
        </w:r>
        <w:r>
          <w:rPr>
            <w:noProof/>
            <w:webHidden/>
          </w:rPr>
          <w:t>428</w:t>
        </w:r>
        <w:r>
          <w:rPr>
            <w:noProof/>
            <w:webHidden/>
          </w:rPr>
          <w:fldChar w:fldCharType="end"/>
        </w:r>
      </w:hyperlink>
    </w:p>
    <w:p w14:paraId="1EAB3D70" w14:textId="77777777" w:rsidR="00DF2BBE" w:rsidRDefault="00DF2BBE" w:rsidP="00DF2BBE">
      <w:pPr>
        <w:pStyle w:val="TOC3"/>
        <w:tabs>
          <w:tab w:val="right" w:leader="dot" w:pos="9350"/>
        </w:tabs>
        <w:rPr>
          <w:noProof/>
          <w:sz w:val="24"/>
          <w:szCs w:val="24"/>
        </w:rPr>
      </w:pPr>
      <w:hyperlink w:anchor="_Toc394423638" w:history="1">
        <w:r w:rsidRPr="00FB418A">
          <w:rPr>
            <w:rStyle w:val="Hyperlink"/>
            <w:noProof/>
          </w:rPr>
          <w:t>N.8  Magnetic Ohm's Law for Arbitrary B</w:t>
        </w:r>
        <w:r>
          <w:rPr>
            <w:noProof/>
            <w:webHidden/>
          </w:rPr>
          <w:tab/>
        </w:r>
        <w:r>
          <w:rPr>
            <w:noProof/>
            <w:webHidden/>
          </w:rPr>
          <w:fldChar w:fldCharType="begin"/>
        </w:r>
        <w:r>
          <w:rPr>
            <w:noProof/>
            <w:webHidden/>
          </w:rPr>
          <w:instrText xml:space="preserve"> PAGEREF _Toc394423638 \h </w:instrText>
        </w:r>
        <w:r>
          <w:rPr>
            <w:noProof/>
          </w:rPr>
        </w:r>
        <w:r>
          <w:rPr>
            <w:noProof/>
            <w:webHidden/>
          </w:rPr>
          <w:fldChar w:fldCharType="separate"/>
        </w:r>
        <w:r>
          <w:rPr>
            <w:noProof/>
            <w:webHidden/>
          </w:rPr>
          <w:t>435</w:t>
        </w:r>
        <w:r>
          <w:rPr>
            <w:noProof/>
            <w:webHidden/>
          </w:rPr>
          <w:fldChar w:fldCharType="end"/>
        </w:r>
      </w:hyperlink>
    </w:p>
    <w:p w14:paraId="2A60B4C0" w14:textId="77777777" w:rsidR="00DF2BBE" w:rsidRDefault="00DF2BBE" w:rsidP="00DF2BBE">
      <w:pPr>
        <w:pStyle w:val="TOC2"/>
        <w:tabs>
          <w:tab w:val="right" w:leader="dot" w:pos="9350"/>
        </w:tabs>
        <w:rPr>
          <w:b w:val="0"/>
          <w:noProof/>
          <w:sz w:val="24"/>
          <w:szCs w:val="24"/>
        </w:rPr>
      </w:pPr>
      <w:hyperlink w:anchor="_Toc394423639" w:history="1">
        <w:r w:rsidRPr="00FB418A">
          <w:rPr>
            <w:rStyle w:val="Hyperlink"/>
            <w:noProof/>
          </w:rPr>
          <w:t>Appendix O: How to plot 2D magnetic field lines</w:t>
        </w:r>
        <w:r>
          <w:rPr>
            <w:noProof/>
            <w:webHidden/>
          </w:rPr>
          <w:tab/>
        </w:r>
        <w:r>
          <w:rPr>
            <w:noProof/>
            <w:webHidden/>
          </w:rPr>
          <w:fldChar w:fldCharType="begin"/>
        </w:r>
        <w:r>
          <w:rPr>
            <w:noProof/>
            <w:webHidden/>
          </w:rPr>
          <w:instrText xml:space="preserve"> PAGEREF _Toc394423639 \h </w:instrText>
        </w:r>
        <w:r>
          <w:rPr>
            <w:noProof/>
          </w:rPr>
        </w:r>
        <w:r>
          <w:rPr>
            <w:noProof/>
            <w:webHidden/>
          </w:rPr>
          <w:fldChar w:fldCharType="separate"/>
        </w:r>
        <w:r>
          <w:rPr>
            <w:noProof/>
            <w:webHidden/>
          </w:rPr>
          <w:t>438</w:t>
        </w:r>
        <w:r>
          <w:rPr>
            <w:noProof/>
            <w:webHidden/>
          </w:rPr>
          <w:fldChar w:fldCharType="end"/>
        </w:r>
      </w:hyperlink>
    </w:p>
    <w:p w14:paraId="5B02F307" w14:textId="77777777" w:rsidR="00DF2BBE" w:rsidRDefault="00DF2BBE" w:rsidP="00DF2BBE">
      <w:pPr>
        <w:pStyle w:val="TOC3"/>
        <w:tabs>
          <w:tab w:val="right" w:leader="dot" w:pos="9350"/>
        </w:tabs>
        <w:rPr>
          <w:noProof/>
          <w:sz w:val="24"/>
          <w:szCs w:val="24"/>
        </w:rPr>
      </w:pPr>
      <w:hyperlink w:anchor="_Toc394423640" w:history="1">
        <w:r w:rsidRPr="00FB418A">
          <w:rPr>
            <w:rStyle w:val="Hyperlink"/>
            <w:noProof/>
          </w:rPr>
          <w:t>(a) Statement of the Problem</w:t>
        </w:r>
        <w:r>
          <w:rPr>
            <w:noProof/>
            <w:webHidden/>
          </w:rPr>
          <w:tab/>
        </w:r>
        <w:r>
          <w:rPr>
            <w:noProof/>
            <w:webHidden/>
          </w:rPr>
          <w:fldChar w:fldCharType="begin"/>
        </w:r>
        <w:r>
          <w:rPr>
            <w:noProof/>
            <w:webHidden/>
          </w:rPr>
          <w:instrText xml:space="preserve"> PAGEREF _Toc394423640 \h </w:instrText>
        </w:r>
        <w:r>
          <w:rPr>
            <w:noProof/>
          </w:rPr>
        </w:r>
        <w:r>
          <w:rPr>
            <w:noProof/>
            <w:webHidden/>
          </w:rPr>
          <w:fldChar w:fldCharType="separate"/>
        </w:r>
        <w:r>
          <w:rPr>
            <w:noProof/>
            <w:webHidden/>
          </w:rPr>
          <w:t>438</w:t>
        </w:r>
        <w:r>
          <w:rPr>
            <w:noProof/>
            <w:webHidden/>
          </w:rPr>
          <w:fldChar w:fldCharType="end"/>
        </w:r>
      </w:hyperlink>
    </w:p>
    <w:p w14:paraId="1B32461C" w14:textId="77777777" w:rsidR="00DF2BBE" w:rsidRDefault="00DF2BBE" w:rsidP="00DF2BBE">
      <w:pPr>
        <w:pStyle w:val="TOC3"/>
        <w:tabs>
          <w:tab w:val="right" w:leader="dot" w:pos="9350"/>
        </w:tabs>
        <w:rPr>
          <w:noProof/>
          <w:sz w:val="24"/>
          <w:szCs w:val="24"/>
        </w:rPr>
      </w:pPr>
      <w:hyperlink w:anchor="_Toc394423641" w:history="1">
        <w:r w:rsidRPr="00FB418A">
          <w:rPr>
            <w:rStyle w:val="Hyperlink"/>
            <w:noProof/>
          </w:rPr>
          <w:t>(b) The Brute Force Method</w:t>
        </w:r>
        <w:r>
          <w:rPr>
            <w:noProof/>
            <w:webHidden/>
          </w:rPr>
          <w:tab/>
        </w:r>
        <w:r>
          <w:rPr>
            <w:noProof/>
            <w:webHidden/>
          </w:rPr>
          <w:fldChar w:fldCharType="begin"/>
        </w:r>
        <w:r>
          <w:rPr>
            <w:noProof/>
            <w:webHidden/>
          </w:rPr>
          <w:instrText xml:space="preserve"> PAGEREF _Toc394423641 \h </w:instrText>
        </w:r>
        <w:r>
          <w:rPr>
            <w:noProof/>
          </w:rPr>
        </w:r>
        <w:r>
          <w:rPr>
            <w:noProof/>
            <w:webHidden/>
          </w:rPr>
          <w:fldChar w:fldCharType="separate"/>
        </w:r>
        <w:r>
          <w:rPr>
            <w:noProof/>
            <w:webHidden/>
          </w:rPr>
          <w:t>438</w:t>
        </w:r>
        <w:r>
          <w:rPr>
            <w:noProof/>
            <w:webHidden/>
          </w:rPr>
          <w:fldChar w:fldCharType="end"/>
        </w:r>
      </w:hyperlink>
    </w:p>
    <w:p w14:paraId="72B86F98" w14:textId="77777777" w:rsidR="00DF2BBE" w:rsidRDefault="00DF2BBE" w:rsidP="00DF2BBE">
      <w:pPr>
        <w:pStyle w:val="TOC3"/>
        <w:tabs>
          <w:tab w:val="right" w:leader="dot" w:pos="9350"/>
        </w:tabs>
        <w:rPr>
          <w:noProof/>
          <w:sz w:val="24"/>
          <w:szCs w:val="24"/>
        </w:rPr>
      </w:pPr>
      <w:hyperlink w:anchor="_Toc394423642" w:history="1">
        <w:r w:rsidRPr="00FB418A">
          <w:rPr>
            <w:rStyle w:val="Hyperlink"/>
            <w:noProof/>
          </w:rPr>
          <w:t>(c) The ODE Method</w:t>
        </w:r>
        <w:r>
          <w:rPr>
            <w:noProof/>
            <w:webHidden/>
          </w:rPr>
          <w:tab/>
        </w:r>
        <w:r>
          <w:rPr>
            <w:noProof/>
            <w:webHidden/>
          </w:rPr>
          <w:fldChar w:fldCharType="begin"/>
        </w:r>
        <w:r>
          <w:rPr>
            <w:noProof/>
            <w:webHidden/>
          </w:rPr>
          <w:instrText xml:space="preserve"> PAGEREF _Toc394423642 \h </w:instrText>
        </w:r>
        <w:r>
          <w:rPr>
            <w:noProof/>
          </w:rPr>
        </w:r>
        <w:r>
          <w:rPr>
            <w:noProof/>
            <w:webHidden/>
          </w:rPr>
          <w:fldChar w:fldCharType="separate"/>
        </w:r>
        <w:r>
          <w:rPr>
            <w:noProof/>
            <w:webHidden/>
          </w:rPr>
          <w:t>439</w:t>
        </w:r>
        <w:r>
          <w:rPr>
            <w:noProof/>
            <w:webHidden/>
          </w:rPr>
          <w:fldChar w:fldCharType="end"/>
        </w:r>
      </w:hyperlink>
    </w:p>
    <w:p w14:paraId="289E08BD" w14:textId="77777777" w:rsidR="00DF2BBE" w:rsidRDefault="00DF2BBE" w:rsidP="00DF2BBE">
      <w:pPr>
        <w:pStyle w:val="TOC3"/>
        <w:tabs>
          <w:tab w:val="right" w:leader="dot" w:pos="9350"/>
        </w:tabs>
        <w:rPr>
          <w:noProof/>
          <w:sz w:val="24"/>
          <w:szCs w:val="24"/>
        </w:rPr>
      </w:pPr>
      <w:hyperlink w:anchor="_Toc394423643" w:history="1">
        <w:r w:rsidRPr="00FB418A">
          <w:rPr>
            <w:rStyle w:val="Hyperlink"/>
            <w:noProof/>
          </w:rPr>
          <w:t>Example:  Magnetic field lines for a two-cylinder transmission line</w:t>
        </w:r>
        <w:r>
          <w:rPr>
            <w:noProof/>
            <w:webHidden/>
          </w:rPr>
          <w:tab/>
        </w:r>
        <w:r>
          <w:rPr>
            <w:noProof/>
            <w:webHidden/>
          </w:rPr>
          <w:fldChar w:fldCharType="begin"/>
        </w:r>
        <w:r>
          <w:rPr>
            <w:noProof/>
            <w:webHidden/>
          </w:rPr>
          <w:instrText xml:space="preserve"> PAGEREF _Toc394423643 \h </w:instrText>
        </w:r>
        <w:r>
          <w:rPr>
            <w:noProof/>
          </w:rPr>
        </w:r>
        <w:r>
          <w:rPr>
            <w:noProof/>
            <w:webHidden/>
          </w:rPr>
          <w:fldChar w:fldCharType="separate"/>
        </w:r>
        <w:r>
          <w:rPr>
            <w:noProof/>
            <w:webHidden/>
          </w:rPr>
          <w:t>440</w:t>
        </w:r>
        <w:r>
          <w:rPr>
            <w:noProof/>
            <w:webHidden/>
          </w:rPr>
          <w:fldChar w:fldCharType="end"/>
        </w:r>
      </w:hyperlink>
    </w:p>
    <w:p w14:paraId="51C21180" w14:textId="77777777" w:rsidR="00DF2BBE" w:rsidRDefault="00DF2BBE" w:rsidP="00DF2BBE">
      <w:pPr>
        <w:pStyle w:val="TOC3"/>
        <w:tabs>
          <w:tab w:val="right" w:leader="dot" w:pos="9350"/>
        </w:tabs>
        <w:rPr>
          <w:noProof/>
          <w:sz w:val="24"/>
          <w:szCs w:val="24"/>
        </w:rPr>
      </w:pPr>
      <w:hyperlink w:anchor="_Toc394423644" w:history="1">
        <w:r w:rsidRPr="00FB418A">
          <w:rPr>
            <w:rStyle w:val="Hyperlink"/>
            <w:noProof/>
          </w:rPr>
          <w:t>(d) The Analytic Method</w:t>
        </w:r>
        <w:r>
          <w:rPr>
            <w:noProof/>
            <w:webHidden/>
          </w:rPr>
          <w:tab/>
        </w:r>
        <w:r>
          <w:rPr>
            <w:noProof/>
            <w:webHidden/>
          </w:rPr>
          <w:fldChar w:fldCharType="begin"/>
        </w:r>
        <w:r>
          <w:rPr>
            <w:noProof/>
            <w:webHidden/>
          </w:rPr>
          <w:instrText xml:space="preserve"> PAGEREF _Toc394423644 \h </w:instrText>
        </w:r>
        <w:r>
          <w:rPr>
            <w:noProof/>
          </w:rPr>
        </w:r>
        <w:r>
          <w:rPr>
            <w:noProof/>
            <w:webHidden/>
          </w:rPr>
          <w:fldChar w:fldCharType="separate"/>
        </w:r>
        <w:r>
          <w:rPr>
            <w:noProof/>
            <w:webHidden/>
          </w:rPr>
          <w:t>445</w:t>
        </w:r>
        <w:r>
          <w:rPr>
            <w:noProof/>
            <w:webHidden/>
          </w:rPr>
          <w:fldChar w:fldCharType="end"/>
        </w:r>
      </w:hyperlink>
    </w:p>
    <w:p w14:paraId="1D264959" w14:textId="77777777" w:rsidR="00DF2BBE" w:rsidRDefault="00DF2BBE" w:rsidP="00DF2BBE">
      <w:pPr>
        <w:pStyle w:val="TOC2"/>
        <w:tabs>
          <w:tab w:val="right" w:leader="dot" w:pos="9350"/>
        </w:tabs>
        <w:rPr>
          <w:b w:val="0"/>
          <w:noProof/>
          <w:sz w:val="24"/>
          <w:szCs w:val="24"/>
        </w:rPr>
      </w:pPr>
      <w:hyperlink w:anchor="_Toc394423645" w:history="1">
        <w:r w:rsidRPr="00FB418A">
          <w:rPr>
            <w:rStyle w:val="Hyperlink"/>
            <w:noProof/>
          </w:rPr>
          <w:t>Appendix P: Eddy Currents and the Proximity Effect</w:t>
        </w:r>
        <w:r>
          <w:rPr>
            <w:noProof/>
            <w:webHidden/>
          </w:rPr>
          <w:tab/>
        </w:r>
        <w:r>
          <w:rPr>
            <w:noProof/>
            <w:webHidden/>
          </w:rPr>
          <w:fldChar w:fldCharType="begin"/>
        </w:r>
        <w:r>
          <w:rPr>
            <w:noProof/>
            <w:webHidden/>
          </w:rPr>
          <w:instrText xml:space="preserve"> PAGEREF _Toc394423645 \h </w:instrText>
        </w:r>
        <w:r>
          <w:rPr>
            <w:noProof/>
          </w:rPr>
        </w:r>
        <w:r>
          <w:rPr>
            <w:noProof/>
            <w:webHidden/>
          </w:rPr>
          <w:fldChar w:fldCharType="separate"/>
        </w:r>
        <w:r>
          <w:rPr>
            <w:noProof/>
            <w:webHidden/>
          </w:rPr>
          <w:t>447</w:t>
        </w:r>
        <w:r>
          <w:rPr>
            <w:noProof/>
            <w:webHidden/>
          </w:rPr>
          <w:fldChar w:fldCharType="end"/>
        </w:r>
      </w:hyperlink>
    </w:p>
    <w:p w14:paraId="60D899BF" w14:textId="77777777" w:rsidR="00DF2BBE" w:rsidRDefault="00DF2BBE" w:rsidP="00DF2BBE">
      <w:pPr>
        <w:pStyle w:val="TOC3"/>
        <w:tabs>
          <w:tab w:val="right" w:leader="dot" w:pos="9350"/>
        </w:tabs>
        <w:rPr>
          <w:noProof/>
          <w:sz w:val="24"/>
          <w:szCs w:val="24"/>
        </w:rPr>
      </w:pPr>
      <w:hyperlink w:anchor="_Toc394423646" w:history="1">
        <w:r w:rsidRPr="00FB418A">
          <w:rPr>
            <w:rStyle w:val="Hyperlink"/>
            <w:noProof/>
          </w:rPr>
          <w:t>P.1 Eddy Current Analysis</w:t>
        </w:r>
        <w:r>
          <w:rPr>
            <w:noProof/>
            <w:webHidden/>
          </w:rPr>
          <w:tab/>
        </w:r>
        <w:r>
          <w:rPr>
            <w:noProof/>
            <w:webHidden/>
          </w:rPr>
          <w:fldChar w:fldCharType="begin"/>
        </w:r>
        <w:r>
          <w:rPr>
            <w:noProof/>
            <w:webHidden/>
          </w:rPr>
          <w:instrText xml:space="preserve"> PAGEREF _Toc394423646 \h </w:instrText>
        </w:r>
        <w:r>
          <w:rPr>
            <w:noProof/>
          </w:rPr>
        </w:r>
        <w:r>
          <w:rPr>
            <w:noProof/>
            <w:webHidden/>
          </w:rPr>
          <w:fldChar w:fldCharType="separate"/>
        </w:r>
        <w:r>
          <w:rPr>
            <w:noProof/>
            <w:webHidden/>
          </w:rPr>
          <w:t>448</w:t>
        </w:r>
        <w:r>
          <w:rPr>
            <w:noProof/>
            <w:webHidden/>
          </w:rPr>
          <w:fldChar w:fldCharType="end"/>
        </w:r>
      </w:hyperlink>
    </w:p>
    <w:p w14:paraId="708F19FD" w14:textId="77777777" w:rsidR="00DF2BBE" w:rsidRDefault="00DF2BBE" w:rsidP="00DF2BBE">
      <w:pPr>
        <w:pStyle w:val="TOC3"/>
        <w:tabs>
          <w:tab w:val="right" w:leader="dot" w:pos="9350"/>
        </w:tabs>
        <w:rPr>
          <w:noProof/>
          <w:sz w:val="24"/>
          <w:szCs w:val="24"/>
        </w:rPr>
      </w:pPr>
      <w:hyperlink w:anchor="_Toc394423647" w:history="1">
        <w:r w:rsidRPr="00FB418A">
          <w:rPr>
            <w:rStyle w:val="Hyperlink"/>
            <w:noProof/>
          </w:rPr>
          <w:t>P.2 Eddy currents in a thin round plate in a uniform B field</w:t>
        </w:r>
        <w:r>
          <w:rPr>
            <w:noProof/>
            <w:webHidden/>
          </w:rPr>
          <w:tab/>
        </w:r>
        <w:r>
          <w:rPr>
            <w:noProof/>
            <w:webHidden/>
          </w:rPr>
          <w:fldChar w:fldCharType="begin"/>
        </w:r>
        <w:r>
          <w:rPr>
            <w:noProof/>
            <w:webHidden/>
          </w:rPr>
          <w:instrText xml:space="preserve"> PAGEREF _Toc394423647 \h </w:instrText>
        </w:r>
        <w:r>
          <w:rPr>
            <w:noProof/>
          </w:rPr>
        </w:r>
        <w:r>
          <w:rPr>
            <w:noProof/>
            <w:webHidden/>
          </w:rPr>
          <w:fldChar w:fldCharType="separate"/>
        </w:r>
        <w:r>
          <w:rPr>
            <w:noProof/>
            <w:webHidden/>
          </w:rPr>
          <w:t>451</w:t>
        </w:r>
        <w:r>
          <w:rPr>
            <w:noProof/>
            <w:webHidden/>
          </w:rPr>
          <w:fldChar w:fldCharType="end"/>
        </w:r>
      </w:hyperlink>
    </w:p>
    <w:p w14:paraId="3CE4E470" w14:textId="77777777" w:rsidR="00DF2BBE" w:rsidRDefault="00DF2BBE" w:rsidP="00DF2BBE">
      <w:pPr>
        <w:pStyle w:val="TOC3"/>
        <w:tabs>
          <w:tab w:val="right" w:leader="dot" w:pos="9350"/>
        </w:tabs>
        <w:rPr>
          <w:noProof/>
          <w:sz w:val="24"/>
          <w:szCs w:val="24"/>
        </w:rPr>
      </w:pPr>
      <w:hyperlink w:anchor="_Toc394423648" w:history="1">
        <w:r w:rsidRPr="00FB418A">
          <w:rPr>
            <w:rStyle w:val="Hyperlink"/>
            <w:noProof/>
          </w:rPr>
          <w:t xml:space="preserve">P.3 Eddy currents in a thin round plate in a </w:t>
        </w:r>
        <w:r w:rsidRPr="00FB418A">
          <w:rPr>
            <w:rStyle w:val="Hyperlink"/>
            <w:i/>
            <w:noProof/>
          </w:rPr>
          <w:t>non</w:t>
        </w:r>
        <w:r w:rsidRPr="00FB418A">
          <w:rPr>
            <w:rStyle w:val="Hyperlink"/>
            <w:noProof/>
          </w:rPr>
          <w:t>-uniform B field</w:t>
        </w:r>
        <w:r>
          <w:rPr>
            <w:noProof/>
            <w:webHidden/>
          </w:rPr>
          <w:tab/>
        </w:r>
        <w:r>
          <w:rPr>
            <w:noProof/>
            <w:webHidden/>
          </w:rPr>
          <w:fldChar w:fldCharType="begin"/>
        </w:r>
        <w:r>
          <w:rPr>
            <w:noProof/>
            <w:webHidden/>
          </w:rPr>
          <w:instrText xml:space="preserve"> PAGEREF _Toc394423648 \h </w:instrText>
        </w:r>
        <w:r>
          <w:rPr>
            <w:noProof/>
          </w:rPr>
        </w:r>
        <w:r>
          <w:rPr>
            <w:noProof/>
            <w:webHidden/>
          </w:rPr>
          <w:fldChar w:fldCharType="separate"/>
        </w:r>
        <w:r>
          <w:rPr>
            <w:noProof/>
            <w:webHidden/>
          </w:rPr>
          <w:t>455</w:t>
        </w:r>
        <w:r>
          <w:rPr>
            <w:noProof/>
            <w:webHidden/>
          </w:rPr>
          <w:fldChar w:fldCharType="end"/>
        </w:r>
      </w:hyperlink>
    </w:p>
    <w:p w14:paraId="341C7B53" w14:textId="77777777" w:rsidR="00DF2BBE" w:rsidRDefault="00DF2BBE" w:rsidP="00DF2BBE">
      <w:pPr>
        <w:pStyle w:val="TOC4"/>
        <w:tabs>
          <w:tab w:val="right" w:leader="dot" w:pos="9350"/>
        </w:tabs>
        <w:rPr>
          <w:noProof/>
          <w:sz w:val="24"/>
          <w:szCs w:val="24"/>
        </w:rPr>
      </w:pPr>
      <w:hyperlink w:anchor="_Toc394423649" w:history="1">
        <w:r w:rsidRPr="00FB418A">
          <w:rPr>
            <w:rStyle w:val="Hyperlink"/>
            <w:noProof/>
          </w:rPr>
          <w:t>(a) The stream function method in Cartesian Coordinates</w:t>
        </w:r>
        <w:r>
          <w:rPr>
            <w:noProof/>
            <w:webHidden/>
          </w:rPr>
          <w:tab/>
        </w:r>
        <w:r>
          <w:rPr>
            <w:noProof/>
            <w:webHidden/>
          </w:rPr>
          <w:fldChar w:fldCharType="begin"/>
        </w:r>
        <w:r>
          <w:rPr>
            <w:noProof/>
            <w:webHidden/>
          </w:rPr>
          <w:instrText xml:space="preserve"> PAGEREF _Toc394423649 \h </w:instrText>
        </w:r>
        <w:r>
          <w:rPr>
            <w:noProof/>
          </w:rPr>
        </w:r>
        <w:r>
          <w:rPr>
            <w:noProof/>
            <w:webHidden/>
          </w:rPr>
          <w:fldChar w:fldCharType="separate"/>
        </w:r>
        <w:r>
          <w:rPr>
            <w:noProof/>
            <w:webHidden/>
          </w:rPr>
          <w:t>456</w:t>
        </w:r>
        <w:r>
          <w:rPr>
            <w:noProof/>
            <w:webHidden/>
          </w:rPr>
          <w:fldChar w:fldCharType="end"/>
        </w:r>
      </w:hyperlink>
    </w:p>
    <w:p w14:paraId="43B3E270" w14:textId="77777777" w:rsidR="00DF2BBE" w:rsidRDefault="00DF2BBE" w:rsidP="00DF2BBE">
      <w:pPr>
        <w:pStyle w:val="TOC4"/>
        <w:tabs>
          <w:tab w:val="right" w:leader="dot" w:pos="9350"/>
        </w:tabs>
        <w:rPr>
          <w:noProof/>
          <w:sz w:val="24"/>
          <w:szCs w:val="24"/>
        </w:rPr>
      </w:pPr>
      <w:hyperlink w:anchor="_Toc394423650" w:history="1">
        <w:r w:rsidRPr="00FB418A">
          <w:rPr>
            <w:rStyle w:val="Hyperlink"/>
            <w:noProof/>
          </w:rPr>
          <w:t>(b) The stream function method in Cylindrical Coordinates</w:t>
        </w:r>
        <w:r>
          <w:rPr>
            <w:noProof/>
            <w:webHidden/>
          </w:rPr>
          <w:tab/>
        </w:r>
        <w:r>
          <w:rPr>
            <w:noProof/>
            <w:webHidden/>
          </w:rPr>
          <w:fldChar w:fldCharType="begin"/>
        </w:r>
        <w:r>
          <w:rPr>
            <w:noProof/>
            <w:webHidden/>
          </w:rPr>
          <w:instrText xml:space="preserve"> PAGEREF _Toc394423650 \h </w:instrText>
        </w:r>
        <w:r>
          <w:rPr>
            <w:noProof/>
          </w:rPr>
        </w:r>
        <w:r>
          <w:rPr>
            <w:noProof/>
            <w:webHidden/>
          </w:rPr>
          <w:fldChar w:fldCharType="separate"/>
        </w:r>
        <w:r>
          <w:rPr>
            <w:noProof/>
            <w:webHidden/>
          </w:rPr>
          <w:t>457</w:t>
        </w:r>
        <w:r>
          <w:rPr>
            <w:noProof/>
            <w:webHidden/>
          </w:rPr>
          <w:fldChar w:fldCharType="end"/>
        </w:r>
      </w:hyperlink>
    </w:p>
    <w:p w14:paraId="6702C0DF" w14:textId="77777777" w:rsidR="00DF2BBE" w:rsidRDefault="00DF2BBE" w:rsidP="00DF2BBE">
      <w:pPr>
        <w:pStyle w:val="TOC4"/>
        <w:tabs>
          <w:tab w:val="right" w:leader="dot" w:pos="9350"/>
        </w:tabs>
        <w:rPr>
          <w:noProof/>
          <w:sz w:val="24"/>
          <w:szCs w:val="24"/>
        </w:rPr>
      </w:pPr>
      <w:hyperlink w:anchor="_Toc394423651" w:history="1">
        <w:r w:rsidRPr="00FB418A">
          <w:rPr>
            <w:rStyle w:val="Hyperlink"/>
            <w:noProof/>
          </w:rPr>
          <w:t>(c) Using the stream function method to solve the plate problem</w:t>
        </w:r>
        <w:r>
          <w:rPr>
            <w:noProof/>
            <w:webHidden/>
          </w:rPr>
          <w:tab/>
        </w:r>
        <w:r>
          <w:rPr>
            <w:noProof/>
            <w:webHidden/>
          </w:rPr>
          <w:fldChar w:fldCharType="begin"/>
        </w:r>
        <w:r>
          <w:rPr>
            <w:noProof/>
            <w:webHidden/>
          </w:rPr>
          <w:instrText xml:space="preserve"> PAGEREF _Toc394423651 \h </w:instrText>
        </w:r>
        <w:r>
          <w:rPr>
            <w:noProof/>
          </w:rPr>
        </w:r>
        <w:r>
          <w:rPr>
            <w:noProof/>
            <w:webHidden/>
          </w:rPr>
          <w:fldChar w:fldCharType="separate"/>
        </w:r>
        <w:r>
          <w:rPr>
            <w:noProof/>
            <w:webHidden/>
          </w:rPr>
          <w:t>458</w:t>
        </w:r>
        <w:r>
          <w:rPr>
            <w:noProof/>
            <w:webHidden/>
          </w:rPr>
          <w:fldChar w:fldCharType="end"/>
        </w:r>
      </w:hyperlink>
    </w:p>
    <w:p w14:paraId="6FAE1136" w14:textId="77777777" w:rsidR="00DF2BBE" w:rsidRDefault="00DF2BBE" w:rsidP="00DF2BBE">
      <w:pPr>
        <w:pStyle w:val="TOC3"/>
        <w:tabs>
          <w:tab w:val="right" w:leader="dot" w:pos="9350"/>
        </w:tabs>
        <w:rPr>
          <w:noProof/>
          <w:sz w:val="24"/>
          <w:szCs w:val="24"/>
        </w:rPr>
      </w:pPr>
      <w:hyperlink w:anchor="_Toc394423652" w:history="1">
        <w:r w:rsidRPr="00FB418A">
          <w:rPr>
            <w:rStyle w:val="Hyperlink"/>
            <w:noProof/>
          </w:rPr>
          <w:t>P.4 Self-induced eddy currents in a round wire</w:t>
        </w:r>
        <w:r>
          <w:rPr>
            <w:noProof/>
            <w:webHidden/>
          </w:rPr>
          <w:tab/>
        </w:r>
        <w:r>
          <w:rPr>
            <w:noProof/>
            <w:webHidden/>
          </w:rPr>
          <w:fldChar w:fldCharType="begin"/>
        </w:r>
        <w:r>
          <w:rPr>
            <w:noProof/>
            <w:webHidden/>
          </w:rPr>
          <w:instrText xml:space="preserve"> PAGEREF _Toc394423652 \h </w:instrText>
        </w:r>
        <w:r>
          <w:rPr>
            <w:noProof/>
          </w:rPr>
        </w:r>
        <w:r>
          <w:rPr>
            <w:noProof/>
            <w:webHidden/>
          </w:rPr>
          <w:fldChar w:fldCharType="separate"/>
        </w:r>
        <w:r>
          <w:rPr>
            <w:noProof/>
            <w:webHidden/>
          </w:rPr>
          <w:t>462</w:t>
        </w:r>
        <w:r>
          <w:rPr>
            <w:noProof/>
            <w:webHidden/>
          </w:rPr>
          <w:fldChar w:fldCharType="end"/>
        </w:r>
      </w:hyperlink>
    </w:p>
    <w:p w14:paraId="03D73B88" w14:textId="77777777" w:rsidR="00DF2BBE" w:rsidRDefault="00DF2BBE" w:rsidP="00DF2BBE">
      <w:pPr>
        <w:pStyle w:val="TOC3"/>
        <w:tabs>
          <w:tab w:val="right" w:leader="dot" w:pos="9350"/>
        </w:tabs>
        <w:rPr>
          <w:noProof/>
          <w:sz w:val="24"/>
          <w:szCs w:val="24"/>
        </w:rPr>
      </w:pPr>
      <w:hyperlink w:anchor="_Toc394423653" w:history="1">
        <w:r w:rsidRPr="00FB418A">
          <w:rPr>
            <w:rStyle w:val="Hyperlink"/>
            <w:noProof/>
          </w:rPr>
          <w:t>P.5 Eddy currents induced in a quiet round-wire by an external B field</w:t>
        </w:r>
        <w:r>
          <w:rPr>
            <w:noProof/>
            <w:webHidden/>
          </w:rPr>
          <w:tab/>
        </w:r>
        <w:r>
          <w:rPr>
            <w:noProof/>
            <w:webHidden/>
          </w:rPr>
          <w:fldChar w:fldCharType="begin"/>
        </w:r>
        <w:r>
          <w:rPr>
            <w:noProof/>
            <w:webHidden/>
          </w:rPr>
          <w:instrText xml:space="preserve"> PAGEREF _Toc394423653 \h </w:instrText>
        </w:r>
        <w:r>
          <w:rPr>
            <w:noProof/>
          </w:rPr>
        </w:r>
        <w:r>
          <w:rPr>
            <w:noProof/>
            <w:webHidden/>
          </w:rPr>
          <w:fldChar w:fldCharType="separate"/>
        </w:r>
        <w:r>
          <w:rPr>
            <w:noProof/>
            <w:webHidden/>
          </w:rPr>
          <w:t>466</w:t>
        </w:r>
        <w:r>
          <w:rPr>
            <w:noProof/>
            <w:webHidden/>
          </w:rPr>
          <w:fldChar w:fldCharType="end"/>
        </w:r>
      </w:hyperlink>
    </w:p>
    <w:p w14:paraId="73138E12" w14:textId="77777777" w:rsidR="00DF2BBE" w:rsidRDefault="00DF2BBE" w:rsidP="00DF2BBE">
      <w:pPr>
        <w:pStyle w:val="TOC3"/>
        <w:tabs>
          <w:tab w:val="right" w:leader="dot" w:pos="9350"/>
        </w:tabs>
        <w:rPr>
          <w:noProof/>
          <w:sz w:val="24"/>
          <w:szCs w:val="24"/>
        </w:rPr>
      </w:pPr>
      <w:hyperlink w:anchor="_Toc394423654" w:history="1">
        <w:r w:rsidRPr="00FB418A">
          <w:rPr>
            <w:rStyle w:val="Hyperlink"/>
            <w:noProof/>
          </w:rPr>
          <w:t>P.6 Eddy currents induced in an current-carrying wire by an external B field</w:t>
        </w:r>
        <w:r>
          <w:rPr>
            <w:noProof/>
            <w:webHidden/>
          </w:rPr>
          <w:tab/>
        </w:r>
        <w:r>
          <w:rPr>
            <w:noProof/>
            <w:webHidden/>
          </w:rPr>
          <w:fldChar w:fldCharType="begin"/>
        </w:r>
        <w:r>
          <w:rPr>
            <w:noProof/>
            <w:webHidden/>
          </w:rPr>
          <w:instrText xml:space="preserve"> PAGEREF _Toc394423654 \h </w:instrText>
        </w:r>
        <w:r>
          <w:rPr>
            <w:noProof/>
          </w:rPr>
        </w:r>
        <w:r>
          <w:rPr>
            <w:noProof/>
            <w:webHidden/>
          </w:rPr>
          <w:fldChar w:fldCharType="separate"/>
        </w:r>
        <w:r>
          <w:rPr>
            <w:noProof/>
            <w:webHidden/>
          </w:rPr>
          <w:t>469</w:t>
        </w:r>
        <w:r>
          <w:rPr>
            <w:noProof/>
            <w:webHidden/>
          </w:rPr>
          <w:fldChar w:fldCharType="end"/>
        </w:r>
      </w:hyperlink>
    </w:p>
    <w:p w14:paraId="503E352F" w14:textId="77777777" w:rsidR="00DF2BBE" w:rsidRDefault="00DF2BBE" w:rsidP="00DF2BBE">
      <w:pPr>
        <w:pStyle w:val="TOC3"/>
        <w:tabs>
          <w:tab w:val="right" w:leader="dot" w:pos="9350"/>
        </w:tabs>
        <w:rPr>
          <w:noProof/>
          <w:sz w:val="24"/>
          <w:szCs w:val="24"/>
        </w:rPr>
      </w:pPr>
      <w:hyperlink w:anchor="_Toc394423655" w:history="1">
        <w:r w:rsidRPr="00FB418A">
          <w:rPr>
            <w:rStyle w:val="Hyperlink"/>
            <w:noProof/>
          </w:rPr>
          <w:t>P.7 Summary of Round Wire Examples</w:t>
        </w:r>
        <w:r>
          <w:rPr>
            <w:noProof/>
            <w:webHidden/>
          </w:rPr>
          <w:tab/>
        </w:r>
        <w:r>
          <w:rPr>
            <w:noProof/>
            <w:webHidden/>
          </w:rPr>
          <w:fldChar w:fldCharType="begin"/>
        </w:r>
        <w:r>
          <w:rPr>
            <w:noProof/>
            <w:webHidden/>
          </w:rPr>
          <w:instrText xml:space="preserve"> PAGEREF _Toc394423655 \h </w:instrText>
        </w:r>
        <w:r>
          <w:rPr>
            <w:noProof/>
          </w:rPr>
        </w:r>
        <w:r>
          <w:rPr>
            <w:noProof/>
            <w:webHidden/>
          </w:rPr>
          <w:fldChar w:fldCharType="separate"/>
        </w:r>
        <w:r>
          <w:rPr>
            <w:noProof/>
            <w:webHidden/>
          </w:rPr>
          <w:t>470</w:t>
        </w:r>
        <w:r>
          <w:rPr>
            <w:noProof/>
            <w:webHidden/>
          </w:rPr>
          <w:fldChar w:fldCharType="end"/>
        </w:r>
      </w:hyperlink>
    </w:p>
    <w:p w14:paraId="7D8B3499" w14:textId="77777777" w:rsidR="00DF2BBE" w:rsidRDefault="00DF2BBE" w:rsidP="00DF2BBE">
      <w:pPr>
        <w:pStyle w:val="TOC3"/>
        <w:tabs>
          <w:tab w:val="right" w:leader="dot" w:pos="9350"/>
        </w:tabs>
        <w:rPr>
          <w:noProof/>
          <w:sz w:val="24"/>
          <w:szCs w:val="24"/>
        </w:rPr>
      </w:pPr>
      <w:hyperlink w:anchor="_Toc394423656" w:history="1">
        <w:r w:rsidRPr="00FB418A">
          <w:rPr>
            <w:rStyle w:val="Hyperlink"/>
            <w:noProof/>
          </w:rPr>
          <w:t>P.8 Eddy currents in Transmission Lines: The Proximity Effect</w:t>
        </w:r>
        <w:r>
          <w:rPr>
            <w:noProof/>
            <w:webHidden/>
          </w:rPr>
          <w:tab/>
        </w:r>
        <w:r>
          <w:rPr>
            <w:noProof/>
            <w:webHidden/>
          </w:rPr>
          <w:fldChar w:fldCharType="begin"/>
        </w:r>
        <w:r>
          <w:rPr>
            <w:noProof/>
            <w:webHidden/>
          </w:rPr>
          <w:instrText xml:space="preserve"> PAGEREF _Toc394423656 \h </w:instrText>
        </w:r>
        <w:r>
          <w:rPr>
            <w:noProof/>
          </w:rPr>
        </w:r>
        <w:r>
          <w:rPr>
            <w:noProof/>
            <w:webHidden/>
          </w:rPr>
          <w:fldChar w:fldCharType="separate"/>
        </w:r>
        <w:r>
          <w:rPr>
            <w:noProof/>
            <w:webHidden/>
          </w:rPr>
          <w:t>470</w:t>
        </w:r>
        <w:r>
          <w:rPr>
            <w:noProof/>
            <w:webHidden/>
          </w:rPr>
          <w:fldChar w:fldCharType="end"/>
        </w:r>
      </w:hyperlink>
    </w:p>
    <w:p w14:paraId="606DBA55" w14:textId="77777777" w:rsidR="00DF2BBE" w:rsidRDefault="00DF2BBE" w:rsidP="00DF2BBE">
      <w:pPr>
        <w:pStyle w:val="TOC3"/>
        <w:tabs>
          <w:tab w:val="right" w:leader="dot" w:pos="9350"/>
        </w:tabs>
        <w:rPr>
          <w:noProof/>
          <w:sz w:val="24"/>
          <w:szCs w:val="24"/>
        </w:rPr>
      </w:pPr>
      <w:hyperlink w:anchor="_Toc394423657" w:history="1">
        <w:r w:rsidRPr="00FB418A">
          <w:rPr>
            <w:rStyle w:val="Hyperlink"/>
            <w:noProof/>
          </w:rPr>
          <w:t>P.9 Quantitative Evaluation of Eddy Currents and The Proximity Effect</w:t>
        </w:r>
        <w:r>
          <w:rPr>
            <w:noProof/>
            <w:webHidden/>
          </w:rPr>
          <w:tab/>
        </w:r>
        <w:r>
          <w:rPr>
            <w:noProof/>
            <w:webHidden/>
          </w:rPr>
          <w:fldChar w:fldCharType="begin"/>
        </w:r>
        <w:r>
          <w:rPr>
            <w:noProof/>
            <w:webHidden/>
          </w:rPr>
          <w:instrText xml:space="preserve"> PAGEREF _Toc394423657 \h </w:instrText>
        </w:r>
        <w:r>
          <w:rPr>
            <w:noProof/>
          </w:rPr>
        </w:r>
        <w:r>
          <w:rPr>
            <w:noProof/>
            <w:webHidden/>
          </w:rPr>
          <w:fldChar w:fldCharType="separate"/>
        </w:r>
        <w:r>
          <w:rPr>
            <w:noProof/>
            <w:webHidden/>
          </w:rPr>
          <w:t>473</w:t>
        </w:r>
        <w:r>
          <w:rPr>
            <w:noProof/>
            <w:webHidden/>
          </w:rPr>
          <w:fldChar w:fldCharType="end"/>
        </w:r>
      </w:hyperlink>
    </w:p>
    <w:p w14:paraId="6C922651" w14:textId="77777777" w:rsidR="00DF2BBE" w:rsidRDefault="00DF2BBE" w:rsidP="00DF2BBE">
      <w:pPr>
        <w:pStyle w:val="TOC3"/>
        <w:tabs>
          <w:tab w:val="right" w:leader="dot" w:pos="9350"/>
        </w:tabs>
        <w:rPr>
          <w:noProof/>
          <w:sz w:val="24"/>
          <w:szCs w:val="24"/>
        </w:rPr>
      </w:pPr>
      <w:hyperlink w:anchor="_Toc394423658" w:history="1">
        <w:r w:rsidRPr="00FB418A">
          <w:rPr>
            <w:rStyle w:val="Hyperlink"/>
            <w:noProof/>
          </w:rPr>
          <w:t>P.10 Influence of Proximity and Skin Effects on Wire Resistance</w:t>
        </w:r>
        <w:r>
          <w:rPr>
            <w:noProof/>
            <w:webHidden/>
          </w:rPr>
          <w:tab/>
        </w:r>
        <w:r>
          <w:rPr>
            <w:noProof/>
            <w:webHidden/>
          </w:rPr>
          <w:fldChar w:fldCharType="begin"/>
        </w:r>
        <w:r>
          <w:rPr>
            <w:noProof/>
            <w:webHidden/>
          </w:rPr>
          <w:instrText xml:space="preserve"> PAGEREF _Toc394423658 \h </w:instrText>
        </w:r>
        <w:r>
          <w:rPr>
            <w:noProof/>
          </w:rPr>
        </w:r>
        <w:r>
          <w:rPr>
            <w:noProof/>
            <w:webHidden/>
          </w:rPr>
          <w:fldChar w:fldCharType="separate"/>
        </w:r>
        <w:r>
          <w:rPr>
            <w:noProof/>
            <w:webHidden/>
          </w:rPr>
          <w:t>474</w:t>
        </w:r>
        <w:r>
          <w:rPr>
            <w:noProof/>
            <w:webHidden/>
          </w:rPr>
          <w:fldChar w:fldCharType="end"/>
        </w:r>
      </w:hyperlink>
    </w:p>
    <w:p w14:paraId="3DD4F0A8" w14:textId="77777777" w:rsidR="00DF2BBE" w:rsidRDefault="00DF2BBE" w:rsidP="00DF2BBE">
      <w:pPr>
        <w:pStyle w:val="TOC2"/>
        <w:tabs>
          <w:tab w:val="right" w:leader="dot" w:pos="9350"/>
        </w:tabs>
        <w:rPr>
          <w:b w:val="0"/>
          <w:noProof/>
          <w:sz w:val="24"/>
          <w:szCs w:val="24"/>
        </w:rPr>
      </w:pPr>
      <w:hyperlink w:anchor="_Toc394423659" w:history="1">
        <w:r w:rsidRPr="00FB418A">
          <w:rPr>
            <w:rStyle w:val="Hyperlink"/>
            <w:noProof/>
          </w:rPr>
          <w:t>Appendix Q: Properties of the functions k(ω) and Z</w:t>
        </w:r>
        <w:r w:rsidRPr="00FB418A">
          <w:rPr>
            <w:rStyle w:val="Hyperlink"/>
            <w:rFonts w:ascii="Courier New" w:hAnsi="Courier New"/>
            <w:noProof/>
            <w:vertAlign w:val="subscript"/>
          </w:rPr>
          <w:t>0</w:t>
        </w:r>
        <w:r w:rsidRPr="00FB418A">
          <w:rPr>
            <w:rStyle w:val="Hyperlink"/>
            <w:noProof/>
          </w:rPr>
          <w:t>(ω)</w:t>
        </w:r>
        <w:r>
          <w:rPr>
            <w:noProof/>
            <w:webHidden/>
          </w:rPr>
          <w:tab/>
        </w:r>
        <w:r>
          <w:rPr>
            <w:noProof/>
            <w:webHidden/>
          </w:rPr>
          <w:fldChar w:fldCharType="begin"/>
        </w:r>
        <w:r>
          <w:rPr>
            <w:noProof/>
            <w:webHidden/>
          </w:rPr>
          <w:instrText xml:space="preserve"> PAGEREF _Toc394423659 \h </w:instrText>
        </w:r>
        <w:r>
          <w:rPr>
            <w:noProof/>
          </w:rPr>
        </w:r>
        <w:r>
          <w:rPr>
            <w:noProof/>
            <w:webHidden/>
          </w:rPr>
          <w:fldChar w:fldCharType="separate"/>
        </w:r>
        <w:r>
          <w:rPr>
            <w:noProof/>
            <w:webHidden/>
          </w:rPr>
          <w:t>476</w:t>
        </w:r>
        <w:r>
          <w:rPr>
            <w:noProof/>
            <w:webHidden/>
          </w:rPr>
          <w:fldChar w:fldCharType="end"/>
        </w:r>
      </w:hyperlink>
    </w:p>
    <w:p w14:paraId="2D2120FE" w14:textId="77777777" w:rsidR="00DF2BBE" w:rsidRDefault="00DF2BBE" w:rsidP="00DF2BBE">
      <w:pPr>
        <w:pStyle w:val="TOC3"/>
        <w:tabs>
          <w:tab w:val="right" w:leader="dot" w:pos="9350"/>
        </w:tabs>
        <w:rPr>
          <w:noProof/>
          <w:sz w:val="24"/>
          <w:szCs w:val="24"/>
        </w:rPr>
      </w:pPr>
      <w:hyperlink w:anchor="_Toc394423660" w:history="1">
        <w:r w:rsidRPr="00FB418A">
          <w:rPr>
            <w:rStyle w:val="Hyperlink"/>
            <w:noProof/>
          </w:rPr>
          <w:t>(a)  Properties of k(ω)</w:t>
        </w:r>
        <w:r>
          <w:rPr>
            <w:noProof/>
            <w:webHidden/>
          </w:rPr>
          <w:tab/>
        </w:r>
        <w:r>
          <w:rPr>
            <w:noProof/>
            <w:webHidden/>
          </w:rPr>
          <w:fldChar w:fldCharType="begin"/>
        </w:r>
        <w:r>
          <w:rPr>
            <w:noProof/>
            <w:webHidden/>
          </w:rPr>
          <w:instrText xml:space="preserve"> PAGEREF _Toc394423660 \h </w:instrText>
        </w:r>
        <w:r>
          <w:rPr>
            <w:noProof/>
          </w:rPr>
        </w:r>
        <w:r>
          <w:rPr>
            <w:noProof/>
            <w:webHidden/>
          </w:rPr>
          <w:fldChar w:fldCharType="separate"/>
        </w:r>
        <w:r>
          <w:rPr>
            <w:noProof/>
            <w:webHidden/>
          </w:rPr>
          <w:t>476</w:t>
        </w:r>
        <w:r>
          <w:rPr>
            <w:noProof/>
            <w:webHidden/>
          </w:rPr>
          <w:fldChar w:fldCharType="end"/>
        </w:r>
      </w:hyperlink>
    </w:p>
    <w:p w14:paraId="6AFB8072" w14:textId="77777777" w:rsidR="00DF2BBE" w:rsidRDefault="00DF2BBE" w:rsidP="00DF2BBE">
      <w:pPr>
        <w:pStyle w:val="TOC3"/>
        <w:tabs>
          <w:tab w:val="right" w:leader="dot" w:pos="9350"/>
        </w:tabs>
        <w:rPr>
          <w:noProof/>
          <w:sz w:val="24"/>
          <w:szCs w:val="24"/>
        </w:rPr>
      </w:pPr>
      <w:hyperlink w:anchor="_Toc394423661" w:history="1">
        <w:r w:rsidRPr="00FB418A">
          <w:rPr>
            <w:rStyle w:val="Hyperlink"/>
            <w:noProof/>
          </w:rPr>
          <w:t>(b)  Properties of Z</w:t>
        </w:r>
        <w:r w:rsidRPr="00FB418A">
          <w:rPr>
            <w:rStyle w:val="Hyperlink"/>
            <w:rFonts w:ascii="Courier New" w:hAnsi="Courier New"/>
            <w:noProof/>
            <w:vertAlign w:val="subscript"/>
          </w:rPr>
          <w:t>0</w:t>
        </w:r>
        <w:r w:rsidRPr="00FB418A">
          <w:rPr>
            <w:rStyle w:val="Hyperlink"/>
            <w:noProof/>
          </w:rPr>
          <w:t>(ω)</w:t>
        </w:r>
        <w:r>
          <w:rPr>
            <w:noProof/>
            <w:webHidden/>
          </w:rPr>
          <w:tab/>
        </w:r>
        <w:r>
          <w:rPr>
            <w:noProof/>
            <w:webHidden/>
          </w:rPr>
          <w:fldChar w:fldCharType="begin"/>
        </w:r>
        <w:r>
          <w:rPr>
            <w:noProof/>
            <w:webHidden/>
          </w:rPr>
          <w:instrText xml:space="preserve"> PAGEREF _Toc394423661 \h </w:instrText>
        </w:r>
        <w:r>
          <w:rPr>
            <w:noProof/>
          </w:rPr>
        </w:r>
        <w:r>
          <w:rPr>
            <w:noProof/>
            <w:webHidden/>
          </w:rPr>
          <w:fldChar w:fldCharType="separate"/>
        </w:r>
        <w:r>
          <w:rPr>
            <w:noProof/>
            <w:webHidden/>
          </w:rPr>
          <w:t>480</w:t>
        </w:r>
        <w:r>
          <w:rPr>
            <w:noProof/>
            <w:webHidden/>
          </w:rPr>
          <w:fldChar w:fldCharType="end"/>
        </w:r>
      </w:hyperlink>
    </w:p>
    <w:p w14:paraId="4D7B7CE4" w14:textId="77777777" w:rsidR="00DF2BBE" w:rsidRDefault="00DF2BBE" w:rsidP="00DF2BBE">
      <w:pPr>
        <w:pStyle w:val="TOC2"/>
        <w:tabs>
          <w:tab w:val="right" w:leader="dot" w:pos="9350"/>
        </w:tabs>
        <w:rPr>
          <w:b w:val="0"/>
          <w:noProof/>
          <w:sz w:val="24"/>
          <w:szCs w:val="24"/>
        </w:rPr>
      </w:pPr>
      <w:hyperlink w:anchor="_Toc394423662" w:history="1">
        <w:r w:rsidRPr="00FB418A">
          <w:rPr>
            <w:rStyle w:val="Hyperlink"/>
            <w:noProof/>
          </w:rPr>
          <w:t>Appendix R: Belden 8281 Coaxial Cable, a Case Study</w:t>
        </w:r>
        <w:r>
          <w:rPr>
            <w:noProof/>
            <w:webHidden/>
          </w:rPr>
          <w:tab/>
        </w:r>
        <w:r>
          <w:rPr>
            <w:noProof/>
            <w:webHidden/>
          </w:rPr>
          <w:fldChar w:fldCharType="begin"/>
        </w:r>
        <w:r>
          <w:rPr>
            <w:noProof/>
            <w:webHidden/>
          </w:rPr>
          <w:instrText xml:space="preserve"> PAGEREF _Toc394423662 \h </w:instrText>
        </w:r>
        <w:r>
          <w:rPr>
            <w:noProof/>
          </w:rPr>
        </w:r>
        <w:r>
          <w:rPr>
            <w:noProof/>
            <w:webHidden/>
          </w:rPr>
          <w:fldChar w:fldCharType="separate"/>
        </w:r>
        <w:r>
          <w:rPr>
            <w:noProof/>
            <w:webHidden/>
          </w:rPr>
          <w:t>486</w:t>
        </w:r>
        <w:r>
          <w:rPr>
            <w:noProof/>
            <w:webHidden/>
          </w:rPr>
          <w:fldChar w:fldCharType="end"/>
        </w:r>
      </w:hyperlink>
    </w:p>
    <w:p w14:paraId="15730AD3" w14:textId="77777777" w:rsidR="00DF2BBE" w:rsidRDefault="00DF2BBE" w:rsidP="00DF2BBE">
      <w:pPr>
        <w:pStyle w:val="TOC3"/>
        <w:tabs>
          <w:tab w:val="right" w:leader="dot" w:pos="9350"/>
        </w:tabs>
        <w:rPr>
          <w:noProof/>
          <w:sz w:val="24"/>
          <w:szCs w:val="24"/>
        </w:rPr>
      </w:pPr>
      <w:hyperlink w:anchor="_Toc394423663" w:history="1">
        <w:r w:rsidRPr="00FB418A">
          <w:rPr>
            <w:rStyle w:val="Hyperlink"/>
            <w:noProof/>
          </w:rPr>
          <w:t>(a) Geometry of the cable</w:t>
        </w:r>
        <w:r>
          <w:rPr>
            <w:noProof/>
            <w:webHidden/>
          </w:rPr>
          <w:tab/>
        </w:r>
        <w:r>
          <w:rPr>
            <w:noProof/>
            <w:webHidden/>
          </w:rPr>
          <w:fldChar w:fldCharType="begin"/>
        </w:r>
        <w:r>
          <w:rPr>
            <w:noProof/>
            <w:webHidden/>
          </w:rPr>
          <w:instrText xml:space="preserve"> PAGEREF _Toc394423663 \h </w:instrText>
        </w:r>
        <w:r>
          <w:rPr>
            <w:noProof/>
          </w:rPr>
        </w:r>
        <w:r>
          <w:rPr>
            <w:noProof/>
            <w:webHidden/>
          </w:rPr>
          <w:fldChar w:fldCharType="separate"/>
        </w:r>
        <w:r>
          <w:rPr>
            <w:noProof/>
            <w:webHidden/>
          </w:rPr>
          <w:t>486</w:t>
        </w:r>
        <w:r>
          <w:rPr>
            <w:noProof/>
            <w:webHidden/>
          </w:rPr>
          <w:fldChar w:fldCharType="end"/>
        </w:r>
      </w:hyperlink>
    </w:p>
    <w:p w14:paraId="79730BE1" w14:textId="77777777" w:rsidR="00DF2BBE" w:rsidRDefault="00DF2BBE" w:rsidP="00DF2BBE">
      <w:pPr>
        <w:pStyle w:val="TOC3"/>
        <w:tabs>
          <w:tab w:val="right" w:leader="dot" w:pos="9350"/>
        </w:tabs>
        <w:rPr>
          <w:noProof/>
          <w:sz w:val="24"/>
          <w:szCs w:val="24"/>
        </w:rPr>
      </w:pPr>
      <w:hyperlink w:anchor="_Toc394423664" w:history="1">
        <w:r w:rsidRPr="00FB418A">
          <w:rPr>
            <w:rStyle w:val="Hyperlink"/>
            <w:noProof/>
          </w:rPr>
          <w:t>(b) Capacitance C</w:t>
        </w:r>
        <w:r>
          <w:rPr>
            <w:noProof/>
            <w:webHidden/>
          </w:rPr>
          <w:tab/>
        </w:r>
        <w:r>
          <w:rPr>
            <w:noProof/>
            <w:webHidden/>
          </w:rPr>
          <w:fldChar w:fldCharType="begin"/>
        </w:r>
        <w:r>
          <w:rPr>
            <w:noProof/>
            <w:webHidden/>
          </w:rPr>
          <w:instrText xml:space="preserve"> PAGEREF _Toc394423664 \h </w:instrText>
        </w:r>
        <w:r>
          <w:rPr>
            <w:noProof/>
          </w:rPr>
        </w:r>
        <w:r>
          <w:rPr>
            <w:noProof/>
            <w:webHidden/>
          </w:rPr>
          <w:fldChar w:fldCharType="separate"/>
        </w:r>
        <w:r>
          <w:rPr>
            <w:noProof/>
            <w:webHidden/>
          </w:rPr>
          <w:t>487</w:t>
        </w:r>
        <w:r>
          <w:rPr>
            <w:noProof/>
            <w:webHidden/>
          </w:rPr>
          <w:fldChar w:fldCharType="end"/>
        </w:r>
      </w:hyperlink>
    </w:p>
    <w:p w14:paraId="4D9B9EAA" w14:textId="77777777" w:rsidR="00DF2BBE" w:rsidRDefault="00DF2BBE" w:rsidP="00DF2BBE">
      <w:pPr>
        <w:pStyle w:val="TOC3"/>
        <w:tabs>
          <w:tab w:val="right" w:leader="dot" w:pos="9350"/>
        </w:tabs>
        <w:rPr>
          <w:noProof/>
          <w:sz w:val="24"/>
          <w:szCs w:val="24"/>
        </w:rPr>
      </w:pPr>
      <w:hyperlink w:anchor="_Toc394423665" w:history="1">
        <w:r w:rsidRPr="00FB418A">
          <w:rPr>
            <w:rStyle w:val="Hyperlink"/>
            <w:noProof/>
          </w:rPr>
          <w:t>(c) Conductance G</w:t>
        </w:r>
        <w:r>
          <w:rPr>
            <w:noProof/>
            <w:webHidden/>
          </w:rPr>
          <w:tab/>
        </w:r>
        <w:r>
          <w:rPr>
            <w:noProof/>
            <w:webHidden/>
          </w:rPr>
          <w:fldChar w:fldCharType="begin"/>
        </w:r>
        <w:r>
          <w:rPr>
            <w:noProof/>
            <w:webHidden/>
          </w:rPr>
          <w:instrText xml:space="preserve"> PAGEREF _Toc394423665 \h </w:instrText>
        </w:r>
        <w:r>
          <w:rPr>
            <w:noProof/>
          </w:rPr>
        </w:r>
        <w:r>
          <w:rPr>
            <w:noProof/>
            <w:webHidden/>
          </w:rPr>
          <w:fldChar w:fldCharType="separate"/>
        </w:r>
        <w:r>
          <w:rPr>
            <w:noProof/>
            <w:webHidden/>
          </w:rPr>
          <w:t>488</w:t>
        </w:r>
        <w:r>
          <w:rPr>
            <w:noProof/>
            <w:webHidden/>
          </w:rPr>
          <w:fldChar w:fldCharType="end"/>
        </w:r>
      </w:hyperlink>
    </w:p>
    <w:p w14:paraId="6622B732" w14:textId="77777777" w:rsidR="00DF2BBE" w:rsidRDefault="00DF2BBE" w:rsidP="00DF2BBE">
      <w:pPr>
        <w:pStyle w:val="TOC3"/>
        <w:tabs>
          <w:tab w:val="right" w:leader="dot" w:pos="9350"/>
        </w:tabs>
        <w:rPr>
          <w:noProof/>
          <w:sz w:val="24"/>
          <w:szCs w:val="24"/>
        </w:rPr>
      </w:pPr>
      <w:hyperlink w:anchor="_Toc394423666" w:history="1">
        <w:r w:rsidRPr="00FB418A">
          <w:rPr>
            <w:rStyle w:val="Hyperlink"/>
            <w:noProof/>
          </w:rPr>
          <w:t>(d) External inductance L</w:t>
        </w:r>
        <w:r w:rsidRPr="00FB418A">
          <w:rPr>
            <w:rStyle w:val="Hyperlink"/>
            <w:rFonts w:ascii="Courier New" w:hAnsi="Courier New"/>
            <w:noProof/>
            <w:vertAlign w:val="subscript"/>
          </w:rPr>
          <w:t>e</w:t>
        </w:r>
        <w:r>
          <w:rPr>
            <w:noProof/>
            <w:webHidden/>
          </w:rPr>
          <w:tab/>
        </w:r>
        <w:r>
          <w:rPr>
            <w:noProof/>
            <w:webHidden/>
          </w:rPr>
          <w:fldChar w:fldCharType="begin"/>
        </w:r>
        <w:r>
          <w:rPr>
            <w:noProof/>
            <w:webHidden/>
          </w:rPr>
          <w:instrText xml:space="preserve"> PAGEREF _Toc394423666 \h </w:instrText>
        </w:r>
        <w:r>
          <w:rPr>
            <w:noProof/>
          </w:rPr>
        </w:r>
        <w:r>
          <w:rPr>
            <w:noProof/>
            <w:webHidden/>
          </w:rPr>
          <w:fldChar w:fldCharType="separate"/>
        </w:r>
        <w:r>
          <w:rPr>
            <w:noProof/>
            <w:webHidden/>
          </w:rPr>
          <w:t>489</w:t>
        </w:r>
        <w:r>
          <w:rPr>
            <w:noProof/>
            <w:webHidden/>
          </w:rPr>
          <w:fldChar w:fldCharType="end"/>
        </w:r>
      </w:hyperlink>
    </w:p>
    <w:p w14:paraId="5CDAF864" w14:textId="77777777" w:rsidR="00DF2BBE" w:rsidRDefault="00DF2BBE" w:rsidP="00DF2BBE">
      <w:pPr>
        <w:pStyle w:val="TOC3"/>
        <w:tabs>
          <w:tab w:val="right" w:leader="dot" w:pos="9350"/>
        </w:tabs>
        <w:rPr>
          <w:noProof/>
          <w:sz w:val="24"/>
          <w:szCs w:val="24"/>
        </w:rPr>
      </w:pPr>
      <w:hyperlink w:anchor="_Toc394423667" w:history="1">
        <w:r w:rsidRPr="00FB418A">
          <w:rPr>
            <w:rStyle w:val="Hyperlink"/>
            <w:noProof/>
          </w:rPr>
          <w:t>(e) Total DC Inductance</w:t>
        </w:r>
        <w:r>
          <w:rPr>
            <w:noProof/>
            <w:webHidden/>
          </w:rPr>
          <w:tab/>
        </w:r>
        <w:r>
          <w:rPr>
            <w:noProof/>
            <w:webHidden/>
          </w:rPr>
          <w:fldChar w:fldCharType="begin"/>
        </w:r>
        <w:r>
          <w:rPr>
            <w:noProof/>
            <w:webHidden/>
          </w:rPr>
          <w:instrText xml:space="preserve"> PAGEREF _Toc394423667 \h </w:instrText>
        </w:r>
        <w:r>
          <w:rPr>
            <w:noProof/>
          </w:rPr>
        </w:r>
        <w:r>
          <w:rPr>
            <w:noProof/>
            <w:webHidden/>
          </w:rPr>
          <w:fldChar w:fldCharType="separate"/>
        </w:r>
        <w:r>
          <w:rPr>
            <w:noProof/>
            <w:webHidden/>
          </w:rPr>
          <w:t>489</w:t>
        </w:r>
        <w:r>
          <w:rPr>
            <w:noProof/>
            <w:webHidden/>
          </w:rPr>
          <w:fldChar w:fldCharType="end"/>
        </w:r>
      </w:hyperlink>
    </w:p>
    <w:p w14:paraId="5777FE80" w14:textId="77777777" w:rsidR="00DF2BBE" w:rsidRDefault="00DF2BBE" w:rsidP="00DF2BBE">
      <w:pPr>
        <w:pStyle w:val="TOC3"/>
        <w:tabs>
          <w:tab w:val="right" w:leader="dot" w:pos="9350"/>
        </w:tabs>
        <w:rPr>
          <w:noProof/>
          <w:sz w:val="24"/>
          <w:szCs w:val="24"/>
        </w:rPr>
      </w:pPr>
      <w:hyperlink w:anchor="_Toc394423668" w:history="1">
        <w:r w:rsidRPr="00FB418A">
          <w:rPr>
            <w:rStyle w:val="Hyperlink"/>
            <w:noProof/>
          </w:rPr>
          <w:t>(f) High Frequency Inductance and Resistance</w:t>
        </w:r>
        <w:r>
          <w:rPr>
            <w:noProof/>
            <w:webHidden/>
          </w:rPr>
          <w:tab/>
        </w:r>
        <w:r>
          <w:rPr>
            <w:noProof/>
            <w:webHidden/>
          </w:rPr>
          <w:fldChar w:fldCharType="begin"/>
        </w:r>
        <w:r>
          <w:rPr>
            <w:noProof/>
            <w:webHidden/>
          </w:rPr>
          <w:instrText xml:space="preserve"> PAGEREF _Toc394423668 \h </w:instrText>
        </w:r>
        <w:r>
          <w:rPr>
            <w:noProof/>
          </w:rPr>
        </w:r>
        <w:r>
          <w:rPr>
            <w:noProof/>
            <w:webHidden/>
          </w:rPr>
          <w:fldChar w:fldCharType="separate"/>
        </w:r>
        <w:r>
          <w:rPr>
            <w:noProof/>
            <w:webHidden/>
          </w:rPr>
          <w:t>490</w:t>
        </w:r>
        <w:r>
          <w:rPr>
            <w:noProof/>
            <w:webHidden/>
          </w:rPr>
          <w:fldChar w:fldCharType="end"/>
        </w:r>
      </w:hyperlink>
    </w:p>
    <w:p w14:paraId="316B5D1A" w14:textId="77777777" w:rsidR="00DF2BBE" w:rsidRDefault="00DF2BBE" w:rsidP="00DF2BBE">
      <w:pPr>
        <w:pStyle w:val="TOC3"/>
        <w:tabs>
          <w:tab w:val="right" w:leader="dot" w:pos="9350"/>
        </w:tabs>
        <w:rPr>
          <w:noProof/>
          <w:sz w:val="24"/>
          <w:szCs w:val="24"/>
        </w:rPr>
      </w:pPr>
      <w:hyperlink w:anchor="_Toc394423669" w:history="1">
        <w:r w:rsidRPr="00FB418A">
          <w:rPr>
            <w:rStyle w:val="Hyperlink"/>
            <w:noProof/>
          </w:rPr>
          <w:t>(g) The Tinning Correction</w:t>
        </w:r>
        <w:r>
          <w:rPr>
            <w:noProof/>
            <w:webHidden/>
          </w:rPr>
          <w:tab/>
        </w:r>
        <w:r>
          <w:rPr>
            <w:noProof/>
            <w:webHidden/>
          </w:rPr>
          <w:fldChar w:fldCharType="begin"/>
        </w:r>
        <w:r>
          <w:rPr>
            <w:noProof/>
            <w:webHidden/>
          </w:rPr>
          <w:instrText xml:space="preserve"> PAGEREF _Toc394423669 \h </w:instrText>
        </w:r>
        <w:r>
          <w:rPr>
            <w:noProof/>
          </w:rPr>
        </w:r>
        <w:r>
          <w:rPr>
            <w:noProof/>
            <w:webHidden/>
          </w:rPr>
          <w:fldChar w:fldCharType="separate"/>
        </w:r>
        <w:r>
          <w:rPr>
            <w:noProof/>
            <w:webHidden/>
          </w:rPr>
          <w:t>491</w:t>
        </w:r>
        <w:r>
          <w:rPr>
            <w:noProof/>
            <w:webHidden/>
          </w:rPr>
          <w:fldChar w:fldCharType="end"/>
        </w:r>
      </w:hyperlink>
    </w:p>
    <w:p w14:paraId="7EDF77CC" w14:textId="77777777" w:rsidR="00DF2BBE" w:rsidRDefault="00DF2BBE" w:rsidP="00DF2BBE">
      <w:pPr>
        <w:pStyle w:val="TOC3"/>
        <w:tabs>
          <w:tab w:val="right" w:leader="dot" w:pos="9350"/>
        </w:tabs>
        <w:rPr>
          <w:noProof/>
          <w:sz w:val="24"/>
          <w:szCs w:val="24"/>
        </w:rPr>
      </w:pPr>
      <w:hyperlink w:anchor="_Toc394423670" w:history="1">
        <w:r w:rsidRPr="00FB418A">
          <w:rPr>
            <w:rStyle w:val="Hyperlink"/>
            <w:noProof/>
          </w:rPr>
          <w:t>(h) Characteristic Impedance</w:t>
        </w:r>
        <w:r>
          <w:rPr>
            <w:noProof/>
            <w:webHidden/>
          </w:rPr>
          <w:tab/>
        </w:r>
        <w:r>
          <w:rPr>
            <w:noProof/>
            <w:webHidden/>
          </w:rPr>
          <w:fldChar w:fldCharType="begin"/>
        </w:r>
        <w:r>
          <w:rPr>
            <w:noProof/>
            <w:webHidden/>
          </w:rPr>
          <w:instrText xml:space="preserve"> PAGEREF _Toc394423670 \h </w:instrText>
        </w:r>
        <w:r>
          <w:rPr>
            <w:noProof/>
          </w:rPr>
        </w:r>
        <w:r>
          <w:rPr>
            <w:noProof/>
            <w:webHidden/>
          </w:rPr>
          <w:fldChar w:fldCharType="separate"/>
        </w:r>
        <w:r>
          <w:rPr>
            <w:noProof/>
            <w:webHidden/>
          </w:rPr>
          <w:t>494</w:t>
        </w:r>
        <w:r>
          <w:rPr>
            <w:noProof/>
            <w:webHidden/>
          </w:rPr>
          <w:fldChar w:fldCharType="end"/>
        </w:r>
      </w:hyperlink>
    </w:p>
    <w:p w14:paraId="5E03C6A4" w14:textId="77777777" w:rsidR="00DF2BBE" w:rsidRDefault="00DF2BBE" w:rsidP="00DF2BBE">
      <w:pPr>
        <w:pStyle w:val="TOC3"/>
        <w:tabs>
          <w:tab w:val="right" w:leader="dot" w:pos="9350"/>
        </w:tabs>
        <w:rPr>
          <w:noProof/>
          <w:sz w:val="24"/>
          <w:szCs w:val="24"/>
        </w:rPr>
      </w:pPr>
      <w:hyperlink w:anchor="_Toc394423671" w:history="1">
        <w:r w:rsidRPr="00FB418A">
          <w:rPr>
            <w:rStyle w:val="Hyperlink"/>
            <w:noProof/>
          </w:rPr>
          <w:t>(i) Phase Velocity and Attenuation</w:t>
        </w:r>
        <w:r>
          <w:rPr>
            <w:noProof/>
            <w:webHidden/>
          </w:rPr>
          <w:tab/>
        </w:r>
        <w:r>
          <w:rPr>
            <w:noProof/>
            <w:webHidden/>
          </w:rPr>
          <w:fldChar w:fldCharType="begin"/>
        </w:r>
        <w:r>
          <w:rPr>
            <w:noProof/>
            <w:webHidden/>
          </w:rPr>
          <w:instrText xml:space="preserve"> PAGEREF _Toc394423671 \h </w:instrText>
        </w:r>
        <w:r>
          <w:rPr>
            <w:noProof/>
          </w:rPr>
        </w:r>
        <w:r>
          <w:rPr>
            <w:noProof/>
            <w:webHidden/>
          </w:rPr>
          <w:fldChar w:fldCharType="separate"/>
        </w:r>
        <w:r>
          <w:rPr>
            <w:noProof/>
            <w:webHidden/>
          </w:rPr>
          <w:t>497</w:t>
        </w:r>
        <w:r>
          <w:rPr>
            <w:noProof/>
            <w:webHidden/>
          </w:rPr>
          <w:fldChar w:fldCharType="end"/>
        </w:r>
      </w:hyperlink>
    </w:p>
    <w:p w14:paraId="51E87365" w14:textId="77777777" w:rsidR="00DF2BBE" w:rsidRDefault="00DF2BBE" w:rsidP="00DF2BBE">
      <w:pPr>
        <w:pStyle w:val="TOC2"/>
        <w:tabs>
          <w:tab w:val="right" w:leader="dot" w:pos="9350"/>
        </w:tabs>
        <w:rPr>
          <w:b w:val="0"/>
          <w:noProof/>
          <w:sz w:val="24"/>
          <w:szCs w:val="24"/>
        </w:rPr>
      </w:pPr>
      <w:hyperlink w:anchor="_Toc394423672" w:history="1">
        <w:r w:rsidRPr="00FB418A">
          <w:rPr>
            <w:rStyle w:val="Hyperlink"/>
            <w:noProof/>
          </w:rPr>
          <w:t>References</w:t>
        </w:r>
        <w:r>
          <w:rPr>
            <w:noProof/>
            <w:webHidden/>
          </w:rPr>
          <w:tab/>
        </w:r>
        <w:r>
          <w:rPr>
            <w:noProof/>
            <w:webHidden/>
          </w:rPr>
          <w:fldChar w:fldCharType="begin"/>
        </w:r>
        <w:r>
          <w:rPr>
            <w:noProof/>
            <w:webHidden/>
          </w:rPr>
          <w:instrText xml:space="preserve"> PAGEREF _Toc394423672 \h </w:instrText>
        </w:r>
        <w:r>
          <w:rPr>
            <w:noProof/>
          </w:rPr>
        </w:r>
        <w:r>
          <w:rPr>
            <w:noProof/>
            <w:webHidden/>
          </w:rPr>
          <w:fldChar w:fldCharType="separate"/>
        </w:r>
        <w:r>
          <w:rPr>
            <w:noProof/>
            <w:webHidden/>
          </w:rPr>
          <w:t>502</w:t>
        </w:r>
        <w:r>
          <w:rPr>
            <w:noProof/>
            <w:webHidden/>
          </w:rPr>
          <w:fldChar w:fldCharType="end"/>
        </w:r>
      </w:hyperlink>
    </w:p>
    <w:p w14:paraId="5D9FC028" w14:textId="77777777" w:rsidR="00113C9F" w:rsidRDefault="00DF2BBE">
      <w:pPr>
        <w:rPr>
          <w:b/>
        </w:rPr>
      </w:pPr>
      <w:r>
        <w:rPr>
          <w:rStyle w:val="Hyperlink"/>
          <w:noProof/>
        </w:rPr>
        <w:fldChar w:fldCharType="end"/>
      </w:r>
    </w:p>
    <w:p w14:paraId="549BAFE6" w14:textId="77777777" w:rsidR="00387BC0" w:rsidRDefault="00387BC0">
      <w:pPr>
        <w:rPr>
          <w:b/>
        </w:rPr>
        <w:sectPr w:rsidR="00387BC0" w:rsidSect="00195392">
          <w:headerReference w:type="default" r:id="rId8"/>
          <w:footerReference w:type="default" r:id="rId9"/>
          <w:pgSz w:w="12240" w:h="15840"/>
          <w:pgMar w:top="1440" w:right="1440" w:bottom="1440" w:left="1440" w:header="720" w:footer="720" w:gutter="0"/>
          <w:cols w:space="720"/>
        </w:sectPr>
      </w:pPr>
    </w:p>
    <w:p w14:paraId="73B7DD93" w14:textId="77777777" w:rsidR="00387BC0" w:rsidRPr="00BE44FF" w:rsidRDefault="00387BC0" w:rsidP="00387BC0">
      <w:pPr>
        <w:pStyle w:val="Heading2"/>
      </w:pPr>
      <w:bookmarkStart w:id="0" w:name="_Toc394423422"/>
      <w:r w:rsidRPr="00BE44FF">
        <w:t>Overview</w:t>
      </w:r>
      <w:r w:rsidR="009343E1">
        <w:t xml:space="preserve"> and Summary</w:t>
      </w:r>
      <w:bookmarkEnd w:id="0"/>
    </w:p>
    <w:p w14:paraId="6FBC3421" w14:textId="77777777" w:rsidR="00387BC0" w:rsidRDefault="00387BC0" w:rsidP="00387BC0"/>
    <w:p w14:paraId="2228CD34" w14:textId="77777777" w:rsidR="00387BC0" w:rsidRDefault="00387BC0" w:rsidP="00387BC0">
      <w:r>
        <w:t xml:space="preserve">This monograph uses the Maxwell and associated potential equations to determine the behavior of infinitely-long, straight transmission lines. The presentation is loosely based on R.W.P. King's book </w:t>
      </w:r>
      <w:r w:rsidRPr="00EC04FB">
        <w:rPr>
          <w:i/>
        </w:rPr>
        <w:t>Transmission-Line Theory</w:t>
      </w:r>
      <w:r>
        <w:t xml:space="preserve">. No attempt is made to address non-straight geometries, bends, stubs and many other practical applications described by King. There is no discussion of discontinuities, reflections, standing wave ratios, Smith charts, or any of the traditional topics associated with transmission lines.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1254F712" w14:textId="77777777" w:rsidR="00387BC0" w:rsidRDefault="00387BC0" w:rsidP="00387BC0">
      <w:r>
        <w:tab/>
      </w:r>
    </w:p>
    <w:p w14:paraId="60972356" w14:textId="77777777" w:rsidR="00387BC0" w:rsidRDefault="00387BC0" w:rsidP="00387BC0">
      <w:r>
        <w:t xml:space="preserve">Unlike waveguides, </w:t>
      </w:r>
      <w:r w:rsidR="007C53B1">
        <w:t xml:space="preserve">low-loss </w:t>
      </w:r>
      <w:r w:rsidR="0081633D">
        <w:t xml:space="preserve">TEM </w:t>
      </w:r>
      <w:r>
        <w:t xml:space="preserve">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and we could not find clarification in his many other books on the subject. By the way, most books on "transmission lines" are concerned with the practical aspects of electrical power distribution and King's book is somewhat of a rarity</w:t>
      </w:r>
      <w:r w:rsidR="007C53B1">
        <w:t>, though there are other good books on the subject</w:t>
      </w:r>
      <w:r>
        <w:t xml:space="preserve">. </w:t>
      </w:r>
      <w:r w:rsidR="006C6936">
        <w:t xml:space="preserve">It is true that a waveguide is in fact a transmission line, but we use the term "transmission line" to imply the TEM mode of transmission. </w:t>
      </w:r>
    </w:p>
    <w:p w14:paraId="2133841E" w14:textId="77777777" w:rsidR="00387BC0" w:rsidRDefault="00387BC0" w:rsidP="00387BC0"/>
    <w:p w14:paraId="50603FA0"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yet the analysis is quite complicated and involves the so-called Kelvin functions. The skin effect and surface impedance of such a</w:t>
      </w:r>
      <w:r w:rsidR="007C53B1">
        <w:t xml:space="preserve"> wire are considered in detail, and then later the proximity effect enters the picture. </w:t>
      </w:r>
    </w:p>
    <w:p w14:paraId="1775B6F8" w14:textId="77777777" w:rsidR="00387BC0" w:rsidRDefault="00387BC0" w:rsidP="00387BC0"/>
    <w:p w14:paraId="19F8F368"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w:t>
      </w:r>
    </w:p>
    <w:p w14:paraId="7E9E8FCE" w14:textId="77777777" w:rsidR="00F43CCA" w:rsidRDefault="00F43CCA" w:rsidP="00387BC0"/>
    <w:p w14:paraId="23FFC66D"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266C0F5A" w14:textId="77777777" w:rsidR="00387BC0" w:rsidRDefault="00387BC0" w:rsidP="00387BC0"/>
    <w:p w14:paraId="1A95BBAD" w14:textId="77777777" w:rsidR="00387BC0" w:rsidRDefault="00387BC0" w:rsidP="00387BC0">
      <w:r>
        <w:t xml:space="preserve">The document consists of six Chapters which are followed at the end by Appendices A through </w:t>
      </w:r>
      <w:r w:rsidR="00F43CCA">
        <w:t>R</w:t>
      </w:r>
      <w:r w:rsidR="0033301E">
        <w:t xml:space="preserve">. </w:t>
      </w:r>
      <w:r w:rsidR="0081633D">
        <w:t>The</w:t>
      </w:r>
      <w:r>
        <w:t xml:space="preserve"> </w:t>
      </w:r>
      <w:r w:rsidR="0081633D">
        <w:t xml:space="preserve">latter </w:t>
      </w:r>
      <w:r>
        <w:t>deal with issues thought too detailed or perhaps too peripheral to the main to</w:t>
      </w:r>
      <w:r w:rsidR="007C53B1">
        <w:t>pic to appear in the main text, but which we nevertheless felt were worth including. Many of the appendices are stand-alone monographs in their own right, addressing some related topic (eddy currents, gauge invariance, field line plotting methods, Hall effect</w:t>
      </w:r>
      <w:r w:rsidR="00BB6E57">
        <w:t>s</w:t>
      </w:r>
      <w:r w:rsidR="007C53B1">
        <w:t xml:space="preserve">, network model, fields inside a round wire, etc. ) </w:t>
      </w:r>
      <w:r w:rsidR="00BB6E57">
        <w:t xml:space="preserve">The final section contains a list of References. </w:t>
      </w:r>
    </w:p>
    <w:p w14:paraId="7D4D965D" w14:textId="77777777" w:rsidR="00387BC0" w:rsidRDefault="00387BC0" w:rsidP="00387BC0"/>
    <w:p w14:paraId="248E68AB"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06523DC5" w14:textId="77777777" w:rsidR="006C6936" w:rsidRDefault="006C6936" w:rsidP="00387BC0"/>
    <w:p w14:paraId="1C185349"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F43CCA">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6C3FCB25" w14:textId="77777777" w:rsidR="00387BC0" w:rsidRDefault="00387BC0" w:rsidP="00387BC0"/>
    <w:p w14:paraId="66612A0C" w14:textId="77777777" w:rsidR="00387BC0" w:rsidRDefault="00387BC0" w:rsidP="00387BC0">
      <w:r>
        <w:t xml:space="preserve">Rather than use exotic script fonts </w:t>
      </w:r>
      <w:r w:rsidR="006C6936">
        <w:t xml:space="preserve">or decorations </w:t>
      </w:r>
      <w:r>
        <w:t>to distinguish various forms of the electric field E, we use an "overloaded" notation where the argument list determine</w:t>
      </w:r>
      <w:r w:rsidR="008A4B42">
        <w:t xml:space="preserve">s which E function is implied. </w:t>
      </w:r>
    </w:p>
    <w:p w14:paraId="389705DF" w14:textId="77777777" w:rsidR="008A4B42" w:rsidRDefault="008A4B42" w:rsidP="00387BC0"/>
    <w:p w14:paraId="14C90AFD" w14:textId="77777777" w:rsidR="008A4B42" w:rsidRDefault="008A4B42" w:rsidP="00387BC0">
      <w:r>
        <w:t xml:space="preserve">When an equation is repeated after its first occurrence, the equation number is put in italics. </w:t>
      </w:r>
    </w:p>
    <w:p w14:paraId="7FB7509E" w14:textId="77777777" w:rsidR="007C53B1" w:rsidRDefault="007C53B1" w:rsidP="00387BC0"/>
    <w:p w14:paraId="369CACE5" w14:textId="77777777" w:rsidR="007C53B1" w:rsidRDefault="0081633D" w:rsidP="00387BC0">
      <w:r>
        <w:t>A</w:t>
      </w:r>
      <w:r w:rsidR="007C53B1">
        <w:t xml:space="preserve"> fairly complete list of the symbols used in this document is presented after the summaries below. Probably the length of this list reflects the innate complexity of electromagnetic theory and its application to transmission lines. </w:t>
      </w:r>
    </w:p>
    <w:p w14:paraId="33A18B75" w14:textId="77777777" w:rsidR="008A4B42" w:rsidRDefault="008A4B42" w:rsidP="00387BC0"/>
    <w:p w14:paraId="576FDF2B" w14:textId="77777777" w:rsidR="00387BC0" w:rsidRPr="009343E1" w:rsidRDefault="00387BC0" w:rsidP="009343E1">
      <w:pPr>
        <w:pStyle w:val="Heading3"/>
      </w:pPr>
      <w:bookmarkStart w:id="1" w:name="_Toc394423423"/>
      <w:r w:rsidRPr="009343E1">
        <w:t>Chapter Summaries</w:t>
      </w:r>
      <w:bookmarkEnd w:id="1"/>
    </w:p>
    <w:p w14:paraId="79D16263" w14:textId="77777777" w:rsidR="00387BC0" w:rsidRDefault="00387BC0" w:rsidP="00387BC0"/>
    <w:p w14:paraId="70B87423" w14:textId="77777777" w:rsidR="00387BC0" w:rsidRDefault="00387BC0" w:rsidP="00387BC0">
      <w:r w:rsidRPr="00F139E2">
        <w:rPr>
          <w:b/>
        </w:rPr>
        <w:t xml:space="preserve">Chapter 1 </w:t>
      </w:r>
      <w:r>
        <w:t xml:space="preserve">states Maxwell's Equations and associated equations which extend Maxwell's theory from the vacuum to </w:t>
      </w:r>
      <w:r w:rsidR="007C53B1">
        <w:t xml:space="preserve">conducting </w:t>
      </w:r>
      <w:r>
        <w:t xml:space="preserve">dielectric and magnetic media. After some comments, </w:t>
      </w:r>
      <w:r w:rsidR="007C53B1">
        <w:t>many of these</w:t>
      </w:r>
      <w:r>
        <w:t xml:space="preserv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6F4C4C70" w14:textId="77777777" w:rsidR="00387BC0" w:rsidRDefault="00387BC0" w:rsidP="00387BC0"/>
    <w:p w14:paraId="5D1D49EA" w14:textId="77777777" w:rsidR="00387BC0" w:rsidRDefault="00387BC0" w:rsidP="00387BC0">
      <w:r w:rsidRPr="003308BC">
        <w:rPr>
          <w:b/>
        </w:rPr>
        <w:t>Chapter 2</w:t>
      </w:r>
      <w:r>
        <w:t xml:space="preserve"> derives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w:t>
      </w:r>
      <w:r w:rsidR="00F43CCA">
        <w:t xml:space="preserve">transverse </w:t>
      </w:r>
      <w:r>
        <w:t>current distribution in Appendix D. The main results of that lengthy A</w:t>
      </w:r>
      <w:r w:rsidR="00FC2BA8">
        <w:t>ppendix appear in box (D.4.9).</w:t>
      </w:r>
    </w:p>
    <w:p w14:paraId="47A97F22" w14:textId="77777777" w:rsidR="00387BC0" w:rsidRDefault="00387BC0" w:rsidP="00387BC0"/>
    <w:p w14:paraId="4C7F0F1F" w14:textId="77777777" w:rsidR="00387BC0" w:rsidRDefault="00387BC0" w:rsidP="00387BC0">
      <w:r w:rsidRPr="00F24BF2">
        <w:rPr>
          <w:b/>
        </w:rPr>
        <w:t>Chapter 3</w:t>
      </w:r>
      <w:r>
        <w:t xml:space="preserve"> discusses odd topics su</w:t>
      </w:r>
      <w:r w:rsidR="00A12424">
        <w:t xml:space="preserve">ch as dielectric loss tangent, </w:t>
      </w:r>
      <w:r>
        <w:t xml:space="preserve">the thickness of surface charge, and why there is no free charge inside a conductor or a dielectric. The chapter concludes with a qualitative description of the </w:t>
      </w:r>
      <w:r w:rsidRPr="0041198E">
        <w:rPr>
          <w:b/>
        </w:rPr>
        <w:t>E</w:t>
      </w:r>
      <w:r>
        <w:t xml:space="preserve"> and </w:t>
      </w:r>
      <w:r w:rsidRPr="0041198E">
        <w:rPr>
          <w:b/>
        </w:rPr>
        <w:t>B</w:t>
      </w:r>
      <w:r>
        <w:t xml:space="preserve"> fields of a </w:t>
      </w:r>
      <w:r w:rsidR="00FC2BA8">
        <w:t xml:space="preserve">(TEM) </w:t>
      </w:r>
      <w:r>
        <w:t xml:space="preserve">transmission line, with some sketches of the fields. </w:t>
      </w:r>
      <w:r w:rsidR="0041198E">
        <w:t xml:space="preserve">Various Facts about a transmission line are stated. </w:t>
      </w:r>
    </w:p>
    <w:p w14:paraId="4173F4F3" w14:textId="77777777" w:rsidR="00387BC0" w:rsidRDefault="00387BC0" w:rsidP="00387BC0"/>
    <w:p w14:paraId="1888DC35"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55748D22" w14:textId="77777777" w:rsidR="00387BC0" w:rsidRDefault="00387BC0" w:rsidP="00387BC0"/>
    <w:p w14:paraId="73572DCF"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p>
    <w:p w14:paraId="728563F2"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(4.11.1</w:t>
      </w:r>
      <w:r w:rsidR="005B1FD1">
        <w:rPr>
          <w:i/>
        </w:rPr>
        <w:t>4b</w:t>
      </w:r>
      <w:r w:rsidRPr="005948F4">
        <w:rPr>
          <w:i/>
        </w:rPr>
        <w:t>)</w:t>
      </w:r>
    </w:p>
    <w:p w14:paraId="02581D99" w14:textId="77777777" w:rsidR="000A2A3E" w:rsidRDefault="000A2A3E" w:rsidP="00387BC0">
      <w:pPr>
        <w:tabs>
          <w:tab w:val="left" w:pos="7200"/>
          <w:tab w:val="left" w:pos="7920"/>
          <w:tab w:val="right" w:pos="9270"/>
        </w:tabs>
      </w:pPr>
    </w:p>
    <w:p w14:paraId="0974329A" w14:textId="77777777" w:rsidR="000A2A3E" w:rsidRPr="00A30440" w:rsidRDefault="000A2A3E" w:rsidP="00387BC0">
      <w:pPr>
        <w:tabs>
          <w:tab w:val="left" w:pos="7200"/>
          <w:tab w:val="left" w:pos="7920"/>
          <w:tab w:val="right" w:pos="9270"/>
        </w:tabs>
      </w:pPr>
      <w:r>
        <w:t>In this process, the "transmission line limit" is assumed</w:t>
      </w:r>
      <w:r w:rsidR="0081633D">
        <w:t xml:space="preserve">. It </w:t>
      </w:r>
      <w:r>
        <w:t xml:space="preserve">says that </w:t>
      </w:r>
      <w:r w:rsidR="0081633D">
        <w:t xml:space="preserve">the </w:t>
      </w:r>
      <w:r>
        <w:t xml:space="preserve">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(4.11.3</w:t>
      </w:r>
      <w:r w:rsidR="00BB22BF">
        <w:t>4</w:t>
      </w:r>
      <w:r w:rsidR="00387BC0">
        <w:t>). Parameters R and L</w:t>
      </w:r>
      <w:r w:rsidR="00387BC0">
        <w:rPr>
          <w:rStyle w:val="subscript"/>
        </w:rPr>
        <w:t>i</w:t>
      </w:r>
      <w:r w:rsidR="00387BC0">
        <w:t xml:space="preserve"> are the real and imaginary parts of the sum of the conductor surface impedances Z</w:t>
      </w:r>
      <w:r w:rsidR="00A30440">
        <w:rPr>
          <w:rStyle w:val="subscript"/>
        </w:rPr>
        <w:t xml:space="preserve">s1 </w:t>
      </w:r>
      <w:r w:rsidR="00387BC0">
        <w:t>+ Z</w:t>
      </w:r>
      <w:r w:rsidR="00387BC0">
        <w:rPr>
          <w:rStyle w:val="subscript"/>
        </w:rPr>
        <w:t>s2</w:t>
      </w:r>
      <w:r w:rsidR="00387BC0">
        <w:t xml:space="preserve">. </w:t>
      </w:r>
      <w:r w:rsidR="00A30440">
        <w:t>For closely spaced conductors, it is shown how quantities like Z</w:t>
      </w:r>
      <w:r w:rsidR="00A30440">
        <w:rPr>
          <w:rStyle w:val="subscript"/>
        </w:rPr>
        <w:t>s1</w:t>
      </w:r>
      <w:r w:rsidR="00A30440">
        <w:t xml:space="preserve"> are interpreted as perimeter averages. </w:t>
      </w:r>
      <w:r>
        <w:t>Th</w:t>
      </w:r>
      <w:r w:rsidR="00A30440">
        <w:t>is chapter's</w:t>
      </w:r>
      <w:r>
        <w:t xml:space="preserve"> analysis is first carried out assuming that the conductors and dielectric all have the same magnetic permeability μ, but then Section 4.12 shows how to generalize the results for arbit</w:t>
      </w:r>
      <w:r w:rsidR="00316166">
        <w:t>r</w:t>
      </w:r>
      <w:r>
        <w:t>ary magnetic conductors and dielectric.</w:t>
      </w:r>
      <w:r w:rsidR="00A30440">
        <w:t xml:space="preserve"> </w:t>
      </w:r>
    </w:p>
    <w:p w14:paraId="49C60461"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3F37C2">
        <w:t xml:space="preserve">world electromagnetic problems. </w:t>
      </w:r>
      <w:r w:rsidR="00387BC0">
        <w:t xml:space="preserve">Apart from </w:t>
      </w:r>
      <w:r w:rsidR="007C53B1">
        <w:t>simple</w:t>
      </w:r>
      <w:r w:rsidR="00387BC0">
        <w:t xml:space="preserve"> cases (such as very thin transmission line conduc</w:t>
      </w:r>
      <w:r w:rsidR="003F37C2">
        <w:t>tors), further approximation</w:t>
      </w:r>
      <w:r w:rsidR="00387BC0">
        <w:t xml:space="preserve"> must be made. </w:t>
      </w:r>
    </w:p>
    <w:p w14:paraId="4CA2E42E" w14:textId="77777777" w:rsidR="00387BC0" w:rsidRDefault="00387BC0" w:rsidP="00387BC0">
      <w:pPr>
        <w:tabs>
          <w:tab w:val="left" w:pos="7200"/>
          <w:tab w:val="left" w:pos="7920"/>
          <w:tab w:val="right" w:pos="9270"/>
        </w:tabs>
      </w:pPr>
    </w:p>
    <w:p w14:paraId="2018994C" w14:textId="77777777" w:rsidR="00387BC0" w:rsidRDefault="00387BC0" w:rsidP="00387BC0">
      <w:pPr>
        <w:tabs>
          <w:tab w:val="left" w:pos="7200"/>
          <w:tab w:val="left" w:pos="7920"/>
          <w:tab w:val="right" w:pos="9270"/>
        </w:tabs>
      </w:pPr>
      <w:r w:rsidRPr="008325E5">
        <w:rPr>
          <w:b/>
        </w:rPr>
        <w:t xml:space="preserve">Chapter 5 </w:t>
      </w:r>
      <w:r>
        <w:t xml:space="preserve">describes the required approximation. It is basically a continuation of the "transmission line limit" mentioned earlier, along with a notion of "low-loss",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6ABDB141" w14:textId="77777777" w:rsidR="00387BC0" w:rsidRDefault="00387BC0" w:rsidP="00387BC0">
      <w:pPr>
        <w:tabs>
          <w:tab w:val="left" w:pos="7200"/>
          <w:tab w:val="left" w:pos="7920"/>
          <w:tab w:val="right" w:pos="9270"/>
        </w:tabs>
      </w:pPr>
    </w:p>
    <w:p w14:paraId="0A45F0BF" w14:textId="77777777" w:rsidR="00387BC0" w:rsidRPr="00C23C0D"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w:t>
      </w:r>
      <w:r w:rsidR="007C53B1">
        <w:t xml:space="preserve">solid </w:t>
      </w:r>
      <w:r>
        <w:t xml:space="preserve">circular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r w:rsidR="00C23C0D">
        <w:t>Then the proximity and skin effects are analytically calculated for this transmission line and the current density J</w:t>
      </w:r>
      <w:r w:rsidR="00C23C0D">
        <w:rPr>
          <w:rStyle w:val="subscript"/>
        </w:rPr>
        <w:t>z</w:t>
      </w:r>
      <w:r w:rsidR="00C23C0D">
        <w:t xml:space="preserve"> is plotted over the wire cross section for various wire sizes, locations, and frequencies. It is shown that J</w:t>
      </w:r>
      <w:r w:rsidR="00C23C0D">
        <w:rPr>
          <w:rStyle w:val="subscript"/>
        </w:rPr>
        <w:t>z</w:t>
      </w:r>
      <w:r w:rsidR="00C23C0D">
        <w:t xml:space="preserve"> tracks the charge density n(θ) around the wire perimeter of each wire. At low ω the entire model is uncertain, and it is shown why the limit ω→0 cannot be interpreted in the way one might think. </w:t>
      </w:r>
      <w:r w:rsidR="003732E4">
        <w:t>The active perimeter p and average surface impedance Z</w:t>
      </w:r>
      <w:r w:rsidR="003732E4">
        <w:rPr>
          <w:rStyle w:val="subscript"/>
        </w:rPr>
        <w:t>s</w:t>
      </w:r>
      <w:r w:rsidR="003732E4">
        <w:t xml:space="preserve"> and are then computed. </w:t>
      </w:r>
      <w:r w:rsidR="00C23C0D">
        <w:t xml:space="preserve">The final section comments on the proximity effect for conductors in which currents flow in the same direction. </w:t>
      </w:r>
    </w:p>
    <w:p w14:paraId="3831729B" w14:textId="77777777" w:rsidR="00387BC0" w:rsidRDefault="00387BC0" w:rsidP="00387BC0">
      <w:pPr>
        <w:tabs>
          <w:tab w:val="left" w:pos="7200"/>
          <w:tab w:val="left" w:pos="7920"/>
          <w:tab w:val="right" w:pos="9270"/>
        </w:tabs>
      </w:pPr>
    </w:p>
    <w:p w14:paraId="5C066605" w14:textId="77777777" w:rsidR="00387BC0" w:rsidRPr="009343E1" w:rsidRDefault="00E629E2" w:rsidP="009343E1">
      <w:pPr>
        <w:pStyle w:val="Heading3"/>
      </w:pPr>
      <w:r>
        <w:br w:type="page"/>
      </w:r>
      <w:bookmarkStart w:id="2" w:name="_Toc394423424"/>
      <w:r w:rsidR="00387BC0" w:rsidRPr="009343E1">
        <w:t>Appendix Summaries</w:t>
      </w:r>
      <w:bookmarkEnd w:id="2"/>
    </w:p>
    <w:p w14:paraId="7C84B31E" w14:textId="77777777" w:rsidR="00387BC0" w:rsidRDefault="00387BC0" w:rsidP="00387BC0">
      <w:pPr>
        <w:tabs>
          <w:tab w:val="left" w:pos="7200"/>
          <w:tab w:val="left" w:pos="7920"/>
          <w:tab w:val="right" w:pos="9270"/>
        </w:tabs>
      </w:pPr>
    </w:p>
    <w:p w14:paraId="09D875EB" w14:textId="77777777" w:rsidR="00387BC0" w:rsidRDefault="00387BC0" w:rsidP="00387BC0">
      <w:pPr>
        <w:tabs>
          <w:tab w:val="left" w:pos="7200"/>
          <w:tab w:val="left" w:pos="7920"/>
          <w:tab w:val="right" w:pos="9270"/>
        </w:tabs>
      </w:pPr>
      <w:r w:rsidRPr="001F0007">
        <w:rPr>
          <w:b/>
        </w:rPr>
        <w:t xml:space="preserve">Appendix A </w:t>
      </w:r>
      <w:r>
        <w:t xml:space="preserve">discusses </w:t>
      </w:r>
      <w:r w:rsidRPr="007C53B1">
        <w:rPr>
          <w:b/>
        </w:rPr>
        <w:t>gauge invariance</w:t>
      </w:r>
      <w:r>
        <w:t xml:space="preserve"> and proves the existence of gauges in which div </w:t>
      </w:r>
      <w:r w:rsidRPr="001F0007">
        <w:rPr>
          <w:b/>
        </w:rPr>
        <w:t>A</w:t>
      </w:r>
      <w:r w:rsidR="0081633D">
        <w:t xml:space="preserve"> can be set to any</w:t>
      </w:r>
      <w:r>
        <w:t xml:space="preserve">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 xml:space="preserve">The notion of a Green's function or "propagator" is introduced. </w:t>
      </w:r>
      <w:r>
        <w:t>A few passing comments are added regarding the connection to special relativity, covariance and quantum field theory.</w:t>
      </w:r>
      <w:r w:rsidR="003008AF">
        <w:t xml:space="preserve"> </w:t>
      </w:r>
    </w:p>
    <w:p w14:paraId="50308120" w14:textId="77777777" w:rsidR="00387BC0" w:rsidRDefault="00387BC0" w:rsidP="00387BC0">
      <w:pPr>
        <w:tabs>
          <w:tab w:val="left" w:pos="7200"/>
          <w:tab w:val="left" w:pos="7920"/>
          <w:tab w:val="right" w:pos="9270"/>
        </w:tabs>
      </w:pPr>
    </w:p>
    <w:p w14:paraId="6FD690C6"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w:t>
      </w:r>
      <w:r w:rsidRPr="007C53B1">
        <w:rPr>
          <w:b/>
        </w:rPr>
        <w:t>magnetization</w:t>
      </w:r>
      <w:r>
        <w:t xml:space="preserve">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simple method is given for computing this surface </w:t>
      </w:r>
      <w:r w:rsidRPr="00F43CCA">
        <w:rPr>
          <w:b/>
        </w:rPr>
        <w:t>J</w:t>
      </w:r>
      <w:r>
        <w:rPr>
          <w:rStyle w:val="subscript"/>
        </w:rPr>
        <w:t>m</w:t>
      </w:r>
      <w:r>
        <w:t xml:space="preserve"> current from the </w:t>
      </w:r>
      <w:r w:rsidR="003008AF">
        <w:t xml:space="preserve">conduction </w:t>
      </w:r>
      <w:r>
        <w:t xml:space="preserve">current distribution </w:t>
      </w:r>
      <w:r w:rsidRPr="00F53769">
        <w:rPr>
          <w:b/>
        </w:rPr>
        <w:t>J</w:t>
      </w:r>
      <w:r>
        <w:t xml:space="preserve"> in the conductor. As usual, the round wire serves as a calculational example. </w:t>
      </w:r>
    </w:p>
    <w:p w14:paraId="157CE834" w14:textId="77777777" w:rsidR="00387BC0" w:rsidRDefault="00387BC0" w:rsidP="00387BC0">
      <w:pPr>
        <w:tabs>
          <w:tab w:val="left" w:pos="7200"/>
          <w:tab w:val="left" w:pos="7920"/>
          <w:tab w:val="right" w:pos="9270"/>
        </w:tabs>
      </w:pPr>
    </w:p>
    <w:p w14:paraId="73E4D87F" w14:textId="77777777" w:rsidR="00387BC0" w:rsidRDefault="00387BC0" w:rsidP="00387BC0">
      <w:pPr>
        <w:tabs>
          <w:tab w:val="left" w:pos="7200"/>
          <w:tab w:val="left" w:pos="7920"/>
          <w:tab w:val="right" w:pos="9270"/>
        </w:tabs>
      </w:pPr>
      <w:r w:rsidRPr="001A65CD">
        <w:rPr>
          <w:b/>
        </w:rPr>
        <w:t xml:space="preserve">Appendix C </w:t>
      </w:r>
      <w:r>
        <w:t xml:space="preserve">concerns </w:t>
      </w:r>
      <w:r w:rsidR="00E629E2">
        <w:t xml:space="preserve">the seemingly mundane subject: </w:t>
      </w:r>
      <w:r w:rsidRPr="007C53B1">
        <w:rPr>
          <w:b/>
        </w:rPr>
        <w:t>DC properties of wires</w:t>
      </w:r>
      <w:r>
        <w:t>. The main issue here is the DC inductance of wires which we treat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2D527686" w14:textId="77777777" w:rsidR="00387BC0" w:rsidRDefault="00387BC0" w:rsidP="00387BC0">
      <w:pPr>
        <w:tabs>
          <w:tab w:val="left" w:pos="7200"/>
          <w:tab w:val="left" w:pos="7920"/>
          <w:tab w:val="right" w:pos="9270"/>
        </w:tabs>
      </w:pPr>
    </w:p>
    <w:p w14:paraId="4F99CC38"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w:t>
      </w:r>
      <w:r w:rsidRPr="007C53B1">
        <w:rPr>
          <w:b/>
        </w:rPr>
        <w:t>and</w:t>
      </w:r>
      <w:r>
        <w:t xml:space="preserve"> </w:t>
      </w:r>
      <w:r w:rsidRPr="004F63A1">
        <w:rPr>
          <w:b/>
        </w:rPr>
        <w:t>B</w:t>
      </w:r>
      <w:r>
        <w:t xml:space="preserve"> </w:t>
      </w:r>
      <w:r w:rsidRPr="007C53B1">
        <w:rPr>
          <w:b/>
        </w:rPr>
        <w:t>fields inside a</w:t>
      </w:r>
      <w:r>
        <w:t xml:space="preserve"> </w:t>
      </w:r>
      <w:r w:rsidRPr="007C53B1">
        <w:rPr>
          <w:b/>
        </w:rPr>
        <w:t>round wire</w:t>
      </w:r>
      <w:r w:rsidR="006719CA">
        <w:t xml:space="preserve"> which</w:t>
      </w:r>
      <w:r>
        <w:t xml:space="preserve"> is assumed to be one conductor of a transmission line down which a </w:t>
      </w:r>
      <w:r w:rsidR="006719CA">
        <w:t>traveling wave propagates</w:t>
      </w:r>
      <w:r>
        <w:t xml:space="preserve"> at frequency ω. The solution is obtained using a</w:t>
      </w:r>
      <w:r w:rsidR="006719CA">
        <w:t>zimuthal partial wave analysis.</w:t>
      </w:r>
      <w:r w:rsidR="003940F5">
        <w:t xml:space="preserve"> </w:t>
      </w:r>
      <w:r>
        <w:t xml:space="preserve">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(D.4.9)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w:t>
      </w:r>
      <w:r w:rsidR="009649AD">
        <w:t>n</w:t>
      </w:r>
      <w:r w:rsidR="00072E56">
        <w:t xml:space="preserve"> </w:t>
      </w:r>
      <w:r w:rsidR="00F43CCA">
        <w:t>at</w:t>
      </w:r>
      <w:r w:rsidR="00072E56">
        <w:t xml:space="preserve"> the corresponding fields outside the wire</w:t>
      </w:r>
      <w:r w:rsidR="006719CA">
        <w:t xml:space="preserve">, then the two boundary conditions are examined more closely, including consideration of Debye surface currents. The source of the surface charge n(θ) is pondered. The dielectric is initially assumed to be non-conducting, but then this restriction is removed. Finally the high ω and low ω limits of the </w:t>
      </w:r>
      <w:r w:rsidR="006719CA" w:rsidRPr="006719CA">
        <w:rPr>
          <w:b/>
        </w:rPr>
        <w:t>E</w:t>
      </w:r>
      <w:r w:rsidR="006719CA">
        <w:t xml:space="preserve"> and </w:t>
      </w:r>
      <w:r w:rsidR="006719CA" w:rsidRPr="006719CA">
        <w:rPr>
          <w:b/>
        </w:rPr>
        <w:t>B</w:t>
      </w:r>
      <w:r w:rsidR="006719CA">
        <w:t xml:space="preserve"> fields are calculated. It is noted that the entire model is not meaningful very close to ω = 0. </w:t>
      </w:r>
    </w:p>
    <w:p w14:paraId="5A3C5C81" w14:textId="77777777" w:rsidR="00387BC0" w:rsidRDefault="00387BC0" w:rsidP="00387BC0">
      <w:pPr>
        <w:tabs>
          <w:tab w:val="left" w:pos="7200"/>
          <w:tab w:val="left" w:pos="7920"/>
          <w:tab w:val="right" w:pos="9270"/>
        </w:tabs>
      </w:pPr>
    </w:p>
    <w:p w14:paraId="58B5AABC" w14:textId="77777777" w:rsidR="00387BC0" w:rsidRDefault="00387BC0" w:rsidP="00387BC0">
      <w:pPr>
        <w:tabs>
          <w:tab w:val="left" w:pos="7200"/>
          <w:tab w:val="left" w:pos="7920"/>
          <w:tab w:val="right" w:pos="9270"/>
        </w:tabs>
      </w:pPr>
      <w:r w:rsidRPr="00263F00">
        <w:rPr>
          <w:b/>
        </w:rPr>
        <w:t>Appendix E</w:t>
      </w:r>
      <w:r>
        <w:t xml:space="preserve"> ponders the </w:t>
      </w:r>
      <w:r w:rsidRPr="007C53B1">
        <w:rPr>
          <w:b/>
        </w:rPr>
        <w:t>thickness of the surface charge</w:t>
      </w:r>
      <w:r>
        <w:t xml:space="preserve"> on a conductor. It is shown that the charge layer thickness is about 1/3 the radius of a copper atom for a copper conductor, and that this is 4000 times smaller than the skin depth at 100 GHz. </w:t>
      </w:r>
    </w:p>
    <w:p w14:paraId="4C63E163" w14:textId="77777777" w:rsidR="00387BC0" w:rsidRDefault="00387BC0" w:rsidP="00387BC0">
      <w:pPr>
        <w:tabs>
          <w:tab w:val="left" w:pos="7200"/>
          <w:tab w:val="left" w:pos="7920"/>
          <w:tab w:val="right" w:pos="9270"/>
        </w:tabs>
      </w:pPr>
    </w:p>
    <w:p w14:paraId="2ECA6CCE" w14:textId="77777777" w:rsidR="00387BC0" w:rsidRDefault="00387BC0" w:rsidP="00387BC0">
      <w:pPr>
        <w:tabs>
          <w:tab w:val="left" w:pos="7200"/>
          <w:tab w:val="left" w:pos="7920"/>
          <w:tab w:val="right" w:pos="9270"/>
        </w:tabs>
      </w:pPr>
      <w:r w:rsidRPr="00263F00">
        <w:rPr>
          <w:b/>
        </w:rPr>
        <w:t>Appendix F</w:t>
      </w:r>
      <w:r>
        <w:t xml:space="preserve"> is an elementary discussion of the </w:t>
      </w:r>
      <w:r w:rsidRPr="007C53B1">
        <w:rPr>
          <w:b/>
        </w:rPr>
        <w:t>waveguide modes</w:t>
      </w:r>
      <w:r>
        <w:t xml:space="preserve">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 xml:space="preserve">mode" on the same structure operates all the way down to </w:t>
      </w:r>
      <w:r w:rsidR="00F10269">
        <w:t xml:space="preserve">very low ω. </w:t>
      </w:r>
    </w:p>
    <w:p w14:paraId="26BCEC82" w14:textId="77777777" w:rsidR="00387BC0" w:rsidRDefault="00387BC0" w:rsidP="00387BC0">
      <w:pPr>
        <w:tabs>
          <w:tab w:val="left" w:pos="7200"/>
          <w:tab w:val="left" w:pos="7920"/>
          <w:tab w:val="right" w:pos="9270"/>
        </w:tabs>
      </w:pPr>
    </w:p>
    <w:p w14:paraId="38CA109E" w14:textId="77777777" w:rsidR="00387BC0" w:rsidRDefault="00387BC0" w:rsidP="00387BC0">
      <w:pPr>
        <w:tabs>
          <w:tab w:val="left" w:pos="7200"/>
          <w:tab w:val="left" w:pos="7920"/>
          <w:tab w:val="right" w:pos="9270"/>
        </w:tabs>
      </w:pPr>
      <w:r w:rsidRPr="00631D74">
        <w:rPr>
          <w:b/>
        </w:rPr>
        <w:t xml:space="preserve">Appendix G </w:t>
      </w:r>
      <w:r>
        <w:t xml:space="preserve">computes the DC vector </w:t>
      </w:r>
      <w:r w:rsidRPr="00E629E2">
        <w:rPr>
          <w:b/>
        </w:rPr>
        <w:t>potential A</w:t>
      </w:r>
      <w:r w:rsidRPr="00E629E2">
        <w:rPr>
          <w:rStyle w:val="subscript"/>
          <w:b w:val="0"/>
        </w:rPr>
        <w:t>z</w:t>
      </w:r>
      <w:r w:rsidRPr="00E629E2">
        <w:rPr>
          <w:b/>
        </w:rPr>
        <w:t xml:space="preserve"> inside and outside a</w:t>
      </w:r>
      <w:r>
        <w:t xml:space="preserve"> </w:t>
      </w:r>
      <w:r w:rsidRPr="007C53B1">
        <w:rPr>
          <w:b/>
        </w:rPr>
        <w:t>round wire</w:t>
      </w:r>
      <w:r>
        <w:t xml:space="preserve"> carrying uniform current. The computation is done three ways, the most difficult using the Helmhol</w:t>
      </w:r>
      <w:r w:rsidR="00316166">
        <w:t>t</w:t>
      </w:r>
      <w:r>
        <w:t xml:space="preserve">z (Poisson)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3AEC4BA0" w14:textId="77777777" w:rsidR="00387BC0" w:rsidRDefault="00387BC0" w:rsidP="00387BC0">
      <w:pPr>
        <w:tabs>
          <w:tab w:val="left" w:pos="7200"/>
          <w:tab w:val="left" w:pos="7920"/>
          <w:tab w:val="right" w:pos="9270"/>
        </w:tabs>
      </w:pPr>
    </w:p>
    <w:p w14:paraId="161E04E1" w14:textId="77777777" w:rsidR="00387BC0" w:rsidRDefault="00387BC0" w:rsidP="00387BC0">
      <w:pPr>
        <w:tabs>
          <w:tab w:val="left" w:pos="7200"/>
          <w:tab w:val="left" w:pos="7920"/>
          <w:tab w:val="right" w:pos="9270"/>
        </w:tabs>
      </w:pPr>
      <w:r w:rsidRPr="00631D74">
        <w:rPr>
          <w:b/>
        </w:rPr>
        <w:t xml:space="preserve">Appendices H and I </w:t>
      </w:r>
      <w:r>
        <w:t xml:space="preserve">derive the </w:t>
      </w:r>
      <w:r w:rsidRPr="007C53B1">
        <w:rPr>
          <w:b/>
        </w:rPr>
        <w:t>Poisson and Helmholtz</w:t>
      </w:r>
      <w:r>
        <w:t xml:space="preserve"> </w:t>
      </w:r>
      <w:r w:rsidRPr="007C53B1">
        <w:rPr>
          <w:b/>
        </w:rPr>
        <w:t>Green's Functions</w:t>
      </w:r>
      <w:r>
        <w:t xml:space="preserve"> for the 3D and 2D Poisson and Helmholtz differential equations. These play a major role in the entire document. </w:t>
      </w:r>
    </w:p>
    <w:p w14:paraId="18ADF7B8" w14:textId="77777777" w:rsidR="00387BC0" w:rsidRDefault="00387BC0" w:rsidP="00387BC0">
      <w:pPr>
        <w:tabs>
          <w:tab w:val="left" w:pos="7200"/>
          <w:tab w:val="left" w:pos="7920"/>
          <w:tab w:val="right" w:pos="9270"/>
        </w:tabs>
      </w:pPr>
    </w:p>
    <w:p w14:paraId="6505085C"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Poisson equations. Results obtained blindly in the main document are interpreted in terms of these Green's function propagators. </w:t>
      </w:r>
    </w:p>
    <w:p w14:paraId="0D1EAC4F" w14:textId="77777777" w:rsidR="00387BC0" w:rsidRDefault="00387BC0" w:rsidP="00387BC0">
      <w:pPr>
        <w:tabs>
          <w:tab w:val="left" w:pos="7200"/>
          <w:tab w:val="left" w:pos="7920"/>
          <w:tab w:val="right" w:pos="9270"/>
        </w:tabs>
      </w:pPr>
    </w:p>
    <w:p w14:paraId="6CC501FA" w14:textId="77777777" w:rsidR="00387BC0" w:rsidRDefault="00387BC0" w:rsidP="00387BC0">
      <w:pPr>
        <w:tabs>
          <w:tab w:val="left" w:pos="7200"/>
          <w:tab w:val="left" w:pos="7920"/>
          <w:tab w:val="right" w:pos="9270"/>
        </w:tabs>
      </w:pPr>
      <w:r w:rsidRPr="00631D74">
        <w:rPr>
          <w:b/>
        </w:rPr>
        <w:t>Appendix K</w:t>
      </w:r>
      <w:r>
        <w:t xml:space="preserve"> presents the standard </w:t>
      </w:r>
      <w:r w:rsidRPr="007C53B1">
        <w:rPr>
          <w:b/>
        </w:rPr>
        <w:t>network model</w:t>
      </w:r>
      <w:r>
        <w:t xml:space="preserve">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5CE9C543" w14:textId="77777777" w:rsidR="00387BC0" w:rsidRDefault="00387BC0" w:rsidP="00387BC0">
      <w:pPr>
        <w:tabs>
          <w:tab w:val="left" w:pos="7200"/>
          <w:tab w:val="left" w:pos="7920"/>
          <w:tab w:val="right" w:pos="9270"/>
        </w:tabs>
      </w:pPr>
    </w:p>
    <w:p w14:paraId="0F41757B" w14:textId="77777777" w:rsidR="00113C9F" w:rsidRDefault="00387BC0" w:rsidP="004F09F7">
      <w:pPr>
        <w:tabs>
          <w:tab w:val="left" w:pos="7200"/>
          <w:tab w:val="left" w:pos="7920"/>
          <w:tab w:val="right" w:pos="9270"/>
        </w:tabs>
      </w:pPr>
      <w:r w:rsidRPr="00EB6EFA">
        <w:rPr>
          <w:b/>
        </w:rPr>
        <w:t xml:space="preserve">Appendix L </w:t>
      </w:r>
      <w:r>
        <w:t xml:space="preserve">considers a </w:t>
      </w:r>
      <w:r w:rsidRPr="007C53B1">
        <w:rPr>
          <w:b/>
        </w:rPr>
        <w:t>point charge</w:t>
      </w:r>
      <w:r>
        <w:t xml:space="preserve"> located at the center of the cavity of a thick spherical dielectric shell. The 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w:t>
      </w:r>
      <w:r w:rsidRPr="007C53B1">
        <w:rPr>
          <w:b/>
        </w:rPr>
        <w:t>line charge</w:t>
      </w:r>
      <w:r>
        <w:t xml:space="preserve"> in the cavity of an infinite cylindrical shell. </w:t>
      </w:r>
    </w:p>
    <w:p w14:paraId="5D44B6DD" w14:textId="77777777" w:rsidR="004A5015" w:rsidRDefault="004A5015" w:rsidP="004F09F7">
      <w:pPr>
        <w:tabs>
          <w:tab w:val="left" w:pos="7200"/>
          <w:tab w:val="left" w:pos="7920"/>
          <w:tab w:val="right" w:pos="9270"/>
        </w:tabs>
      </w:pPr>
    </w:p>
    <w:p w14:paraId="30282B8E" w14:textId="77777777" w:rsidR="004A5015" w:rsidRDefault="004A5015" w:rsidP="004A5015">
      <w:r w:rsidRPr="00FC1EE3">
        <w:rPr>
          <w:b/>
        </w:rPr>
        <w:t>Appendix M</w:t>
      </w:r>
      <w:r>
        <w:t xml:space="preserve"> shows qualitatively that, in the King gauge, the vector potential transverse components </w:t>
      </w:r>
      <w:r w:rsidRPr="00FC1EE3">
        <w:rPr>
          <w:b/>
        </w:rPr>
        <w:t>A</w:t>
      </w:r>
      <w:r>
        <w:rPr>
          <w:rStyle w:val="subscript"/>
        </w:rPr>
        <w:t>t</w:t>
      </w:r>
      <w:r>
        <w:t xml:space="preserve"> are much </w:t>
      </w:r>
      <w:r w:rsidRPr="007C53B1">
        <w:rPr>
          <w:b/>
        </w:rPr>
        <w:t>smaller</w:t>
      </w:r>
      <w:r>
        <w:t xml:space="preserve"> than the longitudinal component A</w:t>
      </w:r>
      <w:r>
        <w:rPr>
          <w:rStyle w:val="subscript"/>
        </w:rPr>
        <w:t>z</w:t>
      </w:r>
      <w:r>
        <w:t xml:space="preserve"> for all frequencies of transmission line interest. </w:t>
      </w:r>
    </w:p>
    <w:p w14:paraId="101BB650" w14:textId="77777777" w:rsidR="008B4C36" w:rsidRDefault="008B4C36" w:rsidP="004F09F7">
      <w:pPr>
        <w:tabs>
          <w:tab w:val="left" w:pos="7200"/>
          <w:tab w:val="left" w:pos="7920"/>
          <w:tab w:val="right" w:pos="9270"/>
        </w:tabs>
      </w:pPr>
    </w:p>
    <w:p w14:paraId="122DD8BB" w14:textId="77777777" w:rsidR="008B4C36" w:rsidRDefault="008B4C36" w:rsidP="008B4C36">
      <w:r w:rsidRPr="00EE7725">
        <w:rPr>
          <w:b/>
        </w:rPr>
        <w:t>Appendix N</w:t>
      </w:r>
      <w:r>
        <w:t xml:space="preserve"> describes some subtle aspects of current flow in the presence of magnetic fields. The regular Hall ef</w:t>
      </w:r>
      <w:r w:rsidR="00E629E2">
        <w:t xml:space="preserve">fect is treated, the notion of </w:t>
      </w:r>
      <w:r w:rsidRPr="007C53B1">
        <w:rPr>
          <w:b/>
        </w:rPr>
        <w:t>magnetic Ohm's law</w:t>
      </w:r>
      <w:r>
        <w:t xml:space="preserve"> is derived, and the </w:t>
      </w:r>
      <w:r w:rsidRPr="007C53B1">
        <w:rPr>
          <w:b/>
        </w:rPr>
        <w:t>Hall effect</w:t>
      </w:r>
      <w:r>
        <w:t xml:space="preserve"> is reconsidered in light of this law. After dealing with multiple carrier types and magnetoresistance, we show that in a static round wire carrying a current I, the longitudinal current density J</w:t>
      </w:r>
      <w:r>
        <w:rPr>
          <w:rStyle w:val="subscript"/>
        </w:rPr>
        <w:t>z</w:t>
      </w:r>
      <w:r>
        <w:t xml:space="preserve"> </w:t>
      </w:r>
      <w:r w:rsidR="00E629E2">
        <w:t xml:space="preserve">is uniform, and there exists a </w:t>
      </w:r>
      <w:r w:rsidRPr="007C53B1">
        <w:rPr>
          <w:b/>
        </w:rPr>
        <w:t>radial Hall effect</w:t>
      </w:r>
      <w:r>
        <w:t xml:space="preserve"> inside the wire. There is a small radial electric field E</w:t>
      </w:r>
      <w:r>
        <w:rPr>
          <w:rStyle w:val="subscript"/>
        </w:rPr>
        <w:t>r</w:t>
      </w:r>
      <w:r>
        <w:t xml:space="preserve"> and a small free charge density ρ inside the wire which is balanced by a small surface charge on the wire surface. The cyclotron frequency ω</w:t>
      </w:r>
      <w:r>
        <w:rPr>
          <w:rStyle w:val="subscript"/>
        </w:rPr>
        <w:t>c</w:t>
      </w:r>
      <w:r>
        <w:t xml:space="preserve"> plays a major role in this discussion. </w:t>
      </w:r>
    </w:p>
    <w:p w14:paraId="03E04438" w14:textId="77777777" w:rsidR="00AA44D8" w:rsidRDefault="00AA44D8" w:rsidP="004F09F7">
      <w:pPr>
        <w:tabs>
          <w:tab w:val="left" w:pos="7200"/>
          <w:tab w:val="left" w:pos="7920"/>
          <w:tab w:val="right" w:pos="9270"/>
        </w:tabs>
      </w:pPr>
    </w:p>
    <w:p w14:paraId="4DA5DA5B" w14:textId="77777777" w:rsidR="00AA44D8" w:rsidRDefault="00AA44D8" w:rsidP="00AA44D8">
      <w:r w:rsidRPr="000819CE">
        <w:rPr>
          <w:b/>
        </w:rPr>
        <w:t>Appendix O</w:t>
      </w:r>
      <w:r>
        <w:t xml:space="preserve"> reviews three methods for generating </w:t>
      </w:r>
      <w:r w:rsidRPr="007C53B1">
        <w:rPr>
          <w:b/>
        </w:rPr>
        <w:t>2D field line plots</w:t>
      </w:r>
      <w:r>
        <w:t xml:space="preserve">. The first method is brute force tracking iteration, while the second method makes use of Maple's ability to numerically solve a pair of coupled differential equations. The third analytic method works in some cases. </w:t>
      </w:r>
      <w:r w:rsidR="001A17F2">
        <w:t>An example</w:t>
      </w:r>
      <w:r>
        <w:t xml:space="preserve"> of each method </w:t>
      </w:r>
      <w:r w:rsidR="001A17F2">
        <w:t>is</w:t>
      </w:r>
      <w:r>
        <w:t xml:space="preserve"> presented. </w:t>
      </w:r>
    </w:p>
    <w:p w14:paraId="6EB6AFDF" w14:textId="77777777" w:rsidR="00921E67" w:rsidRDefault="00921E67" w:rsidP="004F09F7">
      <w:pPr>
        <w:tabs>
          <w:tab w:val="left" w:pos="7200"/>
          <w:tab w:val="left" w:pos="7920"/>
          <w:tab w:val="right" w:pos="9270"/>
        </w:tabs>
      </w:pPr>
    </w:p>
    <w:p w14:paraId="7185DD8B" w14:textId="77777777" w:rsidR="00921E67" w:rsidRDefault="00921E67" w:rsidP="00921E67">
      <w:r w:rsidRPr="00F95803">
        <w:rPr>
          <w:b/>
        </w:rPr>
        <w:t>Appendix P</w:t>
      </w:r>
      <w:r>
        <w:t xml:space="preserve"> discusses the </w:t>
      </w:r>
      <w:r w:rsidRPr="007C53B1">
        <w:rPr>
          <w:b/>
        </w:rPr>
        <w:t>eddy current</w:t>
      </w:r>
      <w:r>
        <w:t xml:space="preserve"> interpretation of the skin and proximity effects. A perturbation expansion is developed and for small ω the first term of this expansion is used to compute the eddy currents in some simple cases. A thin round plate is treated analytically for a uniform then for a non-uniform external B field. Then a series of qualitative examples leads to an explanation of the skin and proximity effects in a transmission line as well as in generic parallel wires with same or oppositely directed currents. It is shown why there is current crowding, and why such wires attract or repel. </w:t>
      </w:r>
    </w:p>
    <w:p w14:paraId="37910E1D" w14:textId="77777777" w:rsidR="00541146" w:rsidRDefault="00541146" w:rsidP="00921E67"/>
    <w:p w14:paraId="52D748AC" w14:textId="77777777" w:rsidR="00541146" w:rsidRDefault="00541146" w:rsidP="00921E67">
      <w:r w:rsidRPr="00541146">
        <w:rPr>
          <w:b/>
        </w:rPr>
        <w:t>Appendix Q</w:t>
      </w:r>
      <w:r>
        <w:t xml:space="preserve"> </w:t>
      </w:r>
      <w:r w:rsidR="00F43CCA">
        <w:t>computes</w:t>
      </w:r>
      <w:r>
        <w:t xml:space="preserve"> the real and imaginary parts of jk = </w:t>
      </w:r>
      <w:r>
        <w:fldChar w:fldCharType="begin"/>
      </w:r>
      <w:r>
        <w:instrText xml:space="preserve"> EQ \r(</w:instrText>
      </w:r>
      <w:r>
        <w:rPr>
          <w:noProof/>
        </w:rPr>
        <w:instrText>(R+jωL)(G+jωC)</w:instrText>
      </w:r>
      <w:r>
        <w:instrText xml:space="preserve">) </w:instrText>
      </w:r>
      <w:r>
        <w:fldChar w:fldCharType="end"/>
      </w:r>
      <w:r>
        <w:t xml:space="preserve"> and then evaluates the limits for large and small ω. This task is then repeated for 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w:t>
      </w:r>
    </w:p>
    <w:p w14:paraId="280BDC08" w14:textId="77777777" w:rsidR="000C1684" w:rsidRDefault="000C1684" w:rsidP="00921E67"/>
    <w:p w14:paraId="6A04E7CF" w14:textId="77777777" w:rsidR="000C1684" w:rsidRDefault="000C1684" w:rsidP="00921E67">
      <w:r w:rsidRPr="001C75C6">
        <w:rPr>
          <w:b/>
        </w:rPr>
        <w:t>Appendix R</w:t>
      </w:r>
      <w:r>
        <w:t xml:space="preserve"> applies the theory developed in this document to a case study:  </w:t>
      </w:r>
      <w:r w:rsidRPr="00F43CCA">
        <w:rPr>
          <w:b/>
        </w:rPr>
        <w:t>Belden 8281</w:t>
      </w:r>
      <w:r>
        <w:t xml:space="preserve"> coaxial cable. </w:t>
      </w:r>
    </w:p>
    <w:p w14:paraId="593DE649" w14:textId="77777777" w:rsidR="00FA1C38" w:rsidRDefault="00FA1C38" w:rsidP="004F09F7">
      <w:pPr>
        <w:tabs>
          <w:tab w:val="left" w:pos="7200"/>
          <w:tab w:val="left" w:pos="7920"/>
          <w:tab w:val="right" w:pos="9270"/>
        </w:tabs>
      </w:pPr>
    </w:p>
    <w:p w14:paraId="36B8628D" w14:textId="77777777" w:rsidR="00FA1C38" w:rsidRDefault="00D32522" w:rsidP="00D32522">
      <w:pPr>
        <w:pStyle w:val="Heading3"/>
      </w:pPr>
      <w:bookmarkStart w:id="3" w:name="_Toc394423425"/>
      <w:r>
        <w:t>Symbols used in this document</w:t>
      </w:r>
      <w:bookmarkEnd w:id="3"/>
    </w:p>
    <w:p w14:paraId="5AA98181" w14:textId="77777777" w:rsidR="00D32522" w:rsidRDefault="00D32522" w:rsidP="004F09F7">
      <w:pPr>
        <w:tabs>
          <w:tab w:val="left" w:pos="7200"/>
          <w:tab w:val="left" w:pos="7920"/>
          <w:tab w:val="right" w:pos="9270"/>
        </w:tabs>
      </w:pPr>
    </w:p>
    <w:p w14:paraId="33DA1A3D" w14:textId="77777777" w:rsidR="00D32522" w:rsidRPr="00D32522" w:rsidRDefault="00D32522" w:rsidP="004F09F7">
      <w:pPr>
        <w:tabs>
          <w:tab w:val="left" w:pos="7200"/>
          <w:tab w:val="left" w:pos="7920"/>
          <w:tab w:val="right" w:pos="9270"/>
        </w:tabs>
      </w:pPr>
      <w:r>
        <w:t xml:space="preserve">Symbols are listed "alphabetically" in four groups. Some symbols </w:t>
      </w:r>
      <w:r w:rsidR="0008072A">
        <w:t xml:space="preserve">have multiple meanings separated by semicolons. </w:t>
      </w:r>
      <w:r w:rsidR="00D66604">
        <w:t>The list shows the first use location of unusual symbols. The reader seeking entertainment might compare these choices to his or her favorites.</w:t>
      </w:r>
    </w:p>
    <w:p w14:paraId="512D70F9" w14:textId="77777777" w:rsidR="00FA1C38" w:rsidRDefault="00FA1C38" w:rsidP="004F09F7">
      <w:pPr>
        <w:tabs>
          <w:tab w:val="left" w:pos="7200"/>
          <w:tab w:val="left" w:pos="7920"/>
          <w:tab w:val="right" w:pos="9270"/>
        </w:tabs>
      </w:pPr>
    </w:p>
    <w:p w14:paraId="5753DFFD" w14:textId="77777777" w:rsidR="00D32522" w:rsidRPr="00E02F6D" w:rsidRDefault="00D32522" w:rsidP="00D32522">
      <w:pPr>
        <w:rPr>
          <w:u w:val="single"/>
        </w:rPr>
      </w:pPr>
      <w:r>
        <w:rPr>
          <w:u w:val="single"/>
        </w:rPr>
        <w:t>Operators</w:t>
      </w:r>
      <w:r w:rsidR="00252A8D">
        <w:rPr>
          <w:u w:val="single"/>
        </w:rPr>
        <w:t xml:space="preserve"> and Special Symbols</w:t>
      </w:r>
    </w:p>
    <w:p w14:paraId="47C4DD74" w14:textId="77777777" w:rsidR="00D32522" w:rsidRDefault="00D32522" w:rsidP="00D32522">
      <w:pPr>
        <w:tabs>
          <w:tab w:val="left" w:pos="7200"/>
          <w:tab w:val="left" w:pos="7920"/>
          <w:tab w:val="right" w:pos="9270"/>
        </w:tabs>
      </w:pPr>
      <w:r>
        <w:t>≡</w:t>
      </w:r>
      <w:r>
        <w:tab/>
      </w:r>
      <w:r>
        <w:tab/>
        <w:t xml:space="preserve">is defined as  (  ≈ approx. equal,  ~ ballpark equal) </w:t>
      </w:r>
    </w:p>
    <w:p w14:paraId="66707E3C" w14:textId="77777777" w:rsidR="00D32522" w:rsidRDefault="00D32522" w:rsidP="00D32522">
      <w:pPr>
        <w:tabs>
          <w:tab w:val="left" w:pos="7200"/>
          <w:tab w:val="left" w:pos="7920"/>
          <w:tab w:val="right" w:pos="9270"/>
        </w:tabs>
      </w:pPr>
      <w:r w:rsidRPr="00FA1C38">
        <w:rPr>
          <w:b/>
        </w:rPr>
        <w:t>A</w:t>
      </w:r>
      <w:r>
        <w:sym w:font="Symbol" w:char="F0B7"/>
      </w:r>
      <w:r w:rsidRPr="00FA1C38">
        <w:rPr>
          <w:b/>
        </w:rPr>
        <w:t>B</w:t>
      </w:r>
      <w:r>
        <w:tab/>
        <w:t>3D dot product</w:t>
      </w:r>
    </w:p>
    <w:p w14:paraId="04A7AE80" w14:textId="77777777" w:rsidR="00D32522" w:rsidRPr="00D32522" w:rsidRDefault="00D32522" w:rsidP="00D32522">
      <w:pPr>
        <w:tabs>
          <w:tab w:val="left" w:pos="7200"/>
          <w:tab w:val="left" w:pos="7920"/>
          <w:tab w:val="right" w:pos="9270"/>
        </w:tabs>
      </w:pPr>
      <w:r>
        <w:t>a</w:t>
      </w:r>
      <w:r>
        <w:rPr>
          <w:rStyle w:val="superscript"/>
        </w:rPr>
        <w:t>μ</w:t>
      </w:r>
      <w:r>
        <w:t>b</w:t>
      </w:r>
      <w:r>
        <w:rPr>
          <w:rStyle w:val="subscript"/>
        </w:rPr>
        <w:t>μ</w:t>
      </w:r>
      <w:r>
        <w:tab/>
        <w:t xml:space="preserve">implied summation, see for example (1.3.11) </w:t>
      </w:r>
    </w:p>
    <w:p w14:paraId="2FDE0ACA" w14:textId="77777777" w:rsidR="00D32522" w:rsidRDefault="00D32522" w:rsidP="00D32522">
      <w:pPr>
        <w:tabs>
          <w:tab w:val="left" w:pos="7200"/>
          <w:tab w:val="left" w:pos="7920"/>
          <w:tab w:val="right" w:pos="9270"/>
        </w:tabs>
      </w:pPr>
      <w:r>
        <w:t>a * b</w:t>
      </w:r>
      <w:r>
        <w:tab/>
        <w:t>regular multiplication</w:t>
      </w:r>
    </w:p>
    <w:p w14:paraId="7450BA40" w14:textId="77777777" w:rsidR="00D32522" w:rsidRDefault="00D32522" w:rsidP="00D32522">
      <w:pPr>
        <w:tabs>
          <w:tab w:val="left" w:pos="7200"/>
          <w:tab w:val="left" w:pos="7920"/>
          <w:tab w:val="right" w:pos="9270"/>
        </w:tabs>
      </w:pPr>
      <w:r>
        <w:t>a*</w:t>
      </w:r>
      <w:r>
        <w:tab/>
      </w:r>
      <w:r>
        <w:tab/>
        <w:t>complex conjugation</w:t>
      </w:r>
    </w:p>
    <w:p w14:paraId="58062568" w14:textId="77777777" w:rsidR="00D32522" w:rsidRDefault="00D32522" w:rsidP="00D32522">
      <w:pPr>
        <w:tabs>
          <w:tab w:val="left" w:pos="7200"/>
          <w:tab w:val="left" w:pos="7920"/>
          <w:tab w:val="right" w:pos="9270"/>
        </w:tabs>
      </w:pPr>
      <w:r>
        <w:t>aka</w:t>
      </w:r>
      <w:r>
        <w:tab/>
      </w:r>
      <w:r>
        <w:tab/>
        <w:t>also known as</w:t>
      </w:r>
    </w:p>
    <w:p w14:paraId="7ED5DFDE" w14:textId="77777777" w:rsidR="00C363E6" w:rsidRDefault="00C363E6" w:rsidP="00D32522">
      <w:pPr>
        <w:tabs>
          <w:tab w:val="left" w:pos="7200"/>
          <w:tab w:val="left" w:pos="7920"/>
          <w:tab w:val="right" w:pos="9270"/>
        </w:tabs>
      </w:pPr>
      <w:r>
        <w:t>a/b</w:t>
      </w:r>
      <w:r>
        <w:tab/>
      </w:r>
      <w:r>
        <w:tab/>
        <w:t xml:space="preserve">space (and effort) saving version of </w:t>
      </w:r>
      <w:r>
        <w:fldChar w:fldCharType="begin"/>
      </w:r>
      <w:r>
        <w:instrText xml:space="preserve"> EQ \f(a,b) </w:instrText>
      </w:r>
      <w:r>
        <w:fldChar w:fldCharType="end"/>
      </w:r>
      <w:r>
        <w:t xml:space="preserve">.  Examples:   ∂F/∂t = </w:t>
      </w:r>
      <w:r>
        <w:fldChar w:fldCharType="begin"/>
      </w:r>
      <w:r>
        <w:instrText xml:space="preserve"> EQ \f(∂F,∂t) </w:instrText>
      </w:r>
      <w:r>
        <w:fldChar w:fldCharType="end"/>
      </w:r>
      <w:r>
        <w:t xml:space="preserve">,  sin(x)/(3abσ) = </w:t>
      </w:r>
      <w:r>
        <w:fldChar w:fldCharType="begin"/>
      </w:r>
      <w:r>
        <w:instrText xml:space="preserve"> EQ \f(sin(x),3abσ) </w:instrText>
      </w:r>
      <w:r>
        <w:fldChar w:fldCharType="end"/>
      </w:r>
    </w:p>
    <w:p w14:paraId="6DFA46B9" w14:textId="77777777" w:rsidR="00C363E6" w:rsidRPr="00C363E6" w:rsidRDefault="00C363E6" w:rsidP="00D32522">
      <w:pPr>
        <w:tabs>
          <w:tab w:val="left" w:pos="7200"/>
          <w:tab w:val="left" w:pos="7920"/>
          <w:tab w:val="right" w:pos="9270"/>
        </w:tabs>
      </w:pPr>
      <w:r>
        <w:tab/>
      </w:r>
      <w:r>
        <w:tab/>
        <w:t xml:space="preserve">(except where expressions are very confusing with the slash notation). </w:t>
      </w:r>
    </w:p>
    <w:p w14:paraId="357829CF" w14:textId="77777777" w:rsidR="00D32522" w:rsidRPr="00C363E6" w:rsidRDefault="00D32522" w:rsidP="00D32522">
      <w:pPr>
        <w:tabs>
          <w:tab w:val="left" w:pos="7200"/>
          <w:tab w:val="left" w:pos="7920"/>
          <w:tab w:val="right" w:pos="9270"/>
        </w:tabs>
      </w:pPr>
      <w:r>
        <w:t>∂</w:t>
      </w:r>
      <w:r>
        <w:rPr>
          <w:rStyle w:val="subscript"/>
        </w:rPr>
        <w:t>t</w:t>
      </w:r>
      <w:r>
        <w:tab/>
      </w:r>
      <w:r>
        <w:tab/>
        <w:t>partial time derivative ∂/∂t</w:t>
      </w:r>
      <w:r w:rsidR="00C363E6">
        <w:t xml:space="preserve"> , so then  ∂F/∂t  = ∂</w:t>
      </w:r>
      <w:r w:rsidR="00C363E6">
        <w:rPr>
          <w:rStyle w:val="subscript"/>
        </w:rPr>
        <w:t>t</w:t>
      </w:r>
      <w:r w:rsidR="00C363E6">
        <w:t>F</w:t>
      </w:r>
    </w:p>
    <w:p w14:paraId="5DE8B4C0" w14:textId="77777777" w:rsidR="00D32522" w:rsidRDefault="00D32522" w:rsidP="00D32522">
      <w:pPr>
        <w:tabs>
          <w:tab w:val="left" w:pos="7200"/>
          <w:tab w:val="left" w:pos="7920"/>
          <w:tab w:val="right" w:pos="9270"/>
        </w:tabs>
      </w:pPr>
      <w:r>
        <w:t>∂</w:t>
      </w:r>
      <w:r>
        <w:rPr>
          <w:rStyle w:val="subscript"/>
        </w:rPr>
        <w:t>x</w:t>
      </w:r>
      <w:r>
        <w:tab/>
      </w:r>
      <w:r>
        <w:tab/>
        <w:t xml:space="preserve">partial </w:t>
      </w:r>
      <w:r w:rsidR="00252A8D">
        <w:t>spatial</w:t>
      </w:r>
      <w:r>
        <w:t xml:space="preserve"> derivative ∂/∂x (</w:t>
      </w:r>
      <w:r w:rsidR="00252A8D">
        <w:t>similarly</w:t>
      </w:r>
      <w:r>
        <w:t xml:space="preserve"> ∂</w:t>
      </w:r>
      <w:r>
        <w:rPr>
          <w:rStyle w:val="subscript"/>
        </w:rPr>
        <w:t>y</w:t>
      </w:r>
      <w:r>
        <w:t>, ∂</w:t>
      </w:r>
      <w:r>
        <w:rPr>
          <w:rStyle w:val="subscript"/>
        </w:rPr>
        <w:t>z</w:t>
      </w:r>
      <w:r>
        <w:t>, ∂</w:t>
      </w:r>
      <w:r>
        <w:rPr>
          <w:rStyle w:val="subscript"/>
        </w:rPr>
        <w:t>θ</w:t>
      </w:r>
      <w:r>
        <w:t>, ∂</w:t>
      </w:r>
      <w:r>
        <w:rPr>
          <w:rStyle w:val="subscript"/>
        </w:rPr>
        <w:t>r</w:t>
      </w:r>
      <w:r w:rsidR="00252A8D">
        <w:t xml:space="preserve">, etc </w:t>
      </w:r>
      <w:r>
        <w:t xml:space="preserve">) </w:t>
      </w:r>
    </w:p>
    <w:p w14:paraId="436B1FB0" w14:textId="77777777" w:rsidR="00252A8D" w:rsidRDefault="00252A8D" w:rsidP="00252A8D">
      <w:pPr>
        <w:tabs>
          <w:tab w:val="left" w:pos="7200"/>
          <w:tab w:val="left" w:pos="7920"/>
          <w:tab w:val="right" w:pos="9270"/>
        </w:tabs>
      </w:pPr>
      <w:r>
        <w:t>∂</w:t>
      </w:r>
      <w:r>
        <w:rPr>
          <w:rStyle w:val="subscript"/>
        </w:rPr>
        <w:t>i</w:t>
      </w:r>
      <w:r>
        <w:tab/>
      </w:r>
      <w:r>
        <w:tab/>
        <w:t>partial spatial derivative ∂/∂x</w:t>
      </w:r>
      <w:r>
        <w:rPr>
          <w:rStyle w:val="subscript"/>
        </w:rPr>
        <w:t>i</w:t>
      </w:r>
      <w:r>
        <w:t xml:space="preserve"> </w:t>
      </w:r>
    </w:p>
    <w:p w14:paraId="7FAB7907" w14:textId="77777777" w:rsidR="00252A8D" w:rsidRDefault="00252A8D" w:rsidP="00252A8D">
      <w:pPr>
        <w:tabs>
          <w:tab w:val="left" w:pos="7200"/>
          <w:tab w:val="left" w:pos="7920"/>
          <w:tab w:val="right" w:pos="9270"/>
        </w:tabs>
      </w:pPr>
      <w:r>
        <w:t>∂'</w:t>
      </w:r>
      <w:r>
        <w:rPr>
          <w:rStyle w:val="subscript"/>
        </w:rPr>
        <w:t>i</w:t>
      </w:r>
      <w:r>
        <w:tab/>
      </w:r>
      <w:r>
        <w:tab/>
        <w:t>partial spatial derivative ∂/∂x'</w:t>
      </w:r>
      <w:r>
        <w:rPr>
          <w:rStyle w:val="subscript"/>
        </w:rPr>
        <w:t>i</w:t>
      </w:r>
      <w:r>
        <w:t xml:space="preserve"> </w:t>
      </w:r>
    </w:p>
    <w:p w14:paraId="704EF66E" w14:textId="77777777" w:rsidR="00D32522" w:rsidRDefault="00D32522" w:rsidP="00D32522">
      <w:pPr>
        <w:tabs>
          <w:tab w:val="left" w:pos="7200"/>
          <w:tab w:val="left" w:pos="7920"/>
          <w:tab w:val="right" w:pos="9270"/>
        </w:tabs>
      </w:pPr>
      <w:r>
        <w:t>M</w:t>
      </w:r>
      <w:r>
        <w:rPr>
          <w:rStyle w:val="superscript"/>
        </w:rPr>
        <w:t>T</w:t>
      </w:r>
      <w:r>
        <w:tab/>
      </w:r>
      <w:r>
        <w:tab/>
        <w:t xml:space="preserve">transpose of matrix M </w:t>
      </w:r>
    </w:p>
    <w:p w14:paraId="2050C197" w14:textId="77777777" w:rsidR="00D32522" w:rsidRDefault="00D32522" w:rsidP="00D32522">
      <w:pPr>
        <w:tabs>
          <w:tab w:val="left" w:pos="7200"/>
          <w:tab w:val="left" w:pos="7920"/>
          <w:tab w:val="right" w:pos="9270"/>
        </w:tabs>
      </w:pPr>
      <w:r>
        <w:t>QED</w:t>
      </w:r>
      <w:r>
        <w:tab/>
        <w:t>thus it is proved</w:t>
      </w:r>
    </w:p>
    <w:p w14:paraId="551F796C" w14:textId="77777777" w:rsidR="00D32522" w:rsidRDefault="00D32522" w:rsidP="00D32522">
      <w:pPr>
        <w:tabs>
          <w:tab w:val="left" w:pos="7200"/>
          <w:tab w:val="left" w:pos="7920"/>
          <w:tab w:val="right" w:pos="9270"/>
        </w:tabs>
      </w:pPr>
      <w:r>
        <w:t>RHS</w:t>
      </w:r>
      <w:r>
        <w:tab/>
        <w:t>right hand side, LHS is left hand side</w:t>
      </w:r>
    </w:p>
    <w:p w14:paraId="33820D96" w14:textId="77777777" w:rsidR="00C363E6" w:rsidRDefault="00C363E6" w:rsidP="00D32522">
      <w:pPr>
        <w:tabs>
          <w:tab w:val="left" w:pos="7200"/>
          <w:tab w:val="left" w:pos="7920"/>
          <w:tab w:val="right" w:pos="9270"/>
        </w:tabs>
      </w:pPr>
      <w:r>
        <w:t>Σ</w:t>
      </w:r>
      <w:r>
        <w:rPr>
          <w:rStyle w:val="subscript"/>
        </w:rPr>
        <w:t>i=1</w:t>
      </w:r>
      <w:r>
        <w:rPr>
          <w:rStyle w:val="superscript"/>
        </w:rPr>
        <w:t>3</w:t>
      </w:r>
      <w:r>
        <w:tab/>
        <w:t xml:space="preserve">budget summation notation (fits on a single line) </w:t>
      </w:r>
    </w:p>
    <w:p w14:paraId="1F4FF5CE" w14:textId="77777777" w:rsidR="00D32522" w:rsidRDefault="00D32522" w:rsidP="00D32522">
      <w:pPr>
        <w:tabs>
          <w:tab w:val="left" w:pos="7200"/>
          <w:tab w:val="left" w:pos="7920"/>
          <w:tab w:val="right" w:pos="9270"/>
        </w:tabs>
      </w:pPr>
      <w:r w:rsidRPr="00B14804">
        <w:rPr>
          <w:b/>
        </w:rPr>
        <w:fldChar w:fldCharType="begin"/>
      </w:r>
      <w:r w:rsidRPr="00B14804">
        <w:rPr>
          <w:b/>
        </w:rPr>
        <w:instrText xml:space="preserve"> EQ \O(v,\S\up4(•))</w:instrText>
      </w:r>
      <w:r w:rsidRPr="00B14804">
        <w:rPr>
          <w:b/>
        </w:rPr>
        <w:fldChar w:fldCharType="end"/>
      </w:r>
      <w:r>
        <w:tab/>
      </w:r>
      <w:r>
        <w:tab/>
        <w:t>same as d</w:t>
      </w:r>
      <w:r w:rsidRPr="00D32522">
        <w:rPr>
          <w:b/>
        </w:rPr>
        <w:t>v</w:t>
      </w:r>
      <w:r>
        <w:t xml:space="preserve">/dt </w:t>
      </w:r>
    </w:p>
    <w:p w14:paraId="5995B028" w14:textId="77777777" w:rsidR="00252A8D" w:rsidRPr="00252A8D" w:rsidRDefault="00252A8D" w:rsidP="00D32522">
      <w:pPr>
        <w:tabs>
          <w:tab w:val="left" w:pos="7200"/>
          <w:tab w:val="left" w:pos="7920"/>
          <w:tab w:val="right" w:pos="9270"/>
        </w:tabs>
      </w:pPr>
      <w:r w:rsidRPr="00EA62DB">
        <w:sym w:font="Wingdings 2" w:char="F0A3"/>
      </w:r>
      <w:r>
        <w:tab/>
      </w:r>
      <w:r>
        <w:tab/>
        <w:t>d'Alembertian =  the 4D version of -</w:t>
      </w:r>
      <w:r>
        <w:sym w:font="Symbol" w:char="F0D1"/>
      </w:r>
      <w:r>
        <w:rPr>
          <w:rStyle w:val="superscript"/>
        </w:rPr>
        <w:t>2</w:t>
      </w:r>
      <w:r>
        <w:t xml:space="preserve">.  </w:t>
      </w:r>
      <w:r w:rsidRPr="00EA62DB">
        <w:sym w:font="Wingdings 2" w:char="F0A3"/>
      </w:r>
      <w:r>
        <w:t xml:space="preserve"> = (1/c)</w:t>
      </w:r>
      <w:r>
        <w:rPr>
          <w:rStyle w:val="superscript"/>
        </w:rPr>
        <w:t>2</w:t>
      </w:r>
      <w:r>
        <w:t>∂</w:t>
      </w:r>
      <w:r>
        <w:rPr>
          <w:rStyle w:val="subscript"/>
        </w:rPr>
        <w:t>t</w:t>
      </w:r>
      <w:r>
        <w:rPr>
          <w:rStyle w:val="superscript"/>
        </w:rPr>
        <w:t>2</w:t>
      </w:r>
      <w:r>
        <w:t xml:space="preserve"> - </w:t>
      </w:r>
      <w:r>
        <w:sym w:font="Symbol" w:char="F0D1"/>
      </w:r>
      <w:r>
        <w:rPr>
          <w:rStyle w:val="superscript"/>
        </w:rPr>
        <w:t>2</w:t>
      </w:r>
      <w:r>
        <w:t>, see (1.3.11)</w:t>
      </w:r>
    </w:p>
    <w:p w14:paraId="5E93E3F1" w14:textId="77777777" w:rsidR="00252A8D" w:rsidRPr="00252A8D" w:rsidRDefault="00252A8D" w:rsidP="00D32522">
      <w:pPr>
        <w:tabs>
          <w:tab w:val="left" w:pos="7200"/>
          <w:tab w:val="left" w:pos="7920"/>
          <w:tab w:val="right" w:pos="9270"/>
        </w:tabs>
      </w:pPr>
      <w:r w:rsidRPr="00EE5325">
        <w:rPr>
          <w:b/>
        </w:rPr>
        <w:sym w:font="Wingdings" w:char="F059"/>
      </w:r>
      <w:r>
        <w:rPr>
          <w:b/>
        </w:rPr>
        <w:tab/>
      </w:r>
      <w:r>
        <w:rPr>
          <w:b/>
        </w:rPr>
        <w:tab/>
      </w:r>
      <w:r>
        <w:t xml:space="preserve">Moon and Spencer notation for the </w:t>
      </w:r>
      <w:r w:rsidRPr="00252A8D">
        <w:rPr>
          <w:i/>
        </w:rPr>
        <w:t>vector</w:t>
      </w:r>
      <w:r>
        <w:t xml:space="preserve"> Laplacian (also written </w:t>
      </w:r>
      <w:r>
        <w:sym w:font="Symbol" w:char="F0D1"/>
      </w:r>
      <w:r>
        <w:rPr>
          <w:rStyle w:val="superscript"/>
        </w:rPr>
        <w:t>2</w:t>
      </w:r>
      <w:r>
        <w:t xml:space="preserve">) </w:t>
      </w:r>
    </w:p>
    <w:p w14:paraId="6A9C8697" w14:textId="77777777" w:rsidR="00C363E6" w:rsidRDefault="00252A8D" w:rsidP="00D32522">
      <w:pPr>
        <w:tabs>
          <w:tab w:val="left" w:pos="7200"/>
          <w:tab w:val="left" w:pos="7920"/>
          <w:tab w:val="right" w:pos="9270"/>
        </w:tabs>
      </w:pPr>
      <w:r>
        <w:t>E^</w:t>
      </w:r>
      <w:r>
        <w:tab/>
      </w:r>
      <w:r>
        <w:tab/>
        <w:t>Fourier Transform of E; this ^ notation is used only in Section 1.6</w:t>
      </w:r>
    </w:p>
    <w:p w14:paraId="11E43A3B" w14:textId="77777777" w:rsidR="00252A8D" w:rsidRPr="00252A8D" w:rsidRDefault="00252A8D" w:rsidP="00D32522">
      <w:pPr>
        <w:tabs>
          <w:tab w:val="left" w:pos="7200"/>
          <w:tab w:val="left" w:pos="7920"/>
          <w:tab w:val="right" w:pos="9270"/>
        </w:tabs>
      </w:pPr>
      <w:r w:rsidRPr="00252A8D">
        <w:rPr>
          <w:b/>
        </w:rPr>
        <w:fldChar w:fldCharType="begin"/>
      </w:r>
      <w:r w:rsidRPr="00252A8D">
        <w:rPr>
          <w:b/>
        </w:rPr>
        <w:instrText xml:space="preserve"> EQ \O(x,\S\up2(^))</w:instrText>
      </w:r>
      <w:r w:rsidRPr="00252A8D">
        <w:rPr>
          <w:b/>
        </w:rPr>
        <w:fldChar w:fldCharType="end"/>
      </w:r>
      <w:r>
        <w:tab/>
      </w:r>
      <w:r>
        <w:tab/>
        <w:t>unit vector indicator</w:t>
      </w:r>
    </w:p>
    <w:p w14:paraId="7B9AA812" w14:textId="77777777" w:rsidR="00252A8D" w:rsidRPr="00252A8D" w:rsidRDefault="00252A8D" w:rsidP="00D32522">
      <w:pPr>
        <w:tabs>
          <w:tab w:val="left" w:pos="7200"/>
          <w:tab w:val="left" w:pos="7920"/>
          <w:tab w:val="right" w:pos="9270"/>
        </w:tabs>
      </w:pP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ab/>
      </w:r>
      <w:r>
        <w:tab/>
        <w:t xml:space="preserve">closed line integral, usually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ds</w:t>
      </w:r>
    </w:p>
    <w:p w14:paraId="772EB50B" w14:textId="77777777" w:rsidR="00252A8D" w:rsidRDefault="00252A8D" w:rsidP="00D32522">
      <w:pPr>
        <w:tabs>
          <w:tab w:val="left" w:pos="7200"/>
          <w:tab w:val="left" w:pos="7920"/>
          <w:tab w:val="right" w:pos="9270"/>
        </w:tabs>
      </w:pPr>
    </w:p>
    <w:p w14:paraId="55E46699" w14:textId="77777777" w:rsidR="00D32522" w:rsidRPr="00A61056" w:rsidRDefault="00D32522" w:rsidP="00D32522">
      <w:pPr>
        <w:tabs>
          <w:tab w:val="left" w:pos="7200"/>
          <w:tab w:val="left" w:pos="7920"/>
          <w:tab w:val="right" w:pos="9270"/>
        </w:tabs>
        <w:rPr>
          <w:u w:val="single"/>
        </w:rPr>
      </w:pPr>
      <w:r w:rsidRPr="00A61056">
        <w:rPr>
          <w:u w:val="single"/>
        </w:rPr>
        <w:t>Capital Latin</w:t>
      </w:r>
    </w:p>
    <w:p w14:paraId="3640E24F" w14:textId="77777777" w:rsidR="00D32522" w:rsidRDefault="00D32522" w:rsidP="00D32522">
      <w:pPr>
        <w:tabs>
          <w:tab w:val="left" w:pos="7200"/>
          <w:tab w:val="left" w:pos="7920"/>
          <w:tab w:val="right" w:pos="9270"/>
        </w:tabs>
      </w:pPr>
      <w:r w:rsidRPr="00FA1C38">
        <w:rPr>
          <w:b/>
        </w:rPr>
        <w:t>A</w:t>
      </w:r>
      <w:r>
        <w:tab/>
      </w:r>
      <w:r>
        <w:tab/>
        <w:t>vector potential (1.3.1); A</w:t>
      </w:r>
      <w:r>
        <w:rPr>
          <w:rStyle w:val="subscript"/>
        </w:rPr>
        <w:t>zt</w:t>
      </w:r>
      <w:r>
        <w:t xml:space="preserve"> is transverse</w:t>
      </w:r>
      <w:r w:rsidR="0081633D" w:rsidRPr="0081633D">
        <w:t xml:space="preserve"> </w:t>
      </w:r>
      <w:r w:rsidR="0081633D">
        <w:t>vector potential,</w:t>
      </w:r>
      <w:r>
        <w:t xml:space="preserve"> see (5.2.1)</w:t>
      </w:r>
    </w:p>
    <w:p w14:paraId="7236CBA9" w14:textId="77777777" w:rsidR="00D415CD" w:rsidRDefault="00D415CD" w:rsidP="00D415CD">
      <w:pPr>
        <w:tabs>
          <w:tab w:val="left" w:pos="7200"/>
          <w:tab w:val="left" w:pos="7920"/>
          <w:tab w:val="right" w:pos="9270"/>
        </w:tabs>
      </w:pPr>
      <w:r>
        <w:t>A</w:t>
      </w:r>
      <w:r>
        <w:tab/>
      </w:r>
      <w:r>
        <w:tab/>
        <w:t xml:space="preserve">a surface area, dA = a differential piece of this </w:t>
      </w:r>
      <w:r w:rsidR="0008072A">
        <w:t>area (often dS); A = Angstrom = 10</w:t>
      </w:r>
      <w:r w:rsidR="0008072A">
        <w:rPr>
          <w:rStyle w:val="superscript"/>
        </w:rPr>
        <w:t>-10</w:t>
      </w:r>
      <w:r w:rsidR="0008072A">
        <w:t xml:space="preserve"> m</w:t>
      </w:r>
    </w:p>
    <w:p w14:paraId="3B2FFFDE" w14:textId="77777777" w:rsidR="00D32522" w:rsidRPr="00FA1C38" w:rsidRDefault="00D32522" w:rsidP="00D32522">
      <w:pPr>
        <w:tabs>
          <w:tab w:val="left" w:pos="7200"/>
          <w:tab w:val="left" w:pos="7920"/>
          <w:tab w:val="right" w:pos="9270"/>
        </w:tabs>
      </w:pPr>
      <w:r w:rsidRPr="00FA1C38">
        <w:rPr>
          <w:b/>
        </w:rPr>
        <w:t>B</w:t>
      </w:r>
      <w:r w:rsidR="007B453A">
        <w:tab/>
      </w:r>
      <w:r w:rsidR="007B453A">
        <w:tab/>
        <w:t>magnetic field, see (1.1.5) (</w:t>
      </w:r>
      <w:r>
        <w:t xml:space="preserve">sometimes called magnetic induction) </w:t>
      </w:r>
    </w:p>
    <w:p w14:paraId="3B77A9A9" w14:textId="77777777" w:rsidR="00D32522" w:rsidRDefault="00D32522" w:rsidP="00D32522">
      <w:pPr>
        <w:tabs>
          <w:tab w:val="left" w:pos="7200"/>
          <w:tab w:val="left" w:pos="7920"/>
          <w:tab w:val="right" w:pos="9270"/>
        </w:tabs>
      </w:pPr>
      <w:r>
        <w:t>B</w:t>
      </w:r>
      <w:r>
        <w:tab/>
      </w:r>
      <w:r>
        <w:tab/>
        <w:t xml:space="preserve">a bipolar coordinate used in Ch 6 (often called ξ elsewhere) </w:t>
      </w:r>
    </w:p>
    <w:p w14:paraId="78B49334" w14:textId="77777777" w:rsidR="00252A8D" w:rsidRPr="00D32522" w:rsidRDefault="00252A8D" w:rsidP="00D32522">
      <w:pPr>
        <w:tabs>
          <w:tab w:val="left" w:pos="7200"/>
          <w:tab w:val="left" w:pos="7920"/>
          <w:tab w:val="right" w:pos="9270"/>
        </w:tabs>
      </w:pPr>
      <w:r>
        <w:t>C</w:t>
      </w:r>
      <w:r>
        <w:tab/>
      </w:r>
      <w:r>
        <w:tab/>
        <w:t>generic constant name (also A,B,C,D...) ; conductor name such as C</w:t>
      </w:r>
      <w:r>
        <w:rPr>
          <w:rStyle w:val="subscript"/>
        </w:rPr>
        <w:t>1</w:t>
      </w:r>
      <w:r>
        <w:t xml:space="preserve"> and C</w:t>
      </w:r>
      <w:r>
        <w:rPr>
          <w:rStyle w:val="subscript"/>
        </w:rPr>
        <w:t>2</w:t>
      </w:r>
    </w:p>
    <w:p w14:paraId="428037CA" w14:textId="77777777" w:rsidR="00252A8D" w:rsidRPr="00252A8D" w:rsidRDefault="00D32522" w:rsidP="00D32522">
      <w:pPr>
        <w:tabs>
          <w:tab w:val="left" w:pos="7200"/>
          <w:tab w:val="left" w:pos="7920"/>
          <w:tab w:val="right" w:pos="9270"/>
        </w:tabs>
      </w:pPr>
      <w:r>
        <w:t>C</w:t>
      </w:r>
      <w:r>
        <w:tab/>
      </w:r>
      <w:r>
        <w:tab/>
        <w:t>capacitance (</w:t>
      </w:r>
      <w:r w:rsidR="00DF27CE">
        <w:t>often</w:t>
      </w:r>
      <w:r>
        <w:t xml:space="preserve"> per unit length of a transmission line)</w:t>
      </w:r>
    </w:p>
    <w:p w14:paraId="4BE90AA3" w14:textId="77777777" w:rsidR="00D32522" w:rsidRDefault="00D32522" w:rsidP="00D32522">
      <w:pPr>
        <w:tabs>
          <w:tab w:val="left" w:pos="7200"/>
          <w:tab w:val="left" w:pos="7920"/>
          <w:tab w:val="right" w:pos="9270"/>
        </w:tabs>
      </w:pPr>
      <w:r>
        <w:t>C'</w:t>
      </w:r>
      <w:r>
        <w:tab/>
      </w:r>
      <w:r>
        <w:tab/>
        <w:t>complex capacitance, see (4.11.23) C'/C  = q</w:t>
      </w:r>
      <w:r>
        <w:rPr>
          <w:rStyle w:val="subscript"/>
        </w:rPr>
        <w:t>c</w:t>
      </w:r>
      <w:r>
        <w:t>/q</w:t>
      </w:r>
      <w:r>
        <w:rPr>
          <w:rStyle w:val="subscript"/>
        </w:rPr>
        <w:t>s</w:t>
      </w:r>
      <w:r>
        <w:t xml:space="preserve"> = (ξ/ε)</w:t>
      </w:r>
    </w:p>
    <w:p w14:paraId="4649E947" w14:textId="77777777" w:rsidR="00D32522" w:rsidRDefault="00D32522" w:rsidP="00D32522">
      <w:pPr>
        <w:tabs>
          <w:tab w:val="left" w:pos="7200"/>
          <w:tab w:val="left" w:pos="7920"/>
          <w:tab w:val="right" w:pos="9270"/>
        </w:tabs>
      </w:pPr>
      <w:r>
        <w:t>D</w:t>
      </w:r>
      <w:r>
        <w:tab/>
      </w:r>
      <w:r>
        <w:tab/>
        <w:t>diffusion constant, see App E and (3.1.1)</w:t>
      </w:r>
      <w:r w:rsidR="0097108A">
        <w:t>;  generic transverse dimension of a transmission line</w:t>
      </w:r>
    </w:p>
    <w:p w14:paraId="1C872F5F" w14:textId="77777777" w:rsidR="00D32522" w:rsidRDefault="00D32522" w:rsidP="00D32522">
      <w:pPr>
        <w:tabs>
          <w:tab w:val="left" w:pos="7200"/>
          <w:tab w:val="left" w:pos="7920"/>
          <w:tab w:val="right" w:pos="9270"/>
        </w:tabs>
      </w:pPr>
      <w:r>
        <w:rPr>
          <w:b/>
        </w:rPr>
        <w:t>D</w:t>
      </w:r>
      <w:r>
        <w:tab/>
      </w:r>
      <w:r>
        <w:tab/>
        <w:t>electric displacement, see comment below (1.1.18)</w:t>
      </w:r>
    </w:p>
    <w:p w14:paraId="09311C8B" w14:textId="77777777" w:rsidR="00D32522" w:rsidRDefault="00D32522" w:rsidP="00D32522">
      <w:pPr>
        <w:tabs>
          <w:tab w:val="left" w:pos="7200"/>
          <w:tab w:val="left" w:pos="7920"/>
          <w:tab w:val="right" w:pos="9270"/>
        </w:tabs>
      </w:pPr>
      <w:r w:rsidRPr="00FA1C38">
        <w:rPr>
          <w:b/>
        </w:rPr>
        <w:t>E</w:t>
      </w:r>
      <w:r>
        <w:tab/>
      </w:r>
      <w:r>
        <w:tab/>
        <w:t>electric field, but see Section 1.6 (f) about our heavily overloaded notations</w:t>
      </w:r>
    </w:p>
    <w:p w14:paraId="3C20A97C" w14:textId="77777777" w:rsidR="00D32522" w:rsidRPr="00D32522" w:rsidRDefault="00D32522" w:rsidP="00D32522">
      <w:pPr>
        <w:tabs>
          <w:tab w:val="left" w:pos="7200"/>
          <w:tab w:val="left" w:pos="7920"/>
          <w:tab w:val="right" w:pos="9270"/>
        </w:tabs>
      </w:pPr>
      <w:r>
        <w:t>G</w:t>
      </w:r>
      <w:r>
        <w:tab/>
      </w:r>
      <w:r>
        <w:tab/>
        <w:t>conductance per unit length between conductors of a transmission line</w:t>
      </w:r>
    </w:p>
    <w:p w14:paraId="4C12BB3C" w14:textId="77777777" w:rsidR="00D32522" w:rsidRPr="0092245B" w:rsidRDefault="00D32522" w:rsidP="00D32522">
      <w:pPr>
        <w:tabs>
          <w:tab w:val="left" w:pos="7200"/>
          <w:tab w:val="left" w:pos="7920"/>
          <w:tab w:val="right" w:pos="9270"/>
        </w:tabs>
      </w:pPr>
      <w:r w:rsidRPr="00FA1C38">
        <w:rPr>
          <w:b/>
        </w:rPr>
        <w:t>H</w:t>
      </w:r>
      <w:r>
        <w:tab/>
      </w:r>
      <w:r>
        <w:tab/>
        <w:t>magnetic field, see (1.1.5)</w:t>
      </w:r>
      <w:r w:rsidR="0092245B">
        <w:t>;  H</w:t>
      </w:r>
      <w:r w:rsidR="0092245B">
        <w:rPr>
          <w:rStyle w:val="superscript"/>
        </w:rPr>
        <w:t>(1)</w:t>
      </w:r>
      <w:r w:rsidR="0092245B">
        <w:t>(z) = Hankel function</w:t>
      </w:r>
    </w:p>
    <w:p w14:paraId="05A5C7B0" w14:textId="77777777" w:rsidR="00D32522" w:rsidRPr="00E02F6D" w:rsidRDefault="00D32522" w:rsidP="00D32522">
      <w:pPr>
        <w:tabs>
          <w:tab w:val="left" w:pos="7200"/>
          <w:tab w:val="left" w:pos="7920"/>
          <w:tab w:val="right" w:pos="9270"/>
        </w:tabs>
      </w:pPr>
      <w:r>
        <w:t>I</w:t>
      </w:r>
      <w:r>
        <w:tab/>
      </w:r>
      <w:r>
        <w:tab/>
      </w:r>
      <w:r w:rsidR="00F2136C">
        <w:t xml:space="preserve">I = i(0), first used in (D.2.31) (total current in </w:t>
      </w:r>
      <w:r w:rsidR="0081633D">
        <w:t>a</w:t>
      </w:r>
      <w:r w:rsidR="00F2136C">
        <w:t xml:space="preserve"> wire at z = 0) </w:t>
      </w:r>
    </w:p>
    <w:p w14:paraId="43EA6B14" w14:textId="77777777" w:rsidR="00D32522" w:rsidRDefault="00D32522" w:rsidP="00D32522">
      <w:pPr>
        <w:tabs>
          <w:tab w:val="left" w:pos="7200"/>
          <w:tab w:val="left" w:pos="7920"/>
          <w:tab w:val="right" w:pos="9270"/>
        </w:tabs>
      </w:pPr>
      <w:r w:rsidRPr="00E02F6D">
        <w:rPr>
          <w:b/>
        </w:rPr>
        <w:t>J</w:t>
      </w:r>
      <w:r>
        <w:t>, J</w:t>
      </w:r>
      <w:r>
        <w:rPr>
          <w:rStyle w:val="subscript"/>
        </w:rPr>
        <w:t>i</w:t>
      </w:r>
      <w:r>
        <w:rPr>
          <w:rStyle w:val="subscript"/>
        </w:rPr>
        <w:tab/>
      </w:r>
      <w:r>
        <w:t>current density and component thereof</w:t>
      </w:r>
    </w:p>
    <w:p w14:paraId="131AA454" w14:textId="77777777" w:rsidR="00D32522" w:rsidRDefault="00D32522" w:rsidP="00D32522">
      <w:pPr>
        <w:tabs>
          <w:tab w:val="left" w:pos="7200"/>
          <w:tab w:val="left" w:pos="7920"/>
          <w:tab w:val="right" w:pos="9270"/>
        </w:tabs>
      </w:pPr>
      <w:r w:rsidRPr="00FA1C38">
        <w:rPr>
          <w:b/>
        </w:rPr>
        <w:t>J</w:t>
      </w:r>
      <w:r>
        <w:rPr>
          <w:rStyle w:val="subscript"/>
        </w:rPr>
        <w:t>c</w:t>
      </w:r>
      <w:r>
        <w:tab/>
      </w:r>
      <w:r>
        <w:tab/>
        <w:t xml:space="preserve">conduction current (as opposed to displacement current or polarization current) </w:t>
      </w:r>
    </w:p>
    <w:p w14:paraId="001ED7A0" w14:textId="77777777" w:rsidR="00252A8D" w:rsidRPr="0081633D" w:rsidRDefault="00252A8D" w:rsidP="00D32522">
      <w:pPr>
        <w:tabs>
          <w:tab w:val="left" w:pos="7200"/>
          <w:tab w:val="left" w:pos="7920"/>
          <w:tab w:val="right" w:pos="9270"/>
        </w:tabs>
      </w:pPr>
      <w:r w:rsidRPr="00FA1C38">
        <w:rPr>
          <w:b/>
        </w:rPr>
        <w:t>J</w:t>
      </w:r>
      <w:r>
        <w:rPr>
          <w:rStyle w:val="subscript"/>
        </w:rPr>
        <w:t>m</w:t>
      </w:r>
      <w:r>
        <w:tab/>
      </w:r>
      <w:r>
        <w:tab/>
        <w:t>magnetization current, see (1.1.20)</w:t>
      </w:r>
      <w:r w:rsidR="0081633D">
        <w:t xml:space="preserve"> :  </w:t>
      </w:r>
      <w:r w:rsidR="0081633D" w:rsidRPr="0081633D">
        <w:rPr>
          <w:b/>
        </w:rPr>
        <w:t>J</w:t>
      </w:r>
      <w:r w:rsidR="0081633D">
        <w:rPr>
          <w:rStyle w:val="subscript"/>
        </w:rPr>
        <w:t>pol</w:t>
      </w:r>
      <w:r w:rsidR="0081633D">
        <w:t xml:space="preserve"> is polarization current</w:t>
      </w:r>
    </w:p>
    <w:p w14:paraId="3A42D5F0" w14:textId="77777777" w:rsidR="00252A8D" w:rsidRDefault="00252A8D" w:rsidP="00252A8D">
      <w:pPr>
        <w:tabs>
          <w:tab w:val="left" w:pos="7200"/>
          <w:tab w:val="left" w:pos="7920"/>
          <w:tab w:val="right" w:pos="9270"/>
        </w:tabs>
      </w:pPr>
      <w:r>
        <w:t>J</w:t>
      </w:r>
      <w:r>
        <w:rPr>
          <w:rStyle w:val="subscript"/>
        </w:rPr>
        <w:t>m</w:t>
      </w:r>
      <w:r>
        <w:t>(z)</w:t>
      </w:r>
      <w:r>
        <w:tab/>
        <w:t xml:space="preserve">Bessel function  </w:t>
      </w:r>
    </w:p>
    <w:p w14:paraId="3116369A" w14:textId="77777777" w:rsidR="00D32522" w:rsidRPr="00D32522" w:rsidRDefault="00D32522" w:rsidP="00D32522">
      <w:pPr>
        <w:tabs>
          <w:tab w:val="left" w:pos="7200"/>
          <w:tab w:val="left" w:pos="7920"/>
          <w:tab w:val="right" w:pos="9270"/>
        </w:tabs>
      </w:pPr>
      <w:r>
        <w:t>J</w:t>
      </w:r>
      <w:r>
        <w:rPr>
          <w:rStyle w:val="superscript"/>
        </w:rPr>
        <w:t>μ</w:t>
      </w:r>
      <w:r>
        <w:tab/>
      </w:r>
      <w:r>
        <w:tab/>
        <w:t>contravariant 4-vector  ( related objects F</w:t>
      </w:r>
      <w:r>
        <w:rPr>
          <w:rStyle w:val="superscript"/>
        </w:rPr>
        <w:t>μ</w:t>
      </w:r>
      <w:r w:rsidR="0081633D">
        <w:rPr>
          <w:rStyle w:val="superscript"/>
        </w:rPr>
        <w:t>ν</w:t>
      </w:r>
      <w:r>
        <w:t>, ∂</w:t>
      </w:r>
      <w:r>
        <w:rPr>
          <w:rStyle w:val="superscript"/>
        </w:rPr>
        <w:t>μ</w:t>
      </w:r>
      <w:r>
        <w:t>, ∂</w:t>
      </w:r>
      <w:r>
        <w:rPr>
          <w:rStyle w:val="subscript"/>
        </w:rPr>
        <w:t>μ</w:t>
      </w:r>
      <w:r>
        <w:t>, A</w:t>
      </w:r>
      <w:r>
        <w:rPr>
          <w:rStyle w:val="superscript"/>
        </w:rPr>
        <w:t>μ</w:t>
      </w:r>
      <w:r>
        <w:t>, see App A.6 and Sec 1.3 (b) )</w:t>
      </w:r>
    </w:p>
    <w:p w14:paraId="3C396EB6" w14:textId="77777777" w:rsidR="00D32522" w:rsidRDefault="00D32522" w:rsidP="00D32522">
      <w:pPr>
        <w:tabs>
          <w:tab w:val="left" w:pos="7200"/>
          <w:tab w:val="left" w:pos="7920"/>
          <w:tab w:val="right" w:pos="9270"/>
        </w:tabs>
      </w:pPr>
      <w:r>
        <w:t>K</w:t>
      </w:r>
      <w:r>
        <w:tab/>
      </w:r>
      <w:r>
        <w:tab/>
        <w:t>surface current;  constant appearing in transmission line parameter calculations, see (4.4.8)</w:t>
      </w:r>
    </w:p>
    <w:p w14:paraId="025921E0" w14:textId="77777777" w:rsidR="00252A8D" w:rsidRPr="00252A8D" w:rsidRDefault="00252A8D" w:rsidP="00D32522">
      <w:pPr>
        <w:tabs>
          <w:tab w:val="left" w:pos="7200"/>
          <w:tab w:val="left" w:pos="7920"/>
          <w:tab w:val="right" w:pos="9270"/>
        </w:tabs>
      </w:pPr>
      <w:r>
        <w:t>K</w:t>
      </w:r>
      <w:r>
        <w:rPr>
          <w:rStyle w:val="subscript"/>
        </w:rPr>
        <w:t>z</w:t>
      </w:r>
      <w:r>
        <w:tab/>
      </w:r>
      <w:r>
        <w:tab/>
        <w:t>surface current component in the z direction</w:t>
      </w:r>
    </w:p>
    <w:p w14:paraId="3075351D" w14:textId="77777777" w:rsidR="00D32522" w:rsidRPr="00D32522" w:rsidRDefault="00D32522" w:rsidP="00D32522">
      <w:pPr>
        <w:tabs>
          <w:tab w:val="left" w:pos="7200"/>
          <w:tab w:val="left" w:pos="7920"/>
          <w:tab w:val="right" w:pos="9270"/>
        </w:tabs>
      </w:pPr>
      <w:r>
        <w:t>K</w:t>
      </w:r>
      <w:r>
        <w:rPr>
          <w:rStyle w:val="subscript"/>
        </w:rPr>
        <w:t>L</w:t>
      </w:r>
      <w:r>
        <w:tab/>
      </w:r>
      <w:r>
        <w:tab/>
        <w:t>see (4.10.9) and (4.11.30)</w:t>
      </w:r>
    </w:p>
    <w:p w14:paraId="1B836FDC" w14:textId="77777777" w:rsidR="00D32522" w:rsidRDefault="00D32522" w:rsidP="00D32522">
      <w:pPr>
        <w:tabs>
          <w:tab w:val="left" w:pos="7200"/>
          <w:tab w:val="left" w:pos="7920"/>
          <w:tab w:val="right" w:pos="9270"/>
        </w:tabs>
      </w:pPr>
      <w:r>
        <w:t>K</w:t>
      </w:r>
      <w:r>
        <w:rPr>
          <w:rStyle w:val="subscript"/>
        </w:rPr>
        <w:t>m</w:t>
      </w:r>
      <w:r>
        <w:tab/>
      </w:r>
      <w:r>
        <w:tab/>
        <w:t>coefficient appearing in App</w:t>
      </w:r>
      <w:r w:rsidR="00252A8D">
        <w:t>endix</w:t>
      </w:r>
      <w:r>
        <w:t xml:space="preserve"> D</w:t>
      </w:r>
    </w:p>
    <w:p w14:paraId="1C66F8A1" w14:textId="77777777" w:rsidR="00D32522" w:rsidRPr="00252A8D" w:rsidRDefault="00D32522" w:rsidP="00D32522">
      <w:pPr>
        <w:tabs>
          <w:tab w:val="left" w:pos="7200"/>
          <w:tab w:val="left" w:pos="7920"/>
          <w:tab w:val="right" w:pos="9270"/>
        </w:tabs>
      </w:pPr>
      <w:r>
        <w:t>L</w:t>
      </w:r>
      <w:r>
        <w:tab/>
      </w:r>
      <w:r>
        <w:tab/>
        <w:t>inductance; sometimes a differential operator (such as L</w:t>
      </w:r>
      <w:r>
        <w:rPr>
          <w:rStyle w:val="subscript"/>
        </w:rPr>
        <w:t>x</w:t>
      </w:r>
      <w:r>
        <w:t xml:space="preserve"> = ∂</w:t>
      </w:r>
      <w:r>
        <w:rPr>
          <w:rStyle w:val="subscript"/>
        </w:rPr>
        <w:t>x</w:t>
      </w:r>
      <w:r>
        <w:rPr>
          <w:rStyle w:val="superscript"/>
        </w:rPr>
        <w:t>2</w:t>
      </w:r>
      <w:r w:rsidR="00252A8D">
        <w:t xml:space="preserve"> or L</w:t>
      </w:r>
      <w:r w:rsidR="00252A8D">
        <w:rPr>
          <w:rStyle w:val="subscript"/>
        </w:rPr>
        <w:t>r</w:t>
      </w:r>
      <w:r w:rsidR="00252A8D">
        <w:t xml:space="preserve"> )</w:t>
      </w:r>
    </w:p>
    <w:p w14:paraId="355D0AB0" w14:textId="77777777" w:rsidR="00D32522" w:rsidRDefault="00D32522" w:rsidP="00D32522">
      <w:pPr>
        <w:tabs>
          <w:tab w:val="left" w:pos="7200"/>
          <w:tab w:val="left" w:pos="7920"/>
          <w:tab w:val="right" w:pos="9270"/>
        </w:tabs>
      </w:pPr>
      <w:r>
        <w:t>L</w:t>
      </w:r>
      <w:r>
        <w:rPr>
          <w:rStyle w:val="subscript"/>
        </w:rPr>
        <w:t>e</w:t>
      </w:r>
      <w:r>
        <w:tab/>
      </w:r>
      <w:r>
        <w:tab/>
        <w:t>external inductance of a transmission line (does not include energy storage inside conductors)</w:t>
      </w:r>
    </w:p>
    <w:p w14:paraId="4D6FBF61" w14:textId="77777777" w:rsidR="00D32522" w:rsidRDefault="00D32522" w:rsidP="00D32522">
      <w:pPr>
        <w:tabs>
          <w:tab w:val="left" w:pos="7200"/>
          <w:tab w:val="left" w:pos="7920"/>
          <w:tab w:val="right" w:pos="9270"/>
        </w:tabs>
      </w:pPr>
      <w:r>
        <w:t>L</w:t>
      </w:r>
      <w:r>
        <w:rPr>
          <w:rStyle w:val="subscript"/>
        </w:rPr>
        <w:t>i</w:t>
      </w:r>
      <w:r>
        <w:tab/>
      </w:r>
      <w:r>
        <w:tab/>
        <w:t>internal inductance of a conductor (does not include energy storage outside the conductor)</w:t>
      </w:r>
    </w:p>
    <w:p w14:paraId="530DC3FA" w14:textId="77777777" w:rsidR="00D32522" w:rsidRDefault="00D32522" w:rsidP="00D32522">
      <w:pPr>
        <w:tabs>
          <w:tab w:val="left" w:pos="7200"/>
          <w:tab w:val="left" w:pos="7920"/>
          <w:tab w:val="right" w:pos="9270"/>
        </w:tabs>
      </w:pPr>
      <w:r w:rsidRPr="00FA1C38">
        <w:rPr>
          <w:b/>
        </w:rPr>
        <w:t>M</w:t>
      </w:r>
      <w:r>
        <w:tab/>
      </w:r>
      <w:r>
        <w:tab/>
        <w:t>magnetization, see (1.1.21)</w:t>
      </w:r>
    </w:p>
    <w:p w14:paraId="5224428F" w14:textId="77777777" w:rsidR="00D32522" w:rsidRPr="00E32261" w:rsidRDefault="00D32522" w:rsidP="00D32522">
      <w:pPr>
        <w:tabs>
          <w:tab w:val="left" w:pos="7200"/>
          <w:tab w:val="left" w:pos="7920"/>
          <w:tab w:val="right" w:pos="9270"/>
        </w:tabs>
      </w:pPr>
      <w:r>
        <w:t>M</w:t>
      </w:r>
      <w:r>
        <w:rPr>
          <w:rStyle w:val="subscript"/>
        </w:rPr>
        <w:t>ν</w:t>
      </w:r>
      <w:r>
        <w:t>(z)</w:t>
      </w: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t xml:space="preserve"> for real z</w:t>
      </w:r>
    </w:p>
    <w:p w14:paraId="541A41A3" w14:textId="77777777" w:rsidR="00D32522" w:rsidRDefault="00D32522" w:rsidP="00D32522">
      <w:pPr>
        <w:tabs>
          <w:tab w:val="left" w:pos="7200"/>
          <w:tab w:val="left" w:pos="7920"/>
          <w:tab w:val="right" w:pos="9270"/>
        </w:tabs>
      </w:pPr>
      <w:r>
        <w:t>N</w:t>
      </w:r>
      <w:r>
        <w:rPr>
          <w:rStyle w:val="subscript"/>
        </w:rPr>
        <w:t>m</w:t>
      </w:r>
      <w:r>
        <w:tab/>
      </w:r>
      <w:r>
        <w:tab/>
        <w:t xml:space="preserve">moment of charge density </w:t>
      </w:r>
      <w:r w:rsidR="0081633D">
        <w:t xml:space="preserve">n(θ) </w:t>
      </w:r>
      <w:r>
        <w:t>on a round wire, see (D.1.5)</w:t>
      </w:r>
    </w:p>
    <w:p w14:paraId="0E54F451" w14:textId="77777777" w:rsidR="00D32522" w:rsidRDefault="00D32522" w:rsidP="00D32522">
      <w:pPr>
        <w:tabs>
          <w:tab w:val="left" w:pos="7200"/>
          <w:tab w:val="left" w:pos="7920"/>
          <w:tab w:val="right" w:pos="9270"/>
        </w:tabs>
      </w:pPr>
      <w:r w:rsidRPr="00D32522">
        <w:rPr>
          <w:b/>
        </w:rPr>
        <w:t>P</w:t>
      </w:r>
      <w:r>
        <w:tab/>
      </w:r>
      <w:r>
        <w:tab/>
        <w:t>polarization, see (1.1.12)</w:t>
      </w:r>
    </w:p>
    <w:p w14:paraId="6C2D82B1" w14:textId="77777777" w:rsidR="00D32522" w:rsidRDefault="00D32522" w:rsidP="00D32522">
      <w:pPr>
        <w:tabs>
          <w:tab w:val="left" w:pos="7200"/>
          <w:tab w:val="left" w:pos="7920"/>
          <w:tab w:val="right" w:pos="9270"/>
        </w:tabs>
      </w:pPr>
      <w:r>
        <w:t>P</w:t>
      </w:r>
      <w:r>
        <w:tab/>
      </w:r>
      <w:r>
        <w:tab/>
        <w:t>power, P = IV, see (C.3.3)</w:t>
      </w:r>
      <w:r w:rsidR="007B453A">
        <w:t xml:space="preserve">; total conductor perimeter </w:t>
      </w:r>
    </w:p>
    <w:p w14:paraId="28FBB424" w14:textId="77777777" w:rsidR="00252A8D" w:rsidRPr="00E02F6D" w:rsidRDefault="00252A8D" w:rsidP="00D32522">
      <w:pPr>
        <w:tabs>
          <w:tab w:val="left" w:pos="7200"/>
          <w:tab w:val="left" w:pos="7920"/>
          <w:tab w:val="right" w:pos="9270"/>
        </w:tabs>
      </w:pPr>
      <w:r>
        <w:t>Q</w:t>
      </w:r>
      <w:r>
        <w:tab/>
      </w:r>
      <w:r>
        <w:tab/>
        <w:t>total charge on something</w:t>
      </w:r>
    </w:p>
    <w:p w14:paraId="5B3A9C06" w14:textId="77777777" w:rsidR="00D32522" w:rsidRDefault="00D32522" w:rsidP="00D32522">
      <w:pPr>
        <w:tabs>
          <w:tab w:val="left" w:pos="7200"/>
          <w:tab w:val="left" w:pos="7920"/>
          <w:tab w:val="right" w:pos="9270"/>
        </w:tabs>
      </w:pPr>
      <w:r>
        <w:t>R</w:t>
      </w:r>
      <w:r>
        <w:tab/>
      </w:r>
      <w:r>
        <w:tab/>
        <w:t>resistance;  distance between two 3D points  (R = |</w:t>
      </w:r>
      <w:r w:rsidRPr="00E32261">
        <w:rPr>
          <w:b/>
        </w:rPr>
        <w:t>x</w:t>
      </w:r>
      <w:r>
        <w:t>-</w:t>
      </w:r>
      <w:r w:rsidRPr="00E32261">
        <w:rPr>
          <w:b/>
        </w:rPr>
        <w:t>x</w:t>
      </w:r>
      <w:r>
        <w:t>'| )</w:t>
      </w:r>
    </w:p>
    <w:p w14:paraId="72806EF0" w14:textId="77777777" w:rsidR="00D32522" w:rsidRPr="00D32522" w:rsidRDefault="00D32522" w:rsidP="00D32522">
      <w:pPr>
        <w:tabs>
          <w:tab w:val="left" w:pos="7200"/>
          <w:tab w:val="left" w:pos="7920"/>
          <w:tab w:val="right" w:pos="9270"/>
        </w:tabs>
      </w:pPr>
      <w:r>
        <w:t>R</w:t>
      </w:r>
      <w:r>
        <w:rPr>
          <w:rStyle w:val="subscript"/>
        </w:rPr>
        <w:t>dc</w:t>
      </w:r>
      <w:r>
        <w:tab/>
      </w:r>
      <w:r>
        <w:tab/>
        <w:t>DC resistance of a conductor. For a round wire of radius a, R</w:t>
      </w:r>
      <w:r>
        <w:rPr>
          <w:rStyle w:val="subscript"/>
        </w:rPr>
        <w:t>dc</w:t>
      </w:r>
      <w:r>
        <w:t xml:space="preserve"> = 1/(σπa</w:t>
      </w:r>
      <w:r>
        <w:rPr>
          <w:rStyle w:val="superscript"/>
        </w:rPr>
        <w:t>2</w:t>
      </w:r>
      <w:r>
        <w:t>).</w:t>
      </w:r>
    </w:p>
    <w:p w14:paraId="442CE872" w14:textId="77777777" w:rsidR="00D32522" w:rsidRDefault="00D32522" w:rsidP="00D32522">
      <w:pPr>
        <w:tabs>
          <w:tab w:val="left" w:pos="7200"/>
          <w:tab w:val="left" w:pos="7920"/>
          <w:tab w:val="right" w:pos="9270"/>
        </w:tabs>
      </w:pPr>
      <w:r>
        <w:t>R</w:t>
      </w:r>
      <w:r>
        <w:rPr>
          <w:rStyle w:val="subscript"/>
        </w:rPr>
        <w:t>H</w:t>
      </w:r>
      <w:r>
        <w:tab/>
      </w:r>
      <w:r>
        <w:tab/>
        <w:t>Hall coefficient, see (N.2.3)</w:t>
      </w:r>
    </w:p>
    <w:p w14:paraId="09DE2F9D" w14:textId="77777777" w:rsidR="00D415CD" w:rsidRPr="00252A8D" w:rsidRDefault="00D415CD" w:rsidP="00D32522">
      <w:pPr>
        <w:tabs>
          <w:tab w:val="left" w:pos="7200"/>
          <w:tab w:val="left" w:pos="7920"/>
          <w:tab w:val="right" w:pos="9270"/>
        </w:tabs>
      </w:pPr>
      <w:r>
        <w:t>S</w:t>
      </w:r>
      <w:r>
        <w:tab/>
      </w:r>
      <w:r>
        <w:tab/>
        <w:t>a surface area, dS = a differential piece of this area</w:t>
      </w:r>
      <w:r w:rsidR="00252A8D">
        <w:t>,  d</w:t>
      </w:r>
      <w:r w:rsidR="00252A8D" w:rsidRPr="00252A8D">
        <w:rPr>
          <w:b/>
        </w:rPr>
        <w:t>S</w:t>
      </w:r>
      <w:r w:rsidR="00252A8D">
        <w:t xml:space="preserve"> = dS </w:t>
      </w:r>
      <w:r w:rsidR="00252A8D" w:rsidRPr="00252A8D">
        <w:rPr>
          <w:b/>
        </w:rPr>
        <w:fldChar w:fldCharType="begin"/>
      </w:r>
      <w:r w:rsidR="00252A8D" w:rsidRPr="00252A8D">
        <w:rPr>
          <w:b/>
        </w:rPr>
        <w:instrText xml:space="preserve"> EQ \O(n,\S\up2(^))</w:instrText>
      </w:r>
      <w:r w:rsidR="00252A8D" w:rsidRPr="00252A8D">
        <w:rPr>
          <w:b/>
        </w:rPr>
        <w:fldChar w:fldCharType="end"/>
      </w:r>
      <w:r w:rsidR="00252A8D">
        <w:t xml:space="preserve"> </w:t>
      </w:r>
    </w:p>
    <w:p w14:paraId="2BD5577A" w14:textId="77777777" w:rsidR="00D32522" w:rsidRDefault="00D32522" w:rsidP="00D32522">
      <w:pPr>
        <w:tabs>
          <w:tab w:val="left" w:pos="7200"/>
          <w:tab w:val="left" w:pos="7920"/>
          <w:tab w:val="right" w:pos="9270"/>
        </w:tabs>
      </w:pPr>
      <w:r>
        <w:t>T</w:t>
      </w:r>
      <w:r>
        <w:rPr>
          <w:rStyle w:val="subscript"/>
        </w:rPr>
        <w:t>z</w:t>
      </w:r>
      <w:r>
        <w:tab/>
      </w:r>
      <w:r>
        <w:tab/>
        <w:t>stream function</w:t>
      </w:r>
      <w:r w:rsidR="00252A8D">
        <w:t xml:space="preserve"> (also T)</w:t>
      </w:r>
      <w:r>
        <w:t xml:space="preserve">; </w:t>
      </w:r>
      <w:r w:rsidRPr="00D32522">
        <w:rPr>
          <w:b/>
        </w:rPr>
        <w:t>T</w:t>
      </w:r>
      <w:r>
        <w:t xml:space="preserve"> is the current vector potential, see (P.3.7)</w:t>
      </w:r>
    </w:p>
    <w:p w14:paraId="3289BB10" w14:textId="77777777" w:rsidR="00252A8D" w:rsidRPr="00252A8D" w:rsidRDefault="00252A8D" w:rsidP="00D32522">
      <w:pPr>
        <w:tabs>
          <w:tab w:val="left" w:pos="7200"/>
          <w:tab w:val="left" w:pos="7920"/>
          <w:tab w:val="right" w:pos="9270"/>
        </w:tabs>
      </w:pPr>
      <w:r>
        <w:t>T</w:t>
      </w:r>
      <w:r>
        <w:tab/>
      </w:r>
      <w:r>
        <w:tab/>
        <w:t>thickness;  temperature; T</w:t>
      </w:r>
      <w:r>
        <w:rPr>
          <w:rStyle w:val="subscript"/>
        </w:rPr>
        <w:t>F</w:t>
      </w:r>
      <w:r>
        <w:t xml:space="preserve"> = Fermi temperature</w:t>
      </w:r>
    </w:p>
    <w:p w14:paraId="68DA232F" w14:textId="77777777" w:rsidR="00D32522" w:rsidRDefault="00D32522" w:rsidP="00D32522">
      <w:pPr>
        <w:tabs>
          <w:tab w:val="left" w:pos="7200"/>
          <w:tab w:val="left" w:pos="7920"/>
          <w:tab w:val="right" w:pos="9270"/>
        </w:tabs>
      </w:pPr>
      <w:r>
        <w:t>U</w:t>
      </w:r>
      <w:r>
        <w:tab/>
      </w:r>
      <w:r>
        <w:tab/>
        <w:t>energy stored in an inductor, U =  (1/2)L I</w:t>
      </w:r>
      <w:r>
        <w:rPr>
          <w:rStyle w:val="superscript"/>
        </w:rPr>
        <w:t>2</w:t>
      </w:r>
      <w:r>
        <w:t xml:space="preserve"> , see (C.3.4)</w:t>
      </w:r>
    </w:p>
    <w:p w14:paraId="1384C221" w14:textId="77777777" w:rsidR="00050249" w:rsidRPr="00E02F6D" w:rsidRDefault="00050249" w:rsidP="00D32522">
      <w:pPr>
        <w:tabs>
          <w:tab w:val="left" w:pos="7200"/>
          <w:tab w:val="left" w:pos="7920"/>
          <w:tab w:val="right" w:pos="9270"/>
        </w:tabs>
      </w:pPr>
      <w:r>
        <w:t>V</w:t>
      </w:r>
      <w:r>
        <w:tab/>
      </w:r>
      <w:r>
        <w:tab/>
        <w:t xml:space="preserve">voltage;  sometimes volume, differential dV. When mixed, volume is </w:t>
      </w:r>
      <w:r w:rsidRPr="00050249">
        <w:rPr>
          <w:rFonts w:ascii="Script MT Bold" w:hAnsi="Script MT Bold"/>
        </w:rPr>
        <w:t>V</w:t>
      </w:r>
      <w:r>
        <w:t xml:space="preserve"> or d</w:t>
      </w:r>
      <w:r w:rsidRPr="00050249">
        <w:rPr>
          <w:rFonts w:ascii="Script MT Bold" w:hAnsi="Script MT Bold"/>
        </w:rPr>
        <w:t>V</w:t>
      </w:r>
    </w:p>
    <w:p w14:paraId="67182FB9" w14:textId="77777777" w:rsidR="00D32522" w:rsidRDefault="00D32522" w:rsidP="00D32522">
      <w:pPr>
        <w:tabs>
          <w:tab w:val="left" w:pos="7200"/>
          <w:tab w:val="left" w:pos="7920"/>
          <w:tab w:val="right" w:pos="9270"/>
        </w:tabs>
      </w:pPr>
      <w:r>
        <w:t>V</w:t>
      </w:r>
      <w:r>
        <w:rPr>
          <w:rStyle w:val="subscript"/>
        </w:rPr>
        <w:t>H</w:t>
      </w:r>
      <w:r>
        <w:tab/>
      </w:r>
      <w:r>
        <w:tab/>
        <w:t>Hall voltage, see (N.2.5)</w:t>
      </w:r>
    </w:p>
    <w:p w14:paraId="25EBADD7" w14:textId="77777777" w:rsidR="00D32522" w:rsidRDefault="00D32522" w:rsidP="00D32522">
      <w:pPr>
        <w:tabs>
          <w:tab w:val="left" w:pos="7200"/>
          <w:tab w:val="left" w:pos="7920"/>
          <w:tab w:val="right" w:pos="9270"/>
        </w:tabs>
      </w:pPr>
      <w:r>
        <w:t>V(z)</w:t>
      </w:r>
      <w:r>
        <w:tab/>
        <w:t>Δφ between transmission line conductors at some z, see (4.4.1)</w:t>
      </w:r>
    </w:p>
    <w:p w14:paraId="5D78DE94" w14:textId="77777777" w:rsidR="00D32522" w:rsidRDefault="00D32522" w:rsidP="00D32522">
      <w:pPr>
        <w:tabs>
          <w:tab w:val="left" w:pos="7200"/>
          <w:tab w:val="left" w:pos="7920"/>
          <w:tab w:val="right" w:pos="9270"/>
        </w:tabs>
      </w:pPr>
      <w:r>
        <w:t>W(z)</w:t>
      </w:r>
      <w:r>
        <w:tab/>
        <w:t>ΔA</w:t>
      </w:r>
      <w:r>
        <w:rPr>
          <w:rStyle w:val="subscript"/>
        </w:rPr>
        <w:t>z</w:t>
      </w:r>
      <w:r>
        <w:t xml:space="preserve"> between conductors at some z, see (4.10.1)</w:t>
      </w:r>
    </w:p>
    <w:p w14:paraId="00FFCCEE" w14:textId="77777777" w:rsidR="00252A8D" w:rsidRDefault="00252A8D" w:rsidP="00D32522">
      <w:pPr>
        <w:tabs>
          <w:tab w:val="left" w:pos="7200"/>
          <w:tab w:val="left" w:pos="7920"/>
          <w:tab w:val="right" w:pos="9270"/>
        </w:tabs>
      </w:pPr>
      <w:r>
        <w:t>W</w:t>
      </w:r>
      <w:r>
        <w:tab/>
      </w:r>
      <w:r>
        <w:tab/>
        <w:t>width of something</w:t>
      </w:r>
    </w:p>
    <w:p w14:paraId="70656EEB" w14:textId="77777777" w:rsidR="00D32522" w:rsidRPr="00E02F6D" w:rsidRDefault="00D32522" w:rsidP="00D32522">
      <w:pPr>
        <w:tabs>
          <w:tab w:val="left" w:pos="7200"/>
          <w:tab w:val="left" w:pos="7920"/>
          <w:tab w:val="right" w:pos="9270"/>
        </w:tabs>
      </w:pPr>
      <w:r>
        <w:t>X</w:t>
      </w:r>
      <w:r>
        <w:tab/>
      </w:r>
      <w:r>
        <w:tab/>
        <w:t>reactance X</w:t>
      </w:r>
      <w:r>
        <w:rPr>
          <w:rStyle w:val="subscript"/>
        </w:rPr>
        <w:t>C</w:t>
      </w:r>
      <w:r>
        <w:t xml:space="preserve"> = 1/(ωC), X</w:t>
      </w:r>
      <w:r>
        <w:rPr>
          <w:rStyle w:val="subscript"/>
        </w:rPr>
        <w:t>L</w:t>
      </w:r>
      <w:r>
        <w:t xml:space="preserve"> ≡ </w:t>
      </w:r>
      <w:r w:rsidRPr="002C3552">
        <w:t>ω</w:t>
      </w:r>
      <w:r>
        <w:t>L</w:t>
      </w:r>
      <w:r w:rsidRPr="00284D4C">
        <w:rPr>
          <w:rStyle w:val="subscript"/>
        </w:rPr>
        <w:t>e</w:t>
      </w:r>
      <w:r>
        <w:t>, see (4.11.34)</w:t>
      </w:r>
    </w:p>
    <w:p w14:paraId="7E5D30DE" w14:textId="77777777" w:rsidR="00D32522" w:rsidRDefault="00D32522" w:rsidP="00D32522">
      <w:pPr>
        <w:tabs>
          <w:tab w:val="left" w:pos="7200"/>
          <w:tab w:val="left" w:pos="7920"/>
          <w:tab w:val="right" w:pos="9270"/>
        </w:tabs>
      </w:pPr>
      <w:r>
        <w:t>Z</w:t>
      </w:r>
      <w:r>
        <w:rPr>
          <w:rStyle w:val="subscript"/>
        </w:rPr>
        <w:t>s</w:t>
      </w:r>
      <w:r>
        <w:t xml:space="preserve"> </w:t>
      </w:r>
      <w:r>
        <w:tab/>
      </w:r>
      <w:r>
        <w:tab/>
        <w:t>surface impedance, see Section 2.4</w:t>
      </w:r>
    </w:p>
    <w:p w14:paraId="5828B7FF" w14:textId="77777777" w:rsidR="00D65D40" w:rsidRDefault="00D65D40" w:rsidP="00D65D40">
      <w:pPr>
        <w:tabs>
          <w:tab w:val="left" w:pos="7200"/>
          <w:tab w:val="left" w:pos="7920"/>
          <w:tab w:val="right" w:pos="9270"/>
        </w:tabs>
      </w:pPr>
      <w:r>
        <w:t>Z</w:t>
      </w:r>
      <w:r>
        <w:rPr>
          <w:rStyle w:val="subscript"/>
        </w:rPr>
        <w:t>0</w:t>
      </w:r>
      <w:r>
        <w:tab/>
      </w:r>
      <w:r>
        <w:tab/>
        <w:t>characteristic impedance of a transmission line, see (4.4.12) and (K.6)</w:t>
      </w:r>
    </w:p>
    <w:p w14:paraId="2D279B83" w14:textId="77777777" w:rsidR="00EB71FD" w:rsidRPr="00EB71FD" w:rsidRDefault="00EB71FD" w:rsidP="00D32522">
      <w:pPr>
        <w:tabs>
          <w:tab w:val="left" w:pos="7200"/>
          <w:tab w:val="left" w:pos="7920"/>
          <w:tab w:val="right" w:pos="9270"/>
        </w:tabs>
      </w:pPr>
      <w:r>
        <w:t>Z</w:t>
      </w:r>
      <w:r>
        <w:rPr>
          <w:rStyle w:val="subscript"/>
        </w:rPr>
        <w:t>m</w:t>
      </w:r>
      <w:r>
        <w:tab/>
      </w:r>
      <w:r>
        <w:tab/>
        <w:t xml:space="preserve">intrinsic impedance of a medium = </w:t>
      </w:r>
      <w:r>
        <w:fldChar w:fldCharType="begin"/>
      </w:r>
      <w:r>
        <w:instrText xml:space="preserve"> EQ \r(μ/ε) </w:instrText>
      </w:r>
      <w:r>
        <w:fldChar w:fldCharType="end"/>
      </w:r>
      <w:r>
        <w:t xml:space="preserve">,  see (4.4.14) </w:t>
      </w:r>
    </w:p>
    <w:p w14:paraId="6385BD51" w14:textId="77777777" w:rsidR="00D65D40" w:rsidRDefault="00D65D40" w:rsidP="00D65D40">
      <w:pPr>
        <w:tabs>
          <w:tab w:val="left" w:pos="7200"/>
          <w:tab w:val="left" w:pos="7920"/>
          <w:tab w:val="right" w:pos="9270"/>
        </w:tabs>
      </w:pPr>
      <w:r>
        <w:t>Z</w:t>
      </w:r>
      <w:r>
        <w:rPr>
          <w:rStyle w:val="subscript"/>
        </w:rPr>
        <w:t>fs</w:t>
      </w:r>
      <w:r>
        <w:tab/>
      </w:r>
      <w:r>
        <w:tab/>
        <w:t>impedance of free space (377Ω), see (1.1.29)</w:t>
      </w:r>
    </w:p>
    <w:p w14:paraId="1CBCA644" w14:textId="77777777" w:rsidR="00D65D40" w:rsidRPr="00EB71FD" w:rsidRDefault="00D65D40" w:rsidP="00D65D40">
      <w:pPr>
        <w:tabs>
          <w:tab w:val="left" w:pos="7200"/>
          <w:tab w:val="left" w:pos="7920"/>
          <w:tab w:val="right" w:pos="9270"/>
        </w:tabs>
      </w:pPr>
      <w:r w:rsidRPr="00EB71FD">
        <w:rPr>
          <w:rFonts w:ascii="Script MT Bold" w:hAnsi="Script MT Bold"/>
        </w:rPr>
        <w:t>Z</w:t>
      </w:r>
      <w:r>
        <w:rPr>
          <w:rStyle w:val="subscript"/>
        </w:rPr>
        <w:t>m</w:t>
      </w:r>
      <w:r>
        <w:tab/>
      </w:r>
      <w:r>
        <w:tab/>
        <w:t xml:space="preserve">complex intrinsic impedance of a medium = </w:t>
      </w:r>
      <w:r>
        <w:fldChar w:fldCharType="begin"/>
      </w:r>
      <w:r>
        <w:instrText xml:space="preserve"> EQ \r(μ/ξ) </w:instrText>
      </w:r>
      <w:r>
        <w:fldChar w:fldCharType="end"/>
      </w:r>
      <w:r>
        <w:t xml:space="preserve">,  see end of Section 4.4 (not used) </w:t>
      </w:r>
    </w:p>
    <w:p w14:paraId="0C435061" w14:textId="77777777" w:rsidR="00D32522" w:rsidRDefault="00D32522" w:rsidP="00D32522"/>
    <w:p w14:paraId="0D6F4C45" w14:textId="77777777" w:rsidR="00D32522" w:rsidRPr="00E02F6D" w:rsidRDefault="00D32522" w:rsidP="00D32522">
      <w:pPr>
        <w:rPr>
          <w:u w:val="single"/>
        </w:rPr>
      </w:pPr>
      <w:r>
        <w:rPr>
          <w:u w:val="single"/>
        </w:rPr>
        <w:t>Lower Case Latin:</w:t>
      </w:r>
    </w:p>
    <w:p w14:paraId="01CD9AEF" w14:textId="77777777" w:rsidR="00D32522" w:rsidRDefault="00D32522" w:rsidP="00D32522">
      <w:pPr>
        <w:tabs>
          <w:tab w:val="left" w:pos="7200"/>
          <w:tab w:val="left" w:pos="7920"/>
          <w:tab w:val="right" w:pos="9270"/>
        </w:tabs>
      </w:pPr>
      <w:r>
        <w:t>a</w:t>
      </w:r>
      <w:r>
        <w:tab/>
      </w:r>
      <w:r>
        <w:tab/>
        <w:t>radius of a round wire (a</w:t>
      </w:r>
      <w:r>
        <w:rPr>
          <w:rStyle w:val="subscript"/>
        </w:rPr>
        <w:t>1</w:t>
      </w:r>
      <w:r>
        <w:t xml:space="preserve"> and a</w:t>
      </w:r>
      <w:r>
        <w:rPr>
          <w:rStyle w:val="subscript"/>
        </w:rPr>
        <w:t>2</w:t>
      </w:r>
      <w:r>
        <w:t xml:space="preserve"> if there are two round wires) </w:t>
      </w:r>
    </w:p>
    <w:p w14:paraId="47BD6837" w14:textId="77777777" w:rsidR="00252A8D" w:rsidRPr="00252A8D" w:rsidRDefault="00252A8D" w:rsidP="00D32522">
      <w:pPr>
        <w:tabs>
          <w:tab w:val="left" w:pos="7200"/>
          <w:tab w:val="left" w:pos="7920"/>
          <w:tab w:val="right" w:pos="9270"/>
        </w:tabs>
      </w:pPr>
      <w:r>
        <w:t>a</w:t>
      </w:r>
      <w:r>
        <w:rPr>
          <w:rStyle w:val="subscript"/>
        </w:rPr>
        <w:t>m</w:t>
      </w:r>
      <w:r>
        <w:tab/>
      </w:r>
      <w:r>
        <w:tab/>
        <w:t xml:space="preserve">coefficient appearing in </w:t>
      </w:r>
      <w:r w:rsidR="00F43CCA">
        <w:t>A</w:t>
      </w:r>
      <w:r>
        <w:t>ppendix D</w:t>
      </w:r>
    </w:p>
    <w:p w14:paraId="4853D1F6" w14:textId="77777777" w:rsidR="00D32522" w:rsidRDefault="00D32522" w:rsidP="00D32522">
      <w:pPr>
        <w:tabs>
          <w:tab w:val="left" w:pos="7200"/>
          <w:tab w:val="left" w:pos="7920"/>
          <w:tab w:val="right" w:pos="9270"/>
        </w:tabs>
      </w:pPr>
      <w:r>
        <w:t>b</w:t>
      </w:r>
      <w:r>
        <w:tab/>
      </w:r>
      <w:r>
        <w:tab/>
        <w:t>distance between centers of a transmission line made of two round wires</w:t>
      </w:r>
    </w:p>
    <w:p w14:paraId="52AA9BE3" w14:textId="77777777" w:rsidR="00D32522" w:rsidRDefault="00D32522" w:rsidP="00D32522">
      <w:pPr>
        <w:tabs>
          <w:tab w:val="left" w:pos="7200"/>
          <w:tab w:val="left" w:pos="7920"/>
          <w:tab w:val="right" w:pos="9270"/>
        </w:tabs>
      </w:pPr>
      <w:r>
        <w:t>b(x,y)</w:t>
      </w:r>
      <w:r>
        <w:tab/>
        <w:t>transverse current density in a conductor, normalized to 1</w:t>
      </w:r>
    </w:p>
    <w:p w14:paraId="762B4547" w14:textId="77777777" w:rsidR="00D32522" w:rsidRPr="00D32522" w:rsidRDefault="00D32522" w:rsidP="00D32522">
      <w:pPr>
        <w:tabs>
          <w:tab w:val="left" w:pos="7200"/>
          <w:tab w:val="left" w:pos="7920"/>
          <w:tab w:val="right" w:pos="9270"/>
        </w:tabs>
      </w:pPr>
      <w:r>
        <w:t>ber</w:t>
      </w:r>
      <w:r>
        <w:rPr>
          <w:rStyle w:val="subscript"/>
        </w:rPr>
        <w:t>n</w:t>
      </w:r>
      <w:r>
        <w:t>(z)</w:t>
      </w:r>
      <w:r>
        <w:tab/>
        <w:t>Kelvin function [also bei</w:t>
      </w:r>
      <w:r>
        <w:rPr>
          <w:rStyle w:val="subscript"/>
        </w:rPr>
        <w:t>n</w:t>
      </w:r>
      <w:r>
        <w:t>(z)] , J</w:t>
      </w:r>
      <w:r>
        <w:rPr>
          <w:rStyle w:val="subscript"/>
        </w:rPr>
        <w:t>ν</w:t>
      </w:r>
      <w:r>
        <w:t>(e</w:t>
      </w:r>
      <w:r>
        <w:rPr>
          <w:rStyle w:val="superscript"/>
        </w:rPr>
        <w:t>j3π/4</w:t>
      </w:r>
      <w:r>
        <w:t>z) = ber</w:t>
      </w:r>
      <w:r>
        <w:rPr>
          <w:rStyle w:val="subscript"/>
        </w:rPr>
        <w:t>ν</w:t>
      </w:r>
      <w:r>
        <w:t>(z) + j bei</w:t>
      </w:r>
      <w:r>
        <w:rPr>
          <w:rStyle w:val="subscript"/>
        </w:rPr>
        <w:t>ν</w:t>
      </w:r>
      <w:r>
        <w:t xml:space="preserve">(z) for real z, see (2.3.1) </w:t>
      </w:r>
    </w:p>
    <w:p w14:paraId="750DB19F" w14:textId="77777777" w:rsidR="00D32522" w:rsidRDefault="00D32522" w:rsidP="00D32522">
      <w:pPr>
        <w:tabs>
          <w:tab w:val="left" w:pos="7200"/>
          <w:tab w:val="left" w:pos="7920"/>
          <w:tab w:val="right" w:pos="9270"/>
        </w:tabs>
      </w:pPr>
      <w:r>
        <w:t>c</w:t>
      </w:r>
      <w:r>
        <w:tab/>
      </w:r>
      <w:r>
        <w:tab/>
        <w:t>speed of light in vacuum</w:t>
      </w:r>
    </w:p>
    <w:p w14:paraId="29641248" w14:textId="77777777" w:rsidR="00D32522" w:rsidRDefault="00D32522" w:rsidP="00D32522">
      <w:pPr>
        <w:tabs>
          <w:tab w:val="left" w:pos="7200"/>
          <w:tab w:val="left" w:pos="7920"/>
          <w:tab w:val="right" w:pos="9270"/>
        </w:tabs>
      </w:pPr>
      <w:r>
        <w:t>ch</w:t>
      </w:r>
      <w:r>
        <w:tab/>
      </w:r>
      <w:r>
        <w:tab/>
        <w:t>cosh</w:t>
      </w:r>
    </w:p>
    <w:p w14:paraId="7F1E0ED2" w14:textId="77777777" w:rsidR="00D32522" w:rsidRPr="00D32522" w:rsidRDefault="00D32522" w:rsidP="00D32522">
      <w:pPr>
        <w:tabs>
          <w:tab w:val="left" w:pos="7200"/>
          <w:tab w:val="left" w:pos="7920"/>
          <w:tab w:val="right" w:pos="9270"/>
        </w:tabs>
      </w:pPr>
      <w:r>
        <w:t>cof</w:t>
      </w:r>
      <w:r>
        <w:tab/>
      </w:r>
      <w:r>
        <w:tab/>
        <w:t>cofactor matrix  ( as in c</w:t>
      </w:r>
      <w:r>
        <w:rPr>
          <w:rStyle w:val="superscript"/>
        </w:rPr>
        <w:t>-1</w:t>
      </w:r>
      <w:r>
        <w:t xml:space="preserve"> = cof(c</w:t>
      </w:r>
      <w:r>
        <w:rPr>
          <w:rStyle w:val="superscript"/>
        </w:rPr>
        <w:t>T</w:t>
      </w:r>
      <w:r>
        <w:t>)/det(c) for matrix c )</w:t>
      </w:r>
    </w:p>
    <w:p w14:paraId="3F2B971C" w14:textId="77777777" w:rsidR="00D32522" w:rsidRDefault="00D32522" w:rsidP="00D32522">
      <w:pPr>
        <w:tabs>
          <w:tab w:val="left" w:pos="7200"/>
          <w:tab w:val="left" w:pos="7920"/>
          <w:tab w:val="right" w:pos="9270"/>
        </w:tabs>
      </w:pPr>
      <w:r>
        <w:t>curl</w:t>
      </w:r>
      <w:r>
        <w:tab/>
      </w:r>
      <w:r>
        <w:tab/>
        <w:t xml:space="preserve">curl (sometimes written as </w:t>
      </w:r>
      <w:r w:rsidRPr="00E32261">
        <w:rPr>
          <w:b/>
        </w:rPr>
        <w:sym w:font="Symbol" w:char="F0D1"/>
      </w:r>
      <w:r>
        <w:t xml:space="preserve"> x  )</w:t>
      </w:r>
    </w:p>
    <w:p w14:paraId="0650DABA" w14:textId="77777777" w:rsidR="00252A8D" w:rsidRPr="00E32261" w:rsidRDefault="00252A8D" w:rsidP="00D32522">
      <w:pPr>
        <w:tabs>
          <w:tab w:val="left" w:pos="7200"/>
          <w:tab w:val="left" w:pos="7920"/>
          <w:tab w:val="right" w:pos="9270"/>
        </w:tabs>
      </w:pPr>
      <w:r>
        <w:t>d</w:t>
      </w:r>
      <w:r>
        <w:tab/>
      </w:r>
      <w:r>
        <w:tab/>
        <w:t>diameter of a round wire (d</w:t>
      </w:r>
      <w:r>
        <w:rPr>
          <w:rStyle w:val="subscript"/>
        </w:rPr>
        <w:t>1</w:t>
      </w:r>
      <w:r>
        <w:t xml:space="preserve"> and d</w:t>
      </w:r>
      <w:r>
        <w:rPr>
          <w:rStyle w:val="subscript"/>
        </w:rPr>
        <w:t>2</w:t>
      </w:r>
      <w:r>
        <w:t xml:space="preserve"> if there are two round wires); bipolar focal distance</w:t>
      </w:r>
    </w:p>
    <w:p w14:paraId="66E3C4F8" w14:textId="77777777" w:rsidR="00D32522" w:rsidRDefault="00D32522" w:rsidP="00D32522">
      <w:pPr>
        <w:tabs>
          <w:tab w:val="left" w:pos="7200"/>
          <w:tab w:val="left" w:pos="7920"/>
          <w:tab w:val="right" w:pos="9270"/>
        </w:tabs>
      </w:pPr>
      <w:r>
        <w:t>d</w:t>
      </w:r>
      <w:r w:rsidRPr="00E32261">
        <w:rPr>
          <w:b/>
        </w:rPr>
        <w:t>S</w:t>
      </w:r>
      <w:r>
        <w:tab/>
      </w:r>
      <w:r>
        <w:tab/>
        <w:t xml:space="preserve">differential vector </w:t>
      </w:r>
      <w:r>
        <w:rPr>
          <w:u w:val="single"/>
        </w:rPr>
        <w:t>S</w:t>
      </w:r>
      <w:r>
        <w:t>urface area (scalar is dS, but sometimes written as dA) (</w:t>
      </w:r>
      <w:r w:rsidRPr="00D32522">
        <w:rPr>
          <w:b/>
        </w:rPr>
        <w:t>A</w:t>
      </w:r>
      <w:r>
        <w:t xml:space="preserve"> = vector potential)</w:t>
      </w:r>
    </w:p>
    <w:p w14:paraId="4B084F29" w14:textId="77777777" w:rsidR="00D32522" w:rsidRDefault="00D32522" w:rsidP="00D32522">
      <w:pPr>
        <w:tabs>
          <w:tab w:val="left" w:pos="7200"/>
          <w:tab w:val="left" w:pos="7920"/>
          <w:tab w:val="right" w:pos="9270"/>
        </w:tabs>
      </w:pPr>
      <w:r>
        <w:t>d</w:t>
      </w:r>
      <w:r w:rsidRPr="00D32522">
        <w:rPr>
          <w:b/>
        </w:rPr>
        <w:t>s</w:t>
      </w:r>
      <w:r>
        <w:tab/>
      </w:r>
      <w:r>
        <w:tab/>
        <w:t>differential distance along a curve (written elsewhere as d</w:t>
      </w:r>
      <w:r w:rsidRPr="00D32522">
        <w:rPr>
          <w:rFonts w:ascii="Script MT Bold" w:hAnsi="Script MT Bold"/>
          <w:b/>
        </w:rPr>
        <w:t>l</w:t>
      </w:r>
      <w:r>
        <w:t xml:space="preserve"> )</w:t>
      </w:r>
      <w:r w:rsidR="00252A8D">
        <w:t xml:space="preserve"> ; scalar distance is ds</w:t>
      </w:r>
    </w:p>
    <w:p w14:paraId="18D1B568" w14:textId="77777777" w:rsidR="00252A8D" w:rsidRPr="00252A8D" w:rsidRDefault="00252A8D" w:rsidP="00D32522">
      <w:pPr>
        <w:tabs>
          <w:tab w:val="left" w:pos="7200"/>
          <w:tab w:val="left" w:pos="7920"/>
          <w:tab w:val="right" w:pos="9270"/>
        </w:tabs>
      </w:pPr>
      <w:r>
        <w:t>dS</w:t>
      </w:r>
      <w:r>
        <w:rPr>
          <w:rStyle w:val="subscript"/>
        </w:rPr>
        <w:t>ξ</w:t>
      </w:r>
      <w:r>
        <w:tab/>
      </w:r>
      <w:r>
        <w:tab/>
        <w:t>local Stakgold surface area element in n dimensions with ξ the normal direction</w:t>
      </w:r>
    </w:p>
    <w:p w14:paraId="402924A2" w14:textId="77777777" w:rsidR="00D32522" w:rsidRDefault="00D32522" w:rsidP="00D32522">
      <w:pPr>
        <w:tabs>
          <w:tab w:val="left" w:pos="7200"/>
          <w:tab w:val="left" w:pos="7920"/>
          <w:tab w:val="right" w:pos="9270"/>
        </w:tabs>
      </w:pPr>
      <w:r>
        <w:t>dV</w:t>
      </w:r>
      <w:r>
        <w:tab/>
      </w:r>
      <w:r>
        <w:tab/>
        <w:t>differential volume ; (V = voltage)</w:t>
      </w:r>
    </w:p>
    <w:p w14:paraId="056F2A21" w14:textId="77777777" w:rsidR="00D32522" w:rsidRDefault="00D32522" w:rsidP="00D32522">
      <w:pPr>
        <w:tabs>
          <w:tab w:val="left" w:pos="7200"/>
          <w:tab w:val="left" w:pos="7920"/>
          <w:tab w:val="right" w:pos="9270"/>
        </w:tabs>
      </w:pPr>
      <w:r>
        <w:t>det</w:t>
      </w:r>
      <w:r>
        <w:tab/>
      </w:r>
      <w:r>
        <w:tab/>
        <w:t>determinant of a matrix</w:t>
      </w:r>
    </w:p>
    <w:p w14:paraId="14AFEE36" w14:textId="77777777" w:rsidR="00D32522" w:rsidRDefault="00D32522" w:rsidP="00D32522">
      <w:pPr>
        <w:tabs>
          <w:tab w:val="left" w:pos="7200"/>
          <w:tab w:val="left" w:pos="7920"/>
          <w:tab w:val="right" w:pos="9270"/>
        </w:tabs>
      </w:pPr>
      <w:r>
        <w:t>div</w:t>
      </w:r>
      <w:r>
        <w:tab/>
      </w:r>
      <w:r>
        <w:tab/>
        <w:t xml:space="preserve">divergence (sometimes written as </w:t>
      </w:r>
      <w:r w:rsidRPr="00E32261">
        <w:rPr>
          <w:b/>
        </w:rPr>
        <w:sym w:font="Symbol" w:char="F0D1"/>
      </w:r>
      <w:r>
        <w:t xml:space="preserve"> </w:t>
      </w:r>
      <w:r>
        <w:sym w:font="Symbol" w:char="F0B7"/>
      </w:r>
      <w:r>
        <w:t xml:space="preserve"> )</w:t>
      </w:r>
    </w:p>
    <w:p w14:paraId="3C524643" w14:textId="77777777" w:rsidR="00D32522" w:rsidRDefault="00D32522" w:rsidP="00D32522">
      <w:pPr>
        <w:tabs>
          <w:tab w:val="left" w:pos="7200"/>
          <w:tab w:val="left" w:pos="7920"/>
          <w:tab w:val="right" w:pos="9270"/>
        </w:tabs>
      </w:pPr>
      <w:r>
        <w:t>e</w:t>
      </w:r>
      <w:r>
        <w:tab/>
      </w:r>
      <w:r>
        <w:tab/>
        <w:t>electron charge</w:t>
      </w:r>
      <w:r w:rsidR="00252A8D">
        <w:t xml:space="preserve">, e = - |e| </w:t>
      </w:r>
      <w:r w:rsidR="007C53B1">
        <w:t>; e = 2.71</w:t>
      </w:r>
    </w:p>
    <w:p w14:paraId="3B5E5E78" w14:textId="77777777" w:rsidR="00252A8D" w:rsidRPr="00252A8D" w:rsidRDefault="00252A8D" w:rsidP="00D32522">
      <w:pPr>
        <w:tabs>
          <w:tab w:val="left" w:pos="7200"/>
          <w:tab w:val="left" w:pos="7920"/>
          <w:tab w:val="right" w:pos="9270"/>
        </w:tabs>
      </w:pPr>
      <w:r>
        <w:t>exp(z)</w:t>
      </w:r>
      <w:r>
        <w:tab/>
        <w:t>e</w:t>
      </w:r>
      <w:r>
        <w:rPr>
          <w:rStyle w:val="superscript"/>
        </w:rPr>
        <w:t>z</w:t>
      </w:r>
    </w:p>
    <w:p w14:paraId="2E5AEB2D" w14:textId="77777777" w:rsidR="00D32522" w:rsidRDefault="00D32522" w:rsidP="00D32522">
      <w:pPr>
        <w:tabs>
          <w:tab w:val="left" w:pos="7200"/>
          <w:tab w:val="left" w:pos="7920"/>
          <w:tab w:val="right" w:pos="9270"/>
        </w:tabs>
      </w:pPr>
      <w:r>
        <w:t>f</w:t>
      </w:r>
      <w:r>
        <w:tab/>
      </w:r>
      <w:r>
        <w:tab/>
        <w:t>frequency</w:t>
      </w:r>
      <w:r w:rsidR="00D66604">
        <w:t>; generic function name</w:t>
      </w:r>
    </w:p>
    <w:p w14:paraId="70FCDF0F" w14:textId="77777777" w:rsidR="00252A8D" w:rsidRPr="00252A8D" w:rsidRDefault="00252A8D" w:rsidP="00D32522">
      <w:pPr>
        <w:tabs>
          <w:tab w:val="left" w:pos="7200"/>
          <w:tab w:val="left" w:pos="7920"/>
          <w:tab w:val="right" w:pos="9270"/>
        </w:tabs>
      </w:pPr>
      <w:r>
        <w:t>f</w:t>
      </w:r>
      <w:r>
        <w:rPr>
          <w:rStyle w:val="subscript"/>
        </w:rPr>
        <w:t>m</w:t>
      </w:r>
      <w:r>
        <w:tab/>
      </w:r>
      <w:r>
        <w:tab/>
        <w:t xml:space="preserve">a combination of Bessel functions, see (D.2.33) </w:t>
      </w:r>
    </w:p>
    <w:p w14:paraId="300627C1" w14:textId="77777777" w:rsidR="00252A8D" w:rsidRPr="00252A8D" w:rsidRDefault="00252A8D" w:rsidP="00252A8D">
      <w:pPr>
        <w:tabs>
          <w:tab w:val="left" w:pos="7200"/>
          <w:tab w:val="left" w:pos="7920"/>
          <w:tab w:val="right" w:pos="9270"/>
        </w:tabs>
      </w:pPr>
      <w:r>
        <w:t>g</w:t>
      </w:r>
      <w:r>
        <w:rPr>
          <w:rStyle w:val="subscript"/>
        </w:rPr>
        <w:t>m</w:t>
      </w:r>
      <w:r>
        <w:tab/>
      </w:r>
      <w:r>
        <w:tab/>
        <w:t xml:space="preserve">a combination of Bessel functions, see (D.2.33) </w:t>
      </w:r>
    </w:p>
    <w:p w14:paraId="772FE0C4" w14:textId="77777777" w:rsidR="00D32522" w:rsidRPr="00E32261" w:rsidRDefault="00D32522" w:rsidP="00D32522">
      <w:pPr>
        <w:tabs>
          <w:tab w:val="left" w:pos="7200"/>
          <w:tab w:val="left" w:pos="7920"/>
          <w:tab w:val="right" w:pos="9270"/>
        </w:tabs>
      </w:pPr>
      <w:r>
        <w:t>grad</w:t>
      </w:r>
      <w:r>
        <w:tab/>
        <w:t xml:space="preserve">gradient (sometimes written as </w:t>
      </w:r>
      <w:r w:rsidRPr="00E32261">
        <w:rPr>
          <w:b/>
        </w:rPr>
        <w:sym w:font="Symbol" w:char="F0D1"/>
      </w:r>
      <w:r>
        <w:t xml:space="preserve"> )</w:t>
      </w:r>
    </w:p>
    <w:p w14:paraId="02CEAE40" w14:textId="77777777" w:rsidR="00D32522" w:rsidRDefault="00D32522" w:rsidP="00D32522">
      <w:pPr>
        <w:tabs>
          <w:tab w:val="left" w:pos="7200"/>
          <w:tab w:val="left" w:pos="7920"/>
          <w:tab w:val="right" w:pos="9270"/>
        </w:tabs>
      </w:pPr>
      <w:r>
        <w:t>g(x|x')</w:t>
      </w:r>
      <w:r>
        <w:tab/>
        <w:t>Green's function  (aka a Green function or propagator)</w:t>
      </w:r>
      <w:r w:rsidR="00252A8D">
        <w:t>; sometimes written g(</w:t>
      </w:r>
      <w:r w:rsidR="00252A8D">
        <w:rPr>
          <w:b/>
        </w:rPr>
        <w:t>x</w:t>
      </w:r>
      <w:r w:rsidR="00252A8D">
        <w:t>,</w:t>
      </w:r>
      <w:r w:rsidR="00252A8D">
        <w:rPr>
          <w:b/>
        </w:rPr>
        <w:t>x</w:t>
      </w:r>
      <w:r w:rsidR="00252A8D">
        <w:t>') or g(</w:t>
      </w:r>
      <w:r w:rsidR="00252A8D" w:rsidRPr="003D70E4">
        <w:rPr>
          <w:b/>
        </w:rPr>
        <w:t>x</w:t>
      </w:r>
      <w:r w:rsidR="00252A8D">
        <w:t xml:space="preserve">,t; </w:t>
      </w:r>
      <w:r w:rsidR="00252A8D" w:rsidRPr="003D70E4">
        <w:rPr>
          <w:b/>
        </w:rPr>
        <w:t>x</w:t>
      </w:r>
      <w:r w:rsidR="00252A8D">
        <w:t>',t')</w:t>
      </w:r>
    </w:p>
    <w:p w14:paraId="4DFF8838" w14:textId="77777777" w:rsidR="00252A8D" w:rsidRDefault="00252A8D" w:rsidP="00252A8D">
      <w:pPr>
        <w:tabs>
          <w:tab w:val="left" w:pos="7200"/>
          <w:tab w:val="left" w:pos="7920"/>
          <w:tab w:val="right" w:pos="9270"/>
        </w:tabs>
      </w:pPr>
      <w:r>
        <w:t>h</w:t>
      </w:r>
      <w:r>
        <w:rPr>
          <w:rStyle w:val="subscript"/>
        </w:rPr>
        <w:t>m</w:t>
      </w:r>
      <w:r>
        <w:tab/>
      </w:r>
      <w:r>
        <w:tab/>
        <w:t xml:space="preserve">a combination of Bessel functions, see (D.2.33) </w:t>
      </w:r>
    </w:p>
    <w:p w14:paraId="5F19A44F" w14:textId="77777777" w:rsidR="00252A8D" w:rsidRPr="00252A8D" w:rsidRDefault="00252A8D" w:rsidP="00252A8D">
      <w:pPr>
        <w:tabs>
          <w:tab w:val="left" w:pos="7200"/>
          <w:tab w:val="left" w:pos="7920"/>
          <w:tab w:val="right" w:pos="9270"/>
        </w:tabs>
      </w:pPr>
      <w:r>
        <w:t>h</w:t>
      </w:r>
      <w:r>
        <w:tab/>
      </w:r>
      <w:r>
        <w:tab/>
        <w:t>height of something, like wire center line above a plane; Planck's constant</w:t>
      </w:r>
    </w:p>
    <w:p w14:paraId="75C164FB" w14:textId="77777777" w:rsidR="00D32522" w:rsidRPr="00E32261" w:rsidRDefault="00D32522" w:rsidP="00D32522">
      <w:pPr>
        <w:tabs>
          <w:tab w:val="left" w:pos="7200"/>
          <w:tab w:val="left" w:pos="7920"/>
          <w:tab w:val="right" w:pos="9270"/>
        </w:tabs>
      </w:pPr>
      <w:r>
        <w:t xml:space="preserve">i(z) </w:t>
      </w:r>
      <w:r>
        <w:tab/>
      </w:r>
      <w:r w:rsidR="00F2136C">
        <w:t xml:space="preserve">total </w:t>
      </w:r>
      <w:r>
        <w:t>current in a conductor at location z</w:t>
      </w:r>
      <w:r w:rsidR="00F2136C">
        <w:t xml:space="preserve">, first used in (4.7.3) and (4.7.5);   i(0) = I in App D. </w:t>
      </w:r>
    </w:p>
    <w:p w14:paraId="174BDBCF" w14:textId="77777777" w:rsidR="00D32522" w:rsidRDefault="00D32522" w:rsidP="00D32522">
      <w:pPr>
        <w:tabs>
          <w:tab w:val="left" w:pos="7200"/>
          <w:tab w:val="left" w:pos="7920"/>
          <w:tab w:val="right" w:pos="9270"/>
        </w:tabs>
      </w:pPr>
      <w:r>
        <w:t>j</w:t>
      </w:r>
      <w:r>
        <w:tab/>
      </w:r>
      <w:r>
        <w:tab/>
      </w:r>
      <w:r>
        <w:fldChar w:fldCharType="begin"/>
      </w:r>
      <w:r>
        <w:instrText xml:space="preserve"> EQ \r(-1) </w:instrText>
      </w:r>
      <w:r>
        <w:fldChar w:fldCharType="end"/>
      </w:r>
      <w:r>
        <w:t>, see comment above (D.1.3)</w:t>
      </w:r>
    </w:p>
    <w:p w14:paraId="543C59F5" w14:textId="77777777" w:rsidR="00D32522" w:rsidRDefault="00D32522" w:rsidP="00D32522">
      <w:pPr>
        <w:tabs>
          <w:tab w:val="left" w:pos="7200"/>
          <w:tab w:val="left" w:pos="7920"/>
          <w:tab w:val="right" w:pos="9270"/>
        </w:tabs>
      </w:pPr>
      <w:r>
        <w:t>k</w:t>
      </w:r>
      <w:r>
        <w:tab/>
      </w:r>
      <w:r>
        <w:tab/>
        <w:t>sometimes used for a wavenumber</w:t>
      </w:r>
      <w:r w:rsidR="00252A8D">
        <w:t xml:space="preserve"> (k</w:t>
      </w:r>
      <w:r w:rsidR="00252A8D">
        <w:rPr>
          <w:rStyle w:val="subscript"/>
        </w:rPr>
        <w:t>φ</w:t>
      </w:r>
      <w:r w:rsidR="00252A8D">
        <w:t xml:space="preserve"> ,  k</w:t>
      </w:r>
      <w:r w:rsidR="00252A8D">
        <w:rPr>
          <w:rStyle w:val="subscript"/>
        </w:rPr>
        <w:t>A</w:t>
      </w:r>
      <w:r w:rsidR="00252A8D">
        <w:t>, etc); Boltzmann's constant</w:t>
      </w:r>
    </w:p>
    <w:p w14:paraId="2A53E9F7" w14:textId="77777777" w:rsidR="00D32522" w:rsidRDefault="00D32522" w:rsidP="00D32522">
      <w:pPr>
        <w:tabs>
          <w:tab w:val="left" w:pos="7200"/>
          <w:tab w:val="left" w:pos="7920"/>
          <w:tab w:val="right" w:pos="9270"/>
        </w:tabs>
      </w:pPr>
      <w:r>
        <w:t>k(x,x')</w:t>
      </w:r>
      <w:r>
        <w:tab/>
        <w:t>kernel in an integral equation or integral expression</w:t>
      </w:r>
    </w:p>
    <w:p w14:paraId="70437A06" w14:textId="77777777" w:rsidR="00D32522" w:rsidRDefault="00D32522" w:rsidP="00D32522">
      <w:pPr>
        <w:tabs>
          <w:tab w:val="left" w:pos="7200"/>
          <w:tab w:val="left" w:pos="7920"/>
          <w:tab w:val="right" w:pos="9270"/>
        </w:tabs>
      </w:pPr>
      <w:r>
        <w:t>m</w:t>
      </w:r>
      <w:r>
        <w:tab/>
      </w:r>
      <w:r>
        <w:tab/>
      </w:r>
      <w:r w:rsidR="0008072A">
        <w:t xml:space="preserve">meter; </w:t>
      </w:r>
      <w:r>
        <w:t>partial wave label in App</w:t>
      </w:r>
      <w:r w:rsidR="007B453A">
        <w:t>endix</w:t>
      </w:r>
      <w:r>
        <w:t xml:space="preserve"> D</w:t>
      </w:r>
      <w:r w:rsidR="007B453A">
        <w:t>;</w:t>
      </w:r>
      <w:r w:rsidR="0008072A">
        <w:t xml:space="preserve"> mass of particle (an electron)</w:t>
      </w:r>
    </w:p>
    <w:p w14:paraId="67AD3B74" w14:textId="77777777" w:rsidR="00D32522" w:rsidRDefault="00D32522" w:rsidP="00D32522">
      <w:pPr>
        <w:tabs>
          <w:tab w:val="left" w:pos="7200"/>
          <w:tab w:val="left" w:pos="7920"/>
          <w:tab w:val="right" w:pos="9270"/>
        </w:tabs>
      </w:pPr>
      <w:r>
        <w:t>n</w:t>
      </w:r>
      <w:r>
        <w:tab/>
      </w:r>
      <w:r>
        <w:tab/>
        <w:t>surface charge density; normal vector (</w:t>
      </w:r>
      <w:r w:rsidRPr="00FA1C38">
        <w:rPr>
          <w:b/>
        </w:rPr>
        <w:t>n</w:t>
      </w:r>
      <w:r>
        <w:t>); normal component (E</w:t>
      </w:r>
      <w:r>
        <w:rPr>
          <w:rStyle w:val="subscript"/>
        </w:rPr>
        <w:t>n</w:t>
      </w:r>
      <w:r>
        <w:t>);  electron density (n</w:t>
      </w:r>
      <w:r>
        <w:rPr>
          <w:rStyle w:val="subscript"/>
        </w:rPr>
        <w:t>e</w:t>
      </w:r>
      <w:r>
        <w:t>)</w:t>
      </w:r>
    </w:p>
    <w:p w14:paraId="7BCEB3F8" w14:textId="77777777" w:rsidR="00D32522" w:rsidRDefault="00D32522" w:rsidP="00D32522">
      <w:pPr>
        <w:tabs>
          <w:tab w:val="left" w:pos="7200"/>
          <w:tab w:val="left" w:pos="7920"/>
          <w:tab w:val="right" w:pos="9270"/>
        </w:tabs>
      </w:pPr>
      <w:r>
        <w:t>n(θ)</w:t>
      </w:r>
      <w:r>
        <w:tab/>
        <w:t>surface charge density on a round conductor which is part of a transmission line</w:t>
      </w:r>
    </w:p>
    <w:p w14:paraId="43DB2156" w14:textId="77777777" w:rsidR="0008072A" w:rsidRDefault="00D32522" w:rsidP="00D32522">
      <w:pPr>
        <w:tabs>
          <w:tab w:val="left" w:pos="7200"/>
          <w:tab w:val="left" w:pos="7920"/>
          <w:tab w:val="right" w:pos="9270"/>
        </w:tabs>
      </w:pPr>
      <w:r w:rsidRPr="00D32522">
        <w:rPr>
          <w:i/>
        </w:rPr>
        <w:t>n</w:t>
      </w:r>
      <w:r>
        <w:tab/>
      </w:r>
      <w:r>
        <w:tab/>
        <w:t>surface charge per unit perimeter distance of a conductor (Cou/m); sometimes per angle</w:t>
      </w:r>
    </w:p>
    <w:p w14:paraId="489ABDFA" w14:textId="77777777" w:rsidR="00252A8D" w:rsidRDefault="00252A8D" w:rsidP="00D32522">
      <w:pPr>
        <w:tabs>
          <w:tab w:val="left" w:pos="7200"/>
          <w:tab w:val="left" w:pos="7920"/>
          <w:tab w:val="right" w:pos="9270"/>
        </w:tabs>
      </w:pPr>
      <w:r>
        <w:t>n</w:t>
      </w:r>
      <w:r>
        <w:rPr>
          <w:rStyle w:val="subscript"/>
        </w:rPr>
        <w:t>free</w:t>
      </w:r>
      <w:r>
        <w:tab/>
        <w:t>free surface charge</w:t>
      </w:r>
    </w:p>
    <w:p w14:paraId="73770293" w14:textId="77777777" w:rsidR="00252A8D" w:rsidRDefault="00252A8D" w:rsidP="00D32522">
      <w:pPr>
        <w:tabs>
          <w:tab w:val="left" w:pos="7200"/>
          <w:tab w:val="left" w:pos="7920"/>
          <w:tab w:val="right" w:pos="9270"/>
        </w:tabs>
        <w:rPr>
          <w:rStyle w:val="subscript"/>
        </w:rPr>
      </w:pPr>
      <w:r>
        <w:t>n</w:t>
      </w:r>
      <w:r>
        <w:rPr>
          <w:rStyle w:val="subscript"/>
        </w:rPr>
        <w:t>s</w:t>
      </w:r>
      <w:r>
        <w:tab/>
      </w:r>
      <w:r>
        <w:tab/>
        <w:t>same as n</w:t>
      </w:r>
      <w:r>
        <w:rPr>
          <w:rStyle w:val="subscript"/>
        </w:rPr>
        <w:t>free</w:t>
      </w:r>
    </w:p>
    <w:p w14:paraId="37AAAAAD" w14:textId="77777777" w:rsidR="00252A8D" w:rsidRPr="00252A8D" w:rsidRDefault="00252A8D" w:rsidP="00D32522">
      <w:pPr>
        <w:tabs>
          <w:tab w:val="left" w:pos="7200"/>
          <w:tab w:val="left" w:pos="7920"/>
          <w:tab w:val="right" w:pos="9270"/>
        </w:tabs>
      </w:pPr>
      <w:r>
        <w:t>n</w:t>
      </w:r>
      <w:r>
        <w:rPr>
          <w:rStyle w:val="subscript"/>
        </w:rPr>
        <w:t>c</w:t>
      </w:r>
      <w:r>
        <w:t xml:space="preserve"> </w:t>
      </w:r>
      <w:r>
        <w:tab/>
      </w:r>
      <w:r>
        <w:tab/>
        <w:t>transport surface charge</w:t>
      </w:r>
      <w:r w:rsidR="00D66604">
        <w:t xml:space="preserve"> density</w:t>
      </w:r>
      <w:r>
        <w:t>, see (1.5.17):   n</w:t>
      </w:r>
      <w:r>
        <w:rPr>
          <w:rStyle w:val="subscript"/>
        </w:rPr>
        <w:t>c</w:t>
      </w:r>
      <w:r>
        <w:t xml:space="preserve"> = (ξ/ε)n</w:t>
      </w:r>
      <w:r>
        <w:rPr>
          <w:rStyle w:val="subscript"/>
        </w:rPr>
        <w:t>s</w:t>
      </w:r>
    </w:p>
    <w:p w14:paraId="296290A1" w14:textId="77777777" w:rsidR="00B92A23" w:rsidRDefault="00B92A23" w:rsidP="00D32522">
      <w:pPr>
        <w:tabs>
          <w:tab w:val="left" w:pos="7200"/>
          <w:tab w:val="left" w:pos="7920"/>
          <w:tab w:val="right" w:pos="9270"/>
        </w:tabs>
      </w:pPr>
      <w:r>
        <w:t>p</w:t>
      </w:r>
      <w:r>
        <w:tab/>
      </w:r>
      <w:r>
        <w:tab/>
        <w:t xml:space="preserve">active perimeter length; momentum </w:t>
      </w:r>
    </w:p>
    <w:p w14:paraId="45534BE7" w14:textId="77777777" w:rsidR="007B453A" w:rsidRPr="00D32522" w:rsidRDefault="007B453A" w:rsidP="00D32522">
      <w:pPr>
        <w:tabs>
          <w:tab w:val="left" w:pos="7200"/>
          <w:tab w:val="left" w:pos="7920"/>
          <w:tab w:val="right" w:pos="9270"/>
        </w:tabs>
      </w:pPr>
      <w:r>
        <w:t>q</w:t>
      </w:r>
      <w:r>
        <w:tab/>
      </w:r>
      <w:r>
        <w:tab/>
        <w:t xml:space="preserve">generic </w:t>
      </w:r>
      <w:r w:rsidR="00252A8D">
        <w:t xml:space="preserve">point </w:t>
      </w:r>
      <w:r>
        <w:t>charge</w:t>
      </w:r>
    </w:p>
    <w:p w14:paraId="2793A779" w14:textId="77777777" w:rsidR="00D32522" w:rsidRDefault="00D32522" w:rsidP="00D32522">
      <w:pPr>
        <w:tabs>
          <w:tab w:val="left" w:pos="7200"/>
          <w:tab w:val="left" w:pos="7920"/>
          <w:tab w:val="right" w:pos="9270"/>
        </w:tabs>
      </w:pPr>
      <w:r>
        <w:t>q(z)</w:t>
      </w:r>
      <w:r w:rsidR="007B453A">
        <w:tab/>
      </w:r>
      <w:r w:rsidR="007B453A">
        <w:tab/>
      </w:r>
      <w:r w:rsidR="00F2136C">
        <w:t xml:space="preserve">total </w:t>
      </w:r>
      <w:r>
        <w:t xml:space="preserve">charge per unit length </w:t>
      </w:r>
      <w:r w:rsidR="00F2136C">
        <w:t>on a conductor at location z, first used in (4.1.2) and (4.1.4)</w:t>
      </w:r>
    </w:p>
    <w:p w14:paraId="668C9C87" w14:textId="77777777" w:rsidR="00D32522" w:rsidRDefault="00D32522" w:rsidP="00D32522">
      <w:pPr>
        <w:tabs>
          <w:tab w:val="left" w:pos="7200"/>
          <w:tab w:val="left" w:pos="7920"/>
          <w:tab w:val="right" w:pos="9270"/>
        </w:tabs>
      </w:pPr>
      <w:r>
        <w:t>r</w:t>
      </w:r>
      <w:r>
        <w:tab/>
      </w:r>
      <w:r>
        <w:tab/>
        <w:t>radial variable for cylindrical coordinates (ρ is charge density) ; sometimes spherical r</w:t>
      </w:r>
    </w:p>
    <w:p w14:paraId="3B5DE380" w14:textId="77777777" w:rsidR="00252A8D" w:rsidRDefault="00252A8D" w:rsidP="00D32522">
      <w:pPr>
        <w:tabs>
          <w:tab w:val="left" w:pos="7200"/>
          <w:tab w:val="left" w:pos="7920"/>
          <w:tab w:val="right" w:pos="9270"/>
        </w:tabs>
      </w:pPr>
      <w:r>
        <w:t>s(</w:t>
      </w:r>
      <w:r w:rsidRPr="00252A8D">
        <w:rPr>
          <w:b/>
        </w:rPr>
        <w:t>x</w:t>
      </w:r>
      <w:r>
        <w:t>)</w:t>
      </w:r>
      <w:r>
        <w:tab/>
      </w:r>
      <w:r>
        <w:tab/>
        <w:t>generic source function, see for example (H.1.8)</w:t>
      </w:r>
    </w:p>
    <w:p w14:paraId="1BED7407" w14:textId="77777777" w:rsidR="00D32522" w:rsidRDefault="00D32522" w:rsidP="00D32522">
      <w:pPr>
        <w:tabs>
          <w:tab w:val="left" w:pos="7200"/>
          <w:tab w:val="left" w:pos="7920"/>
          <w:tab w:val="right" w:pos="9270"/>
        </w:tabs>
      </w:pPr>
      <w:r>
        <w:t>sh</w:t>
      </w:r>
      <w:r>
        <w:tab/>
      </w:r>
      <w:r>
        <w:tab/>
        <w:t>sinh</w:t>
      </w:r>
    </w:p>
    <w:p w14:paraId="7F88F1CD" w14:textId="77777777" w:rsidR="00252A8D" w:rsidRDefault="00D32522" w:rsidP="00D32522">
      <w:pPr>
        <w:tabs>
          <w:tab w:val="left" w:pos="7200"/>
          <w:tab w:val="left" w:pos="7920"/>
          <w:tab w:val="right" w:pos="9270"/>
        </w:tabs>
      </w:pPr>
      <w:r>
        <w:t>s</w:t>
      </w:r>
      <w:r>
        <w:rPr>
          <w:rStyle w:val="subscript"/>
        </w:rPr>
        <w:t>ij</w:t>
      </w:r>
      <w:r>
        <w:tab/>
      </w:r>
      <w:r>
        <w:tab/>
        <w:t>a 2D distance between points i and j</w:t>
      </w:r>
    </w:p>
    <w:p w14:paraId="43B14DB1" w14:textId="77777777" w:rsidR="00D32522" w:rsidRDefault="00D32522" w:rsidP="00D32522">
      <w:pPr>
        <w:tabs>
          <w:tab w:val="left" w:pos="7200"/>
          <w:tab w:val="left" w:pos="7920"/>
          <w:tab w:val="right" w:pos="9270"/>
        </w:tabs>
      </w:pPr>
      <w:r>
        <w:t>t</w:t>
      </w:r>
      <w:r>
        <w:tab/>
      </w:r>
      <w:r>
        <w:tab/>
        <w:t>time</w:t>
      </w:r>
      <w:r w:rsidR="00252A8D">
        <w:t>; thickness of something</w:t>
      </w:r>
    </w:p>
    <w:p w14:paraId="03FE61D6" w14:textId="77777777" w:rsidR="00D32522" w:rsidRPr="00D32522" w:rsidRDefault="00D32522" w:rsidP="00D32522">
      <w:pPr>
        <w:tabs>
          <w:tab w:val="left" w:pos="7200"/>
          <w:tab w:val="left" w:pos="7920"/>
          <w:tab w:val="right" w:pos="9270"/>
        </w:tabs>
      </w:pPr>
      <w:r>
        <w:t>t</w:t>
      </w:r>
      <w:r>
        <w:tab/>
      </w:r>
      <w:r>
        <w:tab/>
        <w:t>as subscript means either tangential (E</w:t>
      </w:r>
      <w:r>
        <w:rPr>
          <w:rStyle w:val="subscript"/>
        </w:rPr>
        <w:t>t</w:t>
      </w:r>
      <w:r>
        <w:t>) or transverse (</w:t>
      </w:r>
      <w:r w:rsidRPr="00D32522">
        <w:rPr>
          <w:b/>
        </w:rPr>
        <w:t>E</w:t>
      </w:r>
      <w:r>
        <w:rPr>
          <w:rStyle w:val="subscript"/>
        </w:rPr>
        <w:t>t</w:t>
      </w:r>
      <w:r>
        <w:t>)</w:t>
      </w:r>
    </w:p>
    <w:p w14:paraId="50FBFCBF" w14:textId="77777777" w:rsidR="00D32522" w:rsidRDefault="00D32522" w:rsidP="00D32522">
      <w:pPr>
        <w:tabs>
          <w:tab w:val="left" w:pos="7200"/>
          <w:tab w:val="left" w:pos="7920"/>
          <w:tab w:val="right" w:pos="9270"/>
        </w:tabs>
      </w:pPr>
      <w:r>
        <w:t>tan</w:t>
      </w:r>
      <w:r>
        <w:rPr>
          <w:rStyle w:val="subscript"/>
        </w:rPr>
        <w:t>L</w:t>
      </w:r>
      <w:r>
        <w:tab/>
        <w:t>loss tangent see (3.3.2)</w:t>
      </w:r>
      <w:r w:rsidR="00F43CCA">
        <w:t xml:space="preserve"> ( appears as tanδ in other sources, aka dissipation factor) </w:t>
      </w:r>
    </w:p>
    <w:p w14:paraId="6E1C1974" w14:textId="77777777" w:rsidR="00D32522" w:rsidRDefault="00D32522" w:rsidP="00D32522">
      <w:pPr>
        <w:tabs>
          <w:tab w:val="left" w:pos="7200"/>
          <w:tab w:val="left" w:pos="7920"/>
          <w:tab w:val="right" w:pos="9270"/>
        </w:tabs>
      </w:pPr>
      <w:r>
        <w:t>th</w:t>
      </w:r>
      <w:r>
        <w:tab/>
      </w:r>
      <w:r>
        <w:tab/>
        <w:t>tanh</w:t>
      </w:r>
    </w:p>
    <w:p w14:paraId="470970D3" w14:textId="77777777" w:rsidR="00D32522" w:rsidRPr="00E02F6D" w:rsidRDefault="00D32522" w:rsidP="00D32522">
      <w:pPr>
        <w:tabs>
          <w:tab w:val="left" w:pos="7200"/>
          <w:tab w:val="left" w:pos="7920"/>
          <w:tab w:val="right" w:pos="9270"/>
        </w:tabs>
      </w:pPr>
      <w:r>
        <w:t>u</w:t>
      </w:r>
      <w:r>
        <w:tab/>
      </w:r>
      <w:r>
        <w:tab/>
        <w:t xml:space="preserve">energy density in a magnetic field, u = (1/2) </w:t>
      </w:r>
      <w:r>
        <w:rPr>
          <w:b/>
        </w:rPr>
        <w:t>B</w:t>
      </w:r>
      <w:r>
        <w:sym w:font="Symbol" w:char="00B7"/>
      </w:r>
      <w:r>
        <w:rPr>
          <w:b/>
        </w:rPr>
        <w:t>H</w:t>
      </w:r>
      <w:r w:rsidRPr="00E02F6D">
        <w:t>, see (C.3.1)</w:t>
      </w:r>
    </w:p>
    <w:p w14:paraId="503A27E4" w14:textId="77777777" w:rsidR="00D32522" w:rsidRDefault="00D32522" w:rsidP="00D32522">
      <w:pPr>
        <w:tabs>
          <w:tab w:val="left" w:pos="7200"/>
          <w:tab w:val="left" w:pos="7920"/>
          <w:tab w:val="right" w:pos="9270"/>
        </w:tabs>
      </w:pPr>
      <w:r>
        <w:t>v</w:t>
      </w:r>
      <w:r>
        <w:rPr>
          <w:rStyle w:val="subscript"/>
        </w:rPr>
        <w:t>d</w:t>
      </w:r>
      <w:r>
        <w:tab/>
      </w:r>
      <w:r>
        <w:tab/>
        <w:t>speed of light in a dielectric  (sometimes just v )</w:t>
      </w:r>
    </w:p>
    <w:p w14:paraId="62193C7A" w14:textId="77777777" w:rsidR="00D32522" w:rsidRDefault="00D32522" w:rsidP="00D32522">
      <w:pPr>
        <w:tabs>
          <w:tab w:val="left" w:pos="7200"/>
          <w:tab w:val="left" w:pos="7920"/>
          <w:tab w:val="right" w:pos="9270"/>
        </w:tabs>
      </w:pPr>
      <w:r>
        <w:t>v</w:t>
      </w:r>
      <w:r>
        <w:tab/>
      </w:r>
      <w:r>
        <w:tab/>
        <w:t xml:space="preserve">drift velocity of electrons in a conductor, see App N; sometimes </w:t>
      </w:r>
      <w:r w:rsidRPr="00D32522">
        <w:rPr>
          <w:b/>
        </w:rPr>
        <w:t>v</w:t>
      </w:r>
      <w:r>
        <w:t xml:space="preserve"> = generic velocity</w:t>
      </w:r>
    </w:p>
    <w:p w14:paraId="7D320EAD" w14:textId="77777777" w:rsidR="00252A8D" w:rsidRDefault="00252A8D" w:rsidP="00D32522">
      <w:pPr>
        <w:tabs>
          <w:tab w:val="left" w:pos="7200"/>
          <w:tab w:val="left" w:pos="7920"/>
          <w:tab w:val="right" w:pos="9270"/>
        </w:tabs>
      </w:pPr>
      <w:r>
        <w:t>w</w:t>
      </w:r>
      <w:r>
        <w:tab/>
      </w:r>
      <w:r>
        <w:tab/>
        <w:t>width of something</w:t>
      </w:r>
    </w:p>
    <w:p w14:paraId="0469F471" w14:textId="77777777" w:rsidR="00252A8D" w:rsidRDefault="00252A8D" w:rsidP="00D32522">
      <w:pPr>
        <w:tabs>
          <w:tab w:val="left" w:pos="7200"/>
          <w:tab w:val="left" w:pos="7920"/>
          <w:tab w:val="right" w:pos="9270"/>
        </w:tabs>
      </w:pPr>
      <w:r>
        <w:t>x,x</w:t>
      </w:r>
      <w:r>
        <w:rPr>
          <w:rStyle w:val="subscript"/>
        </w:rPr>
        <w:t>a</w:t>
      </w:r>
      <w:r>
        <w:tab/>
        <w:t>x = β'r,  x</w:t>
      </w:r>
      <w:r>
        <w:rPr>
          <w:rStyle w:val="subscript"/>
        </w:rPr>
        <w:t>a</w:t>
      </w:r>
      <w:r>
        <w:t xml:space="preserve"> = β'a, see (D.2.33)</w:t>
      </w:r>
      <w:r>
        <w:tab/>
      </w:r>
    </w:p>
    <w:p w14:paraId="6FD3549C" w14:textId="77777777" w:rsidR="00D32522" w:rsidRPr="00252A8D" w:rsidRDefault="00D32522" w:rsidP="00D32522">
      <w:pPr>
        <w:tabs>
          <w:tab w:val="left" w:pos="7200"/>
          <w:tab w:val="left" w:pos="7920"/>
          <w:tab w:val="right" w:pos="9270"/>
        </w:tabs>
      </w:pPr>
      <w:r w:rsidRPr="00E32261">
        <w:rPr>
          <w:b/>
        </w:rPr>
        <w:t>x</w:t>
      </w:r>
      <w:r w:rsidR="00252A8D">
        <w:rPr>
          <w:b/>
        </w:rPr>
        <w:t>,x'</w:t>
      </w:r>
      <w:r>
        <w:tab/>
      </w:r>
      <w:r>
        <w:tab/>
      </w:r>
      <w:r w:rsidR="00252A8D">
        <w:t xml:space="preserve">generic </w:t>
      </w:r>
      <w:r>
        <w:t>point</w:t>
      </w:r>
      <w:r w:rsidR="00252A8D">
        <w:t>s</w:t>
      </w:r>
      <w:r>
        <w:t xml:space="preserve"> in 3D space</w:t>
      </w:r>
      <w:r w:rsidR="00252A8D">
        <w:t xml:space="preserve"> (sometimes written </w:t>
      </w:r>
      <w:r w:rsidR="00252A8D" w:rsidRPr="00252A8D">
        <w:rPr>
          <w:b/>
        </w:rPr>
        <w:t>r</w:t>
      </w:r>
      <w:r w:rsidR="00252A8D">
        <w:rPr>
          <w:b/>
        </w:rPr>
        <w:t>,r'</w:t>
      </w:r>
      <w:r w:rsidR="00252A8D">
        <w:t xml:space="preserve">) </w:t>
      </w:r>
    </w:p>
    <w:p w14:paraId="1961E267" w14:textId="77777777" w:rsidR="00D32522" w:rsidRDefault="00D32522" w:rsidP="00D32522">
      <w:pPr>
        <w:tabs>
          <w:tab w:val="left" w:pos="7200"/>
          <w:tab w:val="left" w:pos="7920"/>
          <w:tab w:val="right" w:pos="9270"/>
        </w:tabs>
      </w:pPr>
      <w:r w:rsidRPr="00E32261">
        <w:rPr>
          <w:b/>
        </w:rPr>
        <w:fldChar w:fldCharType="begin"/>
      </w:r>
      <w:r w:rsidRPr="00E32261">
        <w:rPr>
          <w:b/>
        </w:rPr>
        <w:instrText xml:space="preserve"> EQ \O(x,\S\up2(^))</w:instrText>
      </w:r>
      <w:r w:rsidRPr="00E32261">
        <w:rPr>
          <w:b/>
        </w:rPr>
        <w:fldChar w:fldCharType="end"/>
      </w:r>
      <w:r>
        <w:tab/>
      </w:r>
      <w:r>
        <w:tab/>
        <w:t xml:space="preserve">unit vector in the x direction  (similarly </w:t>
      </w:r>
      <w:r w:rsidRPr="00E32261">
        <w:rPr>
          <w:b/>
        </w:rPr>
        <w:fldChar w:fldCharType="begin"/>
      </w:r>
      <w:r w:rsidRPr="00E32261">
        <w:rPr>
          <w:b/>
        </w:rPr>
        <w:instrText xml:space="preserve"> EQ \O(</w:instrText>
      </w:r>
      <w:r w:rsidR="007B453A">
        <w:rPr>
          <w:b/>
        </w:rPr>
        <w:instrText>y</w:instrText>
      </w:r>
      <w:r w:rsidRPr="00E32261">
        <w:rPr>
          <w:b/>
        </w:rPr>
        <w:instrText>,\S\up2(^))</w:instrText>
      </w:r>
      <w:r w:rsidRPr="00E32261">
        <w:rPr>
          <w:b/>
        </w:rPr>
        <w:fldChar w:fldCharType="end"/>
      </w:r>
      <w:r>
        <w:t xml:space="preserve">, </w:t>
      </w:r>
      <w:r w:rsidRPr="00E32261">
        <w:rPr>
          <w:b/>
        </w:rPr>
        <w:fldChar w:fldCharType="begin"/>
      </w:r>
      <w:r w:rsidRPr="00E32261">
        <w:rPr>
          <w:b/>
        </w:rPr>
        <w:instrText xml:space="preserve"> EQ \O(θ,\S\up4(^))</w:instrText>
      </w:r>
      <w:r w:rsidRPr="00E32261">
        <w:rPr>
          <w:b/>
        </w:rPr>
        <w:fldChar w:fldCharType="end"/>
      </w:r>
      <w:r>
        <w:t xml:space="preserve">, </w:t>
      </w:r>
      <w:r w:rsidRPr="00E32261">
        <w:rPr>
          <w:b/>
        </w:rPr>
        <w:fldChar w:fldCharType="begin"/>
      </w:r>
      <w:r w:rsidRPr="00E32261">
        <w:rPr>
          <w:b/>
        </w:rPr>
        <w:instrText xml:space="preserve"> EQ \O(n,\S\up2(^))</w:instrText>
      </w:r>
      <w:r w:rsidRPr="00E32261">
        <w:rPr>
          <w:b/>
        </w:rPr>
        <w:fldChar w:fldCharType="end"/>
      </w:r>
      <w:r>
        <w:t xml:space="preserve"> etc.) </w:t>
      </w:r>
    </w:p>
    <w:p w14:paraId="5B375B77" w14:textId="77777777" w:rsidR="00D32522" w:rsidRDefault="00D32522" w:rsidP="00D32522">
      <w:pPr>
        <w:tabs>
          <w:tab w:val="left" w:pos="7200"/>
          <w:tab w:val="left" w:pos="7920"/>
          <w:tab w:val="right" w:pos="9270"/>
        </w:tabs>
      </w:pPr>
      <w:r>
        <w:rPr>
          <w:b/>
        </w:rPr>
        <w:t>y</w:t>
      </w:r>
      <w:r>
        <w:tab/>
      </w:r>
      <w:r>
        <w:tab/>
        <w:t>admittance per unit length of a transmission line see (4.11.1</w:t>
      </w:r>
      <w:r w:rsidR="005B1FD1">
        <w:t>4b</w:t>
      </w:r>
      <w:r>
        <w:t>)</w:t>
      </w:r>
    </w:p>
    <w:p w14:paraId="75BCBA18" w14:textId="77777777" w:rsidR="00D32522" w:rsidRDefault="00D32522" w:rsidP="00D32522">
      <w:pPr>
        <w:tabs>
          <w:tab w:val="left" w:pos="7200"/>
          <w:tab w:val="left" w:pos="7920"/>
          <w:tab w:val="right" w:pos="9270"/>
        </w:tabs>
      </w:pPr>
      <w:r w:rsidRPr="00D32522">
        <w:rPr>
          <w:b/>
        </w:rPr>
        <w:t>z</w:t>
      </w:r>
      <w:r>
        <w:tab/>
      </w:r>
      <w:r>
        <w:tab/>
        <w:t>impedance per unit length of a transmission line see (4.11.1</w:t>
      </w:r>
      <w:r w:rsidR="005B1FD1">
        <w:t>4b</w:t>
      </w:r>
      <w:r>
        <w:t>)</w:t>
      </w:r>
    </w:p>
    <w:p w14:paraId="643C3110" w14:textId="77777777" w:rsidR="00252A8D" w:rsidRDefault="00252A8D" w:rsidP="00D32522">
      <w:pPr>
        <w:tabs>
          <w:tab w:val="left" w:pos="7200"/>
          <w:tab w:val="left" w:pos="7920"/>
          <w:tab w:val="right" w:pos="9270"/>
        </w:tabs>
      </w:pPr>
      <w:r>
        <w:t>z</w:t>
      </w:r>
      <w:r>
        <w:tab/>
      </w:r>
      <w:r>
        <w:tab/>
        <w:t>longitudinal dimension of a transmission line or round wire; generic Bessel Function argument</w:t>
      </w:r>
    </w:p>
    <w:p w14:paraId="743326E0" w14:textId="77777777" w:rsidR="00D32522" w:rsidRDefault="00D32522" w:rsidP="00D32522"/>
    <w:p w14:paraId="69674713" w14:textId="77777777" w:rsidR="00D32522" w:rsidRPr="007C53B1" w:rsidRDefault="00D32522" w:rsidP="00D32522">
      <w:r w:rsidRPr="00E02F6D">
        <w:rPr>
          <w:u w:val="single"/>
        </w:rPr>
        <w:t>Greek</w:t>
      </w:r>
      <w:r w:rsidR="007C53B1">
        <w:rPr>
          <w:u w:val="single"/>
        </w:rPr>
        <w:t xml:space="preserve"> </w:t>
      </w:r>
      <w:r w:rsidR="007C53B1">
        <w:tab/>
      </w:r>
      <w:r w:rsidR="007C53B1">
        <w:tab/>
      </w:r>
      <w:r w:rsidR="007C53B1">
        <w:tab/>
        <w:t>// pseudo-alphabetical</w:t>
      </w:r>
    </w:p>
    <w:p w14:paraId="3A1E8CBA" w14:textId="77777777" w:rsidR="00D32522" w:rsidRDefault="00D32522" w:rsidP="00D32522">
      <w:pPr>
        <w:tabs>
          <w:tab w:val="left" w:pos="7200"/>
          <w:tab w:val="left" w:pos="7920"/>
          <w:tab w:val="right" w:pos="9270"/>
        </w:tabs>
      </w:pPr>
      <w:r>
        <w:t>α(x,y)</w:t>
      </w:r>
      <w:r>
        <w:tab/>
        <w:t>transverse charge density in a conductor, normalized to 1 (is delta function on surface)</w:t>
      </w:r>
    </w:p>
    <w:p w14:paraId="410999D5" w14:textId="77777777" w:rsidR="00D32522" w:rsidRDefault="00D32522" w:rsidP="00D32522">
      <w:pPr>
        <w:tabs>
          <w:tab w:val="left" w:pos="7200"/>
          <w:tab w:val="left" w:pos="7920"/>
          <w:tab w:val="right" w:pos="9270"/>
        </w:tabs>
      </w:pPr>
      <w:r>
        <w:t>β</w:t>
      </w:r>
      <w:r>
        <w:tab/>
      </w:r>
      <w:r>
        <w:tab/>
      </w:r>
      <w:r w:rsidR="00761042">
        <w:t>wavenumber for transmission line conductor, see (1.5.1c)</w:t>
      </w:r>
    </w:p>
    <w:p w14:paraId="285F4730" w14:textId="77777777" w:rsidR="00D32522" w:rsidRDefault="00D32522" w:rsidP="00D32522">
      <w:pPr>
        <w:tabs>
          <w:tab w:val="left" w:pos="7200"/>
          <w:tab w:val="left" w:pos="7920"/>
          <w:tab w:val="right" w:pos="9270"/>
        </w:tabs>
      </w:pPr>
      <w:r>
        <w:t>β</w:t>
      </w:r>
      <w:r>
        <w:rPr>
          <w:rStyle w:val="subscript"/>
        </w:rPr>
        <w:t>d</w:t>
      </w:r>
      <w:r>
        <w:tab/>
      </w:r>
      <w:r>
        <w:tab/>
        <w:t>wavenumber for dielectric surrounding transmission line conductors, see (1.5.1</w:t>
      </w:r>
      <w:r w:rsidR="00761042">
        <w:t>a</w:t>
      </w:r>
      <w:r>
        <w:t>)</w:t>
      </w:r>
    </w:p>
    <w:p w14:paraId="6A3AC8DD" w14:textId="77777777" w:rsidR="00761042" w:rsidRDefault="00761042" w:rsidP="00761042">
      <w:pPr>
        <w:tabs>
          <w:tab w:val="left" w:pos="7200"/>
          <w:tab w:val="left" w:pos="7920"/>
          <w:tab w:val="right" w:pos="9270"/>
        </w:tabs>
      </w:pPr>
      <w:r>
        <w:t>β</w:t>
      </w:r>
      <w:r>
        <w:rPr>
          <w:rStyle w:val="subscript"/>
        </w:rPr>
        <w:t>d0</w:t>
      </w:r>
      <w:r>
        <w:tab/>
      </w:r>
      <w:r>
        <w:tab/>
        <w:t>wavenumber for non-conducting dielectric, see (1.5.1b)</w:t>
      </w:r>
    </w:p>
    <w:p w14:paraId="6C38AA9D" w14:textId="77777777" w:rsidR="00D32522" w:rsidRDefault="00D32522" w:rsidP="00D32522">
      <w:pPr>
        <w:tabs>
          <w:tab w:val="left" w:pos="7200"/>
          <w:tab w:val="left" w:pos="7920"/>
          <w:tab w:val="right" w:pos="9270"/>
        </w:tabs>
      </w:pPr>
      <w:r>
        <w:t>β'</w:t>
      </w:r>
      <w:r>
        <w:tab/>
      </w:r>
      <w:r>
        <w:tab/>
        <w:t>β'</w:t>
      </w:r>
      <w:r w:rsidR="0081633D">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w:t>
      </w:r>
      <w:r w:rsidR="00761042">
        <w:rPr>
          <w:color w:val="000000"/>
        </w:rPr>
        <w:t>k</w:t>
      </w:r>
      <w:r w:rsidRPr="000A326A">
        <w:rPr>
          <w:rStyle w:val="superscript"/>
          <w:color w:val="000000"/>
        </w:rPr>
        <w:t>2</w:t>
      </w:r>
      <w:r>
        <w:t xml:space="preserve"> see (D.2.2)</w:t>
      </w:r>
    </w:p>
    <w:p w14:paraId="54F62B31" w14:textId="77777777" w:rsidR="0008072A" w:rsidRDefault="0008072A" w:rsidP="0008072A">
      <w:pPr>
        <w:tabs>
          <w:tab w:val="left" w:pos="7200"/>
          <w:tab w:val="left" w:pos="7920"/>
          <w:tab w:val="right" w:pos="9270"/>
        </w:tabs>
      </w:pPr>
      <w:r>
        <w:t>∂</w:t>
      </w:r>
      <w:r>
        <w:tab/>
      </w:r>
      <w:r>
        <w:tab/>
        <w:t>partial derivative (see operator list above)</w:t>
      </w:r>
    </w:p>
    <w:p w14:paraId="02E3CED8" w14:textId="77777777" w:rsidR="00D32522" w:rsidRDefault="00D32522" w:rsidP="00D32522">
      <w:pPr>
        <w:tabs>
          <w:tab w:val="left" w:pos="7200"/>
          <w:tab w:val="left" w:pos="7920"/>
          <w:tab w:val="right" w:pos="9270"/>
        </w:tabs>
      </w:pPr>
      <w:r>
        <w:t>δ(x)</w:t>
      </w:r>
      <w:r>
        <w:tab/>
        <w:t>Dirac delta function;  δ(</w:t>
      </w:r>
      <w:r w:rsidRPr="00B25EB5">
        <w:rPr>
          <w:b/>
        </w:rPr>
        <w:t>r</w:t>
      </w:r>
      <w:r>
        <w:t>) = 3D delta function</w:t>
      </w:r>
    </w:p>
    <w:p w14:paraId="7882F85A" w14:textId="77777777" w:rsidR="00D32522" w:rsidRDefault="00D32522" w:rsidP="00D32522">
      <w:pPr>
        <w:tabs>
          <w:tab w:val="left" w:pos="7200"/>
          <w:tab w:val="left" w:pos="7920"/>
          <w:tab w:val="right" w:pos="9270"/>
        </w:tabs>
      </w:pPr>
      <w:r>
        <w:t>δ</w:t>
      </w:r>
      <w:r>
        <w:tab/>
      </w:r>
      <w:r>
        <w:tab/>
        <w:t>skin depth, see (2.2.20)</w:t>
      </w:r>
    </w:p>
    <w:p w14:paraId="537E8444" w14:textId="77777777" w:rsidR="00252A8D" w:rsidRPr="00252A8D" w:rsidRDefault="00252A8D" w:rsidP="00D32522">
      <w:pPr>
        <w:tabs>
          <w:tab w:val="left" w:pos="7200"/>
          <w:tab w:val="left" w:pos="7920"/>
          <w:tab w:val="right" w:pos="9270"/>
        </w:tabs>
      </w:pPr>
      <w:r>
        <w:t>δ</w:t>
      </w:r>
      <w:r>
        <w:rPr>
          <w:rStyle w:val="subscript"/>
        </w:rPr>
        <w:t>i,j</w:t>
      </w:r>
      <w:r>
        <w:rPr>
          <w:rStyle w:val="subscript"/>
        </w:rPr>
        <w:tab/>
      </w:r>
      <w:r>
        <w:t>Kronecker delta</w:t>
      </w:r>
    </w:p>
    <w:p w14:paraId="37A500F1" w14:textId="77777777" w:rsidR="00D32522" w:rsidRDefault="00D32522" w:rsidP="00D32522">
      <w:pPr>
        <w:tabs>
          <w:tab w:val="left" w:pos="7200"/>
          <w:tab w:val="left" w:pos="7920"/>
          <w:tab w:val="right" w:pos="9270"/>
        </w:tabs>
      </w:pPr>
      <w:r>
        <w:t>ε</w:t>
      </w:r>
      <w:r>
        <w:tab/>
      </w:r>
      <w:r>
        <w:tab/>
      </w:r>
      <w:r w:rsidR="00252A8D">
        <w:t xml:space="preserve">absolute </w:t>
      </w:r>
      <w:r>
        <w:t>electric permeability (</w:t>
      </w:r>
      <w:r w:rsidR="00252A8D">
        <w:t>ε</w:t>
      </w:r>
      <w:r w:rsidR="00F43CCA">
        <w:t xml:space="preserve"> </w:t>
      </w:r>
      <w:r>
        <w:t>= ε</w:t>
      </w:r>
      <w:r>
        <w:rPr>
          <w:rStyle w:val="subscript"/>
        </w:rPr>
        <w:t>0</w:t>
      </w:r>
      <w:r>
        <w:t xml:space="preserve"> in vacuum)</w:t>
      </w:r>
      <w:r w:rsidR="00252A8D">
        <w:t>, ε = ε' - jε"</w:t>
      </w:r>
      <w:r>
        <w:t xml:space="preserve">; </w:t>
      </w:r>
      <w:r w:rsidR="00252A8D">
        <w:t xml:space="preserve"> </w:t>
      </w:r>
      <w:r>
        <w:t>a small real quantity ε&gt;0</w:t>
      </w:r>
    </w:p>
    <w:p w14:paraId="5021E807" w14:textId="77777777" w:rsidR="00252A8D" w:rsidRPr="00252A8D" w:rsidRDefault="00252A8D" w:rsidP="00D32522">
      <w:pPr>
        <w:tabs>
          <w:tab w:val="left" w:pos="7200"/>
          <w:tab w:val="left" w:pos="7920"/>
          <w:tab w:val="right" w:pos="9270"/>
        </w:tabs>
        <w:rPr>
          <w:rStyle w:val="subscript"/>
        </w:rPr>
      </w:pPr>
      <w:r>
        <w:t>ε</w:t>
      </w:r>
      <w:r>
        <w:rPr>
          <w:rStyle w:val="subscript"/>
        </w:rPr>
        <w:t>rel</w:t>
      </w:r>
      <w:r>
        <w:tab/>
        <w:t>ε/ε</w:t>
      </w:r>
      <w:r>
        <w:rPr>
          <w:rStyle w:val="subscript"/>
        </w:rPr>
        <w:t>0</w:t>
      </w:r>
    </w:p>
    <w:p w14:paraId="3FCF4383" w14:textId="77777777" w:rsidR="007C53B1" w:rsidRPr="007C53B1" w:rsidRDefault="007C53B1" w:rsidP="00D32522">
      <w:pPr>
        <w:tabs>
          <w:tab w:val="left" w:pos="7200"/>
          <w:tab w:val="left" w:pos="7920"/>
          <w:tab w:val="right" w:pos="9270"/>
        </w:tabs>
      </w:pPr>
      <w:r>
        <w:t>ε</w:t>
      </w:r>
      <w:r>
        <w:rPr>
          <w:rStyle w:val="subscript"/>
        </w:rPr>
        <w:t>ijk</w:t>
      </w:r>
      <w:r>
        <w:tab/>
        <w:t>permutation tensor</w:t>
      </w:r>
    </w:p>
    <w:p w14:paraId="0D5DD2CF" w14:textId="77777777" w:rsidR="00D32522" w:rsidRDefault="00D32522" w:rsidP="00D32522">
      <w:pPr>
        <w:tabs>
          <w:tab w:val="left" w:pos="7200"/>
          <w:tab w:val="left" w:pos="7920"/>
          <w:tab w:val="right" w:pos="9270"/>
        </w:tabs>
      </w:pPr>
      <w:r>
        <w:t>ξ</w:t>
      </w:r>
      <w:r>
        <w:tab/>
      </w:r>
      <w:r>
        <w:tab/>
        <w:t>complex electric permeability (1.5.1) (ξ = ε - σ/jω);  ξ = a bipolar coordinate called B in Ch. 6</w:t>
      </w:r>
    </w:p>
    <w:p w14:paraId="636CF6FC" w14:textId="77777777" w:rsidR="00252A8D" w:rsidRPr="00E32261" w:rsidRDefault="00252A8D" w:rsidP="00D32522">
      <w:pPr>
        <w:tabs>
          <w:tab w:val="left" w:pos="7200"/>
          <w:tab w:val="left" w:pos="7920"/>
          <w:tab w:val="right" w:pos="9270"/>
        </w:tabs>
      </w:pPr>
      <w:r>
        <w:t>ξ</w:t>
      </w:r>
      <w:r>
        <w:tab/>
      </w:r>
      <w:r>
        <w:tab/>
        <w:t>Stakgold n-1 dimensional coordinate of a point on a surface σ</w:t>
      </w:r>
      <w:r>
        <w:tab/>
      </w:r>
      <w:r>
        <w:tab/>
      </w:r>
    </w:p>
    <w:p w14:paraId="664C0CB1" w14:textId="77777777" w:rsidR="007C53B1" w:rsidRPr="00D32522" w:rsidRDefault="007C53B1" w:rsidP="007C53B1">
      <w:pPr>
        <w:tabs>
          <w:tab w:val="left" w:pos="7200"/>
          <w:tab w:val="left" w:pos="7920"/>
          <w:tab w:val="right" w:pos="9270"/>
        </w:tabs>
      </w:pPr>
      <w:r>
        <w:t>φ</w:t>
      </w:r>
      <w:r>
        <w:tab/>
      </w:r>
      <w:r>
        <w:tab/>
        <w:t>scalar potential, see (1.3.1); φ</w:t>
      </w:r>
      <w:r>
        <w:rPr>
          <w:rStyle w:val="subscript"/>
        </w:rPr>
        <w:t>t</w:t>
      </w:r>
      <w:r>
        <w:t xml:space="preserve"> is </w:t>
      </w:r>
      <w:r w:rsidR="0081633D">
        <w:t xml:space="preserve">the </w:t>
      </w:r>
      <w:r>
        <w:t xml:space="preserve">transverse </w:t>
      </w:r>
      <w:r w:rsidR="0081633D">
        <w:t>scalar potential,</w:t>
      </w:r>
      <w:r>
        <w:t xml:space="preserve"> see (5.1.1) </w:t>
      </w:r>
    </w:p>
    <w:p w14:paraId="0E8FD8C4" w14:textId="77777777" w:rsidR="00D32522" w:rsidRDefault="00D32522" w:rsidP="00D32522">
      <w:pPr>
        <w:tabs>
          <w:tab w:val="left" w:pos="7200"/>
          <w:tab w:val="left" w:pos="7920"/>
          <w:tab w:val="right" w:pos="9270"/>
        </w:tabs>
      </w:pPr>
      <w:r>
        <w:t>κ</w:t>
      </w:r>
      <w:r>
        <w:tab/>
      </w:r>
      <w:r>
        <w:tab/>
        <w:t xml:space="preserve">= 1/μ, inverse mobility, see (N.8.1) </w:t>
      </w:r>
    </w:p>
    <w:p w14:paraId="3F7B9159" w14:textId="77777777" w:rsidR="00D32522" w:rsidRDefault="00D32522" w:rsidP="00D32522">
      <w:pPr>
        <w:tabs>
          <w:tab w:val="left" w:pos="7200"/>
          <w:tab w:val="left" w:pos="7920"/>
          <w:tab w:val="right" w:pos="9270"/>
        </w:tabs>
      </w:pPr>
      <w:r>
        <w:t>λ</w:t>
      </w:r>
      <w:r>
        <w:tab/>
      </w:r>
      <w:r>
        <w:tab/>
        <w:t>wavelength</w:t>
      </w:r>
    </w:p>
    <w:p w14:paraId="0283DB60" w14:textId="77777777" w:rsidR="00D32522" w:rsidRDefault="00D32522" w:rsidP="00D32522">
      <w:pPr>
        <w:tabs>
          <w:tab w:val="left" w:pos="7200"/>
          <w:tab w:val="left" w:pos="7920"/>
          <w:tab w:val="right" w:pos="9270"/>
        </w:tabs>
      </w:pPr>
      <w:r>
        <w:t>λ</w:t>
      </w:r>
      <w:r>
        <w:rPr>
          <w:rStyle w:val="subscript"/>
        </w:rPr>
        <w:t>D</w:t>
      </w:r>
      <w:r>
        <w:t xml:space="preserve"> </w:t>
      </w:r>
      <w:r>
        <w:tab/>
      </w:r>
      <w:r>
        <w:tab/>
        <w:t>Debye length</w:t>
      </w:r>
      <w:r w:rsidR="0081633D">
        <w:t>,</w:t>
      </w:r>
      <w:r>
        <w:t xml:space="preserve"> see App</w:t>
      </w:r>
      <w:r w:rsidR="00252A8D">
        <w:t>endix</w:t>
      </w:r>
      <w:r>
        <w:t xml:space="preserve"> E</w:t>
      </w:r>
    </w:p>
    <w:p w14:paraId="1783B5C3" w14:textId="77777777" w:rsidR="00252A8D" w:rsidRDefault="00252A8D" w:rsidP="00D32522">
      <w:pPr>
        <w:tabs>
          <w:tab w:val="left" w:pos="7200"/>
          <w:tab w:val="left" w:pos="7920"/>
          <w:tab w:val="right" w:pos="9270"/>
        </w:tabs>
      </w:pPr>
      <w:r>
        <w:t>Λ</w:t>
      </w:r>
      <w:r>
        <w:tab/>
      </w:r>
      <w:r>
        <w:tab/>
        <w:t>generic gauge function (Appendix A.2);  arbitrary large cutoff value, see (J.10)</w:t>
      </w:r>
    </w:p>
    <w:p w14:paraId="32E0C30C" w14:textId="77777777" w:rsidR="00D32522" w:rsidRDefault="00D32522" w:rsidP="00D32522">
      <w:pPr>
        <w:tabs>
          <w:tab w:val="left" w:pos="7200"/>
          <w:tab w:val="left" w:pos="7920"/>
          <w:tab w:val="right" w:pos="9270"/>
        </w:tabs>
      </w:pPr>
      <w:r>
        <w:t>η</w:t>
      </w:r>
      <w:r>
        <w:rPr>
          <w:rStyle w:val="subscript"/>
        </w:rPr>
        <w:t>m</w:t>
      </w:r>
      <w:r>
        <w:t xml:space="preserve"> </w:t>
      </w:r>
      <w:r>
        <w:tab/>
      </w:r>
      <w:r>
        <w:tab/>
        <w:t>normalized moment of charge density on a round wire, see (D.2.30)</w:t>
      </w:r>
    </w:p>
    <w:p w14:paraId="73A77F98" w14:textId="77777777" w:rsidR="007C53B1" w:rsidRPr="00FA1C38" w:rsidRDefault="007C53B1" w:rsidP="00D32522">
      <w:pPr>
        <w:tabs>
          <w:tab w:val="left" w:pos="7200"/>
          <w:tab w:val="left" w:pos="7920"/>
          <w:tab w:val="right" w:pos="9270"/>
        </w:tabs>
      </w:pPr>
      <w:r>
        <w:t>π</w:t>
      </w:r>
      <w:r>
        <w:tab/>
      </w:r>
      <w:r>
        <w:tab/>
        <w:t xml:space="preserve">3.14   ( = Pi in Maple V) </w:t>
      </w:r>
    </w:p>
    <w:p w14:paraId="7BD6DB0F" w14:textId="77777777" w:rsidR="007C53B1" w:rsidRDefault="007C53B1" w:rsidP="007C53B1">
      <w:pPr>
        <w:tabs>
          <w:tab w:val="left" w:pos="7200"/>
          <w:tab w:val="left" w:pos="7920"/>
          <w:tab w:val="right" w:pos="9270"/>
        </w:tabs>
      </w:pPr>
      <w:r>
        <w:t>ρ</w:t>
      </w:r>
      <w:r>
        <w:tab/>
      </w:r>
      <w:r>
        <w:tab/>
        <w:t>charge density (Cou/m</w:t>
      </w:r>
      <w:r>
        <w:rPr>
          <w:rStyle w:val="superscript"/>
        </w:rPr>
        <w:t>3</w:t>
      </w:r>
      <w:r>
        <w:t>)</w:t>
      </w:r>
      <w:r w:rsidR="00252A8D">
        <w:t xml:space="preserve">;  resistivity ρ = 1/σ (ohm-m); </w:t>
      </w:r>
    </w:p>
    <w:p w14:paraId="7C9EBD91" w14:textId="77777777" w:rsidR="00252A8D" w:rsidRDefault="00252A8D" w:rsidP="007C53B1">
      <w:pPr>
        <w:tabs>
          <w:tab w:val="left" w:pos="7200"/>
          <w:tab w:val="left" w:pos="7920"/>
          <w:tab w:val="right" w:pos="9270"/>
        </w:tabs>
      </w:pPr>
      <w:r>
        <w:t>ρ</w:t>
      </w:r>
      <w:r>
        <w:rPr>
          <w:rStyle w:val="subscript"/>
        </w:rPr>
        <w:t>free</w:t>
      </w:r>
      <w:r>
        <w:tab/>
        <w:t>free charge density</w:t>
      </w:r>
    </w:p>
    <w:p w14:paraId="70DB4BE6" w14:textId="77777777" w:rsidR="00252A8D" w:rsidRPr="00252A8D" w:rsidRDefault="00252A8D" w:rsidP="007C53B1">
      <w:pPr>
        <w:tabs>
          <w:tab w:val="left" w:pos="7200"/>
          <w:tab w:val="left" w:pos="7920"/>
          <w:tab w:val="right" w:pos="9270"/>
        </w:tabs>
      </w:pPr>
      <w:r>
        <w:t>ρ</w:t>
      </w:r>
      <w:r>
        <w:rPr>
          <w:rStyle w:val="subscript"/>
        </w:rPr>
        <w:t>pol</w:t>
      </w:r>
      <w:r>
        <w:tab/>
        <w:t>polarization charge density, see (1.1.11)</w:t>
      </w:r>
    </w:p>
    <w:p w14:paraId="27FBA9DF" w14:textId="77777777" w:rsidR="00D32522" w:rsidRDefault="00D32522" w:rsidP="00D32522">
      <w:pPr>
        <w:tabs>
          <w:tab w:val="left" w:pos="7200"/>
          <w:tab w:val="left" w:pos="7920"/>
          <w:tab w:val="right" w:pos="9270"/>
        </w:tabs>
      </w:pPr>
      <w:r>
        <w:t>σ</w:t>
      </w:r>
      <w:r>
        <w:tab/>
      </w:r>
      <w:r>
        <w:tab/>
        <w:t>conductivity (surface charge therefore is n, not σ) ; standard deviation</w:t>
      </w:r>
      <w:r w:rsidR="00252A8D">
        <w:t>; Stakgold surface label</w:t>
      </w:r>
    </w:p>
    <w:p w14:paraId="7CB09877" w14:textId="77777777" w:rsidR="007C53B1" w:rsidRPr="007C53B1" w:rsidRDefault="00D32522" w:rsidP="00D32522">
      <w:pPr>
        <w:tabs>
          <w:tab w:val="left" w:pos="7200"/>
          <w:tab w:val="left" w:pos="7920"/>
          <w:tab w:val="right" w:pos="9270"/>
        </w:tabs>
      </w:pPr>
      <w:r>
        <w:t>σ</w:t>
      </w:r>
      <w:r>
        <w:rPr>
          <w:rStyle w:val="subscript"/>
        </w:rPr>
        <w:t>eff</w:t>
      </w:r>
      <w:r>
        <w:tab/>
        <w:t>effective conductivity see (3.3.4)</w:t>
      </w:r>
    </w:p>
    <w:p w14:paraId="1DD5FFE0" w14:textId="77777777" w:rsidR="00D32522" w:rsidRDefault="00D32522" w:rsidP="00D32522">
      <w:pPr>
        <w:tabs>
          <w:tab w:val="left" w:pos="7200"/>
          <w:tab w:val="left" w:pos="7920"/>
          <w:tab w:val="right" w:pos="9270"/>
        </w:tabs>
      </w:pPr>
      <w:r>
        <w:t>θ</w:t>
      </w:r>
      <w:r>
        <w:tab/>
      </w:r>
      <w:r>
        <w:tab/>
        <w:t xml:space="preserve">azimuthal angle for cylindrical coordinates (φ is scalar potential) </w:t>
      </w:r>
    </w:p>
    <w:p w14:paraId="35C5E48E" w14:textId="77777777" w:rsidR="00D32522" w:rsidRDefault="00D32522" w:rsidP="00D32522">
      <w:pPr>
        <w:tabs>
          <w:tab w:val="left" w:pos="7200"/>
          <w:tab w:val="left" w:pos="7920"/>
          <w:tab w:val="right" w:pos="9270"/>
        </w:tabs>
      </w:pPr>
      <w:r>
        <w:t>θ</w:t>
      </w:r>
      <w:r>
        <w:rPr>
          <w:rStyle w:val="subscript"/>
        </w:rPr>
        <w:t>ν</w:t>
      </w:r>
      <w:r>
        <w:t>(z)</w:t>
      </w: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32261">
        <w:t xml:space="preserve"> </w:t>
      </w:r>
      <w:r>
        <w:t>for real z</w:t>
      </w:r>
    </w:p>
    <w:p w14:paraId="03DDED90" w14:textId="77777777" w:rsidR="00F647A6" w:rsidRDefault="00F647A6" w:rsidP="00D32522">
      <w:pPr>
        <w:tabs>
          <w:tab w:val="left" w:pos="7200"/>
          <w:tab w:val="left" w:pos="7920"/>
          <w:tab w:val="right" w:pos="9270"/>
        </w:tabs>
      </w:pPr>
      <w:r>
        <w:t>θ(a&gt;b)</w:t>
      </w:r>
      <w:r>
        <w:tab/>
        <w:t>Heaviside step function, normally written θ(a-b) or H(a-b)</w:t>
      </w:r>
    </w:p>
    <w:p w14:paraId="73EF55D9" w14:textId="77777777" w:rsidR="00D32522" w:rsidRDefault="00D32522" w:rsidP="00D32522">
      <w:pPr>
        <w:tabs>
          <w:tab w:val="left" w:pos="7200"/>
          <w:tab w:val="left" w:pos="7920"/>
          <w:tab w:val="right" w:pos="9270"/>
        </w:tabs>
      </w:pPr>
      <w:r>
        <w:t>τ</w:t>
      </w:r>
      <w:r>
        <w:tab/>
      </w:r>
      <w:r>
        <w:tab/>
        <w:t>collision time, see App</w:t>
      </w:r>
      <w:r w:rsidR="00252A8D">
        <w:t>endix</w:t>
      </w:r>
      <w:r>
        <w:t xml:space="preserve"> N</w:t>
      </w:r>
    </w:p>
    <w:p w14:paraId="3FBD49F0" w14:textId="77777777" w:rsidR="00D32522" w:rsidRPr="00D32522" w:rsidRDefault="00D32522" w:rsidP="00D32522">
      <w:pPr>
        <w:tabs>
          <w:tab w:val="left" w:pos="7200"/>
          <w:tab w:val="left" w:pos="7920"/>
          <w:tab w:val="right" w:pos="9270"/>
        </w:tabs>
      </w:pPr>
      <w:r>
        <w:t>μ</w:t>
      </w:r>
      <w:r>
        <w:tab/>
      </w:r>
      <w:r>
        <w:tab/>
      </w:r>
      <w:r w:rsidR="00252A8D">
        <w:t xml:space="preserve">absolute </w:t>
      </w:r>
      <w:r>
        <w:t>magnetic permeability (</w:t>
      </w:r>
      <w:r w:rsidR="00252A8D">
        <w:t>μ</w:t>
      </w:r>
      <w:r>
        <w:t>=μ</w:t>
      </w:r>
      <w:r>
        <w:rPr>
          <w:rStyle w:val="subscript"/>
        </w:rPr>
        <w:t>0</w:t>
      </w:r>
      <w:r>
        <w:t xml:space="preserve"> for vacuum) ; carrier mobility in Appendix N;  mean value</w:t>
      </w:r>
    </w:p>
    <w:p w14:paraId="5BCA4970" w14:textId="77777777" w:rsidR="00D32522" w:rsidRDefault="00D32522" w:rsidP="00D32522">
      <w:pPr>
        <w:tabs>
          <w:tab w:val="left" w:pos="7200"/>
          <w:tab w:val="left" w:pos="7920"/>
          <w:tab w:val="right" w:pos="9270"/>
        </w:tabs>
      </w:pPr>
      <w:r>
        <w:t>ω</w:t>
      </w:r>
      <w:r>
        <w:tab/>
      </w:r>
      <w:r>
        <w:tab/>
        <w:t>angular frequency</w:t>
      </w:r>
    </w:p>
    <w:p w14:paraId="7A7031F0" w14:textId="77777777" w:rsidR="00D32522" w:rsidRDefault="00D32522" w:rsidP="004F09F7">
      <w:pPr>
        <w:tabs>
          <w:tab w:val="left" w:pos="7200"/>
          <w:tab w:val="left" w:pos="7920"/>
          <w:tab w:val="right" w:pos="9270"/>
        </w:tabs>
      </w:pPr>
      <w:r>
        <w:t>ω</w:t>
      </w:r>
      <w:r>
        <w:rPr>
          <w:rStyle w:val="subscript"/>
        </w:rPr>
        <w:t>c</w:t>
      </w:r>
      <w:r>
        <w:tab/>
      </w:r>
      <w:r>
        <w:tab/>
        <w:t>cyclotron frequency, see (N.3.1)</w:t>
      </w:r>
      <w:r w:rsidR="0008072A">
        <w:t>;  soft low cutoff frequency, see (D.11.11)</w:t>
      </w:r>
    </w:p>
    <w:p w14:paraId="3D38C5BD" w14:textId="77777777" w:rsidR="0008072A" w:rsidRPr="00252A8D" w:rsidRDefault="00252A8D" w:rsidP="004F09F7">
      <w:pPr>
        <w:tabs>
          <w:tab w:val="left" w:pos="7200"/>
          <w:tab w:val="left" w:pos="7920"/>
          <w:tab w:val="right" w:pos="9270"/>
        </w:tabs>
      </w:pPr>
      <w:r>
        <w:t>χ</w:t>
      </w:r>
      <w:r>
        <w:rPr>
          <w:rStyle w:val="subscript"/>
        </w:rPr>
        <w:t>e</w:t>
      </w:r>
      <w:r>
        <w:t>,χ</w:t>
      </w:r>
      <w:r>
        <w:rPr>
          <w:rStyle w:val="subscript"/>
        </w:rPr>
        <w:t>m</w:t>
      </w:r>
      <w:r>
        <w:tab/>
        <w:t>electric and magnetic susceptibility</w:t>
      </w:r>
    </w:p>
    <w:p w14:paraId="4606BFBF" w14:textId="77777777" w:rsidR="0008072A" w:rsidRPr="0008072A" w:rsidRDefault="0008072A" w:rsidP="0008072A">
      <w:pPr>
        <w:sectPr w:rsidR="0008072A" w:rsidRPr="0008072A" w:rsidSect="00195392">
          <w:headerReference w:type="default" r:id="rId10"/>
          <w:pgSz w:w="12240" w:h="15840"/>
          <w:pgMar w:top="1440" w:right="1440" w:bottom="1440" w:left="1440" w:header="720" w:footer="720" w:gutter="0"/>
          <w:cols w:space="720"/>
        </w:sectPr>
      </w:pPr>
    </w:p>
    <w:p w14:paraId="0BF6E54C" w14:textId="77777777" w:rsidR="00113C9F" w:rsidRDefault="00113C9F" w:rsidP="00113C9F">
      <w:pPr>
        <w:pStyle w:val="Heading2"/>
      </w:pPr>
      <w:bookmarkStart w:id="4" w:name="_Toc394423426"/>
      <w:r>
        <w:t>Chapter 1:</w:t>
      </w:r>
      <w:r w:rsidR="0039104E">
        <w:t xml:space="preserve"> </w:t>
      </w:r>
      <w:r>
        <w:t>Basic Equations</w:t>
      </w:r>
      <w:bookmarkEnd w:id="4"/>
    </w:p>
    <w:p w14:paraId="19C73F19" w14:textId="77777777" w:rsidR="00113C9F" w:rsidRDefault="00113C9F" w:rsidP="00113C9F"/>
    <w:p w14:paraId="0BCC5530" w14:textId="77777777" w:rsidR="00740773" w:rsidRDefault="00113C9F" w:rsidP="00113C9F">
      <w:r>
        <w:t xml:space="preserve">In this chapter we state </w:t>
      </w:r>
      <w:r w:rsidR="00740773">
        <w:t>the</w:t>
      </w:r>
      <w:r>
        <w:t xml:space="preserve"> basic equations </w:t>
      </w:r>
      <w:r w:rsidR="00740773">
        <w:t xml:space="preserve">to </w:t>
      </w:r>
      <w:r>
        <w:t xml:space="preserve">be used later in the calculation </w:t>
      </w:r>
      <w:r w:rsidR="00B77B2F">
        <w:t xml:space="preserve">of transmission line parameters and in the exploration of transmission line behavior. </w:t>
      </w:r>
    </w:p>
    <w:p w14:paraId="38ECC145" w14:textId="77777777" w:rsidR="00C63C4D" w:rsidRPr="00740773" w:rsidRDefault="00C63C4D" w:rsidP="00113C9F"/>
    <w:p w14:paraId="6DBF3BB2" w14:textId="77777777" w:rsidR="00113C9F" w:rsidRDefault="00113C9F" w:rsidP="006B2E94">
      <w:pPr>
        <w:pStyle w:val="Heading3"/>
      </w:pPr>
      <w:bookmarkStart w:id="5" w:name="_Toc394423427"/>
      <w:r>
        <w:t xml:space="preserve">1.1 Maxwell's </w:t>
      </w:r>
      <w:r w:rsidR="009C6B0B">
        <w:t>E</w:t>
      </w:r>
      <w:r>
        <w:t xml:space="preserve">quations in a </w:t>
      </w:r>
      <w:r w:rsidR="00A95ADF">
        <w:t>Conducting Dielectric Medium</w:t>
      </w:r>
      <w:bookmarkEnd w:id="5"/>
    </w:p>
    <w:p w14:paraId="5C620E61" w14:textId="77777777" w:rsidR="00113C9F" w:rsidRDefault="00113C9F" w:rsidP="00113C9F"/>
    <w:p w14:paraId="38CE7CAD" w14:textId="77777777" w:rsidR="00552907" w:rsidRDefault="00FF0A67" w:rsidP="00113C9F">
      <w:r>
        <w:t>Our working set</w:t>
      </w:r>
      <w:r w:rsidR="00BB2BA5">
        <w:t xml:space="preserve"> of equations is the following</w:t>
      </w:r>
      <w:r w:rsidR="00433927">
        <w:t xml:space="preserve">: </w:t>
      </w:r>
    </w:p>
    <w:p w14:paraId="6491BFBA" w14:textId="77777777" w:rsidR="00113C9F" w:rsidRPr="006F15F3" w:rsidRDefault="00113C9F" w:rsidP="00113C9F">
      <w:pPr>
        <w:rPr>
          <w:color w:val="000000"/>
        </w:rPr>
      </w:pPr>
    </w:p>
    <w:p w14:paraId="46753C54"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1A9842BA" w14:textId="77777777" w:rsidR="00113C9F" w:rsidRPr="006F15F3" w:rsidRDefault="00113C9F" w:rsidP="00113C9F">
      <w:pPr>
        <w:rPr>
          <w:color w:val="000000"/>
        </w:rPr>
      </w:pPr>
    </w:p>
    <w:p w14:paraId="5E4495BC"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08314808" w14:textId="77777777" w:rsidR="00113C9F" w:rsidRPr="006F15F3" w:rsidRDefault="00113C9F" w:rsidP="00113C9F">
      <w:pPr>
        <w:rPr>
          <w:color w:val="000000"/>
        </w:rPr>
      </w:pPr>
    </w:p>
    <w:p w14:paraId="65A5229C"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0B2DB45C" w14:textId="77777777" w:rsidR="00113C9F" w:rsidRPr="006F15F3" w:rsidRDefault="00113C9F" w:rsidP="00113C9F">
      <w:pPr>
        <w:rPr>
          <w:color w:val="000000"/>
        </w:rPr>
      </w:pPr>
    </w:p>
    <w:p w14:paraId="736CE04C"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32E5AA43" w14:textId="77777777" w:rsidR="00113C9F" w:rsidRPr="006F15F3" w:rsidRDefault="00113C9F" w:rsidP="00113C9F">
      <w:pPr>
        <w:rPr>
          <w:color w:val="000000"/>
        </w:rPr>
      </w:pPr>
    </w:p>
    <w:p w14:paraId="2FC1A07C"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32368E36" w14:textId="77777777" w:rsidR="00113C9F" w:rsidRPr="006F15F3" w:rsidRDefault="00113C9F" w:rsidP="00113C9F">
      <w:pPr>
        <w:rPr>
          <w:color w:val="000000"/>
        </w:rPr>
      </w:pPr>
    </w:p>
    <w:p w14:paraId="71FA8D4C"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340B9B17" w14:textId="77777777" w:rsidR="00552907" w:rsidRDefault="00552907" w:rsidP="00825CEF">
      <w:pPr>
        <w:tabs>
          <w:tab w:val="left" w:pos="7200"/>
          <w:tab w:val="left" w:pos="7920"/>
          <w:tab w:val="right" w:pos="9270"/>
        </w:tabs>
        <w:rPr>
          <w:color w:val="000000"/>
        </w:rPr>
      </w:pPr>
    </w:p>
    <w:p w14:paraId="3C498C36"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6C94B8B3" w14:textId="77777777" w:rsidR="00552907" w:rsidRDefault="00552907" w:rsidP="00825CEF">
      <w:pPr>
        <w:tabs>
          <w:tab w:val="left" w:pos="7200"/>
          <w:tab w:val="left" w:pos="7920"/>
          <w:tab w:val="right" w:pos="9270"/>
        </w:tabs>
      </w:pPr>
    </w:p>
    <w:p w14:paraId="207E9700"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3373AB19" w14:textId="77777777" w:rsidR="00480768" w:rsidRDefault="00480768" w:rsidP="00113C9F">
      <w:pPr>
        <w:rPr>
          <w:u w:val="single"/>
        </w:rPr>
      </w:pPr>
    </w:p>
    <w:p w14:paraId="7777BE96" w14:textId="77777777" w:rsidR="00113C9F" w:rsidRPr="00676A44" w:rsidRDefault="00676A44" w:rsidP="00676A44">
      <w:pPr>
        <w:pStyle w:val="Heading4"/>
      </w:pPr>
      <w:bookmarkStart w:id="6" w:name="_Toc394423428"/>
      <w:r>
        <w:t>(a) Notes</w:t>
      </w:r>
      <w:r w:rsidR="00E07E8B" w:rsidRPr="00676A44">
        <w:t xml:space="preserve"> </w:t>
      </w:r>
      <w:r>
        <w:t>on Maxwell's Equations</w:t>
      </w:r>
      <w:bookmarkEnd w:id="6"/>
    </w:p>
    <w:p w14:paraId="47D77EE5" w14:textId="77777777" w:rsidR="007F78B0" w:rsidRDefault="007F78B0" w:rsidP="00113C9F"/>
    <w:p w14:paraId="312C0184"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0042F521" w14:textId="77777777" w:rsidR="00433927" w:rsidRDefault="00433927" w:rsidP="00113C9F"/>
    <w:p w14:paraId="23C2B41A"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7F841D5D" w14:textId="77777777" w:rsidR="009A78E8" w:rsidRDefault="009A78E8" w:rsidP="00113C9F"/>
    <w:p w14:paraId="0A6771CC"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3D856013" w14:textId="77777777" w:rsidR="007F78B0" w:rsidRDefault="007F78B0" w:rsidP="00113C9F">
      <w:pPr>
        <w:rPr>
          <w:color w:val="000000"/>
        </w:rPr>
      </w:pPr>
    </w:p>
    <w:p w14:paraId="40C37EE3" w14:textId="77777777" w:rsidR="007F78B0" w:rsidRDefault="004F09F7" w:rsidP="007F78B0">
      <w:pPr>
        <w:rPr>
          <w:color w:val="000000"/>
        </w:rPr>
      </w:pPr>
      <w:r>
        <w:br w:type="page"/>
      </w:r>
      <w:r w:rsidR="007F78B0">
        <w:tab/>
      </w:r>
      <w:r w:rsidR="007F78B0" w:rsidRPr="006F15F3">
        <w:rPr>
          <w:color w:val="000000"/>
        </w:rPr>
        <w:t>(1.1.1)</w:t>
      </w:r>
      <w:r w:rsidR="007F78B0">
        <w:rPr>
          <w:color w:val="000000"/>
        </w:rPr>
        <w:t xml:space="preserve"> through (1.14):</w:t>
      </w:r>
      <w:r w:rsidR="007F78B0">
        <w:rPr>
          <w:color w:val="000000"/>
        </w:rPr>
        <w:tab/>
      </w:r>
      <w:r w:rsidR="007F78B0">
        <w:rPr>
          <w:color w:val="000000"/>
        </w:rPr>
        <w:tab/>
        <w:t>p 2 (</w:t>
      </w:r>
      <w:r w:rsidR="00740773">
        <w:rPr>
          <w:color w:val="000000"/>
        </w:rPr>
        <w:t>I</w:t>
      </w:r>
      <w:r w:rsidR="007F78B0">
        <w:rPr>
          <w:color w:val="000000"/>
        </w:rPr>
        <w:t>.1a)</w:t>
      </w:r>
      <w:r w:rsidR="007F78B0">
        <w:rPr>
          <w:color w:val="000000"/>
        </w:rPr>
        <w:tab/>
      </w:r>
      <w:r w:rsidR="007F78B0">
        <w:rPr>
          <w:color w:val="000000"/>
        </w:rPr>
        <w:tab/>
        <w:t>Maxwell's Equations</w:t>
      </w:r>
    </w:p>
    <w:p w14:paraId="26E796F8"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1D976D08"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553E8394"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5A4A9D08" w14:textId="77777777" w:rsidR="00552907" w:rsidRDefault="00552907" w:rsidP="00113C9F">
      <w:pPr>
        <w:rPr>
          <w:color w:val="000000"/>
        </w:rPr>
      </w:pPr>
    </w:p>
    <w:p w14:paraId="7B7714B1"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2261D3DF" w14:textId="77777777" w:rsidR="00B22886" w:rsidRDefault="00B22886" w:rsidP="00113C9F"/>
    <w:p w14:paraId="1E09D85F"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w:t>
      </w:r>
      <w:r w:rsidR="00B77B2F">
        <w:t>a</w:t>
      </w:r>
      <w:r w:rsidR="00B22886">
        <w:t xml:space="preserv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7ABE7D7D" w14:textId="77777777" w:rsidR="00B22886" w:rsidRDefault="00B22886" w:rsidP="00113C9F"/>
    <w:p w14:paraId="78E12176"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6FCDB236" w14:textId="77777777" w:rsidR="00B22886" w:rsidRDefault="00B22886" w:rsidP="00113C9F"/>
    <w:p w14:paraId="413AB5AE"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0458BBFE" w14:textId="77777777" w:rsidR="00B22886" w:rsidRDefault="00B22886" w:rsidP="00113C9F"/>
    <w:p w14:paraId="5B30A257"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73D0BDBE" w14:textId="77777777" w:rsidR="00A12E03" w:rsidRDefault="00A12E03" w:rsidP="00676A44">
      <w:pPr>
        <w:tabs>
          <w:tab w:val="left" w:pos="7200"/>
          <w:tab w:val="left" w:pos="7920"/>
          <w:tab w:val="right" w:pos="9270"/>
        </w:tabs>
      </w:pPr>
    </w:p>
    <w:p w14:paraId="2A0C0F92"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2BBE1D19" w14:textId="77777777" w:rsidR="00B22886" w:rsidRDefault="00B22886" w:rsidP="00113C9F"/>
    <w:p w14:paraId="376EFF61"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38480807" w14:textId="77777777" w:rsidR="00C50E91" w:rsidRDefault="00C50E91" w:rsidP="00113C9F"/>
    <w:p w14:paraId="3E68BB93"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52F0D7BC" w14:textId="77777777" w:rsidR="00A12E03" w:rsidRDefault="00A12E03" w:rsidP="00676A44">
      <w:pPr>
        <w:tabs>
          <w:tab w:val="left" w:pos="7200"/>
          <w:tab w:val="left" w:pos="7920"/>
          <w:tab w:val="right" w:pos="9270"/>
        </w:tabs>
      </w:pPr>
    </w:p>
    <w:p w14:paraId="7C911F42"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6669309E"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w:t>
      </w:r>
      <w:r w:rsidR="00B77B2F">
        <w:t>a</w:t>
      </w:r>
      <w:r w:rsidR="00D575C3">
        <w:t xml:space="preserve"> medi</w:t>
      </w:r>
      <w:r w:rsidR="00B77B2F">
        <w:t>um</w:t>
      </w:r>
      <w:r w:rsidR="00D575C3">
        <w:t xml:space="preserve">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6C7B1129" w14:textId="77777777" w:rsidR="00AB076F" w:rsidRDefault="00AB076F" w:rsidP="00676A44">
      <w:pPr>
        <w:tabs>
          <w:tab w:val="left" w:pos="7200"/>
          <w:tab w:val="left" w:pos="7920"/>
          <w:tab w:val="right" w:pos="9270"/>
        </w:tabs>
      </w:pPr>
    </w:p>
    <w:p w14:paraId="484E4416"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B77B2F">
        <w:t>;</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7D96D2EF"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1E271DF3" w14:textId="77777777" w:rsidR="003C5349" w:rsidRDefault="003C5349" w:rsidP="00113C9F"/>
    <w:p w14:paraId="5DB4C852"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7B75D1D8" w14:textId="77777777" w:rsidR="00A63E71" w:rsidRDefault="00A63E71" w:rsidP="00113C9F"/>
    <w:p w14:paraId="7200466C"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0F9AA04A" w14:textId="77777777" w:rsidR="00A63E71" w:rsidRDefault="00A63E71" w:rsidP="00113C9F">
      <w:pPr>
        <w:rPr>
          <w:rStyle w:val="subscript"/>
        </w:rPr>
      </w:pPr>
    </w:p>
    <w:p w14:paraId="3A03DE85"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417C7187" w14:textId="77777777" w:rsidR="00633F58" w:rsidRDefault="00633F58" w:rsidP="00113C9F"/>
    <w:p w14:paraId="5E1C2062"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78132F5B" w14:textId="77777777" w:rsidR="00633F58" w:rsidRDefault="00633F58" w:rsidP="00113C9F"/>
    <w:p w14:paraId="130CBB82"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6A823108" w14:textId="77777777" w:rsidR="00633F58" w:rsidRDefault="00633F58" w:rsidP="00633F58">
      <w:pPr>
        <w:rPr>
          <w:b/>
        </w:rPr>
      </w:pPr>
    </w:p>
    <w:p w14:paraId="1F9FF2B3"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562E7AFE" w14:textId="77777777" w:rsidR="00633F58" w:rsidRDefault="00633F58" w:rsidP="00633F58"/>
    <w:p w14:paraId="5031446E"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0D1B07DB" w14:textId="77777777" w:rsidR="00A63E71" w:rsidRDefault="00A63E71" w:rsidP="00633F58"/>
    <w:p w14:paraId="61091281"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3417D6AD" w14:textId="77777777" w:rsidR="004638E7" w:rsidRDefault="004638E7" w:rsidP="00633F58"/>
    <w:p w14:paraId="11936F56"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6022EA77" w14:textId="77777777" w:rsidR="00E83B59" w:rsidRDefault="00E83B59" w:rsidP="00633F58"/>
    <w:p w14:paraId="3689C839"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5ED3093F" w14:textId="77777777" w:rsidR="00F01C96" w:rsidRDefault="00F01C96" w:rsidP="00633F58"/>
    <w:p w14:paraId="6116AE38" w14:textId="77777777" w:rsidR="00AB076F" w:rsidRPr="003F0E41" w:rsidRDefault="00AB076F" w:rsidP="00633F58">
      <w:r>
        <w:tab/>
      </w:r>
      <w:r>
        <w:tab/>
      </w:r>
      <w:r w:rsidR="005963D0">
        <w:t xml:space="preserve">     </w:t>
      </w:r>
      <w:r w:rsidR="001223A6">
        <w:pict>
          <v:shape id="_x0000_i1026" type="#_x0000_t75" style="width:322.5pt;height:144.75pt">
            <v:imagedata r:id="rId11" o:title=""/>
          </v:shape>
        </w:pict>
      </w:r>
      <w:r w:rsidR="003F0E41">
        <w:tab/>
      </w:r>
      <w:r w:rsidR="003F0E41">
        <w:tab/>
        <w:t>Fig 1.1</w:t>
      </w:r>
    </w:p>
    <w:p w14:paraId="3E268F9B" w14:textId="77777777" w:rsidR="00AB076F" w:rsidRPr="0017189C" w:rsidRDefault="00AB076F" w:rsidP="00633F58"/>
    <w:p w14:paraId="68601169"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w:t>
      </w:r>
      <w:r w:rsidR="00FD1EAC" w:rsidRPr="00C41C93">
        <w:t>=</w:t>
      </w:r>
      <w:r w:rsidR="00FD1EAC">
        <w:rPr>
          <w:b/>
        </w:rPr>
        <w:t xml:space="preserve">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4888DCC2"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4589E2BB" w14:textId="77777777" w:rsidR="005963D0" w:rsidRDefault="005963D0" w:rsidP="00633F58"/>
    <w:p w14:paraId="55CBFB1F"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0D6DB047" w14:textId="77777777" w:rsidR="00444A60" w:rsidRDefault="00444A60" w:rsidP="00633F58"/>
    <w:p w14:paraId="4410495E"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3FDB701E" w14:textId="77777777" w:rsidR="00A12E03" w:rsidRDefault="00A12E03" w:rsidP="00633F58"/>
    <w:p w14:paraId="606907FD"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38644DA0" w14:textId="77777777" w:rsidR="00F659C4" w:rsidRDefault="00F659C4" w:rsidP="00633F58"/>
    <w:p w14:paraId="7B02CF5C"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35D9ED44" w14:textId="77777777" w:rsidR="00F659C4" w:rsidRDefault="00F659C4" w:rsidP="00633F58"/>
    <w:p w14:paraId="04701276"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5A80FAA7" w14:textId="77777777" w:rsidR="00A12E03" w:rsidRDefault="00A12E03" w:rsidP="00633F58">
      <w:pPr>
        <w:rPr>
          <w:rStyle w:val="subscript"/>
        </w:rPr>
      </w:pPr>
    </w:p>
    <w:p w14:paraId="211CC4F1"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67BC1715" w14:textId="77777777" w:rsidR="00F659C4" w:rsidRPr="00A12E03" w:rsidRDefault="00A12E03" w:rsidP="00633F58">
      <w:pPr>
        <w:rPr>
          <w:b/>
        </w:rPr>
      </w:pPr>
      <w:r>
        <w:rPr>
          <w:b/>
        </w:rPr>
        <w:tab/>
      </w:r>
    </w:p>
    <w:p w14:paraId="35CE700C"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4BAD5A05" w14:textId="77777777" w:rsidR="00A12E03" w:rsidRDefault="00A12E03" w:rsidP="00633F58"/>
    <w:p w14:paraId="54634D9A"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00A4FA58" w14:textId="77777777" w:rsidR="00CE45C1" w:rsidRDefault="00CE45C1" w:rsidP="00113C9F">
      <w:pPr>
        <w:rPr>
          <w:color w:val="000000"/>
        </w:rPr>
      </w:pPr>
    </w:p>
    <w:p w14:paraId="5424BCF0"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20711B28" w14:textId="77777777" w:rsidR="004638E7" w:rsidRDefault="004638E7" w:rsidP="00B45203"/>
    <w:p w14:paraId="2E2B95EA"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5922F751"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2D76B8F1" w14:textId="77777777" w:rsidR="004638E7" w:rsidRDefault="004638E7" w:rsidP="00B45203">
      <w:pPr>
        <w:rPr>
          <w:rStyle w:val="subscript"/>
        </w:rPr>
      </w:pPr>
    </w:p>
    <w:p w14:paraId="3EA1B936"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Pr>
          <w:rStyle w:val="subscript"/>
        </w:rPr>
        <w:t>t</w:t>
      </w:r>
      <w:r>
        <w:t>[ρ</w:t>
      </w:r>
      <w:r>
        <w:rPr>
          <w:rStyle w:val="subscript"/>
        </w:rPr>
        <w:t>free</w:t>
      </w:r>
      <w:r>
        <w:t xml:space="preserve"> + ρ</w:t>
      </w:r>
      <w:r>
        <w:rPr>
          <w:rStyle w:val="subscript"/>
        </w:rPr>
        <w:t>pol</w:t>
      </w:r>
      <w:r>
        <w:t>]  = -∂</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5D4B2747" w14:textId="77777777" w:rsidR="004638E7" w:rsidRDefault="004638E7" w:rsidP="00B45203"/>
    <w:p w14:paraId="272EC6C1"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w:t>
      </w:r>
      <w:r w:rsidR="00B77B2F">
        <w:rPr>
          <w:i/>
        </w:rPr>
        <w:t>8</w:t>
      </w:r>
      <w:r w:rsidR="00676A44" w:rsidRPr="00676A44">
        <w:rPr>
          <w:i/>
        </w:rPr>
        <w:t>)</w:t>
      </w:r>
    </w:p>
    <w:p w14:paraId="488BAC89" w14:textId="77777777" w:rsidR="004638E7" w:rsidRPr="004638E7" w:rsidRDefault="004638E7" w:rsidP="00B45203"/>
    <w:p w14:paraId="3166D61E"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w:t>
      </w:r>
      <w:r w:rsidR="00B77B2F">
        <w:rPr>
          <w:color w:val="000000"/>
        </w:rPr>
        <w:t>led</w:t>
      </w:r>
      <w:r w:rsidR="00A00003">
        <w:rPr>
          <w:color w:val="000000"/>
        </w:rPr>
        <w:t xml:space="preserve"> up at the surface. </w:t>
      </w:r>
      <w:r w:rsidR="00B77B2F">
        <w:rPr>
          <w:color w:val="000000"/>
        </w:rPr>
        <w:t xml:space="preserve">Ohm's Law is also violated in the presence of very strong magnetic fields as shown in (N.4.10). In this case one can say that Ohm's Law is still valid, but σ is a tensor instead of a scalar. </w:t>
      </w:r>
    </w:p>
    <w:p w14:paraId="51310847" w14:textId="77777777" w:rsidR="00C50E91" w:rsidRDefault="00C50E91" w:rsidP="00C50E91">
      <w:pPr>
        <w:rPr>
          <w:color w:val="000000"/>
        </w:rPr>
      </w:pPr>
    </w:p>
    <w:p w14:paraId="61175B4A"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w:t>
      </w:r>
      <w:r w:rsidR="004E3DF6">
        <w:t>charged</w:t>
      </w:r>
      <w:r w:rsidR="00113C9F">
        <w:t xml:space="preserve"> plasma, things would be different. </w:t>
      </w:r>
    </w:p>
    <w:p w14:paraId="58161B5F" w14:textId="77777777" w:rsidR="00113C9F" w:rsidRDefault="00113C9F" w:rsidP="00113C9F"/>
    <w:p w14:paraId="6324DE28"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expression of the SI units for each symbol:</w:t>
      </w:r>
    </w:p>
    <w:p w14:paraId="186B8BC9" w14:textId="77777777" w:rsidR="00113C9F" w:rsidRDefault="00113C9F" w:rsidP="00113C9F"/>
    <w:p w14:paraId="70DE5D08" w14:textId="77777777" w:rsidR="00113C9F" w:rsidRDefault="00113C9F" w:rsidP="00113C9F">
      <w:r>
        <w:tab/>
      </w:r>
      <w:r>
        <w:rPr>
          <w:b/>
        </w:rPr>
        <w:t>E</w:t>
      </w:r>
      <w:r>
        <w:t xml:space="preserve"> = electric field</w:t>
      </w:r>
      <w:r w:rsidR="0039104E">
        <w:t xml:space="preserve"> </w:t>
      </w:r>
      <w:r>
        <w:t>(volts/m)</w:t>
      </w:r>
    </w:p>
    <w:p w14:paraId="1DA3F2E5" w14:textId="77777777" w:rsidR="00113C9F" w:rsidRDefault="00113C9F" w:rsidP="00113C9F">
      <w:r>
        <w:tab/>
      </w:r>
      <w:r>
        <w:rPr>
          <w:b/>
        </w:rPr>
        <w:t>H</w:t>
      </w:r>
      <w:r>
        <w:t xml:space="preserve"> = magnetic field</w:t>
      </w:r>
      <w:r w:rsidR="0039104E">
        <w:t xml:space="preserve"> </w:t>
      </w:r>
      <w:r>
        <w:t>(amp/m)</w:t>
      </w:r>
    </w:p>
    <w:p w14:paraId="35A9FFC0" w14:textId="77777777" w:rsidR="00113C9F" w:rsidRDefault="00113C9F" w:rsidP="00113C9F">
      <w:r>
        <w:tab/>
      </w:r>
      <w:r>
        <w:rPr>
          <w:b/>
        </w:rPr>
        <w:t>D</w:t>
      </w:r>
      <w:r>
        <w:t xml:space="preserve"> = electric displacement (coulomb/m</w:t>
      </w:r>
      <w:r w:rsidRPr="00ED6797">
        <w:rPr>
          <w:rStyle w:val="superscript"/>
        </w:rPr>
        <w:t>2</w:t>
      </w:r>
      <w:r w:rsidR="004E3DF6">
        <w:t>, same units as surface charge)</w:t>
      </w:r>
    </w:p>
    <w:p w14:paraId="55C54A4E" w14:textId="77777777" w:rsidR="00113C9F" w:rsidRDefault="00113C9F" w:rsidP="00113C9F">
      <w:r>
        <w:tab/>
      </w:r>
      <w:r>
        <w:rPr>
          <w:b/>
        </w:rPr>
        <w:t>B</w:t>
      </w:r>
      <w:r w:rsidR="0039104E">
        <w:t xml:space="preserve"> </w:t>
      </w:r>
      <w:r>
        <w:t>= magnetic field (tesla = amp-henry/m</w:t>
      </w:r>
      <w:r w:rsidRPr="00ED6797">
        <w:rPr>
          <w:rStyle w:val="superscript"/>
        </w:rPr>
        <w:t>2</w:t>
      </w:r>
      <w:r w:rsidR="00CD5B63">
        <w:t xml:space="preserve"> = volt-sec/m</w:t>
      </w:r>
      <w:r w:rsidR="00CD5B63">
        <w:rPr>
          <w:rStyle w:val="superscript"/>
        </w:rPr>
        <w:t>2</w:t>
      </w:r>
      <w:r w:rsidR="00CD5B63">
        <w:t xml:space="preserve"> = weber/m</w:t>
      </w:r>
      <w:r w:rsidR="00CD5B63">
        <w:rPr>
          <w:rStyle w:val="superscript"/>
        </w:rPr>
        <w:t>2</w:t>
      </w:r>
      <w:r>
        <w:t>)</w:t>
      </w:r>
      <w:r w:rsidR="00CD5B63">
        <w:tab/>
        <w:t xml:space="preserve">1 </w:t>
      </w:r>
      <w:r w:rsidR="00AD4DB5">
        <w:t>tesla = 10,000 gauss</w:t>
      </w:r>
    </w:p>
    <w:p w14:paraId="0CC07F36"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4FDCEB2C" w14:textId="77777777" w:rsidR="00113C9F" w:rsidRDefault="00113C9F" w:rsidP="00113C9F">
      <w:r>
        <w:tab/>
      </w:r>
      <w:r w:rsidR="00507068" w:rsidRPr="00507068">
        <w:t>ρ</w:t>
      </w:r>
      <w:r>
        <w:t xml:space="preserve"> = charge density (coulombs/m</w:t>
      </w:r>
      <w:r w:rsidRPr="00ED6797">
        <w:rPr>
          <w:rStyle w:val="superscript"/>
        </w:rPr>
        <w:t>3</w:t>
      </w:r>
      <w:r>
        <w:t>)</w:t>
      </w:r>
    </w:p>
    <w:p w14:paraId="6936C56F"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754113FB"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5CA86A29"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43FD88FA"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707CAFBE"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7A6EEC74" w14:textId="77777777" w:rsidR="00113C9F" w:rsidRDefault="00113C9F" w:rsidP="00113C9F"/>
    <w:p w14:paraId="0C7215A8"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0FB576B8" w14:textId="77777777" w:rsidR="009C021E" w:rsidRDefault="009C021E" w:rsidP="00113C9F"/>
    <w:p w14:paraId="3F983C86" w14:textId="77777777" w:rsidR="009C021E" w:rsidRDefault="009C021E" w:rsidP="00113C9F">
      <w:pPr>
        <w:rPr>
          <w:rStyle w:val="superscript"/>
        </w:rPr>
      </w:pPr>
      <w:r>
        <w:tab/>
        <w:t>coulomb = farad-volt</w:t>
      </w:r>
      <w:r>
        <w:tab/>
      </w:r>
      <w:r>
        <w:tab/>
      </w:r>
      <w:r w:rsidR="001710E9">
        <w:tab/>
      </w:r>
      <w:r>
        <w:t>volt = amp</w:t>
      </w:r>
      <w:r w:rsidR="001F2B41">
        <w:t>ere</w:t>
      </w:r>
      <w:r w:rsidR="001710E9">
        <w:t>-ohm</w:t>
      </w:r>
      <w:r w:rsidR="001710E9">
        <w:tab/>
      </w:r>
      <w:r w:rsidR="001710E9">
        <w:tab/>
      </w:r>
      <w:r>
        <w:t>henry-farad = sec</w:t>
      </w:r>
      <w:r>
        <w:rPr>
          <w:rStyle w:val="superscript"/>
        </w:rPr>
        <w:t>2</w:t>
      </w:r>
    </w:p>
    <w:p w14:paraId="4E56A5B0" w14:textId="77777777" w:rsidR="00AD7692" w:rsidRDefault="00AD7692" w:rsidP="00AD7692">
      <w:pPr>
        <w:rPr>
          <w:rStyle w:val="superscript"/>
        </w:rPr>
      </w:pPr>
      <w:r>
        <w:rPr>
          <w:rStyle w:val="superscript"/>
        </w:rPr>
        <w:tab/>
      </w:r>
      <w:r>
        <w:t>farad = sec/ohm</w:t>
      </w:r>
      <w:r w:rsidRPr="00ED6797">
        <w:rPr>
          <w:rStyle w:val="superscript"/>
        </w:rPr>
        <w:tab/>
      </w:r>
      <w:r>
        <w:tab/>
      </w:r>
      <w:r>
        <w:tab/>
      </w:r>
      <w:r w:rsidR="001710E9">
        <w:tab/>
      </w:r>
      <w:r>
        <w:t>henry = ohm-sec</w:t>
      </w:r>
      <w:r>
        <w:tab/>
      </w:r>
      <w:r>
        <w:tab/>
        <w:t>henry / farad = ohm</w:t>
      </w:r>
      <w:r>
        <w:rPr>
          <w:rStyle w:val="superscript"/>
        </w:rPr>
        <w:t>2</w:t>
      </w:r>
    </w:p>
    <w:p w14:paraId="6D1F35F0" w14:textId="77777777" w:rsidR="002B7201" w:rsidRDefault="002B7201" w:rsidP="00AD7692">
      <w:r>
        <w:rPr>
          <w:rStyle w:val="superscript"/>
        </w:rPr>
        <w:tab/>
      </w:r>
      <w:r>
        <w:t>amp</w:t>
      </w:r>
      <w:r w:rsidR="001F2B41">
        <w:t>ere</w:t>
      </w:r>
      <w:r>
        <w:t xml:space="preserve"> = coulomb/sec</w:t>
      </w:r>
      <w:r w:rsidR="009A32B0">
        <w:tab/>
      </w:r>
      <w:r w:rsidR="009A32B0">
        <w:tab/>
      </w:r>
      <w:r w:rsidR="001710E9">
        <w:tab/>
      </w:r>
      <w:r w:rsidR="009A32B0">
        <w:t>mho = ohm</w:t>
      </w:r>
      <w:r w:rsidR="009A32B0">
        <w:rPr>
          <w:rStyle w:val="superscript"/>
        </w:rPr>
        <w:t>-1</w:t>
      </w:r>
      <w:r w:rsidR="001710E9">
        <w:tab/>
      </w:r>
      <w:r w:rsidR="001710E9">
        <w:tab/>
      </w:r>
      <w:r w:rsidR="001710E9">
        <w:tab/>
      </w:r>
      <w:r w:rsidR="009A32B0">
        <w:t>mho/F = sec</w:t>
      </w:r>
      <w:r w:rsidR="009A32B0">
        <w:rPr>
          <w:rStyle w:val="superscript"/>
        </w:rPr>
        <w:t>-1</w:t>
      </w:r>
    </w:p>
    <w:p w14:paraId="616532B2" w14:textId="77777777" w:rsidR="001710E9" w:rsidRPr="001710E9" w:rsidRDefault="001710E9" w:rsidP="00AD7692">
      <w:r>
        <w:tab/>
        <w:t>newton = coulomb-volt/</w:t>
      </w:r>
      <w:r w:rsidR="00AD6D9C">
        <w:t>m</w:t>
      </w:r>
      <w:r>
        <w:t xml:space="preserve"> = kg-m/sec</w:t>
      </w:r>
      <w:r w:rsidR="00AD6D9C">
        <w:rPr>
          <w:rStyle w:val="superscript"/>
        </w:rPr>
        <w:t>2</w:t>
      </w:r>
      <w:r>
        <w:tab/>
        <w:t>// F = qE = ma</w:t>
      </w:r>
      <w:r w:rsidR="008A1817">
        <w:tab/>
      </w:r>
      <w:r w:rsidR="008A1817">
        <w:tab/>
      </w:r>
      <w:r w:rsidR="008A1817">
        <w:tab/>
        <w:t>amp-henry = volt-sec</w:t>
      </w:r>
    </w:p>
    <w:p w14:paraId="0256AFE8" w14:textId="77777777" w:rsidR="00113C9F" w:rsidRDefault="00113C9F" w:rsidP="00113C9F"/>
    <w:p w14:paraId="52A71792"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rsidR="009E6A86">
        <w:t>speed of light</w:t>
      </w:r>
    </w:p>
    <w:p w14:paraId="6F401009" w14:textId="77777777" w:rsidR="009E6A86" w:rsidRDefault="009E6A86" w:rsidP="00113C9F"/>
    <w:p w14:paraId="07B40B81" w14:textId="77777777" w:rsidR="009E6A86" w:rsidRDefault="00113C9F" w:rsidP="001B6FF1">
      <w:pPr>
        <w:tabs>
          <w:tab w:val="left" w:pos="7200"/>
          <w:tab w:val="left" w:pos="7920"/>
          <w:tab w:val="right" w:pos="9270"/>
        </w:tabs>
      </w:pPr>
      <w:r>
        <w:tab/>
        <w:t>Z</w:t>
      </w:r>
      <w:r w:rsidR="000F2086">
        <w:rPr>
          <w:rStyle w:val="subscript"/>
        </w:rPr>
        <w:t>fs</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p>
    <w:p w14:paraId="212A0C70" w14:textId="77777777" w:rsidR="00475633" w:rsidRDefault="00FF077F" w:rsidP="001B6FF1">
      <w:pPr>
        <w:tabs>
          <w:tab w:val="left" w:pos="7200"/>
          <w:tab w:val="left" w:pos="7920"/>
          <w:tab w:val="right" w:pos="9270"/>
        </w:tabs>
      </w:pPr>
      <w:r>
        <w:tab/>
      </w:r>
      <w:r>
        <w:tab/>
      </w:r>
    </w:p>
    <w:p w14:paraId="652BDD7B" w14:textId="77777777" w:rsidR="00113C9F" w:rsidRDefault="00475633" w:rsidP="001B6FF1">
      <w:pPr>
        <w:tabs>
          <w:tab w:val="left" w:pos="7200"/>
          <w:tab w:val="left" w:pos="7920"/>
          <w:tab w:val="right" w:pos="9270"/>
        </w:tabs>
      </w:pPr>
      <w:r>
        <w:tab/>
        <w:t xml:space="preserve">σ = </w:t>
      </w:r>
      <w:r>
        <w:tab/>
        <w:t>5.81 x 10</w:t>
      </w:r>
      <w:r w:rsidRPr="00ED6797">
        <w:rPr>
          <w:rStyle w:val="superscript"/>
        </w:rPr>
        <w:t>7</w:t>
      </w:r>
      <w:r>
        <w:t xml:space="preserve"> mho/m  for copper</w:t>
      </w:r>
      <w:r>
        <w:tab/>
      </w:r>
      <w:r>
        <w:tab/>
      </w:r>
      <w:r>
        <w:tab/>
      </w:r>
      <w:r>
        <w:tab/>
      </w:r>
      <w:r>
        <w:tab/>
      </w:r>
      <w:r>
        <w:tab/>
      </w:r>
      <w:r>
        <w:tab/>
      </w:r>
      <w:r w:rsidR="000763BF">
        <w:tab/>
      </w:r>
      <w:r w:rsidR="00FF077F">
        <w:t>(1.1.</w:t>
      </w:r>
      <w:r w:rsidR="00966535">
        <w:t>29</w:t>
      </w:r>
      <w:r w:rsidR="00FF077F">
        <w:t>)</w:t>
      </w:r>
    </w:p>
    <w:p w14:paraId="5EDCABBF" w14:textId="77777777" w:rsidR="001F2B41" w:rsidRDefault="001F2B41" w:rsidP="00113C9F"/>
    <w:p w14:paraId="52B5A616" w14:textId="77777777" w:rsidR="00113C9F" w:rsidRDefault="001F2B41" w:rsidP="00113C9F">
      <w:r>
        <w:t xml:space="preserve">Notice how the names of </w:t>
      </w:r>
      <w:r w:rsidR="00CD5B63">
        <w:t>eight</w:t>
      </w:r>
      <w:r>
        <w:t xml:space="preserve"> people have become forever embedded into the SI unit system. </w:t>
      </w:r>
    </w:p>
    <w:p w14:paraId="1DB182D2" w14:textId="77777777" w:rsidR="003164FE" w:rsidRDefault="003164FE" w:rsidP="00113C9F"/>
    <w:p w14:paraId="3DF46A30"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649A7A3E" w14:textId="77777777" w:rsidR="00993A90" w:rsidRDefault="00993A90" w:rsidP="00113C9F"/>
    <w:p w14:paraId="15508F51" w14:textId="77777777" w:rsidR="00993A90" w:rsidRPr="00676A44" w:rsidRDefault="00676A44" w:rsidP="00676A44">
      <w:pPr>
        <w:pStyle w:val="Heading4"/>
      </w:pPr>
      <w:bookmarkStart w:id="7" w:name="_Toc394423429"/>
      <w:r w:rsidRPr="00676A44">
        <w:t xml:space="preserve">(b) </w:t>
      </w:r>
      <w:r w:rsidR="00993A90" w:rsidRPr="00676A44">
        <w:t>Integral Forms</w:t>
      </w:r>
      <w:r w:rsidR="00BB2BA5" w:rsidRPr="00676A44">
        <w:t xml:space="preserve"> of Maxwell's Equations</w:t>
      </w:r>
      <w:r w:rsidR="00390674" w:rsidRPr="00676A44">
        <w:t xml:space="preserve"> and Continuity</w:t>
      </w:r>
      <w:bookmarkEnd w:id="7"/>
    </w:p>
    <w:p w14:paraId="4E96D464" w14:textId="77777777" w:rsidR="004F5EDC" w:rsidRDefault="004F5EDC" w:rsidP="00113C9F"/>
    <w:p w14:paraId="0B5EE27D"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522386F0" w14:textId="77777777" w:rsidR="004F5EDC" w:rsidRDefault="004F5EDC" w:rsidP="00113C9F"/>
    <w:p w14:paraId="37FC8180"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6D00DCF2" w14:textId="77777777" w:rsidR="004F5EDC" w:rsidRDefault="004F5EDC" w:rsidP="00113C9F"/>
    <w:p w14:paraId="55291AC3"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24F48594" w14:textId="77777777" w:rsidR="00615A08" w:rsidRDefault="00615A08" w:rsidP="00CF6F49">
      <w:pPr>
        <w:tabs>
          <w:tab w:val="left" w:pos="7200"/>
          <w:tab w:val="left" w:pos="7920"/>
          <w:tab w:val="right" w:pos="9270"/>
        </w:tabs>
      </w:pPr>
    </w:p>
    <w:p w14:paraId="53B55754" w14:textId="77777777" w:rsidR="00615A08" w:rsidRDefault="007E5290" w:rsidP="00CF6F49">
      <w:pPr>
        <w:tabs>
          <w:tab w:val="left" w:pos="7200"/>
          <w:tab w:val="left" w:pos="7920"/>
          <w:tab w:val="right" w:pos="9270"/>
        </w:tabs>
      </w:pPr>
      <w:r>
        <w:pict>
          <v:shape id="_x0000_i1027" type="#_x0000_t75" style="width:468pt;height:192pt">
            <v:imagedata r:id="rId12" o:title=""/>
          </v:shape>
        </w:pict>
      </w:r>
    </w:p>
    <w:p w14:paraId="6EE4262D"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4199856F" w14:textId="77777777" w:rsidR="00B047A5" w:rsidRDefault="00B047A5" w:rsidP="00CF6F49">
      <w:pPr>
        <w:tabs>
          <w:tab w:val="left" w:pos="7200"/>
          <w:tab w:val="left" w:pos="7920"/>
          <w:tab w:val="right" w:pos="9270"/>
        </w:tabs>
      </w:pPr>
    </w:p>
    <w:p w14:paraId="39A0BB2E"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w:t>
      </w:r>
      <w:r w:rsidR="009649AD">
        <w:t xml:space="preserve"> fit the boundary curve and the</w:t>
      </w:r>
      <w:r w:rsidR="00B63478">
        <w:t xml:space="preserve">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6639B4F7" w14:textId="77777777" w:rsidR="00622B1E" w:rsidRDefault="007E5290" w:rsidP="004F5EDC">
      <w:r>
        <w:tab/>
      </w:r>
      <w:r w:rsidR="00B9272D">
        <w:t xml:space="preserve">Both theorems have meanings in </w:t>
      </w:r>
      <w:r w:rsidR="004E7064">
        <w:t xml:space="preserve">n-dimensional space, but our interest is </w:t>
      </w:r>
      <w:r w:rsidR="007C53B1">
        <w:t xml:space="preserve">mainly </w:t>
      </w:r>
      <w:r w:rsidR="004E7064">
        <w:t xml:space="preserve">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4EE05F17" w14:textId="77777777" w:rsidR="00663402"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663402">
        <w:t>,</w:t>
      </w:r>
    </w:p>
    <w:p w14:paraId="10ACDCC2" w14:textId="77777777" w:rsidR="004E7064" w:rsidRDefault="004E7064" w:rsidP="004F5EDC">
      <w:r>
        <w:t xml:space="preserve"> </w:t>
      </w:r>
    </w:p>
    <w:p w14:paraId="529DCB6D"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0A920358" w14:textId="77777777" w:rsidR="004E7064" w:rsidRPr="004E7064" w:rsidRDefault="004E7064" w:rsidP="00CF6F49">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1E970C48" w14:textId="77777777" w:rsidR="004F5EDC" w:rsidRDefault="004F5EDC" w:rsidP="00113C9F"/>
    <w:p w14:paraId="23BEDA4F"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6BC9CC5B" w14:textId="77777777" w:rsidR="00622B1E" w:rsidRDefault="00622B1E" w:rsidP="00113C9F"/>
    <w:p w14:paraId="37B1C016" w14:textId="77777777" w:rsidR="00113C9F" w:rsidRDefault="00622B1E" w:rsidP="00CF6F49">
      <w:pPr>
        <w:tabs>
          <w:tab w:val="left" w:pos="7200"/>
          <w:tab w:val="left" w:pos="7920"/>
          <w:tab w:val="right" w:pos="9270"/>
        </w:tabs>
      </w:pPr>
      <w:bookmarkStart w:id="8" w:name="OLE_LINK39"/>
      <w:bookmarkStart w:id="9" w:name="OLE_LINK40"/>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w:t>
      </w:r>
      <w:r>
        <w:tab/>
      </w:r>
      <w:r w:rsidR="000604B4">
        <w:t xml:space="preserve"> </w:t>
      </w:r>
      <w:r w:rsidR="000604B4">
        <w:tab/>
        <w:t>S is any closed surface</w:t>
      </w:r>
      <w:r w:rsidR="000604B4">
        <w:tab/>
      </w:r>
      <w:r w:rsidR="000604B4">
        <w:tab/>
      </w:r>
      <w:r w:rsidR="000604B4">
        <w:tab/>
      </w:r>
      <w:r>
        <w:t>(1.1.</w:t>
      </w:r>
      <w:r w:rsidR="00966535">
        <w:t>34</w:t>
      </w:r>
      <w:r>
        <w:t>)</w:t>
      </w:r>
    </w:p>
    <w:bookmarkEnd w:id="8"/>
    <w:bookmarkEnd w:id="9"/>
    <w:p w14:paraId="3922DDBD" w14:textId="77777777" w:rsidR="00FF4F74" w:rsidRDefault="00FF4F74" w:rsidP="00CF6F49">
      <w:pPr>
        <w:tabs>
          <w:tab w:val="left" w:pos="7200"/>
          <w:tab w:val="left" w:pos="7920"/>
          <w:tab w:val="right" w:pos="9270"/>
        </w:tabs>
      </w:pPr>
    </w:p>
    <w:p w14:paraId="09A17C06"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131F95EC" w14:textId="77777777" w:rsidR="00695B7E" w:rsidRDefault="00695B7E" w:rsidP="00113C9F"/>
    <w:p w14:paraId="3DC74ADD" w14:textId="77777777" w:rsidR="00695B7E" w:rsidRDefault="00695B7E" w:rsidP="00113C9F">
      <w:r>
        <w:t xml:space="preserve">The divergence </w:t>
      </w:r>
      <w:r w:rsidR="003D79D7">
        <w:t xml:space="preserve">operator </w:t>
      </w:r>
      <w:r>
        <w:t>also occurs in the equation of continuity (1.1.8) so we have</w:t>
      </w:r>
    </w:p>
    <w:p w14:paraId="218FC8BE" w14:textId="77777777" w:rsidR="00695B7E" w:rsidRDefault="00695B7E" w:rsidP="00113C9F"/>
    <w:p w14:paraId="2414ED4D"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51E0795D" w14:textId="77777777" w:rsidR="00695B7E" w:rsidRDefault="00695B7E" w:rsidP="00113C9F"/>
    <w:p w14:paraId="2B9CCF2F"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39C51537" w14:textId="77777777" w:rsidR="006441BB" w:rsidRDefault="006441BB" w:rsidP="00113C9F"/>
    <w:p w14:paraId="58CBC256"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1BEB318A" w14:textId="77777777" w:rsidR="0053627D" w:rsidRDefault="0053627D" w:rsidP="00113C9F"/>
    <w:p w14:paraId="28D83BDF"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0A7DB175" w14:textId="77777777" w:rsidR="00622B1E" w:rsidRDefault="00622B1E" w:rsidP="00113C9F"/>
    <w:p w14:paraId="130D8802"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0927788A" w14:textId="77777777" w:rsidR="00883C4B" w:rsidRDefault="005A37C6" w:rsidP="00113C9F">
      <w:r>
        <w:tab/>
      </w:r>
    </w:p>
    <w:p w14:paraId="4A48085E" w14:textId="77777777" w:rsidR="005A37C6" w:rsidRDefault="00883C4B" w:rsidP="00113C9F">
      <w:r>
        <w:br w:type="page"/>
      </w:r>
      <w:r w:rsidR="005A37C6">
        <w:t>On the other hand, when Stokes's theorem is applied to the magnetic field, one gets</w:t>
      </w:r>
    </w:p>
    <w:p w14:paraId="4875EDDE" w14:textId="77777777" w:rsidR="005A37C6" w:rsidRDefault="005A37C6" w:rsidP="00113C9F"/>
    <w:p w14:paraId="6F3330D1"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10" w:name="OLE_LINK9"/>
      <w:bookmarkStart w:id="11" w:name="OLE_LINK10"/>
      <w:r w:rsidR="00D92EBE">
        <w:t>∂</w:t>
      </w:r>
      <w:r w:rsidR="00D92EBE">
        <w:rPr>
          <w:rStyle w:val="subscript"/>
        </w:rPr>
        <w:t>t</w:t>
      </w:r>
      <w:r>
        <w:rPr>
          <w:b/>
        </w:rPr>
        <w:t>D</w:t>
      </w:r>
      <w:bookmarkEnd w:id="10"/>
      <w:bookmarkEnd w:id="11"/>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19E4B398" w14:textId="77777777" w:rsidR="00622B1E" w:rsidRDefault="00622B1E" w:rsidP="00113C9F"/>
    <w:p w14:paraId="75CA96D2"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7808F6DD" w14:textId="77777777" w:rsidR="00993A90" w:rsidRDefault="00993A90" w:rsidP="005A37C6">
      <w:r>
        <w:tab/>
      </w:r>
      <w:r>
        <w:tab/>
      </w:r>
      <w:r>
        <w:tab/>
      </w:r>
      <w:r>
        <w:tab/>
      </w:r>
      <w:r>
        <w:tab/>
      </w:r>
      <w:r>
        <w:tab/>
        <w:t>μ constant in space, ε constant in time</w:t>
      </w:r>
    </w:p>
    <w:p w14:paraId="0AF370CD" w14:textId="77777777" w:rsidR="00993A90" w:rsidRDefault="00993A90" w:rsidP="005A37C6"/>
    <w:p w14:paraId="383B2D55"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5146ECF2"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28FCDC4D" w14:textId="77777777" w:rsidR="00B047A5" w:rsidRDefault="00B047A5" w:rsidP="005A37C6"/>
    <w:p w14:paraId="079C4E64" w14:textId="77777777" w:rsidR="00B047A5" w:rsidRDefault="00B047A5" w:rsidP="007C53B1">
      <w:pPr>
        <w:tabs>
          <w:tab w:val="left" w:pos="7200"/>
          <w:tab w:val="left" w:pos="7920"/>
          <w:tab w:val="right" w:pos="9270"/>
        </w:tabs>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127812B2" w14:textId="77777777" w:rsidR="00484866" w:rsidRDefault="00484866" w:rsidP="005A37C6"/>
    <w:p w14:paraId="2371EB44"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645B56CF" w14:textId="77777777" w:rsidR="002B35E8" w:rsidRDefault="002B35E8" w:rsidP="005A37C6"/>
    <w:p w14:paraId="1F1E2B80" w14:textId="77777777" w:rsidR="002B35E8" w:rsidRPr="002B35E8" w:rsidRDefault="002B35E8" w:rsidP="007C53B1">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6377A158" w14:textId="77777777" w:rsidR="002B35E8" w:rsidRDefault="002B35E8" w:rsidP="005A37C6"/>
    <w:p w14:paraId="7F75909F"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5C3A13EE" w14:textId="77777777" w:rsidR="002B35E8" w:rsidRDefault="002B35E8" w:rsidP="005A37C6"/>
    <w:p w14:paraId="3B1B6827" w14:textId="77777777" w:rsidR="00423BD7" w:rsidRDefault="00423BD7" w:rsidP="005A37C6">
      <w:r>
        <w:t xml:space="preserve">We shall be using </w:t>
      </w:r>
      <w:r w:rsidR="007C53B1">
        <w:t>all</w:t>
      </w:r>
      <w:r>
        <w:t xml:space="preserve"> these integral forms in the document below. </w:t>
      </w:r>
    </w:p>
    <w:p w14:paraId="25778014" w14:textId="77777777" w:rsidR="001D5E07" w:rsidRDefault="001D5E07" w:rsidP="005A37C6"/>
    <w:p w14:paraId="747945EC" w14:textId="77777777" w:rsidR="00C55965" w:rsidRPr="00676A44" w:rsidRDefault="00676A44" w:rsidP="00676A44">
      <w:pPr>
        <w:pStyle w:val="Heading4"/>
      </w:pPr>
      <w:bookmarkStart w:id="12" w:name="_Toc394423430"/>
      <w:r w:rsidRPr="00676A44">
        <w:t xml:space="preserve">(c) </w:t>
      </w:r>
      <w:r w:rsidR="00C55965" w:rsidRPr="00676A44">
        <w:t xml:space="preserve">Rules for behavior of fields </w:t>
      </w:r>
      <w:r w:rsidR="00135085">
        <w:t xml:space="preserve">and potentials </w:t>
      </w:r>
      <w:r w:rsidR="00C55965" w:rsidRPr="00676A44">
        <w:t>at a boundary</w:t>
      </w:r>
      <w:bookmarkEnd w:id="12"/>
    </w:p>
    <w:p w14:paraId="6B7C5396" w14:textId="77777777" w:rsidR="00C55965" w:rsidRDefault="00C55965" w:rsidP="00C55965">
      <w:pPr>
        <w:rPr>
          <w:u w:val="single"/>
        </w:rPr>
      </w:pPr>
    </w:p>
    <w:p w14:paraId="1B9F8E37"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531F9D09" w14:textId="77777777" w:rsidR="00C55965" w:rsidRDefault="00C55965" w:rsidP="00C55965"/>
    <w:p w14:paraId="7ED83FED" w14:textId="77777777" w:rsidR="00C55965" w:rsidRPr="003F0E41" w:rsidRDefault="00C55965" w:rsidP="00C55965">
      <w:r>
        <w:tab/>
      </w:r>
      <w:r w:rsidR="00160998">
        <w:tab/>
      </w:r>
      <w:r w:rsidR="00160998">
        <w:tab/>
      </w:r>
      <w:r w:rsidR="00674353">
        <w:t xml:space="preserve">  </w:t>
      </w:r>
      <w:r w:rsidR="00160998">
        <w:pict>
          <v:shape id="_x0000_i1028" type="#_x0000_t75" style="width:295.5pt;height:96pt">
            <v:imagedata r:id="rId13" o:title=""/>
          </v:shape>
        </w:pict>
      </w:r>
      <w:r w:rsidR="003F0E41">
        <w:tab/>
      </w:r>
      <w:r w:rsidR="003F0E41">
        <w:tab/>
        <w:t>Fig 1.3</w:t>
      </w:r>
    </w:p>
    <w:p w14:paraId="4919693F" w14:textId="77777777" w:rsidR="00C55965" w:rsidRDefault="00C55965" w:rsidP="00C55965"/>
    <w:p w14:paraId="6EE7835B" w14:textId="77777777" w:rsidR="00C55965" w:rsidRPr="00721A35" w:rsidRDefault="00883C4B" w:rsidP="00C55965">
      <w:r>
        <w:br w:type="page"/>
      </w:r>
      <w:r w:rsidR="00C55965">
        <w:t>For the electric field we have from above (for our loop, d</w:t>
      </w:r>
      <w:r w:rsidR="00160998">
        <w:rPr>
          <w:b/>
        </w:rPr>
        <w:t>S</w:t>
      </w:r>
      <w:r w:rsidR="00C55965">
        <w:t xml:space="preserve"> = d</w:t>
      </w:r>
      <w:r w:rsidR="00160998">
        <w:t>S</w:t>
      </w:r>
      <w:r w:rsidR="00C55965">
        <w:t xml:space="preserve"> </w:t>
      </w:r>
      <w:r w:rsidR="00C55965" w:rsidRPr="00721A35">
        <w:rPr>
          <w:b/>
        </w:rPr>
        <w:fldChar w:fldCharType="begin"/>
      </w:r>
      <w:r w:rsidR="00C55965" w:rsidRPr="00721A35">
        <w:rPr>
          <w:b/>
        </w:rPr>
        <w:instrText xml:space="preserve"> EQ \O(</w:instrText>
      </w:r>
      <w:r w:rsidR="00160998">
        <w:rPr>
          <w:b/>
        </w:rPr>
        <w:instrText>z</w:instrText>
      </w:r>
      <w:r w:rsidR="00C55965" w:rsidRPr="00721A35">
        <w:rPr>
          <w:b/>
        </w:rPr>
        <w:instrText>,\S\up2(^))</w:instrText>
      </w:r>
      <w:r w:rsidR="00C55965" w:rsidRPr="00721A35">
        <w:rPr>
          <w:b/>
        </w:rPr>
        <w:fldChar w:fldCharType="end"/>
      </w:r>
      <w:r w:rsidR="00C55965">
        <w:t>)</w:t>
      </w:r>
    </w:p>
    <w:p w14:paraId="42A7225C" w14:textId="77777777" w:rsidR="00C55965" w:rsidRDefault="00C55965" w:rsidP="00C55965"/>
    <w:p w14:paraId="20DDF745"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3" w:name="OLE_LINK13"/>
      <w:bookmarkStart w:id="14" w:name="OLE_LINK14"/>
      <w:r>
        <w:t>(∂</w:t>
      </w:r>
      <w:r>
        <w:rPr>
          <w:rStyle w:val="subscript"/>
        </w:rPr>
        <w:t>t</w:t>
      </w:r>
      <w:r>
        <w:rPr>
          <w:b/>
        </w:rPr>
        <w:t>B</w:t>
      </w:r>
      <w:r>
        <w:t>)</w:t>
      </w:r>
      <w:bookmarkEnd w:id="13"/>
      <w:bookmarkEnd w:id="14"/>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7E63CF5B" w14:textId="77777777" w:rsidR="00C55965" w:rsidRDefault="00C55965" w:rsidP="00C55965"/>
    <w:p w14:paraId="5616C63A"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w:t>
      </w:r>
      <w:r w:rsidR="007C53B1">
        <w:t>each half of the</w:t>
      </w:r>
      <w:r w:rsidR="005D52B0">
        <w:t xml:space="preserve"> loop (for our purposes here). </w:t>
      </w:r>
      <w:r>
        <w:t>The line integral around the loop is then (start at lower left corner)</w:t>
      </w:r>
    </w:p>
    <w:p w14:paraId="42BF75C3" w14:textId="77777777" w:rsidR="00C55965" w:rsidRDefault="00C55965" w:rsidP="00C55965"/>
    <w:p w14:paraId="461599BF"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45B82168" w14:textId="77777777" w:rsidR="00C55965" w:rsidRDefault="00C55965" w:rsidP="00C55965"/>
    <w:p w14:paraId="43E677A3"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7B886E6B" w14:textId="77777777" w:rsidR="00C55965" w:rsidRDefault="00C55965" w:rsidP="00C55965"/>
    <w:p w14:paraId="3C0106A4"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0E68A084" w14:textId="77777777" w:rsidR="00C55965" w:rsidRDefault="00C55965" w:rsidP="00C55965"/>
    <w:p w14:paraId="5EE2A0BF"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373DB374" w14:textId="77777777" w:rsidR="00C55965" w:rsidRDefault="00C55965" w:rsidP="00C55965"/>
    <w:p w14:paraId="551A2A7A" w14:textId="77777777" w:rsidR="00C55965" w:rsidRDefault="00C55965" w:rsidP="00C55965">
      <w:r>
        <w:t>so the integral form in (1.1.</w:t>
      </w:r>
      <w:r w:rsidR="00135085">
        <w:t>36</w:t>
      </w:r>
      <w:r>
        <w:t>) says</w:t>
      </w:r>
    </w:p>
    <w:p w14:paraId="67DC7325" w14:textId="77777777" w:rsidR="00C55965" w:rsidRDefault="00C55965" w:rsidP="00C55965"/>
    <w:p w14:paraId="0F3A30B4"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466B3033" w14:textId="77777777" w:rsidR="00C55965" w:rsidRDefault="00C55965" w:rsidP="00C55965"/>
    <w:p w14:paraId="1924E0F5"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36D6D4F8" w14:textId="77777777" w:rsidR="00C55965" w:rsidRDefault="00C55965" w:rsidP="00C55965"/>
    <w:p w14:paraId="6AB5103F"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3F3D3F24" w14:textId="77777777" w:rsidR="00C55965" w:rsidRDefault="00C55965" w:rsidP="00C55965"/>
    <w:p w14:paraId="2BAC2464"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05FCE1C7" w14:textId="77777777" w:rsidR="00FA2E9A" w:rsidRDefault="00FA2E9A" w:rsidP="00C55965"/>
    <w:p w14:paraId="516E53C7"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1090D3E2" w14:textId="77777777" w:rsidR="00FA2E9A" w:rsidRDefault="00FA2E9A" w:rsidP="00C55965"/>
    <w:p w14:paraId="1F1D4FBC"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42888F7A" w14:textId="77777777" w:rsidR="00C55965" w:rsidRDefault="00C55965" w:rsidP="00C55965"/>
    <w:p w14:paraId="0BF50D4C" w14:textId="77777777" w:rsidR="00C55965" w:rsidRDefault="00C55965" w:rsidP="00C55965">
      <w:r>
        <w:t xml:space="preserve">A similar analysis using the curl </w:t>
      </w:r>
      <w:r w:rsidRPr="00160998">
        <w:rPr>
          <w:b/>
        </w:rPr>
        <w:t>H</w:t>
      </w:r>
      <w:r>
        <w:t xml:space="preserve"> equation, </w:t>
      </w:r>
    </w:p>
    <w:p w14:paraId="530BC525" w14:textId="77777777" w:rsidR="00C55965" w:rsidRPr="00DF5F01" w:rsidRDefault="00C55965" w:rsidP="00C55965">
      <w:r>
        <w:tab/>
      </w:r>
    </w:p>
    <w:p w14:paraId="0597008D"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0CFCC81D" w14:textId="77777777" w:rsidR="00C55965" w:rsidRDefault="00C55965" w:rsidP="00C55965"/>
    <w:p w14:paraId="5895BE6D" w14:textId="77777777" w:rsidR="00C55965" w:rsidRDefault="00C55965" w:rsidP="00C55965">
      <w:r>
        <w:t>leads to</w:t>
      </w:r>
    </w:p>
    <w:p w14:paraId="03B736CA" w14:textId="77777777" w:rsidR="00C55965" w:rsidRDefault="00C55965" w:rsidP="00C55965"/>
    <w:p w14:paraId="26BD9909"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2F717F">
        <w:t>L</w:t>
      </w:r>
      <w:r>
        <w:t xml:space="preserve"> =  s </w:t>
      </w:r>
      <w:r w:rsidR="002F717F">
        <w:t>L</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52A4A3D8" w14:textId="77777777" w:rsidR="00C55965" w:rsidRDefault="00C55965" w:rsidP="00C55965"/>
    <w:p w14:paraId="112E6A71"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3CB623C7" w14:textId="77777777" w:rsidR="00FA2E9A" w:rsidRDefault="00FA2E9A" w:rsidP="00C55965"/>
    <w:p w14:paraId="32876202"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3D79D7">
        <w:rPr>
          <w:rStyle w:val="subscript"/>
        </w:rPr>
        <w:t xml:space="preserve">  .</w:t>
      </w:r>
      <w:r w:rsidR="00390674">
        <w:tab/>
      </w:r>
      <w:r w:rsidR="00390674">
        <w:tab/>
      </w:r>
      <w:r w:rsidR="00390674">
        <w:tab/>
        <w:t>(1.1.</w:t>
      </w:r>
      <w:r w:rsidR="00966535">
        <w:t>4</w:t>
      </w:r>
      <w:r w:rsidR="002B35E8">
        <w:t>2</w:t>
      </w:r>
      <w:r w:rsidR="00390674">
        <w:t>)</w:t>
      </w:r>
    </w:p>
    <w:p w14:paraId="0EC7C2F7" w14:textId="77777777" w:rsidR="00160998" w:rsidRDefault="00160998" w:rsidP="00676A44">
      <w:pPr>
        <w:tabs>
          <w:tab w:val="left" w:pos="7200"/>
          <w:tab w:val="left" w:pos="7920"/>
          <w:tab w:val="right" w:pos="9270"/>
        </w:tabs>
      </w:pPr>
    </w:p>
    <w:p w14:paraId="208F4836"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33D20839" w14:textId="77777777" w:rsidR="00160998" w:rsidRDefault="00160998" w:rsidP="00676A44">
      <w:pPr>
        <w:tabs>
          <w:tab w:val="left" w:pos="7200"/>
          <w:tab w:val="left" w:pos="7920"/>
          <w:tab w:val="right" w:pos="9270"/>
        </w:tabs>
      </w:pPr>
    </w:p>
    <w:p w14:paraId="1B924CEC"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569DC7E2" w14:textId="77777777" w:rsidR="00160998" w:rsidRDefault="00160998" w:rsidP="00676A44">
      <w:pPr>
        <w:tabs>
          <w:tab w:val="left" w:pos="7200"/>
          <w:tab w:val="left" w:pos="7920"/>
          <w:tab w:val="right" w:pos="9270"/>
        </w:tabs>
      </w:pPr>
    </w:p>
    <w:p w14:paraId="7E0A143F" w14:textId="77777777" w:rsidR="00160998" w:rsidRDefault="00160998" w:rsidP="00676A44">
      <w:pPr>
        <w:tabs>
          <w:tab w:val="left" w:pos="7200"/>
          <w:tab w:val="left" w:pos="7920"/>
          <w:tab w:val="right" w:pos="9270"/>
        </w:tabs>
      </w:pPr>
      <w:r>
        <w:t xml:space="preserve">and in this case we find that </w:t>
      </w:r>
    </w:p>
    <w:p w14:paraId="63B7AB59" w14:textId="77777777" w:rsidR="00160998" w:rsidRDefault="00160998" w:rsidP="00676A44">
      <w:pPr>
        <w:tabs>
          <w:tab w:val="left" w:pos="7200"/>
          <w:tab w:val="left" w:pos="7920"/>
          <w:tab w:val="right" w:pos="9270"/>
        </w:tabs>
      </w:pPr>
    </w:p>
    <w:p w14:paraId="183555EB" w14:textId="77777777" w:rsidR="00160998" w:rsidRPr="002F717F" w:rsidRDefault="00160998" w:rsidP="00676A44">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w:t>
      </w:r>
      <w:r w:rsidR="002F717F">
        <w:t xml:space="preserve"> L</w:t>
      </w:r>
      <w:r>
        <w:t xml:space="preserve">  </w:t>
      </w:r>
      <w:r w:rsidR="002F717F">
        <w:t xml:space="preserve">=  </w:t>
      </w:r>
      <w:r w:rsidR="002F717F">
        <w:rPr>
          <w:rFonts w:ascii="Lucida Sans Unicode" w:hAnsi="Lucida Sans Unicode" w:cs="Lucida Sans Unicode"/>
          <w:sz w:val="32"/>
        </w:rPr>
        <w:t>∫</w:t>
      </w:r>
      <w:r w:rsidR="002F717F">
        <w:rPr>
          <w:rStyle w:val="subscript"/>
        </w:rPr>
        <w:t xml:space="preserve">S </w:t>
      </w:r>
      <w:r w:rsidR="002F717F">
        <w:t>[</w:t>
      </w:r>
      <w:r w:rsidR="002F717F">
        <w:rPr>
          <w:b/>
        </w:rPr>
        <w:t>J</w:t>
      </w:r>
      <w:r w:rsidR="002F717F">
        <w:t xml:space="preserve">]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 xml:space="preserve">S </w:t>
      </w:r>
      <w:r w:rsidR="002F717F" w:rsidRPr="00160998">
        <w:rPr>
          <w:b/>
        </w:rPr>
        <w:t>K</w:t>
      </w:r>
      <w:r w:rsidR="002F717F">
        <w:t xml:space="preserve">δ(y)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δ(y) dx dy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dx  ≈ K</w:t>
      </w:r>
      <w:r w:rsidR="002F717F">
        <w:rPr>
          <w:rStyle w:val="subscript"/>
        </w:rPr>
        <w:t>z</w:t>
      </w:r>
      <w:r w:rsidR="002F717F">
        <w:t xml:space="preserve"> L</w:t>
      </w:r>
    </w:p>
    <w:p w14:paraId="512DD104" w14:textId="77777777" w:rsidR="00160998" w:rsidRDefault="00160998" w:rsidP="00676A44">
      <w:pPr>
        <w:tabs>
          <w:tab w:val="left" w:pos="7200"/>
          <w:tab w:val="left" w:pos="7920"/>
          <w:tab w:val="right" w:pos="9270"/>
        </w:tabs>
      </w:pPr>
    </w:p>
    <w:p w14:paraId="65B86C94" w14:textId="77777777" w:rsidR="00160998" w:rsidRDefault="002F717F" w:rsidP="00676A44">
      <w:pPr>
        <w:tabs>
          <w:tab w:val="left" w:pos="7200"/>
          <w:tab w:val="left" w:pos="7920"/>
          <w:tab w:val="right" w:pos="9270"/>
        </w:tabs>
      </w:pPr>
      <w:r>
        <w:t>which we summarize as</w:t>
      </w:r>
    </w:p>
    <w:p w14:paraId="6F2A59B5" w14:textId="77777777" w:rsidR="002F717F" w:rsidRDefault="002F717F" w:rsidP="00676A44">
      <w:pPr>
        <w:tabs>
          <w:tab w:val="left" w:pos="7200"/>
          <w:tab w:val="left" w:pos="7920"/>
          <w:tab w:val="right" w:pos="9270"/>
        </w:tabs>
      </w:pPr>
    </w:p>
    <w:p w14:paraId="46C05CD4" w14:textId="77777777" w:rsidR="002F717F" w:rsidRDefault="002F717F" w:rsidP="00676A44">
      <w:pPr>
        <w:tabs>
          <w:tab w:val="left" w:pos="7200"/>
          <w:tab w:val="left" w:pos="7920"/>
          <w:tab w:val="right" w:pos="9270"/>
        </w:tabs>
      </w:pPr>
      <w:r>
        <w:tab/>
        <w:t>H</w:t>
      </w:r>
      <w:r>
        <w:rPr>
          <w:rStyle w:val="subscript"/>
        </w:rPr>
        <w:t>t2</w:t>
      </w:r>
      <w:r>
        <w:t xml:space="preserve"> -  H</w:t>
      </w:r>
      <w:r>
        <w:rPr>
          <w:rStyle w:val="subscript"/>
        </w:rPr>
        <w:t>t1</w:t>
      </w:r>
      <w:r w:rsidR="006F2C8E">
        <w:t xml:space="preserve">  </w:t>
      </w:r>
      <w:r>
        <w:t>= K</w:t>
      </w:r>
      <w:r w:rsidR="006F2C8E">
        <w:rPr>
          <w:rStyle w:val="subscript"/>
        </w:rPr>
        <w:t>z</w:t>
      </w:r>
      <w:r w:rsidR="00C6582B">
        <w:rPr>
          <w:rStyle w:val="superscript"/>
        </w:rPr>
        <w:t>free</w:t>
      </w:r>
      <w:r>
        <w:tab/>
      </w:r>
      <w:r w:rsidR="006F2C8E">
        <w:t>or</w:t>
      </w:r>
      <w:r w:rsidR="006F2C8E">
        <w:tab/>
      </w:r>
      <w:r w:rsidR="006F2C8E">
        <w:tab/>
        <w:t>(1/μ</w:t>
      </w:r>
      <w:r w:rsidR="006F2C8E">
        <w:rPr>
          <w:rStyle w:val="subscript"/>
        </w:rPr>
        <w:t>2</w:t>
      </w:r>
      <w:r w:rsidR="006F2C8E">
        <w:t>)B</w:t>
      </w:r>
      <w:r w:rsidR="006F2C8E">
        <w:rPr>
          <w:rStyle w:val="subscript"/>
        </w:rPr>
        <w:t>t2</w:t>
      </w:r>
      <w:r w:rsidR="006F2C8E">
        <w:t xml:space="preserve"> -  (1/μ</w:t>
      </w:r>
      <w:r w:rsidR="006F2C8E">
        <w:rPr>
          <w:rStyle w:val="subscript"/>
        </w:rPr>
        <w:t>1</w:t>
      </w:r>
      <w:r w:rsidR="006F2C8E">
        <w:t>)B</w:t>
      </w:r>
      <w:r w:rsidR="006F2C8E">
        <w:rPr>
          <w:rStyle w:val="subscript"/>
        </w:rPr>
        <w:t>t1</w:t>
      </w:r>
      <w:r w:rsidR="006F2C8E">
        <w:tab/>
        <w:t>=</w:t>
      </w:r>
      <w:r w:rsidR="005601A7">
        <w:t xml:space="preserve"> </w:t>
      </w:r>
      <w:r w:rsidR="006F2C8E">
        <w:t xml:space="preserve"> K</w:t>
      </w:r>
      <w:r w:rsidR="006F2C8E">
        <w:rPr>
          <w:rStyle w:val="subscript"/>
        </w:rPr>
        <w:t>z</w:t>
      </w:r>
      <w:r w:rsidR="00C6582B">
        <w:rPr>
          <w:rStyle w:val="superscript"/>
        </w:rPr>
        <w:t>free</w:t>
      </w:r>
      <w:r w:rsidR="00C6582B">
        <w:tab/>
      </w:r>
      <w:r w:rsidR="00C6582B">
        <w:tab/>
      </w:r>
      <w:r>
        <w:t>(1.1.44)</w:t>
      </w:r>
    </w:p>
    <w:p w14:paraId="5CB61664" w14:textId="77777777" w:rsidR="006F2C8E" w:rsidRDefault="006F2C8E" w:rsidP="00676A44">
      <w:pPr>
        <w:tabs>
          <w:tab w:val="left" w:pos="7200"/>
          <w:tab w:val="left" w:pos="7920"/>
          <w:tab w:val="right" w:pos="9270"/>
        </w:tabs>
      </w:pPr>
    </w:p>
    <w:p w14:paraId="5085F150" w14:textId="77777777" w:rsidR="002F717F" w:rsidRDefault="006F2C8E" w:rsidP="00676A44">
      <w:pPr>
        <w:tabs>
          <w:tab w:val="left" w:pos="7200"/>
          <w:tab w:val="left" w:pos="7920"/>
          <w:tab w:val="right" w:pos="9270"/>
        </w:tabs>
      </w:pPr>
      <w:r>
        <w:t xml:space="preserve">where we imagine </w:t>
      </w:r>
      <w:r w:rsidRPr="006F2C8E">
        <w:rPr>
          <w:b/>
        </w:rPr>
        <w:fldChar w:fldCharType="begin"/>
      </w:r>
      <w:r w:rsidRPr="006F2C8E">
        <w:rPr>
          <w:b/>
        </w:rPr>
        <w:instrText xml:space="preserve"> EQ \O(z,\S\up2(^))</w:instrText>
      </w:r>
      <w:r w:rsidRPr="006F2C8E">
        <w:rPr>
          <w:b/>
        </w:rPr>
        <w:fldChar w:fldCharType="end"/>
      </w:r>
      <w:r>
        <w:t xml:space="preserve"> = </w:t>
      </w:r>
      <w:r>
        <w:rPr>
          <w:b/>
        </w:rPr>
        <w:fldChar w:fldCharType="begin"/>
      </w:r>
      <w:r>
        <w:rPr>
          <w:b/>
        </w:rPr>
        <w:instrText xml:space="preserve"> EQ \O(</w:instrText>
      </w:r>
      <w:r w:rsidRPr="002F717F">
        <w:rPr>
          <w:b/>
        </w:rPr>
        <w:instrText>t</w:instrText>
      </w:r>
      <w:r>
        <w:rPr>
          <w:b/>
        </w:rPr>
        <w:instrText>,\S\up2(^))</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 xml:space="preserve"> as the meaning of the z in K</w:t>
      </w:r>
      <w:r>
        <w:rPr>
          <w:rStyle w:val="subscript"/>
        </w:rPr>
        <w:t>z</w:t>
      </w:r>
      <w:r>
        <w:t xml:space="preserve">. </w:t>
      </w:r>
      <w:r w:rsidR="002F717F">
        <w:t>Notice that this K</w:t>
      </w:r>
      <w:r>
        <w:rPr>
          <w:rStyle w:val="subscript"/>
        </w:rPr>
        <w:t>z</w:t>
      </w:r>
      <w:r w:rsidR="002F717F">
        <w:t xml:space="preserve"> </w:t>
      </w:r>
      <w:r>
        <w:t xml:space="preserve">is a "free" surface current, and not a bound magnetization surface current since such a magnetization current is not "seen" by </w:t>
      </w:r>
      <w:r w:rsidRPr="006F2C8E">
        <w:rPr>
          <w:b/>
        </w:rPr>
        <w:t>H</w:t>
      </w:r>
      <w:r>
        <w:t xml:space="preserve">. </w:t>
      </w:r>
    </w:p>
    <w:p w14:paraId="3D8774FC" w14:textId="77777777" w:rsidR="006F2C8E" w:rsidRDefault="006F2C8E" w:rsidP="00676A44">
      <w:pPr>
        <w:tabs>
          <w:tab w:val="left" w:pos="7200"/>
          <w:tab w:val="left" w:pos="7920"/>
          <w:tab w:val="right" w:pos="9270"/>
        </w:tabs>
      </w:pPr>
    </w:p>
    <w:p w14:paraId="109FC91B" w14:textId="77777777" w:rsidR="005601A7" w:rsidRDefault="005601A7" w:rsidP="00676A44">
      <w:pPr>
        <w:tabs>
          <w:tab w:val="left" w:pos="7200"/>
          <w:tab w:val="left" w:pos="7920"/>
          <w:tab w:val="right" w:pos="9270"/>
        </w:tabs>
      </w:pPr>
      <w:r>
        <w:t>We mention here a result similar to (1.1.44) which applies to a special situation</w:t>
      </w:r>
      <w:r w:rsidRPr="00D9280A">
        <w:rPr>
          <w:color w:val="000000"/>
        </w:rPr>
        <w:t xml:space="preserve"> of Fig </w:t>
      </w:r>
      <w:r w:rsidR="00D9280A" w:rsidRPr="00D9280A">
        <w:rPr>
          <w:color w:val="000000"/>
        </w:rPr>
        <w:t>1.3</w:t>
      </w:r>
      <w:r w:rsidRPr="00D9280A">
        <w:rPr>
          <w:color w:val="000000"/>
        </w:rPr>
        <w:t xml:space="preserve"> ab</w:t>
      </w:r>
      <w:r>
        <w:t xml:space="preserve">ove where we assume a vector potential of the form </w:t>
      </w:r>
      <w:r w:rsidRPr="005601A7">
        <w:rPr>
          <w:b/>
        </w:rPr>
        <w:t>A</w:t>
      </w:r>
      <w:r>
        <w:t xml:space="preserve"> = A</w:t>
      </w:r>
      <w:r>
        <w:rPr>
          <w:rStyle w:val="subscript"/>
        </w:rPr>
        <w:t>z</w:t>
      </w:r>
      <w:r>
        <w:t>(</w:t>
      </w:r>
      <w:r w:rsidR="007C53B1">
        <w:t>x</w:t>
      </w:r>
      <w:r w:rsidR="00747F4B">
        <w:t>,</w:t>
      </w:r>
      <w:r w:rsidR="007C53B1">
        <w:t>y</w:t>
      </w:r>
      <w:r>
        <w:t>)</w:t>
      </w:r>
      <w:r w:rsidR="00747F4B">
        <w:t xml:space="preserve"> </w:t>
      </w:r>
      <w:r w:rsidRPr="006F2C8E">
        <w:rPr>
          <w:b/>
        </w:rPr>
        <w:fldChar w:fldCharType="begin"/>
      </w:r>
      <w:r w:rsidRPr="006F2C8E">
        <w:rPr>
          <w:b/>
        </w:rPr>
        <w:instrText xml:space="preserve"> EQ \O(z,\S\up2(^))</w:instrText>
      </w:r>
      <w:r w:rsidRPr="006F2C8E">
        <w:rPr>
          <w:b/>
        </w:rPr>
        <w:fldChar w:fldCharType="end"/>
      </w:r>
      <w:r>
        <w:t xml:space="preserve"> . This vector potential is constant on the boundary surface in the x direction, and has only an A</w:t>
      </w:r>
      <w:r>
        <w:rPr>
          <w:rStyle w:val="subscript"/>
        </w:rPr>
        <w:t>z</w:t>
      </w:r>
      <w:r>
        <w:t xml:space="preserve"> component. In this case, </w:t>
      </w:r>
    </w:p>
    <w:p w14:paraId="5CF2D751" w14:textId="77777777" w:rsidR="005601A7" w:rsidRDefault="005601A7" w:rsidP="00676A44">
      <w:pPr>
        <w:tabs>
          <w:tab w:val="left" w:pos="7200"/>
          <w:tab w:val="left" w:pos="7920"/>
          <w:tab w:val="right" w:pos="9270"/>
        </w:tabs>
      </w:pPr>
    </w:p>
    <w:p w14:paraId="6B3B1557" w14:textId="77777777" w:rsidR="005601A7" w:rsidRDefault="005601A7" w:rsidP="005601A7">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rsidR="00747F4B">
        <w:rPr>
          <w:rStyle w:val="subscript"/>
        </w:rPr>
        <w:t xml:space="preserve"> </w:t>
      </w:r>
      <w:r>
        <w:t>- ∂</w:t>
      </w:r>
      <w:r>
        <w:rPr>
          <w:rStyle w:val="subscript"/>
        </w:rPr>
        <w:t>z</w:t>
      </w:r>
      <w:r>
        <w:t>A</w:t>
      </w:r>
      <w:r>
        <w:rPr>
          <w:rStyle w:val="subscript"/>
        </w:rPr>
        <w:t>y</w:t>
      </w:r>
      <w:r>
        <w:t>)</w:t>
      </w:r>
      <w:r w:rsidR="00D9280A">
        <w:rPr>
          <w:b/>
        </w:rPr>
        <w:t xml:space="preserve"> </w:t>
      </w:r>
      <w:r>
        <w:rPr>
          <w:b/>
        </w:rPr>
        <w:t xml:space="preserve">+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x</w:t>
      </w:r>
      <w:r w:rsidR="00747F4B">
        <w:rPr>
          <w:rStyle w:val="subscript"/>
        </w:rPr>
        <w:t xml:space="preserve"> </w:t>
      </w:r>
      <w:r>
        <w:t>- ∂</w:t>
      </w:r>
      <w:r>
        <w:rPr>
          <w:rStyle w:val="subscript"/>
        </w:rPr>
        <w:t>x</w:t>
      </w:r>
      <w:r>
        <w:t>A</w:t>
      </w:r>
      <w:r>
        <w:rPr>
          <w:rStyle w:val="subscript"/>
        </w:rPr>
        <w:t>z</w:t>
      </w:r>
      <w:r>
        <w:t xml:space="preserve">) + </w:t>
      </w:r>
      <w:r w:rsidR="00747F4B" w:rsidRPr="00305F92">
        <w:rPr>
          <w:b/>
        </w:rPr>
        <w:fldChar w:fldCharType="begin"/>
      </w:r>
      <w:r w:rsidR="00747F4B" w:rsidRPr="00305F92">
        <w:rPr>
          <w:b/>
        </w:rPr>
        <w:instrText xml:space="preserve"> EQ \O(z,\S\up2(^))</w:instrText>
      </w:r>
      <w:r w:rsidR="00747F4B" w:rsidRPr="00305F92">
        <w:rPr>
          <w:b/>
        </w:rPr>
        <w:fldChar w:fldCharType="end"/>
      </w:r>
      <w:r w:rsidR="00747F4B">
        <w:t xml:space="preserve"> </w:t>
      </w:r>
      <w:r>
        <w:t>(∂</w:t>
      </w:r>
      <w:r>
        <w:rPr>
          <w:rStyle w:val="subscript"/>
        </w:rPr>
        <w:t>x</w:t>
      </w:r>
      <w:r>
        <w:t>A</w:t>
      </w:r>
      <w:r>
        <w:rPr>
          <w:rStyle w:val="subscript"/>
        </w:rPr>
        <w:t>y</w:t>
      </w:r>
      <w:r w:rsidR="00747F4B">
        <w:rPr>
          <w:rStyle w:val="subscript"/>
        </w:rPr>
        <w:t xml:space="preserve"> </w:t>
      </w:r>
      <w:r>
        <w:t>- ∂</w:t>
      </w:r>
      <w:r>
        <w:rPr>
          <w:rStyle w:val="subscript"/>
        </w:rPr>
        <w:t>y</w:t>
      </w:r>
      <w:r>
        <w:t>A</w:t>
      </w:r>
      <w:r>
        <w:rPr>
          <w:rStyle w:val="subscript"/>
        </w:rPr>
        <w:t>x</w:t>
      </w:r>
      <w:r>
        <w:t xml:space="preserve">)   </w:t>
      </w:r>
    </w:p>
    <w:p w14:paraId="54AE9F6B" w14:textId="77777777" w:rsidR="005601A7" w:rsidRDefault="005601A7" w:rsidP="005601A7"/>
    <w:p w14:paraId="4A26AC9A" w14:textId="77777777" w:rsidR="005601A7" w:rsidRPr="005601A7" w:rsidRDefault="005601A7" w:rsidP="005601A7">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\O(x,\S\up2(^))</w:instrText>
      </w:r>
      <w:r>
        <w:rPr>
          <w:b/>
        </w:rPr>
        <w:fldChar w:fldCharType="end"/>
      </w:r>
      <w:r>
        <w:t xml:space="preserve"> B</w:t>
      </w:r>
      <w:r>
        <w:rPr>
          <w:rStyle w:val="subscript"/>
        </w:rPr>
        <w:t>x</w:t>
      </w:r>
      <w:r>
        <w:t xml:space="preserve"> </w:t>
      </w:r>
      <w:r>
        <w:tab/>
      </w:r>
      <w:r>
        <w:tab/>
        <w:t>where</w:t>
      </w:r>
      <w:r>
        <w:tab/>
      </w:r>
      <w:r>
        <w:tab/>
        <w:t>B</w:t>
      </w:r>
      <w:r>
        <w:rPr>
          <w:rStyle w:val="subscript"/>
        </w:rPr>
        <w:t>x</w:t>
      </w:r>
      <w:r>
        <w:t xml:space="preserve"> = ∂</w:t>
      </w:r>
      <w:r>
        <w:rPr>
          <w:rStyle w:val="subscript"/>
        </w:rPr>
        <w:t>y</w:t>
      </w:r>
      <w:r>
        <w:t>A</w:t>
      </w:r>
      <w:r>
        <w:rPr>
          <w:rStyle w:val="subscript"/>
        </w:rPr>
        <w:t>z</w:t>
      </w:r>
      <w:r>
        <w:tab/>
      </w:r>
      <w:r>
        <w:tab/>
      </w:r>
      <w:r>
        <w:tab/>
        <w:t>(1.1.45)</w:t>
      </w:r>
    </w:p>
    <w:p w14:paraId="48B87CE4" w14:textId="77777777" w:rsidR="005601A7" w:rsidRDefault="005601A7" w:rsidP="005601A7"/>
    <w:p w14:paraId="689C14B6" w14:textId="77777777" w:rsidR="005601A7" w:rsidRDefault="005601A7" w:rsidP="005601A7">
      <w:r>
        <w:t>and then (1.1.44) says</w:t>
      </w:r>
    </w:p>
    <w:p w14:paraId="46D37ACF" w14:textId="77777777" w:rsidR="005601A7" w:rsidRDefault="005601A7" w:rsidP="005601A7"/>
    <w:p w14:paraId="3A1B383B" w14:textId="77777777" w:rsidR="005601A7" w:rsidRPr="005601A7" w:rsidRDefault="005601A7" w:rsidP="005601A7">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sidR="00D9280A">
        <w:rPr>
          <w:rStyle w:val="superscript"/>
        </w:rPr>
        <w:t>free</w:t>
      </w:r>
      <w:r>
        <w:tab/>
      </w:r>
      <w:r>
        <w:tab/>
      </w:r>
      <w:r>
        <w:tab/>
      </w:r>
      <w:r>
        <w:tab/>
      </w:r>
      <w:r>
        <w:tab/>
      </w:r>
      <w:r>
        <w:tab/>
      </w:r>
      <w:r>
        <w:tab/>
        <w:t>(1.1.46)</w:t>
      </w:r>
    </w:p>
    <w:p w14:paraId="414911E4" w14:textId="77777777" w:rsidR="005601A7" w:rsidRPr="005601A7" w:rsidRDefault="005601A7" w:rsidP="00676A44">
      <w:pPr>
        <w:tabs>
          <w:tab w:val="left" w:pos="7200"/>
          <w:tab w:val="left" w:pos="7920"/>
          <w:tab w:val="right" w:pos="9270"/>
        </w:tabs>
      </w:pPr>
    </w:p>
    <w:p w14:paraId="2B40253B" w14:textId="77777777" w:rsidR="005601A7" w:rsidRPr="00331084" w:rsidRDefault="005601A7" w:rsidP="00676A44">
      <w:pPr>
        <w:tabs>
          <w:tab w:val="left" w:pos="7200"/>
          <w:tab w:val="left" w:pos="7920"/>
          <w:tab w:val="right" w:pos="9270"/>
        </w:tabs>
      </w:pPr>
      <w:r>
        <w:t>where ∂</w:t>
      </w:r>
      <w:r>
        <w:rPr>
          <w:rStyle w:val="subscript"/>
        </w:rPr>
        <w:t>n</w:t>
      </w:r>
      <w:r>
        <w:t xml:space="preserve"> is the derivative of the vector potential A</w:t>
      </w:r>
      <w:r>
        <w:rPr>
          <w:rStyle w:val="subscript"/>
        </w:rPr>
        <w:t>z</w:t>
      </w:r>
      <w:r>
        <w:t xml:space="preserve"> in a direction normal to the surface (n pointing from medium 2 to medium 1). </w:t>
      </w:r>
      <w:r w:rsidR="001E32BD">
        <w:t xml:space="preserve"> </w:t>
      </w:r>
      <w:r w:rsidR="00FF38A6">
        <w:t>If μ</w:t>
      </w:r>
      <w:r w:rsidR="00FF38A6">
        <w:rPr>
          <w:rStyle w:val="subscript"/>
        </w:rPr>
        <w:t>1</w:t>
      </w:r>
      <w:r w:rsidR="00FF38A6">
        <w:t>= μ</w:t>
      </w:r>
      <w:r w:rsidR="00FF38A6">
        <w:rPr>
          <w:rStyle w:val="subscript"/>
        </w:rPr>
        <w:t>2</w:t>
      </w:r>
      <w:r w:rsidR="00FF38A6">
        <w:t>= μ</w:t>
      </w:r>
      <w:r w:rsidR="00FF38A6">
        <w:rPr>
          <w:rStyle w:val="subscript"/>
        </w:rPr>
        <w:t>0</w:t>
      </w:r>
      <w:r w:rsidR="00FF38A6">
        <w:t xml:space="preserve">, we have </w:t>
      </w:r>
      <w:r w:rsidR="00FF38A6" w:rsidRPr="005601A7">
        <w:t xml:space="preserve"> </w:t>
      </w:r>
      <w:r w:rsidR="00FF38A6">
        <w:t>(∂</w:t>
      </w:r>
      <w:r w:rsidR="00FF38A6">
        <w:rPr>
          <w:rStyle w:val="subscript"/>
        </w:rPr>
        <w:t>n</w:t>
      </w:r>
      <w:r w:rsidR="00FF38A6">
        <w:t>A</w:t>
      </w:r>
      <w:r w:rsidR="00FF38A6">
        <w:rPr>
          <w:rStyle w:val="subscript"/>
        </w:rPr>
        <w:t>z</w:t>
      </w:r>
      <w:r w:rsidR="00FF38A6">
        <w:t>)</w:t>
      </w:r>
      <w:r w:rsidR="00FF38A6">
        <w:rPr>
          <w:rStyle w:val="subscript"/>
        </w:rPr>
        <w:t>2</w:t>
      </w:r>
      <w:r w:rsidR="00FF38A6">
        <w:t xml:space="preserve"> - (∂</w:t>
      </w:r>
      <w:r w:rsidR="00FF38A6">
        <w:rPr>
          <w:rStyle w:val="subscript"/>
        </w:rPr>
        <w:t>n</w:t>
      </w:r>
      <w:r w:rsidR="00FF38A6">
        <w:t>A</w:t>
      </w:r>
      <w:r w:rsidR="00FF38A6">
        <w:rPr>
          <w:rStyle w:val="subscript"/>
        </w:rPr>
        <w:t>z</w:t>
      </w:r>
      <w:r w:rsidR="00FF38A6">
        <w:t>)</w:t>
      </w:r>
      <w:r w:rsidR="00FF38A6">
        <w:rPr>
          <w:rStyle w:val="subscript"/>
        </w:rPr>
        <w:t>1</w:t>
      </w:r>
      <w:r w:rsidR="00FF38A6">
        <w:t xml:space="preserve">  = μ</w:t>
      </w:r>
      <w:r w:rsidR="00FF38A6">
        <w:rPr>
          <w:rStyle w:val="subscript"/>
        </w:rPr>
        <w:t>0</w:t>
      </w:r>
      <w:r w:rsidR="00FF38A6">
        <w:t>K</w:t>
      </w:r>
      <w:r w:rsidR="00FF38A6">
        <w:rPr>
          <w:rStyle w:val="subscript"/>
        </w:rPr>
        <w:t>z</w:t>
      </w:r>
      <w:r w:rsidR="00FF38A6">
        <w:t xml:space="preserve"> and then K</w:t>
      </w:r>
      <w:r w:rsidR="00FF38A6">
        <w:rPr>
          <w:rStyle w:val="subscript"/>
        </w:rPr>
        <w:t>z</w:t>
      </w:r>
      <w:r w:rsidR="00FF38A6">
        <w:t xml:space="preserve"> is proportional to the </w:t>
      </w:r>
      <w:r w:rsidR="00A027ED">
        <w:t xml:space="preserve">normal </w:t>
      </w:r>
      <w:r w:rsidR="00FF38A6">
        <w:t xml:space="preserve">slope jump </w:t>
      </w:r>
      <w:r w:rsidR="00A027ED">
        <w:t>in A</w:t>
      </w:r>
      <w:r w:rsidR="00A027ED">
        <w:rPr>
          <w:rStyle w:val="subscript"/>
        </w:rPr>
        <w:t>z</w:t>
      </w:r>
      <w:r w:rsidR="00A027ED">
        <w:t xml:space="preserve"> at the boundary surface.</w:t>
      </w:r>
      <w:r w:rsidR="008F71FC">
        <w:t xml:space="preserve"> </w:t>
      </w:r>
      <w:r w:rsidR="00331084">
        <w:t>As earlier, K</w:t>
      </w:r>
      <w:r w:rsidR="00331084">
        <w:rPr>
          <w:rStyle w:val="subscript"/>
        </w:rPr>
        <w:t>z</w:t>
      </w:r>
      <w:r w:rsidR="00331084">
        <w:t xml:space="preserve"> is a "free" surface current. </w:t>
      </w:r>
    </w:p>
    <w:p w14:paraId="56E11443" w14:textId="77777777" w:rsidR="008F71FC" w:rsidRDefault="008F71FC" w:rsidP="00676A44">
      <w:pPr>
        <w:tabs>
          <w:tab w:val="left" w:pos="7200"/>
          <w:tab w:val="left" w:pos="7920"/>
          <w:tab w:val="right" w:pos="9270"/>
        </w:tabs>
      </w:pPr>
    </w:p>
    <w:p w14:paraId="13D3214A" w14:textId="77777777" w:rsidR="00C55965" w:rsidRDefault="00C55965" w:rsidP="00C55965">
      <w:r>
        <w:t xml:space="preserve">Next, we put a tiny "Gaussian </w:t>
      </w:r>
      <w:r w:rsidR="003D79D7">
        <w:t>pill</w:t>
      </w:r>
      <w:r>
        <w:t>box" straddling the two media. Area A and height 2s are both very small</w:t>
      </w:r>
      <w:r w:rsidR="007C53B1">
        <w:rPr>
          <w:color w:val="FF0000"/>
        </w:rPr>
        <w:t>.</w:t>
      </w:r>
      <w:r>
        <w:t xml:space="preserve"> </w:t>
      </w:r>
    </w:p>
    <w:p w14:paraId="25B0CA48" w14:textId="77777777" w:rsidR="00C55965" w:rsidRDefault="00C55965" w:rsidP="00C55965"/>
    <w:p w14:paraId="0A4D010E" w14:textId="77777777" w:rsidR="00C55965" w:rsidRDefault="001E32BD" w:rsidP="003B6262">
      <w:pPr>
        <w:spacing w:line="240" w:lineRule="auto"/>
      </w:pPr>
      <w:r>
        <w:tab/>
      </w:r>
      <w:r w:rsidR="003631B2">
        <w:pict>
          <v:shape id="_x0000_i1029" type="#_x0000_t75" style="width:241.5pt;height:102.75pt">
            <v:imagedata r:id="rId14" o:title=""/>
          </v:shape>
        </w:pict>
      </w:r>
      <w:r w:rsidR="00674353">
        <w:tab/>
      </w:r>
      <w:r w:rsidR="00674353">
        <w:tab/>
        <w:t xml:space="preserve"> </w:t>
      </w:r>
      <w:r w:rsidR="002776A8">
        <w:pict>
          <v:shape id="_x0000_i1030" type="#_x0000_t75" style="width:109.5pt;height:101.25pt">
            <v:imagedata r:id="rId15" o:title=""/>
          </v:shape>
        </w:pict>
      </w:r>
    </w:p>
    <w:p w14:paraId="472E21D8" w14:textId="77777777" w:rsidR="002776A8" w:rsidRDefault="003773AA" w:rsidP="003B6262">
      <w:pPr>
        <w:spacing w:line="240" w:lineRule="auto"/>
      </w:pPr>
      <w:r>
        <w:tab/>
      </w:r>
      <w:r>
        <w:tab/>
      </w:r>
      <w:r>
        <w:tab/>
        <w:t xml:space="preserve">         </w:t>
      </w:r>
      <w:r w:rsidR="003F0E41">
        <w:t>Gaussian Pillbox</w:t>
      </w:r>
      <w:r w:rsidR="00674353">
        <w:tab/>
      </w:r>
      <w:r w:rsidR="00674353">
        <w:tab/>
      </w:r>
      <w:r w:rsidR="00674353">
        <w:tab/>
      </w:r>
      <w:r w:rsidR="00674353">
        <w:tab/>
      </w:r>
      <w:r w:rsidR="00674353">
        <w:tab/>
        <w:t xml:space="preserve">   </w:t>
      </w:r>
      <w:r w:rsidR="00333359">
        <w:t>a p</w:t>
      </w:r>
      <w:r w:rsidR="002776A8">
        <w:t xml:space="preserve">ill </w:t>
      </w:r>
      <w:r w:rsidR="00333359">
        <w:t>b</w:t>
      </w:r>
      <w:r w:rsidR="002776A8">
        <w:t>ox</w:t>
      </w:r>
      <w:r w:rsidR="00333359">
        <w:t xml:space="preserve"> circa 1830</w:t>
      </w:r>
    </w:p>
    <w:p w14:paraId="4FD5384E"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41DDE433" w14:textId="77777777" w:rsidR="00C55965" w:rsidRDefault="00C55965" w:rsidP="00C55965">
      <w:r>
        <w:t xml:space="preserve">For the electric displacement </w:t>
      </w:r>
      <w:r w:rsidRPr="00017B06">
        <w:rPr>
          <w:b/>
        </w:rPr>
        <w:t>D</w:t>
      </w:r>
      <w:r>
        <w:t xml:space="preserve"> we consider</w:t>
      </w:r>
    </w:p>
    <w:p w14:paraId="78884686" w14:textId="77777777" w:rsidR="00C55965" w:rsidRPr="00883C4B" w:rsidRDefault="00C55965" w:rsidP="00C55965">
      <w:pPr>
        <w:rPr>
          <w:sz w:val="8"/>
          <w:szCs w:val="8"/>
        </w:rPr>
      </w:pPr>
    </w:p>
    <w:p w14:paraId="1F068642"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tab/>
      </w:r>
      <w:r>
        <w:tab/>
      </w:r>
      <w:r w:rsidRPr="00017B06">
        <w:rPr>
          <w:i/>
        </w:rPr>
        <w:t>(1.1.13)</w:t>
      </w:r>
    </w:p>
    <w:p w14:paraId="585943F4" w14:textId="77777777" w:rsidR="00C55965" w:rsidRDefault="00C55965" w:rsidP="00C55965"/>
    <w:p w14:paraId="7390C765" w14:textId="77777777" w:rsidR="00C55965" w:rsidRDefault="00C55965" w:rsidP="00C55965">
      <w:r>
        <w:t xml:space="preserve">where volume V is </w:t>
      </w:r>
      <w:r w:rsidR="00526363">
        <w:t xml:space="preserve">of </w:t>
      </w:r>
      <w:r>
        <w:t>the box shown. The surface integral is</w:t>
      </w:r>
    </w:p>
    <w:p w14:paraId="143E7324" w14:textId="77777777" w:rsidR="00C55965" w:rsidRPr="00883C4B" w:rsidRDefault="00C55965" w:rsidP="00C55965">
      <w:pPr>
        <w:rPr>
          <w:sz w:val="8"/>
          <w:szCs w:val="8"/>
        </w:rPr>
      </w:pPr>
    </w:p>
    <w:p w14:paraId="3AD3F2E3"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p>
    <w:p w14:paraId="7019BAE4" w14:textId="77777777" w:rsidR="007C53B1" w:rsidRDefault="007C53B1" w:rsidP="00C55965"/>
    <w:p w14:paraId="2623A129" w14:textId="77777777" w:rsidR="00C55965" w:rsidRDefault="007C53B1" w:rsidP="00C55965">
      <w:r>
        <w:t xml:space="preserve">Since we assume </w:t>
      </w:r>
      <w:r w:rsidRPr="007C53B1">
        <w:rPr>
          <w:b/>
        </w:rPr>
        <w:t>D</w:t>
      </w:r>
      <w:r>
        <w:t xml:space="preserve"> is non-singular, the side contributions vanish as s→ 0 since the side area vanishes. </w:t>
      </w:r>
      <w:r w:rsidR="00C55965">
        <w:t xml:space="preserve">Assuming </w:t>
      </w:r>
      <w:r>
        <w:t>a</w:t>
      </w:r>
      <w:r w:rsidR="00C55965">
        <w:t xml:space="preserve"> charge density n</w:t>
      </w:r>
      <w:r w:rsidR="00746FAB">
        <w:rPr>
          <w:rStyle w:val="subscript"/>
        </w:rPr>
        <w:t>free</w:t>
      </w:r>
      <w:r w:rsidR="00C55965">
        <w:t xml:space="preserve"> </w:t>
      </w:r>
      <w:r>
        <w:t xml:space="preserve">exists </w:t>
      </w:r>
      <w:r w:rsidR="00C55965">
        <w:t>on the boundary between the two media, the volume integral is n</w:t>
      </w:r>
      <w:r w:rsidR="00746FAB">
        <w:rPr>
          <w:rStyle w:val="subscript"/>
        </w:rPr>
        <w:t>free</w:t>
      </w:r>
      <w:r w:rsidR="00C55965">
        <w:t>A and then the conclusion, generalized to the perpendicular field component, is</w:t>
      </w:r>
    </w:p>
    <w:p w14:paraId="3FEA5DC3" w14:textId="77777777" w:rsidR="00FA2E9A" w:rsidRDefault="00FA2E9A" w:rsidP="00C55965"/>
    <w:p w14:paraId="1D1BE0B4" w14:textId="77777777" w:rsidR="00FA2E9A"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w:t>
      </w:r>
      <w:r w:rsidR="007C53B1">
        <w:t xml:space="preserve"> </w:t>
      </w:r>
      <w:r>
        <w:t xml:space="preserve"> n</w:t>
      </w:r>
      <w:r w:rsidR="007C53B1">
        <w:rPr>
          <w:rStyle w:val="subscript"/>
        </w:rPr>
        <w:t>free</w:t>
      </w:r>
      <w:r w:rsidR="007C53B1">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xml:space="preserve">]  = </w:t>
      </w:r>
      <w:r w:rsidR="007C53B1">
        <w:t xml:space="preserve"> </w:t>
      </w:r>
      <w:r>
        <w:t>n</w:t>
      </w:r>
      <w:r w:rsidR="007C53B1">
        <w:rPr>
          <w:rStyle w:val="subscript"/>
        </w:rPr>
        <w:t xml:space="preserve">free </w:t>
      </w:r>
      <w:r w:rsidR="007C53B1" w:rsidRPr="007C53B1">
        <w:t xml:space="preserve"> </w:t>
      </w:r>
      <w:r w:rsidR="00D9280A" w:rsidRPr="007C53B1">
        <w:t>.</w:t>
      </w:r>
      <w:r w:rsidR="00390674">
        <w:tab/>
      </w:r>
      <w:r w:rsidR="00390674">
        <w:tab/>
      </w:r>
      <w:r w:rsidR="00390674">
        <w:tab/>
        <w:t>(1.1.</w:t>
      </w:r>
      <w:r w:rsidR="00966535">
        <w:t>4</w:t>
      </w:r>
      <w:r w:rsidR="001E32BD">
        <w:t>7</w:t>
      </w:r>
      <w:r w:rsidR="00390674">
        <w:t>)</w:t>
      </w:r>
    </w:p>
    <w:p w14:paraId="51880B38" w14:textId="77777777" w:rsidR="00E15F7C" w:rsidRDefault="00E15F7C" w:rsidP="00676A44">
      <w:pPr>
        <w:tabs>
          <w:tab w:val="left" w:pos="7200"/>
          <w:tab w:val="left" w:pos="7920"/>
          <w:tab w:val="right" w:pos="9270"/>
        </w:tabs>
      </w:pPr>
    </w:p>
    <w:p w14:paraId="6B23352A" w14:textId="77777777" w:rsidR="00390674" w:rsidRDefault="00E15F7C" w:rsidP="00E15F7C">
      <w:pPr>
        <w:tabs>
          <w:tab w:val="left" w:pos="7200"/>
          <w:tab w:val="left" w:pos="7920"/>
          <w:tab w:val="right" w:pos="9270"/>
        </w:tabs>
      </w:pPr>
      <w:r>
        <w:t xml:space="preserve">where </w:t>
      </w:r>
      <w:r w:rsidRPr="00E15F7C">
        <w:rPr>
          <w:b/>
        </w:rPr>
        <w:fldChar w:fldCharType="begin"/>
      </w:r>
      <w:r w:rsidRPr="00E15F7C">
        <w:rPr>
          <w:b/>
        </w:rPr>
        <w:instrText xml:space="preserve"> EQ \O(n,\S\up2(^))</w:instrText>
      </w:r>
      <w:r w:rsidRPr="00E15F7C">
        <w:rPr>
          <w:b/>
        </w:rPr>
        <w:fldChar w:fldCharType="end"/>
      </w:r>
      <w:r>
        <w:t xml:space="preserve"> points into medium 1. </w:t>
      </w:r>
      <w:r w:rsidR="00390674">
        <w:t xml:space="preserve">If the two media are conducting dielectrics with Ohm's law </w:t>
      </w:r>
      <w:r w:rsidR="00390674">
        <w:rPr>
          <w:b/>
        </w:rPr>
        <w:t>J</w:t>
      </w:r>
      <w:r w:rsidR="00390674">
        <w:rPr>
          <w:rStyle w:val="subscript"/>
        </w:rPr>
        <w:t>c</w:t>
      </w:r>
      <w:r w:rsidR="00390674">
        <w:t xml:space="preserve"> = σ</w:t>
      </w:r>
      <w:r w:rsidR="00390674">
        <w:rPr>
          <w:b/>
        </w:rPr>
        <w:t>E</w:t>
      </w:r>
      <w:r w:rsidR="00390674">
        <w:t>, we can apply continuity (1.1.</w:t>
      </w:r>
      <w:r w:rsidR="00331084">
        <w:t>25</w:t>
      </w:r>
      <w:r w:rsidR="00390674">
        <w:t xml:space="preserve">) to </w:t>
      </w:r>
      <w:r w:rsidR="00331084">
        <w:t>the</w:t>
      </w:r>
      <w:r w:rsidR="00390674">
        <w:t xml:space="preserve"> Gaussian box to find that </w:t>
      </w:r>
    </w:p>
    <w:p w14:paraId="40BB7396" w14:textId="77777777" w:rsidR="00390674" w:rsidRDefault="00390674" w:rsidP="00390674"/>
    <w:p w14:paraId="724E078C"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36847FB2" w14:textId="77777777" w:rsidR="00390674" w:rsidRDefault="00390674" w:rsidP="00390674"/>
    <w:p w14:paraId="142390A1" w14:textId="77777777" w:rsidR="00390674" w:rsidRDefault="00390674" w:rsidP="00390674">
      <w:r>
        <w:t>so that</w:t>
      </w:r>
    </w:p>
    <w:p w14:paraId="33703679" w14:textId="77777777" w:rsidR="00390674" w:rsidRDefault="00390674" w:rsidP="00390674"/>
    <w:p w14:paraId="72E68C75"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11A74FCE" w14:textId="77777777" w:rsidR="00390674" w:rsidRDefault="00390674" w:rsidP="00390674"/>
    <w:p w14:paraId="5AAD4982" w14:textId="77777777" w:rsidR="00390674" w:rsidRDefault="00390674" w:rsidP="00390674">
      <w:r>
        <w:t>or for monochrome time dependence</w:t>
      </w:r>
      <w:r w:rsidR="00331084">
        <w:t xml:space="preserve"> (coming soon, along with notation explanation), </w:t>
      </w:r>
    </w:p>
    <w:p w14:paraId="44E9D87E" w14:textId="77777777" w:rsidR="00390674" w:rsidRDefault="00390674" w:rsidP="00390674"/>
    <w:p w14:paraId="5A233290"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1357A185" w14:textId="77777777" w:rsidR="00390674" w:rsidRDefault="00390674" w:rsidP="00390674"/>
    <w:p w14:paraId="23DC31AD" w14:textId="77777777" w:rsidR="00390674" w:rsidRDefault="00390674" w:rsidP="00390674">
      <w:r>
        <w:t xml:space="preserve">Recall now from </w:t>
      </w:r>
      <w:r w:rsidR="005D52B0">
        <w:t>(1.1.</w:t>
      </w:r>
      <w:r w:rsidR="00331084">
        <w:t>4</w:t>
      </w:r>
      <w:r w:rsidR="005D52B0">
        <w:t>7)</w:t>
      </w:r>
      <w:r>
        <w:t xml:space="preserve"> that </w:t>
      </w:r>
    </w:p>
    <w:p w14:paraId="516A82D4" w14:textId="77777777" w:rsidR="00390674" w:rsidRDefault="00390674" w:rsidP="00390674"/>
    <w:p w14:paraId="7E29D5B4"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746FAB">
        <w:rPr>
          <w:rStyle w:val="subscript"/>
        </w:rPr>
        <w:t xml:space="preserve">  .</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25F860AA" w14:textId="77777777" w:rsidR="00390674" w:rsidRDefault="00390674" w:rsidP="00390674">
      <w:pPr>
        <w:rPr>
          <w:rStyle w:val="subscript"/>
        </w:rPr>
      </w:pPr>
    </w:p>
    <w:p w14:paraId="44A1206A" w14:textId="77777777" w:rsidR="00390674" w:rsidRDefault="00390674" w:rsidP="00390674">
      <w:r>
        <w:t>Adding the last equation to 1/jω times the previous equation gives</w:t>
      </w:r>
    </w:p>
    <w:p w14:paraId="7465675C" w14:textId="77777777" w:rsidR="00390674" w:rsidRDefault="00390674" w:rsidP="00390674"/>
    <w:p w14:paraId="713B20FE" w14:textId="77777777" w:rsidR="00390674" w:rsidRDefault="00390674" w:rsidP="00390674">
      <w:r>
        <w:tab/>
        <w:t>0 = [</w:t>
      </w:r>
      <w:bookmarkStart w:id="15" w:name="OLE_LINK11"/>
      <w:bookmarkStart w:id="16" w:name="OLE_LINK12"/>
      <w:r>
        <w:t>ε</w:t>
      </w:r>
      <w:r>
        <w:rPr>
          <w:rStyle w:val="subscript"/>
        </w:rPr>
        <w:t>1</w:t>
      </w:r>
      <w:r>
        <w:t xml:space="preserve"> + σ</w:t>
      </w:r>
      <w:r>
        <w:rPr>
          <w:rStyle w:val="subscript"/>
        </w:rPr>
        <w:t>1</w:t>
      </w:r>
      <w:r>
        <w:t>/jω</w:t>
      </w:r>
      <w:bookmarkEnd w:id="15"/>
      <w:bookmarkEnd w:id="16"/>
      <w:r>
        <w:t>] E</w:t>
      </w:r>
      <w:r>
        <w:rPr>
          <w:rStyle w:val="subscript"/>
        </w:rPr>
        <w:t>n1</w:t>
      </w:r>
      <w:r>
        <w:t xml:space="preserve">  - [ε</w:t>
      </w:r>
      <w:r>
        <w:rPr>
          <w:rStyle w:val="subscript"/>
        </w:rPr>
        <w:t>2</w:t>
      </w:r>
      <w:r>
        <w:t xml:space="preserve"> + σ</w:t>
      </w:r>
      <w:r>
        <w:rPr>
          <w:rStyle w:val="subscript"/>
        </w:rPr>
        <w:t>2</w:t>
      </w:r>
      <w:r>
        <w:t>/jω]E</w:t>
      </w:r>
      <w:r>
        <w:rPr>
          <w:rStyle w:val="subscript"/>
        </w:rPr>
        <w:t>n2</w:t>
      </w:r>
    </w:p>
    <w:p w14:paraId="046D91C2" w14:textId="77777777" w:rsidR="00390674" w:rsidRDefault="00390674" w:rsidP="00390674"/>
    <w:p w14:paraId="7A7D7F16"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3B81775D" w14:textId="77777777" w:rsidR="00390674" w:rsidRDefault="00390674" w:rsidP="00390674"/>
    <w:p w14:paraId="70CCF4BD"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01D5DB38" w14:textId="77777777" w:rsidR="00390674" w:rsidRDefault="00390674" w:rsidP="00390674"/>
    <w:p w14:paraId="04479DD5"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4A7EA77B" w14:textId="77777777" w:rsidR="00A46112" w:rsidRDefault="00A46112" w:rsidP="00390674"/>
    <w:p w14:paraId="77EC05DE"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(as shown later), we have </w:t>
      </w:r>
      <w:r w:rsidRPr="003631B2">
        <w:t>E</w:t>
      </w:r>
      <w:r w:rsidR="003631B2">
        <w:rPr>
          <w:rStyle w:val="subscript"/>
        </w:rPr>
        <w:t>y</w:t>
      </w:r>
      <w:r>
        <w:t xml:space="preserve"> =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t>
      </w:r>
      <w:r w:rsidR="007C53B1">
        <w:t>one has</w:t>
      </w:r>
      <w:r w:rsidR="003631B2">
        <w:t xml:space="preserve"> E</w:t>
      </w:r>
      <w:r w:rsidR="003631B2">
        <w:rPr>
          <w:rStyle w:val="subscript"/>
        </w:rPr>
        <w:t>n</w:t>
      </w:r>
      <w:r w:rsidR="003631B2">
        <w:t xml:space="preserve"> = -∂</w:t>
      </w:r>
      <w:r w:rsidR="003631B2">
        <w:rPr>
          <w:rStyle w:val="subscript"/>
        </w:rPr>
        <w:t>n</w:t>
      </w:r>
      <w:r w:rsidR="003631B2">
        <w:t xml:space="preserve">φ and then </w:t>
      </w:r>
      <w:r w:rsidR="00747F4B">
        <w:t>(1.1.47) may b</w:t>
      </w:r>
      <w:r w:rsidR="003631B2">
        <w:t>e written</w:t>
      </w:r>
    </w:p>
    <w:p w14:paraId="34AA11A8" w14:textId="77777777" w:rsidR="003631B2" w:rsidRDefault="003631B2" w:rsidP="00390674"/>
    <w:p w14:paraId="7B74252E"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31C35D08" w14:textId="77777777" w:rsidR="00747F4B" w:rsidRDefault="00747F4B" w:rsidP="00747F4B"/>
    <w:p w14:paraId="2ED4D78C"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w:t>
      </w:r>
      <w:r w:rsidR="007C53B1">
        <w:t xml:space="preserve"> </w:t>
      </w:r>
      <w:r w:rsidR="00A027ED">
        <w:t>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365DCEF5" w14:textId="77777777" w:rsidR="00C55965" w:rsidRDefault="00C55965" w:rsidP="00C55965"/>
    <w:p w14:paraId="47D95037" w14:textId="77777777" w:rsidR="00C55965" w:rsidRDefault="00C55965" w:rsidP="00C55965">
      <w:r>
        <w:t>Finally, the other divergence equation</w:t>
      </w:r>
    </w:p>
    <w:p w14:paraId="76E72532" w14:textId="77777777" w:rsidR="00C55965" w:rsidRDefault="00C55965" w:rsidP="00C55965"/>
    <w:p w14:paraId="1C8AD97D"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15C660A9" w14:textId="77777777" w:rsidR="00C55965" w:rsidRDefault="00C55965" w:rsidP="00C55965"/>
    <w:p w14:paraId="7676FB79" w14:textId="77777777" w:rsidR="00C55965" w:rsidRDefault="00C55965" w:rsidP="00C55965">
      <w:r>
        <w:t>leads to the conclusion that</w:t>
      </w:r>
    </w:p>
    <w:p w14:paraId="4D9A471E" w14:textId="77777777" w:rsidR="00FA2E9A" w:rsidRDefault="00FA2E9A" w:rsidP="00C55965"/>
    <w:p w14:paraId="32A734F9"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966535">
        <w:t>4</w:t>
      </w:r>
      <w:r w:rsidR="001E32BD">
        <w:t>9</w:t>
      </w:r>
      <w:r>
        <w:t>)</w:t>
      </w:r>
    </w:p>
    <w:p w14:paraId="53A7FD96" w14:textId="77777777" w:rsidR="00C55965" w:rsidRDefault="00FA2E9A" w:rsidP="00C55965">
      <w:r>
        <w:tab/>
      </w:r>
    </w:p>
    <w:p w14:paraId="6EB8481E" w14:textId="77777777" w:rsidR="00FA2E9A" w:rsidRDefault="00C55965" w:rsidP="00C55965">
      <w:r>
        <w:t xml:space="preserve">We now summarize these rules in a box, always assuming that there is no singularity in some quantity to invalidate the claims: </w:t>
      </w:r>
    </w:p>
    <w:p w14:paraId="2EB3A4EE" w14:textId="77777777" w:rsidR="00FA2E9A" w:rsidRDefault="00FA2E9A" w:rsidP="00FA2E9A"/>
    <w:p w14:paraId="3CCB0605"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53B2B333"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50</w:t>
      </w:r>
      <w:r w:rsidRPr="004D25A7">
        <w:rPr>
          <w:color w:val="000000"/>
        </w:rPr>
        <w:t>)</w:t>
      </w:r>
    </w:p>
    <w:p w14:paraId="09918D03"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2FDB6BA1"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(x,ω)</w:t>
      </w:r>
      <w:r w:rsidR="009649AD">
        <w:rPr>
          <w:color w:val="000000"/>
        </w:rPr>
        <w:t xml:space="preserve">, </w:t>
      </w:r>
      <w:r w:rsidRPr="004D25A7">
        <w:rPr>
          <w:color w:val="000000"/>
        </w:rPr>
        <w:t>except</w:t>
      </w:r>
      <w:r w:rsidR="009649AD">
        <w:rPr>
          <w:color w:val="000000"/>
        </w:rPr>
        <w:t>(1.1.48)</w:t>
      </w:r>
      <w:r w:rsidRPr="004D25A7">
        <w:rPr>
          <w:color w:val="000000"/>
        </w:rPr>
        <w:t xml:space="preserv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0FBCDA88"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5B183B1E"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p>
    <w:p w14:paraId="4BA0D214"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73A81D7B"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137FFE2F"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30470659"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rsidR="000C4CAD">
        <w:tab/>
      </w:r>
      <w:r w:rsidRPr="00A46112">
        <w:rPr>
          <w:i/>
        </w:rPr>
        <w:t>(1.1.44)</w:t>
      </w:r>
    </w:p>
    <w:p w14:paraId="2FCB63CB" w14:textId="77777777" w:rsidR="00747F4B" w:rsidRDefault="00747F4B" w:rsidP="00ED7003">
      <w:pPr>
        <w:pBdr>
          <w:top w:val="single" w:sz="4" w:space="1" w:color="auto"/>
          <w:left w:val="single" w:sz="4" w:space="3" w:color="auto"/>
          <w:bottom w:val="single" w:sz="4" w:space="1" w:color="auto"/>
          <w:right w:val="single" w:sz="4" w:space="4" w:color="auto"/>
        </w:pBdr>
      </w:pPr>
    </w:p>
    <w:p w14:paraId="28C025F5"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w:t>
      </w:r>
      <w:r w:rsidR="007C53B1">
        <w:t>x</w:t>
      </w:r>
      <w:r>
        <w:t>,</w:t>
      </w:r>
      <w:r w:rsidR="007C53B1">
        <w:t>y</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6E7CFF38"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4C57F1AB"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64DEFD5E"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59AAED97"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7" w:name="OLE_LINK23"/>
      <w:bookmarkStart w:id="18"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7"/>
      <w:bookmarkEnd w:id="18"/>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C6582B">
        <w:rPr>
          <w:i/>
          <w:color w:val="000000"/>
        </w:rPr>
        <w:t>4</w:t>
      </w:r>
      <w:r w:rsidR="004D25A7" w:rsidRPr="004D25A7">
        <w:rPr>
          <w:i/>
          <w:color w:val="000000"/>
        </w:rPr>
        <w:t>9</w:t>
      </w:r>
      <w:r w:rsidRPr="004D25A7">
        <w:rPr>
          <w:i/>
          <w:color w:val="000000"/>
        </w:rPr>
        <w:t>)</w:t>
      </w:r>
    </w:p>
    <w:p w14:paraId="0D69B005"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2A927474"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4F8A484D"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07049ABA"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56B0827F" w14:textId="77777777" w:rsidR="00747F4B" w:rsidRDefault="00747F4B" w:rsidP="00ED7003">
      <w:pPr>
        <w:pBdr>
          <w:top w:val="single" w:sz="4" w:space="1" w:color="auto"/>
          <w:left w:val="single" w:sz="4" w:space="3" w:color="auto"/>
          <w:bottom w:val="single" w:sz="4" w:space="1" w:color="auto"/>
          <w:right w:val="single" w:sz="4" w:space="4" w:color="auto"/>
        </w:pBdr>
      </w:pPr>
    </w:p>
    <w:p w14:paraId="4C8B336E" w14:textId="77777777" w:rsidR="00FA2E9A" w:rsidRDefault="00747F4B" w:rsidP="00ED7003">
      <w:pPr>
        <w:pBdr>
          <w:top w:val="single" w:sz="4" w:space="1" w:color="auto"/>
          <w:left w:val="single" w:sz="4" w:space="3" w:color="auto"/>
          <w:bottom w:val="single" w:sz="4" w:space="1" w:color="auto"/>
          <w:right w:val="single" w:sz="4" w:space="4" w:color="auto"/>
        </w:pBdr>
        <w:rPr>
          <w:i/>
          <w:color w:val="000000"/>
        </w:rP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747F4B">
        <w:rPr>
          <w:rStyle w:val="super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1340CF04" w14:textId="77777777" w:rsidR="00883C4B" w:rsidRPr="004E03D7" w:rsidRDefault="00883C4B" w:rsidP="00ED7003">
      <w:pPr>
        <w:pBdr>
          <w:top w:val="single" w:sz="4" w:space="1" w:color="auto"/>
          <w:left w:val="single" w:sz="4" w:space="3" w:color="auto"/>
          <w:bottom w:val="single" w:sz="4" w:space="1" w:color="auto"/>
          <w:right w:val="single" w:sz="4" w:space="4" w:color="auto"/>
        </w:pBdr>
      </w:pPr>
    </w:p>
    <w:p w14:paraId="38528DF1" w14:textId="77777777" w:rsidR="00FA2E9A" w:rsidRDefault="00FA2E9A" w:rsidP="00C55965"/>
    <w:p w14:paraId="521C26F3"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1D0F0E4C" w14:textId="77777777" w:rsidR="00D035CD" w:rsidRDefault="00D035CD" w:rsidP="00C55965"/>
    <w:p w14:paraId="65A4412A"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6964D401"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51</w:t>
      </w:r>
      <w:r w:rsidR="00676A44">
        <w:t>)</w:t>
      </w:r>
    </w:p>
    <w:p w14:paraId="5C260BD8" w14:textId="77777777" w:rsidR="00D035CD" w:rsidRDefault="00D035CD" w:rsidP="00D035CD"/>
    <w:p w14:paraId="3AA1435F"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57A26E8C" w14:textId="77777777" w:rsidR="00D035CD" w:rsidRDefault="00D035CD" w:rsidP="00C55965">
      <w:r>
        <w:tab/>
      </w:r>
    </w:p>
    <w:p w14:paraId="0D77E54D" w14:textId="77777777" w:rsidR="00FA2E9A" w:rsidRDefault="000C4CAD" w:rsidP="00C55965">
      <w:r>
        <w:pict>
          <v:shape id="_x0000_i1031" type="#_x0000_t75" style="width:340.5pt;height:75.75pt">
            <v:imagedata r:id="rId16" o:title=""/>
          </v:shape>
        </w:pict>
      </w:r>
      <w:r w:rsidRPr="000C4CAD">
        <w:t xml:space="preserve"> </w:t>
      </w:r>
      <w:r>
        <w:pict>
          <v:shape id="_x0000_i1032" type="#_x0000_t75" style="width:124.5pt;height:79.5pt">
            <v:imagedata r:id="rId17" o:title=""/>
          </v:shape>
        </w:pict>
      </w:r>
    </w:p>
    <w:p w14:paraId="4BA478CA" w14:textId="77777777" w:rsidR="00D035CD" w:rsidRDefault="00D035CD" w:rsidP="00C55965"/>
    <w:p w14:paraId="7FBAB199"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383C4114" w14:textId="77777777" w:rsidR="000C4CAD" w:rsidRPr="000C4CAD" w:rsidRDefault="000C4CAD" w:rsidP="00C55965">
      <w:pPr>
        <w:rPr>
          <w:rFonts w:ascii="Courier New" w:hAnsi="Courier New"/>
          <w:b/>
          <w:color w:val="000000"/>
          <w:sz w:val="24"/>
          <w:vertAlign w:val="subscript"/>
        </w:rPr>
      </w:pPr>
    </w:p>
    <w:p w14:paraId="7A9977E6" w14:textId="77777777" w:rsidR="00113C9F" w:rsidRDefault="00113C9F" w:rsidP="006B2E94">
      <w:pPr>
        <w:pStyle w:val="Heading3"/>
      </w:pPr>
      <w:bookmarkStart w:id="19" w:name="_Toc394423431"/>
      <w:r>
        <w:t>1.2</w:t>
      </w:r>
      <w:r w:rsidR="0039104E">
        <w:t xml:space="preserve"> </w:t>
      </w:r>
      <w:r>
        <w:t>The Field Wave Equations</w:t>
      </w:r>
      <w:bookmarkEnd w:id="19"/>
    </w:p>
    <w:p w14:paraId="6C99B860" w14:textId="77777777" w:rsidR="009F0842" w:rsidRDefault="009F0842" w:rsidP="009F0842"/>
    <w:p w14:paraId="60432499" w14:textId="77777777" w:rsidR="009F0842" w:rsidRDefault="009F0842" w:rsidP="009F0842">
      <w:r>
        <w:t>In the following, quant</w:t>
      </w:r>
      <w:r w:rsidR="003940F5">
        <w:t>it</w:t>
      </w:r>
      <w:r>
        <w:t xml:space="preserve">ies μ and ε are treated as constants, independent of space and time. </w:t>
      </w:r>
    </w:p>
    <w:p w14:paraId="0ADFE6D0" w14:textId="77777777" w:rsidR="009F0842" w:rsidRDefault="009F0842" w:rsidP="009F0842"/>
    <w:p w14:paraId="4AA67C40" w14:textId="77777777" w:rsidR="009F0842" w:rsidRDefault="009F0842" w:rsidP="009F0842">
      <w:r>
        <w:t xml:space="preserve">The </w:t>
      </w:r>
      <w:r w:rsidRPr="00842026">
        <w:rPr>
          <w:b/>
        </w:rPr>
        <w:t>E</w:t>
      </w:r>
      <w:r>
        <w:t xml:space="preserve"> wave equation may be derived using these steps</w:t>
      </w:r>
      <w:r w:rsidR="006E37C8">
        <w:t xml:space="preserve"> :</w:t>
      </w:r>
    </w:p>
    <w:p w14:paraId="6FF9700D" w14:textId="77777777" w:rsidR="009F0842" w:rsidRDefault="009F0842" w:rsidP="009F0842"/>
    <w:p w14:paraId="4F4C8388"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455EC5F5" w14:textId="77777777" w:rsidR="009F0842" w:rsidRDefault="009F0842" w:rsidP="009F0842"/>
    <w:p w14:paraId="5FDD21C4"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41654D45" w14:textId="77777777" w:rsidR="009F0842" w:rsidRDefault="009F0842" w:rsidP="009F0842">
      <w:pPr>
        <w:rPr>
          <w:b/>
          <w:color w:val="000000"/>
        </w:rPr>
      </w:pPr>
    </w:p>
    <w:p w14:paraId="66522D93"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79AB549D" w14:textId="77777777" w:rsidR="009F0842" w:rsidRDefault="009F0842" w:rsidP="009F0842">
      <w:pPr>
        <w:rPr>
          <w:b/>
          <w:color w:val="000000"/>
        </w:rPr>
      </w:pPr>
    </w:p>
    <w:p w14:paraId="3CDA00AC"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1258A738" w14:textId="77777777" w:rsidR="009F0842" w:rsidRDefault="009F0842" w:rsidP="009F0842"/>
    <w:p w14:paraId="6E13D5EC"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0A02C2FD" w14:textId="77777777" w:rsidR="009F0842" w:rsidRDefault="009F0842" w:rsidP="009F0842"/>
    <w:p w14:paraId="26FF07F4"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20E0DD48" w14:textId="77777777" w:rsidR="009F0842" w:rsidRDefault="009F0842" w:rsidP="009F0842"/>
    <w:p w14:paraId="6D95CB20"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269E7EC4" w14:textId="77777777" w:rsidR="009F0842" w:rsidRPr="009F0842" w:rsidRDefault="009F0842" w:rsidP="009F0842"/>
    <w:p w14:paraId="2971EDA9"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12B738AD" w14:textId="77777777" w:rsidR="009F0842" w:rsidRDefault="009F0842" w:rsidP="009F0842"/>
    <w:p w14:paraId="1A05F4E1"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71901FC5" w14:textId="77777777" w:rsidR="009F0842" w:rsidRPr="009F0842" w:rsidRDefault="009F0842" w:rsidP="009F0842"/>
    <w:p w14:paraId="411FC612"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7AFE83F7" w14:textId="77777777" w:rsidR="009F0842" w:rsidRDefault="009F0842" w:rsidP="009F0842"/>
    <w:p w14:paraId="11199C5C" w14:textId="77777777" w:rsidR="009F0842" w:rsidRDefault="009F0842" w:rsidP="009F0842">
      <w:r>
        <w:t xml:space="preserve">The two results are then </w:t>
      </w:r>
    </w:p>
    <w:p w14:paraId="1E903231" w14:textId="77777777" w:rsidR="009F0842" w:rsidRDefault="009F0842" w:rsidP="009F0842"/>
    <w:p w14:paraId="1CE24131"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2EEBC1E7" w14:textId="77777777" w:rsidR="009F0842" w:rsidRDefault="009F0842" w:rsidP="009F0842"/>
    <w:p w14:paraId="257A913D"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6A228E39" w14:textId="77777777" w:rsidR="009F0842" w:rsidRDefault="009F0842" w:rsidP="009F0842"/>
    <w:p w14:paraId="4AB72255"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6EACF9DB" w14:textId="77777777" w:rsidR="00113C9F" w:rsidRDefault="00113C9F" w:rsidP="00113C9F">
      <w:pPr>
        <w:rPr>
          <w:rFonts w:ascii="Symbol" w:hAnsi="Symbol"/>
        </w:rPr>
      </w:pPr>
    </w:p>
    <w:p w14:paraId="7CFA44BC" w14:textId="77777777" w:rsidR="00113C9F" w:rsidRDefault="00113C9F" w:rsidP="006B2E94">
      <w:pPr>
        <w:pStyle w:val="Heading3"/>
      </w:pPr>
      <w:bookmarkStart w:id="20" w:name="_Toc394423432"/>
      <w:r>
        <w:t>1.3 The Potential Wave Equations</w:t>
      </w:r>
      <w:bookmarkEnd w:id="20"/>
    </w:p>
    <w:p w14:paraId="282BDC01" w14:textId="77777777" w:rsidR="00113C9F" w:rsidRDefault="00113C9F" w:rsidP="00113C9F"/>
    <w:p w14:paraId="35A3E802" w14:textId="77777777" w:rsidR="006E37C8" w:rsidRDefault="006E37C8" w:rsidP="006E37C8">
      <w:pPr>
        <w:pStyle w:val="Heading4"/>
      </w:pPr>
      <w:bookmarkStart w:id="21" w:name="_Toc394423433"/>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21"/>
    </w:p>
    <w:p w14:paraId="6C085FCD" w14:textId="77777777" w:rsidR="006E37C8" w:rsidRDefault="006E37C8" w:rsidP="00113C9F"/>
    <w:p w14:paraId="18503BD4"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5913ED56" w14:textId="77777777" w:rsidR="00113C9F" w:rsidRDefault="00113C9F" w:rsidP="00113C9F"/>
    <w:p w14:paraId="6C84D45B"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3ED39847" w14:textId="77777777" w:rsidR="00462FA0" w:rsidRDefault="00462FA0" w:rsidP="00825CEF">
      <w:pPr>
        <w:tabs>
          <w:tab w:val="left" w:pos="7200"/>
          <w:tab w:val="left" w:pos="7920"/>
          <w:tab w:val="right" w:pos="9270"/>
        </w:tabs>
      </w:pPr>
    </w:p>
    <w:p w14:paraId="5685A0F3"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5F7C7D37"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45DC993F" w14:textId="77777777" w:rsidR="0002364E" w:rsidRDefault="0002364E" w:rsidP="00825CEF">
      <w:pPr>
        <w:tabs>
          <w:tab w:val="left" w:pos="7200"/>
          <w:tab w:val="left" w:pos="7920"/>
          <w:tab w:val="right" w:pos="9270"/>
        </w:tabs>
      </w:pPr>
    </w:p>
    <w:p w14:paraId="3AEFDFCD"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w:t>
      </w:r>
      <w:r w:rsidR="007C53B1">
        <w:t xml:space="preserve">alled "making a gauge choice". </w:t>
      </w:r>
      <w:r w:rsidR="00352B7A">
        <w:t>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1F69941D" w14:textId="77777777" w:rsidR="00842026" w:rsidRDefault="00842026" w:rsidP="00825CEF">
      <w:pPr>
        <w:tabs>
          <w:tab w:val="left" w:pos="7200"/>
          <w:tab w:val="left" w:pos="7920"/>
          <w:tab w:val="right" w:pos="9270"/>
        </w:tabs>
      </w:pPr>
    </w:p>
    <w:p w14:paraId="3063F1CE"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05403A71" w14:textId="77777777" w:rsidR="00B64CF7" w:rsidRDefault="00B64CF7" w:rsidP="00F221FB">
      <w:pPr>
        <w:tabs>
          <w:tab w:val="left" w:pos="7200"/>
          <w:tab w:val="left" w:pos="7920"/>
          <w:tab w:val="right" w:pos="9270"/>
        </w:tabs>
      </w:pPr>
    </w:p>
    <w:p w14:paraId="0C0EA2EC"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288CEF1C" w14:textId="77777777" w:rsidR="00F221FB" w:rsidRDefault="00F221FB" w:rsidP="00F221FB">
      <w:pPr>
        <w:tabs>
          <w:tab w:val="left" w:pos="7200"/>
          <w:tab w:val="left" w:pos="7920"/>
          <w:tab w:val="right" w:pos="9270"/>
        </w:tabs>
      </w:pPr>
    </w:p>
    <w:p w14:paraId="41BDC190"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27B79A97" w14:textId="77777777" w:rsidR="00F221FB" w:rsidRDefault="00F221FB" w:rsidP="00F221FB">
      <w:pPr>
        <w:tabs>
          <w:tab w:val="left" w:pos="7200"/>
          <w:tab w:val="left" w:pos="7920"/>
          <w:tab w:val="right" w:pos="9270"/>
        </w:tabs>
      </w:pPr>
    </w:p>
    <w:p w14:paraId="49B24E33"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586ECEF8" w14:textId="77777777" w:rsidR="00F221FB" w:rsidRDefault="00F221FB" w:rsidP="00F221FB">
      <w:pPr>
        <w:tabs>
          <w:tab w:val="left" w:pos="7200"/>
          <w:tab w:val="left" w:pos="7920"/>
          <w:tab w:val="right" w:pos="9270"/>
        </w:tabs>
      </w:pPr>
    </w:p>
    <w:p w14:paraId="2E06F522"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5BF6E88D" w14:textId="77777777" w:rsidR="00F221FB" w:rsidRDefault="00F221FB" w:rsidP="00F221FB"/>
    <w:p w14:paraId="2A4442D7" w14:textId="77777777" w:rsidR="00F221FB" w:rsidRDefault="007115D4" w:rsidP="00F221FB">
      <w:pPr>
        <w:tabs>
          <w:tab w:val="left" w:pos="7200"/>
          <w:tab w:val="left" w:pos="7920"/>
          <w:tab w:val="right" w:pos="9270"/>
        </w:tabs>
      </w:pPr>
      <w:r>
        <w:br w:type="page"/>
      </w:r>
      <w:r w:rsidR="00F221FB">
        <w:t xml:space="preserve">And the following steps are used to develop the </w:t>
      </w:r>
      <w:r w:rsidR="00F221FB" w:rsidRPr="006D2523">
        <w:rPr>
          <w:b/>
        </w:rPr>
        <w:t>A</w:t>
      </w:r>
      <w:r w:rsidR="00F221FB">
        <w:t xml:space="preserve"> wave equation: </w:t>
      </w:r>
    </w:p>
    <w:p w14:paraId="17C4EEE0" w14:textId="77777777" w:rsidR="00F221FB" w:rsidRDefault="00F221FB" w:rsidP="00F221FB">
      <w:pPr>
        <w:tabs>
          <w:tab w:val="left" w:pos="7200"/>
          <w:tab w:val="left" w:pos="7920"/>
          <w:tab w:val="right" w:pos="9270"/>
        </w:tabs>
      </w:pPr>
    </w:p>
    <w:p w14:paraId="790CC6C3"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7A321A4D" w14:textId="77777777" w:rsidR="00F221FB" w:rsidRDefault="00F221FB" w:rsidP="00F221FB">
      <w:pPr>
        <w:tabs>
          <w:tab w:val="left" w:pos="7200"/>
          <w:tab w:val="left" w:pos="7920"/>
          <w:tab w:val="right" w:pos="9270"/>
        </w:tabs>
      </w:pPr>
    </w:p>
    <w:p w14:paraId="6F27F8BA"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6B7DE20B" w14:textId="77777777" w:rsidR="00F221FB" w:rsidRDefault="00F221FB" w:rsidP="00F221FB">
      <w:pPr>
        <w:tabs>
          <w:tab w:val="left" w:pos="7200"/>
          <w:tab w:val="left" w:pos="7920"/>
          <w:tab w:val="right" w:pos="9270"/>
        </w:tabs>
      </w:pPr>
    </w:p>
    <w:p w14:paraId="57559E2E"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0AA230FE" w14:textId="77777777" w:rsidR="00F221FB" w:rsidRDefault="00F221FB" w:rsidP="00F221FB">
      <w:pPr>
        <w:tabs>
          <w:tab w:val="left" w:pos="7200"/>
          <w:tab w:val="left" w:pos="7920"/>
          <w:tab w:val="right" w:pos="9270"/>
        </w:tabs>
        <w:rPr>
          <w:b/>
        </w:rPr>
      </w:pPr>
    </w:p>
    <w:p w14:paraId="0B3E316E"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6BFB026E" w14:textId="77777777" w:rsidR="00F221FB" w:rsidRPr="00842026" w:rsidRDefault="00F221FB" w:rsidP="00F221FB">
      <w:pPr>
        <w:tabs>
          <w:tab w:val="left" w:pos="7200"/>
          <w:tab w:val="left" w:pos="7920"/>
          <w:tab w:val="right" w:pos="9270"/>
        </w:tabs>
      </w:pPr>
    </w:p>
    <w:p w14:paraId="17991C04"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67D48836" w14:textId="77777777" w:rsidR="006D2523" w:rsidRDefault="006D2523" w:rsidP="00825CEF">
      <w:pPr>
        <w:tabs>
          <w:tab w:val="left" w:pos="7200"/>
          <w:tab w:val="left" w:pos="7920"/>
          <w:tab w:val="right" w:pos="9270"/>
        </w:tabs>
      </w:pPr>
    </w:p>
    <w:p w14:paraId="5F7A79C0" w14:textId="77777777" w:rsidR="006D2523" w:rsidRDefault="006D2523" w:rsidP="00825CEF">
      <w:pPr>
        <w:tabs>
          <w:tab w:val="left" w:pos="7200"/>
          <w:tab w:val="left" w:pos="7920"/>
          <w:tab w:val="right" w:pos="9270"/>
        </w:tabs>
      </w:pPr>
      <w:r>
        <w:t>The results are then</w:t>
      </w:r>
    </w:p>
    <w:p w14:paraId="789D976F" w14:textId="77777777" w:rsidR="006D2523" w:rsidRDefault="006D2523" w:rsidP="00825CEF">
      <w:pPr>
        <w:tabs>
          <w:tab w:val="left" w:pos="7200"/>
          <w:tab w:val="left" w:pos="7920"/>
          <w:tab w:val="right" w:pos="9270"/>
        </w:tabs>
      </w:pPr>
    </w:p>
    <w:p w14:paraId="50C7719D"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0E5E6A48"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57200241" w14:textId="77777777" w:rsidR="00352B7A" w:rsidRDefault="00352B7A" w:rsidP="00352B7A">
      <w:pPr>
        <w:tabs>
          <w:tab w:val="left" w:pos="7200"/>
          <w:tab w:val="left" w:pos="7920"/>
          <w:tab w:val="right" w:pos="9270"/>
        </w:tabs>
      </w:pPr>
      <w:r>
        <w:tab/>
      </w:r>
      <w:bookmarkStart w:id="22" w:name="OLE_LINK21"/>
      <w:bookmarkStart w:id="23" w:name="OLE_LINK22"/>
      <w:r>
        <w:t>div</w:t>
      </w:r>
      <w:r w:rsidRPr="006D2523">
        <w:rPr>
          <w:b/>
        </w:rPr>
        <w:t>A</w:t>
      </w:r>
      <w:r>
        <w:t xml:space="preserve"> </w:t>
      </w:r>
      <w:bookmarkEnd w:id="22"/>
      <w:bookmarkEnd w:id="23"/>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02035700" w14:textId="77777777" w:rsidR="00352B7A" w:rsidRDefault="00352B7A" w:rsidP="00352B7A">
      <w:pPr>
        <w:tabs>
          <w:tab w:val="left" w:pos="7200"/>
          <w:tab w:val="left" w:pos="7920"/>
          <w:tab w:val="right" w:pos="9270"/>
        </w:tabs>
      </w:pPr>
    </w:p>
    <w:p w14:paraId="552D573E"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 xml:space="preserve"> 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4778C0DD" w14:textId="77777777" w:rsidR="00B64CF7" w:rsidRDefault="00B64CF7" w:rsidP="007D73C2">
      <w:pPr>
        <w:tabs>
          <w:tab w:val="left" w:pos="7200"/>
          <w:tab w:val="left" w:pos="7920"/>
          <w:tab w:val="right" w:pos="9270"/>
        </w:tabs>
      </w:pPr>
    </w:p>
    <w:p w14:paraId="7E8BB8DF"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51403401" w14:textId="77777777" w:rsidR="00E41EBA" w:rsidRDefault="00E41EBA" w:rsidP="00033F03"/>
    <w:p w14:paraId="2717E0E8"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5A1BF640" w14:textId="77777777" w:rsidR="006D2523" w:rsidRDefault="006D2523" w:rsidP="00113C9F"/>
    <w:p w14:paraId="7DC2EA82" w14:textId="77777777" w:rsidR="00FD4C60" w:rsidRDefault="007115D4" w:rsidP="00FD4C60">
      <w:pPr>
        <w:pStyle w:val="Heading4"/>
      </w:pPr>
      <w:r>
        <w:br w:type="page"/>
      </w:r>
      <w:bookmarkStart w:id="24" w:name="_Toc394423434"/>
      <w:r w:rsidR="00F83787">
        <w:t>(</w:t>
      </w:r>
      <w:r w:rsidR="006E37C8">
        <w:t>b</w:t>
      </w:r>
      <w:r w:rsidR="00F83787">
        <w:t xml:space="preserve">) </w:t>
      </w:r>
      <w:r w:rsidR="00113C9F">
        <w:t>Special Relativity Note</w:t>
      </w:r>
      <w:bookmarkEnd w:id="24"/>
    </w:p>
    <w:p w14:paraId="39AB87B2" w14:textId="77777777" w:rsidR="00FD4C60" w:rsidRDefault="00FD4C60" w:rsidP="00113C9F"/>
    <w:p w14:paraId="048184EB"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p>
    <w:p w14:paraId="77D4E942" w14:textId="77777777" w:rsidR="007D73C2" w:rsidRDefault="007D73C2" w:rsidP="00F10ADF"/>
    <w:p w14:paraId="3E058A87"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75A03920"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1EBC89E5"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4202E70A" w14:textId="77777777" w:rsidR="00966C08" w:rsidRDefault="00966C08" w:rsidP="00F10ADF"/>
    <w:p w14:paraId="0466441A"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624F4846"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1694936D" w14:textId="77777777" w:rsidR="00966C08" w:rsidRDefault="00966C08" w:rsidP="00966C08"/>
    <w:p w14:paraId="5CE888F3" w14:textId="77777777" w:rsidR="00966C08" w:rsidRDefault="00966C08" w:rsidP="00966C08">
      <w:r>
        <w:t xml:space="preserve">Cancelling the c's in the </w:t>
      </w:r>
      <w:r w:rsidR="00E941FD">
        <w:t>first</w:t>
      </w:r>
      <w:r>
        <w:t xml:space="preserve"> equation allows both equations to be written as a single 4-vector equation</w:t>
      </w:r>
    </w:p>
    <w:p w14:paraId="5FDAAFA3" w14:textId="77777777" w:rsidR="00966C08" w:rsidRDefault="00966C08" w:rsidP="00966C08"/>
    <w:p w14:paraId="6390E67D"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48E7474A" w14:textId="77777777" w:rsidR="00966C08" w:rsidRDefault="00966C08" w:rsidP="00F10ADF">
      <w:r>
        <w:t>or</w:t>
      </w:r>
    </w:p>
    <w:p w14:paraId="6BA6C1B7" w14:textId="77777777" w:rsidR="00394A06" w:rsidRDefault="00966C08" w:rsidP="007115D4">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w:t>
      </w:r>
      <w:r w:rsidR="007C53B1">
        <w:t xml:space="preserve"> </w:t>
      </w:r>
      <w:r w:rsidR="002B7201">
        <w:t>≡</w:t>
      </w:r>
      <w:r w:rsidR="007C53B1">
        <w:t xml:space="preserve"> </w:t>
      </w:r>
      <w:r w:rsidR="002B7201">
        <w:t xml:space="preserve"> ∂</w:t>
      </w:r>
      <w:r w:rsidR="002B7201">
        <w:rPr>
          <w:rStyle w:val="subscript"/>
        </w:rPr>
        <w:t>μ</w:t>
      </w:r>
      <w:r w:rsidR="002B7201">
        <w:t>∂</w:t>
      </w:r>
      <w:r w:rsidR="002B7201">
        <w:rPr>
          <w:rStyle w:val="superscript"/>
        </w:rPr>
        <w:t>μ</w:t>
      </w:r>
      <w:r w:rsidR="002B7201">
        <w:t xml:space="preserve"> </w:t>
      </w:r>
      <w:r w:rsidR="007C53B1">
        <w:t xml:space="preserve"> </w:t>
      </w:r>
      <w:r w:rsidR="002B7201">
        <w:t>=</w:t>
      </w:r>
      <w:r w:rsidR="007C53B1">
        <w:t xml:space="preserve"> </w:t>
      </w:r>
      <w:r w:rsidR="002B7201">
        <w:t xml:space="preserve">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7C53B1">
        <w:t xml:space="preserve">  </w:t>
      </w:r>
      <w:r w:rsidR="00430BA1">
        <w:t xml:space="preserve"> .</w:t>
      </w:r>
      <w:r w:rsidR="007C53B1">
        <w:tab/>
      </w:r>
      <w:r w:rsidR="007C53B1">
        <w:tab/>
      </w:r>
      <w:r w:rsidR="007C53B1">
        <w:tab/>
      </w:r>
      <w:r w:rsidR="00C03D98">
        <w:t>(1.3.</w:t>
      </w:r>
      <w:r w:rsidR="0002364E">
        <w:t>11</w:t>
      </w:r>
      <w:r w:rsidR="00C03D98">
        <w:t>)</w:t>
      </w:r>
    </w:p>
    <w:p w14:paraId="77626F88" w14:textId="77777777" w:rsidR="007115D4" w:rsidRDefault="007115D4" w:rsidP="007115D4">
      <w:pPr>
        <w:tabs>
          <w:tab w:val="left" w:pos="7200"/>
          <w:tab w:val="left" w:pos="7920"/>
          <w:tab w:val="right" w:pos="9270"/>
        </w:tabs>
      </w:pPr>
    </w:p>
    <w:p w14:paraId="165D9D89"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20713E41"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336E00E8" w14:textId="77777777" w:rsidR="008949C2" w:rsidRDefault="008949C2" w:rsidP="00F10ADF"/>
    <w:p w14:paraId="1E258E17"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21C8B89D" w14:textId="77777777" w:rsidR="00E941FD" w:rsidRDefault="00E941FD" w:rsidP="008949C2"/>
    <w:p w14:paraId="2C5F119D"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56337ED0" w14:textId="77777777" w:rsidR="00E941FD" w:rsidRDefault="00E941FD" w:rsidP="008949C2"/>
    <w:p w14:paraId="1094D60B"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38E42DBA" w14:textId="77777777" w:rsidR="005607B6" w:rsidRDefault="005607B6" w:rsidP="00CF6F49">
      <w:pPr>
        <w:tabs>
          <w:tab w:val="left" w:pos="7200"/>
          <w:tab w:val="left" w:pos="7920"/>
          <w:tab w:val="right" w:pos="9270"/>
        </w:tabs>
      </w:pPr>
    </w:p>
    <w:p w14:paraId="24BB0839" w14:textId="77777777" w:rsidR="005607B6" w:rsidRDefault="005607B6" w:rsidP="00CF6F49">
      <w:pPr>
        <w:tabs>
          <w:tab w:val="left" w:pos="7200"/>
          <w:tab w:val="left" w:pos="7920"/>
          <w:tab w:val="right" w:pos="9270"/>
        </w:tabs>
      </w:pPr>
      <w:r>
        <w:t>while the equation of continuity states</w:t>
      </w:r>
    </w:p>
    <w:p w14:paraId="36372968" w14:textId="77777777" w:rsidR="005607B6" w:rsidRDefault="005607B6" w:rsidP="00CF6F49">
      <w:pPr>
        <w:tabs>
          <w:tab w:val="left" w:pos="7200"/>
          <w:tab w:val="left" w:pos="7920"/>
          <w:tab w:val="right" w:pos="9270"/>
        </w:tabs>
      </w:pPr>
    </w:p>
    <w:p w14:paraId="7D3C452E"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0C370414" w14:textId="77777777" w:rsidR="001830D3" w:rsidRDefault="001830D3" w:rsidP="00CF6F49">
      <w:pPr>
        <w:tabs>
          <w:tab w:val="left" w:pos="7200"/>
          <w:tab w:val="left" w:pos="7920"/>
          <w:tab w:val="right" w:pos="9270"/>
        </w:tabs>
      </w:pPr>
    </w:p>
    <w:p w14:paraId="35A42B3D"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A60DF6">
        <w:t>"</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761B90EF"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1A940F7F" w14:textId="77777777" w:rsidR="003A11D5" w:rsidRDefault="003A11D5" w:rsidP="003A11D5"/>
    <w:p w14:paraId="3D23398D"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sidR="007C53B1">
        <w:rPr>
          <w:rStyle w:val="superscript"/>
        </w:rPr>
        <w:t>ν</w:t>
      </w:r>
      <w:r>
        <w:t>A</w:t>
      </w:r>
      <w:r w:rsidR="007C53B1">
        <w:rPr>
          <w:rStyle w:val="superscript"/>
        </w:rPr>
        <w:t>μ</w:t>
      </w:r>
      <w:r>
        <w:rPr>
          <w:rStyle w:val="superscript"/>
        </w:rPr>
        <w:t xml:space="preserve">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0B63BBD4" w14:textId="77777777" w:rsidR="00EE4529" w:rsidRDefault="00EE4529" w:rsidP="003A11D5"/>
    <w:p w14:paraId="0C29732F"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2D348A46" w14:textId="77777777" w:rsidR="003A11D5" w:rsidRDefault="003A11D5" w:rsidP="003A11D5"/>
    <w:p w14:paraId="53A95BBF"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233190B2" w14:textId="77777777" w:rsidR="00F911AF" w:rsidRDefault="00F911AF" w:rsidP="003A11D5"/>
    <w:p w14:paraId="3F88BC21"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7BA6120E" w14:textId="77777777" w:rsidR="003A11D5" w:rsidRDefault="003A11D5" w:rsidP="003A11D5"/>
    <w:p w14:paraId="2D0F9BA6"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4AD2ECD2" w14:textId="77777777" w:rsidR="003A11D5" w:rsidRDefault="003A11D5" w:rsidP="003A11D5"/>
    <w:p w14:paraId="18D41300"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1AE9B142" w14:textId="77777777" w:rsidR="00F911AF" w:rsidRDefault="00F911AF" w:rsidP="003A11D5"/>
    <w:p w14:paraId="1241E4AE"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04EEA76E" w14:textId="77777777" w:rsidR="003A11D5" w:rsidRPr="00F14A1E" w:rsidRDefault="003A11D5" w:rsidP="003A11D5">
      <w:r>
        <w:tab/>
      </w:r>
    </w:p>
    <w:p w14:paraId="5299CDA0" w14:textId="77777777" w:rsidR="003A11D5" w:rsidRPr="00395AA6" w:rsidRDefault="004D56AE" w:rsidP="003A11D5">
      <w:pPr>
        <w:rPr>
          <w:rStyle w:val="superscript"/>
        </w:rPr>
      </w:pPr>
      <w:r>
        <w:t xml:space="preserve">The fields are given by </w:t>
      </w:r>
      <w:r w:rsidR="00DD4A8A">
        <w:t>( ε is the permutation tensor),</w:t>
      </w:r>
    </w:p>
    <w:p w14:paraId="71724279" w14:textId="77777777" w:rsidR="004D56AE" w:rsidRDefault="004D56AE" w:rsidP="003A11D5"/>
    <w:p w14:paraId="476D0382"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3C2C6D44"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0F6897C8"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3A939179" w14:textId="77777777" w:rsidR="00F911AF" w:rsidRDefault="00F911AF" w:rsidP="003A11D5">
      <w:pPr>
        <w:rPr>
          <w:rStyle w:val="superscript"/>
        </w:rPr>
      </w:pPr>
    </w:p>
    <w:p w14:paraId="4A40A32D"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2CC0D57B" w14:textId="77777777" w:rsidR="004D7EE4" w:rsidRDefault="004D7EE4" w:rsidP="003A11D5"/>
    <w:p w14:paraId="7CCAAB3E"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06186862" w14:textId="77777777" w:rsidR="004D7EE4" w:rsidRDefault="004D7EE4" w:rsidP="003A11D5"/>
    <w:p w14:paraId="716918A4"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67E34FC0" w14:textId="77777777" w:rsidR="00BF1096" w:rsidRDefault="00BF1096" w:rsidP="003A11D5"/>
    <w:p w14:paraId="1677627A" w14:textId="77777777" w:rsidR="00BF1096" w:rsidRDefault="007115D4" w:rsidP="00BF1096">
      <w:pPr>
        <w:pStyle w:val="Heading4"/>
      </w:pPr>
      <w:r>
        <w:br w:type="page"/>
      </w:r>
      <w:bookmarkStart w:id="25" w:name="_Toc394423435"/>
      <w:r w:rsidR="00BF1096">
        <w:t>(c) The Potential Wave Equations in the King and Lorenz Gauges with Conductors</w:t>
      </w:r>
      <w:bookmarkEnd w:id="25"/>
    </w:p>
    <w:p w14:paraId="7D09A11B" w14:textId="77777777" w:rsidR="00BF1096" w:rsidRDefault="00BF1096" w:rsidP="00BF1096"/>
    <w:p w14:paraId="75769140"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60AF3B9C" w14:textId="77777777" w:rsidR="00BF1096" w:rsidRDefault="00BF1096" w:rsidP="00BF1096"/>
    <w:p w14:paraId="3D8EB726"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271500BA" w14:textId="77777777" w:rsidR="00BF1096" w:rsidRDefault="00BF1096" w:rsidP="00BF1096"/>
    <w:p w14:paraId="6BC9A3D4"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319EE810" w14:textId="77777777" w:rsidR="00BF1096" w:rsidRDefault="00BF1096" w:rsidP="00BF1096"/>
    <w:p w14:paraId="383984F4" w14:textId="77777777" w:rsidR="00BF1096" w:rsidRDefault="00BF1096" w:rsidP="00BF1096">
      <w:r>
        <w:t>KING GAUGE</w:t>
      </w:r>
    </w:p>
    <w:p w14:paraId="11AE6800" w14:textId="77777777" w:rsidR="00BF1096" w:rsidRDefault="00BF1096" w:rsidP="00BF1096"/>
    <w:p w14:paraId="6AD875EE" w14:textId="77777777" w:rsidR="00BF1096" w:rsidRDefault="00BF1096" w:rsidP="00BF1096">
      <w:pPr>
        <w:rPr>
          <w:u w:val="single"/>
        </w:rPr>
      </w:pPr>
      <w:r>
        <w:rPr>
          <w:u w:val="single"/>
        </w:rPr>
        <w:t xml:space="preserve">Wave equation for </w:t>
      </w:r>
      <w:r>
        <w:rPr>
          <w:b/>
          <w:u w:val="single"/>
        </w:rPr>
        <w:t>A</w:t>
      </w:r>
    </w:p>
    <w:p w14:paraId="0D311291" w14:textId="77777777" w:rsidR="00BF1096" w:rsidRDefault="00BF1096" w:rsidP="00BF1096"/>
    <w:p w14:paraId="2EA1F5C1" w14:textId="77777777" w:rsidR="00BF1096" w:rsidRDefault="00BF1096" w:rsidP="00BF1096">
      <w:r>
        <w:t xml:space="preserve">Consider the following general cross section of a transmission line which happens to be of coaxial cable type, </w:t>
      </w:r>
    </w:p>
    <w:p w14:paraId="165DC5FB" w14:textId="77777777" w:rsidR="00BF1096" w:rsidRDefault="00BF1096" w:rsidP="00BB6C0F">
      <w:pPr>
        <w:tabs>
          <w:tab w:val="left" w:pos="7200"/>
          <w:tab w:val="left" w:pos="7920"/>
          <w:tab w:val="right" w:pos="9270"/>
        </w:tabs>
      </w:pPr>
      <w:r>
        <w:tab/>
      </w:r>
      <w:r>
        <w:tab/>
      </w:r>
      <w:r w:rsidR="00674353">
        <w:t xml:space="preserve">     </w:t>
      </w:r>
      <w:r w:rsidR="003F0E41">
        <w:pict>
          <v:shape id="_x0000_i1033" type="#_x0000_t75" style="width:366.75pt;height:147pt">
            <v:imagedata r:id="rId18" o:title=""/>
          </v:shape>
        </w:pict>
      </w:r>
      <w:r w:rsidR="003F0E41">
        <w:tab/>
        <w:t>Fig 1.5</w:t>
      </w:r>
    </w:p>
    <w:p w14:paraId="2680F1FF" w14:textId="77777777" w:rsidR="00BF1096" w:rsidRDefault="00BF1096" w:rsidP="00BF1096"/>
    <w:p w14:paraId="3BD085E0"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49ACABBB" w14:textId="77777777" w:rsidR="00BF1096" w:rsidRDefault="00BF1096" w:rsidP="00BF1096"/>
    <w:p w14:paraId="0044F81C"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70EEEF1C" w14:textId="77777777" w:rsidR="00BF1096" w:rsidRDefault="00BF1096" w:rsidP="00BF1096"/>
    <w:p w14:paraId="1957F412"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5E3B11CE" w14:textId="77777777" w:rsidR="00BF1096" w:rsidRDefault="00BF1096" w:rsidP="00BF1096"/>
    <w:p w14:paraId="1B26FFAD"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422B62A5" w14:textId="77777777" w:rsidR="00BF1096" w:rsidRDefault="00BF1096" w:rsidP="00BF1096"/>
    <w:p w14:paraId="157422C5"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23669657" w14:textId="77777777" w:rsidR="00BF1096" w:rsidRDefault="00BF1096" w:rsidP="00BF1096"/>
    <w:p w14:paraId="31A258FB" w14:textId="77777777" w:rsidR="00BF1096" w:rsidRDefault="00BF1096" w:rsidP="00BF1096">
      <w:pPr>
        <w:tabs>
          <w:tab w:val="left" w:pos="7200"/>
          <w:tab w:val="left" w:pos="7920"/>
          <w:tab w:val="right" w:pos="9270"/>
        </w:tabs>
      </w:pPr>
      <w:r>
        <w:t>Now insert the King gauge (1.3.18) to get</w:t>
      </w:r>
    </w:p>
    <w:p w14:paraId="3C3C52B3" w14:textId="77777777" w:rsidR="00BF1096" w:rsidRDefault="00BF1096" w:rsidP="00BF1096">
      <w:pPr>
        <w:tabs>
          <w:tab w:val="left" w:pos="7200"/>
          <w:tab w:val="left" w:pos="7920"/>
          <w:tab w:val="right" w:pos="9270"/>
        </w:tabs>
      </w:pPr>
    </w:p>
    <w:p w14:paraId="713D7BBC" w14:textId="77777777" w:rsidR="00BF1096" w:rsidRDefault="007115D4" w:rsidP="00BF1096">
      <w:pPr>
        <w:tabs>
          <w:tab w:val="left" w:pos="7200"/>
          <w:tab w:val="left" w:pos="7920"/>
          <w:tab w:val="right" w:pos="9270"/>
        </w:tabs>
      </w:pPr>
      <w:r>
        <w:rPr>
          <w:b/>
        </w:rPr>
        <w:br w:type="page"/>
      </w:r>
      <w:r w:rsidR="00BF1096">
        <w:rPr>
          <w:b/>
        </w:rPr>
        <w:tab/>
      </w:r>
      <w:r w:rsidR="00BF1096">
        <w:t>(</w:t>
      </w:r>
      <w:r w:rsidR="00BF1096">
        <w:rPr>
          <w:rFonts w:ascii="Symbol" w:hAnsi="Symbol"/>
          <w:color w:val="000000"/>
        </w:rPr>
        <w:t></w:t>
      </w:r>
      <w:r w:rsidR="00BF1096">
        <w:rPr>
          <w:rStyle w:val="superscript"/>
          <w:color w:val="000000"/>
        </w:rPr>
        <w:t>2</w:t>
      </w:r>
      <w:r w:rsidR="00BF1096">
        <w:t xml:space="preserve"> - μ</w:t>
      </w:r>
      <w:r w:rsidR="00BF1096">
        <w:rPr>
          <w:rStyle w:val="subscript"/>
        </w:rPr>
        <w:t>1</w:t>
      </w:r>
      <w:r w:rsidR="00BF1096">
        <w:t>ε</w:t>
      </w:r>
      <w:r w:rsidR="00BF1096">
        <w:rPr>
          <w:rStyle w:val="subscript"/>
        </w:rPr>
        <w:t>1</w:t>
      </w:r>
      <w:r w:rsidR="00BF1096">
        <w:t xml:space="preserve"> ∂</w:t>
      </w:r>
      <w:r w:rsidR="00BF1096">
        <w:rPr>
          <w:rStyle w:val="subscript"/>
        </w:rPr>
        <w:t>t</w:t>
      </w:r>
      <w:r w:rsidR="00BF1096">
        <w:rPr>
          <w:rStyle w:val="superscript"/>
        </w:rPr>
        <w:t>2</w:t>
      </w:r>
      <w:r w:rsidR="00BF1096">
        <w:t xml:space="preserve">) </w:t>
      </w:r>
      <w:r w:rsidR="00BF1096">
        <w:rPr>
          <w:b/>
        </w:rPr>
        <w:t>A</w:t>
      </w:r>
      <w:r w:rsidR="00BF1096">
        <w:t xml:space="preserve">  = grad [μ</w:t>
      </w:r>
      <w:r w:rsidR="00BF1096">
        <w:rPr>
          <w:rStyle w:val="subscript"/>
        </w:rPr>
        <w:t>1</w:t>
      </w:r>
      <w:r w:rsidR="00BF1096">
        <w:t>ε</w:t>
      </w:r>
      <w:r w:rsidR="00BF1096">
        <w:rPr>
          <w:rStyle w:val="subscript"/>
        </w:rPr>
        <w:t>1</w:t>
      </w:r>
      <w:r w:rsidR="00BF1096">
        <w:t xml:space="preserve"> ∂</w:t>
      </w:r>
      <w:r w:rsidR="00BF1096">
        <w:rPr>
          <w:rStyle w:val="subscript"/>
        </w:rPr>
        <w:t>t</w:t>
      </w:r>
      <w:r w:rsidR="00BF1096">
        <w:t>φ + (- μ</w:t>
      </w:r>
      <w:r w:rsidR="00BF1096">
        <w:rPr>
          <w:rStyle w:val="subscript"/>
        </w:rPr>
        <w:t>1</w:t>
      </w:r>
      <w:r w:rsidR="00BF1096">
        <w:t>ε</w:t>
      </w:r>
      <w:r w:rsidR="00BF1096">
        <w:rPr>
          <w:rStyle w:val="subscript"/>
        </w:rPr>
        <w:t>1</w:t>
      </w:r>
      <w:r w:rsidR="00BF1096">
        <w:t xml:space="preserve"> ∂</w:t>
      </w:r>
      <w:r w:rsidR="00BF1096">
        <w:rPr>
          <w:rStyle w:val="subscript"/>
        </w:rPr>
        <w:t>t</w:t>
      </w:r>
      <w:r w:rsidR="00BF1096">
        <w:t>φ - μ</w:t>
      </w:r>
      <w:r w:rsidR="00BF1096">
        <w:rPr>
          <w:rStyle w:val="subscript"/>
        </w:rPr>
        <w:t>1</w:t>
      </w:r>
      <w:r w:rsidR="00BF1096">
        <w:t>σ</w:t>
      </w:r>
      <w:r w:rsidR="00BF1096">
        <w:rPr>
          <w:rStyle w:val="subscript"/>
        </w:rPr>
        <w:t>1</w:t>
      </w:r>
      <w:r w:rsidR="00BF1096">
        <w:t>φ) ] - μ</w:t>
      </w:r>
      <w:r w:rsidR="00BF1096">
        <w:rPr>
          <w:rStyle w:val="subscript"/>
        </w:rPr>
        <w:t>1</w:t>
      </w:r>
      <w:r w:rsidR="00BF1096">
        <w:rPr>
          <w:b/>
        </w:rPr>
        <w:t>J</w:t>
      </w:r>
      <w:r w:rsidR="00BF1096">
        <w:tab/>
      </w:r>
    </w:p>
    <w:p w14:paraId="5EC0CBEA" w14:textId="77777777" w:rsidR="00BF1096" w:rsidRDefault="00BF1096" w:rsidP="00BF1096">
      <w:pPr>
        <w:tabs>
          <w:tab w:val="left" w:pos="7200"/>
          <w:tab w:val="left" w:pos="7920"/>
          <w:tab w:val="right" w:pos="9270"/>
        </w:tabs>
      </w:pPr>
      <w:r>
        <w:tab/>
      </w:r>
    </w:p>
    <w:p w14:paraId="255BAA26"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489B3AFD" w14:textId="77777777" w:rsidR="00BF1096" w:rsidRDefault="00BF1096" w:rsidP="00BF1096">
      <w:pPr>
        <w:tabs>
          <w:tab w:val="left" w:pos="7200"/>
          <w:tab w:val="left" w:pos="7920"/>
          <w:tab w:val="right" w:pos="9270"/>
        </w:tabs>
      </w:pPr>
    </w:p>
    <w:p w14:paraId="0632C4D2"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64B555A6" w14:textId="77777777" w:rsidR="00BF1096" w:rsidRDefault="00BF1096" w:rsidP="00BF1096">
      <w:pPr>
        <w:tabs>
          <w:tab w:val="left" w:pos="7200"/>
          <w:tab w:val="left" w:pos="7920"/>
          <w:tab w:val="right" w:pos="9270"/>
        </w:tabs>
      </w:pPr>
    </w:p>
    <w:p w14:paraId="1BA3A556"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700A9A86" w14:textId="77777777" w:rsidR="00BF1096" w:rsidRDefault="00BF1096" w:rsidP="00BF1096">
      <w:pPr>
        <w:tabs>
          <w:tab w:val="left" w:pos="7200"/>
          <w:tab w:val="left" w:pos="7920"/>
          <w:tab w:val="right" w:pos="9270"/>
        </w:tabs>
      </w:pPr>
      <w:r>
        <w:tab/>
      </w:r>
    </w:p>
    <w:p w14:paraId="61D6EF0E"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0D9DC6FA" w14:textId="77777777" w:rsidR="00BF1096" w:rsidRDefault="00BF1096" w:rsidP="00BF1096">
      <w:pPr>
        <w:tabs>
          <w:tab w:val="left" w:pos="7200"/>
          <w:tab w:val="left" w:pos="7920"/>
          <w:tab w:val="right" w:pos="9270"/>
        </w:tabs>
      </w:pPr>
    </w:p>
    <w:p w14:paraId="78E724F5"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5681B76D" w14:textId="77777777" w:rsidR="00BF1096" w:rsidRDefault="00BF1096" w:rsidP="00BF1096">
      <w:pPr>
        <w:tabs>
          <w:tab w:val="left" w:pos="7200"/>
          <w:tab w:val="left" w:pos="7920"/>
          <w:tab w:val="right" w:pos="9270"/>
        </w:tabs>
      </w:pPr>
    </w:p>
    <w:p w14:paraId="4966A424"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01B3E73A" w14:textId="77777777" w:rsidR="00BF1096" w:rsidRDefault="00BF1096" w:rsidP="00BF1096">
      <w:pPr>
        <w:tabs>
          <w:tab w:val="left" w:pos="7200"/>
          <w:tab w:val="left" w:pos="7920"/>
          <w:tab w:val="right" w:pos="9270"/>
        </w:tabs>
      </w:pPr>
    </w:p>
    <w:p w14:paraId="6DBA4FFE" w14:textId="77777777" w:rsidR="00BF1096" w:rsidRDefault="00BF1096" w:rsidP="00BF1096">
      <w:pPr>
        <w:tabs>
          <w:tab w:val="left" w:pos="7200"/>
          <w:tab w:val="left" w:pos="7920"/>
          <w:tab w:val="right" w:pos="9270"/>
        </w:tabs>
      </w:pPr>
      <w:r>
        <w:t>Now we start over with (1.3.3) for</w:t>
      </w:r>
      <w:r>
        <w:rPr>
          <w:b/>
        </w:rPr>
        <w:t xml:space="preserve"> region 2:</w:t>
      </w:r>
    </w:p>
    <w:p w14:paraId="1F9BBEC3" w14:textId="77777777" w:rsidR="00BF1096" w:rsidRDefault="00BF1096" w:rsidP="00BF1096">
      <w:pPr>
        <w:tabs>
          <w:tab w:val="left" w:pos="7200"/>
          <w:tab w:val="left" w:pos="7920"/>
          <w:tab w:val="right" w:pos="9270"/>
        </w:tabs>
      </w:pPr>
    </w:p>
    <w:p w14:paraId="34F1F038"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409962B8" w14:textId="77777777" w:rsidR="00BF1096" w:rsidRDefault="00BF1096" w:rsidP="00BF1096">
      <w:pPr>
        <w:tabs>
          <w:tab w:val="left" w:pos="7200"/>
          <w:tab w:val="left" w:pos="7920"/>
          <w:tab w:val="right" w:pos="9270"/>
        </w:tabs>
      </w:pPr>
      <w:r>
        <w:tab/>
      </w:r>
    </w:p>
    <w:p w14:paraId="576D0688"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and we make an assumption that conductor 2 is a "</w:t>
      </w:r>
      <w:r w:rsidR="007C53B1">
        <w:t xml:space="preserve">very </w:t>
      </w:r>
      <w:r>
        <w:t xml:space="preserve">good conductor". </w:t>
      </w:r>
    </w:p>
    <w:p w14:paraId="0CA07982" w14:textId="77777777" w:rsidR="00BF1096" w:rsidRDefault="00BF1096" w:rsidP="00BF1096">
      <w:pPr>
        <w:tabs>
          <w:tab w:val="left" w:pos="7200"/>
          <w:tab w:val="left" w:pos="7920"/>
          <w:tab w:val="right" w:pos="9270"/>
        </w:tabs>
      </w:pPr>
    </w:p>
    <w:p w14:paraId="03622B80"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682B749C" w14:textId="77777777" w:rsidR="00BF1096" w:rsidRDefault="00BF1096" w:rsidP="00BF1096">
      <w:pPr>
        <w:tabs>
          <w:tab w:val="left" w:pos="7200"/>
          <w:tab w:val="left" w:pos="7920"/>
          <w:tab w:val="right" w:pos="9270"/>
        </w:tabs>
      </w:pPr>
    </w:p>
    <w:p w14:paraId="66257DD4"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47592334" w14:textId="77777777" w:rsidR="00BF1096" w:rsidRDefault="00BF1096" w:rsidP="00BF1096">
      <w:pPr>
        <w:tabs>
          <w:tab w:val="left" w:pos="7200"/>
          <w:tab w:val="left" w:pos="7920"/>
          <w:tab w:val="right" w:pos="9270"/>
        </w:tabs>
      </w:pPr>
    </w:p>
    <w:p w14:paraId="41A85F07"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735260EA" w14:textId="77777777" w:rsidR="00BF1096" w:rsidRDefault="00BF1096" w:rsidP="00BF1096">
      <w:pPr>
        <w:tabs>
          <w:tab w:val="left" w:pos="7200"/>
          <w:tab w:val="left" w:pos="7920"/>
          <w:tab w:val="right" w:pos="9270"/>
        </w:tabs>
      </w:pPr>
    </w:p>
    <w:p w14:paraId="3A5CD4E3"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165FE741" w14:textId="77777777" w:rsidR="00BF1096" w:rsidRDefault="00BF1096" w:rsidP="00BF1096">
      <w:pPr>
        <w:tabs>
          <w:tab w:val="left" w:pos="7200"/>
          <w:tab w:val="left" w:pos="7920"/>
          <w:tab w:val="right" w:pos="9270"/>
        </w:tabs>
      </w:pPr>
    </w:p>
    <w:p w14:paraId="78375378"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7D8A1EE5" w14:textId="77777777" w:rsidR="00BF1096" w:rsidRDefault="00BF1096" w:rsidP="00BF1096">
      <w:pPr>
        <w:tabs>
          <w:tab w:val="left" w:pos="7200"/>
          <w:tab w:val="left" w:pos="7920"/>
          <w:tab w:val="right" w:pos="9270"/>
        </w:tabs>
      </w:pPr>
    </w:p>
    <w:p w14:paraId="36D04495"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6EE3D8AD" w14:textId="77777777" w:rsidR="00BF1096" w:rsidRDefault="00BF1096" w:rsidP="00BF1096">
      <w:pPr>
        <w:tabs>
          <w:tab w:val="left" w:pos="7200"/>
          <w:tab w:val="left" w:pos="7920"/>
          <w:tab w:val="right" w:pos="9270"/>
        </w:tabs>
      </w:pPr>
    </w:p>
    <w:p w14:paraId="35FC48CE" w14:textId="77777777" w:rsidR="00BF1096"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2A81C64D" w14:textId="77777777" w:rsidR="008A29CF" w:rsidRDefault="008A29CF" w:rsidP="00BF1096">
      <w:pPr>
        <w:tabs>
          <w:tab w:val="left" w:pos="7200"/>
          <w:tab w:val="left" w:pos="7920"/>
          <w:tab w:val="right" w:pos="9270"/>
        </w:tabs>
      </w:pPr>
    </w:p>
    <w:p w14:paraId="4FA14C0B" w14:textId="77777777" w:rsidR="008A29CF" w:rsidRPr="008A29CF" w:rsidRDefault="008A29CF" w:rsidP="00BF1096">
      <w:pPr>
        <w:tabs>
          <w:tab w:val="left" w:pos="7200"/>
          <w:tab w:val="left" w:pos="7920"/>
          <w:tab w:val="right" w:pos="9270"/>
        </w:tabs>
      </w:pPr>
      <w:r>
        <w:t>The "large σ</w:t>
      </w:r>
      <w:r>
        <w:rPr>
          <w:rStyle w:val="subscript"/>
        </w:rPr>
        <w:t>2</w:t>
      </w:r>
      <w:r>
        <w:t xml:space="preserve">" </w:t>
      </w:r>
      <w:r w:rsidR="008C5F88">
        <w:t>assumption</w:t>
      </w:r>
      <w:r>
        <w:t xml:space="preserve"> made two lines above is discussed at the end of this section. It puts a lower limit on the value ω for which the </w:t>
      </w:r>
      <w:r>
        <w:rPr>
          <w:b/>
        </w:rPr>
        <w:t>A</w:t>
      </w:r>
      <w:r>
        <w:t xml:space="preserve"> wave equation is valid, but this limit is quite low relative to the normal use of a transmission line so it does not affect our analysis. </w:t>
      </w:r>
    </w:p>
    <w:p w14:paraId="79EF1430" w14:textId="77777777" w:rsidR="00BF1096" w:rsidRDefault="00BF1096" w:rsidP="00BF1096">
      <w:pPr>
        <w:tabs>
          <w:tab w:val="left" w:pos="7200"/>
          <w:tab w:val="left" w:pos="7920"/>
          <w:tab w:val="right" w:pos="9270"/>
        </w:tabs>
      </w:pPr>
    </w:p>
    <w:p w14:paraId="63E67F9A"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Moving the first term on the right to the left we get</w:t>
      </w:r>
    </w:p>
    <w:p w14:paraId="1CBA350D" w14:textId="77777777" w:rsidR="00BF1096" w:rsidRDefault="00BF1096" w:rsidP="00BF1096">
      <w:pPr>
        <w:tabs>
          <w:tab w:val="left" w:pos="7200"/>
          <w:tab w:val="left" w:pos="7920"/>
          <w:tab w:val="right" w:pos="9270"/>
        </w:tabs>
      </w:pPr>
    </w:p>
    <w:p w14:paraId="2E920219"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326752C6" w14:textId="77777777" w:rsidR="00BF1096" w:rsidRDefault="00BF1096" w:rsidP="00BF1096">
      <w:pPr>
        <w:tabs>
          <w:tab w:val="left" w:pos="7200"/>
          <w:tab w:val="left" w:pos="7920"/>
          <w:tab w:val="right" w:pos="9270"/>
        </w:tabs>
      </w:pPr>
      <w:r>
        <w:t>or</w:t>
      </w:r>
    </w:p>
    <w:p w14:paraId="40DF39AA"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4EB41064" w14:textId="77777777" w:rsidR="00BF1096" w:rsidRDefault="00BF1096" w:rsidP="00BF1096">
      <w:pPr>
        <w:tabs>
          <w:tab w:val="left" w:pos="7200"/>
          <w:tab w:val="left" w:pos="7920"/>
          <w:tab w:val="right" w:pos="9270"/>
        </w:tabs>
      </w:pPr>
    </w:p>
    <w:p w14:paraId="6CE599CD"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3F4A46A2" w14:textId="77777777" w:rsidR="00BF1096" w:rsidRDefault="00BF1096" w:rsidP="00BF1096">
      <w:pPr>
        <w:tabs>
          <w:tab w:val="left" w:pos="7200"/>
          <w:tab w:val="left" w:pos="7920"/>
          <w:tab w:val="right" w:pos="9270"/>
        </w:tabs>
      </w:pPr>
    </w:p>
    <w:p w14:paraId="1F8483C1"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39BF40DB"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7927DECE"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t>region 3</w:t>
      </w:r>
      <w:r>
        <w:tab/>
      </w:r>
      <w:r>
        <w:tab/>
      </w:r>
      <w:r>
        <w:tab/>
        <w:t>(1.3.21)</w:t>
      </w:r>
    </w:p>
    <w:p w14:paraId="099B8F75" w14:textId="77777777" w:rsidR="00BF1096" w:rsidRDefault="00BF1096" w:rsidP="00BF1096">
      <w:pPr>
        <w:tabs>
          <w:tab w:val="left" w:pos="7200"/>
          <w:tab w:val="left" w:pos="7920"/>
          <w:tab w:val="right" w:pos="9270"/>
        </w:tabs>
      </w:pPr>
    </w:p>
    <w:p w14:paraId="2FDB307B"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06DFA246" w14:textId="77777777" w:rsidR="00BF1096" w:rsidRDefault="00BF1096" w:rsidP="00BF1096">
      <w:pPr>
        <w:tabs>
          <w:tab w:val="left" w:pos="7200"/>
          <w:tab w:val="left" w:pos="7920"/>
          <w:tab w:val="right" w:pos="9270"/>
        </w:tabs>
      </w:pPr>
    </w:p>
    <w:p w14:paraId="4C6104C3"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4100828F" w14:textId="77777777" w:rsidR="00BF1096" w:rsidRDefault="00BF1096" w:rsidP="00BF1096">
      <w:pPr>
        <w:tabs>
          <w:tab w:val="left" w:pos="7200"/>
          <w:tab w:val="left" w:pos="7920"/>
          <w:tab w:val="right" w:pos="9270"/>
        </w:tabs>
      </w:pPr>
    </w:p>
    <w:p w14:paraId="4B9D79FF"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735E0180" w14:textId="77777777" w:rsidR="00BF1096" w:rsidRDefault="00BF1096" w:rsidP="00BF1096">
      <w:pPr>
        <w:tabs>
          <w:tab w:val="left" w:pos="7200"/>
          <w:tab w:val="left" w:pos="7920"/>
          <w:tab w:val="right" w:pos="9270"/>
        </w:tabs>
      </w:pPr>
    </w:p>
    <w:p w14:paraId="786C91D8"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7823FF88" w14:textId="77777777" w:rsidR="00BF1096" w:rsidRDefault="00BF1096" w:rsidP="00BF1096">
      <w:pPr>
        <w:tabs>
          <w:tab w:val="left" w:pos="7200"/>
          <w:tab w:val="left" w:pos="7920"/>
          <w:tab w:val="right" w:pos="9270"/>
        </w:tabs>
        <w:rPr>
          <w:color w:val="FF0000"/>
        </w:rPr>
      </w:pPr>
    </w:p>
    <w:p w14:paraId="180EEC2F" w14:textId="77777777" w:rsidR="00BF1096" w:rsidRDefault="00BF1096" w:rsidP="00BF1096">
      <w:r>
        <w:rPr>
          <w:u w:val="single"/>
        </w:rPr>
        <w:t xml:space="preserve">Wave equation for </w:t>
      </w:r>
      <w:r>
        <w:t>φ</w:t>
      </w:r>
    </w:p>
    <w:p w14:paraId="0F879095" w14:textId="77777777" w:rsidR="00BF1096" w:rsidRDefault="00BF1096" w:rsidP="00BF1096"/>
    <w:p w14:paraId="5EC25EDF" w14:textId="77777777" w:rsidR="00BF1096" w:rsidRDefault="00BF1096" w:rsidP="00BF1096">
      <w:r>
        <w:t>We first obtain the wave equation for φ in region 1. Start with (1.3.2) which gives the wave equation for φ before any gauge choice is made</w:t>
      </w:r>
    </w:p>
    <w:p w14:paraId="61BE7A6F" w14:textId="77777777" w:rsidR="00BF1096" w:rsidRDefault="00BF1096" w:rsidP="00BF1096"/>
    <w:p w14:paraId="636BE3F7"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3D156D4C" w14:textId="77777777" w:rsidR="00BF1096" w:rsidRDefault="00BF1096" w:rsidP="00BF1096"/>
    <w:p w14:paraId="7A0ECC08" w14:textId="77777777" w:rsidR="00BF1096" w:rsidRDefault="00E730C8" w:rsidP="00BF1096">
      <w:r>
        <w:t>Now use the same global region-</w:t>
      </w:r>
      <w:r w:rsidR="00BF1096">
        <w:t xml:space="preserve">R King gauge (1.3.18) for div </w:t>
      </w:r>
      <w:r w:rsidR="00BF1096">
        <w:rPr>
          <w:b/>
        </w:rPr>
        <w:t>A</w:t>
      </w:r>
      <w:r>
        <w:t xml:space="preserve">, </w:t>
      </w:r>
    </w:p>
    <w:p w14:paraId="24B63D6D" w14:textId="77777777" w:rsidR="00BF1096" w:rsidRDefault="00BF1096" w:rsidP="00BF1096"/>
    <w:p w14:paraId="7E5F5570" w14:textId="77777777" w:rsidR="007115D4" w:rsidRDefault="00BF1096" w:rsidP="00BF1096">
      <w:pPr>
        <w:tabs>
          <w:tab w:val="left" w:pos="7200"/>
          <w:tab w:val="left" w:pos="7920"/>
          <w:tab w:val="right" w:pos="9270"/>
        </w:tabs>
        <w:rPr>
          <w:rFonts w:ascii="Courier New" w:hAnsi="Courier New"/>
          <w:b/>
          <w:sz w:val="24"/>
          <w:vertAlign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sidR="007115D4">
        <w:rPr>
          <w:rStyle w:val="subscript"/>
        </w:rPr>
        <w:t>1</w:t>
      </w:r>
    </w:p>
    <w:p w14:paraId="2A5D9789" w14:textId="77777777" w:rsidR="00BF1096" w:rsidRPr="007115D4" w:rsidRDefault="00BF1096" w:rsidP="00BF1096">
      <w:pPr>
        <w:tabs>
          <w:tab w:val="left" w:pos="7200"/>
          <w:tab w:val="left" w:pos="7920"/>
          <w:tab w:val="right" w:pos="9270"/>
        </w:tabs>
        <w:rPr>
          <w:rFonts w:ascii="Courier New" w:hAnsi="Courier New"/>
          <w:b/>
          <w:sz w:val="24"/>
          <w:vertAlign w:val="subscript"/>
        </w:rPr>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638B2155" w14:textId="77777777" w:rsidR="00BF1096" w:rsidRDefault="00BF1096" w:rsidP="00BF1096">
      <w:pPr>
        <w:tabs>
          <w:tab w:val="left" w:pos="7200"/>
          <w:tab w:val="left" w:pos="7920"/>
          <w:tab w:val="right" w:pos="9270"/>
        </w:tabs>
      </w:pPr>
    </w:p>
    <w:p w14:paraId="6B8AAD6A"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422BBF28" w14:textId="77777777" w:rsidR="00BF1096" w:rsidRDefault="00BF1096" w:rsidP="00BF1096">
      <w:pPr>
        <w:tabs>
          <w:tab w:val="left" w:pos="7200"/>
          <w:tab w:val="left" w:pos="7920"/>
          <w:tab w:val="right" w:pos="9270"/>
        </w:tabs>
      </w:pPr>
    </w:p>
    <w:p w14:paraId="235140EB"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7F34339C"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10ACE960"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5481CB89" w14:textId="77777777" w:rsidR="00BF1096" w:rsidRDefault="00BF1096" w:rsidP="00BF1096">
      <w:pPr>
        <w:tabs>
          <w:tab w:val="left" w:pos="7200"/>
          <w:tab w:val="left" w:pos="7920"/>
          <w:tab w:val="right" w:pos="9270"/>
        </w:tabs>
      </w:pPr>
    </w:p>
    <w:p w14:paraId="126A2170"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0C9170ED" w14:textId="77777777" w:rsidR="00BF1096" w:rsidRDefault="00BF1096" w:rsidP="00BF1096">
      <w:pPr>
        <w:tabs>
          <w:tab w:val="left" w:pos="7200"/>
          <w:tab w:val="left" w:pos="7920"/>
          <w:tab w:val="right" w:pos="9270"/>
        </w:tabs>
      </w:pPr>
    </w:p>
    <w:p w14:paraId="42A5E028"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709530E0" w14:textId="77777777" w:rsidR="00A56A14" w:rsidRDefault="00A56A14" w:rsidP="00BF1096">
      <w:pPr>
        <w:tabs>
          <w:tab w:val="left" w:pos="7200"/>
          <w:tab w:val="left" w:pos="7920"/>
          <w:tab w:val="right" w:pos="9270"/>
        </w:tabs>
      </w:pPr>
    </w:p>
    <w:p w14:paraId="2680F31E"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3BFB958C"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3DA4F8EC"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7CEE4023" w14:textId="77777777" w:rsidR="00A56A14" w:rsidRDefault="00A56A14" w:rsidP="00A56A14">
      <w:pPr>
        <w:tabs>
          <w:tab w:val="left" w:pos="7200"/>
          <w:tab w:val="left" w:pos="7920"/>
          <w:tab w:val="right" w:pos="9270"/>
        </w:tabs>
      </w:pPr>
    </w:p>
    <w:p w14:paraId="5B1F66B7"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5EB458D0" w14:textId="77777777" w:rsidR="00BF1096" w:rsidRDefault="00BF1096" w:rsidP="00BF1096">
      <w:pPr>
        <w:tabs>
          <w:tab w:val="left" w:pos="7200"/>
          <w:tab w:val="left" w:pos="7920"/>
          <w:tab w:val="right" w:pos="9270"/>
        </w:tabs>
      </w:pPr>
    </w:p>
    <w:p w14:paraId="47C017B4"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2F5A1CB3" w14:textId="77777777" w:rsidR="00A56A14" w:rsidRDefault="00A56A14" w:rsidP="00BF1096">
      <w:pPr>
        <w:tabs>
          <w:tab w:val="left" w:pos="7200"/>
          <w:tab w:val="left" w:pos="7920"/>
          <w:tab w:val="right" w:pos="9270"/>
        </w:tabs>
      </w:pPr>
    </w:p>
    <w:p w14:paraId="2F0BBD5E" w14:textId="77777777" w:rsidR="00BF1096" w:rsidRDefault="00BF1096" w:rsidP="00BF1096">
      <w:pPr>
        <w:tabs>
          <w:tab w:val="left" w:pos="7200"/>
          <w:tab w:val="left" w:pos="7920"/>
          <w:tab w:val="right" w:pos="9270"/>
        </w:tabs>
      </w:pPr>
      <w:r>
        <w:rPr>
          <w:u w:val="single"/>
        </w:rPr>
        <w:t>Conclusion for wave equations in the King gauge</w:t>
      </w:r>
    </w:p>
    <w:p w14:paraId="706C9DC8" w14:textId="77777777" w:rsidR="00BF1096" w:rsidRDefault="00BF1096" w:rsidP="00BF1096">
      <w:pPr>
        <w:tabs>
          <w:tab w:val="left" w:pos="7200"/>
          <w:tab w:val="left" w:pos="7920"/>
          <w:tab w:val="right" w:pos="9270"/>
        </w:tabs>
      </w:pPr>
    </w:p>
    <w:p w14:paraId="11EDEB4F"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6F68EDAB" w14:textId="77777777" w:rsidR="00E96CEA" w:rsidRDefault="00E96CEA" w:rsidP="00BF1096">
      <w:pPr>
        <w:tabs>
          <w:tab w:val="left" w:pos="7200"/>
          <w:tab w:val="left" w:pos="7920"/>
          <w:tab w:val="right" w:pos="9270"/>
        </w:tabs>
      </w:pPr>
    </w:p>
    <w:p w14:paraId="2772AD43"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756DABCB"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0B647D64"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292B1582"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74E4EE32"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0D92E96E"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5811DEC7"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409C4C83"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47301DB9"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1BF11DC6"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0C0FE70F" w14:textId="77777777" w:rsidR="00CD3EAF" w:rsidRDefault="00CD3EAF" w:rsidP="00BF1096">
      <w:pPr>
        <w:tabs>
          <w:tab w:val="left" w:pos="7200"/>
          <w:tab w:val="left" w:pos="7920"/>
          <w:tab w:val="right" w:pos="9270"/>
        </w:tabs>
      </w:pPr>
    </w:p>
    <w:p w14:paraId="591FF1C8" w14:textId="77777777" w:rsidR="00CD3EAF" w:rsidRDefault="008A60C5" w:rsidP="00BF1096">
      <w:pPr>
        <w:tabs>
          <w:tab w:val="left" w:pos="7200"/>
          <w:tab w:val="left" w:pos="7920"/>
          <w:tab w:val="right" w:pos="9270"/>
        </w:tabs>
      </w:pPr>
      <w:r>
        <w:t xml:space="preserve">To be consistent with later sections, we put subscript d on dielectric properties, </w:t>
      </w:r>
      <w:r w:rsidR="00CD3EAF">
        <w:t xml:space="preserve"> and we </w:t>
      </w:r>
      <w:r w:rsidR="00C4167A">
        <w:t>re</w:t>
      </w:r>
      <w:r w:rsidR="00CD3EAF">
        <w:t>number the conductors 1 to N instead of 2 to N+1. The above box then becomes</w:t>
      </w:r>
    </w:p>
    <w:p w14:paraId="398B5C80" w14:textId="77777777" w:rsidR="00CD3EAF" w:rsidRDefault="00CD3EAF" w:rsidP="00CD3EAF">
      <w:pPr>
        <w:tabs>
          <w:tab w:val="left" w:pos="7200"/>
          <w:tab w:val="left" w:pos="7920"/>
          <w:tab w:val="right" w:pos="9270"/>
        </w:tabs>
      </w:pPr>
    </w:p>
    <w:p w14:paraId="326861FC"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983BEF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7E41C8F7"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3CC7B79F"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w:t>
      </w:r>
      <w:r w:rsidR="008A60C5">
        <w:rPr>
          <w:rStyle w:val="subscript"/>
        </w:rPr>
        <w:t>d</w:t>
      </w:r>
      <w:r>
        <w:t>ε</w:t>
      </w:r>
      <w:r w:rsidR="008A60C5">
        <w:rPr>
          <w:rStyle w:val="subscript"/>
        </w:rPr>
        <w:t>d</w:t>
      </w:r>
      <w:r>
        <w:t xml:space="preserve"> ∂</w:t>
      </w:r>
      <w:r>
        <w:rPr>
          <w:rStyle w:val="subscript"/>
        </w:rPr>
        <w:t>t</w:t>
      </w:r>
      <w:r>
        <w:rPr>
          <w:rStyle w:val="superscript"/>
        </w:rPr>
        <w:t>2</w:t>
      </w:r>
      <w:r>
        <w:t xml:space="preserve"> - μ</w:t>
      </w:r>
      <w:r w:rsidR="008A60C5">
        <w:rPr>
          <w:rStyle w:val="subscript"/>
        </w:rPr>
        <w:t>d</w:t>
      </w:r>
      <w:r>
        <w:t>σ</w:t>
      </w:r>
      <w:r w:rsidR="008A60C5">
        <w:rPr>
          <w:rStyle w:val="subscript"/>
        </w:rPr>
        <w:t>d</w:t>
      </w:r>
      <w:r>
        <w:t>∂</w:t>
      </w:r>
      <w:r>
        <w:rPr>
          <w:rStyle w:val="subscript"/>
        </w:rPr>
        <w:t>t</w:t>
      </w:r>
      <w:r>
        <w:t xml:space="preserve">)φ </w:t>
      </w:r>
      <w:r w:rsidR="00C4167A">
        <w:t xml:space="preserve">  </w:t>
      </w:r>
      <w:r>
        <w:t xml:space="preserve">= - </w:t>
      </w:r>
      <w:r>
        <w:rPr>
          <w:color w:val="000000"/>
        </w:rPr>
        <w:t>(1/ε</w:t>
      </w:r>
      <w:r w:rsidR="008A60C5">
        <w:rPr>
          <w:rStyle w:val="subscript"/>
        </w:rPr>
        <w:t>d</w:t>
      </w:r>
      <w:r>
        <w:rPr>
          <w:color w:val="000000"/>
        </w:rPr>
        <w:t>)</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54DC2D65"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8A60C5">
        <w:rPr>
          <w:rStyle w:val="subscript"/>
        </w:rPr>
        <w:t>d</w:t>
      </w:r>
      <w:r>
        <w:t>ε</w:t>
      </w:r>
      <w:r w:rsidR="008A60C5">
        <w:rPr>
          <w:rStyle w:val="subscript"/>
        </w:rPr>
        <w:t>d</w:t>
      </w:r>
      <w:r>
        <w:t xml:space="preserve"> ∂</w:t>
      </w:r>
      <w:r>
        <w:rPr>
          <w:rStyle w:val="subscript"/>
        </w:rPr>
        <w:t>t</w:t>
      </w:r>
      <w:r>
        <w:rPr>
          <w:rStyle w:val="superscript"/>
        </w:rPr>
        <w:t>2</w:t>
      </w:r>
      <w:r>
        <w:t xml:space="preserve"> - μ</w:t>
      </w:r>
      <w:r w:rsidR="008A60C5">
        <w:rPr>
          <w:rStyle w:val="subscript"/>
        </w:rPr>
        <w:t>d</w:t>
      </w:r>
      <w:r>
        <w:t>σ</w:t>
      </w:r>
      <w:r w:rsidR="008A60C5">
        <w:rPr>
          <w:rStyle w:val="subscript"/>
        </w:rPr>
        <w:t>d</w:t>
      </w:r>
      <w:r>
        <w:t>∂</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rsidR="008A60C5">
        <w:tab/>
      </w:r>
      <w:r w:rsidR="008A60C5">
        <w:tab/>
      </w:r>
      <w:r w:rsidR="008A60C5">
        <w:tab/>
      </w:r>
      <w:r>
        <w:t>all of region R</w:t>
      </w:r>
      <w:r>
        <w:tab/>
      </w:r>
    </w:p>
    <w:p w14:paraId="1DC66558"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sidR="008A60C5">
        <w:rPr>
          <w:rStyle w:val="subscript"/>
        </w:rPr>
        <w:t>d</w:t>
      </w:r>
      <w:r>
        <w:t>ε</w:t>
      </w:r>
      <w:r w:rsidR="008A60C5">
        <w:rPr>
          <w:rStyle w:val="subscript"/>
        </w:rPr>
        <w:t>d</w:t>
      </w:r>
      <w:r>
        <w:t xml:space="preserve"> ∂</w:t>
      </w:r>
      <w:r>
        <w:rPr>
          <w:rStyle w:val="subscript"/>
        </w:rPr>
        <w:t>t</w:t>
      </w:r>
      <w:r>
        <w:t>φ - μ</w:t>
      </w:r>
      <w:r w:rsidR="008A60C5">
        <w:rPr>
          <w:rStyle w:val="subscript"/>
        </w:rPr>
        <w:t>d</w:t>
      </w:r>
      <w:r>
        <w:t>σ</w:t>
      </w:r>
      <w:r w:rsidR="008A60C5">
        <w:rPr>
          <w:rStyle w:val="subscript"/>
        </w:rPr>
        <w:t>d</w:t>
      </w:r>
      <w:r>
        <w:t>φ</w:t>
      </w:r>
      <w:r>
        <w:tab/>
      </w:r>
      <w:r>
        <w:tab/>
      </w:r>
      <w:r>
        <w:tab/>
      </w:r>
      <w:r>
        <w:tab/>
      </w:r>
      <w:r>
        <w:tab/>
        <w:t>King gauge</w:t>
      </w:r>
      <w:r>
        <w:tab/>
      </w:r>
      <w:r>
        <w:tab/>
      </w:r>
    </w:p>
    <w:p w14:paraId="5F2A98CA"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0346397"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w:t>
      </w:r>
      <w:r w:rsidR="008A60C5">
        <w:rPr>
          <w:rStyle w:val="subscript"/>
        </w:rPr>
        <w:t>d</w:t>
      </w:r>
      <w:r>
        <w:t>,ε</w:t>
      </w:r>
      <w:r w:rsidR="008A60C5">
        <w:rPr>
          <w:rStyle w:val="subscript"/>
        </w:rPr>
        <w:t>d</w:t>
      </w:r>
      <w:r>
        <w:t>,σ</w:t>
      </w:r>
      <w:r w:rsidR="008A60C5">
        <w:rPr>
          <w:rStyle w:val="subscript"/>
        </w:rPr>
        <w:t>d</w:t>
      </w:r>
      <w:r>
        <w:t xml:space="preserve"> = dielectric</w:t>
      </w:r>
      <w:r w:rsidR="008A60C5">
        <w:tab/>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74DD420A"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673B5D9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6B82378E"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D9A2A49" w14:textId="77777777" w:rsidR="00CD3EAF" w:rsidRPr="00CD3EAF" w:rsidRDefault="00CD3EAF" w:rsidP="00BF1096">
      <w:pPr>
        <w:tabs>
          <w:tab w:val="left" w:pos="7200"/>
          <w:tab w:val="left" w:pos="7920"/>
          <w:tab w:val="right" w:pos="9270"/>
        </w:tabs>
      </w:pPr>
    </w:p>
    <w:p w14:paraId="1E551B59"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4206DD4E" w14:textId="77777777" w:rsidR="00CD3EAF" w:rsidRDefault="00CD3EAF" w:rsidP="00BF1096">
      <w:pPr>
        <w:tabs>
          <w:tab w:val="left" w:pos="7200"/>
          <w:tab w:val="left" w:pos="7920"/>
          <w:tab w:val="right" w:pos="9270"/>
        </w:tabs>
      </w:pPr>
    </w:p>
    <w:p w14:paraId="1C64C71D"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61376BD7" w14:textId="77777777" w:rsidR="00BF1096" w:rsidRDefault="00BF1096" w:rsidP="00BF1096">
      <w:pPr>
        <w:tabs>
          <w:tab w:val="left" w:pos="7200"/>
          <w:tab w:val="left" w:pos="7920"/>
          <w:tab w:val="right" w:pos="9270"/>
        </w:tabs>
      </w:pPr>
    </w:p>
    <w:p w14:paraId="2630FBD0"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19" o:title=""/>
          </v:shape>
        </w:pict>
      </w:r>
    </w:p>
    <w:p w14:paraId="403912D5" w14:textId="77777777" w:rsidR="00BF1096" w:rsidRDefault="00BF1096" w:rsidP="00BF1096">
      <w:pPr>
        <w:tabs>
          <w:tab w:val="left" w:pos="7200"/>
          <w:tab w:val="left" w:pos="7920"/>
          <w:tab w:val="right" w:pos="9270"/>
        </w:tabs>
      </w:pPr>
    </w:p>
    <w:p w14:paraId="68945F07"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w:t>
      </w:r>
      <w:r w:rsidR="00EA4E47">
        <w:t xml:space="preserve"> </w:t>
      </w:r>
      <w:r w:rsidR="00110D6B">
        <w:t>and 2 above)</w:t>
      </w:r>
      <w:r>
        <w:t xml:space="preserve">. From their page 240, </w:t>
      </w:r>
    </w:p>
    <w:p w14:paraId="1F0E6DBB" w14:textId="77777777" w:rsidR="00BF1096" w:rsidRDefault="00BF1096" w:rsidP="00BF1096">
      <w:pPr>
        <w:tabs>
          <w:tab w:val="left" w:pos="7200"/>
          <w:tab w:val="left" w:pos="7920"/>
          <w:tab w:val="right" w:pos="9270"/>
        </w:tabs>
      </w:pPr>
    </w:p>
    <w:p w14:paraId="07945EC7" w14:textId="77777777" w:rsidR="00BF1096" w:rsidRDefault="00BF1096" w:rsidP="00BF1096">
      <w:pPr>
        <w:tabs>
          <w:tab w:val="left" w:pos="7200"/>
          <w:tab w:val="left" w:pos="7920"/>
          <w:tab w:val="right" w:pos="9270"/>
        </w:tabs>
      </w:pPr>
      <w:r>
        <w:tab/>
      </w:r>
      <w:r>
        <w:tab/>
      </w:r>
      <w:r>
        <w:pict>
          <v:shape id="_x0000_i1035" type="#_x0000_t75" style="width:339.75pt;height:102pt">
            <v:imagedata r:id="rId20" o:title=""/>
          </v:shape>
        </w:pict>
      </w:r>
    </w:p>
    <w:p w14:paraId="6204A27A" w14:textId="77777777" w:rsidR="00BF1096" w:rsidRDefault="00BF1096" w:rsidP="00BF1096">
      <w:pPr>
        <w:tabs>
          <w:tab w:val="left" w:pos="7200"/>
          <w:tab w:val="left" w:pos="7920"/>
          <w:tab w:val="right" w:pos="9270"/>
        </w:tabs>
        <w:rPr>
          <w:color w:val="FF0000"/>
        </w:rPr>
      </w:pPr>
    </w:p>
    <w:p w14:paraId="66DA0646" w14:textId="77777777" w:rsidR="00BF1096" w:rsidRDefault="00BF1096" w:rsidP="00BF1096">
      <w:pPr>
        <w:tabs>
          <w:tab w:val="left" w:pos="7200"/>
          <w:tab w:val="left" w:pos="7920"/>
          <w:tab w:val="right" w:pos="9270"/>
        </w:tabs>
      </w:pPr>
      <w:r>
        <w:t xml:space="preserve"> LORENZ GAUGE</w:t>
      </w:r>
    </w:p>
    <w:p w14:paraId="552F911B" w14:textId="77777777" w:rsidR="00BF1096" w:rsidRDefault="00BF1096" w:rsidP="00BF1096">
      <w:pPr>
        <w:tabs>
          <w:tab w:val="left" w:pos="7200"/>
          <w:tab w:val="left" w:pos="7920"/>
          <w:tab w:val="right" w:pos="9270"/>
        </w:tabs>
      </w:pPr>
    </w:p>
    <w:p w14:paraId="1CDEA54F"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rsidR="00A3752D">
        <w:t xml:space="preserve">(dielectric) </w:t>
      </w:r>
      <w:r>
        <w:t>global Lorenz gauge for all of R,</w:t>
      </w:r>
    </w:p>
    <w:p w14:paraId="24787BC7" w14:textId="77777777" w:rsidR="00BF1096" w:rsidRDefault="00BF1096" w:rsidP="00BF1096">
      <w:pPr>
        <w:tabs>
          <w:tab w:val="left" w:pos="7200"/>
          <w:tab w:val="left" w:pos="7920"/>
          <w:tab w:val="right" w:pos="9270"/>
        </w:tabs>
      </w:pPr>
    </w:p>
    <w:p w14:paraId="3D313DFC"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2523CB55" w14:textId="77777777" w:rsidR="00BF1096" w:rsidRDefault="00BF1096" w:rsidP="00BF1096">
      <w:pPr>
        <w:tabs>
          <w:tab w:val="left" w:pos="7200"/>
          <w:tab w:val="left" w:pos="7920"/>
          <w:tab w:val="right" w:pos="9270"/>
        </w:tabs>
      </w:pPr>
    </w:p>
    <w:p w14:paraId="693C4D19"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4966B463" w14:textId="77777777" w:rsidR="00BF1096" w:rsidRDefault="00BF1096" w:rsidP="00BF1096">
      <w:pPr>
        <w:tabs>
          <w:tab w:val="left" w:pos="7200"/>
          <w:tab w:val="left" w:pos="7920"/>
          <w:tab w:val="right" w:pos="9270"/>
        </w:tabs>
      </w:pPr>
    </w:p>
    <w:p w14:paraId="042320EC"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tab/>
      </w:r>
      <w:r>
        <w:tab/>
      </w:r>
      <w:r>
        <w:tab/>
      </w:r>
      <w:r>
        <w:tab/>
        <w:t>region 1</w:t>
      </w:r>
    </w:p>
    <w:p w14:paraId="52B2A0E0"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29D2927C"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0E4A621C" w14:textId="77777777" w:rsidR="00BF1096" w:rsidRDefault="00BF1096" w:rsidP="00BF1096"/>
    <w:p w14:paraId="56A29573" w14:textId="77777777" w:rsidR="00BF1096" w:rsidRDefault="00BF1096" w:rsidP="00BF1096">
      <w:r>
        <w:t>As before, all three equations have the same wave operator on the left side. Again assuming N conductors, we combine these into a single equation as follows</w:t>
      </w:r>
    </w:p>
    <w:p w14:paraId="364C4F58" w14:textId="77777777" w:rsidR="00BF1096" w:rsidRDefault="00BF1096" w:rsidP="00BF1096"/>
    <w:p w14:paraId="288CB265"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38A494D9" w14:textId="77777777" w:rsidR="00BF1096" w:rsidRDefault="00BF1096" w:rsidP="00BF1096"/>
    <w:p w14:paraId="1CEF1F9A" w14:textId="77777777" w:rsidR="00BF1096" w:rsidRDefault="00BF1096" w:rsidP="00BF1096">
      <w:r>
        <w:t>Meanwhile, the results for φ are</w:t>
      </w:r>
    </w:p>
    <w:p w14:paraId="1C9C1776" w14:textId="77777777" w:rsidR="00BF1096" w:rsidRDefault="00BF1096" w:rsidP="00BF1096"/>
    <w:p w14:paraId="2B3CCC68"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sidR="00E96CEA">
        <w:rPr>
          <w:rStyle w:val="superscript"/>
        </w:rPr>
        <w:t>(1)</w:t>
      </w:r>
      <w:r>
        <w:t>/ε</w:t>
      </w:r>
      <w:r>
        <w:rPr>
          <w:rStyle w:val="subscript"/>
        </w:rPr>
        <w:t>1</w:t>
      </w:r>
      <w:r w:rsidR="00E96CEA">
        <w:tab/>
      </w:r>
      <w:r w:rsidR="00E96CEA">
        <w:tab/>
      </w:r>
      <w:r w:rsidR="00E96CEA">
        <w:tab/>
      </w:r>
      <w:r w:rsidR="00E96CEA">
        <w:tab/>
      </w:r>
      <w:r>
        <w:t>region 1</w:t>
      </w:r>
    </w:p>
    <w:p w14:paraId="567A70A5"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324052FE"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-ρ</w:t>
      </w:r>
      <w:r w:rsidR="00E96CEA">
        <w:rPr>
          <w:rStyle w:val="superscript"/>
        </w:rPr>
        <w:t>(3)</w:t>
      </w:r>
      <w:r>
        <w:t>/ε</w:t>
      </w:r>
      <w:r>
        <w:rPr>
          <w:rStyle w:val="subscript"/>
        </w:rPr>
        <w:t>3</w:t>
      </w:r>
      <w:r w:rsidR="00E96CEA">
        <w:tab/>
      </w:r>
      <w:r w:rsidR="00E96CEA">
        <w:tab/>
      </w:r>
      <w:r w:rsidR="00E96CEA">
        <w:tab/>
      </w:r>
      <w:r w:rsidR="00E96CEA">
        <w:tab/>
      </w:r>
      <w:r>
        <w:t>region 3</w:t>
      </w:r>
    </w:p>
    <w:p w14:paraId="68BCA713" w14:textId="77777777" w:rsidR="00BF1096" w:rsidRDefault="00BF1096" w:rsidP="00BF1096"/>
    <w:p w14:paraId="286264B6" w14:textId="77777777" w:rsidR="00BF1096" w:rsidRDefault="00BF1096" w:rsidP="00BF1096">
      <w:r>
        <w:t xml:space="preserve">so that with the same comments made earlier </w:t>
      </w:r>
      <w:r w:rsidR="00587495">
        <w:t xml:space="preserve">in (1.3.26) </w:t>
      </w:r>
      <w:r w:rsidR="00E96CEA">
        <w:t>this becomes</w:t>
      </w:r>
    </w:p>
    <w:p w14:paraId="61BE67AB" w14:textId="77777777" w:rsidR="00BF1096" w:rsidRDefault="00BF1096" w:rsidP="00BF1096"/>
    <w:p w14:paraId="609BE4E2"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B961EF">
        <w:t xml:space="preserve">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E96CEA">
        <w:tab/>
      </w:r>
      <w:r w:rsidR="00E96CEA">
        <w:tab/>
      </w:r>
      <w:r w:rsidR="00E96CEA">
        <w:tab/>
      </w:r>
      <w:r>
        <w:t>all of region R</w:t>
      </w:r>
      <w:r>
        <w:tab/>
      </w:r>
      <w:r>
        <w:tab/>
      </w:r>
      <w:r>
        <w:tab/>
        <w:t>(1.3.</w:t>
      </w:r>
      <w:r w:rsidR="00C4167A">
        <w:t>32</w:t>
      </w:r>
      <w:r>
        <w:t>)</w:t>
      </w:r>
      <w:r w:rsidR="00E96CEA">
        <w:t xml:space="preserve"> </w:t>
      </w:r>
    </w:p>
    <w:p w14:paraId="57A8A32B" w14:textId="77777777" w:rsidR="00E96CEA" w:rsidRDefault="00E96CEA" w:rsidP="00BF1096"/>
    <w:p w14:paraId="7B888621" w14:textId="77777777" w:rsidR="00E96CEA" w:rsidRDefault="00E96CEA" w:rsidP="00BF1096">
      <w:r>
        <w:t>We then make the same notational change made above to get</w:t>
      </w:r>
      <w:r w:rsidR="004C4E61">
        <w:t xml:space="preserve"> these Lorenz-gauge results: </w:t>
      </w:r>
    </w:p>
    <w:p w14:paraId="3F8E9434" w14:textId="77777777" w:rsidR="00E96CEA" w:rsidRDefault="00E96CEA" w:rsidP="00BF1096"/>
    <w:p w14:paraId="5BD85E3D"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)φ   = -</w:t>
      </w:r>
      <w:r w:rsidR="00B961EF">
        <w:t xml:space="preserve"> </w:t>
      </w:r>
      <w:r>
        <w:t>(1/ε)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16A431B7"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t>all of region R</w:t>
      </w:r>
      <w:r>
        <w:tab/>
      </w:r>
      <w:r>
        <w:tab/>
      </w:r>
      <w:r>
        <w:tab/>
        <w:t>(1.3.</w:t>
      </w:r>
      <w:r w:rsidR="00C4167A">
        <w:t>34</w:t>
      </w:r>
      <w:r>
        <w:t>)</w:t>
      </w:r>
    </w:p>
    <w:p w14:paraId="3413EE02" w14:textId="77777777" w:rsidR="004C4E61" w:rsidRDefault="004C4E61" w:rsidP="00E96CEA"/>
    <w:p w14:paraId="7B9E82DD" w14:textId="77777777" w:rsidR="004C4E61" w:rsidRDefault="004C4E61" w:rsidP="00E96CEA">
      <w:r>
        <w:t>Notic</w:t>
      </w:r>
      <w:r w:rsidR="00C45439">
        <w:t>e</w:t>
      </w:r>
      <w:r>
        <w:t xml:space="preserve"> that no conductivities appear in these equations. </w:t>
      </w:r>
    </w:p>
    <w:p w14:paraId="0B0F44B6" w14:textId="77777777" w:rsidR="00BF1096" w:rsidRDefault="00BF1096" w:rsidP="00BF1096"/>
    <w:p w14:paraId="63CBA74C" w14:textId="77777777" w:rsidR="00BF1096" w:rsidRDefault="00BF1096" w:rsidP="00BF1096">
      <w:r>
        <w:t xml:space="preserve">COMPARISON </w:t>
      </w:r>
    </w:p>
    <w:p w14:paraId="16DDFCC2" w14:textId="77777777" w:rsidR="00BF1096" w:rsidRDefault="00BF1096" w:rsidP="00BF1096"/>
    <w:p w14:paraId="5D365267"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08040E8A" w14:textId="77777777" w:rsidR="00BF1096" w:rsidRDefault="00BF1096" w:rsidP="00BF1096"/>
    <w:p w14:paraId="1EAE84CC" w14:textId="77777777" w:rsidR="00BF1096" w:rsidRDefault="00BF1096" w:rsidP="00BF1096">
      <w:r>
        <w:t xml:space="preserve">King Gauge: </w:t>
      </w:r>
    </w:p>
    <w:p w14:paraId="28295696"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 xml:space="preserve"> - μ</w:t>
      </w:r>
      <w:r w:rsidR="00A3752D">
        <w:rPr>
          <w:rStyle w:val="subscript"/>
        </w:rPr>
        <w:t>d</w:t>
      </w:r>
      <w:r>
        <w:t>σ</w:t>
      </w:r>
      <w:r w:rsidR="00A3752D">
        <w:rPr>
          <w:rStyle w:val="subscript"/>
        </w:rPr>
        <w:t>d</w:t>
      </w:r>
      <w:r>
        <w:t>∂</w:t>
      </w:r>
      <w:r>
        <w:rPr>
          <w:rStyle w:val="subscript"/>
        </w:rPr>
        <w:t>t</w:t>
      </w:r>
      <w:r>
        <w:t xml:space="preserve">)φ  = - </w:t>
      </w:r>
      <w:r>
        <w:rPr>
          <w:color w:val="000000"/>
        </w:rPr>
        <w:t>(1/ε</w:t>
      </w:r>
      <w:r w:rsidR="00A3752D">
        <w:rPr>
          <w:rStyle w:val="subscript"/>
        </w:rPr>
        <w:t>d</w:t>
      </w:r>
      <w:r>
        <w:rPr>
          <w:color w:val="000000"/>
        </w:rPr>
        <w:t>)</w:t>
      </w:r>
      <w:r w:rsidRPr="00A56A14">
        <w:t xml:space="preserve"> </w:t>
      </w:r>
      <w:r>
        <w:t>Σ</w:t>
      </w:r>
      <w:r>
        <w:rPr>
          <w:rStyle w:val="subscript"/>
        </w:rPr>
        <w:t>i</w:t>
      </w:r>
      <w:r>
        <w:t>ρ</w:t>
      </w:r>
      <w:r>
        <w:rPr>
          <w:rStyle w:val="subscript"/>
        </w:rPr>
        <w:t>i</w:t>
      </w:r>
      <w:r w:rsidR="00A3752D">
        <w:tab/>
      </w:r>
      <w:r w:rsidR="00A3752D">
        <w:tab/>
      </w:r>
      <w:r w:rsidR="00A3752D">
        <w:tab/>
      </w:r>
      <w:r>
        <w:t>all of region R</w:t>
      </w:r>
      <w:r>
        <w:tab/>
      </w:r>
      <w:r>
        <w:tab/>
      </w:r>
      <w:r w:rsidR="00A41091">
        <w:rPr>
          <w:i/>
        </w:rPr>
        <w:t>(1.3.29)</w:t>
      </w:r>
    </w:p>
    <w:p w14:paraId="54EB6F1D"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 xml:space="preserve"> - μ</w:t>
      </w:r>
      <w:r w:rsidR="00A3752D">
        <w:rPr>
          <w:rStyle w:val="subscript"/>
        </w:rPr>
        <w:t>dd</w:t>
      </w:r>
      <w:r>
        <w:t>∂</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3752D">
        <w:tab/>
      </w:r>
      <w:r w:rsidR="00A3752D">
        <w:tab/>
      </w:r>
      <w:r w:rsidR="00A3752D">
        <w:tab/>
      </w:r>
      <w:r w:rsidR="00A41091">
        <w:t>all of region R</w:t>
      </w:r>
      <w:r w:rsidR="00A41091">
        <w:tab/>
      </w:r>
      <w:r w:rsidR="00A41091">
        <w:tab/>
      </w:r>
      <w:r w:rsidR="00A41091">
        <w:rPr>
          <w:i/>
        </w:rPr>
        <w:t>(1.3.29)</w:t>
      </w:r>
    </w:p>
    <w:p w14:paraId="67129555" w14:textId="77777777" w:rsidR="00C4167A" w:rsidRDefault="00C4167A" w:rsidP="00C4167A">
      <w:pPr>
        <w:tabs>
          <w:tab w:val="left" w:pos="7200"/>
          <w:tab w:val="left" w:pos="7920"/>
          <w:tab w:val="right" w:pos="9270"/>
        </w:tabs>
      </w:pPr>
      <w:r>
        <w:tab/>
        <w:t>div</w:t>
      </w:r>
      <w:r>
        <w:rPr>
          <w:b/>
        </w:rPr>
        <w:t xml:space="preserve"> A</w:t>
      </w:r>
      <w:r>
        <w:t xml:space="preserve"> = - μ</w:t>
      </w:r>
      <w:r w:rsidR="00A3752D">
        <w:rPr>
          <w:rStyle w:val="subscript"/>
        </w:rPr>
        <w:t>d</w:t>
      </w:r>
      <w:r>
        <w:t>ε</w:t>
      </w:r>
      <w:r w:rsidR="00A3752D">
        <w:rPr>
          <w:rStyle w:val="subscript"/>
        </w:rPr>
        <w:t>d</w:t>
      </w:r>
      <w:r>
        <w:t xml:space="preserve"> ∂</w:t>
      </w:r>
      <w:r>
        <w:rPr>
          <w:rStyle w:val="subscript"/>
        </w:rPr>
        <w:t>t</w:t>
      </w:r>
      <w:r>
        <w:t>φ - μ</w:t>
      </w:r>
      <w:r w:rsidR="00A3752D">
        <w:rPr>
          <w:rStyle w:val="subscript"/>
        </w:rPr>
        <w:t>d</w:t>
      </w:r>
      <w:r>
        <w:t>σ</w:t>
      </w:r>
      <w:r w:rsidR="00A3752D">
        <w:rPr>
          <w:rStyle w:val="subscript"/>
        </w:rPr>
        <w:t>d</w:t>
      </w:r>
      <w:r>
        <w:t>φ</w:t>
      </w:r>
      <w:r>
        <w:tab/>
      </w:r>
      <w:r>
        <w:tab/>
      </w:r>
      <w:r>
        <w:tab/>
      </w:r>
      <w:r>
        <w:tab/>
      </w:r>
      <w:r>
        <w:tab/>
        <w:t>King gauge</w:t>
      </w:r>
      <w:r>
        <w:tab/>
      </w:r>
      <w:r>
        <w:tab/>
      </w:r>
      <w:r>
        <w:rPr>
          <w:i/>
        </w:rPr>
        <w:t>(1.3.</w:t>
      </w:r>
      <w:r w:rsidR="00A41091">
        <w:rPr>
          <w:i/>
        </w:rPr>
        <w:t>29</w:t>
      </w:r>
      <w:r>
        <w:rPr>
          <w:i/>
        </w:rPr>
        <w:t>)</w:t>
      </w:r>
      <w:r>
        <w:tab/>
      </w:r>
    </w:p>
    <w:p w14:paraId="4EF7CA00" w14:textId="77777777" w:rsidR="00BF1096" w:rsidRDefault="00BF1096" w:rsidP="00BF1096"/>
    <w:p w14:paraId="130D3FF7" w14:textId="77777777" w:rsidR="00BF1096" w:rsidRDefault="00BF1096" w:rsidP="00BF1096">
      <w:r>
        <w:t>Lorenz Gauge:</w:t>
      </w:r>
    </w:p>
    <w:p w14:paraId="7E5B91A9" w14:textId="77777777" w:rsidR="00BF1096" w:rsidRPr="00587495" w:rsidRDefault="00BF1096" w:rsidP="00BF1096">
      <w:r>
        <w:tab/>
      </w:r>
      <w:r w:rsidR="00C4167A">
        <w:t>(</w:t>
      </w:r>
      <w:r w:rsidR="00C4167A">
        <w:sym w:font="Symbol" w:char="00D1"/>
      </w:r>
      <w:r w:rsidR="00C4167A">
        <w:rPr>
          <w:rStyle w:val="superscript"/>
        </w:rPr>
        <w:t>2</w:t>
      </w:r>
      <w:r w:rsidR="00C4167A">
        <w:t xml:space="preserve"> - μ</w:t>
      </w:r>
      <w:r w:rsidR="00A3752D">
        <w:rPr>
          <w:rStyle w:val="subscript"/>
        </w:rPr>
        <w:t>d</w:t>
      </w:r>
      <w:r w:rsidR="00C4167A">
        <w:t>ε</w:t>
      </w:r>
      <w:r w:rsidR="00A3752D">
        <w:rPr>
          <w:rStyle w:val="subscript"/>
        </w:rPr>
        <w:t>d</w:t>
      </w:r>
      <w:r w:rsidR="00C4167A">
        <w:t xml:space="preserve"> ∂</w:t>
      </w:r>
      <w:r w:rsidR="00C4167A">
        <w:rPr>
          <w:rStyle w:val="subscript"/>
        </w:rPr>
        <w:t>t</w:t>
      </w:r>
      <w:r w:rsidR="00C4167A">
        <w:rPr>
          <w:rStyle w:val="superscript"/>
        </w:rPr>
        <w:t>2</w:t>
      </w:r>
      <w:r w:rsidR="00C4167A">
        <w:t>)φ   = -(1/ε</w:t>
      </w:r>
      <w:r w:rsidR="00A3752D">
        <w:rPr>
          <w:rStyle w:val="subscript"/>
        </w:rPr>
        <w:t>d</w:t>
      </w:r>
      <w:r w:rsidR="00C4167A">
        <w:t>)</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587495" w:rsidRPr="00587495">
        <w:rPr>
          <w:i/>
        </w:rPr>
        <w:t>(1.3.33)</w:t>
      </w:r>
    </w:p>
    <w:p w14:paraId="19F003AC" w14:textId="77777777" w:rsidR="00BF1096" w:rsidRPr="00587495" w:rsidRDefault="00C4167A" w:rsidP="00BF1096">
      <w:r>
        <w:tab/>
        <w:t>(</w:t>
      </w:r>
      <w:r>
        <w:rPr>
          <w:rFonts w:ascii="Symbol" w:hAnsi="Symbol"/>
          <w:color w:val="000000"/>
        </w:rPr>
        <w:t></w:t>
      </w:r>
      <w:r>
        <w:rPr>
          <w:rStyle w:val="superscript"/>
          <w:color w:val="000000"/>
        </w:rPr>
        <w:t>2</w:t>
      </w:r>
      <w:r>
        <w:t xml:space="preserve"> - μ</w:t>
      </w:r>
      <w:r w:rsidR="00A3752D">
        <w:rPr>
          <w:rStyle w:val="subscript"/>
        </w:rPr>
        <w:t>d</w:t>
      </w:r>
      <w:r>
        <w:t>ε</w:t>
      </w:r>
      <w:r w:rsidR="00A3752D">
        <w:rPr>
          <w:rStyle w:val="subscript"/>
        </w:rPr>
        <w:t>d</w:t>
      </w:r>
      <w:r>
        <w:t xml:space="preserve">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A3752D">
        <w:rPr>
          <w:rStyle w:val="subscript"/>
        </w:rPr>
        <w:t>d</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587495" w:rsidRPr="00587495">
        <w:rPr>
          <w:i/>
        </w:rPr>
        <w:t>(1.3.34)</w:t>
      </w:r>
    </w:p>
    <w:p w14:paraId="27C999F4" w14:textId="77777777" w:rsidR="00BF1096" w:rsidRPr="00587495" w:rsidRDefault="00C4167A" w:rsidP="00BF1096">
      <w:pPr>
        <w:tabs>
          <w:tab w:val="left" w:pos="7200"/>
          <w:tab w:val="left" w:pos="7920"/>
          <w:tab w:val="right" w:pos="9270"/>
        </w:tabs>
      </w:pPr>
      <w:r>
        <w:tab/>
        <w:t>div</w:t>
      </w:r>
      <w:r w:rsidRPr="00361473">
        <w:rPr>
          <w:b/>
        </w:rPr>
        <w:t>A</w:t>
      </w:r>
      <w:r>
        <w:t xml:space="preserve"> = - μ</w:t>
      </w:r>
      <w:r w:rsidR="00A3752D">
        <w:rPr>
          <w:rStyle w:val="subscript"/>
        </w:rPr>
        <w:t>d</w:t>
      </w:r>
      <w:r>
        <w:t>ε</w:t>
      </w:r>
      <w:r w:rsidR="00A3752D">
        <w:rPr>
          <w:rStyle w:val="subscript"/>
        </w:rPr>
        <w:t>d</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587495" w:rsidRPr="00587495">
        <w:rPr>
          <w:i/>
        </w:rPr>
        <w:t>(1.3.30)</w:t>
      </w:r>
    </w:p>
    <w:p w14:paraId="7C23EF84" w14:textId="77777777" w:rsidR="00BF1096" w:rsidRDefault="00BF1096" w:rsidP="00BF1096">
      <w:pPr>
        <w:tabs>
          <w:tab w:val="left" w:pos="7200"/>
          <w:tab w:val="left" w:pos="7920"/>
          <w:tab w:val="right" w:pos="9270"/>
        </w:tabs>
      </w:pPr>
    </w:p>
    <w:p w14:paraId="09A89EE8"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7C53B1">
        <w:t>F</w:t>
      </w:r>
      <w:r w:rsidR="003127DB">
        <w:t xml:space="preserve">or a non-conducting dielectric both gauge conditions are the same since σ = 0. </w:t>
      </w:r>
    </w:p>
    <w:p w14:paraId="24E4D8D0" w14:textId="77777777" w:rsidR="00BF1096" w:rsidRDefault="00BF1096" w:rsidP="00BF1096">
      <w:pPr>
        <w:tabs>
          <w:tab w:val="left" w:pos="7200"/>
          <w:tab w:val="left" w:pos="7920"/>
          <w:tab w:val="right" w:pos="9270"/>
        </w:tabs>
        <w:rPr>
          <w:color w:val="FF0000"/>
        </w:rPr>
      </w:pPr>
    </w:p>
    <w:p w14:paraId="7A5E75AE" w14:textId="77777777" w:rsidR="00BF1096" w:rsidRDefault="00755F5C" w:rsidP="00BF1096">
      <w:r>
        <w:br w:type="page"/>
      </w:r>
      <w:r w:rsidR="00BF1096">
        <w:t xml:space="preserve">E AND B WAVE EQUATIONS </w:t>
      </w:r>
    </w:p>
    <w:p w14:paraId="14D5976A" w14:textId="77777777" w:rsidR="00BF1096" w:rsidRDefault="00BF1096" w:rsidP="00BF1096">
      <w:pPr>
        <w:tabs>
          <w:tab w:val="left" w:pos="7200"/>
          <w:tab w:val="left" w:pos="7920"/>
          <w:tab w:val="right" w:pos="9270"/>
        </w:tabs>
      </w:pPr>
    </w:p>
    <w:p w14:paraId="611E7314"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587495">
        <w:rPr>
          <w:color w:val="000000"/>
        </w:rPr>
        <w:t xml:space="preserve">,   (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A3752D">
        <w:t>,  1 = dielectric</w:t>
      </w:r>
      <w:r w:rsidR="00587495">
        <w:t xml:space="preserve">) </w:t>
      </w:r>
    </w:p>
    <w:p w14:paraId="6831C198" w14:textId="77777777" w:rsidR="00BF1096" w:rsidRDefault="00BF1096" w:rsidP="00BF1096">
      <w:pPr>
        <w:tabs>
          <w:tab w:val="left" w:pos="7200"/>
          <w:tab w:val="left" w:pos="7920"/>
          <w:tab w:val="right" w:pos="9270"/>
        </w:tabs>
      </w:pPr>
    </w:p>
    <w:p w14:paraId="57DCE3AC"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50171633"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20BB7EC4"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53FAEFAE"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5CC9D52E"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46041FED"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27499540"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4CEF7D09" w14:textId="77777777" w:rsidR="00BF1096" w:rsidRDefault="00BF1096" w:rsidP="00BF1096">
      <w:pPr>
        <w:tabs>
          <w:tab w:val="left" w:pos="7200"/>
          <w:tab w:val="left" w:pos="7920"/>
          <w:tab w:val="right" w:pos="9270"/>
        </w:tabs>
      </w:pPr>
    </w:p>
    <w:p w14:paraId="1A9C925F"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03A800A9" w14:textId="77777777" w:rsidR="00BF1096" w:rsidRDefault="00BF1096" w:rsidP="00BF1096">
      <w:pPr>
        <w:tabs>
          <w:tab w:val="left" w:pos="7200"/>
          <w:tab w:val="left" w:pos="7920"/>
          <w:tab w:val="right" w:pos="9270"/>
        </w:tabs>
      </w:pPr>
    </w:p>
    <w:p w14:paraId="5F2E0512"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03856DCB"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30D1A797"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76171116"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6DF772E6"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48FFCFC6"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18D2C044"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6826A24E" w14:textId="77777777" w:rsidR="00BF1096" w:rsidRDefault="00BF1096" w:rsidP="00BF1096">
      <w:pPr>
        <w:tabs>
          <w:tab w:val="left" w:pos="7200"/>
          <w:tab w:val="left" w:pos="7920"/>
          <w:tab w:val="right" w:pos="9270"/>
        </w:tabs>
      </w:pPr>
    </w:p>
    <w:p w14:paraId="2D2D6D9E"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particular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42D313B9" w14:textId="77777777" w:rsidR="00BF1096" w:rsidRDefault="00BF1096" w:rsidP="00BF1096">
      <w:pPr>
        <w:tabs>
          <w:tab w:val="left" w:pos="7200"/>
          <w:tab w:val="left" w:pos="7920"/>
          <w:tab w:val="right" w:pos="9270"/>
        </w:tabs>
      </w:pPr>
    </w:p>
    <w:p w14:paraId="36A88B6E"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7AF9D206"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5CFB32EE"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2BDDACF4" w14:textId="77777777" w:rsidR="00BF1096" w:rsidRDefault="00BF1096" w:rsidP="00BF1096">
      <w:pPr>
        <w:tabs>
          <w:tab w:val="left" w:pos="7200"/>
          <w:tab w:val="left" w:pos="7920"/>
          <w:tab w:val="right" w:pos="9270"/>
        </w:tabs>
      </w:pPr>
    </w:p>
    <w:p w14:paraId="7240D3F8"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3C10CE4D" w14:textId="77777777" w:rsidR="0002364E" w:rsidRDefault="0002364E" w:rsidP="008949C2"/>
    <w:p w14:paraId="6BC72787" w14:textId="77777777" w:rsidR="008A29CF" w:rsidRDefault="008A29CF" w:rsidP="008A29CF">
      <w:pPr>
        <w:tabs>
          <w:tab w:val="left" w:pos="2430"/>
        </w:tabs>
      </w:pPr>
      <w:r w:rsidRPr="008A29CF">
        <w:rPr>
          <w:u w:val="single"/>
        </w:rPr>
        <w:t>The "large σ</w:t>
      </w:r>
      <w:r w:rsidRPr="008A29CF">
        <w:rPr>
          <w:rStyle w:val="subscript"/>
          <w:u w:val="single"/>
        </w:rPr>
        <w:t>2</w:t>
      </w:r>
      <w:r w:rsidRPr="008A29CF">
        <w:rPr>
          <w:u w:val="single"/>
        </w:rPr>
        <w:t xml:space="preserve">" </w:t>
      </w:r>
      <w:r w:rsidR="008C5F88">
        <w:rPr>
          <w:u w:val="single"/>
        </w:rPr>
        <w:t>assumption</w:t>
      </w:r>
      <w:r>
        <w:t xml:space="preserve">. This </w:t>
      </w:r>
      <w:r w:rsidR="008C5F88">
        <w:t>assumption</w:t>
      </w:r>
      <w:r>
        <w:t xml:space="preserve"> was used above in the development of the region 2 damped wave equation (1.3.20) for </w:t>
      </w:r>
      <w:r w:rsidRPr="008A29CF">
        <w:rPr>
          <w:b/>
        </w:rPr>
        <w:t>A</w:t>
      </w:r>
      <w:r>
        <w:t>. Looking back at the development one sees that the</w:t>
      </w:r>
      <w:r w:rsidR="008C5F88">
        <w:t xml:space="preserve"> approximation made was in fact</w:t>
      </w:r>
      <w:r>
        <w:t xml:space="preserve"> |</w:t>
      </w:r>
      <w:r w:rsidRPr="008A29CF">
        <w:rPr>
          <w:b/>
        </w:rPr>
        <w:t>E</w:t>
      </w:r>
      <w:r>
        <w:t>| &lt;&lt; |∂</w:t>
      </w:r>
      <w:r>
        <w:rPr>
          <w:rStyle w:val="subscript"/>
        </w:rPr>
        <w:t>t</w:t>
      </w:r>
      <w:r>
        <w:rPr>
          <w:b/>
        </w:rPr>
        <w:t>A|</w:t>
      </w:r>
      <w:r>
        <w:t xml:space="preserve"> </w:t>
      </w:r>
      <w:r w:rsidR="008C5F88">
        <w:t>inside the conductor</w:t>
      </w:r>
      <w:r>
        <w:t xml:space="preserve">. An estimation of the validity of this inequality requires material that appears in later chapters, so we assume that material in what follows. It will turn out that we only care about the z component of the </w:t>
      </w:r>
      <w:r w:rsidRPr="008A29CF">
        <w:rPr>
          <w:b/>
        </w:rPr>
        <w:t>A</w:t>
      </w:r>
      <w:r>
        <w:t xml:space="preserve"> wave equation which involves A</w:t>
      </w:r>
      <w:r>
        <w:rPr>
          <w:rStyle w:val="subscript"/>
        </w:rPr>
        <w:t>z</w:t>
      </w:r>
      <w:r>
        <w:t xml:space="preserve">, because the transverse components of </w:t>
      </w:r>
      <w:r w:rsidRPr="008A29CF">
        <w:rPr>
          <w:b/>
        </w:rPr>
        <w:t>A</w:t>
      </w:r>
      <w:r>
        <w:t xml:space="preserve"> are so small that they can be neglected (Appendix M and self-consisten</w:t>
      </w:r>
      <w:r w:rsidR="008C5F88">
        <w:t>cy)</w:t>
      </w:r>
      <w:r>
        <w:t>. Thus, we want to show that |E</w:t>
      </w:r>
      <w:r>
        <w:rPr>
          <w:rStyle w:val="subscript"/>
        </w:rPr>
        <w:t>z</w:t>
      </w:r>
      <w:r>
        <w:t>| &lt;&lt; |ωA</w:t>
      </w:r>
      <w:r>
        <w:rPr>
          <w:rStyle w:val="subscript"/>
        </w:rPr>
        <w:t>z</w:t>
      </w:r>
      <w:r>
        <w:t>| where E</w:t>
      </w:r>
      <w:r>
        <w:rPr>
          <w:rStyle w:val="subscript"/>
        </w:rPr>
        <w:t>z</w:t>
      </w:r>
      <w:r>
        <w:t xml:space="preserve"> and A</w:t>
      </w:r>
      <w:r>
        <w:rPr>
          <w:rStyle w:val="subscript"/>
        </w:rPr>
        <w:t>z</w:t>
      </w:r>
      <w:r>
        <w:t xml:space="preserve"> are now in the frequency domain. From the study of "the transverse problem" in Chapter 5, we can make a ballpark estimate that A</w:t>
      </w:r>
      <w:r>
        <w:rPr>
          <w:rStyle w:val="subscript"/>
        </w:rPr>
        <w:t>zt</w:t>
      </w:r>
      <w:r>
        <w:t>(x,y) ~ K, where A</w:t>
      </w:r>
      <w:r>
        <w:rPr>
          <w:rStyle w:val="subscript"/>
        </w:rPr>
        <w:t>zt</w:t>
      </w:r>
      <w:r>
        <w:t xml:space="preserve"> is a certain transverse version of A</w:t>
      </w:r>
      <w:r>
        <w:rPr>
          <w:rStyle w:val="subscript"/>
        </w:rPr>
        <w:t>z</w:t>
      </w:r>
      <w:r>
        <w:t>, and where K is a certain dimensionless constant arising in the theory. This estimate for A</w:t>
      </w:r>
      <w:r>
        <w:rPr>
          <w:rStyle w:val="subscript"/>
        </w:rPr>
        <w:t>zt</w:t>
      </w:r>
      <w:r>
        <w:t xml:space="preserve"> arises from the boundary conditions on A</w:t>
      </w:r>
      <w:r>
        <w:rPr>
          <w:rStyle w:val="subscript"/>
        </w:rPr>
        <w:t>zt</w:t>
      </w:r>
      <w:r>
        <w:t xml:space="preserve"> shown in (5.3.11). The connection between A</w:t>
      </w:r>
      <w:r>
        <w:rPr>
          <w:rStyle w:val="subscript"/>
        </w:rPr>
        <w:t>z</w:t>
      </w:r>
      <w:r>
        <w:t xml:space="preserve"> and A</w:t>
      </w:r>
      <w:r>
        <w:rPr>
          <w:rStyle w:val="subscript"/>
        </w:rPr>
        <w:t>zt</w:t>
      </w:r>
      <w:r>
        <w:t xml:space="preserve"> is given in (5.2.1)</w:t>
      </w:r>
    </w:p>
    <w:p w14:paraId="524451CA" w14:textId="77777777" w:rsidR="008A29CF" w:rsidRDefault="008A29CF" w:rsidP="008A29CF">
      <w:pPr>
        <w:tabs>
          <w:tab w:val="left" w:pos="2430"/>
        </w:tabs>
      </w:pPr>
    </w:p>
    <w:p w14:paraId="22029404" w14:textId="77777777" w:rsidR="008A29CF" w:rsidRDefault="008A29CF" w:rsidP="008A29CF">
      <w:pPr>
        <w:tabs>
          <w:tab w:val="left" w:pos="7200"/>
          <w:tab w:val="left" w:pos="7920"/>
          <w:tab w:val="right" w:pos="9270"/>
        </w:tabs>
        <w:rPr>
          <w:i/>
        </w:rPr>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r>
      <w:r w:rsidRPr="008A29CF">
        <w:rPr>
          <w:i/>
        </w:rPr>
        <w:t>(5.2.1)</w:t>
      </w:r>
      <w:r>
        <w:rPr>
          <w:i/>
        </w:rPr>
        <w:t xml:space="preserve"> </w:t>
      </w:r>
    </w:p>
    <w:p w14:paraId="57F52AEE" w14:textId="77777777" w:rsidR="008A29CF" w:rsidRDefault="008A29CF" w:rsidP="008A29CF">
      <w:pPr>
        <w:tabs>
          <w:tab w:val="left" w:pos="7200"/>
          <w:tab w:val="left" w:pos="7920"/>
          <w:tab w:val="right" w:pos="9270"/>
        </w:tabs>
        <w:rPr>
          <w:i/>
        </w:rPr>
      </w:pPr>
    </w:p>
    <w:p w14:paraId="737CBF41" w14:textId="77777777" w:rsidR="008A29CF" w:rsidRPr="008A29CF" w:rsidRDefault="008A29CF" w:rsidP="008A29CF">
      <w:pPr>
        <w:tabs>
          <w:tab w:val="left" w:pos="7200"/>
          <w:tab w:val="left" w:pos="7920"/>
          <w:tab w:val="right" w:pos="9270"/>
        </w:tabs>
      </w:pPr>
      <w:r>
        <w:t>so we then have A</w:t>
      </w:r>
      <w:r>
        <w:rPr>
          <w:rStyle w:val="subscript"/>
        </w:rPr>
        <w:t xml:space="preserve">z </w:t>
      </w:r>
      <w:r>
        <w:t>~  (μ</w:t>
      </w:r>
      <w:r>
        <w:rPr>
          <w:rStyle w:val="subscript"/>
        </w:rPr>
        <w:t>d</w:t>
      </w:r>
      <w:r>
        <w:t>/4π) i(z) K  =  (μ</w:t>
      </w:r>
      <w:r>
        <w:rPr>
          <w:rStyle w:val="subscript"/>
        </w:rPr>
        <w:t>d</w:t>
      </w:r>
      <w:r>
        <w:t>/4π) I K where i(z) = I is the current in a conductor. For a round wire of radius a we can estimate J</w:t>
      </w:r>
      <w:r>
        <w:rPr>
          <w:rStyle w:val="subscript"/>
        </w:rPr>
        <w:t>z</w:t>
      </w:r>
      <w:r>
        <w:t xml:space="preserve"> = I/(πa</w:t>
      </w:r>
      <w:r>
        <w:rPr>
          <w:rStyle w:val="superscript"/>
        </w:rPr>
        <w:t>2</w:t>
      </w:r>
      <w:r>
        <w:t>). Then from J</w:t>
      </w:r>
      <w:r>
        <w:rPr>
          <w:rStyle w:val="subscript"/>
        </w:rPr>
        <w:t>z</w:t>
      </w:r>
      <w:r>
        <w:t xml:space="preserve"> = σE</w:t>
      </w:r>
      <w:r>
        <w:rPr>
          <w:rStyle w:val="subscript"/>
        </w:rPr>
        <w:t>z</w:t>
      </w:r>
      <w:r>
        <w:t xml:space="preserve"> we have E</w:t>
      </w:r>
      <w:r>
        <w:rPr>
          <w:rStyle w:val="subscript"/>
        </w:rPr>
        <w:t>z</w:t>
      </w:r>
      <w:r>
        <w:t xml:space="preserve"> ~ I/(πa</w:t>
      </w:r>
      <w:r>
        <w:rPr>
          <w:rStyle w:val="superscript"/>
        </w:rPr>
        <w:t>2</w:t>
      </w:r>
      <w:r>
        <w:t xml:space="preserve">σ).  Our inequality in question is then </w:t>
      </w:r>
    </w:p>
    <w:p w14:paraId="13C215CE" w14:textId="77777777" w:rsidR="008A29CF" w:rsidRDefault="008A29CF" w:rsidP="008A29CF">
      <w:pPr>
        <w:tabs>
          <w:tab w:val="left" w:pos="7200"/>
          <w:tab w:val="left" w:pos="7920"/>
          <w:tab w:val="right" w:pos="9270"/>
        </w:tabs>
      </w:pPr>
    </w:p>
    <w:p w14:paraId="17CB369C" w14:textId="77777777" w:rsidR="008A29CF" w:rsidRDefault="008A29CF" w:rsidP="008A29CF">
      <w:pPr>
        <w:tabs>
          <w:tab w:val="left" w:pos="7200"/>
          <w:tab w:val="left" w:pos="7920"/>
          <w:tab w:val="right" w:pos="9270"/>
        </w:tabs>
      </w:pPr>
      <w:r>
        <w:tab/>
        <w:t>|E</w:t>
      </w:r>
      <w:r>
        <w:rPr>
          <w:rStyle w:val="subscript"/>
        </w:rPr>
        <w:t>z</w:t>
      </w:r>
      <w:r w:rsidRPr="008A29CF">
        <w:t xml:space="preserve"> |</w:t>
      </w:r>
      <w:r>
        <w:t xml:space="preserve"> &lt;&lt; |ωA</w:t>
      </w:r>
      <w:r>
        <w:rPr>
          <w:rStyle w:val="subscript"/>
        </w:rPr>
        <w:t>z</w:t>
      </w:r>
      <w:r>
        <w:t>|</w:t>
      </w:r>
    </w:p>
    <w:p w14:paraId="69FAD00B" w14:textId="77777777" w:rsidR="008A29CF" w:rsidRDefault="008A29CF" w:rsidP="008A29CF">
      <w:pPr>
        <w:tabs>
          <w:tab w:val="left" w:pos="7200"/>
          <w:tab w:val="left" w:pos="7920"/>
          <w:tab w:val="right" w:pos="9270"/>
        </w:tabs>
      </w:pPr>
    </w:p>
    <w:p w14:paraId="560C19E0" w14:textId="77777777" w:rsidR="008A29CF" w:rsidRDefault="008A29CF" w:rsidP="008A29CF">
      <w:pPr>
        <w:tabs>
          <w:tab w:val="left" w:pos="7200"/>
          <w:tab w:val="left" w:pos="7920"/>
          <w:tab w:val="right" w:pos="9270"/>
        </w:tabs>
      </w:pPr>
      <w:r>
        <w:tab/>
        <w:t>I/(πa</w:t>
      </w:r>
      <w:r>
        <w:rPr>
          <w:rStyle w:val="superscript"/>
        </w:rPr>
        <w:t>2</w:t>
      </w:r>
      <w:r>
        <w:t>σ) &lt;&lt; ω (μ</w:t>
      </w:r>
      <w:r>
        <w:rPr>
          <w:rStyle w:val="subscript"/>
        </w:rPr>
        <w:t>d</w:t>
      </w:r>
      <w:r>
        <w:t xml:space="preserve">/4π) I K </w:t>
      </w:r>
    </w:p>
    <w:p w14:paraId="29498516" w14:textId="77777777" w:rsidR="008A29CF" w:rsidRPr="008A29CF" w:rsidRDefault="008A29CF" w:rsidP="008A29CF">
      <w:pPr>
        <w:tabs>
          <w:tab w:val="left" w:pos="7200"/>
          <w:tab w:val="left" w:pos="7920"/>
          <w:tab w:val="right" w:pos="9270"/>
        </w:tabs>
      </w:pPr>
    </w:p>
    <w:p w14:paraId="04836740" w14:textId="77777777" w:rsidR="008A29CF" w:rsidRDefault="008A29CF" w:rsidP="008A29CF">
      <w:pPr>
        <w:tabs>
          <w:tab w:val="left" w:pos="7200"/>
          <w:tab w:val="left" w:pos="7920"/>
          <w:tab w:val="right" w:pos="9270"/>
        </w:tabs>
      </w:pPr>
      <w:r>
        <w:tab/>
        <w:t>1/(a</w:t>
      </w:r>
      <w:r>
        <w:rPr>
          <w:rStyle w:val="superscript"/>
        </w:rPr>
        <w:t>2</w:t>
      </w:r>
      <w:r>
        <w:t>σ) &lt;&lt; ω (μ</w:t>
      </w:r>
      <w:r>
        <w:rPr>
          <w:rStyle w:val="subscript"/>
        </w:rPr>
        <w:t>d</w:t>
      </w:r>
      <w:r>
        <w:t xml:space="preserve">K/4) </w:t>
      </w:r>
    </w:p>
    <w:p w14:paraId="401CB5F3" w14:textId="77777777" w:rsidR="008A29CF" w:rsidRDefault="008A29CF" w:rsidP="008A29CF">
      <w:pPr>
        <w:tabs>
          <w:tab w:val="left" w:pos="7200"/>
          <w:tab w:val="left" w:pos="7920"/>
          <w:tab w:val="right" w:pos="9270"/>
        </w:tabs>
      </w:pPr>
    </w:p>
    <w:p w14:paraId="287D11DB" w14:textId="77777777" w:rsidR="008A29CF" w:rsidRDefault="008A29CF" w:rsidP="008A29CF">
      <w:pPr>
        <w:tabs>
          <w:tab w:val="left" w:pos="7200"/>
          <w:tab w:val="left" w:pos="7920"/>
          <w:tab w:val="right" w:pos="9270"/>
        </w:tabs>
      </w:pPr>
      <w:r>
        <w:tab/>
        <w:t xml:space="preserve">ω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\f(4,σμK) </w:instrText>
      </w:r>
      <w:r>
        <w:fldChar w:fldCharType="end"/>
      </w:r>
    </w:p>
    <w:p w14:paraId="6122CB95" w14:textId="77777777" w:rsidR="008A29CF" w:rsidRDefault="008A29CF" w:rsidP="008A29CF">
      <w:pPr>
        <w:tabs>
          <w:tab w:val="left" w:pos="7200"/>
          <w:tab w:val="left" w:pos="7920"/>
          <w:tab w:val="right" w:pos="9270"/>
        </w:tabs>
      </w:pPr>
      <w:r>
        <w:t>or</w:t>
      </w:r>
    </w:p>
    <w:p w14:paraId="0EE908D8" w14:textId="77777777" w:rsidR="008A29CF" w:rsidRPr="008A29CF" w:rsidRDefault="008A29CF" w:rsidP="008A29CF">
      <w:pPr>
        <w:tabs>
          <w:tab w:val="left" w:pos="7200"/>
          <w:tab w:val="left" w:pos="7920"/>
          <w:tab w:val="right" w:pos="9270"/>
        </w:tabs>
      </w:pPr>
      <w:r>
        <w:tab/>
        <w:t xml:space="preserve">f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\f(2,π) </w:instrText>
      </w:r>
      <w:r>
        <w:fldChar w:fldCharType="end"/>
      </w:r>
      <w:r>
        <w:t xml:space="preserve"> </w:t>
      </w:r>
      <w:r>
        <w:fldChar w:fldCharType="begin"/>
      </w:r>
      <w:r>
        <w:instrText xml:space="preserve"> EQ \f(1,K) </w:instrText>
      </w:r>
      <w:r>
        <w:fldChar w:fldCharType="end"/>
      </w:r>
      <w:r>
        <w:t xml:space="preserve"> </w:t>
      </w:r>
      <w:r>
        <w:fldChar w:fldCharType="begin"/>
      </w:r>
      <w:r>
        <w:instrText xml:space="preserve"> EQ \f(1,μσ) </w:instrText>
      </w:r>
      <w:r>
        <w:fldChar w:fldCharType="end"/>
      </w:r>
      <w:r>
        <w:t>.</w:t>
      </w:r>
      <w:r>
        <w:tab/>
        <w:t xml:space="preserve"> </w:t>
      </w:r>
      <w:r w:rsidR="008C5F88">
        <w:tab/>
      </w:r>
      <w:r w:rsidR="008C5F88">
        <w:tab/>
      </w:r>
      <w:r w:rsidR="008C5F88">
        <w:tab/>
      </w:r>
      <w:r w:rsidR="008C5F88">
        <w:tab/>
      </w:r>
      <w:r w:rsidR="008C5F88">
        <w:tab/>
      </w:r>
      <w:r w:rsidR="008C5F88">
        <w:tab/>
      </w:r>
      <w:r w:rsidR="008C5F88">
        <w:tab/>
      </w:r>
      <w:r w:rsidR="008C5F88">
        <w:tab/>
      </w:r>
      <w:r w:rsidR="008C5F88">
        <w:tab/>
        <w:t>(1.3.37)</w:t>
      </w:r>
    </w:p>
    <w:p w14:paraId="1D0507A9" w14:textId="77777777" w:rsidR="008A29CF" w:rsidRDefault="008A29CF" w:rsidP="008A29CF">
      <w:pPr>
        <w:tabs>
          <w:tab w:val="left" w:pos="7200"/>
          <w:tab w:val="left" w:pos="7920"/>
          <w:tab w:val="right" w:pos="9270"/>
        </w:tabs>
      </w:pPr>
    </w:p>
    <w:p w14:paraId="650392EB" w14:textId="77777777" w:rsidR="008A29CF" w:rsidRDefault="008A29CF" w:rsidP="008A29CF">
      <w:pPr>
        <w:tabs>
          <w:tab w:val="left" w:pos="7200"/>
          <w:tab w:val="left" w:pos="7920"/>
          <w:tab w:val="right" w:pos="9270"/>
        </w:tabs>
      </w:pPr>
      <w:r>
        <w:t>For a copper conductor, μσ ≈ 4π * 5.81  = 73.0 sec/m</w:t>
      </w:r>
      <w:r>
        <w:rPr>
          <w:rStyle w:val="superscript"/>
        </w:rPr>
        <w:t>2</w:t>
      </w:r>
      <w:r>
        <w:t xml:space="preserve"> so then</w:t>
      </w:r>
    </w:p>
    <w:p w14:paraId="552827DF" w14:textId="77777777" w:rsidR="008A29CF" w:rsidRDefault="008A29CF" w:rsidP="008A29CF">
      <w:pPr>
        <w:tabs>
          <w:tab w:val="left" w:pos="7200"/>
          <w:tab w:val="left" w:pos="7920"/>
          <w:tab w:val="right" w:pos="9270"/>
        </w:tabs>
      </w:pPr>
    </w:p>
    <w:p w14:paraId="008E8270" w14:textId="77777777" w:rsidR="008A29CF" w:rsidRPr="008C5F88" w:rsidRDefault="008A29CF" w:rsidP="008A29CF">
      <w:pPr>
        <w:tabs>
          <w:tab w:val="left" w:pos="7200"/>
          <w:tab w:val="left" w:pos="7920"/>
          <w:tab w:val="right" w:pos="9270"/>
        </w:tabs>
      </w:pPr>
      <w:r>
        <w:tab/>
        <w:t xml:space="preserve">f &gt;&gt;  </w:t>
      </w:r>
      <w:r>
        <w:fldChar w:fldCharType="begin"/>
      </w:r>
      <w:r>
        <w:instrText xml:space="preserve"> EQ \f(1,a</w:instrText>
      </w:r>
      <w:r>
        <w:rPr>
          <w:rStyle w:val="superscript"/>
        </w:rPr>
        <w:instrText>2</w:instrText>
      </w:r>
      <w:r>
        <w:instrText xml:space="preserve">) </w:instrText>
      </w:r>
      <w:r>
        <w:fldChar w:fldCharType="end"/>
      </w:r>
      <w:r>
        <w:t xml:space="preserve"> </w:t>
      </w:r>
      <w:r>
        <w:fldChar w:fldCharType="begin"/>
      </w:r>
      <w:r>
        <w:instrText xml:space="preserve"> EQ \f(2,π) </w:instrText>
      </w:r>
      <w:r>
        <w:fldChar w:fldCharType="end"/>
      </w:r>
      <w:r>
        <w:t xml:space="preserve"> </w:t>
      </w:r>
      <w:r>
        <w:fldChar w:fldCharType="begin"/>
      </w:r>
      <w:r>
        <w:instrText xml:space="preserve"> EQ \f(1,K) </w:instrText>
      </w:r>
      <w:r>
        <w:fldChar w:fldCharType="end"/>
      </w:r>
      <w:r>
        <w:t xml:space="preserve"> </w:t>
      </w:r>
      <w:r>
        <w:fldChar w:fldCharType="begin"/>
      </w:r>
      <w:r>
        <w:instrText xml:space="preserve"> EQ \f(1,73) </w:instrText>
      </w:r>
      <w:r>
        <w:fldChar w:fldCharType="end"/>
      </w:r>
      <w:r>
        <w:t xml:space="preserve"> =  .0087/ (a</w:t>
      </w:r>
      <w:r>
        <w:rPr>
          <w:rStyle w:val="superscript"/>
        </w:rPr>
        <w:t>2</w:t>
      </w:r>
      <w:r>
        <w:t>K) .</w:t>
      </w:r>
      <w:r w:rsidR="008C5F88">
        <w:tab/>
      </w:r>
      <w:r w:rsidR="008C5F88">
        <w:tab/>
      </w:r>
      <w:r w:rsidR="008C5F88">
        <w:tab/>
      </w:r>
      <w:r w:rsidR="008C5F88">
        <w:tab/>
      </w:r>
      <w:r w:rsidR="008C5F88">
        <w:tab/>
      </w:r>
      <w:r w:rsidR="008C5F88">
        <w:tab/>
      </w:r>
      <w:r w:rsidR="008C5F88">
        <w:tab/>
      </w:r>
      <w:r w:rsidR="008C5F88">
        <w:tab/>
        <w:t>(1.3.38)</w:t>
      </w:r>
    </w:p>
    <w:p w14:paraId="762EAFCB" w14:textId="77777777" w:rsidR="008A29CF" w:rsidRDefault="008A29CF" w:rsidP="008A29CF">
      <w:pPr>
        <w:tabs>
          <w:tab w:val="left" w:pos="7200"/>
          <w:tab w:val="left" w:pos="7920"/>
          <w:tab w:val="right" w:pos="9270"/>
        </w:tabs>
      </w:pPr>
    </w:p>
    <w:p w14:paraId="781AE5EC" w14:textId="77777777" w:rsidR="008A29CF" w:rsidRPr="008A29CF" w:rsidRDefault="008A29CF" w:rsidP="008A29CF">
      <w:pPr>
        <w:tabs>
          <w:tab w:val="left" w:pos="7200"/>
          <w:tab w:val="left" w:pos="7920"/>
          <w:tab w:val="right" w:pos="9270"/>
        </w:tabs>
      </w:pPr>
      <w:r>
        <w:t>In order to justify our</w:t>
      </w:r>
      <w:r w:rsidRPr="008A29CF">
        <w:t xml:space="preserve"> "large σ</w:t>
      </w:r>
      <w:r w:rsidRPr="008C5F88">
        <w:rPr>
          <w:rStyle w:val="subscript"/>
        </w:rPr>
        <w:t>2</w:t>
      </w:r>
      <w:r w:rsidRPr="008A29CF">
        <w:t xml:space="preserve">" </w:t>
      </w:r>
      <w:r w:rsidR="008C5F88">
        <w:t>assumption</w:t>
      </w:r>
      <w:r>
        <w:t>, we require that the operating frequency be significantly larger than  .0087/ (a</w:t>
      </w:r>
      <w:r>
        <w:rPr>
          <w:rStyle w:val="superscript"/>
        </w:rPr>
        <w:t>2</w:t>
      </w:r>
      <w:r>
        <w:t xml:space="preserve">K). We will show in the following </w:t>
      </w:r>
      <w:r w:rsidR="008C5F88">
        <w:t xml:space="preserve">two </w:t>
      </w:r>
      <w:r>
        <w:t xml:space="preserve">examples that this is quite a low frequency and one always operates above this lower limit in a practical application. </w:t>
      </w:r>
    </w:p>
    <w:p w14:paraId="3AF378C2" w14:textId="77777777" w:rsidR="008A29CF" w:rsidRPr="008A29CF" w:rsidRDefault="008A29CF" w:rsidP="008A29CF">
      <w:pPr>
        <w:tabs>
          <w:tab w:val="left" w:pos="7200"/>
          <w:tab w:val="left" w:pos="7920"/>
          <w:tab w:val="right" w:pos="9270"/>
        </w:tabs>
      </w:pPr>
    </w:p>
    <w:p w14:paraId="296C8537" w14:textId="77777777" w:rsidR="008A29CF" w:rsidRDefault="008A29CF" w:rsidP="008A29CF">
      <w:pPr>
        <w:tabs>
          <w:tab w:val="left" w:pos="2430"/>
        </w:tabs>
      </w:pPr>
      <w:r w:rsidRPr="008A29CF">
        <w:rPr>
          <w:b/>
        </w:rPr>
        <w:t>Example 1:</w:t>
      </w:r>
      <w:r>
        <w:t xml:space="preserve">  Belden 8281 coaxial cable is treated as a case study in Appendix R. For the central conductor, a = 394 μ  and the the cable has K = 3.7. Our condition is then f &gt;&gt; 15 KHz, </w:t>
      </w:r>
    </w:p>
    <w:p w14:paraId="433F678C" w14:textId="77777777" w:rsidR="008A29CF" w:rsidRDefault="008A29CF" w:rsidP="008A29CF">
      <w:pPr>
        <w:tabs>
          <w:tab w:val="left" w:pos="2430"/>
        </w:tabs>
      </w:pPr>
    </w:p>
    <w:p w14:paraId="72743428" w14:textId="77777777" w:rsidR="008A29CF" w:rsidRDefault="008A29CF" w:rsidP="008A29CF">
      <w:pPr>
        <w:tabs>
          <w:tab w:val="left" w:pos="2430"/>
        </w:tabs>
      </w:pPr>
      <w:r>
        <w:tab/>
      </w:r>
      <w:r>
        <w:pict>
          <v:shape id="_x0000_i1036" type="#_x0000_t75" style="width:295.5pt;height:57.75pt">
            <v:imagedata r:id="rId21" o:title=""/>
          </v:shape>
        </w:pict>
      </w:r>
    </w:p>
    <w:p w14:paraId="6F01DB9D" w14:textId="77777777" w:rsidR="008A29CF" w:rsidRDefault="008A29CF" w:rsidP="008A29CF">
      <w:pPr>
        <w:tabs>
          <w:tab w:val="left" w:pos="2430"/>
        </w:tabs>
      </w:pPr>
    </w:p>
    <w:p w14:paraId="35530441" w14:textId="77777777" w:rsidR="008A29CF" w:rsidRPr="008C5F88" w:rsidRDefault="008A29CF" w:rsidP="008A29CF">
      <w:pPr>
        <w:tabs>
          <w:tab w:val="left" w:pos="2430"/>
        </w:tabs>
      </w:pPr>
      <w:r>
        <w:t xml:space="preserve">Since 15 KHz is an audio frequency, while Belden 8281 coaxial cable is used for RF signals, this lower limit is not an issue. </w:t>
      </w:r>
      <w:r w:rsidR="008C5F88">
        <w:t>That is to say, the A</w:t>
      </w:r>
      <w:r w:rsidR="008C5F88">
        <w:rPr>
          <w:rStyle w:val="subscript"/>
        </w:rPr>
        <w:t>z</w:t>
      </w:r>
      <w:r w:rsidR="008C5F88">
        <w:t xml:space="preserve"> wave equation (1.3.20) is valid for ω of practical use. </w:t>
      </w:r>
    </w:p>
    <w:p w14:paraId="4CD712F2" w14:textId="77777777" w:rsidR="008A29CF" w:rsidRDefault="008A29CF" w:rsidP="008949C2"/>
    <w:p w14:paraId="71FEA5E1" w14:textId="77777777" w:rsidR="008A29CF" w:rsidRDefault="008A29CF" w:rsidP="008949C2">
      <w:r w:rsidRPr="008A29CF">
        <w:rPr>
          <w:b/>
        </w:rPr>
        <w:t xml:space="preserve">Example </w:t>
      </w:r>
      <w:r>
        <w:rPr>
          <w:b/>
        </w:rPr>
        <w:t>2</w:t>
      </w:r>
      <w:r w:rsidRPr="008A29CF">
        <w:rPr>
          <w:b/>
        </w:rPr>
        <w:t>:</w:t>
      </w:r>
      <w:r>
        <w:t xml:space="preserve">  At the end of Section 4.6 below we consider a power distribution transmission line which has two conductors with a = 1/2" and K = 17.5. For such a transmission line, our condition is f &gt;&gt; 3 Hz, </w:t>
      </w:r>
    </w:p>
    <w:p w14:paraId="512E8C04" w14:textId="77777777" w:rsidR="008A29CF" w:rsidRDefault="008A29CF" w:rsidP="008949C2"/>
    <w:p w14:paraId="01BE6939" w14:textId="77777777" w:rsidR="008A29CF" w:rsidRDefault="008A29CF" w:rsidP="008949C2">
      <w:r>
        <w:tab/>
      </w:r>
      <w:r w:rsidR="008C5F88">
        <w:pict>
          <v:shape id="_x0000_i1037" type="#_x0000_t75" style="width:295.5pt;height:54.75pt">
            <v:imagedata r:id="rId22" o:title=""/>
          </v:shape>
        </w:pict>
      </w:r>
    </w:p>
    <w:p w14:paraId="00D7552D" w14:textId="77777777" w:rsidR="008A29CF" w:rsidRDefault="008A29CF" w:rsidP="008949C2"/>
    <w:p w14:paraId="5FEB4BEE" w14:textId="77777777" w:rsidR="008A29CF" w:rsidRPr="008A29CF" w:rsidRDefault="008A29CF" w:rsidP="008949C2">
      <w:r>
        <w:t xml:space="preserve">Since power systems operate at 50 or 60 Hz, this lower bound of 3 Hz is well surpassed. </w:t>
      </w:r>
    </w:p>
    <w:p w14:paraId="60CCDD38" w14:textId="77777777" w:rsidR="00CD0CA8" w:rsidRDefault="00755F5C" w:rsidP="00CD0CA8">
      <w:pPr>
        <w:pStyle w:val="Heading3"/>
      </w:pPr>
      <w:r>
        <w:br w:type="page"/>
      </w:r>
      <w:bookmarkStart w:id="26" w:name="_Toc394423436"/>
      <w:r w:rsidR="0086753E">
        <w:t>1.4 Retarded Solutions in the Lorenz gauge</w:t>
      </w:r>
      <w:r w:rsidR="00266E03">
        <w:t>:  Propagators</w:t>
      </w:r>
      <w:bookmarkEnd w:id="26"/>
    </w:p>
    <w:p w14:paraId="2E4F8C6E" w14:textId="77777777" w:rsidR="00CD0CA8" w:rsidRDefault="00CD0CA8" w:rsidP="00CD0CA8"/>
    <w:p w14:paraId="3CCB1EB2"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5765581F" w14:textId="77777777" w:rsidR="00CD0CA8" w:rsidRDefault="00CD0CA8" w:rsidP="00CD0CA8"/>
    <w:p w14:paraId="65F285B6"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240078E7"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412AEAF8" w14:textId="77777777" w:rsidR="00CD0CA8" w:rsidRDefault="00CD0CA8" w:rsidP="00CD0CA8"/>
    <w:p w14:paraId="2684F6A6"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55F70DE1" w14:textId="77777777" w:rsidR="00CD0CA8" w:rsidRDefault="00CD0CA8" w:rsidP="00CD0CA8"/>
    <w:p w14:paraId="01DC46D6"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7A9627E7" w14:textId="77777777" w:rsidR="00CD0CA8" w:rsidRDefault="00CD0CA8" w:rsidP="00CD0CA8">
      <w:pPr>
        <w:rPr>
          <w:color w:val="000000"/>
        </w:rPr>
      </w:pPr>
    </w:p>
    <w:p w14:paraId="6D85B08B" w14:textId="77777777" w:rsidR="00CD0CA8" w:rsidRDefault="00CD0CA8" w:rsidP="00CD0CA8">
      <w:r>
        <w:rPr>
          <w:color w:val="000000"/>
        </w:rPr>
        <w:t>where for example in (1.3.</w:t>
      </w:r>
      <w:r w:rsidR="003226A4">
        <w:rPr>
          <w:color w:val="000000"/>
        </w:rPr>
        <w:t>4</w:t>
      </w:r>
      <w:r>
        <w:rPr>
          <w:color w:val="000000"/>
        </w:rPr>
        <w:t>) u = φ and f = ρ</w:t>
      </w:r>
      <w:r w:rsidR="00D82B0F">
        <w:t xml:space="preserve">/ε. </w:t>
      </w:r>
      <w:r>
        <w:t>Since με = 1/v</w:t>
      </w:r>
      <w:r>
        <w:rPr>
          <w:rStyle w:val="superscript"/>
        </w:rPr>
        <w:t>2</w:t>
      </w:r>
      <w:r>
        <w:t xml:space="preserve"> where v is the wave velocity in the medium, write (1.4.1) as</w:t>
      </w:r>
    </w:p>
    <w:p w14:paraId="3CD2BD5B" w14:textId="77777777" w:rsidR="00CD0CA8" w:rsidRDefault="00CD0CA8" w:rsidP="00CD0CA8"/>
    <w:p w14:paraId="7BB72572"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3C247B01" w14:textId="77777777" w:rsidR="00CD0CA8" w:rsidRDefault="00CD0CA8" w:rsidP="00CD0CA8">
      <w:pPr>
        <w:rPr>
          <w:color w:val="000000"/>
        </w:rPr>
      </w:pPr>
      <w:r>
        <w:rPr>
          <w:color w:val="000000"/>
        </w:rPr>
        <w:t>or</w:t>
      </w:r>
    </w:p>
    <w:p w14:paraId="5E8FA11D"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rsidR="007C53B1">
        <w:t xml:space="preserve"> </w:t>
      </w:r>
      <w:r>
        <w:t xml:space="preserve"> ≡</w:t>
      </w:r>
      <w:r w:rsidR="007C53B1">
        <w:t xml:space="preserve"> </w:t>
      </w:r>
      <w:r>
        <w:t xml:space="preserve">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4724C7E0" w14:textId="77777777" w:rsidR="00CD0CA8" w:rsidRDefault="00CD0CA8" w:rsidP="00CD0CA8"/>
    <w:p w14:paraId="6914BD41"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it in the same manner. Define a Green's function g as the solution of</w:t>
      </w:r>
      <w:r w:rsidR="004962EC">
        <w:t xml:space="preserve"> </w:t>
      </w:r>
    </w:p>
    <w:p w14:paraId="5BAD617F" w14:textId="77777777" w:rsidR="00CD0CA8" w:rsidRDefault="00CD0CA8" w:rsidP="00CD0CA8"/>
    <w:p w14:paraId="25821AC8"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0B4A35BD" w14:textId="77777777" w:rsidR="004962EC" w:rsidRDefault="004962EC" w:rsidP="00CD0CA8">
      <w:pPr>
        <w:tabs>
          <w:tab w:val="left" w:pos="7200"/>
          <w:tab w:val="left" w:pos="7920"/>
          <w:tab w:val="right" w:pos="9270"/>
        </w:tabs>
      </w:pPr>
    </w:p>
    <w:p w14:paraId="38FC4749"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41479B21" w14:textId="77777777" w:rsidR="00CD0CA8" w:rsidRDefault="00CD0CA8" w:rsidP="00CD0CA8"/>
    <w:p w14:paraId="73171222"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571F97B0" w14:textId="77777777" w:rsidR="009D6DE4" w:rsidRDefault="009D6DE4" w:rsidP="00CD0CA8">
      <w:pPr>
        <w:tabs>
          <w:tab w:val="left" w:pos="7200"/>
          <w:tab w:val="left" w:pos="7920"/>
          <w:tab w:val="right" w:pos="9270"/>
        </w:tabs>
        <w:jc w:val="left"/>
      </w:pPr>
    </w:p>
    <w:p w14:paraId="720B2628"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30C3C9F6" w14:textId="77777777" w:rsidR="00CD0CA8" w:rsidRDefault="00CD0CA8" w:rsidP="00CD0CA8"/>
    <w:p w14:paraId="6227BEE7"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29D38A46" w14:textId="77777777" w:rsidR="00CD0CA8" w:rsidRDefault="00CD0CA8" w:rsidP="00CD0CA8">
      <w:pPr>
        <w:rPr>
          <w:color w:val="000000"/>
        </w:rPr>
      </w:pPr>
    </w:p>
    <w:p w14:paraId="336C578D"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rsidR="007C53B1">
        <w:t>Insert</w:t>
      </w:r>
      <w:r>
        <w:t xml:space="preserve"> (1.4.4)</w:t>
      </w:r>
      <w:r w:rsidR="007C53B1">
        <w:t xml:space="preserve"> into (1.4.5) to get, </w:t>
      </w:r>
    </w:p>
    <w:p w14:paraId="5E6797EF" w14:textId="77777777" w:rsidR="00CD0CA8" w:rsidRDefault="00CD0CA8" w:rsidP="00CD0CA8">
      <w:pPr>
        <w:rPr>
          <w:color w:val="000000"/>
        </w:rPr>
      </w:pPr>
    </w:p>
    <w:p w14:paraId="473C9240"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r w:rsidR="0033519C">
        <w:rPr>
          <w:color w:val="000000"/>
        </w:rPr>
        <w:t xml:space="preserve">  </w:t>
      </w:r>
      <w:r w:rsidR="0033519C">
        <w:t xml:space="preserve">=  </w:t>
      </w:r>
      <w:r w:rsidR="0033519C">
        <w:rPr>
          <w:rFonts w:ascii="Lucida Sans Unicode" w:hAnsi="Lucida Sans Unicode" w:cs="Lucida Sans Unicode"/>
          <w:sz w:val="32"/>
        </w:rPr>
        <w:t>∫</w:t>
      </w:r>
      <w:r w:rsidR="0033519C">
        <w:t>d</w:t>
      </w:r>
      <w:r w:rsidR="0033519C">
        <w:rPr>
          <w:rStyle w:val="superscript"/>
        </w:rPr>
        <w:t>3</w:t>
      </w:r>
      <w:r w:rsidR="0033519C">
        <w:t xml:space="preserve">x' (1/4πR) </w:t>
      </w:r>
      <w:r w:rsidR="0033519C">
        <w:rPr>
          <w:color w:val="000000"/>
        </w:rPr>
        <w:t>f(</w:t>
      </w:r>
      <w:r w:rsidR="0033519C" w:rsidRPr="003D22E3">
        <w:rPr>
          <w:b/>
          <w:color w:val="000000"/>
        </w:rPr>
        <w:t>x</w:t>
      </w:r>
      <w:r w:rsidR="0033519C">
        <w:rPr>
          <w:color w:val="000000"/>
        </w:rPr>
        <w:t>', t-R/v)</w:t>
      </w:r>
      <w:r w:rsidR="0033519C">
        <w:rPr>
          <w:color w:val="000000"/>
        </w:rPr>
        <w:tab/>
      </w:r>
    </w:p>
    <w:p w14:paraId="79C386B3" w14:textId="77777777" w:rsidR="004F09F7" w:rsidRDefault="004F09F7" w:rsidP="00CD0CA8">
      <w:pPr>
        <w:rPr>
          <w:color w:val="000000"/>
        </w:rPr>
      </w:pPr>
    </w:p>
    <w:p w14:paraId="5D137EFB" w14:textId="77777777" w:rsidR="00CD0CA8" w:rsidRPr="004F09F7" w:rsidRDefault="00CD0CA8" w:rsidP="004F09F7">
      <w:pPr>
        <w:rPr>
          <w:color w:val="000000"/>
        </w:rPr>
      </w:pPr>
      <w:r>
        <w:rPr>
          <w:color w:val="000000"/>
        </w:rPr>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rsidR="004F09F7">
        <w:tab/>
      </w:r>
      <w:r w:rsidR="0033519C">
        <w:tab/>
      </w:r>
      <w:r w:rsidR="0033519C">
        <w:tab/>
      </w:r>
      <w:r w:rsidR="0033519C">
        <w:tab/>
      </w:r>
      <w:r w:rsidR="0033519C">
        <w:tab/>
      </w:r>
      <w:r w:rsidR="004F09F7">
        <w:tab/>
      </w:r>
      <w:r w:rsidR="004F09F7">
        <w:tab/>
      </w:r>
      <w:r w:rsidR="004F09F7">
        <w:tab/>
      </w:r>
      <w:r>
        <w:t>(1.4.</w:t>
      </w:r>
      <w:r w:rsidR="000E5AB2">
        <w:t>6</w:t>
      </w:r>
      <w:r>
        <w:t>)</w:t>
      </w:r>
    </w:p>
    <w:p w14:paraId="4FFB4A0F" w14:textId="77777777" w:rsidR="00CD0CA8" w:rsidRDefault="00CD0CA8" w:rsidP="00CD0CA8"/>
    <w:p w14:paraId="76550A59" w14:textId="77777777" w:rsidR="00CD0CA8" w:rsidRDefault="00CD0CA8" w:rsidP="00CD0CA8">
      <w:r>
        <w:t>Thus, the solutions to (1.3.</w:t>
      </w:r>
      <w:r w:rsidR="00E941FD">
        <w:t>2</w:t>
      </w:r>
      <w:r>
        <w:t>) and (1.3.</w:t>
      </w:r>
      <w:r w:rsidR="00E941FD">
        <w:t>3</w:t>
      </w:r>
      <w:r>
        <w:t>) are</w:t>
      </w:r>
      <w:r w:rsidR="000706F3">
        <w:t xml:space="preserve"> (Lorenz gauge) : </w:t>
      </w:r>
    </w:p>
    <w:p w14:paraId="377ADD90" w14:textId="77777777" w:rsidR="00CD0CA8" w:rsidRDefault="00CD0CA8" w:rsidP="00CD0CA8"/>
    <w:p w14:paraId="7F92A012"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3713CCAC" w14:textId="77777777" w:rsidR="00050903" w:rsidRDefault="00050903" w:rsidP="00CD0CA8">
      <w:pPr>
        <w:tabs>
          <w:tab w:val="left" w:pos="7200"/>
          <w:tab w:val="left" w:pos="7920"/>
          <w:tab w:val="right" w:pos="9270"/>
        </w:tabs>
      </w:pPr>
    </w:p>
    <w:p w14:paraId="0D9FBF53"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447B88A7" w14:textId="77777777" w:rsidR="00E941FD" w:rsidRDefault="00E941FD" w:rsidP="00CD0CA8">
      <w:pPr>
        <w:tabs>
          <w:tab w:val="left" w:pos="7200"/>
          <w:tab w:val="left" w:pos="7920"/>
          <w:tab w:val="right" w:pos="9270"/>
        </w:tabs>
      </w:pPr>
    </w:p>
    <w:p w14:paraId="52363CAB"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Note that 1/</w:t>
      </w:r>
      <w:r w:rsidR="006B05CB">
        <w:t>4π</w:t>
      </w:r>
      <w:r w:rsidR="00113600">
        <w:t xml:space="preserve">R is the free-space propagator of the Poisson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05C24956" w14:textId="77777777" w:rsidR="0018187D" w:rsidRDefault="0018187D" w:rsidP="00CD0CA8">
      <w:pPr>
        <w:tabs>
          <w:tab w:val="left" w:pos="7200"/>
          <w:tab w:val="left" w:pos="7920"/>
          <w:tab w:val="right" w:pos="9270"/>
        </w:tabs>
      </w:pPr>
    </w:p>
    <w:p w14:paraId="09841A39"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2BEEB61B" w14:textId="77777777" w:rsidR="0018187D" w:rsidRDefault="0018187D" w:rsidP="00CD0CA8">
      <w:pPr>
        <w:tabs>
          <w:tab w:val="left" w:pos="7200"/>
          <w:tab w:val="left" w:pos="7920"/>
          <w:tab w:val="right" w:pos="9270"/>
        </w:tabs>
      </w:pPr>
    </w:p>
    <w:p w14:paraId="7FCCE287"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721B4223" w14:textId="77777777" w:rsidR="0018187D" w:rsidRDefault="0018187D" w:rsidP="00CD0CA8">
      <w:pPr>
        <w:tabs>
          <w:tab w:val="left" w:pos="7200"/>
          <w:tab w:val="left" w:pos="7920"/>
          <w:tab w:val="right" w:pos="9270"/>
        </w:tabs>
      </w:pPr>
    </w:p>
    <w:p w14:paraId="1AC5248A" w14:textId="77777777" w:rsidR="0018187D" w:rsidRDefault="0018187D" w:rsidP="00CD0CA8">
      <w:pPr>
        <w:tabs>
          <w:tab w:val="left" w:pos="7200"/>
          <w:tab w:val="left" w:pos="7920"/>
          <w:tab w:val="right" w:pos="9270"/>
        </w:tabs>
      </w:pPr>
      <w:r>
        <w:t>Then</w:t>
      </w:r>
      <w:r w:rsidR="00D03F06">
        <w:t xml:space="preserve"> using the Fourier Integral Transform (1.6.8), </w:t>
      </w:r>
    </w:p>
    <w:p w14:paraId="1817844C" w14:textId="77777777" w:rsidR="0018187D" w:rsidRDefault="0018187D" w:rsidP="00CD0CA8">
      <w:pPr>
        <w:tabs>
          <w:tab w:val="left" w:pos="7200"/>
          <w:tab w:val="left" w:pos="7920"/>
          <w:tab w:val="right" w:pos="9270"/>
        </w:tabs>
      </w:pPr>
    </w:p>
    <w:p w14:paraId="593B19FF"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4B6122EE" w14:textId="77777777" w:rsidR="00D03F06" w:rsidRDefault="00D03F06" w:rsidP="00CD0CA8">
      <w:pPr>
        <w:tabs>
          <w:tab w:val="left" w:pos="7200"/>
          <w:tab w:val="left" w:pos="7920"/>
          <w:tab w:val="right" w:pos="9270"/>
        </w:tabs>
      </w:pPr>
    </w:p>
    <w:p w14:paraId="6885CF63"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7071FB61" w14:textId="77777777" w:rsidR="0018187D" w:rsidRDefault="0018187D" w:rsidP="00CD0CA8">
      <w:pPr>
        <w:tabs>
          <w:tab w:val="left" w:pos="7200"/>
          <w:tab w:val="left" w:pos="7920"/>
          <w:tab w:val="right" w:pos="9270"/>
        </w:tabs>
      </w:pPr>
    </w:p>
    <w:p w14:paraId="5FC5A016"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3B9B62E7" w14:textId="77777777" w:rsidR="0018187D" w:rsidRDefault="0018187D" w:rsidP="00CD0CA8">
      <w:pPr>
        <w:tabs>
          <w:tab w:val="left" w:pos="7200"/>
          <w:tab w:val="left" w:pos="7920"/>
          <w:tab w:val="right" w:pos="9270"/>
        </w:tabs>
      </w:pPr>
    </w:p>
    <w:p w14:paraId="532E1BDF"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2AF01FB1" w14:textId="77777777" w:rsidR="0018187D" w:rsidRDefault="0018187D" w:rsidP="0018187D">
      <w:pPr>
        <w:tabs>
          <w:tab w:val="left" w:pos="7200"/>
          <w:tab w:val="left" w:pos="7920"/>
          <w:tab w:val="right" w:pos="9270"/>
        </w:tabs>
      </w:pPr>
    </w:p>
    <w:p w14:paraId="58FC8F6F"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6C176FC3" w14:textId="77777777" w:rsidR="00D03F06" w:rsidRDefault="00D03F06" w:rsidP="0018187D">
      <w:pPr>
        <w:tabs>
          <w:tab w:val="left" w:pos="7200"/>
          <w:tab w:val="left" w:pos="7920"/>
          <w:tab w:val="right" w:pos="9270"/>
        </w:tabs>
      </w:pPr>
    </w:p>
    <w:p w14:paraId="5A276EE5"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35D62620" w14:textId="77777777" w:rsidR="00D03F06" w:rsidRDefault="00D03F06" w:rsidP="0018187D">
      <w:pPr>
        <w:tabs>
          <w:tab w:val="left" w:pos="7200"/>
          <w:tab w:val="left" w:pos="7920"/>
          <w:tab w:val="right" w:pos="9270"/>
        </w:tabs>
      </w:pPr>
    </w:p>
    <w:p w14:paraId="738178C8" w14:textId="77777777" w:rsidR="00D03F06" w:rsidRDefault="00D03F06" w:rsidP="0018187D">
      <w:pPr>
        <w:tabs>
          <w:tab w:val="left" w:pos="7200"/>
          <w:tab w:val="left" w:pos="7920"/>
          <w:tab w:val="right" w:pos="9270"/>
        </w:tabs>
      </w:pPr>
      <w:r>
        <w:t>Thus, in the frequency domain the retarded potential solutions appear as</w:t>
      </w:r>
    </w:p>
    <w:p w14:paraId="490384B8" w14:textId="77777777" w:rsidR="00D03F06" w:rsidRDefault="00D03F06" w:rsidP="0018187D">
      <w:pPr>
        <w:tabs>
          <w:tab w:val="left" w:pos="7200"/>
          <w:tab w:val="left" w:pos="7920"/>
          <w:tab w:val="right" w:pos="9270"/>
        </w:tabs>
      </w:pPr>
    </w:p>
    <w:p w14:paraId="27076E9F" w14:textId="77777777" w:rsidR="00D03F06" w:rsidRDefault="00755F5C" w:rsidP="00D03F06">
      <w:pPr>
        <w:tabs>
          <w:tab w:val="left" w:pos="7200"/>
          <w:tab w:val="left" w:pos="7920"/>
          <w:tab w:val="right" w:pos="9270"/>
        </w:tabs>
      </w:pPr>
      <w:r>
        <w:br w:type="page"/>
      </w:r>
      <w:r w:rsidR="00D03F06">
        <w:tab/>
        <w:t>φ(</w:t>
      </w:r>
      <w:r w:rsidR="00D03F06" w:rsidRPr="00EA51B3">
        <w:rPr>
          <w:b/>
        </w:rPr>
        <w:t>x</w:t>
      </w:r>
      <w:r w:rsidR="00D03F06">
        <w:t>,</w:t>
      </w:r>
      <w:r w:rsidR="00050903">
        <w:t>ω</w:t>
      </w:r>
      <w:r w:rsidR="00D03F06">
        <w:t xml:space="preserve">)  =   </w:t>
      </w:r>
      <w:r w:rsidR="00D03F06">
        <w:fldChar w:fldCharType="begin"/>
      </w:r>
      <w:r w:rsidR="00D03F06">
        <w:instrText xml:space="preserve"> EQ \f(1,4πε) </w:instrText>
      </w:r>
      <w:r w:rsidR="00D03F06">
        <w:fldChar w:fldCharType="end"/>
      </w:r>
      <w:r w:rsidR="00D03F06">
        <w:rPr>
          <w:color w:val="000000"/>
        </w:rPr>
        <w:t xml:space="preserve"> </w:t>
      </w:r>
      <w:r w:rsidR="00D03F06">
        <w:rPr>
          <w:rFonts w:ascii="Lucida Sans Unicode" w:hAnsi="Lucida Sans Unicode" w:cs="Lucida Sans Unicode"/>
          <w:sz w:val="32"/>
        </w:rPr>
        <w:t>∫</w:t>
      </w:r>
      <w:r w:rsidR="00D03F06">
        <w:t>d</w:t>
      </w:r>
      <w:r w:rsidR="00D03F06">
        <w:rPr>
          <w:rStyle w:val="superscript"/>
        </w:rPr>
        <w:t>3</w:t>
      </w:r>
      <w:r w:rsidR="00D03F06">
        <w:t xml:space="preserve">x'  </w:t>
      </w:r>
      <w:r w:rsidR="00D03F06">
        <w:fldChar w:fldCharType="begin"/>
      </w:r>
      <w:r w:rsidR="00D03F06">
        <w:instrText xml:space="preserve"> EQ \f(e</w:instrText>
      </w:r>
      <w:r w:rsidR="00D03F06">
        <w:rPr>
          <w:rStyle w:val="superscript"/>
        </w:rPr>
        <w:instrText>-jβR</w:instrText>
      </w:r>
      <w:r w:rsidR="00D03F06">
        <w:instrText xml:space="preserve">,R) </w:instrText>
      </w:r>
      <w:r w:rsidR="00D03F06">
        <w:fldChar w:fldCharType="end"/>
      </w:r>
      <w:r w:rsidR="00D03F06">
        <w:t xml:space="preserve"> ρ(</w:t>
      </w:r>
      <w:r w:rsidR="00D03F06" w:rsidRPr="00D03F06">
        <w:rPr>
          <w:b/>
        </w:rPr>
        <w:t>x</w:t>
      </w:r>
      <w:r w:rsidR="00050903">
        <w:t>',ω)</w:t>
      </w:r>
      <w:r w:rsidR="00050903">
        <w:tab/>
      </w:r>
      <w:r w:rsidR="00050903">
        <w:tab/>
      </w:r>
      <w:r w:rsidR="00050903">
        <w:tab/>
      </w:r>
      <w:r w:rsidR="00050903">
        <w:tab/>
      </w:r>
      <w:r w:rsidR="00050903">
        <w:tab/>
      </w:r>
      <w:r w:rsidR="00050903">
        <w:tab/>
      </w:r>
      <w:r w:rsidR="00050903">
        <w:tab/>
      </w:r>
      <w:r w:rsidR="00D03F06">
        <w:t>(1.4.</w:t>
      </w:r>
      <w:r w:rsidR="000E5AB2">
        <w:t>10</w:t>
      </w:r>
      <w:r w:rsidR="00D03F06">
        <w:t>)</w:t>
      </w:r>
      <w:r w:rsidR="00D03F06">
        <w:tab/>
      </w:r>
    </w:p>
    <w:p w14:paraId="632B9331" w14:textId="77777777" w:rsidR="00D03F06" w:rsidRDefault="00D03F06" w:rsidP="00D03F06">
      <w:pPr>
        <w:tabs>
          <w:tab w:val="left" w:pos="7200"/>
          <w:tab w:val="left" w:pos="7920"/>
          <w:tab w:val="right" w:pos="9270"/>
        </w:tabs>
      </w:pPr>
    </w:p>
    <w:p w14:paraId="19BA98F1"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268A1CBC" w14:textId="77777777" w:rsidR="00D03F06" w:rsidRPr="00D03F06" w:rsidRDefault="00D03F06" w:rsidP="0018187D">
      <w:pPr>
        <w:tabs>
          <w:tab w:val="left" w:pos="7200"/>
          <w:tab w:val="left" w:pos="7920"/>
          <w:tab w:val="right" w:pos="9270"/>
        </w:tabs>
      </w:pPr>
    </w:p>
    <w:p w14:paraId="1B7D2134"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2A6F979E" w14:textId="77777777" w:rsidR="00D03F06" w:rsidRDefault="000E5AB2" w:rsidP="00113C9F">
      <w:r>
        <w:tab/>
      </w:r>
      <w:r w:rsidR="00E31208">
        <w:t xml:space="preserve">These </w:t>
      </w:r>
      <w:r>
        <w:t xml:space="preserve">last two </w:t>
      </w:r>
      <w:r w:rsidR="00E31208">
        <w:t>equations have the general form</w:t>
      </w:r>
    </w:p>
    <w:p w14:paraId="16184611" w14:textId="77777777" w:rsidR="00E31208" w:rsidRDefault="00E31208" w:rsidP="00113C9F"/>
    <w:p w14:paraId="3C44C076"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349830E1" w14:textId="77777777" w:rsidR="00E31208" w:rsidRDefault="00E31208" w:rsidP="00113C9F"/>
    <w:p w14:paraId="4D98028D"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7" w:name="OLE_LINK25"/>
      <w:bookmarkStart w:id="28" w:name="OLE_LINK26"/>
      <w:r w:rsidR="00266E03">
        <w:t>f</w:t>
      </w:r>
      <w:r w:rsidR="00266E03">
        <w:rPr>
          <w:rStyle w:val="subscript"/>
        </w:rPr>
        <w:t>1</w:t>
      </w:r>
      <w:r w:rsidR="00266E03">
        <w:t xml:space="preserve"> = Kf</w:t>
      </w:r>
      <w:r w:rsidR="00266E03">
        <w:rPr>
          <w:rStyle w:val="subscript"/>
        </w:rPr>
        <w:t>2</w:t>
      </w:r>
      <w:bookmarkEnd w:id="27"/>
      <w:bookmarkEnd w:id="28"/>
      <w:r w:rsidR="00266E03">
        <w:t xml:space="preserve"> which is a mapping from one function to another in a Hilbert Space of functions. </w:t>
      </w:r>
      <w:r w:rsidR="000E5AB2">
        <w:t>Similarly, equation (1.4.5) has the form</w:t>
      </w:r>
    </w:p>
    <w:p w14:paraId="5BA6BAC1" w14:textId="77777777" w:rsidR="000E5AB2" w:rsidRDefault="000E5AB2" w:rsidP="00113C9F"/>
    <w:p w14:paraId="26576EA8"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033CF621" w14:textId="77777777" w:rsidR="000E5AB2" w:rsidRDefault="000E5AB2" w:rsidP="000E5AB2"/>
    <w:p w14:paraId="54BB1452"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280780CF" w14:textId="77777777" w:rsidR="00CB45A1" w:rsidRDefault="00CB45A1" w:rsidP="000E5AB2"/>
    <w:p w14:paraId="42E548B6"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71233AD7" w14:textId="77777777" w:rsidR="00CB45A1" w:rsidRDefault="00CB45A1" w:rsidP="00113C9F"/>
    <w:p w14:paraId="6F954A4E"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8" type="#_x0000_t75" style="width:169.5pt;height:87pt">
            <v:imagedata r:id="rId23" o:title=""/>
          </v:shape>
        </w:pict>
      </w:r>
      <w:r w:rsidR="007768AD">
        <w:tab/>
      </w:r>
      <w:r w:rsidR="007768AD">
        <w:tab/>
      </w:r>
      <w:r w:rsidR="007768AD">
        <w:tab/>
      </w:r>
      <w:r w:rsidR="007768AD">
        <w:tab/>
        <w:t>Fig 1.6</w:t>
      </w:r>
    </w:p>
    <w:p w14:paraId="4D508A72" w14:textId="77777777" w:rsidR="00D03F06" w:rsidRDefault="00D03F06" w:rsidP="00113C9F"/>
    <w:p w14:paraId="25DC17D9" w14:textId="77777777" w:rsidR="00113C9F" w:rsidRPr="00010F0D" w:rsidRDefault="00755F5C" w:rsidP="006B2E94">
      <w:pPr>
        <w:pStyle w:val="Heading3"/>
      </w:pPr>
      <w:r>
        <w:br w:type="page"/>
      </w:r>
      <w:bookmarkStart w:id="29" w:name="_Toc394423437"/>
      <w:r w:rsidR="00113C9F">
        <w:t>1.5</w:t>
      </w:r>
      <w:r w:rsidR="0039104E">
        <w:t xml:space="preserve"> </w:t>
      </w:r>
      <w:r w:rsidR="00113C9F">
        <w:t>The Wave Equations in the</w:t>
      </w:r>
      <w:r w:rsidR="0039104E">
        <w:t xml:space="preserve"> </w:t>
      </w:r>
      <w:r w:rsidR="00113C9F">
        <w:t>Frequency Domain</w:t>
      </w:r>
      <w:bookmarkEnd w:id="29"/>
    </w:p>
    <w:p w14:paraId="078BB0E9" w14:textId="77777777" w:rsidR="00113C9F" w:rsidRDefault="00113C9F" w:rsidP="00113C9F"/>
    <w:p w14:paraId="150E7C4A" w14:textId="77777777" w:rsidR="00B95D71" w:rsidRDefault="00B95D71" w:rsidP="00B95D71">
      <w:pPr>
        <w:pStyle w:val="Heading4"/>
      </w:pPr>
      <w:bookmarkStart w:id="30" w:name="_Toc394423438"/>
      <w:r>
        <w:t>(a) The Transformed Wave Equation</w:t>
      </w:r>
      <w:r w:rsidR="00A06FEA">
        <w:t>s</w:t>
      </w:r>
      <w:bookmarkEnd w:id="30"/>
    </w:p>
    <w:p w14:paraId="67C2EBB6" w14:textId="77777777" w:rsidR="00B95D71" w:rsidRDefault="00B95D71" w:rsidP="00113C9F"/>
    <w:p w14:paraId="3BD9943D" w14:textId="77777777" w:rsidR="00326D8D" w:rsidRPr="00A3752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A3752D">
        <w:t xml:space="preserve">. The overloaded notation is explained in Section 1.6 (f). </w:t>
      </w:r>
    </w:p>
    <w:p w14:paraId="2518A9F3" w14:textId="77777777" w:rsidR="001168E4" w:rsidRDefault="001168E4" w:rsidP="00113C9F"/>
    <w:p w14:paraId="3E3C9530"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w:t>
      </w:r>
      <w:r w:rsidR="00F54B94">
        <w:rPr>
          <w:rStyle w:val="subscript"/>
        </w:rPr>
        <w:t>d</w:t>
      </w:r>
      <w:r w:rsidR="005D47CF">
        <w:t>ε</w:t>
      </w:r>
      <w:r w:rsidR="00F54B94">
        <w:rPr>
          <w:rStyle w:val="subscript"/>
        </w:rPr>
        <w:t>d</w:t>
      </w:r>
      <w:r w:rsidR="005D47CF">
        <w:t xml:space="preserve"> ∂</w:t>
      </w:r>
      <w:r w:rsidR="005D47CF">
        <w:rPr>
          <w:rStyle w:val="subscript"/>
        </w:rPr>
        <w:t>t</w:t>
      </w:r>
      <w:r w:rsidR="005D47CF">
        <w:rPr>
          <w:rStyle w:val="superscript"/>
        </w:rPr>
        <w:t>2</w:t>
      </w:r>
      <w:r w:rsidR="005D47CF">
        <w:t xml:space="preserve"> - μ</w:t>
      </w:r>
      <w:r w:rsidR="00F54B94">
        <w:rPr>
          <w:rStyle w:val="subscript"/>
        </w:rPr>
        <w:t>d</w:t>
      </w:r>
      <w:r w:rsidR="005D47CF">
        <w:t>σ</w:t>
      </w:r>
      <w:r w:rsidR="00F54B94">
        <w:rPr>
          <w:rStyle w:val="subscript"/>
        </w:rPr>
        <w:t>d</w:t>
      </w:r>
      <w:r w:rsidR="005D47CF">
        <w:t>∂</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F54B94">
        <w:rPr>
          <w:rStyle w:val="subscript"/>
        </w:rPr>
        <w:t>d</w:t>
      </w:r>
      <w:r w:rsidR="005D47CF">
        <w:rPr>
          <w:color w:val="000000"/>
        </w:rPr>
        <w:t>)</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Pr="001168E4">
        <w:rPr>
          <w:i/>
        </w:rPr>
        <w:t>(1.</w:t>
      </w:r>
      <w:r w:rsidR="00E84AB6">
        <w:rPr>
          <w:i/>
        </w:rPr>
        <w:t>3.</w:t>
      </w:r>
      <w:r w:rsidR="005D47CF">
        <w:rPr>
          <w:i/>
        </w:rPr>
        <w:t>26</w:t>
      </w:r>
      <w:r w:rsidRPr="001168E4">
        <w:rPr>
          <w:i/>
        </w:rPr>
        <w:t>)</w:t>
      </w:r>
    </w:p>
    <w:p w14:paraId="353417F9" w14:textId="77777777" w:rsidR="00326D8D" w:rsidRDefault="00326D8D" w:rsidP="001168E4">
      <w:pPr>
        <w:rPr>
          <w:i/>
        </w:rPr>
      </w:pPr>
    </w:p>
    <w:p w14:paraId="2A887484" w14:textId="77777777" w:rsidR="005D47CF" w:rsidRPr="005D47CF" w:rsidRDefault="005D47CF" w:rsidP="001168E4">
      <w:r>
        <w:tab/>
        <w:t>(</w:t>
      </w:r>
      <w:r>
        <w:sym w:font="Symbol" w:char="00D1"/>
      </w:r>
      <w:r>
        <w:rPr>
          <w:rStyle w:val="superscript"/>
        </w:rPr>
        <w:t>2</w:t>
      </w:r>
      <w:r>
        <w:t xml:space="preserve"> - μ</w:t>
      </w:r>
      <w:r w:rsidR="00F54B94">
        <w:rPr>
          <w:rStyle w:val="subscript"/>
        </w:rPr>
        <w:t>d</w:t>
      </w:r>
      <w:r>
        <w:t>ε</w:t>
      </w:r>
      <w:r w:rsidR="00F54B94">
        <w:rPr>
          <w:rStyle w:val="subscript"/>
        </w:rPr>
        <w:t>d</w:t>
      </w:r>
      <w:r>
        <w:t xml:space="preserve"> ∂</w:t>
      </w:r>
      <w:r>
        <w:rPr>
          <w:rStyle w:val="subscript"/>
        </w:rPr>
        <w:t>t</w:t>
      </w:r>
      <w:r>
        <w:rPr>
          <w:rStyle w:val="superscript"/>
        </w:rPr>
        <w:t>2</w:t>
      </w:r>
      <w:r>
        <w:t xml:space="preserve"> - μ</w:t>
      </w:r>
      <w:r w:rsidR="00F54B94">
        <w:rPr>
          <w:rStyle w:val="subscript"/>
        </w:rPr>
        <w:t>d</w:t>
      </w:r>
      <w:r>
        <w:t>σ</w:t>
      </w:r>
      <w:r w:rsidR="00F54B94">
        <w:rPr>
          <w:rStyle w:val="subscript"/>
        </w:rPr>
        <w:t>d</w:t>
      </w:r>
      <w:r>
        <w:t>∂</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(1/ε</w:t>
      </w:r>
      <w:r w:rsidR="00F54B94">
        <w:rPr>
          <w:rStyle w:val="subscript"/>
        </w:rPr>
        <w:t>d</w:t>
      </w:r>
      <w:r>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4FEAA340" w14:textId="77777777" w:rsidR="005D47CF" w:rsidRDefault="005D47CF" w:rsidP="001168E4">
      <w:pPr>
        <w:rPr>
          <w:i/>
        </w:rPr>
      </w:pPr>
    </w:p>
    <w:p w14:paraId="7785AA09"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w:t>
      </w:r>
      <w:r w:rsidR="00F54B94">
        <w:rPr>
          <w:rStyle w:val="subscript"/>
        </w:rPr>
        <w:t>d</w:t>
      </w:r>
      <w:r>
        <w:t>ε</w:t>
      </w:r>
      <w:r w:rsidR="00F54B94">
        <w:rPr>
          <w:rStyle w:val="subscript"/>
        </w:rPr>
        <w:t>d</w:t>
      </w:r>
      <w:r>
        <w:t xml:space="preserve"> ∂</w:t>
      </w:r>
      <w:r>
        <w:rPr>
          <w:rStyle w:val="subscript"/>
        </w:rPr>
        <w:t>t</w:t>
      </w:r>
      <w:r>
        <w:rPr>
          <w:rStyle w:val="superscript"/>
        </w:rPr>
        <w:t>2</w:t>
      </w:r>
      <w:r>
        <w:t xml:space="preserve"> - μ</w:t>
      </w:r>
      <w:r w:rsidR="00F54B94">
        <w:rPr>
          <w:rStyle w:val="subscript"/>
        </w:rPr>
        <w:t>d</w:t>
      </w:r>
      <w:r>
        <w:t>σ</w:t>
      </w:r>
      <w:r w:rsidR="00F54B94">
        <w:rPr>
          <w:rStyle w:val="subscript"/>
        </w:rPr>
        <w:t>d</w:t>
      </w:r>
      <w:r>
        <w:t>∂</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(1/ε</w:t>
      </w:r>
      <w:r w:rsidR="00F54B94">
        <w:rPr>
          <w:rStyle w:val="subscript"/>
        </w:rPr>
        <w:t>d</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5DD908AA" w14:textId="77777777" w:rsidR="005D47CF" w:rsidRDefault="005D47CF" w:rsidP="001168E4">
      <w:pPr>
        <w:rPr>
          <w:i/>
        </w:rPr>
      </w:pPr>
    </w:p>
    <w:p w14:paraId="6A2E4316"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t xml:space="preserve">  -jω μ</w:t>
      </w:r>
      <w:r w:rsidR="00F54B94">
        <w:rPr>
          <w:rStyle w:val="subscript"/>
        </w:rPr>
        <w:t>d</w:t>
      </w:r>
      <w:r>
        <w:t>σ</w:t>
      </w:r>
      <w:r w:rsidR="00F54B94">
        <w:rPr>
          <w:rStyle w:val="subscript"/>
        </w:rPr>
        <w:t>d</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(1/ε</w:t>
      </w:r>
      <w:r w:rsidR="00F54B94">
        <w:rPr>
          <w:rStyle w:val="subscript"/>
        </w:rPr>
        <w:t>d</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0BD0A153" w14:textId="77777777" w:rsidR="005D47CF" w:rsidRDefault="005D47CF" w:rsidP="005D47CF"/>
    <w:p w14:paraId="5DC9AA11"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E5A90">
        <w:t xml:space="preserve"> </w:t>
      </w:r>
      <w:r>
        <w:t>-</w:t>
      </w:r>
      <w:r w:rsidR="00CE5A90">
        <w:t xml:space="preserve"> </w:t>
      </w:r>
      <w:r>
        <w:t>jω μ</w:t>
      </w:r>
      <w:r w:rsidR="00F54B94">
        <w:rPr>
          <w:rStyle w:val="subscript"/>
        </w:rPr>
        <w:t>d</w:t>
      </w:r>
      <w:r>
        <w:t>σ</w:t>
      </w:r>
      <w:r w:rsidR="00F54B94">
        <w:rPr>
          <w:rStyle w:val="subscript"/>
        </w:rPr>
        <w:t>d</w:t>
      </w:r>
      <w:r>
        <w:t>)</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00F54B94">
        <w:rPr>
          <w:rStyle w:val="subscript"/>
        </w:rPr>
        <w:t>d</w:t>
      </w:r>
      <w:r>
        <w:rPr>
          <w:color w:val="000000"/>
        </w:rPr>
        <w:t>)</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1C8E41DE" w14:textId="77777777" w:rsidR="005D47CF" w:rsidRDefault="00326D8D" w:rsidP="00326D8D">
      <w:r>
        <w:tab/>
      </w:r>
    </w:p>
    <w:p w14:paraId="1881A683"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5D47CF">
        <w:t>6</w:t>
      </w:r>
      <w:r>
        <w:t xml:space="preserve">) transformed to the frequency domain, </w:t>
      </w:r>
    </w:p>
    <w:p w14:paraId="40DDA04B" w14:textId="77777777" w:rsidR="005D47CF" w:rsidRDefault="005D47CF" w:rsidP="00326D8D"/>
    <w:p w14:paraId="115B39A3" w14:textId="77777777" w:rsidR="005D47CF" w:rsidRDefault="005D47CF" w:rsidP="00326D8D">
      <w:r>
        <w:tab/>
        <w:t>(</w:t>
      </w:r>
      <w:r>
        <w:sym w:font="Symbol" w:char="00D1"/>
      </w:r>
      <w:r>
        <w:rPr>
          <w:rStyle w:val="superscript"/>
        </w:rPr>
        <w:t>2</w:t>
      </w:r>
      <w:r>
        <w:t xml:space="preserve"> + μ</w:t>
      </w:r>
      <w:r w:rsidR="00F54B94">
        <w:rPr>
          <w:rStyle w:val="subscript"/>
        </w:rPr>
        <w:t>d</w:t>
      </w:r>
      <w:r>
        <w:t>ε</w:t>
      </w:r>
      <w:r w:rsidR="00F54B94">
        <w:rPr>
          <w:rStyle w:val="subscript"/>
        </w:rPr>
        <w:t>d</w:t>
      </w:r>
      <w:r>
        <w:t>ω</w:t>
      </w:r>
      <w:r>
        <w:rPr>
          <w:rStyle w:val="superscript"/>
        </w:rPr>
        <w:t>2</w:t>
      </w:r>
      <w:r w:rsidR="00CE5A90">
        <w:t xml:space="preserve"> </w:t>
      </w:r>
      <w:r>
        <w:t>- jω μ</w:t>
      </w:r>
      <w:r w:rsidR="00F54B94">
        <w:rPr>
          <w:rStyle w:val="subscript"/>
        </w:rPr>
        <w:t>d</w:t>
      </w:r>
      <w:r>
        <w:t>σ</w:t>
      </w:r>
      <w:r w:rsidR="00F54B94">
        <w:rPr>
          <w:rStyle w:val="subscript"/>
        </w:rPr>
        <w:t>d</w:t>
      </w:r>
      <w:r>
        <w:t>)</w:t>
      </w:r>
      <w:r w:rsidRPr="005D47CF">
        <w:t xml:space="preserve"> φ</w:t>
      </w:r>
      <w:r>
        <w:t>(</w:t>
      </w:r>
      <w:r w:rsidRPr="00326D8D">
        <w:rPr>
          <w:b/>
        </w:rPr>
        <w:t>x</w:t>
      </w:r>
      <w:r>
        <w:t xml:space="preserve">,ω) = - </w:t>
      </w:r>
      <w:r>
        <w:rPr>
          <w:color w:val="000000"/>
        </w:rPr>
        <w:t>(1/ε</w:t>
      </w:r>
      <w:r w:rsidR="00F54B94">
        <w:rPr>
          <w:rStyle w:val="subscript"/>
        </w:rPr>
        <w:t>d</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73BED444" w14:textId="77777777" w:rsidR="003C5EE3" w:rsidRDefault="003C5EE3" w:rsidP="00326D8D">
      <w:pPr>
        <w:rPr>
          <w:i/>
        </w:rPr>
      </w:pPr>
      <w:r>
        <w:t>or</w:t>
      </w:r>
    </w:p>
    <w:p w14:paraId="7AE21B6D" w14:textId="77777777" w:rsidR="005D47CF" w:rsidRDefault="003C5EE3" w:rsidP="005D47CF">
      <w:r>
        <w:tab/>
        <w:t>(</w:t>
      </w:r>
      <w:r>
        <w:sym w:font="Symbol" w:char="F0D1"/>
      </w:r>
      <w:r>
        <w:rPr>
          <w:rStyle w:val="superscript"/>
        </w:rPr>
        <w:t>2</w:t>
      </w:r>
      <w:r>
        <w:t xml:space="preserve"> + </w:t>
      </w:r>
      <w:r w:rsidR="00506177">
        <w:t>β</w:t>
      </w:r>
      <w:r w:rsidR="00F54B94">
        <w:rPr>
          <w:rStyle w:val="subscript"/>
        </w:rPr>
        <w:t>d</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F54B94">
        <w:rPr>
          <w:rStyle w:val="subscript"/>
        </w:rPr>
        <w:t>d</w:t>
      </w:r>
      <w:r w:rsidR="005D47CF">
        <w:rPr>
          <w:color w:val="000000"/>
        </w:rPr>
        <w:t>)</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4F432600" w14:textId="77777777" w:rsidR="005D47CF" w:rsidRDefault="005D47CF" w:rsidP="001B29E3"/>
    <w:p w14:paraId="5E159C26" w14:textId="77777777" w:rsidR="00F35B89" w:rsidRDefault="00F35B89" w:rsidP="001B29E3">
      <w:r>
        <w:t>where</w:t>
      </w:r>
      <w:r w:rsidR="00FF60B4">
        <w:t xml:space="preserve"> </w:t>
      </w:r>
      <w:r w:rsidR="00506177">
        <w:t>β</w:t>
      </w:r>
      <w:r w:rsidR="00F54B94">
        <w:rPr>
          <w:rStyle w:val="subscript"/>
        </w:rPr>
        <w:t>d</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F54B94">
        <w:rPr>
          <w:rStyle w:val="subscript"/>
        </w:rPr>
        <w:t>d</w:t>
      </w:r>
      <w:r w:rsidR="009E4094">
        <w:rPr>
          <w:rStyle w:val="superscript"/>
        </w:rPr>
        <w:t>2</w:t>
      </w:r>
      <w:r w:rsidR="009E4094">
        <w:t>) ]</w:t>
      </w:r>
      <w:r w:rsidR="00F64CBA">
        <w:t xml:space="preserve">, </w:t>
      </w:r>
    </w:p>
    <w:p w14:paraId="7E1448F3" w14:textId="77777777" w:rsidR="00F54B94" w:rsidRDefault="00F54B94" w:rsidP="001B29E3"/>
    <w:p w14:paraId="6B3F88BD" w14:textId="77777777" w:rsidR="00F54B94" w:rsidRDefault="00F54B94" w:rsidP="00F54B94">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t>(1.5.1a)</w:t>
      </w:r>
    </w:p>
    <w:p w14:paraId="7F6D9B3D" w14:textId="77777777" w:rsidR="00F54B94" w:rsidRDefault="00F54B94" w:rsidP="00F54B94">
      <w:pPr>
        <w:tabs>
          <w:tab w:val="left" w:pos="7200"/>
          <w:tab w:val="left" w:pos="7920"/>
          <w:tab w:val="right" w:pos="9270"/>
        </w:tabs>
      </w:pPr>
    </w:p>
    <w:p w14:paraId="2AE9789C" w14:textId="77777777" w:rsidR="00F54B94" w:rsidRPr="009E35D5" w:rsidRDefault="00F54B94" w:rsidP="00F54B94">
      <w:pPr>
        <w:tabs>
          <w:tab w:val="left" w:pos="7200"/>
          <w:tab w:val="left" w:pos="7920"/>
          <w:tab w:val="right" w:pos="9270"/>
        </w:tabs>
      </w:pPr>
      <w:r>
        <w:tab/>
        <w:t>β</w:t>
      </w:r>
      <w:r>
        <w:rPr>
          <w:rStyle w:val="subscript"/>
        </w:rPr>
        <w:t>d0</w:t>
      </w:r>
      <w:r>
        <w:rPr>
          <w:rStyle w:val="superscript"/>
        </w:rPr>
        <w:t>2</w:t>
      </w:r>
      <w:r>
        <w:t xml:space="preserve"> = ω</w:t>
      </w:r>
      <w:r>
        <w:rPr>
          <w:rStyle w:val="superscript"/>
        </w:rPr>
        <w:t>2</w:t>
      </w:r>
      <w:r>
        <w:t>μ</w:t>
      </w:r>
      <w:r>
        <w:rPr>
          <w:rStyle w:val="subscript"/>
        </w:rPr>
        <w:t>d</w:t>
      </w:r>
      <w:r>
        <w:t>ε</w:t>
      </w:r>
      <w:r>
        <w:rPr>
          <w:rStyle w:val="subscript"/>
        </w:rPr>
        <w:t>d</w:t>
      </w:r>
      <w:r>
        <w:t xml:space="preserve">   when σ</w:t>
      </w:r>
      <w:r>
        <w:rPr>
          <w:rStyle w:val="subscript"/>
        </w:rPr>
        <w:t>d</w:t>
      </w:r>
      <w:r>
        <w:t xml:space="preserve"> = 0  (non-conducting dielectric)</w:t>
      </w:r>
      <w:r>
        <w:tab/>
      </w:r>
      <w:r>
        <w:tab/>
      </w:r>
      <w:r>
        <w:tab/>
      </w:r>
      <w:r>
        <w:tab/>
      </w:r>
      <w:r>
        <w:tab/>
        <w:t>(1.5.1b)</w:t>
      </w:r>
    </w:p>
    <w:p w14:paraId="59C4BF7A" w14:textId="77777777" w:rsidR="00F54B94" w:rsidRDefault="00F54B94" w:rsidP="001B29E3"/>
    <w:p w14:paraId="6BF29E1C" w14:textId="77777777" w:rsidR="00F54B94" w:rsidRDefault="00F54B94" w:rsidP="001B29E3">
      <w:r>
        <w:t>Here ξ</w:t>
      </w:r>
      <w:r>
        <w:rPr>
          <w:rStyle w:val="subscript"/>
        </w:rPr>
        <w:t>d</w:t>
      </w:r>
      <w:r>
        <w:t>(ω) is the "complex dielectric constant",  nothing more or less than the expression shown.</w:t>
      </w:r>
    </w:p>
    <w:p w14:paraId="55A87C80" w14:textId="77777777" w:rsidR="00F54B94" w:rsidRDefault="00F54B94" w:rsidP="001B29E3"/>
    <w:p w14:paraId="3BBD1CBB" w14:textId="77777777" w:rsidR="00F54B94" w:rsidRDefault="00F54B94" w:rsidP="001B29E3">
      <w:r>
        <w:t xml:space="preserve">We shall have occasion (mainly in Appendix D) to use the damped wave equation for the </w:t>
      </w:r>
      <w:r w:rsidRPr="00F54B94">
        <w:rPr>
          <w:b/>
        </w:rPr>
        <w:t>E</w:t>
      </w:r>
      <w:r>
        <w:t xml:space="preserve"> field inside a transmission line conductor. We referred to such conductors as region 2 or region 3 in the discussion above, but here we shall use no subscript to denote parameters inside a conductor. Looking at (1.3.36), such a wave equation when converted to the frequency domain becomes, </w:t>
      </w:r>
    </w:p>
    <w:p w14:paraId="610410CB" w14:textId="77777777" w:rsidR="00F54B94" w:rsidRDefault="00F54B94" w:rsidP="001B29E3"/>
    <w:p w14:paraId="740513EF" w14:textId="77777777" w:rsidR="00F54B94" w:rsidRPr="00F54B94" w:rsidRDefault="00F54B94" w:rsidP="001B29E3">
      <w:pPr>
        <w:rPr>
          <w:i/>
        </w:rPr>
      </w:pPr>
      <w:r>
        <w:tab/>
        <w:t>(</w:t>
      </w:r>
      <w:r>
        <w:sym w:font="Symbol" w:char="F0D1"/>
      </w:r>
      <w:r>
        <w:rPr>
          <w:rStyle w:val="superscript"/>
        </w:rPr>
        <w:t>2</w:t>
      </w:r>
      <w:r>
        <w:t xml:space="preserve"> + β</w:t>
      </w:r>
      <w:r>
        <w:rPr>
          <w:rStyle w:val="superscript"/>
        </w:rPr>
        <w:t>2</w:t>
      </w:r>
      <w:r>
        <w:t xml:space="preserve">) </w:t>
      </w:r>
      <w:r>
        <w:rPr>
          <w:b/>
        </w:rPr>
        <w:t>E</w:t>
      </w:r>
      <w:r>
        <w:t>(</w:t>
      </w:r>
      <w:r w:rsidRPr="00326D8D">
        <w:rPr>
          <w:b/>
        </w:rPr>
        <w:t>x</w:t>
      </w:r>
      <w:r>
        <w:t>,ω)  = 0</w:t>
      </w:r>
      <w:r>
        <w:tab/>
      </w:r>
      <w:r>
        <w:tab/>
      </w:r>
      <w:r>
        <w:tab/>
      </w:r>
      <w:r>
        <w:tab/>
      </w:r>
      <w:r>
        <w:tab/>
      </w:r>
      <w:r>
        <w:tab/>
      </w:r>
      <w:r>
        <w:tab/>
      </w:r>
      <w:r>
        <w:tab/>
      </w:r>
      <w:r>
        <w:tab/>
      </w:r>
      <w:r w:rsidRPr="00F54B94">
        <w:rPr>
          <w:i/>
        </w:rPr>
        <w:t>(1.5.27)</w:t>
      </w:r>
    </w:p>
    <w:p w14:paraId="01DAB003" w14:textId="77777777" w:rsidR="00F54B94" w:rsidRDefault="00F54B94" w:rsidP="001B29E3"/>
    <w:p w14:paraId="3D9F240E" w14:textId="77777777" w:rsidR="00F54B94" w:rsidRDefault="00F54B94" w:rsidP="001B29E3">
      <w:r>
        <w:t>where</w:t>
      </w:r>
    </w:p>
    <w:p w14:paraId="1D36F313" w14:textId="77777777" w:rsidR="00F54B94" w:rsidRDefault="00F54B94" w:rsidP="001B29E3"/>
    <w:p w14:paraId="6017DD0B" w14:textId="77777777" w:rsidR="00F54B94" w:rsidRDefault="00F54B94" w:rsidP="00F54B94">
      <w:pPr>
        <w:tabs>
          <w:tab w:val="left" w:pos="7200"/>
          <w:tab w:val="left" w:pos="7920"/>
          <w:tab w:val="right" w:pos="9270"/>
        </w:tabs>
        <w:rPr>
          <w:color w:val="000000"/>
        </w:rPr>
      </w:pPr>
      <w:r w:rsidRPr="00F54B94">
        <w:rPr>
          <w:color w:val="000000"/>
        </w:rPr>
        <w:tab/>
        <w:t>β</w:t>
      </w:r>
      <w:r w:rsidRPr="00F54B94">
        <w:rPr>
          <w:rStyle w:val="superscript"/>
          <w:color w:val="000000"/>
        </w:rPr>
        <w:t>2</w:t>
      </w:r>
      <w:r w:rsidRPr="00F54B94">
        <w:rPr>
          <w:color w:val="000000"/>
        </w:rPr>
        <w:t xml:space="preserve"> = μεω</w:t>
      </w:r>
      <w:r w:rsidRPr="00F54B94">
        <w:rPr>
          <w:rStyle w:val="superscript"/>
          <w:color w:val="000000"/>
        </w:rPr>
        <w:t>2</w:t>
      </w:r>
      <w:r w:rsidRPr="00F54B94">
        <w:rPr>
          <w:color w:val="000000"/>
        </w:rPr>
        <w:t xml:space="preserve"> - jωμσ  = ω</w:t>
      </w:r>
      <w:r w:rsidRPr="00F54B94">
        <w:rPr>
          <w:rStyle w:val="superscript"/>
          <w:color w:val="000000"/>
        </w:rPr>
        <w:t>2</w:t>
      </w:r>
      <w:r w:rsidRPr="00F54B94">
        <w:rPr>
          <w:color w:val="000000"/>
        </w:rPr>
        <w:t>μ ( ε - jσ/ω)  = ω</w:t>
      </w:r>
      <w:r w:rsidRPr="00F54B94">
        <w:rPr>
          <w:rStyle w:val="superscript"/>
          <w:color w:val="000000"/>
        </w:rPr>
        <w:t>2</w:t>
      </w:r>
      <w:r w:rsidRPr="00F54B94">
        <w:rPr>
          <w:color w:val="000000"/>
        </w:rPr>
        <w:t>μ ξ</w:t>
      </w:r>
      <w:r w:rsidRPr="00F54B94">
        <w:rPr>
          <w:color w:val="000000"/>
        </w:rPr>
        <w:tab/>
      </w:r>
      <w:r w:rsidRPr="00F54B94">
        <w:rPr>
          <w:color w:val="000000"/>
        </w:rPr>
        <w:tab/>
      </w:r>
      <w:r w:rsidRPr="00F54B94">
        <w:rPr>
          <w:color w:val="000000"/>
        </w:rPr>
        <w:tab/>
        <w:t>ξ ≡ ε - jσ/ω   .</w:t>
      </w:r>
      <w:r w:rsidRPr="00F54B94">
        <w:rPr>
          <w:color w:val="000000"/>
        </w:rPr>
        <w:tab/>
      </w:r>
      <w:r w:rsidRPr="00F54B94">
        <w:rPr>
          <w:color w:val="000000"/>
        </w:rPr>
        <w:tab/>
      </w:r>
      <w:r w:rsidRPr="00F54B94">
        <w:rPr>
          <w:color w:val="000000"/>
        </w:rPr>
        <w:tab/>
        <w:t>(1.5.1c)</w:t>
      </w:r>
    </w:p>
    <w:p w14:paraId="0E87D13B" w14:textId="77777777" w:rsidR="00F54B94" w:rsidRDefault="00F54B94" w:rsidP="00F54B94">
      <w:pPr>
        <w:tabs>
          <w:tab w:val="left" w:pos="7200"/>
          <w:tab w:val="left" w:pos="7920"/>
          <w:tab w:val="right" w:pos="9270"/>
        </w:tabs>
        <w:rPr>
          <w:color w:val="000000"/>
        </w:rPr>
      </w:pPr>
    </w:p>
    <w:p w14:paraId="0B727CEF" w14:textId="77777777" w:rsidR="00F54B94" w:rsidRDefault="00F54B94" w:rsidP="001B29E3">
      <w:r>
        <w:t xml:space="preserve">and all parameters </w:t>
      </w:r>
      <w:r w:rsidR="001A4FE5">
        <w:t xml:space="preserve">here </w:t>
      </w:r>
      <w:r>
        <w:t>refer to the conductor. This has the same form as (1.5.1a) but with no dielectric subscripts. For copper, we show later in (2.2.3) that for f &lt;&lt; 10</w:t>
      </w:r>
      <w:r>
        <w:rPr>
          <w:rStyle w:val="superscript"/>
        </w:rPr>
        <w:t>18</w:t>
      </w:r>
      <w:r>
        <w:t xml:space="preserve"> Hz, one can neglect the ε term in the above expression for β</w:t>
      </w:r>
      <w:r>
        <w:rPr>
          <w:rStyle w:val="superscript"/>
        </w:rPr>
        <w:t>2</w:t>
      </w:r>
      <w:r>
        <w:t xml:space="preserve"> which then gives</w:t>
      </w:r>
    </w:p>
    <w:p w14:paraId="422F8EA7" w14:textId="77777777" w:rsidR="00F54B94" w:rsidRDefault="00F54B94" w:rsidP="001B29E3"/>
    <w:p w14:paraId="35806E7E" w14:textId="77777777" w:rsidR="00F54B94" w:rsidRPr="00F54B94" w:rsidRDefault="00F54B94" w:rsidP="001B29E3">
      <w:r>
        <w:tab/>
        <w:t>β</w:t>
      </w:r>
      <w:r>
        <w:rPr>
          <w:rStyle w:val="superscript"/>
        </w:rPr>
        <w:t>2</w:t>
      </w:r>
      <w:r>
        <w:t xml:space="preserve"> = - jωμσ</w:t>
      </w:r>
      <w:r>
        <w:tab/>
      </w:r>
      <w:r>
        <w:tab/>
      </w:r>
      <w:r>
        <w:tab/>
      </w:r>
      <w:r>
        <w:tab/>
      </w:r>
      <w:r>
        <w:tab/>
      </w:r>
      <w:r>
        <w:tab/>
      </w:r>
      <w:r>
        <w:tab/>
      </w:r>
      <w:r>
        <w:tab/>
      </w:r>
      <w:r>
        <w:tab/>
      </w:r>
      <w:r>
        <w:tab/>
      </w:r>
      <w:r>
        <w:tab/>
        <w:t>(1.5.1d)</w:t>
      </w:r>
    </w:p>
    <w:p w14:paraId="1B1B98BD" w14:textId="77777777" w:rsidR="002038B5" w:rsidRDefault="002038B5" w:rsidP="001B29E3"/>
    <w:p w14:paraId="0CBF50A6"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w:t>
      </w:r>
      <w:r w:rsidR="00761042">
        <w:t>ies</w:t>
      </w:r>
      <w:r w:rsidR="006871CB">
        <w:t xml:space="preserve">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22859672" w14:textId="77777777" w:rsidR="0057575B" w:rsidRDefault="0057575B" w:rsidP="002038B5"/>
    <w:p w14:paraId="79E95858"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07EF2C5F" w14:textId="77777777" w:rsidR="002038B5" w:rsidRDefault="002038B5" w:rsidP="002038B5">
      <w:pPr>
        <w:tabs>
          <w:tab w:val="left" w:pos="7200"/>
          <w:tab w:val="left" w:pos="7920"/>
          <w:tab w:val="right" w:pos="9270"/>
        </w:tabs>
      </w:pPr>
    </w:p>
    <w:p w14:paraId="7D85EA7C"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15819D2C" w14:textId="77777777" w:rsidR="00CE5A90" w:rsidRDefault="00CE5A90" w:rsidP="002038B5">
      <w:pPr>
        <w:tabs>
          <w:tab w:val="left" w:pos="7200"/>
          <w:tab w:val="left" w:pos="7920"/>
          <w:tab w:val="right" w:pos="9270"/>
        </w:tabs>
      </w:pPr>
    </w:p>
    <w:p w14:paraId="287759DB"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05BEFB3B" w14:textId="77777777" w:rsidR="00CE5A90" w:rsidRDefault="00CE5A90" w:rsidP="009E4094">
      <w:r>
        <w:tab/>
      </w:r>
    </w:p>
    <w:p w14:paraId="0AB8C3A7"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w:t>
      </w:r>
      <w:r w:rsidR="00BB437B">
        <w:t>9</w:t>
      </w:r>
      <w:r w:rsidR="00264E7D">
        <w:t>) a</w:t>
      </w:r>
      <w:r w:rsidR="00F64CBA">
        <w:t xml:space="preserve">re: </w:t>
      </w:r>
    </w:p>
    <w:p w14:paraId="6D36A080" w14:textId="77777777" w:rsidR="00E76EA8" w:rsidRDefault="00E76EA8" w:rsidP="009E4094"/>
    <w:p w14:paraId="63B84F99"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30D29F96"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1B4112C3" w14:textId="77777777" w:rsidR="005D47CF" w:rsidRDefault="005D47CF" w:rsidP="00E76EA8">
      <w:pPr>
        <w:pBdr>
          <w:top w:val="single" w:sz="4" w:space="1" w:color="auto"/>
          <w:left w:val="single" w:sz="4" w:space="4" w:color="auto"/>
          <w:bottom w:val="single" w:sz="4" w:space="1" w:color="auto"/>
          <w:right w:val="single" w:sz="4" w:space="4" w:color="auto"/>
        </w:pBdr>
      </w:pPr>
    </w:p>
    <w:p w14:paraId="2A799171"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BB437B">
        <w:rPr>
          <w:rStyle w:val="subscript"/>
        </w:rPr>
        <w:t>d</w:t>
      </w:r>
      <w:r w:rsidR="00CE5A90">
        <w:rPr>
          <w:rStyle w:val="superscript"/>
        </w:rPr>
        <w:t>2</w:t>
      </w:r>
      <w:r>
        <w:t xml:space="preserve">)φ = - </w:t>
      </w:r>
      <w:r>
        <w:rPr>
          <w:color w:val="000000"/>
        </w:rPr>
        <w:t>(1/ε</w:t>
      </w:r>
      <w:r w:rsidR="00BB437B">
        <w:rPr>
          <w:rStyle w:val="subscript"/>
        </w:rPr>
        <w:t>d</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14CD6449"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BB437B">
        <w:rPr>
          <w:rStyle w:val="subscript"/>
        </w:rPr>
        <w:t>d</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268CFBE5"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w:t>
      </w:r>
      <w:r w:rsidR="00BB437B">
        <w:rPr>
          <w:rStyle w:val="subscript"/>
        </w:rPr>
        <w:t>d</w:t>
      </w:r>
      <w:r>
        <w:t>ε</w:t>
      </w:r>
      <w:r w:rsidR="00BB437B">
        <w:rPr>
          <w:rStyle w:val="subscript"/>
        </w:rPr>
        <w:t>d</w:t>
      </w:r>
      <w:r w:rsidR="00CE5A90">
        <w:t>jω</w:t>
      </w:r>
      <w:r>
        <w:t>φ - μ</w:t>
      </w:r>
      <w:r w:rsidR="00BB437B">
        <w:rPr>
          <w:rStyle w:val="subscript"/>
        </w:rPr>
        <w:t>d</w:t>
      </w:r>
      <w:r>
        <w:t>σ</w:t>
      </w:r>
      <w:r w:rsidR="00BB437B">
        <w:rPr>
          <w:rStyle w:val="subscript"/>
        </w:rPr>
        <w:t>d</w:t>
      </w:r>
      <w:r w:rsidR="00CE5A90">
        <w:t>φ  = -jωμ</w:t>
      </w:r>
      <w:r w:rsidR="00BB437B">
        <w:rPr>
          <w:rStyle w:val="subscript"/>
        </w:rPr>
        <w:t>d</w:t>
      </w:r>
      <w:r w:rsidR="00CE5A90">
        <w:t>(ε</w:t>
      </w:r>
      <w:r w:rsidR="00BB437B">
        <w:rPr>
          <w:rStyle w:val="subscript"/>
        </w:rPr>
        <w:t>d</w:t>
      </w:r>
      <w:r w:rsidR="00CE5A90">
        <w:t>+σ</w:t>
      </w:r>
      <w:r w:rsidR="00BB437B">
        <w:rPr>
          <w:rStyle w:val="subscript"/>
        </w:rPr>
        <w:t>d</w:t>
      </w:r>
      <w:r w:rsidR="00CE5A90">
        <w:t>/jω)</w:t>
      </w:r>
      <w:r w:rsidR="004E3773">
        <w:t>φ</w:t>
      </w:r>
      <w:r w:rsidR="00CE5A90">
        <w:t xml:space="preserve"> = -jωμ</w:t>
      </w:r>
      <w:r w:rsidR="00BB437B">
        <w:rPr>
          <w:rStyle w:val="subscript"/>
        </w:rPr>
        <w:t>d</w:t>
      </w:r>
      <w:r w:rsidR="00CE5A90">
        <w:t>ξ</w:t>
      </w:r>
      <w:r w:rsidR="00BB437B">
        <w:rPr>
          <w:rStyle w:val="subscript"/>
        </w:rPr>
        <w:t>d</w:t>
      </w:r>
      <w:r w:rsidR="004E3773">
        <w:t>φ = -j(β</w:t>
      </w:r>
      <w:r w:rsidR="00BB437B">
        <w:rPr>
          <w:rStyle w:val="subscript"/>
        </w:rPr>
        <w:t>d</w:t>
      </w:r>
      <w:r w:rsidR="004E3773">
        <w:rPr>
          <w:rStyle w:val="superscript"/>
        </w:rPr>
        <w:t>2</w:t>
      </w:r>
      <w:r w:rsidR="00BB437B">
        <w:t>/ω)</w:t>
      </w:r>
      <w:r w:rsidR="004E3773">
        <w:t>φ</w:t>
      </w:r>
      <w:r w:rsidR="004E3773">
        <w:tab/>
      </w:r>
      <w:r>
        <w:t>King gauge</w:t>
      </w:r>
      <w:r>
        <w:tab/>
      </w:r>
      <w:r w:rsidR="00CE5A90">
        <w:t>(1.5.5)</w:t>
      </w:r>
    </w:p>
    <w:p w14:paraId="09A83C96"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6290968"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sidR="00BB437B">
        <w:rPr>
          <w:rStyle w:val="subscript"/>
        </w:rPr>
        <w:t>d</w:t>
      </w:r>
      <w:r>
        <w:rPr>
          <w:rStyle w:val="superscript"/>
        </w:rPr>
        <w:t>2</w:t>
      </w:r>
      <w:r>
        <w:t xml:space="preserve"> = μ</w:t>
      </w:r>
      <w:r w:rsidR="00BB437B">
        <w:rPr>
          <w:rStyle w:val="subscript"/>
        </w:rPr>
        <w:t>d</w:t>
      </w:r>
      <w:r>
        <w:t>ε</w:t>
      </w:r>
      <w:r w:rsidR="00BB437B">
        <w:rPr>
          <w:rStyle w:val="subscript"/>
        </w:rPr>
        <w:t>d</w:t>
      </w:r>
      <w:r>
        <w:t>ω</w:t>
      </w:r>
      <w:r>
        <w:rPr>
          <w:rStyle w:val="superscript"/>
        </w:rPr>
        <w:t>2</w:t>
      </w:r>
      <w:r>
        <w:t xml:space="preserve"> - jωμ</w:t>
      </w:r>
      <w:r w:rsidR="00BB437B">
        <w:rPr>
          <w:rStyle w:val="subscript"/>
        </w:rPr>
        <w:t>d</w:t>
      </w:r>
      <w:r>
        <w:t>σ</w:t>
      </w:r>
      <w:r w:rsidR="00BB437B">
        <w:rPr>
          <w:rStyle w:val="subscript"/>
        </w:rPr>
        <w:t>d</w:t>
      </w:r>
      <w:r>
        <w:t xml:space="preserve">  = ω</w:t>
      </w:r>
      <w:r>
        <w:rPr>
          <w:rStyle w:val="superscript"/>
        </w:rPr>
        <w:t>2</w:t>
      </w:r>
      <w:r>
        <w:t>μ</w:t>
      </w:r>
      <w:r w:rsidR="00BB437B">
        <w:rPr>
          <w:rStyle w:val="subscript"/>
        </w:rPr>
        <w:t>d</w:t>
      </w:r>
      <w:r>
        <w:t xml:space="preserve"> ( ε</w:t>
      </w:r>
      <w:r w:rsidR="00BB437B">
        <w:rPr>
          <w:rStyle w:val="subscript"/>
        </w:rPr>
        <w:t>d</w:t>
      </w:r>
      <w:r>
        <w:t xml:space="preserve"> - jσ</w:t>
      </w:r>
      <w:r w:rsidR="00BB437B">
        <w:rPr>
          <w:rStyle w:val="subscript"/>
        </w:rPr>
        <w:t>d</w:t>
      </w:r>
      <w:r>
        <w:t>/ω)  = ω</w:t>
      </w:r>
      <w:r>
        <w:rPr>
          <w:rStyle w:val="superscript"/>
        </w:rPr>
        <w:t>2</w:t>
      </w:r>
      <w:r>
        <w:t>μ</w:t>
      </w:r>
      <w:r w:rsidR="00BB437B">
        <w:rPr>
          <w:rStyle w:val="subscript"/>
        </w:rPr>
        <w:t>d</w:t>
      </w:r>
      <w:r>
        <w:t xml:space="preserve"> ξ</w:t>
      </w:r>
      <w:r w:rsidR="00BB437B">
        <w:rPr>
          <w:rStyle w:val="subscript"/>
        </w:rPr>
        <w:t>d</w:t>
      </w:r>
      <w:r w:rsidR="00BB437B">
        <w:tab/>
        <w:t>ξ</w:t>
      </w:r>
      <w:r w:rsidR="00BB437B">
        <w:rPr>
          <w:rStyle w:val="subscript"/>
        </w:rPr>
        <w:t>d</w:t>
      </w:r>
      <w:r w:rsidR="00054BC8">
        <w:rPr>
          <w:rStyle w:val="subscript"/>
        </w:rPr>
        <w:t xml:space="preserve"> </w:t>
      </w:r>
      <w:r>
        <w:t>≡ ε</w:t>
      </w:r>
      <w:r w:rsidR="00BB437B">
        <w:rPr>
          <w:rStyle w:val="subscript"/>
        </w:rPr>
        <w:t>d</w:t>
      </w:r>
      <w:r>
        <w:t xml:space="preserve"> - jσ</w:t>
      </w:r>
      <w:r w:rsidR="00BB437B">
        <w:rPr>
          <w:rStyle w:val="subscript"/>
        </w:rPr>
        <w:t>d</w:t>
      </w:r>
      <w:r>
        <w:t>/ω</w:t>
      </w:r>
      <w:r w:rsidR="00BB437B">
        <w:tab/>
      </w:r>
      <w:r w:rsidR="00BB437B">
        <w:tab/>
      </w:r>
      <w:r w:rsidR="00BB437B">
        <w:tab/>
      </w:r>
      <w:r w:rsidRPr="00900431">
        <w:rPr>
          <w:i/>
        </w:rPr>
        <w:t>(1.5.1</w:t>
      </w:r>
      <w:r w:rsidR="00761042">
        <w:rPr>
          <w:i/>
        </w:rPr>
        <w:t>a</w:t>
      </w:r>
      <w:r w:rsidRPr="00900431">
        <w:rPr>
          <w:i/>
        </w:rPr>
        <w:t>)</w:t>
      </w:r>
    </w:p>
    <w:p w14:paraId="3F5A9620"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w:t>
      </w:r>
      <w:r w:rsidR="00BB437B">
        <w:rPr>
          <w:rStyle w:val="subscript"/>
        </w:rPr>
        <w:t>d</w:t>
      </w:r>
      <w:r>
        <w:t>,ε</w:t>
      </w:r>
      <w:r w:rsidR="00BB437B">
        <w:rPr>
          <w:rStyle w:val="subscript"/>
        </w:rPr>
        <w:t>d</w:t>
      </w:r>
      <w:r>
        <w:t>,σ</w:t>
      </w:r>
      <w:r w:rsidR="00BB437B">
        <w:rPr>
          <w:rStyle w:val="subscript"/>
        </w:rPr>
        <w:t>d</w:t>
      </w:r>
      <w:r>
        <w:t xml:space="preserve"> = dielectric</w:t>
      </w:r>
      <w:r w:rsidR="00BB437B">
        <w:tab/>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113E1E13"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7146737"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04C8782F"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19B75654"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9779149" w14:textId="77777777" w:rsidR="00E76EA8" w:rsidRDefault="00E76EA8" w:rsidP="00E76EA8">
      <w:pPr>
        <w:tabs>
          <w:tab w:val="left" w:pos="7200"/>
          <w:tab w:val="left" w:pos="7920"/>
          <w:tab w:val="right" w:pos="9270"/>
        </w:tabs>
      </w:pPr>
    </w:p>
    <w:p w14:paraId="6B0D5CE8"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Note from (1.5.5) that in the ω domain, the King gauge is the Lorenz gauge with ε</w:t>
      </w:r>
      <w:r w:rsidR="00BB437B">
        <w:rPr>
          <w:rStyle w:val="subscript"/>
        </w:rPr>
        <w:t>d</w:t>
      </w:r>
      <w:r w:rsidR="00E52261">
        <w:t xml:space="preserve"> → ξ</w:t>
      </w:r>
      <w:r w:rsidR="00BB437B">
        <w:rPr>
          <w:rStyle w:val="subscript"/>
        </w:rPr>
        <w:t>d</w:t>
      </w:r>
      <w:r w:rsidR="00E52261">
        <w:t xml:space="preserve">. </w:t>
      </w:r>
    </w:p>
    <w:p w14:paraId="7AB223BE" w14:textId="77777777" w:rsidR="00A06FEA" w:rsidRDefault="00A06FEA" w:rsidP="002038B5">
      <w:pPr>
        <w:tabs>
          <w:tab w:val="left" w:pos="7200"/>
          <w:tab w:val="left" w:pos="7920"/>
          <w:tab w:val="right" w:pos="9270"/>
        </w:tabs>
      </w:pPr>
    </w:p>
    <w:p w14:paraId="1F122CC8" w14:textId="77777777" w:rsidR="00A06FEA" w:rsidRDefault="00A06FEA" w:rsidP="00A06FEA">
      <w:pPr>
        <w:pStyle w:val="Heading4"/>
      </w:pPr>
      <w:bookmarkStart w:id="31" w:name="_Toc394423439"/>
      <w:r>
        <w:t xml:space="preserve">(b) </w:t>
      </w:r>
      <w:r w:rsidR="003677EB">
        <w:t xml:space="preserve">The </w:t>
      </w:r>
      <w:r>
        <w:t>Helmholtz Integrals in the King Gauge</w:t>
      </w:r>
      <w:bookmarkEnd w:id="31"/>
    </w:p>
    <w:p w14:paraId="174CB8C5" w14:textId="77777777" w:rsidR="00F35B89" w:rsidRDefault="00F35B89" w:rsidP="001B29E3"/>
    <w:p w14:paraId="7559154F"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w:t>
      </w:r>
      <w:r w:rsidR="00BB437B">
        <w:t xml:space="preserve">undary value problem [ back to a generic β parameter ] </w:t>
      </w:r>
    </w:p>
    <w:p w14:paraId="75937D4B" w14:textId="77777777" w:rsidR="00113C9F" w:rsidRDefault="00113C9F" w:rsidP="00113C9F"/>
    <w:p w14:paraId="363AA15B"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BB437B">
        <w:rPr>
          <w:rStyle w:val="subscript"/>
        </w:rPr>
        <w:t>d</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CE5A90">
        <w:t>6</w:t>
      </w:r>
      <w:r w:rsidR="00113C9F">
        <w:t>)</w:t>
      </w:r>
    </w:p>
    <w:p w14:paraId="024CE453" w14:textId="77777777" w:rsidR="0069518B" w:rsidRDefault="00FE252A" w:rsidP="00825CEF">
      <w:pPr>
        <w:tabs>
          <w:tab w:val="left" w:pos="7200"/>
          <w:tab w:val="left" w:pos="7920"/>
          <w:tab w:val="right" w:pos="9270"/>
        </w:tabs>
      </w:pPr>
      <w:r>
        <w:t xml:space="preserve"> </w:t>
      </w:r>
    </w:p>
    <w:p w14:paraId="5ADFE379"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5A266FF3" w14:textId="77777777" w:rsidR="00113C9F" w:rsidRDefault="00113C9F" w:rsidP="00113C9F"/>
    <w:p w14:paraId="0FA1A9B4"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BB437B">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47F80B7F" w14:textId="77777777" w:rsidR="00AF5DA8" w:rsidRDefault="00AF5DA8" w:rsidP="00825CEF">
      <w:pPr>
        <w:tabs>
          <w:tab w:val="left" w:pos="7200"/>
          <w:tab w:val="left" w:pos="7920"/>
          <w:tab w:val="right" w:pos="9270"/>
        </w:tabs>
      </w:pPr>
    </w:p>
    <w:p w14:paraId="11DDEE51" w14:textId="77777777" w:rsidR="00AF5DA8" w:rsidRDefault="00AF5DA8" w:rsidP="00AF5DA8">
      <w:pPr>
        <w:tabs>
          <w:tab w:val="left" w:pos="7200"/>
          <w:tab w:val="left" w:pos="7920"/>
          <w:tab w:val="right" w:pos="9270"/>
        </w:tabs>
      </w:pPr>
      <w:r>
        <w:t>As (1.5.1</w:t>
      </w:r>
      <w:r w:rsidR="00761042">
        <w:t>a</w:t>
      </w:r>
      <w:r>
        <w:t>)</w:t>
      </w:r>
      <w:r w:rsidR="0061729C">
        <w:t xml:space="preserve"> shows, in a conducting dielectric β</w:t>
      </w:r>
      <w:r w:rsidR="00BB437B">
        <w:rPr>
          <w:rStyle w:val="subscript"/>
        </w:rPr>
        <w:t>d</w:t>
      </w:r>
      <w:r w:rsidR="0061729C">
        <w:rPr>
          <w:rStyle w:val="superscript"/>
        </w:rPr>
        <w:t>2</w:t>
      </w:r>
      <w:r w:rsidR="0061729C">
        <w:t xml:space="preserve"> has a small negative phase, so β</w:t>
      </w:r>
      <w:r w:rsidR="00BB437B">
        <w:rPr>
          <w:rStyle w:val="subscript"/>
        </w:rPr>
        <w:t>d</w:t>
      </w:r>
      <w:r w:rsidR="0061729C">
        <w:t xml:space="preserve"> has half this negative phase and β</w:t>
      </w:r>
      <w:r w:rsidR="00BB437B">
        <w:rPr>
          <w:rStyle w:val="subscript"/>
        </w:rPr>
        <w:t>d</w:t>
      </w:r>
      <w:r w:rsidR="0061729C">
        <w:t xml:space="preserve"> then has a small negative imaginary part. Then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t>R</w:t>
      </w:r>
      <w:r w:rsidR="0061729C">
        <w:t xml:space="preserve"> → 0 for large R, as required by the condition of problem (1.5.6). This is why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t>R</w:t>
      </w:r>
      <w:r w:rsidR="00BB437B">
        <w:t xml:space="preserve"> </w:t>
      </w:r>
      <w:r w:rsidR="0061729C">
        <w:t xml:space="preserve">/R is a rejected solution. </w:t>
      </w:r>
      <w:r>
        <w:t xml:space="preserve"> </w:t>
      </w:r>
    </w:p>
    <w:p w14:paraId="0A0C517A" w14:textId="77777777" w:rsidR="0061729C" w:rsidRDefault="0061729C" w:rsidP="00AF5DA8">
      <w:pPr>
        <w:tabs>
          <w:tab w:val="left" w:pos="7200"/>
          <w:tab w:val="left" w:pos="7920"/>
          <w:tab w:val="right" w:pos="9270"/>
        </w:tabs>
      </w:pPr>
    </w:p>
    <w:p w14:paraId="159E63B4"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7863B492" w14:textId="77777777" w:rsidR="00900431" w:rsidRDefault="00900431" w:rsidP="00113C9F"/>
    <w:p w14:paraId="2413507C" w14:textId="77777777" w:rsidR="00156DFF" w:rsidRPr="008E17C5" w:rsidRDefault="00C5257F" w:rsidP="001F28E3">
      <w:pPr>
        <w:tabs>
          <w:tab w:val="left" w:pos="7200"/>
          <w:tab w:val="left" w:pos="7920"/>
          <w:tab w:val="right" w:pos="9270"/>
        </w:tabs>
        <w:rPr>
          <w:color w:val="000000"/>
        </w:rPr>
      </w:pPr>
      <w:bookmarkStart w:id="32" w:name="OLE_LINK15"/>
      <w:bookmarkStart w:id="33"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140359E0"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5F9B9C06" w14:textId="77777777" w:rsidR="00CE5A90" w:rsidRDefault="00CE5A90" w:rsidP="00156DFF">
      <w:pPr>
        <w:rPr>
          <w:color w:val="000000"/>
        </w:rPr>
      </w:pPr>
    </w:p>
    <w:p w14:paraId="6FBD6E1D" w14:textId="77777777" w:rsidR="006D3AD2" w:rsidRPr="00DE01A0" w:rsidRDefault="006D3AD2" w:rsidP="00156DFF">
      <w:r>
        <w:rPr>
          <w:color w:val="000000"/>
        </w:rPr>
        <w:t>In these equations, β</w:t>
      </w:r>
      <w:r w:rsidR="00BB437B">
        <w:rPr>
          <w:rStyle w:val="subscript"/>
        </w:rPr>
        <w:t>d</w:t>
      </w:r>
      <w:r>
        <w:rPr>
          <w:color w:val="000000"/>
        </w:rPr>
        <w:t xml:space="preserve"> is a </w:t>
      </w:r>
      <w:r w:rsidR="00C94E3D">
        <w:rPr>
          <w:color w:val="000000"/>
        </w:rPr>
        <w:t>function of ω</w:t>
      </w:r>
      <w:r>
        <w:rPr>
          <w:color w:val="000000"/>
        </w:rPr>
        <w:t>, namely β</w:t>
      </w:r>
      <w:r w:rsidR="00BB437B">
        <w:rPr>
          <w:rStyle w:val="subscript"/>
        </w:rPr>
        <w:t>d</w:t>
      </w:r>
      <w:r>
        <w:rPr>
          <w:color w:val="000000"/>
        </w:rPr>
        <w:t xml:space="preserve"> = ω</w:t>
      </w:r>
      <w:r>
        <w:rPr>
          <w:rStyle w:val="superscript"/>
        </w:rPr>
        <w:t>2</w:t>
      </w:r>
      <w:r>
        <w:t>μ</w:t>
      </w:r>
      <w:r w:rsidR="00BB437B">
        <w:rPr>
          <w:rStyle w:val="subscript"/>
        </w:rPr>
        <w:t>d</w:t>
      </w:r>
      <w:r>
        <w:t>ξ</w:t>
      </w:r>
      <w:r w:rsidR="00BB437B">
        <w:rPr>
          <w:rStyle w:val="subscript"/>
        </w:rPr>
        <w:t>d</w:t>
      </w:r>
      <w:r>
        <w:t xml:space="preserve"> as in (1.5.1</w:t>
      </w:r>
      <w:r w:rsidR="00761042">
        <w:t>a</w:t>
      </w:r>
      <w:r>
        <w:t>),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BB437B">
        <w:rPr>
          <w:rStyle w:val="subscript"/>
        </w:rPr>
        <w:t>d</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32"/>
    <w:bookmarkEnd w:id="33"/>
    <w:p w14:paraId="513649DE" w14:textId="77777777" w:rsidR="0025707E" w:rsidRPr="008E17C5" w:rsidRDefault="0025707E" w:rsidP="00156DFF">
      <w:pPr>
        <w:rPr>
          <w:color w:val="000000"/>
        </w:rPr>
      </w:pPr>
    </w:p>
    <w:p w14:paraId="2ABCA2E4"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 xml:space="preserve"> (1.5.</w:t>
      </w:r>
      <w:r w:rsidR="006D3AD2">
        <w:rPr>
          <w:color w:val="000000"/>
        </w:rPr>
        <w:t>8</w:t>
      </w:r>
      <w:r w:rsidRPr="008E17C5">
        <w:rPr>
          <w:color w:val="000000"/>
        </w:rPr>
        <w:t>) solves (1.5.</w:t>
      </w:r>
      <w:r w:rsidR="002038B5">
        <w:rPr>
          <w:color w:val="000000"/>
        </w:rPr>
        <w:t>3</w:t>
      </w:r>
      <w:r w:rsidRPr="008E17C5">
        <w:rPr>
          <w:color w:val="000000"/>
        </w:rPr>
        <w:t xml:space="preserve">) we write </w:t>
      </w:r>
    </w:p>
    <w:p w14:paraId="21C1C51E" w14:textId="77777777" w:rsidR="00B43F21" w:rsidRPr="008E17C5" w:rsidRDefault="00B43F21" w:rsidP="00825CEF">
      <w:pPr>
        <w:tabs>
          <w:tab w:val="left" w:pos="7200"/>
          <w:tab w:val="left" w:pos="7920"/>
          <w:tab w:val="right" w:pos="9270"/>
        </w:tabs>
        <w:rPr>
          <w:color w:val="000000"/>
        </w:rPr>
      </w:pPr>
    </w:p>
    <w:p w14:paraId="21B3E3E5"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0D3A936C" w14:textId="77777777" w:rsidR="00FE252A" w:rsidRPr="008E17C5" w:rsidRDefault="00FE252A" w:rsidP="00825CEF">
      <w:pPr>
        <w:tabs>
          <w:tab w:val="left" w:pos="7200"/>
          <w:tab w:val="left" w:pos="7920"/>
          <w:tab w:val="right" w:pos="9270"/>
        </w:tabs>
        <w:rPr>
          <w:color w:val="000000"/>
        </w:rPr>
      </w:pPr>
    </w:p>
    <w:p w14:paraId="1B3657CD" w14:textId="77777777" w:rsidR="00FE252A"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0ED3047B"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00BB437B">
        <w:rPr>
          <w:rStyle w:val="subscript"/>
        </w:rPr>
        <w:t>d</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00BB437B">
        <w:rPr>
          <w:rStyle w:val="subscript"/>
        </w:rPr>
        <w:t>d</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505F8E37"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7CDFC246" w14:textId="77777777" w:rsidR="00113C9F" w:rsidRPr="008E17C5" w:rsidRDefault="00113C9F" w:rsidP="00113C9F">
      <w:pPr>
        <w:rPr>
          <w:color w:val="000000"/>
        </w:rPr>
      </w:pPr>
    </w:p>
    <w:p w14:paraId="2F2CDFA8" w14:textId="77777777" w:rsidR="00113C9F" w:rsidRDefault="00B43F21" w:rsidP="00113C9F">
      <w:pPr>
        <w:rPr>
          <w:color w:val="000000"/>
        </w:rPr>
      </w:pPr>
      <w:r w:rsidRPr="00BB437B">
        <w:rPr>
          <w:color w:val="000000"/>
        </w:rPr>
        <w:t xml:space="preserve">In the limit </w:t>
      </w:r>
      <w:r w:rsidR="008A796C" w:rsidRPr="00BB437B">
        <w:rPr>
          <w:color w:val="000000"/>
        </w:rPr>
        <w:t>ω→</w:t>
      </w:r>
      <w:r w:rsidRPr="00BB437B">
        <w:rPr>
          <w:color w:val="000000"/>
        </w:rPr>
        <w:t xml:space="preserve"> </w:t>
      </w:r>
      <w:r w:rsidR="008A796C" w:rsidRPr="00BB437B">
        <w:rPr>
          <w:color w:val="000000"/>
        </w:rPr>
        <w:t>0 we find</w:t>
      </w:r>
      <w:r w:rsidRPr="00BB437B">
        <w:rPr>
          <w:color w:val="000000"/>
        </w:rPr>
        <w:t xml:space="preserve"> from (1.5.</w:t>
      </w:r>
      <w:r w:rsidR="0068754D" w:rsidRPr="00BB437B">
        <w:rPr>
          <w:color w:val="000000"/>
        </w:rPr>
        <w:t>1</w:t>
      </w:r>
      <w:r w:rsidR="00761042">
        <w:rPr>
          <w:color w:val="000000"/>
        </w:rPr>
        <w:t>a</w:t>
      </w:r>
      <w:r w:rsidRPr="00BB437B">
        <w:rPr>
          <w:color w:val="000000"/>
        </w:rPr>
        <w:t>)</w:t>
      </w:r>
      <w:r w:rsidR="008A796C" w:rsidRPr="00BB437B">
        <w:rPr>
          <w:color w:val="000000"/>
        </w:rPr>
        <w:t xml:space="preserve"> that </w:t>
      </w:r>
      <w:r w:rsidR="009E4094" w:rsidRPr="00BB437B">
        <w:rPr>
          <w:color w:val="000000"/>
        </w:rPr>
        <w:t>β</w:t>
      </w:r>
      <w:r w:rsidR="00BB437B" w:rsidRPr="00BB437B">
        <w:rPr>
          <w:rStyle w:val="subscript"/>
          <w:color w:val="000000"/>
        </w:rPr>
        <w:t>d</w:t>
      </w:r>
      <w:r w:rsidRPr="00BB437B">
        <w:rPr>
          <w:color w:val="000000"/>
        </w:rPr>
        <w:t>(ω)</w:t>
      </w:r>
      <w:r w:rsidR="008A796C" w:rsidRPr="00BB437B">
        <w:rPr>
          <w:color w:val="000000"/>
        </w:rPr>
        <w:t xml:space="preserve"> → 0 </w:t>
      </w:r>
      <w:r w:rsidR="008A796C" w:rsidRPr="008E17C5">
        <w:rPr>
          <w:color w:val="000000"/>
        </w:rPr>
        <w:t>and then (1.5.</w:t>
      </w:r>
      <w:r w:rsidR="002E200F" w:rsidRPr="008E17C5">
        <w:rPr>
          <w:color w:val="000000"/>
        </w:rPr>
        <w:t>9</w:t>
      </w:r>
      <w:r w:rsidRPr="008E17C5">
        <w:rPr>
          <w:color w:val="000000"/>
        </w:rPr>
        <w:t xml:space="preserve">) is the same as (A.0.2) obtained from electrostatics and Poisson's Equation. </w:t>
      </w:r>
    </w:p>
    <w:p w14:paraId="678CFCFB" w14:textId="77777777" w:rsidR="006D3AD2" w:rsidRDefault="006D3AD2" w:rsidP="00113C9F">
      <w:pPr>
        <w:rPr>
          <w:color w:val="000000"/>
        </w:rPr>
      </w:pPr>
    </w:p>
    <w:p w14:paraId="26D217EE"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64ECCAC5" w14:textId="77777777" w:rsidR="006D3AD2" w:rsidRDefault="006D3AD2" w:rsidP="00113C9F"/>
    <w:p w14:paraId="6B2BC214"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Pr>
          <w:color w:val="000000"/>
        </w:rPr>
        <w:tab/>
      </w:r>
      <w:r w:rsidRPr="008E17C5">
        <w:rPr>
          <w:color w:val="000000"/>
        </w:rPr>
        <w:t>(1.5.</w:t>
      </w:r>
      <w:r>
        <w:rPr>
          <w:color w:val="000000"/>
        </w:rPr>
        <w:t>10)</w:t>
      </w:r>
    </w:p>
    <w:p w14:paraId="08C1634B" w14:textId="77777777" w:rsidR="00DF1F12" w:rsidRDefault="00DF1F12" w:rsidP="00113C9F">
      <w:pPr>
        <w:rPr>
          <w:color w:val="000000"/>
        </w:rPr>
      </w:pPr>
    </w:p>
    <w:p w14:paraId="7E0AE89E"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038AF455" w14:textId="77777777" w:rsidR="000C32C9" w:rsidRDefault="000C32C9" w:rsidP="00113C9F">
      <w:pPr>
        <w:rPr>
          <w:color w:val="000000"/>
        </w:rPr>
      </w:pPr>
    </w:p>
    <w:p w14:paraId="04CC08F8"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2280CC64" w14:textId="77777777" w:rsidR="000C32C9" w:rsidRDefault="000C32C9" w:rsidP="00113C9F"/>
    <w:p w14:paraId="422DD7F1"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73C21A8E"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7881A9E6"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215FE78D" w14:textId="77777777" w:rsidR="00AD2CE1" w:rsidRDefault="00AD2CE1" w:rsidP="00113C9F"/>
    <w:p w14:paraId="7742BD99"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56708B52"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369DA2A1" w14:textId="77777777" w:rsidR="006F3F15" w:rsidRDefault="006F3F15" w:rsidP="006F3F15"/>
    <w:p w14:paraId="5874CC29"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13C91A49"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250230BF" w14:textId="77777777" w:rsidR="00B95D71" w:rsidRPr="004F207D" w:rsidRDefault="00B95D71" w:rsidP="00113C9F"/>
    <w:p w14:paraId="6014DB23" w14:textId="77777777" w:rsidR="00B95D71" w:rsidRDefault="00B95D71" w:rsidP="00B95D71">
      <w:pPr>
        <w:pStyle w:val="Heading4"/>
        <w:rPr>
          <w:color w:val="000000"/>
        </w:rPr>
      </w:pPr>
      <w:bookmarkStart w:id="34" w:name="OLE_LINK19"/>
      <w:bookmarkStart w:id="35" w:name="OLE_LINK20"/>
      <w:bookmarkStart w:id="36" w:name="_Toc394423440"/>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6"/>
    </w:p>
    <w:bookmarkEnd w:id="34"/>
    <w:bookmarkEnd w:id="35"/>
    <w:p w14:paraId="1B27C00F" w14:textId="77777777" w:rsidR="007B7CCD" w:rsidRDefault="007B7CCD" w:rsidP="007B7CCD"/>
    <w:p w14:paraId="5EFFB9F7"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rsidR="00BB437B">
        <w:rPr>
          <w:rStyle w:val="subscript"/>
        </w:rPr>
        <w:t>d</w:t>
      </w:r>
      <w:r>
        <w:t>/</w:t>
      </w:r>
      <w:r w:rsidR="00082D0E">
        <w:t>ξ</w:t>
      </w:r>
      <w:r w:rsidR="00BB437B">
        <w:rPr>
          <w:rStyle w:val="subscript"/>
        </w:rPr>
        <w:t>d</w:t>
      </w:r>
      <w:r>
        <w:t>) n</w:t>
      </w:r>
      <w:r w:rsidR="00082D0E">
        <w:rPr>
          <w:rStyle w:val="subscript"/>
        </w:rPr>
        <w:t>c</w:t>
      </w:r>
      <w:r w:rsidR="00082D0E">
        <w:t xml:space="preserve"> </w:t>
      </w:r>
      <w:r>
        <w:t>where ξ</w:t>
      </w:r>
      <w:r w:rsidR="00BB437B">
        <w:rPr>
          <w:rStyle w:val="subscript"/>
        </w:rPr>
        <w:t>d</w:t>
      </w:r>
      <w:r w:rsidRPr="00136B60">
        <w:t xml:space="preserve"> </w:t>
      </w:r>
      <w:r>
        <w:t>= ε</w:t>
      </w:r>
      <w:r w:rsidR="00BB437B">
        <w:rPr>
          <w:rStyle w:val="subscript"/>
        </w:rPr>
        <w:t>d</w:t>
      </w:r>
      <w:r>
        <w:t xml:space="preserve"> + σ</w:t>
      </w:r>
      <w:r w:rsidR="00BB437B">
        <w:rPr>
          <w:rStyle w:val="subscript"/>
        </w:rPr>
        <w:t>d</w:t>
      </w:r>
      <w:r>
        <w:t xml:space="preserve">/jω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138E339E" w14:textId="77777777" w:rsidR="00136B60" w:rsidRDefault="00136B60" w:rsidP="007B7CCD"/>
    <w:p w14:paraId="515EE3AD" w14:textId="77777777" w:rsidR="00136B60" w:rsidRDefault="00136B60" w:rsidP="00BB437B">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00BB437B">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4051554A" w14:textId="77777777" w:rsidR="00BB437B" w:rsidRPr="00BB437B" w:rsidRDefault="00BB437B" w:rsidP="00BB437B">
      <w:pPr>
        <w:tabs>
          <w:tab w:val="left" w:pos="7200"/>
          <w:tab w:val="left" w:pos="7920"/>
          <w:tab w:val="right" w:pos="9270"/>
        </w:tabs>
      </w:pPr>
    </w:p>
    <w:p w14:paraId="0B41D1E0"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771D379E" w14:textId="77777777" w:rsidR="00136B60" w:rsidRDefault="00136B60" w:rsidP="007B7CCD"/>
    <w:p w14:paraId="36EB9FE9"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08627CB3" w14:textId="77777777" w:rsidR="006C7545" w:rsidRDefault="006C7545" w:rsidP="007B7CCD"/>
    <w:p w14:paraId="45568457" w14:textId="77777777" w:rsidR="006E01A6" w:rsidRPr="00BB6C0F" w:rsidRDefault="006E01A6" w:rsidP="00BB6C0F">
      <w:pPr>
        <w:tabs>
          <w:tab w:val="left" w:pos="7200"/>
          <w:tab w:val="left" w:pos="7920"/>
          <w:tab w:val="right" w:pos="9270"/>
        </w:tabs>
      </w:pPr>
      <w:r>
        <w:tab/>
      </w:r>
      <w:r>
        <w:tab/>
      </w:r>
      <w:r w:rsidR="006C7545">
        <w:tab/>
      </w:r>
      <w:r w:rsidR="001B6564">
        <w:pict>
          <v:shape id="_x0000_i1039" type="#_x0000_t75" style="width:313.5pt;height:189pt">
            <v:imagedata r:id="rId24" o:title=""/>
          </v:shape>
        </w:pict>
      </w:r>
      <w:r w:rsidR="00BB6C0F">
        <w:tab/>
      </w:r>
      <w:r w:rsidR="00BB6C0F">
        <w:tab/>
        <w:t>Fig 1.7</w:t>
      </w:r>
    </w:p>
    <w:p w14:paraId="231FE8FB" w14:textId="77777777" w:rsidR="006E01A6" w:rsidRDefault="006E01A6" w:rsidP="007B7CCD"/>
    <w:p w14:paraId="1A39A3D4"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304EA9CC" w14:textId="77777777" w:rsidR="000E456D" w:rsidRDefault="000E456D" w:rsidP="007B7CCD"/>
    <w:p w14:paraId="54D4D046"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w:t>
      </w:r>
      <w:r w:rsidR="00E32261">
        <w:t>d</w:t>
      </w:r>
      <w:r w:rsidR="00E32261" w:rsidRPr="00E32261">
        <w:rPr>
          <w:b/>
        </w:rPr>
        <w:t>S</w:t>
      </w:r>
      <w:r w:rsidR="009C3AC7">
        <w:t xml:space="preserve"> </w:t>
      </w:r>
      <w:r w:rsidR="00AE1713">
        <w:t xml:space="preserve"> .</w:t>
      </w:r>
      <w:r w:rsidR="009C3AC7">
        <w:tab/>
      </w:r>
    </w:p>
    <w:p w14:paraId="0346ED1E" w14:textId="77777777" w:rsidR="000E456D" w:rsidRPr="000E456D" w:rsidRDefault="000E456D" w:rsidP="007B7CCD"/>
    <w:p w14:paraId="530349A6"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402D5686" w14:textId="77777777" w:rsidR="0078114C" w:rsidRDefault="0078114C" w:rsidP="007B7CCD"/>
    <w:p w14:paraId="265D2EC5"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5FD7F81B" w14:textId="77777777" w:rsidR="0078114C" w:rsidRDefault="0078114C" w:rsidP="007B7CCD"/>
    <w:p w14:paraId="7B561B04" w14:textId="77777777" w:rsidR="0078114C" w:rsidRPr="0078114C" w:rsidRDefault="0078114C" w:rsidP="007B7CCD">
      <w:r>
        <w:t xml:space="preserve">where n means normal component. </w:t>
      </w:r>
      <w:r w:rsidR="00C87CFB">
        <w:t>W</w:t>
      </w:r>
      <w:r>
        <w:t>riting this ou</w:t>
      </w:r>
      <w:r w:rsidR="00C87CFB">
        <w:t xml:space="preserve">t, </w:t>
      </w:r>
    </w:p>
    <w:p w14:paraId="31576848" w14:textId="77777777" w:rsidR="004F5B63" w:rsidRDefault="004F5B63" w:rsidP="007B7CCD"/>
    <w:p w14:paraId="01486781"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51B76F11" w14:textId="77777777" w:rsidR="004F5B63" w:rsidRDefault="004F5B63" w:rsidP="007B7CCD">
      <w:pPr>
        <w:rPr>
          <w:b/>
        </w:rPr>
      </w:pPr>
    </w:p>
    <w:p w14:paraId="052CC9A7" w14:textId="77777777" w:rsidR="004F5B63" w:rsidRDefault="0078114C" w:rsidP="007B7CCD">
      <w:r>
        <w:t>since σ</w:t>
      </w:r>
      <w:r>
        <w:rPr>
          <w:rStyle w:val="subscript"/>
        </w:rPr>
        <w:t>2</w:t>
      </w:r>
      <w:r>
        <w:t xml:space="preserve"> is huge inside the conductor. Therefore</w:t>
      </w:r>
      <w:r w:rsidR="00C87CFB">
        <w:t>,</w:t>
      </w:r>
    </w:p>
    <w:p w14:paraId="2240CEE1" w14:textId="77777777" w:rsidR="0078114C" w:rsidRDefault="0078114C" w:rsidP="007B7CCD"/>
    <w:p w14:paraId="2B4D64F5"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tab/>
      </w:r>
      <w:r w:rsidR="00C87CFB">
        <w:t>.</w:t>
      </w:r>
      <w:r w:rsidR="00EF59AF">
        <w:tab/>
      </w:r>
      <w:r w:rsidR="00AD2CE1">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5326CEF7" w14:textId="77777777" w:rsidR="001B6564" w:rsidRDefault="001B6564" w:rsidP="007B7CCD">
      <w:r>
        <w:t>Meanwhile, Gauss's Law (1.1.</w:t>
      </w:r>
      <w:r w:rsidR="006C370F">
        <w:t>33</w:t>
      </w:r>
      <w:r>
        <w:t>) states that</w:t>
      </w:r>
    </w:p>
    <w:p w14:paraId="12DEA9E8" w14:textId="77777777" w:rsidR="001B6564" w:rsidRDefault="001B6564" w:rsidP="007B7CCD"/>
    <w:p w14:paraId="0328EA66"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sidR="00E32261">
        <w:rPr>
          <w:b/>
        </w:rPr>
        <w:t>S</w:t>
      </w:r>
      <w:r w:rsidR="006C370F">
        <w:t xml:space="preserve"> .</w:t>
      </w:r>
      <w:r>
        <w:tab/>
      </w:r>
      <w:r w:rsidR="00AE1BAA">
        <w:tab/>
      </w:r>
      <w:r>
        <w:tab/>
      </w:r>
      <w:r>
        <w:tab/>
      </w:r>
      <w:r>
        <w:tab/>
      </w:r>
      <w:r w:rsidRPr="00C87CFB">
        <w:rPr>
          <w:i/>
        </w:rPr>
        <w:t>(1.1.</w:t>
      </w:r>
      <w:r w:rsidR="00E65FCE">
        <w:rPr>
          <w:i/>
        </w:rPr>
        <w:t>33</w:t>
      </w:r>
      <w:r w:rsidRPr="00C87CFB">
        <w:rPr>
          <w:i/>
        </w:rPr>
        <w:t>)</w:t>
      </w:r>
    </w:p>
    <w:p w14:paraId="53B4F89C" w14:textId="77777777" w:rsidR="001B6564" w:rsidRDefault="001B6564" w:rsidP="001B6564">
      <w:pPr>
        <w:tabs>
          <w:tab w:val="left" w:pos="7200"/>
          <w:tab w:val="left" w:pos="7920"/>
          <w:tab w:val="right" w:pos="9270"/>
        </w:tabs>
      </w:pPr>
    </w:p>
    <w:p w14:paraId="60B2634C" w14:textId="77777777" w:rsidR="001B6564" w:rsidRDefault="001B6564" w:rsidP="001B6564">
      <w:pPr>
        <w:tabs>
          <w:tab w:val="left" w:pos="7200"/>
          <w:tab w:val="left" w:pos="7920"/>
          <w:tab w:val="right" w:pos="9270"/>
        </w:tabs>
      </w:pPr>
      <w:r>
        <w:t>Applied to the same blue pillbox we find</w:t>
      </w:r>
    </w:p>
    <w:p w14:paraId="3698374C" w14:textId="77777777" w:rsidR="001B6564" w:rsidRDefault="001B6564" w:rsidP="001B6564">
      <w:pPr>
        <w:tabs>
          <w:tab w:val="left" w:pos="7200"/>
          <w:tab w:val="left" w:pos="7920"/>
          <w:tab w:val="right" w:pos="9270"/>
        </w:tabs>
      </w:pPr>
    </w:p>
    <w:p w14:paraId="088E2C8A"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514F5A03" w14:textId="77777777" w:rsidR="001B6564" w:rsidRDefault="001B6564" w:rsidP="001B6564">
      <w:pPr>
        <w:tabs>
          <w:tab w:val="left" w:pos="7200"/>
          <w:tab w:val="left" w:pos="7920"/>
          <w:tab w:val="right" w:pos="9270"/>
        </w:tabs>
      </w:pPr>
    </w:p>
    <w:p w14:paraId="6C3D018D"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7B715D9A" w14:textId="77777777" w:rsidR="001B6564" w:rsidRDefault="001B6564" w:rsidP="001B6564">
      <w:pPr>
        <w:tabs>
          <w:tab w:val="left" w:pos="7200"/>
          <w:tab w:val="left" w:pos="7920"/>
          <w:tab w:val="right" w:pos="9270"/>
        </w:tabs>
      </w:pPr>
    </w:p>
    <w:p w14:paraId="4720E5FD"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5423FD4A" w14:textId="77777777" w:rsidR="00EF59AF" w:rsidRPr="00EF59AF" w:rsidRDefault="00EF59AF" w:rsidP="00EF59AF">
      <w:pPr>
        <w:tabs>
          <w:tab w:val="left" w:pos="7200"/>
          <w:tab w:val="left" w:pos="7920"/>
          <w:tab w:val="right" w:pos="9270"/>
        </w:tabs>
      </w:pPr>
      <w:r>
        <w:t>Then (</w:t>
      </w:r>
      <w:r w:rsidR="00AD2CE1">
        <w:t>1.5.14</w:t>
      </w:r>
      <w:r>
        <w:t>) can be written as</w:t>
      </w:r>
    </w:p>
    <w:p w14:paraId="03B8ECAF" w14:textId="77777777" w:rsidR="001B6564" w:rsidRDefault="001B6564" w:rsidP="007B7CCD"/>
    <w:p w14:paraId="685C9F28"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)n</w:t>
      </w:r>
      <w:r w:rsidR="00C87CFB">
        <w:rPr>
          <w:rStyle w:val="subscript"/>
        </w:rPr>
        <w:t>s</w:t>
      </w:r>
    </w:p>
    <w:p w14:paraId="4452BA77" w14:textId="77777777" w:rsidR="00C87CFB" w:rsidRDefault="00C87CFB" w:rsidP="007B7CCD">
      <w:pPr>
        <w:rPr>
          <w:rStyle w:val="subscript"/>
        </w:rPr>
      </w:pPr>
    </w:p>
    <w:p w14:paraId="34C84784" w14:textId="77777777" w:rsidR="00C87CFB" w:rsidRDefault="00C87CFB" w:rsidP="007B7CCD">
      <w:r>
        <w:t>or, writing out the arguments</w:t>
      </w:r>
      <w:r w:rsidR="00EF59AF">
        <w:t xml:space="preserve">, </w:t>
      </w:r>
    </w:p>
    <w:p w14:paraId="026C5618" w14:textId="77777777" w:rsidR="00C87CFB" w:rsidRDefault="00C87CFB" w:rsidP="007B7CCD"/>
    <w:p w14:paraId="112F809B" w14:textId="77777777" w:rsidR="00C87CFB"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)n</w:t>
      </w:r>
      <w:r>
        <w:rPr>
          <w:rStyle w:val="subscript"/>
        </w:rPr>
        <w:t>s</w:t>
      </w:r>
      <w:r>
        <w:t>(</w:t>
      </w:r>
      <w:r w:rsidRPr="00C87CFB">
        <w:rPr>
          <w:b/>
        </w:rPr>
        <w:t>x</w:t>
      </w:r>
      <w:r>
        <w:t>,t) .</w:t>
      </w:r>
    </w:p>
    <w:p w14:paraId="66658264" w14:textId="77777777" w:rsidR="00C87CFB" w:rsidRDefault="00C87CFB" w:rsidP="007B7CCD"/>
    <w:p w14:paraId="5F481D21" w14:textId="77777777" w:rsidR="002265AA" w:rsidRDefault="002265AA" w:rsidP="002265AA">
      <w:r>
        <w:t xml:space="preserve">In the frequency domain </w:t>
      </w:r>
      <w:r w:rsidR="00980919">
        <w:t>with rule</w:t>
      </w:r>
      <w:r w:rsidR="006C370F">
        <w:t>s</w:t>
      </w:r>
      <w:r w:rsidR="00980919">
        <w:t xml:space="preserve"> (1.5.2) </w:t>
      </w:r>
      <w:r>
        <w:t>this becomes</w:t>
      </w:r>
    </w:p>
    <w:p w14:paraId="6C925CEB" w14:textId="77777777" w:rsidR="002265AA" w:rsidRDefault="002265AA" w:rsidP="002265AA"/>
    <w:p w14:paraId="46038CB8"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jω)n</w:t>
      </w:r>
      <w:r>
        <w:rPr>
          <w:rStyle w:val="subscript"/>
        </w:rPr>
        <w:t>s</w:t>
      </w:r>
      <w:r>
        <w:t>(</w:t>
      </w:r>
      <w:r w:rsidRPr="002265AA">
        <w:rPr>
          <w:b/>
        </w:rPr>
        <w:t>x</w:t>
      </w:r>
      <w:r>
        <w:t>,ω)</w:t>
      </w:r>
    </w:p>
    <w:p w14:paraId="113A57AC" w14:textId="77777777" w:rsidR="002265AA" w:rsidRDefault="002265AA" w:rsidP="002265AA"/>
    <w:p w14:paraId="06421962"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30D48B69" w14:textId="77777777" w:rsidR="002265AA" w:rsidRPr="002265AA" w:rsidRDefault="002265AA" w:rsidP="007B7CCD"/>
    <w:p w14:paraId="64F50792"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2730505F" w14:textId="77777777" w:rsidR="00EB5C96" w:rsidRDefault="00EB5C96" w:rsidP="002265AA"/>
    <w:p w14:paraId="0388084F" w14:textId="77777777" w:rsidR="00EB5C96" w:rsidRDefault="00EB5C96" w:rsidP="002265AA">
      <w:r>
        <w:t xml:space="preserve">If we observe the conduction current </w:t>
      </w:r>
      <w:r w:rsidR="00C87CFB">
        <w:t>J</w:t>
      </w:r>
      <w:r w:rsidR="00EF59AF">
        <w:rPr>
          <w:rStyle w:val="subscript"/>
        </w:rPr>
        <w:t>c</w:t>
      </w:r>
      <w:r w:rsidR="00C87CFB">
        <w:rPr>
          <w:rStyle w:val="subscript"/>
        </w:rPr>
        <w:t>2n</w:t>
      </w:r>
      <w:r>
        <w:t xml:space="preserve"> flowing through a unit-area loop (red in figure), we can write </w:t>
      </w:r>
      <w:r w:rsidR="00C87CFB">
        <w:t>J</w:t>
      </w:r>
      <w:r w:rsidR="00EF59AF">
        <w:rPr>
          <w:rStyle w:val="subscript"/>
        </w:rPr>
        <w:t>c</w:t>
      </w:r>
      <w:r w:rsidR="00C87CFB">
        <w:rPr>
          <w:rStyle w:val="subscript"/>
        </w:rPr>
        <w:t>2n</w:t>
      </w:r>
      <w:r>
        <w:t xml:space="preserve"> = ∂</w:t>
      </w:r>
      <w:r>
        <w:rPr>
          <w:rStyle w:val="subscript"/>
        </w:rPr>
        <w:t>t</w:t>
      </w:r>
      <w:r>
        <w:t>n</w:t>
      </w:r>
      <w:r>
        <w:rPr>
          <w:rStyle w:val="subscript"/>
        </w:rPr>
        <w:t>c</w:t>
      </w:r>
      <w:r w:rsidR="00A23CC8">
        <w:t xml:space="preserve"> </w:t>
      </w:r>
      <w:r>
        <w:t>where n</w:t>
      </w:r>
      <w:r>
        <w:rPr>
          <w:rStyle w:val="subscript"/>
        </w:rPr>
        <w:t>c</w:t>
      </w:r>
      <w:r>
        <w:t xml:space="preserve"> is the total amount of conduction charge flowing through that unit-area loop per unit time. Thus we have</w:t>
      </w:r>
    </w:p>
    <w:p w14:paraId="14B3703B" w14:textId="77777777" w:rsidR="002265AA" w:rsidRDefault="002265AA" w:rsidP="002265AA"/>
    <w:p w14:paraId="42E53D62" w14:textId="77777777" w:rsidR="002265AA"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)n</w:t>
      </w:r>
      <w:r>
        <w:rPr>
          <w:rStyle w:val="subscript"/>
        </w:rPr>
        <w:t>s</w:t>
      </w:r>
      <w:r>
        <w:t>(</w:t>
      </w:r>
      <w:r w:rsidRPr="002265AA">
        <w:rPr>
          <w:b/>
        </w:rPr>
        <w:t>x</w:t>
      </w:r>
      <w:r>
        <w:t>,t)</w:t>
      </w:r>
    </w:p>
    <w:p w14:paraId="6F70AA0C" w14:textId="77777777" w:rsidR="002265AA" w:rsidRDefault="002265AA" w:rsidP="002265AA">
      <w:r>
        <w:t>or</w:t>
      </w:r>
    </w:p>
    <w:p w14:paraId="50387935"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p>
    <w:p w14:paraId="218EC0FF" w14:textId="77777777" w:rsidR="002265AA" w:rsidRDefault="002265AA" w:rsidP="002265AA">
      <w:r>
        <w:t>or</w:t>
      </w:r>
    </w:p>
    <w:p w14:paraId="7C8EA8D6"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BB2AAB">
        <w:tab/>
      </w:r>
      <w:r w:rsidR="00BB2AAB">
        <w:tab/>
      </w:r>
      <w:r w:rsidR="00BB2AAB">
        <w:tab/>
      </w:r>
      <w:r w:rsidR="00BB2AAB">
        <w:tab/>
      </w:r>
      <w:r w:rsidR="00BB2AAB">
        <w:tab/>
      </w:r>
      <w:r w:rsidR="00BB2AAB">
        <w:tab/>
      </w:r>
      <w:r w:rsidR="00BB2AAB">
        <w:tab/>
      </w:r>
      <w:r w:rsidR="00BB2AAB">
        <w:tab/>
        <w:t>(1.5.1</w:t>
      </w:r>
      <w:r w:rsidR="00AD2CE1">
        <w:t>7</w:t>
      </w:r>
      <w:r w:rsidR="00BB2AAB">
        <w:t>)</w:t>
      </w:r>
    </w:p>
    <w:p w14:paraId="07F00E69" w14:textId="77777777" w:rsidR="00A80CC6" w:rsidRDefault="00A80CC6" w:rsidP="002265AA"/>
    <w:p w14:paraId="1F657E94" w14:textId="77777777" w:rsidR="00A80CC6" w:rsidRDefault="00A80CC6" w:rsidP="002265AA">
      <w:r>
        <w:t>where is our result claimed at the start that n</w:t>
      </w:r>
      <w:r>
        <w:rPr>
          <w:rStyle w:val="subscript"/>
        </w:rPr>
        <w:t>s</w:t>
      </w:r>
      <w:r>
        <w:t xml:space="preserve"> = (ε</w:t>
      </w:r>
      <w:r w:rsidR="00BB437B">
        <w:rPr>
          <w:rStyle w:val="subscript"/>
        </w:rPr>
        <w:t>d</w:t>
      </w:r>
      <w:r>
        <w:t>/ξ</w:t>
      </w:r>
      <w:r w:rsidR="00BB437B">
        <w:rPr>
          <w:rStyle w:val="subscript"/>
        </w:rPr>
        <w:t>d</w:t>
      </w:r>
      <w:r>
        <w:t>) n</w:t>
      </w:r>
      <w:r>
        <w:rPr>
          <w:rStyle w:val="subscript"/>
        </w:rPr>
        <w:t>c</w:t>
      </w:r>
      <w:r>
        <w:t xml:space="preserve">. Note that: </w:t>
      </w:r>
    </w:p>
    <w:p w14:paraId="13B5C298" w14:textId="77777777" w:rsidR="00A80CC6" w:rsidRDefault="00A80CC6" w:rsidP="002265AA">
      <w:r>
        <w:tab/>
      </w:r>
    </w:p>
    <w:p w14:paraId="3EF6F7FE"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23949CA6"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174A49D3" w14:textId="77777777" w:rsidR="00A80CC6" w:rsidRDefault="00A80CC6" w:rsidP="002265AA"/>
    <w:p w14:paraId="17FEDC00"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can therefore be called "surface charge". </w:t>
      </w:r>
    </w:p>
    <w:p w14:paraId="274AB641" w14:textId="77777777" w:rsidR="00F46377" w:rsidRDefault="00F46377" w:rsidP="002265AA"/>
    <w:p w14:paraId="783EB5AD" w14:textId="77777777" w:rsidR="00980919"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and continuity relation (1.1.</w:t>
      </w:r>
      <w:r w:rsidR="006C370F">
        <w:t>25</w:t>
      </w:r>
      <w:r w:rsidR="00980919">
        <w:t>)</w:t>
      </w:r>
      <w:r w:rsidR="00C87CFB">
        <w:t xml:space="preserve">, </w:t>
      </w:r>
    </w:p>
    <w:p w14:paraId="18CC946D" w14:textId="77777777" w:rsidR="00980919" w:rsidRDefault="00980919" w:rsidP="00B249D2">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sidR="00E32261">
        <w:rPr>
          <w:b/>
        </w:rPr>
        <w:t>S</w:t>
      </w:r>
      <w:r w:rsidR="00E65FCE">
        <w:t xml:space="preserve"> .</w:t>
      </w:r>
      <w:r w:rsidR="00E65FCE">
        <w:tab/>
      </w:r>
      <w:r w:rsidR="00E65FCE">
        <w:tab/>
      </w:r>
      <w:r w:rsidR="00E65FCE">
        <w:tab/>
      </w:r>
      <w:r w:rsidRPr="00980919">
        <w:rPr>
          <w:i/>
        </w:rPr>
        <w:t>(1.1.</w:t>
      </w:r>
      <w:r w:rsidR="006C370F">
        <w:rPr>
          <w:i/>
        </w:rPr>
        <w:t>25</w:t>
      </w:r>
      <w:r w:rsidRPr="00980919">
        <w:rPr>
          <w:i/>
        </w:rPr>
        <w:t>)</w:t>
      </w:r>
    </w:p>
    <w:p w14:paraId="7B66E6B2"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w:t>
      </w:r>
      <w:r w:rsidR="00E32261">
        <w:t>S</w:t>
      </w:r>
      <w:r w:rsidR="00C24B0A">
        <w:t>]</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sidR="00E32261">
        <w:rPr>
          <w:b/>
        </w:rPr>
        <w:t>S</w:t>
      </w:r>
    </w:p>
    <w:p w14:paraId="35AD3758" w14:textId="77777777" w:rsidR="00C24B0A" w:rsidRDefault="00C24B0A" w:rsidP="002265AA"/>
    <w:p w14:paraId="51310E66" w14:textId="77777777" w:rsidR="00C24B0A" w:rsidRPr="00A80CC6" w:rsidRDefault="00C24B0A" w:rsidP="002265AA">
      <w:r>
        <w:tab/>
        <w:t>=&gt;  -∂</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62023A51" w14:textId="77777777" w:rsidR="00F46377" w:rsidRDefault="00F46377" w:rsidP="002265AA">
      <w:r>
        <w:t>so</w:t>
      </w:r>
    </w:p>
    <w:p w14:paraId="0A841869"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08A9259A" w14:textId="77777777" w:rsidR="00485265" w:rsidRDefault="00485265" w:rsidP="002265AA">
      <w:r>
        <w:t>or</w:t>
      </w:r>
    </w:p>
    <w:p w14:paraId="5C1433ED"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0E18E0AB" w14:textId="77777777" w:rsidR="00E366E8" w:rsidRDefault="00E366E8" w:rsidP="002265AA"/>
    <w:p w14:paraId="6B6FC43B"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39C7E98B" w14:textId="77777777" w:rsidR="00E366E8" w:rsidRDefault="00E366E8" w:rsidP="002265AA"/>
    <w:p w14:paraId="455758BB"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surface charge n</w:t>
      </w:r>
      <w:r w:rsidR="00556817">
        <w:rPr>
          <w:rStyle w:val="subscript"/>
        </w:rPr>
        <w:t>s</w:t>
      </w:r>
      <w:r w:rsidR="008B79EA">
        <w:t xml:space="preserve"> is real, </w:t>
      </w:r>
      <w:r w:rsidR="00556817">
        <w:t>while n</w:t>
      </w:r>
      <w:r w:rsidR="00556817">
        <w:rPr>
          <w:rStyle w:val="subscript"/>
        </w:rPr>
        <w:t>c</w:t>
      </w:r>
      <w:r w:rsidR="00556817">
        <w:t xml:space="preserve"> is complex. </w:t>
      </w:r>
    </w:p>
    <w:p w14:paraId="42F3D29A" w14:textId="77777777" w:rsidR="00485265" w:rsidRDefault="00BA3B57" w:rsidP="002265AA">
      <w:r>
        <w:tab/>
      </w:r>
    </w:p>
    <w:p w14:paraId="1EE34187" w14:textId="77777777" w:rsidR="00BA3B57" w:rsidRDefault="00BA3B57" w:rsidP="002265AA">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0F559AE2" w14:textId="77777777" w:rsidR="00BA3B57" w:rsidRDefault="00BA3B57" w:rsidP="002265AA"/>
    <w:p w14:paraId="6223847A" w14:textId="77777777" w:rsidR="00BA3B57" w:rsidRPr="00BB6C0F" w:rsidRDefault="00BA3B57" w:rsidP="00BB6C0F">
      <w:pPr>
        <w:tabs>
          <w:tab w:val="left" w:pos="7200"/>
          <w:tab w:val="left" w:pos="7920"/>
          <w:tab w:val="right" w:pos="9270"/>
        </w:tabs>
      </w:pPr>
      <w:r>
        <w:tab/>
      </w:r>
      <w:r>
        <w:tab/>
      </w:r>
      <w:r w:rsidR="002A5FDA">
        <w:pict>
          <v:shape id="_x0000_i1040" type="#_x0000_t75" style="width:357.75pt;height:218.25pt">
            <v:imagedata r:id="rId25" o:title=""/>
          </v:shape>
        </w:pict>
      </w:r>
      <w:r w:rsidR="00BB6C0F">
        <w:tab/>
      </w:r>
      <w:r w:rsidR="00BB6C0F">
        <w:tab/>
        <w:t>Fig 1.8</w:t>
      </w:r>
    </w:p>
    <w:p w14:paraId="079E14E4" w14:textId="77777777" w:rsidR="00485265" w:rsidRDefault="00485265" w:rsidP="002265AA"/>
    <w:p w14:paraId="569416C4"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0A3A2FED" w14:textId="77777777" w:rsidR="00AE1B7A" w:rsidRDefault="00AE1B7A" w:rsidP="002265AA"/>
    <w:p w14:paraId="754D5EF3"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w:instrText>
      </w:r>
      <w:r w:rsidR="00BB437B">
        <w:rPr>
          <w:rStyle w:val="subscript"/>
        </w:rPr>
        <w:instrText>d</w:instrText>
      </w:r>
      <w:r w:rsidR="004400E9">
        <w:instrText xml:space="preserve">EA) </w:instrText>
      </w:r>
      <w:r w:rsidR="004400E9">
        <w:fldChar w:fldCharType="end"/>
      </w:r>
      <w:r w:rsidR="004400E9">
        <w:t xml:space="preserve"> = (s/σ</w:t>
      </w:r>
      <w:r w:rsidR="00BB437B">
        <w:rPr>
          <w:rStyle w:val="subscript"/>
        </w:rPr>
        <w:t>d</w:t>
      </w:r>
      <w:r w:rsidR="004400E9">
        <w:t>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344097E6" w14:textId="77777777" w:rsidR="00CC114E" w:rsidRDefault="00CC114E" w:rsidP="002265AA"/>
    <w:p w14:paraId="2D1023B4"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5F367F5D" w14:textId="77777777" w:rsidR="00C20A01" w:rsidRDefault="00C20A01" w:rsidP="002265AA">
      <w:r>
        <w:tab/>
        <w:t>Meanwhile, the voltage V between the plates is V = Es, and we know that E = n</w:t>
      </w:r>
      <w:r>
        <w:rPr>
          <w:rStyle w:val="subscript"/>
        </w:rPr>
        <w:t>s</w:t>
      </w:r>
      <w:r>
        <w:t>/ε</w:t>
      </w:r>
      <w:r w:rsidR="00BB437B">
        <w:rPr>
          <w:rStyle w:val="subscript"/>
        </w:rPr>
        <w:t>d</w:t>
      </w:r>
      <w:r>
        <w:t xml:space="preserve"> from Gauss</w:t>
      </w:r>
      <w:r w:rsidR="004400E9">
        <w:t>'</w:t>
      </w:r>
      <w:r>
        <w:t>s law. Thus V = (s/ε</w:t>
      </w:r>
      <w:r w:rsidR="00BB437B">
        <w:rPr>
          <w:rStyle w:val="subscript"/>
        </w:rPr>
        <w:t>d</w:t>
      </w:r>
      <w:r>
        <w:t>)n</w:t>
      </w:r>
      <w:r>
        <w:rPr>
          <w:rStyle w:val="subscript"/>
        </w:rPr>
        <w:t>s</w:t>
      </w:r>
      <w:r>
        <w:t xml:space="preserve">. </w:t>
      </w:r>
    </w:p>
    <w:p w14:paraId="48C0FDDC" w14:textId="77777777" w:rsidR="00C20A01" w:rsidRDefault="00C20A01" w:rsidP="002265AA">
      <w:r>
        <w:tab/>
        <w:t xml:space="preserve">If we define </w:t>
      </w:r>
      <w:r w:rsidR="00A23CC8">
        <w:t xml:space="preserve">the (complex) capacitance by Q </w:t>
      </w:r>
      <w:r>
        <w:t>= C</w:t>
      </w:r>
      <w:r w:rsidR="00A23CC8">
        <w:t>'</w:t>
      </w:r>
      <w:r>
        <w:t>V, then</w:t>
      </w:r>
    </w:p>
    <w:p w14:paraId="2ED7AA0E" w14:textId="77777777" w:rsidR="00C20A01" w:rsidRDefault="00C20A01" w:rsidP="002265AA"/>
    <w:p w14:paraId="22A3995A"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w:instrText>
      </w:r>
      <w:r w:rsidR="00BB437B">
        <w:rPr>
          <w:rStyle w:val="subscript"/>
        </w:rPr>
        <w:instrText>d</w:instrText>
      </w:r>
      <w:r>
        <w:instrText>)n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w:t>
      </w:r>
      <w:r w:rsidR="00BB437B">
        <w:rPr>
          <w:rStyle w:val="subscript"/>
        </w:rPr>
        <w:t>d</w:t>
      </w:r>
      <w:r>
        <w:t xml:space="preserve">/s)   =  </w:t>
      </w:r>
      <w:r w:rsidR="00E366E8">
        <w:t>(ξ</w:t>
      </w:r>
      <w:r w:rsidR="00BB437B">
        <w:rPr>
          <w:rStyle w:val="subscript"/>
        </w:rPr>
        <w:t>d</w:t>
      </w:r>
      <w:r w:rsidR="00E366E8">
        <w:t>/ε</w:t>
      </w:r>
      <w:r w:rsidR="00BB437B">
        <w:rPr>
          <w:rStyle w:val="subscript"/>
        </w:rPr>
        <w:t>d</w:t>
      </w:r>
      <w:r w:rsidR="00E366E8">
        <w:t>)</w:t>
      </w:r>
      <w:r>
        <w:t xml:space="preserve"> (Aε</w:t>
      </w:r>
      <w:r w:rsidR="00BB437B">
        <w:rPr>
          <w:rStyle w:val="subscript"/>
        </w:rPr>
        <w:t>d</w:t>
      </w:r>
      <w:r>
        <w:t>/s)</w:t>
      </w:r>
      <w:r w:rsidR="00CC114E">
        <w:t xml:space="preserve"> </w:t>
      </w:r>
      <w:r w:rsidR="00A23CC8">
        <w:t xml:space="preserve"> </w:t>
      </w:r>
      <w:r w:rsidR="006C74F7">
        <w:t>= (ξ</w:t>
      </w:r>
      <w:r w:rsidR="00BB437B">
        <w:rPr>
          <w:rStyle w:val="subscript"/>
        </w:rPr>
        <w:t>d</w:t>
      </w:r>
      <w:r w:rsidR="006C74F7">
        <w:t>/ε</w:t>
      </w:r>
      <w:r w:rsidR="00BB437B">
        <w:rPr>
          <w:rStyle w:val="subscript"/>
        </w:rPr>
        <w:t>d</w:t>
      </w:r>
      <w:r w:rsidR="006C74F7">
        <w:t xml:space="preserve">) C  </w:t>
      </w:r>
      <w:r w:rsidR="00A23CC8">
        <w:t>= (Aξ</w:t>
      </w:r>
      <w:r w:rsidR="00BB437B">
        <w:rPr>
          <w:rStyle w:val="subscript"/>
        </w:rPr>
        <w:t>d</w:t>
      </w:r>
      <w:r w:rsidR="00A23CC8">
        <w:t>/s) .</w:t>
      </w:r>
      <w:r w:rsidR="00BB437B">
        <w:tab/>
      </w:r>
      <w:r w:rsidR="00BB437B">
        <w:tab/>
      </w:r>
      <w:r w:rsidR="00BB437B">
        <w:tab/>
      </w:r>
      <w:r w:rsidR="00BB2AAB">
        <w:t>(1.5.19)</w:t>
      </w:r>
    </w:p>
    <w:p w14:paraId="793EE95C" w14:textId="77777777" w:rsidR="00C20A01" w:rsidRDefault="00C20A01" w:rsidP="002265AA"/>
    <w:p w14:paraId="7D8B5C30"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665CA1AF" w14:textId="77777777" w:rsidR="00C20A01" w:rsidRDefault="00C20A01" w:rsidP="002265AA"/>
    <w:p w14:paraId="0AB3A758"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w:instrText>
      </w:r>
      <w:r w:rsidR="00BB437B">
        <w:rPr>
          <w:rStyle w:val="subscript"/>
        </w:rPr>
        <w:instrText>d</w:instrText>
      </w:r>
      <w:r>
        <w:instrText xml:space="preserve"> + σ</w:instrText>
      </w:r>
      <w:r w:rsidR="00BB437B">
        <w:rPr>
          <w:rStyle w:val="subscript"/>
        </w:rPr>
        <w:instrText>d</w:instrText>
      </w:r>
      <w:r>
        <w:instrText>/jω,ε</w:instrText>
      </w:r>
      <w:r w:rsidR="00BB437B">
        <w:rPr>
          <w:rStyle w:val="subscript"/>
        </w:rPr>
        <w:instrText>d</w:instrText>
      </w:r>
      <w:r>
        <w:instrText xml:space="preserve">) </w:instrText>
      </w:r>
      <w:r>
        <w:fldChar w:fldCharType="end"/>
      </w:r>
      <w:r w:rsidR="00E366E8">
        <w:t xml:space="preserve"> </w:t>
      </w:r>
      <w:r>
        <w:t>(Aε</w:t>
      </w:r>
      <w:r w:rsidR="00BB437B">
        <w:rPr>
          <w:rStyle w:val="subscript"/>
        </w:rPr>
        <w:t>d</w:t>
      </w:r>
      <w:r>
        <w:t>/s)  = (Aε</w:t>
      </w:r>
      <w:r w:rsidR="00BB437B">
        <w:rPr>
          <w:rStyle w:val="subscript"/>
        </w:rPr>
        <w:t>d</w:t>
      </w:r>
      <w:r>
        <w:t>/s) + (</w:t>
      </w:r>
      <w:r w:rsidR="004400E9">
        <w:t>σ</w:t>
      </w:r>
      <w:r w:rsidR="00BB437B">
        <w:rPr>
          <w:rStyle w:val="subscript"/>
        </w:rPr>
        <w:t>d</w:t>
      </w:r>
      <w:r w:rsidR="004400E9">
        <w:t>A/s)/(jω)  =  C + 1/(jωR)</w:t>
      </w:r>
      <w:r w:rsidR="00BB437B">
        <w:tab/>
      </w:r>
      <w:r w:rsidR="00BB437B">
        <w:tab/>
      </w:r>
      <w:r w:rsidR="00BB437B">
        <w:tab/>
      </w:r>
      <w:r w:rsidR="00BB437B">
        <w:tab/>
      </w:r>
      <w:r w:rsidR="00BB2AAB">
        <w:t>(1.5.20)</w:t>
      </w:r>
    </w:p>
    <w:p w14:paraId="29279C9C" w14:textId="77777777" w:rsidR="004400E9" w:rsidRDefault="004400E9" w:rsidP="002265AA">
      <w:r>
        <w:t>or</w:t>
      </w:r>
    </w:p>
    <w:p w14:paraId="6FAFC4A4" w14:textId="77777777" w:rsidR="004400E9" w:rsidRDefault="004400E9" w:rsidP="002265AA">
      <w:r>
        <w:tab/>
        <w:t>jωC' = jωC + 1/R</w:t>
      </w:r>
    </w:p>
    <w:p w14:paraId="4517BBB8" w14:textId="77777777" w:rsidR="004400E9" w:rsidRDefault="004400E9" w:rsidP="002265AA">
      <w:r>
        <w:t>or</w:t>
      </w:r>
    </w:p>
    <w:p w14:paraId="3A894A4D"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3FF43840" w14:textId="77777777" w:rsidR="004400E9" w:rsidRDefault="004400E9" w:rsidP="002265AA"/>
    <w:p w14:paraId="171EC5A5" w14:textId="77777777" w:rsidR="004400E9" w:rsidRDefault="004400E9" w:rsidP="002265AA">
      <w:r>
        <w:t>which is the rule for computing an impedance Z for a capacitor and resistor in parallel</w:t>
      </w:r>
    </w:p>
    <w:p w14:paraId="12910EFB" w14:textId="77777777" w:rsidR="004400E9" w:rsidRDefault="004400E9" w:rsidP="002265AA"/>
    <w:p w14:paraId="61F863F6" w14:textId="77777777" w:rsidR="004400E9" w:rsidRPr="00BB6C0F" w:rsidRDefault="008A68AF" w:rsidP="00BB6C0F">
      <w:pPr>
        <w:tabs>
          <w:tab w:val="left" w:pos="7200"/>
          <w:tab w:val="left" w:pos="7920"/>
          <w:tab w:val="right" w:pos="9270"/>
        </w:tabs>
      </w:pPr>
      <w:r>
        <w:tab/>
      </w:r>
      <w:r w:rsidR="005F7DEB">
        <w:tab/>
      </w:r>
      <w:r w:rsidR="005F7DEB">
        <w:tab/>
      </w:r>
      <w:r w:rsidR="00674353">
        <w:t xml:space="preserve">  </w:t>
      </w:r>
      <w:r w:rsidR="00132BD2">
        <w:pict>
          <v:shape id="_x0000_i1041" type="#_x0000_t75" style="width:268.5pt;height:96pt">
            <v:imagedata r:id="rId26" o:title=""/>
          </v:shape>
        </w:pict>
      </w:r>
      <w:r w:rsidR="00BB6C0F">
        <w:tab/>
      </w:r>
      <w:r w:rsidR="00BB6C0F">
        <w:tab/>
      </w:r>
      <w:r w:rsidR="00BB6C0F">
        <w:tab/>
        <w:t>Fig 1.9</w:t>
      </w:r>
    </w:p>
    <w:p w14:paraId="111FB7BA" w14:textId="77777777" w:rsidR="008A68AF" w:rsidRDefault="008A68AF" w:rsidP="002265AA"/>
    <w:p w14:paraId="08D80881"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62CAFD99" w14:textId="77777777" w:rsidR="00283900" w:rsidRDefault="00283900" w:rsidP="002265AA"/>
    <w:p w14:paraId="206FD464"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w:instrText>
      </w:r>
      <w:r w:rsidR="00BB437B">
        <w:rPr>
          <w:rStyle w:val="subscript"/>
        </w:rPr>
        <w:instrText>d</w:instrText>
      </w:r>
      <w:r>
        <w:instrText>)n</w:instrText>
      </w:r>
      <w:r>
        <w:rPr>
          <w:rStyle w:val="subscript"/>
        </w:rPr>
        <w:instrText>s</w:instrText>
      </w:r>
      <w:r>
        <w:instrText xml:space="preserve">) </w:instrText>
      </w:r>
      <w:r>
        <w:fldChar w:fldCharType="end"/>
      </w:r>
      <w:r>
        <w:t xml:space="preserve"> =  (Aε</w:t>
      </w:r>
      <w:r w:rsidR="00BB437B">
        <w:rPr>
          <w:rStyle w:val="subscript"/>
        </w:rPr>
        <w:t>d</w:t>
      </w:r>
      <w:r>
        <w:t>/s)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7D33B2D4" w14:textId="77777777" w:rsidR="00283900" w:rsidRDefault="00283900" w:rsidP="00283900"/>
    <w:p w14:paraId="43605930"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p w14:paraId="624A6F1C" w14:textId="77777777" w:rsidR="008A68AF" w:rsidRDefault="008A68AF" w:rsidP="002265AA"/>
    <w:p w14:paraId="5C957BDB" w14:textId="77777777" w:rsidR="005F7DEB"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6DBD75F8"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18639D23" w14:textId="77777777" w:rsidR="005F7DEB" w:rsidRDefault="005F7DEB" w:rsidP="002265AA">
      <w:pPr>
        <w:rPr>
          <w:color w:val="000000"/>
        </w:rPr>
      </w:pPr>
    </w:p>
    <w:p w14:paraId="40900CE0" w14:textId="77777777" w:rsidR="00BB437B" w:rsidRP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w:t>
      </w:r>
      <w:r w:rsidR="00BB437B">
        <w:rPr>
          <w:rStyle w:val="subscript"/>
        </w:rPr>
        <w:t>d</w:t>
      </w:r>
      <w:r>
        <w:t>/ξ</w:t>
      </w:r>
      <w:r w:rsidR="00BB437B">
        <w:t>(d</w:t>
      </w:r>
      <w:r>
        <w:t>) n</w:t>
      </w:r>
      <w:r>
        <w:rPr>
          <w:rStyle w:val="subscript"/>
        </w:rPr>
        <w:t>c</w:t>
      </w:r>
      <w:r>
        <w:t xml:space="preserve"> to </w:t>
      </w:r>
      <w:r w:rsidR="00A37CE9">
        <w:t>rewrite the above expression as</w:t>
      </w:r>
    </w:p>
    <w:p w14:paraId="714AB9F3"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00BB437B" w:rsidRPr="00BB437B">
        <w:rPr>
          <w:rStyle w:val="subscript"/>
        </w:rPr>
        <w:instrText>d</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5ACC918B" w14:textId="77777777" w:rsidR="005F7DEB" w:rsidRDefault="005F7DEB" w:rsidP="00283900">
      <w:pPr>
        <w:rPr>
          <w:i/>
        </w:rPr>
      </w:pPr>
    </w:p>
    <w:p w14:paraId="74F85B7B" w14:textId="77777777" w:rsidR="005F7DEB" w:rsidRDefault="005F7DEB" w:rsidP="002265AA">
      <w:r>
        <w:t>which is just (1.5.1</w:t>
      </w:r>
      <w:r w:rsidR="008B79EA">
        <w:t>3</w:t>
      </w:r>
      <w:r>
        <w:t xml:space="preserve">) stated earlier. </w:t>
      </w:r>
    </w:p>
    <w:p w14:paraId="76DA83A7" w14:textId="77777777" w:rsidR="00BF11A9" w:rsidRDefault="005F7DEB" w:rsidP="002265AA">
      <w:pPr>
        <w:rPr>
          <w:rStyle w:val="subscript"/>
        </w:rPr>
      </w:pPr>
      <w:r>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37F9952E"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7CDCD4C2"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3EDB0885" w14:textId="77777777" w:rsidR="0020067A" w:rsidRDefault="0020067A" w:rsidP="0020067A"/>
    <w:p w14:paraId="73E29B79" w14:textId="77777777" w:rsidR="0020067A" w:rsidRDefault="0020067A" w:rsidP="001F28E3">
      <w:pPr>
        <w:tabs>
          <w:tab w:val="left" w:pos="7200"/>
          <w:tab w:val="left" w:pos="7920"/>
          <w:tab w:val="right" w:pos="9270"/>
        </w:tabs>
        <w:rPr>
          <w:i/>
        </w:rPr>
      </w:pPr>
      <w:r>
        <w:tab/>
        <w:t>β</w:t>
      </w:r>
      <w:r w:rsidR="00BB437B">
        <w:rPr>
          <w:rStyle w:val="subscript"/>
        </w:rPr>
        <w:t>d</w:t>
      </w:r>
      <w:r>
        <w:rPr>
          <w:rStyle w:val="superscript"/>
        </w:rPr>
        <w:t>2</w:t>
      </w:r>
      <w:r>
        <w:t xml:space="preserve"> = μ</w:t>
      </w:r>
      <w:r w:rsidR="00BB437B">
        <w:rPr>
          <w:rStyle w:val="subscript"/>
        </w:rPr>
        <w:t>d</w:t>
      </w:r>
      <w:r>
        <w:t>ε</w:t>
      </w:r>
      <w:r w:rsidR="00BB437B">
        <w:rPr>
          <w:rStyle w:val="subscript"/>
        </w:rPr>
        <w:t>d</w:t>
      </w:r>
      <w:r>
        <w:t>ω</w:t>
      </w:r>
      <w:r>
        <w:rPr>
          <w:rStyle w:val="superscript"/>
        </w:rPr>
        <w:t>2</w:t>
      </w:r>
      <w:r>
        <w:t xml:space="preserve"> - jωμ</w:t>
      </w:r>
      <w:r w:rsidR="00BB437B">
        <w:rPr>
          <w:rStyle w:val="subscript"/>
        </w:rPr>
        <w:t>d</w:t>
      </w:r>
      <w:r>
        <w:t>σ</w:t>
      </w:r>
      <w:r w:rsidR="00BB437B">
        <w:rPr>
          <w:rStyle w:val="subscript"/>
        </w:rPr>
        <w:t>d</w:t>
      </w:r>
      <w:r>
        <w:t xml:space="preserve">  = ω</w:t>
      </w:r>
      <w:r>
        <w:rPr>
          <w:rStyle w:val="superscript"/>
        </w:rPr>
        <w:t>2</w:t>
      </w:r>
      <w:r>
        <w:t>μ</w:t>
      </w:r>
      <w:r w:rsidR="00BB437B">
        <w:rPr>
          <w:rStyle w:val="subscript"/>
        </w:rPr>
        <w:t>d</w:t>
      </w:r>
      <w:r>
        <w:t xml:space="preserve"> ( ε</w:t>
      </w:r>
      <w:r w:rsidR="00BB437B">
        <w:rPr>
          <w:rStyle w:val="subscript"/>
        </w:rPr>
        <w:t>d</w:t>
      </w:r>
      <w:r>
        <w:t xml:space="preserve"> - jσ</w:t>
      </w:r>
      <w:r w:rsidR="00BB437B">
        <w:rPr>
          <w:rStyle w:val="subscript"/>
        </w:rPr>
        <w:t>d</w:t>
      </w:r>
      <w:r>
        <w:t>/ω)  = ω</w:t>
      </w:r>
      <w:r>
        <w:rPr>
          <w:rStyle w:val="superscript"/>
        </w:rPr>
        <w:t>2</w:t>
      </w:r>
      <w:r w:rsidR="00F90318">
        <w:t>μ</w:t>
      </w:r>
      <w:r w:rsidR="00BB437B">
        <w:rPr>
          <w:rStyle w:val="subscript"/>
        </w:rPr>
        <w:t>d</w:t>
      </w:r>
      <w:r w:rsidR="00F90318">
        <w:t xml:space="preserve"> ξ</w:t>
      </w:r>
      <w:r w:rsidR="00BB437B">
        <w:rPr>
          <w:rStyle w:val="subscript"/>
        </w:rPr>
        <w:t>d</w:t>
      </w:r>
      <w:r w:rsidR="00F90318">
        <w:tab/>
      </w:r>
      <w:r w:rsidR="00F90318">
        <w:tab/>
      </w:r>
      <w:r>
        <w:t>ξ</w:t>
      </w:r>
      <w:r w:rsidR="00BB437B">
        <w:rPr>
          <w:rStyle w:val="subscript"/>
        </w:rPr>
        <w:t>d</w:t>
      </w:r>
      <w:r>
        <w:t xml:space="preserve"> ≡ ε</w:t>
      </w:r>
      <w:r w:rsidR="00BB437B">
        <w:rPr>
          <w:rStyle w:val="subscript"/>
        </w:rPr>
        <w:t>d</w:t>
      </w:r>
      <w:r>
        <w:t xml:space="preserve"> - jσ</w:t>
      </w:r>
      <w:r w:rsidR="00BB437B">
        <w:rPr>
          <w:rStyle w:val="subscript"/>
        </w:rPr>
        <w:t>d</w:t>
      </w:r>
      <w:r>
        <w:t>/ω</w:t>
      </w:r>
      <w:r w:rsidR="00F90318">
        <w:tab/>
      </w:r>
      <w:r w:rsidR="00556817">
        <w:tab/>
      </w:r>
      <w:r w:rsidRPr="0020067A">
        <w:rPr>
          <w:i/>
        </w:rPr>
        <w:t>(1.5.1)</w:t>
      </w:r>
    </w:p>
    <w:p w14:paraId="577363E5" w14:textId="77777777" w:rsidR="001B2E33" w:rsidRDefault="001B2E33" w:rsidP="0020067A">
      <w:pPr>
        <w:rPr>
          <w:i/>
        </w:rPr>
      </w:pPr>
    </w:p>
    <w:p w14:paraId="00CC3A9C"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rsidR="00A37CE9">
        <w:t>(1.5.9) simplifies to</w:t>
      </w:r>
    </w:p>
    <w:p w14:paraId="35F13429"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016AD94C" w14:textId="77777777" w:rsidR="00582B30" w:rsidRDefault="001B2E33" w:rsidP="0020067A">
      <w:r>
        <w:tab/>
      </w:r>
    </w:p>
    <w:p w14:paraId="7B1EF3B9"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 below</w:t>
      </w:r>
      <w:r w:rsidR="00556817">
        <w:t xml:space="preserve">. His symbols σ, ε, μ, ξ and β apply to the dielectric. </w:t>
      </w:r>
    </w:p>
    <w:p w14:paraId="6D790C79" w14:textId="77777777" w:rsidR="00582B30" w:rsidRDefault="00582B30" w:rsidP="0020067A"/>
    <w:p w14:paraId="57E06488" w14:textId="77777777" w:rsidR="00582B30" w:rsidRDefault="00582B30" w:rsidP="0020067A">
      <w:r>
        <w:tab/>
      </w:r>
      <w:r>
        <w:tab/>
      </w:r>
      <w:r>
        <w:tab/>
      </w:r>
      <w:r>
        <w:tab/>
        <w:t xml:space="preserve"> </w:t>
      </w:r>
      <w:r>
        <w:pict>
          <v:shape id="_x0000_i1042" type="#_x0000_t75" style="width:223.5pt;height:62.25pt">
            <v:imagedata r:id="rId27" o:title=""/>
          </v:shape>
        </w:pict>
      </w:r>
      <w:r w:rsidR="00132BD2">
        <w:tab/>
      </w:r>
      <w:r w:rsidR="00132BD2">
        <w:tab/>
        <w:t>// page 8</w:t>
      </w:r>
    </w:p>
    <w:p w14:paraId="567DA8DF" w14:textId="77777777" w:rsidR="00582B30" w:rsidRDefault="00582B30" w:rsidP="0020067A">
      <w:r>
        <w:tab/>
      </w:r>
      <w:r>
        <w:tab/>
      </w:r>
      <w:r>
        <w:tab/>
      </w:r>
      <w:r>
        <w:tab/>
        <w:t xml:space="preserve">          </w:t>
      </w:r>
      <w:r>
        <w:pict>
          <v:shape id="_x0000_i1043" type="#_x0000_t75" style="width:195.75pt;height:20.25pt">
            <v:imagedata r:id="rId28" o:title=""/>
          </v:shape>
        </w:pict>
      </w:r>
      <w:r w:rsidR="00132BD2">
        <w:t xml:space="preserve"> </w:t>
      </w:r>
      <w:r w:rsidR="00132BD2">
        <w:tab/>
      </w:r>
      <w:r w:rsidR="00132BD2">
        <w:tab/>
        <w:t>// page 9</w:t>
      </w:r>
    </w:p>
    <w:p w14:paraId="2DC44955" w14:textId="77777777" w:rsidR="00582B30" w:rsidRDefault="00B63A15" w:rsidP="0020067A">
      <w:r>
        <w:t xml:space="preserve">  </w:t>
      </w:r>
      <w:r>
        <w:pict>
          <v:shape id="_x0000_i1044" type="#_x0000_t75" style="width:331.5pt;height:69pt">
            <v:imagedata r:id="rId29" o:title=""/>
          </v:shape>
        </w:pict>
      </w:r>
      <w:r w:rsidR="00582B30">
        <w:tab/>
      </w:r>
      <w:r w:rsidR="00582B30">
        <w:tab/>
        <w:t>// page 11</w:t>
      </w:r>
    </w:p>
    <w:p w14:paraId="5E3DFEF2" w14:textId="77777777" w:rsidR="00556817" w:rsidRDefault="00556817" w:rsidP="0020067A"/>
    <w:p w14:paraId="0B6A652E" w14:textId="77777777" w:rsidR="00556817" w:rsidRDefault="00656F5D" w:rsidP="0020067A">
      <w:pPr>
        <w:rPr>
          <w:u w:val="single"/>
        </w:rPr>
      </w:pPr>
      <w:r>
        <w:rPr>
          <w:u w:val="single"/>
        </w:rPr>
        <w:t xml:space="preserve">Comments: </w:t>
      </w:r>
    </w:p>
    <w:p w14:paraId="0BB85255" w14:textId="77777777" w:rsidR="009F3EB9" w:rsidRDefault="009F3EB9" w:rsidP="0020067A">
      <w:pPr>
        <w:rPr>
          <w:u w:val="single"/>
        </w:rPr>
      </w:pPr>
    </w:p>
    <w:p w14:paraId="393B3855" w14:textId="77777777" w:rsidR="009F3EB9" w:rsidRPr="009F3EB9" w:rsidRDefault="009F3EB9" w:rsidP="0020067A">
      <w:r>
        <w:t>(1) King's (23) and (24) are for one conductor, while our (1.5.1</w:t>
      </w:r>
      <w:r w:rsidR="00754B48">
        <w:t>3</w:t>
      </w:r>
      <w:r>
        <w:t xml:space="preserve">) and (1.5.9) are for several conductors. </w:t>
      </w:r>
    </w:p>
    <w:p w14:paraId="2FECEA39" w14:textId="77777777" w:rsidR="00A44448" w:rsidRDefault="00A44448" w:rsidP="0020067A"/>
    <w:p w14:paraId="2EE26247" w14:textId="77777777" w:rsidR="00A44448" w:rsidRDefault="00A44448" w:rsidP="0020067A">
      <w:r>
        <w:t>(</w:t>
      </w:r>
      <w:r w:rsidR="009F3EB9">
        <w:t>2</w:t>
      </w:r>
      <w:r>
        <w:t>) Due to time lag effects, ε and σ may be complex, so ε = ε'-jε" and σ = σ'-jσ". In this case</w:t>
      </w:r>
    </w:p>
    <w:p w14:paraId="3DE101E7" w14:textId="77777777" w:rsidR="00A44448" w:rsidRDefault="00A44448" w:rsidP="0020067A"/>
    <w:p w14:paraId="7C12D906" w14:textId="77777777" w:rsidR="00A44448" w:rsidRDefault="00A44448" w:rsidP="0020067A">
      <w:r>
        <w:tab/>
        <w:t>ξ</w:t>
      </w:r>
      <w:r w:rsidR="00BB437B">
        <w:rPr>
          <w:rStyle w:val="subscript"/>
        </w:rPr>
        <w:t>d</w:t>
      </w:r>
      <w:r>
        <w:t xml:space="preserve">  </w:t>
      </w:r>
      <w:r w:rsidR="00B63A15">
        <w:t>≡</w:t>
      </w:r>
      <w:r>
        <w:t xml:space="preserve"> </w:t>
      </w:r>
      <w:r w:rsidR="00B63A15">
        <w:t>ε</w:t>
      </w:r>
      <w:r w:rsidR="00BB437B">
        <w:rPr>
          <w:rStyle w:val="subscript"/>
        </w:rPr>
        <w:t>d</w:t>
      </w:r>
      <w:r w:rsidR="00B63A15">
        <w:t xml:space="preserve"> - jσ</w:t>
      </w:r>
      <w:r w:rsidR="00BB437B">
        <w:rPr>
          <w:rStyle w:val="subscript"/>
        </w:rPr>
        <w:t>d</w:t>
      </w:r>
      <w:r w:rsidR="00B63A15">
        <w:t xml:space="preserve">/ω   = </w:t>
      </w:r>
      <w:r>
        <w:t>(ε'</w:t>
      </w:r>
      <w:r w:rsidR="00BB437B">
        <w:rPr>
          <w:rStyle w:val="subscript"/>
        </w:rPr>
        <w:t>d</w:t>
      </w:r>
      <w:r>
        <w:t>-jε"</w:t>
      </w:r>
      <w:r w:rsidR="00BB437B">
        <w:rPr>
          <w:rStyle w:val="subscript"/>
        </w:rPr>
        <w:t>d</w:t>
      </w:r>
      <w:r>
        <w:t xml:space="preserve">) - </w:t>
      </w:r>
      <w:r w:rsidR="00B63A15">
        <w:t>j</w:t>
      </w:r>
      <w:r>
        <w:t>(σ'</w:t>
      </w:r>
      <w:r w:rsidR="00BB437B">
        <w:rPr>
          <w:rStyle w:val="subscript"/>
        </w:rPr>
        <w:t>d</w:t>
      </w:r>
      <w:r>
        <w:t>-jσ"</w:t>
      </w:r>
      <w:r w:rsidR="00BB437B">
        <w:rPr>
          <w:rStyle w:val="subscript"/>
        </w:rPr>
        <w:t>d</w:t>
      </w:r>
      <w:r>
        <w:t>)</w:t>
      </w:r>
      <w:r w:rsidR="00B63A15">
        <w:t>/ω</w:t>
      </w:r>
      <w:r>
        <w:t xml:space="preserve"> = [ε'</w:t>
      </w:r>
      <w:r w:rsidR="00BB437B">
        <w:rPr>
          <w:rStyle w:val="subscript"/>
        </w:rPr>
        <w:t>d</w:t>
      </w:r>
      <w:r>
        <w:t>- σ"</w:t>
      </w:r>
      <w:r w:rsidR="00BB437B">
        <w:rPr>
          <w:rStyle w:val="subscript"/>
        </w:rPr>
        <w:t>d</w:t>
      </w:r>
      <w:r>
        <w:t xml:space="preserve">/ω] - </w:t>
      </w:r>
      <w:r w:rsidR="00B63A15">
        <w:t>j</w:t>
      </w:r>
      <w:r>
        <w:t xml:space="preserve"> [σ'</w:t>
      </w:r>
      <w:r w:rsidR="00BB437B">
        <w:rPr>
          <w:rStyle w:val="subscript"/>
        </w:rPr>
        <w:t>d</w:t>
      </w:r>
      <w:r>
        <w:t xml:space="preserve"> + ωε"</w:t>
      </w:r>
      <w:r w:rsidR="00BB437B">
        <w:rPr>
          <w:rStyle w:val="subscript"/>
        </w:rPr>
        <w:t>d</w:t>
      </w:r>
      <w:r>
        <w:t>]</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7A1CC0C6" w14:textId="77777777" w:rsidR="00656F5D" w:rsidRDefault="00656F5D" w:rsidP="0020067A"/>
    <w:p w14:paraId="3C1C670A" w14:textId="77777777" w:rsidR="00656F5D" w:rsidRDefault="00656F5D" w:rsidP="0020067A">
      <w:r>
        <w:t>so one would replace ε</w:t>
      </w:r>
      <w:r w:rsidR="00BB437B">
        <w:rPr>
          <w:rStyle w:val="subscript"/>
        </w:rPr>
        <w:t>d</w:t>
      </w:r>
      <w:r>
        <w:t xml:space="preserve"> </w:t>
      </w:r>
      <w:r w:rsidR="00754B48">
        <w:t>→</w:t>
      </w:r>
      <w:r>
        <w:t xml:space="preserve"> ε</w:t>
      </w:r>
      <w:r>
        <w:rPr>
          <w:rStyle w:val="subscript"/>
        </w:rPr>
        <w:t>eff</w:t>
      </w:r>
      <w:r>
        <w:t xml:space="preserve"> </w:t>
      </w:r>
      <w:r w:rsidR="00754B48">
        <w:t xml:space="preserve">and </w:t>
      </w:r>
      <w:r>
        <w:t xml:space="preserve"> σ</w:t>
      </w:r>
      <w:r w:rsidR="00BB437B">
        <w:rPr>
          <w:rStyle w:val="subscript"/>
        </w:rPr>
        <w:t>d</w:t>
      </w:r>
      <w:r>
        <w:t xml:space="preserve"> </w:t>
      </w:r>
      <w:r w:rsidR="00754B48">
        <w:t>→</w:t>
      </w:r>
      <w:r>
        <w:t xml:space="preserve"> σ</w:t>
      </w:r>
      <w:r>
        <w:rPr>
          <w:rStyle w:val="subscript"/>
        </w:rPr>
        <w:t>eff</w:t>
      </w:r>
      <w:r>
        <w:t xml:space="preserve"> in all equations  (see King p 9 footnote)</w:t>
      </w:r>
      <w:r w:rsidR="00B63A15">
        <w:t>.</w:t>
      </w:r>
    </w:p>
    <w:p w14:paraId="28A9AEE5" w14:textId="77777777" w:rsidR="00656F5D" w:rsidRDefault="00656F5D" w:rsidP="0020067A"/>
    <w:p w14:paraId="10A74CE1" w14:textId="77777777" w:rsidR="00656F5D" w:rsidRDefault="00656F5D" w:rsidP="0020067A">
      <w:r>
        <w:t>(</w:t>
      </w:r>
      <w:r w:rsidR="009F3EB9">
        <w:t>3</w:t>
      </w:r>
      <w:r>
        <w:t xml:space="preserve">) In the same way, time lag effects </w:t>
      </w:r>
      <w:r w:rsidR="009F3EB9">
        <w:t xml:space="preserve">can </w:t>
      </w:r>
      <w:r>
        <w:t>cause μ = μ' - jμ</w:t>
      </w:r>
      <w:r w:rsidR="00BB437B">
        <w:t xml:space="preserve">" (hysteresis) [ generic μ ] </w:t>
      </w:r>
    </w:p>
    <w:p w14:paraId="7D3D045D" w14:textId="77777777" w:rsidR="00656F5D" w:rsidRDefault="00656F5D" w:rsidP="0020067A"/>
    <w:p w14:paraId="28DD5F92"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r w:rsidR="00761042">
        <w:t xml:space="preserve">He does not use d subscripts on dielectric parameters as we do. </w:t>
      </w:r>
    </w:p>
    <w:p w14:paraId="4FA81A36" w14:textId="77777777" w:rsidR="00B63A15" w:rsidRDefault="00B63A15" w:rsidP="00656F5D"/>
    <w:p w14:paraId="7F026FF7"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1B8E5B95" w14:textId="77777777" w:rsidR="00656F5D" w:rsidRDefault="00656F5D" w:rsidP="0020067A"/>
    <w:p w14:paraId="3F5C188E"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4B26C69E" w14:textId="77777777" w:rsidR="006462A8" w:rsidRDefault="006462A8" w:rsidP="0020067A"/>
    <w:p w14:paraId="299E7CBB"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4023E9E6" w14:textId="77777777" w:rsidR="009F3EB9" w:rsidRDefault="009F3EB9" w:rsidP="00B02CC5">
      <w:pPr>
        <w:rPr>
          <w:color w:val="000000"/>
        </w:rPr>
      </w:pPr>
    </w:p>
    <w:p w14:paraId="3CD0FFD6"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w:t>
      </w:r>
      <w:r w:rsidR="007C53B1">
        <w:t>Chapter</w:t>
      </w:r>
      <w:r w:rsidR="006250F5">
        <w:t xml:space="preserve"> deriving his equations (23) and (24). For that reason, it is worth gathering up the results in a </w:t>
      </w:r>
      <w:r w:rsidR="00132BD2">
        <w:t>summary</w:t>
      </w:r>
      <w:r w:rsidR="006250F5">
        <w:t xml:space="preserve"> box: </w:t>
      </w:r>
    </w:p>
    <w:p w14:paraId="38F38212" w14:textId="77777777" w:rsidR="005B53A0" w:rsidRDefault="005B53A0" w:rsidP="00B02CC5">
      <w:pPr>
        <w:rPr>
          <w:color w:val="000000"/>
        </w:rPr>
      </w:pPr>
    </w:p>
    <w:p w14:paraId="70D1B165"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378F6D1F" w14:textId="77777777" w:rsidR="005B53A0" w:rsidRPr="00132BD2"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145A1ACD"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w:t>
      </w:r>
      <w:r w:rsidR="00726BE2">
        <w:rPr>
          <w:i/>
        </w:rPr>
        <w:t>3</w:t>
      </w:r>
      <w:r w:rsidRPr="005A00E2">
        <w:rPr>
          <w:i/>
        </w:rPr>
        <w:t>)</w:t>
      </w:r>
    </w:p>
    <w:p w14:paraId="5FC2EA76"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53A98F5A"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Pr="005A00E2">
        <w:rPr>
          <w:i/>
          <w:color w:val="000000"/>
        </w:rPr>
        <w:t>(1.5.</w:t>
      </w:r>
      <w:r>
        <w:rPr>
          <w:i/>
          <w:color w:val="000000"/>
        </w:rPr>
        <w:t>9</w:t>
      </w:r>
      <w:r w:rsidRPr="005A00E2">
        <w:rPr>
          <w:i/>
          <w:color w:val="000000"/>
        </w:rPr>
        <w:t>)</w:t>
      </w:r>
    </w:p>
    <w:p w14:paraId="2AED4B69"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tab/>
        <w:t>// if all μ</w:t>
      </w:r>
      <w:r>
        <w:rPr>
          <w:rStyle w:val="subscript"/>
        </w:rPr>
        <w:t>i</w:t>
      </w:r>
      <w:r>
        <w:t xml:space="preserve"> = μ</w:t>
      </w:r>
      <w:r>
        <w:tab/>
      </w:r>
      <w:r>
        <w:tab/>
      </w:r>
      <w:r>
        <w:tab/>
      </w:r>
      <w:r w:rsidRPr="005A00E2">
        <w:rPr>
          <w:i/>
          <w:color w:val="000000"/>
        </w:rPr>
        <w:t>(1.5.</w:t>
      </w:r>
      <w:r>
        <w:rPr>
          <w:i/>
          <w:color w:val="000000"/>
        </w:rPr>
        <w:t>9</w:t>
      </w:r>
      <w:r w:rsidRPr="005A00E2">
        <w:rPr>
          <w:i/>
          <w:color w:val="000000"/>
        </w:rPr>
        <w:t>)</w:t>
      </w:r>
      <w:r>
        <w:rPr>
          <w:i/>
          <w:color w:val="000000"/>
        </w:rPr>
        <w:t>'</w:t>
      </w:r>
    </w:p>
    <w:p w14:paraId="6C72BB35" w14:textId="77777777" w:rsidR="00101940" w:rsidRDefault="00101940" w:rsidP="005B53A0">
      <w:pPr>
        <w:pBdr>
          <w:top w:val="single" w:sz="4" w:space="1" w:color="auto"/>
          <w:left w:val="single" w:sz="4" w:space="4" w:color="auto"/>
          <w:bottom w:val="single" w:sz="4" w:space="1" w:color="auto"/>
          <w:right w:val="single" w:sz="4" w:space="4" w:color="auto"/>
        </w:pBdr>
      </w:pPr>
    </w:p>
    <w:p w14:paraId="0884C5B6"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r>
      <w:r w:rsidR="00BB437B">
        <w:t>μ</w:t>
      </w:r>
      <w:r w:rsidR="00BB437B">
        <w:rPr>
          <w:rStyle w:val="subscript"/>
        </w:rPr>
        <w:t>d</w:t>
      </w:r>
      <w:r w:rsidR="00BB437B">
        <w:t>,ε</w:t>
      </w:r>
      <w:r w:rsidR="00BB437B">
        <w:rPr>
          <w:rStyle w:val="subscript"/>
        </w:rPr>
        <w:t>d</w:t>
      </w:r>
      <w:r w:rsidR="00BB437B">
        <w:t>,σ</w:t>
      </w:r>
      <w:r w:rsidR="00BB437B">
        <w:rPr>
          <w:rStyle w:val="subscript"/>
        </w:rPr>
        <w:t>d</w:t>
      </w:r>
      <w:r w:rsidR="00BB437B">
        <w:t xml:space="preserve"> = dielectric</w:t>
      </w:r>
      <w:r w:rsidR="009F3EB9">
        <w:t>;</w:t>
      </w:r>
      <w:r>
        <w:tab/>
        <w:t>μ</w:t>
      </w:r>
      <w:r>
        <w:rPr>
          <w:rStyle w:val="subscript"/>
        </w:rPr>
        <w:t>i</w:t>
      </w:r>
      <w:r w:rsidR="009F3EB9">
        <w:t xml:space="preserve"> = inside conductor i</w:t>
      </w:r>
      <w:r w:rsidR="009F3EB9">
        <w:tab/>
        <w:t xml:space="preserve">; </w:t>
      </w:r>
    </w:p>
    <w:p w14:paraId="68A1887E"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17FE3E84"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rsidR="00BB437B">
        <w:t>β</w:t>
      </w:r>
      <w:r w:rsidR="00BB437B">
        <w:rPr>
          <w:rStyle w:val="subscript"/>
        </w:rPr>
        <w:t>d</w:t>
      </w:r>
      <w:r w:rsidR="00BB437B">
        <w:rPr>
          <w:rStyle w:val="superscript"/>
        </w:rPr>
        <w:t>2</w:t>
      </w:r>
      <w:r w:rsidR="00BB437B">
        <w:t xml:space="preserve"> = μ</w:t>
      </w:r>
      <w:r w:rsidR="00BB437B">
        <w:rPr>
          <w:rStyle w:val="subscript"/>
        </w:rPr>
        <w:t>d</w:t>
      </w:r>
      <w:r w:rsidR="00BB437B">
        <w:t>ε</w:t>
      </w:r>
      <w:r w:rsidR="00BB437B">
        <w:rPr>
          <w:rStyle w:val="subscript"/>
        </w:rPr>
        <w:t>d</w:t>
      </w:r>
      <w:r w:rsidR="00BB437B">
        <w:t>ω</w:t>
      </w:r>
      <w:r w:rsidR="00BB437B">
        <w:rPr>
          <w:rStyle w:val="superscript"/>
        </w:rPr>
        <w:t>2</w:t>
      </w:r>
      <w:r w:rsidR="00BB437B">
        <w:t xml:space="preserve"> - jωμ</w:t>
      </w:r>
      <w:r w:rsidR="00BB437B">
        <w:rPr>
          <w:rStyle w:val="subscript"/>
        </w:rPr>
        <w:t>d</w:t>
      </w:r>
      <w:r w:rsidR="00BB437B">
        <w:t>σ</w:t>
      </w:r>
      <w:r w:rsidR="00BB437B">
        <w:rPr>
          <w:rStyle w:val="subscript"/>
        </w:rPr>
        <w:t>d</w:t>
      </w:r>
      <w:r w:rsidR="00BB437B">
        <w:t xml:space="preserve">  = ω</w:t>
      </w:r>
      <w:r w:rsidR="00BB437B">
        <w:rPr>
          <w:rStyle w:val="superscript"/>
        </w:rPr>
        <w:t>2</w:t>
      </w:r>
      <w:r w:rsidR="00BB437B">
        <w:t>μ</w:t>
      </w:r>
      <w:r w:rsidR="00BB437B">
        <w:rPr>
          <w:rStyle w:val="subscript"/>
        </w:rPr>
        <w:t>d</w:t>
      </w:r>
      <w:r w:rsidR="00BB437B">
        <w:t xml:space="preserve"> ( ε</w:t>
      </w:r>
      <w:r w:rsidR="00BB437B">
        <w:rPr>
          <w:rStyle w:val="subscript"/>
        </w:rPr>
        <w:t>d</w:t>
      </w:r>
      <w:r w:rsidR="00BB437B">
        <w:t xml:space="preserve"> - jσ</w:t>
      </w:r>
      <w:r w:rsidR="00BB437B">
        <w:rPr>
          <w:rStyle w:val="subscript"/>
        </w:rPr>
        <w:t>d</w:t>
      </w:r>
      <w:r w:rsidR="00BB437B">
        <w:t>/ω)  = ω</w:t>
      </w:r>
      <w:r w:rsidR="00BB437B">
        <w:rPr>
          <w:rStyle w:val="superscript"/>
        </w:rPr>
        <w:t>2</w:t>
      </w:r>
      <w:r w:rsidR="00BB437B">
        <w:t>μ</w:t>
      </w:r>
      <w:r w:rsidR="00BB437B">
        <w:rPr>
          <w:rStyle w:val="subscript"/>
        </w:rPr>
        <w:t>d</w:t>
      </w:r>
      <w:r w:rsidR="00BB437B">
        <w:t xml:space="preserve"> ξ</w:t>
      </w:r>
      <w:r w:rsidR="00BB437B">
        <w:rPr>
          <w:rStyle w:val="subscript"/>
        </w:rPr>
        <w:t>d</w:t>
      </w:r>
      <w:r w:rsidR="00BB437B">
        <w:tab/>
        <w:t>ξ</w:t>
      </w:r>
      <w:r w:rsidR="00BB437B">
        <w:rPr>
          <w:rStyle w:val="subscript"/>
        </w:rPr>
        <w:t xml:space="preserve">d </w:t>
      </w:r>
      <w:r w:rsidR="00BB437B">
        <w:t>≡ ε</w:t>
      </w:r>
      <w:r w:rsidR="00BB437B">
        <w:rPr>
          <w:rStyle w:val="subscript"/>
        </w:rPr>
        <w:t>d</w:t>
      </w:r>
      <w:r w:rsidR="00BB437B">
        <w:t xml:space="preserve"> - jσ</w:t>
      </w:r>
      <w:r w:rsidR="00BB437B">
        <w:rPr>
          <w:rStyle w:val="subscript"/>
        </w:rPr>
        <w:t>d</w:t>
      </w:r>
      <w:r w:rsidR="00BB437B">
        <w:t>/ω</w:t>
      </w:r>
      <w:r>
        <w:t xml:space="preserve">   </w:t>
      </w:r>
      <w:r>
        <w:tab/>
      </w:r>
      <w:r w:rsidRPr="005A00E2">
        <w:rPr>
          <w:i/>
        </w:rPr>
        <w:t>(1.5.1</w:t>
      </w:r>
      <w:r w:rsidR="00761042">
        <w:rPr>
          <w:i/>
        </w:rPr>
        <w:t>a</w:t>
      </w:r>
      <w:r w:rsidRPr="005A00E2">
        <w:rPr>
          <w:i/>
        </w:rPr>
        <w:t>)</w:t>
      </w:r>
    </w:p>
    <w:p w14:paraId="0FB10148"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148AEAE5"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w:t>
      </w:r>
      <w:r w:rsidR="00BB437B">
        <w:rPr>
          <w:rStyle w:val="subscript"/>
        </w:rPr>
        <w:t>d</w:t>
      </w:r>
      <w:r>
        <w:t>ε</w:t>
      </w:r>
      <w:r w:rsidR="00BB437B">
        <w:rPr>
          <w:rStyle w:val="subscript"/>
        </w:rPr>
        <w:t>d</w:t>
      </w:r>
      <w:r>
        <w:t>jωφ - μ</w:t>
      </w:r>
      <w:r w:rsidR="00BB437B">
        <w:rPr>
          <w:rStyle w:val="subscript"/>
        </w:rPr>
        <w:t>d</w:t>
      </w:r>
      <w:r>
        <w:t>σ</w:t>
      </w:r>
      <w:r w:rsidR="00BB437B">
        <w:rPr>
          <w:rStyle w:val="subscript"/>
        </w:rPr>
        <w:t>d</w:t>
      </w:r>
      <w:r>
        <w:t xml:space="preserve">φ </w:t>
      </w:r>
      <w:r w:rsidR="00132BD2">
        <w:t xml:space="preserve"> = -jωμ</w:t>
      </w:r>
      <w:r w:rsidR="00BB437B">
        <w:rPr>
          <w:rStyle w:val="subscript"/>
        </w:rPr>
        <w:t>d</w:t>
      </w:r>
      <w:r w:rsidR="00132BD2">
        <w:t>(ε</w:t>
      </w:r>
      <w:r w:rsidR="00BB437B">
        <w:rPr>
          <w:rStyle w:val="subscript"/>
        </w:rPr>
        <w:t>d</w:t>
      </w:r>
      <w:r w:rsidR="00132BD2">
        <w:t>+σ</w:t>
      </w:r>
      <w:r w:rsidR="00BB437B">
        <w:rPr>
          <w:rStyle w:val="subscript"/>
        </w:rPr>
        <w:t>d</w:t>
      </w:r>
      <w:r w:rsidR="00132BD2">
        <w:t>/jω)φ = -jωμ</w:t>
      </w:r>
      <w:r w:rsidR="00BB437B">
        <w:rPr>
          <w:rStyle w:val="subscript"/>
        </w:rPr>
        <w:t>d</w:t>
      </w:r>
      <w:r w:rsidR="00132BD2">
        <w:t>ξ</w:t>
      </w:r>
      <w:r w:rsidR="00BB437B">
        <w:rPr>
          <w:rStyle w:val="subscript"/>
        </w:rPr>
        <w:t>d</w:t>
      </w:r>
      <w:r w:rsidR="00132BD2">
        <w:t xml:space="preserve">φ </w:t>
      </w:r>
      <w:r w:rsidR="00132BD2">
        <w:tab/>
        <w:t xml:space="preserve">   </w:t>
      </w:r>
      <w:r>
        <w:t>// King gauge</w:t>
      </w:r>
      <w:r>
        <w:tab/>
      </w:r>
      <w:r w:rsidR="00BB437B">
        <w:tab/>
      </w:r>
      <w:r w:rsidRPr="005B53A0">
        <w:rPr>
          <w:i/>
        </w:rPr>
        <w:t>(1.5.5)</w:t>
      </w:r>
    </w:p>
    <w:p w14:paraId="30620E76"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3CD19258"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9F3EB9">
        <w:rPr>
          <w:i/>
        </w:rPr>
        <w:t>(1.3.1)</w:t>
      </w:r>
    </w:p>
    <w:p w14:paraId="4EE80CC4"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73E8A07" w14:textId="77777777" w:rsidR="005B53A0" w:rsidRDefault="005B53A0" w:rsidP="00B02CC5">
      <w:pPr>
        <w:rPr>
          <w:color w:val="000000"/>
        </w:rPr>
      </w:pPr>
    </w:p>
    <w:p w14:paraId="75420BAD"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01C6E396" w14:textId="77777777" w:rsidR="006250F5" w:rsidRDefault="006250F5" w:rsidP="006250F5"/>
    <w:p w14:paraId="4615AF28" w14:textId="77777777" w:rsidR="001F28E3" w:rsidRDefault="001F28E3" w:rsidP="001F28E3">
      <w:pPr>
        <w:pStyle w:val="Heading4"/>
      </w:pPr>
      <w:bookmarkStart w:id="37" w:name="_Toc394423441"/>
      <w:r>
        <w:t>(d) Frequency domain wave equations for fields</w:t>
      </w:r>
      <w:r w:rsidR="00E2290A">
        <w:t xml:space="preserve"> </w:t>
      </w:r>
      <w:r>
        <w:t>and potentials in the Lorenz Gauge</w:t>
      </w:r>
      <w:bookmarkEnd w:id="37"/>
    </w:p>
    <w:p w14:paraId="48ED7E2E" w14:textId="77777777" w:rsidR="001F28E3" w:rsidRDefault="001F28E3" w:rsidP="001F28E3"/>
    <w:p w14:paraId="5A0E83B9"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Pr="00B224E4">
        <w:rPr>
          <w:color w:val="000000"/>
        </w:rPr>
        <w:t xml:space="preserve">  w</w:t>
      </w:r>
      <w:r>
        <w:t xml:space="preserve">here dielectric = 1 and conductors = 2,3...N+1 for N conductors. The Lorenz gauge is given by (1.3.30) transformed to the ω domain, </w:t>
      </w:r>
    </w:p>
    <w:p w14:paraId="79E04850" w14:textId="77777777" w:rsidR="001F28E3" w:rsidRDefault="001F28E3" w:rsidP="001F28E3"/>
    <w:p w14:paraId="2C432BC9"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27F38846" w14:textId="77777777" w:rsidR="001F28E3" w:rsidRDefault="001F28E3" w:rsidP="001F28E3"/>
    <w:p w14:paraId="44BFBF7E"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0B222B5B" w14:textId="77777777" w:rsidR="001F28E3" w:rsidRDefault="001F28E3" w:rsidP="001F28E3"/>
    <w:p w14:paraId="38E5E8B9"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671DD08E"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7DD6BF22" w14:textId="77777777" w:rsidR="001F28E3" w:rsidRDefault="001F28E3" w:rsidP="001F28E3">
      <w:pPr>
        <w:tabs>
          <w:tab w:val="left" w:pos="7200"/>
          <w:tab w:val="left" w:pos="7920"/>
          <w:tab w:val="right" w:pos="9270"/>
        </w:tabs>
      </w:pPr>
    </w:p>
    <w:p w14:paraId="326F7C9B"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7A0C0685" w14:textId="77777777" w:rsidR="00A37CE9" w:rsidRDefault="00A37CE9" w:rsidP="001F28E3">
      <w:pPr>
        <w:rPr>
          <w:u w:val="single"/>
        </w:rPr>
      </w:pPr>
    </w:p>
    <w:p w14:paraId="3A630FB5" w14:textId="77777777" w:rsidR="001F28E3" w:rsidRDefault="001F28E3" w:rsidP="001F28E3">
      <w:r w:rsidRPr="00B224E4">
        <w:rPr>
          <w:u w:val="single"/>
        </w:rPr>
        <w:t xml:space="preserve">Undamped </w:t>
      </w:r>
      <w:r w:rsidRPr="00B224E4">
        <w:rPr>
          <w:i/>
          <w:u w:val="single"/>
        </w:rPr>
        <w:t>field</w:t>
      </w:r>
      <w:r w:rsidRPr="00B224E4">
        <w:rPr>
          <w:u w:val="single"/>
        </w:rPr>
        <w:t xml:space="preserve"> wave equations (1.3</w:t>
      </w:r>
      <w:r w:rsidR="00054E5A" w:rsidRPr="00B224E4">
        <w:rPr>
          <w:u w:val="single"/>
        </w:rPr>
        <w:t xml:space="preserve">.35) : </w:t>
      </w:r>
      <w:r w:rsidR="00054E5A">
        <w:tab/>
      </w:r>
      <w:r w:rsidR="00054E5A">
        <w:tab/>
      </w:r>
      <w:r w:rsidR="00054E5A">
        <w:tab/>
      </w:r>
      <w:r>
        <w:t>k</w:t>
      </w:r>
      <w:r>
        <w:rPr>
          <w:rStyle w:val="subscript"/>
        </w:rPr>
        <w:t>i</w:t>
      </w:r>
      <w:r>
        <w:rPr>
          <w:rStyle w:val="superscript"/>
        </w:rPr>
        <w:t>2</w:t>
      </w:r>
      <w:r>
        <w:t xml:space="preserve"> = ω</w:t>
      </w:r>
      <w:r>
        <w:rPr>
          <w:rStyle w:val="superscript"/>
        </w:rPr>
        <w:t>2</w:t>
      </w:r>
      <w:r>
        <w:t>μ</w:t>
      </w:r>
      <w:r>
        <w:rPr>
          <w:rStyle w:val="subscript"/>
        </w:rPr>
        <w:t>i</w:t>
      </w:r>
      <w:r>
        <w:t>ε</w:t>
      </w:r>
      <w:r>
        <w:rPr>
          <w:rStyle w:val="subscript"/>
        </w:rPr>
        <w:t>i</w:t>
      </w:r>
    </w:p>
    <w:p w14:paraId="055E621B" w14:textId="77777777" w:rsidR="001F28E3" w:rsidRDefault="001F28E3" w:rsidP="001F28E3">
      <w:r>
        <w:tab/>
      </w:r>
      <w:r>
        <w:tab/>
      </w:r>
    </w:p>
    <w:p w14:paraId="10E66700"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720A1F86"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09683E2F"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7F265721"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7CE986D1" w14:textId="77777777" w:rsidR="001F28E3" w:rsidRDefault="001F28E3" w:rsidP="001F28E3"/>
    <w:p w14:paraId="25E60D9E" w14:textId="77777777" w:rsidR="001F28E3" w:rsidRDefault="001F28E3" w:rsidP="001F28E3">
      <w:pPr>
        <w:tabs>
          <w:tab w:val="clear" w:pos="5040"/>
          <w:tab w:val="left" w:pos="4680"/>
          <w:tab w:val="left" w:pos="7200"/>
          <w:tab w:val="left" w:pos="7920"/>
          <w:tab w:val="right" w:pos="9270"/>
        </w:tabs>
      </w:pPr>
      <w:bookmarkStart w:id="38" w:name="OLE_LINK29"/>
      <w:bookmarkStart w:id="39"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05A52C76"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2CA757FA"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38"/>
    <w:bookmarkEnd w:id="39"/>
    <w:p w14:paraId="2AE6D2A3" w14:textId="77777777" w:rsidR="00A82FA7" w:rsidRDefault="00A82FA7" w:rsidP="001F28E3">
      <w:pPr>
        <w:tabs>
          <w:tab w:val="clear" w:pos="5040"/>
          <w:tab w:val="left" w:pos="4680"/>
          <w:tab w:val="left" w:pos="7200"/>
          <w:tab w:val="left" w:pos="7920"/>
          <w:tab w:val="right" w:pos="9270"/>
        </w:tabs>
      </w:pPr>
    </w:p>
    <w:p w14:paraId="742B6F42"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41583216"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6F863A40"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(1.1.50).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0B75954D" w14:textId="77777777" w:rsidR="001F28E3" w:rsidRDefault="001F28E3" w:rsidP="001F28E3"/>
    <w:p w14:paraId="38ED5BC0"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04E5B81C" w14:textId="77777777" w:rsidR="001F28E3" w:rsidRDefault="001F28E3" w:rsidP="001F28E3"/>
    <w:p w14:paraId="7BD4B819" w14:textId="77777777" w:rsidR="001F28E3" w:rsidRDefault="001F28E3" w:rsidP="001F28E3">
      <w:r>
        <w:tab/>
        <w:t>(</w:t>
      </w:r>
      <w:r>
        <w:sym w:font="Symbol" w:char="00D1"/>
      </w:r>
      <w:r>
        <w:rPr>
          <w:rStyle w:val="superscript"/>
        </w:rPr>
        <w:t>2</w:t>
      </w:r>
      <w:r>
        <w:t>+k</w:t>
      </w:r>
      <w:r>
        <w:rPr>
          <w:rStyle w:val="superscript"/>
        </w:rPr>
        <w:t>2</w:t>
      </w:r>
      <w:r>
        <w:t>)φ   = -(1/ε) ρ</w:t>
      </w:r>
      <w:r>
        <w:tab/>
      </w:r>
      <w:r>
        <w:tab/>
        <w:t>k</w:t>
      </w:r>
      <w:r>
        <w:rPr>
          <w:rStyle w:val="superscript"/>
        </w:rPr>
        <w:t>2</w:t>
      </w:r>
      <w:r>
        <w:t xml:space="preserve"> = ω</w:t>
      </w:r>
      <w:r>
        <w:rPr>
          <w:rStyle w:val="superscript"/>
        </w:rPr>
        <w:t>2</w:t>
      </w:r>
      <w:r>
        <w:t>με</w:t>
      </w:r>
      <w:r>
        <w:tab/>
      </w:r>
      <w:r>
        <w:tab/>
        <w:t>all of region R</w:t>
      </w:r>
      <w:r>
        <w:tab/>
        <w:t xml:space="preserve"> </w:t>
      </w:r>
    </w:p>
    <w:p w14:paraId="2AA7A48C"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7C60664C" w14:textId="77777777" w:rsidR="001F28E3" w:rsidRDefault="001F28E3" w:rsidP="001F28E3"/>
    <w:p w14:paraId="194170D7" w14:textId="77777777" w:rsidR="001F28E3" w:rsidRDefault="001F28E3" w:rsidP="001F28E3">
      <w:r>
        <w:t xml:space="preserve">These equations may be derived directly from the single-region field wave equations (1.2.1) and (1.2.2) converted to the frequency domain, </w:t>
      </w:r>
    </w:p>
    <w:p w14:paraId="7E92AC10" w14:textId="77777777" w:rsidR="001F28E3" w:rsidRDefault="001F28E3" w:rsidP="001F28E3"/>
    <w:p w14:paraId="5BDFD859"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357BB5F5"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660059DC"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36842F4E"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081789C6"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0A0D1A85" w14:textId="77777777" w:rsidR="001F28E3" w:rsidRDefault="001F28E3" w:rsidP="001F28E3">
      <w:r>
        <w:rPr>
          <w:color w:val="000000"/>
        </w:rPr>
        <w:tab/>
      </w:r>
      <w:r>
        <w:rPr>
          <w:b/>
          <w:color w:val="000000"/>
        </w:rPr>
        <w:t>E</w:t>
      </w:r>
      <w:r>
        <w:rPr>
          <w:color w:val="000000"/>
        </w:rPr>
        <w:t>(</w:t>
      </w:r>
      <w:r>
        <w:rPr>
          <w:b/>
          <w:color w:val="000000"/>
        </w:rPr>
        <w:t>x</w:t>
      </w:r>
      <w:r>
        <w:rPr>
          <w:color w:val="000000"/>
        </w:rPr>
        <w:t xml:space="preserve">,ω) = - </w:t>
      </w:r>
      <w:r>
        <w:rPr>
          <w:color w:val="000000"/>
        </w:rPr>
        <w:fldChar w:fldCharType="begin"/>
      </w:r>
      <w:r>
        <w:rPr>
          <w:color w:val="000000"/>
        </w:rPr>
        <w:instrText xml:space="preserve"> EQ \f(1,4π) </w:instrText>
      </w:r>
      <w:r>
        <w:rPr>
          <w:color w:val="000000"/>
        </w:rPr>
        <w:fldChar w:fldCharType="end"/>
      </w:r>
      <w:r>
        <w:rPr>
          <w:rFonts w:ascii="Lucida Sans Unicode" w:hAnsi="Lucida Sans Unicode" w:cs="Lucida Sans Unicode"/>
          <w:color w:val="000000"/>
          <w:sz w:val="48"/>
          <w:szCs w:val="48"/>
        </w:rPr>
        <w:t>∫</w:t>
      </w:r>
      <w:r>
        <w:rPr>
          <w:color w:val="000000"/>
        </w:rPr>
        <w:t>[ jωμ</w:t>
      </w:r>
      <w:r>
        <w:rPr>
          <w:b/>
          <w:color w:val="000000"/>
        </w:rPr>
        <w:t>J(x'</w:t>
      </w:r>
      <w:r>
        <w:t>,ω</w:t>
      </w:r>
      <w:r>
        <w:rPr>
          <w:b/>
          <w:color w:val="000000"/>
        </w:rPr>
        <w:t>)</w:t>
      </w:r>
      <w:r>
        <w:rPr>
          <w:color w:val="000000"/>
        </w:rPr>
        <w:t xml:space="preserve"> + (1/ε) grad ρ</w:t>
      </w:r>
      <w:r>
        <w:rPr>
          <w:b/>
          <w:color w:val="000000"/>
        </w:rPr>
        <w:t>(x'</w:t>
      </w:r>
      <w:r>
        <w:t>,ω</w:t>
      </w:r>
      <w:r>
        <w:rPr>
          <w:b/>
          <w:color w:val="000000"/>
        </w:rPr>
        <w:t xml:space="preserve">) </w:t>
      </w:r>
      <w:r>
        <w:rPr>
          <w:color w:val="000000"/>
        </w:rPr>
        <w:t xml:space="preserve">]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p>
    <w:p w14:paraId="33BF0C86"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tab/>
      </w:r>
      <w:r>
        <w:tab/>
      </w:r>
      <w:r>
        <w:tab/>
      </w:r>
      <w:r>
        <w:tab/>
      </w:r>
      <w:r>
        <w:tab/>
      </w:r>
      <w:r>
        <w:tab/>
      </w:r>
      <w:r>
        <w:tab/>
        <w:t>(1.5.31)</w:t>
      </w:r>
    </w:p>
    <w:p w14:paraId="435050F6" w14:textId="77777777" w:rsidR="001F28E3" w:rsidRDefault="001F28E3" w:rsidP="001F28E3">
      <w:pPr>
        <w:rPr>
          <w:color w:val="000000"/>
        </w:rPr>
      </w:pPr>
    </w:p>
    <w:p w14:paraId="7B3ED6DD"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34C5D2E6" w14:textId="77777777" w:rsidR="002761AD" w:rsidRDefault="002761AD" w:rsidP="001F28E3">
      <w:pPr>
        <w:tabs>
          <w:tab w:val="left" w:pos="7200"/>
          <w:tab w:val="left" w:pos="7920"/>
          <w:tab w:val="right" w:pos="9270"/>
        </w:tabs>
        <w:rPr>
          <w:color w:val="000000"/>
        </w:rPr>
      </w:pPr>
    </w:p>
    <w:p w14:paraId="243889B6"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2807E1E3" w14:textId="77777777" w:rsidR="002761AD" w:rsidRDefault="002761AD" w:rsidP="001F28E3">
      <w:pPr>
        <w:tabs>
          <w:tab w:val="left" w:pos="7200"/>
          <w:tab w:val="left" w:pos="7920"/>
          <w:tab w:val="right" w:pos="9270"/>
        </w:tabs>
        <w:rPr>
          <w:color w:val="000000"/>
        </w:rPr>
      </w:pPr>
    </w:p>
    <w:p w14:paraId="517181FA"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0A943CB9"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73EA4412" w14:textId="77777777" w:rsidR="002761AD" w:rsidRDefault="002761AD" w:rsidP="002761AD">
      <w:pPr>
        <w:tabs>
          <w:tab w:val="clear" w:pos="5040"/>
          <w:tab w:val="left" w:pos="4680"/>
          <w:tab w:val="left" w:pos="7200"/>
          <w:tab w:val="left" w:pos="7920"/>
          <w:tab w:val="right" w:pos="9270"/>
        </w:tabs>
      </w:pPr>
    </w:p>
    <w:p w14:paraId="7D424F96"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73F420CE" w14:textId="77777777" w:rsidR="007B0104" w:rsidRDefault="007B0104" w:rsidP="001B7C59">
      <w:pPr>
        <w:tabs>
          <w:tab w:val="clear" w:pos="5040"/>
          <w:tab w:val="left" w:pos="4680"/>
          <w:tab w:val="left" w:pos="7200"/>
          <w:tab w:val="left" w:pos="7920"/>
          <w:tab w:val="right" w:pos="9270"/>
        </w:tabs>
      </w:pPr>
    </w:p>
    <w:p w14:paraId="779B6DA7" w14:textId="77777777" w:rsidR="007B0104" w:rsidRDefault="007B0104" w:rsidP="007B0104">
      <w:pPr>
        <w:pStyle w:val="Heading4"/>
      </w:pPr>
      <w:bookmarkStart w:id="40" w:name="_Toc394423442"/>
      <w:r>
        <w:t>(e) Self Consistency of Helmholtz Integral Solutions</w:t>
      </w:r>
      <w:bookmarkEnd w:id="40"/>
    </w:p>
    <w:p w14:paraId="20CA9263" w14:textId="77777777" w:rsidR="007B0104" w:rsidRDefault="007B0104" w:rsidP="007B0104"/>
    <w:p w14:paraId="165E970A"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45D52184"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1C73985A"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19A86E8B" w14:textId="77777777" w:rsidR="007B0104" w:rsidRDefault="007B0104" w:rsidP="007B0104"/>
    <w:p w14:paraId="6DA586A9"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022BFC22" w14:textId="77777777" w:rsidR="007B0104" w:rsidRDefault="007B0104" w:rsidP="007B0104"/>
    <w:p w14:paraId="6C7445D8"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43A850BA" w14:textId="77777777" w:rsidR="007B0104" w:rsidRDefault="007B0104" w:rsidP="007B0104"/>
    <w:p w14:paraId="2B2DD7A6" w14:textId="77777777" w:rsidR="007B0104" w:rsidRDefault="007B0104" w:rsidP="007B0104">
      <w:r>
        <w:t xml:space="preserve">This is a false impression for one to infer from the discussion of the previous sections. </w:t>
      </w:r>
    </w:p>
    <w:p w14:paraId="18B6BA3F" w14:textId="77777777" w:rsidR="00F471C0" w:rsidRDefault="007B0104" w:rsidP="007B0104">
      <w:r>
        <w:tab/>
      </w:r>
    </w:p>
    <w:p w14:paraId="3513CC8B" w14:textId="77777777" w:rsidR="007B0104" w:rsidRDefault="007B0104" w:rsidP="007B0104">
      <w:r>
        <w:t>For example, in a "fat twinlead" transmission line of the kind to be mentioned in Section 2.5 below,</w:t>
      </w:r>
    </w:p>
    <w:p w14:paraId="539AB92D" w14:textId="77777777" w:rsidR="007B0104" w:rsidRDefault="007B0104" w:rsidP="007B0104"/>
    <w:p w14:paraId="71BED487" w14:textId="77777777" w:rsidR="007B0104" w:rsidRDefault="007B0104" w:rsidP="007B0104">
      <w:r>
        <w:tab/>
      </w:r>
      <w:r>
        <w:tab/>
      </w:r>
      <w:r>
        <w:tab/>
      </w:r>
      <w:r>
        <w:tab/>
      </w:r>
      <w:r>
        <w:tab/>
      </w:r>
      <w:r>
        <w:object w:dxaOrig="6100" w:dyaOrig="2860">
          <v:shape id="_x0000_i1045" type="#_x0000_t75" style="width:162.75pt;height:76.5pt" o:ole="">
            <v:imagedata r:id="rId30" o:title=""/>
          </v:shape>
          <o:OLEObject Type="Embed" ProgID="Word.Picture.8" ShapeID="_x0000_i1045" DrawAspect="Content" ObjectID="_1850217652" r:id="rId31"/>
        </w:object>
      </w:r>
    </w:p>
    <w:p w14:paraId="40EC2F70"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3FE4A0D9" w14:textId="77777777" w:rsidR="007B0104" w:rsidRDefault="007B0104" w:rsidP="007B0104"/>
    <w:p w14:paraId="40FB7169"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093A950D" w14:textId="77777777" w:rsidR="007B0104" w:rsidRDefault="007B0104" w:rsidP="007B0104">
      <w:r>
        <w:tab/>
        <w:t xml:space="preserve">The issue here is that solutions have to be self-consistent.  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w:t>
      </w:r>
      <w:r w:rsidR="00BB437B">
        <w:rPr>
          <w:rStyle w:val="subscript"/>
        </w:rPr>
        <w:t>d</w:t>
      </w:r>
      <w:r>
        <w:t>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2774C746"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460DA112" w14:textId="77777777" w:rsidR="007B0104" w:rsidRDefault="007B0104" w:rsidP="007B0104">
      <w:r>
        <w:tab/>
        <w:t xml:space="preserve">There are then two useful conclusions to be drawn here. </w:t>
      </w:r>
    </w:p>
    <w:p w14:paraId="13E904CF" w14:textId="77777777" w:rsidR="007B0104" w:rsidRDefault="007B0104" w:rsidP="007B0104">
      <w:r>
        <w:tab/>
        <w:t xml:space="preserve">First, if transmission line conductors </w:t>
      </w:r>
      <w:r w:rsidRPr="00147485">
        <w:rPr>
          <w:i/>
        </w:rPr>
        <w:t>are</w:t>
      </w:r>
      <w:r>
        <w:t xml:space="preserve"> very thin relative to their spacing, it is just fine to assume a uniform charge and current distribution in those wires, since the actual non-uniformity will have only a small effect on the solutions. </w:t>
      </w:r>
    </w:p>
    <w:p w14:paraId="6D6A47CC" w14:textId="77777777" w:rsidR="007B0104" w:rsidRDefault="007B0104" w:rsidP="007B0104">
      <w:r>
        <w:tab/>
        <w:t xml:space="preserve">Second, a general method of solution is to start with some charge and current distributions that seem reasonable based on one's general analysis of a problem. One can then find the back-computed charges and currents, and adjust the input model accordingly. 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21514BB5"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46D21620" w14:textId="77777777" w:rsidR="0054318C" w:rsidRDefault="0054318C" w:rsidP="001F28E3">
      <w:pPr>
        <w:tabs>
          <w:tab w:val="left" w:pos="7200"/>
          <w:tab w:val="left" w:pos="7920"/>
          <w:tab w:val="right" w:pos="9270"/>
        </w:tabs>
      </w:pPr>
    </w:p>
    <w:p w14:paraId="04A7AC62" w14:textId="77777777" w:rsidR="00595F1F" w:rsidRDefault="00595F1F" w:rsidP="00595F1F">
      <w:pPr>
        <w:pStyle w:val="Heading3"/>
      </w:pPr>
      <w:bookmarkStart w:id="41" w:name="_Toc394423443"/>
      <w:r>
        <w:t>1.6 Reinterpretation of all equations in terms of complex functions</w:t>
      </w:r>
      <w:bookmarkEnd w:id="41"/>
    </w:p>
    <w:p w14:paraId="2F8CEE84" w14:textId="77777777" w:rsidR="00595F1F" w:rsidRDefault="00595F1F" w:rsidP="00595F1F"/>
    <w:p w14:paraId="4CA6F94C"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Section 2. </w:t>
      </w:r>
    </w:p>
    <w:p w14:paraId="3CB6AD0E" w14:textId="77777777" w:rsidR="00595F1F" w:rsidRDefault="00595F1F" w:rsidP="00595F1F"/>
    <w:p w14:paraId="4719C0C3" w14:textId="77777777" w:rsidR="00595F1F" w:rsidRPr="004E23CC" w:rsidRDefault="00595F1F" w:rsidP="00595F1F">
      <w:pPr>
        <w:pStyle w:val="Heading4"/>
      </w:pPr>
      <w:bookmarkStart w:id="42" w:name="_Toc394423444"/>
      <w:r w:rsidRPr="004E23CC">
        <w:t>(a) Complex Functio</w:t>
      </w:r>
      <w:r>
        <w:t>ns</w:t>
      </w:r>
      <w:bookmarkEnd w:id="42"/>
    </w:p>
    <w:p w14:paraId="4204C80A" w14:textId="77777777" w:rsidR="00595F1F" w:rsidRDefault="00595F1F" w:rsidP="00595F1F"/>
    <w:p w14:paraId="4C7B013F" w14:textId="77777777" w:rsidR="00595F1F" w:rsidRDefault="00595F1F" w:rsidP="00595F1F">
      <w:r>
        <w:t xml:space="preserve">Up to this point, we have been regarding the following fields as representing real physical quantities, </w:t>
      </w:r>
    </w:p>
    <w:p w14:paraId="25EBB105" w14:textId="77777777" w:rsidR="00595F1F" w:rsidRDefault="00595F1F" w:rsidP="00595F1F"/>
    <w:p w14:paraId="5DF2CC34"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4690DA5B"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3E15AB60" w14:textId="77777777" w:rsidR="00595F1F" w:rsidRDefault="00595F1F" w:rsidP="00595F1F"/>
    <w:p w14:paraId="605C654E"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53A73C99"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51CC9C90" w14:textId="77777777" w:rsidR="00595F1F" w:rsidRDefault="00595F1F" w:rsidP="00595F1F"/>
    <w:p w14:paraId="319F1821"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3F6D7F55" w14:textId="77777777" w:rsidR="00595F1F" w:rsidRDefault="00595F1F" w:rsidP="00595F1F"/>
    <w:p w14:paraId="66BAB572"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23CFC0E4"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7427A292" w14:textId="77777777" w:rsidR="00595F1F" w:rsidRDefault="00595F1F" w:rsidP="00595F1F"/>
    <w:p w14:paraId="2F94C0A3"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78AF01F5" w14:textId="77777777" w:rsidR="00595F1F" w:rsidRDefault="00595F1F" w:rsidP="00595F1F"/>
    <w:p w14:paraId="6CEAFE8D"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0E344C74"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0765C0E8" w14:textId="77777777" w:rsidR="00595F1F" w:rsidRDefault="00595F1F" w:rsidP="00595F1F">
      <w:pPr>
        <w:tabs>
          <w:tab w:val="left" w:pos="7200"/>
          <w:tab w:val="left" w:pos="7920"/>
          <w:tab w:val="right" w:pos="9270"/>
        </w:tabs>
      </w:pPr>
    </w:p>
    <w:p w14:paraId="65A631B0"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33CD09A0" w14:textId="77777777" w:rsidR="00595F1F" w:rsidRDefault="00595F1F" w:rsidP="00595F1F"/>
    <w:p w14:paraId="5BF70D0D" w14:textId="77777777" w:rsidR="00595F1F" w:rsidRDefault="00595F1F" w:rsidP="00595F1F">
      <w:r>
        <w:t>The single left equation of (1.6.3) then represents these two different physical equations with real fields</w:t>
      </w:r>
    </w:p>
    <w:p w14:paraId="2FBC81F7" w14:textId="77777777" w:rsidR="00595F1F" w:rsidRDefault="00595F1F" w:rsidP="00595F1F"/>
    <w:p w14:paraId="6DD2BD31"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48B0E02F"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44954DC1" w14:textId="77777777" w:rsidR="000806B8" w:rsidRDefault="000806B8" w:rsidP="00595F1F">
      <w:pPr>
        <w:tabs>
          <w:tab w:val="left" w:pos="7200"/>
          <w:tab w:val="left" w:pos="7920"/>
          <w:tab w:val="right" w:pos="9270"/>
        </w:tabs>
      </w:pPr>
    </w:p>
    <w:p w14:paraId="2ED4C76C" w14:textId="77777777" w:rsidR="0033519C" w:rsidRDefault="000806B8" w:rsidP="0033519C">
      <w:pPr>
        <w:tabs>
          <w:tab w:val="left" w:pos="7200"/>
          <w:tab w:val="left" w:pos="7920"/>
          <w:tab w:val="right" w:pos="9270"/>
        </w:tabs>
      </w:pPr>
      <w:r>
        <w:t xml:space="preserve">Thus, one can regard one's physical fields as either the real or imaginary parts of the complex fields. </w:t>
      </w:r>
    </w:p>
    <w:p w14:paraId="33F339B3" w14:textId="77777777" w:rsidR="0033519C" w:rsidRDefault="0033519C" w:rsidP="0033519C">
      <w:pPr>
        <w:tabs>
          <w:tab w:val="left" w:pos="7200"/>
          <w:tab w:val="left" w:pos="7920"/>
          <w:tab w:val="right" w:pos="9270"/>
        </w:tabs>
      </w:pPr>
    </w:p>
    <w:p w14:paraId="14F95C1A" w14:textId="77777777" w:rsidR="00595F1F" w:rsidRPr="004E23CC" w:rsidRDefault="00595F1F" w:rsidP="00595F1F">
      <w:pPr>
        <w:pStyle w:val="Heading4"/>
      </w:pPr>
      <w:bookmarkStart w:id="43" w:name="_Toc394423445"/>
      <w:r w:rsidRPr="004E23CC">
        <w:t>(b) Monochrome time</w:t>
      </w:r>
      <w:bookmarkEnd w:id="43"/>
      <w:r w:rsidRPr="004E23CC">
        <w:t xml:space="preserve"> </w:t>
      </w:r>
    </w:p>
    <w:p w14:paraId="3D4EFD47" w14:textId="77777777" w:rsidR="00595F1F" w:rsidRDefault="00595F1F" w:rsidP="00595F1F"/>
    <w:p w14:paraId="1A57709A"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27877553" w14:textId="77777777" w:rsidR="00595F1F" w:rsidRDefault="00595F1F" w:rsidP="00595F1F"/>
    <w:p w14:paraId="12ACBF88"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083C77BC" w14:textId="77777777" w:rsidR="00595F1F" w:rsidRDefault="00595F1F" w:rsidP="00595F1F">
      <w:pPr>
        <w:tabs>
          <w:tab w:val="left" w:pos="7200"/>
          <w:tab w:val="left" w:pos="7920"/>
          <w:tab w:val="right" w:pos="9270"/>
        </w:tabs>
      </w:pPr>
    </w:p>
    <w:p w14:paraId="12CA2B09"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 xml:space="preserve"> 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70E1B389" w14:textId="77777777" w:rsidR="00595F1F" w:rsidRDefault="00595F1F" w:rsidP="00595F1F"/>
    <w:p w14:paraId="1DB1829C" w14:textId="77777777" w:rsidR="00595F1F" w:rsidRDefault="00595F1F" w:rsidP="00595F1F">
      <w:r>
        <w:t xml:space="preserve"> For (1.6.5) the corresponding physical field assumption is either of these equations, </w:t>
      </w:r>
    </w:p>
    <w:p w14:paraId="3DEC6D9E" w14:textId="77777777" w:rsidR="00595F1F" w:rsidRDefault="00595F1F" w:rsidP="00595F1F"/>
    <w:p w14:paraId="32362329"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61EFB0C9"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t>(1.6.6)</w:t>
      </w:r>
    </w:p>
    <w:p w14:paraId="435E0781" w14:textId="77777777" w:rsidR="00595F1F" w:rsidRDefault="00595F1F" w:rsidP="00595F1F">
      <w:pPr>
        <w:tabs>
          <w:tab w:val="left" w:pos="7200"/>
          <w:tab w:val="left" w:pos="7920"/>
          <w:tab w:val="right" w:pos="9270"/>
        </w:tabs>
      </w:pPr>
    </w:p>
    <w:p w14:paraId="0952BCB4" w14:textId="77777777" w:rsidR="00595F1F" w:rsidRPr="00AC31F9"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461DFAE4" w14:textId="77777777" w:rsidR="00595F1F" w:rsidRDefault="00595F1F" w:rsidP="00595F1F">
      <w:pPr>
        <w:tabs>
          <w:tab w:val="left" w:pos="7200"/>
          <w:tab w:val="left" w:pos="7920"/>
          <w:tab w:val="right" w:pos="9270"/>
        </w:tabs>
      </w:pPr>
    </w:p>
    <w:p w14:paraId="072ECAD5"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B44AE8">
        <w:t xml:space="preserve"> . </w:t>
      </w:r>
    </w:p>
    <w:p w14:paraId="2928043A" w14:textId="77777777" w:rsidR="00595F1F" w:rsidRDefault="00595F1F" w:rsidP="00595F1F">
      <w:pPr>
        <w:tabs>
          <w:tab w:val="left" w:pos="7200"/>
          <w:tab w:val="left" w:pos="7920"/>
          <w:tab w:val="right" w:pos="9270"/>
        </w:tabs>
      </w:pPr>
    </w:p>
    <w:p w14:paraId="7F36FD68"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7BA484E6" w14:textId="77777777" w:rsidR="00595F1F" w:rsidRDefault="00595F1F" w:rsidP="00595F1F">
      <w:pPr>
        <w:tabs>
          <w:tab w:val="left" w:pos="7200"/>
          <w:tab w:val="left" w:pos="7920"/>
          <w:tab w:val="right" w:pos="9270"/>
        </w:tabs>
      </w:pPr>
      <w:r>
        <w:tab/>
      </w:r>
    </w:p>
    <w:p w14:paraId="718B7126"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0D80B9EA" w14:textId="77777777" w:rsidR="00595F1F" w:rsidRDefault="00595F1F" w:rsidP="00595F1F">
      <w:pPr>
        <w:tabs>
          <w:tab w:val="left" w:pos="7200"/>
          <w:tab w:val="left" w:pos="7920"/>
          <w:tab w:val="right" w:pos="9270"/>
        </w:tabs>
      </w:pPr>
    </w:p>
    <w:p w14:paraId="1E690A45"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3EBBBEC0" w14:textId="77777777" w:rsidR="00595F1F" w:rsidRDefault="00595F1F" w:rsidP="00595F1F">
      <w:pPr>
        <w:tabs>
          <w:tab w:val="left" w:pos="7200"/>
          <w:tab w:val="left" w:pos="7920"/>
          <w:tab w:val="right" w:pos="9270"/>
        </w:tabs>
      </w:pPr>
    </w:p>
    <w:p w14:paraId="4391A2BE"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451D2871" w14:textId="77777777" w:rsidR="00595F1F" w:rsidRDefault="00595F1F" w:rsidP="00595F1F">
      <w:pPr>
        <w:tabs>
          <w:tab w:val="left" w:pos="7200"/>
          <w:tab w:val="left" w:pos="7920"/>
          <w:tab w:val="right" w:pos="9270"/>
        </w:tabs>
      </w:pPr>
    </w:p>
    <w:p w14:paraId="0AA55397"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038487D9" w14:textId="77777777" w:rsidR="00595F1F" w:rsidRDefault="00595F1F" w:rsidP="00595F1F">
      <w:pPr>
        <w:tabs>
          <w:tab w:val="left" w:pos="7200"/>
          <w:tab w:val="left" w:pos="7920"/>
          <w:tab w:val="right" w:pos="9270"/>
        </w:tabs>
      </w:pPr>
    </w:p>
    <w:p w14:paraId="0E5C47F5"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0541375B" w14:textId="77777777" w:rsidR="00595F1F" w:rsidRDefault="00595F1F" w:rsidP="00595F1F">
      <w:pPr>
        <w:tabs>
          <w:tab w:val="left" w:pos="7200"/>
          <w:tab w:val="left" w:pos="7920"/>
          <w:tab w:val="right" w:pos="9270"/>
        </w:tabs>
      </w:pPr>
    </w:p>
    <w:p w14:paraId="31F55E20"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2D28B0B7" w14:textId="77777777" w:rsidR="00595F1F" w:rsidRDefault="00595F1F" w:rsidP="00595F1F">
      <w:pPr>
        <w:tabs>
          <w:tab w:val="left" w:pos="7200"/>
          <w:tab w:val="left" w:pos="7920"/>
          <w:tab w:val="right" w:pos="9270"/>
        </w:tabs>
      </w:pPr>
    </w:p>
    <w:p w14:paraId="0D103413" w14:textId="77777777" w:rsidR="00595F1F" w:rsidRPr="004E23CC" w:rsidRDefault="00595F1F" w:rsidP="00595F1F">
      <w:pPr>
        <w:pStyle w:val="Heading4"/>
      </w:pPr>
      <w:bookmarkStart w:id="44" w:name="_Toc394423446"/>
      <w:r w:rsidRPr="004E23CC">
        <w:t>(c) Why complex fields</w:t>
      </w:r>
      <w:r w:rsidR="00A44720">
        <w:t>:  The Fourier Transform</w:t>
      </w:r>
      <w:bookmarkEnd w:id="44"/>
      <w:r w:rsidR="00A44720">
        <w:t xml:space="preserve"> </w:t>
      </w:r>
    </w:p>
    <w:p w14:paraId="41AA7D57" w14:textId="77777777" w:rsidR="00595F1F" w:rsidRDefault="00595F1F" w:rsidP="00595F1F"/>
    <w:p w14:paraId="44975489"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7C92F51E" w14:textId="77777777" w:rsidR="00595F1F" w:rsidRDefault="00595F1F" w:rsidP="00595F1F">
      <w:r>
        <w:t>[ for want of a better notation, f^</w:t>
      </w:r>
      <w:r w:rsidR="007704CF">
        <w:t>(ω)</w:t>
      </w:r>
      <w:r>
        <w:t xml:space="preserve"> is the transform of f</w:t>
      </w:r>
      <w:r w:rsidR="007704CF">
        <w:t>(t)</w:t>
      </w:r>
      <w:r>
        <w:t xml:space="preserve"> ] </w:t>
      </w:r>
    </w:p>
    <w:p w14:paraId="2CD26893" w14:textId="77777777" w:rsidR="00595F1F" w:rsidRPr="00A37CE9" w:rsidRDefault="00595F1F" w:rsidP="00595F1F">
      <w:pPr>
        <w:rPr>
          <w:sz w:val="8"/>
          <w:szCs w:val="8"/>
        </w:rPr>
      </w:pPr>
    </w:p>
    <w:p w14:paraId="1F029FCE" w14:textId="77777777" w:rsidR="00595F1F" w:rsidRPr="00CC368E" w:rsidRDefault="00595F1F" w:rsidP="00A37CE9">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00A37CE9">
        <w:rPr>
          <w:color w:val="000000"/>
        </w:rPr>
        <w:t>)</w:t>
      </w:r>
    </w:p>
    <w:p w14:paraId="42B9517E"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5A781654" w14:textId="77777777" w:rsidR="00595F1F" w:rsidRDefault="00595F1F" w:rsidP="00595F1F"/>
    <w:p w14:paraId="4BFD8043"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572E6BD2" w14:textId="77777777" w:rsidR="00595F1F" w:rsidRDefault="007704CF" w:rsidP="00595F1F">
      <w:r>
        <w:tab/>
      </w:r>
      <w:r w:rsidR="00595F1F">
        <w:t>As (1.6.</w:t>
      </w:r>
      <w:r w:rsidR="00C57841">
        <w:t>8</w:t>
      </w:r>
      <w:r w:rsidR="00595F1F">
        <w:t>) shows, the dimensional units of the 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2AEB3D31" w14:textId="77777777" w:rsidR="00595F1F" w:rsidRDefault="00595F1F" w:rsidP="00595F1F">
      <w:r>
        <w:tab/>
        <w:t xml:space="preserve">An obvious property of the Fourier Transform is this: </w:t>
      </w:r>
    </w:p>
    <w:p w14:paraId="1D975BD7" w14:textId="77777777" w:rsidR="00595F1F" w:rsidRPr="00A37CE9" w:rsidRDefault="00595F1F" w:rsidP="00595F1F">
      <w:pPr>
        <w:rPr>
          <w:sz w:val="8"/>
          <w:szCs w:val="8"/>
        </w:rPr>
      </w:pPr>
    </w:p>
    <w:p w14:paraId="52AB152E"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085869E5" w14:textId="77777777" w:rsidR="00595F1F" w:rsidRDefault="00595F1F" w:rsidP="00595F1F">
      <w:pPr>
        <w:rPr>
          <w:rStyle w:val="superscript"/>
          <w:color w:val="000000"/>
        </w:rPr>
      </w:pPr>
    </w:p>
    <w:p w14:paraId="42E3240C" w14:textId="77777777" w:rsidR="00595F1F" w:rsidRDefault="00595F1F" w:rsidP="00595F1F">
      <w:r>
        <w:t>which we can write as  ( symbol ↔ means "corresponds to")</w:t>
      </w:r>
    </w:p>
    <w:p w14:paraId="1EEAC07F" w14:textId="77777777" w:rsidR="00595F1F" w:rsidRDefault="00595F1F" w:rsidP="00595F1F"/>
    <w:p w14:paraId="2EE77D56"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01C024BD" w14:textId="77777777" w:rsidR="00595F1F" w:rsidRDefault="00595F1F" w:rsidP="00595F1F"/>
    <w:p w14:paraId="434E07A1" w14:textId="77777777" w:rsidR="00595F1F" w:rsidRDefault="00595F1F" w:rsidP="00595F1F">
      <w:r>
        <w:t xml:space="preserve">which is just another way to state our rule (1.5.2). </w:t>
      </w:r>
    </w:p>
    <w:p w14:paraId="23878256"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209FD55E" w14:textId="77777777" w:rsidR="00595F1F" w:rsidRDefault="00595F1F" w:rsidP="00595F1F"/>
    <w:p w14:paraId="2EC92C80" w14:textId="77777777" w:rsidR="00A37CE9" w:rsidRDefault="00595F1F" w:rsidP="00A37CE9">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76BCEA90"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487F7BC4" w14:textId="77777777" w:rsidR="00595F1F" w:rsidRDefault="00595F1F" w:rsidP="00595F1F"/>
    <w:p w14:paraId="5DBBE5F1"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0C71434B" w14:textId="77777777" w:rsidR="00595F1F" w:rsidRDefault="00595F1F" w:rsidP="00595F1F">
      <w:pPr>
        <w:tabs>
          <w:tab w:val="left" w:pos="7200"/>
          <w:tab w:val="left" w:pos="7920"/>
          <w:tab w:val="right" w:pos="9270"/>
        </w:tabs>
      </w:pPr>
      <w:r>
        <w:t>or</w:t>
      </w:r>
    </w:p>
    <w:p w14:paraId="702F4792"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60D99623" w14:textId="77777777" w:rsidR="00595F1F" w:rsidRDefault="00595F1F" w:rsidP="00595F1F">
      <w:pPr>
        <w:tabs>
          <w:tab w:val="left" w:pos="7200"/>
          <w:tab w:val="left" w:pos="7920"/>
          <w:tab w:val="right" w:pos="9270"/>
        </w:tabs>
      </w:pPr>
      <w:r>
        <w:tab/>
      </w:r>
    </w:p>
    <w:p w14:paraId="16619E59" w14:textId="77777777" w:rsidR="00595F1F" w:rsidRDefault="00595F1F" w:rsidP="00595F1F">
      <w:r>
        <w:t xml:space="preserve">It is this very simple single-δ-function form that motivates the use of complex fields as carriers of the real physical fields. One can of course Fourier-transform the monochrome physical field directly, but the result is clumsy to deal with. For example, </w:t>
      </w:r>
    </w:p>
    <w:p w14:paraId="3A0489CF" w14:textId="77777777" w:rsidR="00595F1F" w:rsidRDefault="00595F1F" w:rsidP="00595F1F"/>
    <w:p w14:paraId="5B279CFE"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19BEB177" w14:textId="77777777" w:rsidR="00595F1F" w:rsidRDefault="00595F1F" w:rsidP="00A37CE9">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43AAD901"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0C53CCBD"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05E22C2E" w14:textId="77777777" w:rsidR="00595F1F" w:rsidRPr="00D5221F" w:rsidRDefault="00595F1F" w:rsidP="00595F1F">
      <w:r>
        <w:rPr>
          <w:rStyle w:val="superscript"/>
          <w:color w:val="000000"/>
        </w:rPr>
        <w:tab/>
      </w:r>
      <w:r>
        <w:rPr>
          <w:rStyle w:val="superscript"/>
          <w:color w:val="000000"/>
        </w:rPr>
        <w:tab/>
      </w:r>
    </w:p>
    <w:p w14:paraId="50C5990E"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478D9EB4" w14:textId="77777777" w:rsidR="00595F1F" w:rsidRDefault="00595F1F" w:rsidP="00595F1F">
      <w:pPr>
        <w:tabs>
          <w:tab w:val="left" w:pos="7200"/>
          <w:tab w:val="left" w:pos="7920"/>
          <w:tab w:val="right" w:pos="9270"/>
        </w:tabs>
      </w:pPr>
      <w:r>
        <w:t>or</w:t>
      </w:r>
    </w:p>
    <w:p w14:paraId="1F0E3975"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 +  [</w:t>
      </w:r>
      <w:r w:rsidRPr="00652C37">
        <w:rPr>
          <w:b/>
        </w:rPr>
        <w:t>e</w:t>
      </w:r>
      <w:r>
        <w:t>(x,0) - j</w:t>
      </w:r>
      <w:r w:rsidRPr="00652C37">
        <w:rPr>
          <w:b/>
        </w:rPr>
        <w:t>e</w:t>
      </w:r>
      <w:r>
        <w:t>'(x,0)] π δ(ω+ω</w:t>
      </w:r>
      <w:r>
        <w:rPr>
          <w:rStyle w:val="subscript"/>
        </w:rPr>
        <w:t>1</w:t>
      </w:r>
      <w:r>
        <w:t>)</w:t>
      </w:r>
      <w:r>
        <w:tab/>
        <w:t xml:space="preserve"> .</w:t>
      </w:r>
      <w:r>
        <w:tab/>
      </w:r>
      <w:r>
        <w:tab/>
      </w:r>
      <w:r>
        <w:tab/>
        <w:t>(1.6.13)</w:t>
      </w:r>
    </w:p>
    <w:p w14:paraId="7FBEFDB7" w14:textId="77777777" w:rsidR="00595F1F" w:rsidRDefault="00595F1F" w:rsidP="00595F1F">
      <w:pPr>
        <w:tabs>
          <w:tab w:val="left" w:pos="7200"/>
          <w:tab w:val="left" w:pos="7920"/>
          <w:tab w:val="right" w:pos="9270"/>
        </w:tabs>
      </w:pPr>
    </w:p>
    <w:p w14:paraId="5D1848DE"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07B0625D" w14:textId="77777777" w:rsidR="00595F1F" w:rsidRDefault="00595F1F" w:rsidP="00595F1F">
      <w:r>
        <w:tab/>
      </w:r>
    </w:p>
    <w:p w14:paraId="14BA4AFA"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49DB0D58" w14:textId="77777777" w:rsidR="00595F1F" w:rsidRDefault="00595F1F" w:rsidP="00595F1F"/>
    <w:p w14:paraId="739BCF78"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3B731B04" w14:textId="77777777" w:rsidR="00595F1F" w:rsidRPr="0060786F" w:rsidRDefault="00595F1F" w:rsidP="00595F1F">
      <w:pPr>
        <w:rPr>
          <w:rStyle w:val="superscript"/>
          <w:rFonts w:ascii="Times New Roman" w:hAnsi="Times New Roman"/>
          <w:b w:val="0"/>
          <w:sz w:val="22"/>
          <w:vertAlign w:val="baseline"/>
        </w:rPr>
      </w:pPr>
      <w:r>
        <w:t>versus</w:t>
      </w:r>
    </w:p>
    <w:p w14:paraId="49E03BFF" w14:textId="77777777" w:rsidR="00595F1F" w:rsidRDefault="00595F1F" w:rsidP="00595F1F">
      <w:pPr>
        <w:tabs>
          <w:tab w:val="left" w:pos="7200"/>
          <w:tab w:val="left" w:pos="7920"/>
          <w:tab w:val="right" w:pos="9270"/>
        </w:tabs>
      </w:pPr>
      <w:r>
        <w:rPr>
          <w:rStyle w:val="superscript"/>
        </w:rPr>
        <w:tab/>
      </w:r>
      <w:r>
        <w:t>cos(ωt+φ)cos(ω't+φ') =  (1/2) { cos[ (ω-ω')t + (φ-φ')]   +  cos[ (ω+ω')t + (φ+φ')]  }  .</w:t>
      </w:r>
      <w:r>
        <w:tab/>
      </w:r>
    </w:p>
    <w:p w14:paraId="3A6A93C8" w14:textId="77777777" w:rsidR="00595F1F" w:rsidRDefault="00595F1F" w:rsidP="00595F1F">
      <w:pPr>
        <w:tabs>
          <w:tab w:val="left" w:pos="7200"/>
          <w:tab w:val="left" w:pos="7920"/>
          <w:tab w:val="right" w:pos="9270"/>
        </w:tabs>
      </w:pPr>
    </w:p>
    <w:p w14:paraId="25B439F2"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0E1FCE09" w14:textId="77777777" w:rsidR="00595F1F" w:rsidRPr="00E035FF" w:rsidRDefault="00595F1F" w:rsidP="00595F1F">
      <w:pPr>
        <w:rPr>
          <w:color w:val="FF0000"/>
        </w:rPr>
      </w:pPr>
    </w:p>
    <w:p w14:paraId="752FEFEE" w14:textId="77777777" w:rsidR="00595F1F" w:rsidRPr="004E23CC" w:rsidRDefault="00595F1F" w:rsidP="00595F1F">
      <w:pPr>
        <w:pStyle w:val="Heading4"/>
      </w:pPr>
      <w:bookmarkStart w:id="45" w:name="_Toc394423447"/>
      <w:r w:rsidRPr="004E23CC">
        <w:t xml:space="preserve">(d) </w:t>
      </w:r>
      <w:r>
        <w:t>Monochrome E and B fields</w:t>
      </w:r>
      <w:bookmarkEnd w:id="45"/>
    </w:p>
    <w:p w14:paraId="4B14744C" w14:textId="77777777" w:rsidR="00595F1F" w:rsidRDefault="00595F1F" w:rsidP="00595F1F">
      <w:pPr>
        <w:tabs>
          <w:tab w:val="left" w:pos="7200"/>
          <w:tab w:val="left" w:pos="7920"/>
          <w:tab w:val="right" w:pos="9270"/>
        </w:tabs>
      </w:pPr>
    </w:p>
    <w:p w14:paraId="6ABE64BE"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252BC4C3" w14:textId="77777777" w:rsidR="00595F1F" w:rsidRDefault="00595F1F" w:rsidP="00595F1F">
      <w:pPr>
        <w:tabs>
          <w:tab w:val="left" w:pos="7200"/>
          <w:tab w:val="left" w:pos="7920"/>
          <w:tab w:val="right" w:pos="9270"/>
        </w:tabs>
      </w:pPr>
    </w:p>
    <w:p w14:paraId="1B282A5C"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6EEDC3C4"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327C26D2" w14:textId="77777777" w:rsidR="00595F1F" w:rsidRDefault="00595F1F" w:rsidP="00595F1F">
      <w:pPr>
        <w:tabs>
          <w:tab w:val="left" w:pos="7200"/>
          <w:tab w:val="left" w:pos="7920"/>
          <w:tab w:val="right" w:pos="9270"/>
        </w:tabs>
      </w:pPr>
    </w:p>
    <w:p w14:paraId="5FEA206D"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33EAE325" w14:textId="77777777" w:rsidR="00595F1F" w:rsidRDefault="00595F1F" w:rsidP="00595F1F">
      <w:pPr>
        <w:tabs>
          <w:tab w:val="left" w:pos="7200"/>
          <w:tab w:val="left" w:pos="7920"/>
          <w:tab w:val="right" w:pos="9270"/>
        </w:tabs>
      </w:pPr>
    </w:p>
    <w:p w14:paraId="5518CB58"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333DE50F"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68892E1D" w14:textId="77777777" w:rsidR="00595F1F" w:rsidRDefault="00595F1F" w:rsidP="00595F1F">
      <w:pPr>
        <w:tabs>
          <w:tab w:val="left" w:pos="7200"/>
          <w:tab w:val="left" w:pos="7920"/>
          <w:tab w:val="right" w:pos="9270"/>
        </w:tabs>
      </w:pPr>
    </w:p>
    <w:p w14:paraId="71BAFB2E"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2D42FC16" w14:textId="77777777" w:rsidR="00595F1F" w:rsidRDefault="00595F1F" w:rsidP="00595F1F">
      <w:pPr>
        <w:tabs>
          <w:tab w:val="left" w:pos="7200"/>
          <w:tab w:val="left" w:pos="7920"/>
          <w:tab w:val="right" w:pos="9270"/>
        </w:tabs>
      </w:pPr>
    </w:p>
    <w:p w14:paraId="7DCDB2E0"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Pr>
          <w:rStyle w:val="subscript"/>
        </w:rPr>
        <w:instrText>i</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Pr>
          <w:rStyle w:val="subscript"/>
        </w:rPr>
        <w:instrText>i</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5754483D" w14:textId="77777777" w:rsidR="00595F1F" w:rsidRDefault="00595F1F" w:rsidP="00595F1F">
      <w:pPr>
        <w:tabs>
          <w:tab w:val="left" w:pos="7200"/>
          <w:tab w:val="left" w:pos="7920"/>
          <w:tab w:val="right" w:pos="9270"/>
        </w:tabs>
      </w:pPr>
    </w:p>
    <w:p w14:paraId="57643895"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when we calculate the fields inside a conducting round wire</w:t>
      </w:r>
      <w:r w:rsidR="007704CF">
        <w:rPr>
          <w:color w:val="FF0000"/>
        </w:rPr>
        <w:t xml:space="preserve">. </w:t>
      </w:r>
    </w:p>
    <w:p w14:paraId="3ADB7F9A" w14:textId="77777777" w:rsidR="00595F1F" w:rsidRDefault="00595F1F" w:rsidP="00595F1F">
      <w:r>
        <w:t xml:space="preserve"> </w:t>
      </w:r>
    </w:p>
    <w:p w14:paraId="11BAF7C3" w14:textId="77777777" w:rsidR="00595F1F" w:rsidRDefault="00595F1F" w:rsidP="00595F1F">
      <w:pPr>
        <w:pStyle w:val="Heading4"/>
      </w:pPr>
      <w:bookmarkStart w:id="46" w:name="_Toc394423448"/>
      <w:r>
        <w:t>(e)</w:t>
      </w:r>
      <w:r w:rsidRPr="00821959">
        <w:t xml:space="preserve"> </w:t>
      </w:r>
      <w:r>
        <w:t>A Pitfall to Avoid</w:t>
      </w:r>
      <w:bookmarkEnd w:id="46"/>
    </w:p>
    <w:p w14:paraId="4CBFABE3" w14:textId="77777777" w:rsidR="00595F1F" w:rsidRDefault="00595F1F" w:rsidP="00595F1F">
      <w:pPr>
        <w:rPr>
          <w:u w:val="single"/>
        </w:rPr>
      </w:pPr>
    </w:p>
    <w:p w14:paraId="7031F835" w14:textId="77777777" w:rsidR="00595F1F" w:rsidRDefault="00595F1F" w:rsidP="00595F1F">
      <w:r>
        <w:t xml:space="preserve"> Notice that</w:t>
      </w:r>
    </w:p>
    <w:p w14:paraId="480BF3CD" w14:textId="77777777" w:rsidR="00595F1F" w:rsidRDefault="00595F1F" w:rsidP="00595F1F"/>
    <w:p w14:paraId="0D94E4B4" w14:textId="77777777" w:rsidR="00595F1F" w:rsidRDefault="00595F1F" w:rsidP="00595F1F">
      <w:r>
        <w:tab/>
      </w:r>
      <w:r w:rsidRPr="00183071">
        <w:rPr>
          <w:b/>
        </w:rPr>
        <w:t>E</w:t>
      </w:r>
      <w:r>
        <w:t>(</w:t>
      </w:r>
      <w:r w:rsidRPr="00183071">
        <w:rPr>
          <w:b/>
        </w:rPr>
        <w:t>x</w:t>
      </w:r>
      <w:r>
        <w:t xml:space="preserve">,t)  = </w:t>
      </w:r>
      <w:r>
        <w:rPr>
          <w:b/>
          <w:color w:val="000000"/>
        </w:rPr>
        <w:t>e(x,t)</w:t>
      </w:r>
      <w:r>
        <w:t xml:space="preserve"> + j </w:t>
      </w:r>
      <w:r>
        <w:rPr>
          <w:b/>
          <w:color w:val="000000"/>
        </w:rPr>
        <w:t>e'(x,t)</w:t>
      </w:r>
      <w:r w:rsidR="001D3D3B">
        <w:tab/>
      </w:r>
      <w:r w:rsidR="001D3D3B">
        <w:tab/>
        <w:t>=&gt;</w:t>
      </w:r>
    </w:p>
    <w:p w14:paraId="24169014" w14:textId="77777777" w:rsidR="00595F1F" w:rsidRDefault="00595F1F" w:rsidP="00595F1F">
      <w:pPr>
        <w:rPr>
          <w:rStyle w:val="superscript"/>
          <w:color w:val="000000"/>
        </w:rPr>
      </w:pPr>
      <w: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10A21C12" w14:textId="77777777" w:rsidR="00595F1F" w:rsidRDefault="00595F1F" w:rsidP="00595F1F"/>
    <w:p w14:paraId="361B98FC" w14:textId="77777777" w:rsidR="00595F1F" w:rsidRPr="008C4437" w:rsidRDefault="00595F1F" w:rsidP="00595F1F">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t>(1.6.17)</w:t>
      </w:r>
    </w:p>
    <w:p w14:paraId="5BC8C919" w14:textId="77777777" w:rsidR="00595F1F" w:rsidRDefault="00595F1F" w:rsidP="00595F1F"/>
    <w:p w14:paraId="40D79DD9" w14:textId="77777777" w:rsidR="00595F1F" w:rsidRDefault="00595F1F" w:rsidP="00595F1F">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rPr>
          <w:b/>
        </w:rPr>
        <w:t>^</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0061017E">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Pr>
          <w:b/>
        </w:rPr>
        <w:t>^</w:t>
      </w:r>
      <w:r>
        <w:t xml:space="preserve"> (</w:t>
      </w:r>
      <w:r w:rsidRPr="001F4869">
        <w:rPr>
          <w:b/>
        </w:rPr>
        <w:t>x</w:t>
      </w:r>
      <w:r>
        <w:t xml:space="preserve">,ω). </w:t>
      </w:r>
    </w:p>
    <w:p w14:paraId="2ACF588A" w14:textId="77777777" w:rsidR="00595F1F" w:rsidRDefault="00595F1F" w:rsidP="00595F1F"/>
    <w:p w14:paraId="6F845D47" w14:textId="77777777" w:rsidR="00595F1F" w:rsidRDefault="00595F1F" w:rsidP="00595F1F">
      <w:pPr>
        <w:pStyle w:val="Heading4"/>
      </w:pPr>
      <w:bookmarkStart w:id="47" w:name="_Toc394423449"/>
      <w:r w:rsidRPr="004E23CC">
        <w:t>(</w:t>
      </w:r>
      <w:r>
        <w:t>f</w:t>
      </w:r>
      <w:r w:rsidRPr="004E23CC">
        <w:t xml:space="preserve">) </w:t>
      </w:r>
      <w:r>
        <w:t xml:space="preserve">Overloaded Notation and </w:t>
      </w:r>
      <w:r w:rsidRPr="004E23CC">
        <w:t>Maxwell's Equations in ω space</w:t>
      </w:r>
      <w:bookmarkEnd w:id="47"/>
      <w:r w:rsidRPr="004E23CC">
        <w:t xml:space="preserve"> </w:t>
      </w:r>
    </w:p>
    <w:p w14:paraId="43FB6102" w14:textId="77777777" w:rsidR="00595F1F" w:rsidRDefault="00595F1F" w:rsidP="00595F1F"/>
    <w:p w14:paraId="1DC55914" w14:textId="77777777" w:rsidR="00595F1F" w:rsidRPr="00DB7C0A" w:rsidRDefault="00595F1F" w:rsidP="00595F1F">
      <w:r>
        <w:t>In this section we have carefully denoted the Fourier Transform of f(t) as f^(ω) which is a notation used by Stakgold and others (though Stakgold has our (1.6.8) phases negated as in his equation (5.32)</w:t>
      </w:r>
      <w:r w:rsidR="007C53B1">
        <w:t xml:space="preserve"> </w:t>
      </w:r>
      <w:r>
        <w:t xml:space="preserve">).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right here:  </w:t>
      </w:r>
    </w:p>
    <w:p w14:paraId="36F71574" w14:textId="77777777" w:rsidR="00595F1F" w:rsidRDefault="00595F1F" w:rsidP="00595F1F"/>
    <w:p w14:paraId="3FFEDE07" w14:textId="77777777" w:rsidR="00595F1F" w:rsidRDefault="00595F1F" w:rsidP="00595F1F">
      <w:r>
        <w:t>In the Maxwell and related equations which include the ∂</w:t>
      </w:r>
      <w:r>
        <w:rPr>
          <w:rStyle w:val="subscript"/>
        </w:rPr>
        <w:t>t</w:t>
      </w:r>
      <w:r>
        <w:t xml:space="preserve"> operator, if the fields are expanded onto their Fourier transformed components using (1.6.8</w:t>
      </w:r>
      <w:r w:rsidR="007704CF">
        <w:t>b</w:t>
      </w:r>
      <w:r>
        <w:t xml:space="preserve">), then using the rule (1.6.9) one may instantly write the frequency-domain version of these equations, just as in the example of Section 1.5. For example, </w:t>
      </w:r>
    </w:p>
    <w:p w14:paraId="2F98990C" w14:textId="77777777" w:rsidR="00595F1F" w:rsidRDefault="00595F1F" w:rsidP="00595F1F"/>
    <w:p w14:paraId="0C34276C" w14:textId="77777777" w:rsidR="00595F1F" w:rsidRPr="006F15F3"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47D90757" w14:textId="77777777" w:rsidR="00595F1F" w:rsidRPr="006F15F3" w:rsidRDefault="00595F1F" w:rsidP="00595F1F">
      <w:pPr>
        <w:rPr>
          <w:color w:val="000000"/>
        </w:rPr>
      </w:pPr>
    </w:p>
    <w:p w14:paraId="6BFB7BC8" w14:textId="77777777" w:rsidR="00595F1F"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29C88611" w14:textId="77777777" w:rsidR="00595F1F" w:rsidRDefault="00595F1F" w:rsidP="00595F1F">
      <w:pPr>
        <w:tabs>
          <w:tab w:val="left" w:pos="7200"/>
          <w:tab w:val="left" w:pos="7920"/>
          <w:tab w:val="right" w:pos="9270"/>
        </w:tabs>
        <w:rPr>
          <w:color w:val="000000"/>
        </w:rPr>
      </w:pPr>
    </w:p>
    <w:p w14:paraId="0CCC0EEC" w14:textId="77777777" w:rsidR="00595F1F" w:rsidRPr="008C4437" w:rsidRDefault="00595F1F" w:rsidP="00595F1F">
      <w:pPr>
        <w:tabs>
          <w:tab w:val="left" w:pos="7200"/>
          <w:tab w:val="left" w:pos="7920"/>
          <w:tab w:val="right" w:pos="9270"/>
        </w:tabs>
      </w:pPr>
      <w:r>
        <w:rPr>
          <w:color w:val="000000"/>
        </w:rPr>
        <w:tab/>
        <w:t xml:space="preserve">div </w:t>
      </w:r>
      <w:r w:rsidRPr="00A919BB">
        <w:rPr>
          <w:b/>
          <w:color w:val="000000"/>
        </w:rPr>
        <w:t>J</w:t>
      </w:r>
      <w:r>
        <w:t>(</w:t>
      </w:r>
      <w:r w:rsidRPr="00A919BB">
        <w:rPr>
          <w:b/>
        </w:rPr>
        <w:t>x</w:t>
      </w:r>
      <w:r w:rsidR="00636752">
        <w:t>,ω) = -jω</w:t>
      </w:r>
      <w:r>
        <w:t>ρ(</w:t>
      </w:r>
      <w:r w:rsidRPr="00A919BB">
        <w:rPr>
          <w:b/>
        </w:rPr>
        <w:t>x</w:t>
      </w:r>
      <w:r>
        <w:t>,ω)</w:t>
      </w:r>
      <w:r w:rsidR="00636752">
        <w:t xml:space="preserve">   </w:t>
      </w:r>
      <w:r>
        <w:t>.</w:t>
      </w:r>
      <w:r>
        <w:tab/>
      </w:r>
      <w:r>
        <w:tab/>
      </w:r>
      <w:r>
        <w:tab/>
      </w:r>
      <w:r w:rsidR="00636752">
        <w:tab/>
      </w:r>
      <w:r>
        <w:tab/>
      </w:r>
      <w:r>
        <w:tab/>
      </w:r>
      <w:r>
        <w:tab/>
      </w:r>
      <w:r>
        <w:tab/>
      </w:r>
      <w:r>
        <w:tab/>
        <w:t>(1.6.20)</w:t>
      </w:r>
      <w:r>
        <w:tab/>
      </w:r>
    </w:p>
    <w:p w14:paraId="0B6537EC" w14:textId="77777777" w:rsidR="00595F1F" w:rsidRDefault="00595F1F" w:rsidP="00595F1F"/>
    <w:p w14:paraId="451F1773" w14:textId="77777777" w:rsidR="00595F1F" w:rsidRDefault="00595F1F" w:rsidP="00595F1F">
      <w:r>
        <w:t xml:space="preserve">Other equations in the Section 1.1 list have the same form but in terms of the frequency-domain functions. For example, </w:t>
      </w:r>
    </w:p>
    <w:p w14:paraId="54D371E4" w14:textId="77777777" w:rsidR="00595F1F" w:rsidRDefault="00595F1F" w:rsidP="00595F1F"/>
    <w:p w14:paraId="4EC50CDF" w14:textId="77777777" w:rsidR="00595F1F" w:rsidRPr="008C4437" w:rsidRDefault="00595F1F" w:rsidP="00595F1F">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788BA711" w14:textId="77777777" w:rsidR="00595F1F" w:rsidRDefault="00595F1F" w:rsidP="00595F1F"/>
    <w:p w14:paraId="20953223" w14:textId="77777777" w:rsidR="00595F1F" w:rsidRDefault="00595F1F" w:rsidP="00595F1F">
      <w:r>
        <w:t>where we momentarily allow σ(</w:t>
      </w:r>
      <w:r w:rsidRPr="002F2AB4">
        <w:rPr>
          <w:b/>
        </w:rPr>
        <w:t>x</w:t>
      </w:r>
      <w:r>
        <w:t xml:space="preserve">) to have spatial dependence but not time dependence. </w:t>
      </w:r>
    </w:p>
    <w:p w14:paraId="16B11F0A" w14:textId="77777777" w:rsidR="001032AF" w:rsidRDefault="001032AF" w:rsidP="00113C9F">
      <w:pPr>
        <w:pStyle w:val="Heading2"/>
        <w:sectPr w:rsidR="001032AF" w:rsidSect="00195392">
          <w:headerReference w:type="default" r:id="rId32"/>
          <w:pgSz w:w="12240" w:h="15840"/>
          <w:pgMar w:top="1440" w:right="1440" w:bottom="1440" w:left="1440" w:header="720" w:footer="720" w:gutter="0"/>
          <w:cols w:space="720"/>
        </w:sectPr>
      </w:pPr>
    </w:p>
    <w:p w14:paraId="2400908F" w14:textId="77777777" w:rsidR="00113C9F" w:rsidRDefault="00113C9F" w:rsidP="00113C9F">
      <w:pPr>
        <w:pStyle w:val="Heading2"/>
      </w:pPr>
      <w:bookmarkStart w:id="48" w:name="_Toc394423450"/>
      <w:r>
        <w:t>Chapter 2:</w:t>
      </w:r>
      <w:r w:rsidR="0039104E">
        <w:t xml:space="preserve"> </w:t>
      </w:r>
      <w:r>
        <w:t>The Round Wire</w:t>
      </w:r>
      <w:r w:rsidR="003C3788">
        <w:t xml:space="preserve"> and </w:t>
      </w:r>
      <w:r w:rsidR="001C6260">
        <w:t xml:space="preserve">the </w:t>
      </w:r>
      <w:r w:rsidR="003C3788">
        <w:t>Skin Effect</w:t>
      </w:r>
      <w:bookmarkEnd w:id="48"/>
    </w:p>
    <w:p w14:paraId="44B69431" w14:textId="77777777" w:rsidR="00113C9F" w:rsidRDefault="00113C9F" w:rsidP="00113C9F">
      <w:pPr>
        <w:rPr>
          <w:b/>
        </w:rPr>
      </w:pPr>
    </w:p>
    <w:p w14:paraId="2B5FF844"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1BC401BA"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r>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4982F8D0"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40901EE6"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73FE4780"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7D09F38E" w14:textId="77777777" w:rsidR="00712B2A" w:rsidRPr="00405363" w:rsidRDefault="00405363" w:rsidP="00113C9F">
      <w:pPr>
        <w:rPr>
          <w:color w:val="FF0000"/>
        </w:rPr>
      </w:pPr>
      <w:r>
        <w:rPr>
          <w:color w:val="FF0000"/>
        </w:rPr>
        <w:tab/>
      </w:r>
    </w:p>
    <w:p w14:paraId="01D18ABF" w14:textId="77777777" w:rsidR="00BD2595" w:rsidRPr="0095414F" w:rsidRDefault="0095414F" w:rsidP="0095414F">
      <w:pPr>
        <w:pStyle w:val="Heading3"/>
      </w:pPr>
      <w:bookmarkStart w:id="49" w:name="_Toc394423451"/>
      <w:r w:rsidRPr="0095414F">
        <w:t xml:space="preserve">2.1 </w:t>
      </w:r>
      <w:r w:rsidR="00BD2595" w:rsidRPr="0095414F">
        <w:t>The Implicit Wave Context</w:t>
      </w:r>
      <w:r w:rsidR="00612478">
        <w:t>, Helmholtz Equations</w:t>
      </w:r>
      <w:r w:rsidR="00BD2595" w:rsidRPr="0095414F">
        <w:t xml:space="preserve"> and the Skin Effect</w:t>
      </w:r>
      <w:bookmarkEnd w:id="49"/>
    </w:p>
    <w:p w14:paraId="5EC4741D" w14:textId="77777777" w:rsidR="00BD2595" w:rsidRDefault="00BD2595" w:rsidP="00BD2595"/>
    <w:p w14:paraId="31A75541"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7B7E6B7D" w14:textId="77777777" w:rsidR="00BD2595" w:rsidRDefault="00BD2595" w:rsidP="00BD2595"/>
    <w:p w14:paraId="3BEE8230"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3A03BC">
        <w:t xml:space="preserve"> .</w:t>
      </w:r>
      <w:r w:rsidR="0095414F">
        <w:tab/>
      </w:r>
      <w:r w:rsidR="0095414F">
        <w:tab/>
      </w:r>
      <w:r w:rsidR="0095414F">
        <w:tab/>
      </w:r>
      <w:r w:rsidR="0095414F">
        <w:tab/>
      </w:r>
      <w:r w:rsidR="0095414F">
        <w:tab/>
      </w:r>
      <w:r w:rsidR="0095414F">
        <w:tab/>
      </w:r>
      <w:r w:rsidR="0095414F">
        <w:tab/>
      </w:r>
      <w:r w:rsidR="0095414F">
        <w:tab/>
        <w:t>(2.1.1)</w:t>
      </w:r>
    </w:p>
    <w:p w14:paraId="480534F1" w14:textId="77777777" w:rsidR="00DB2E6F" w:rsidRDefault="00DB2E6F" w:rsidP="00234A5A">
      <w:pPr>
        <w:tabs>
          <w:tab w:val="left" w:pos="7200"/>
          <w:tab w:val="left" w:pos="7920"/>
          <w:tab w:val="right" w:pos="9270"/>
        </w:tabs>
      </w:pPr>
    </w:p>
    <w:p w14:paraId="0ACCE2A9"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71203074" w14:textId="77777777" w:rsidR="003A03BC" w:rsidRDefault="003A03BC" w:rsidP="00234A5A">
      <w:pPr>
        <w:tabs>
          <w:tab w:val="left" w:pos="7200"/>
          <w:tab w:val="left" w:pos="7920"/>
          <w:tab w:val="right" w:pos="9270"/>
        </w:tabs>
      </w:pPr>
    </w:p>
    <w:p w14:paraId="7AEFC1C8"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5AEA085F" w14:textId="77777777" w:rsidR="00EB5D44" w:rsidRDefault="00EB5D44" w:rsidP="003A03BC">
      <w:pPr>
        <w:tabs>
          <w:tab w:val="left" w:pos="7200"/>
          <w:tab w:val="left" w:pos="7920"/>
          <w:tab w:val="right" w:pos="9270"/>
        </w:tabs>
      </w:pPr>
    </w:p>
    <w:p w14:paraId="5F5001F2"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1B678E29" w14:textId="77777777" w:rsidR="003A03BC" w:rsidRDefault="003A03BC" w:rsidP="003A03BC">
      <w:pPr>
        <w:tabs>
          <w:tab w:val="left" w:pos="7200"/>
          <w:tab w:val="left" w:pos="7920"/>
          <w:tab w:val="right" w:pos="9270"/>
        </w:tabs>
      </w:pPr>
    </w:p>
    <w:p w14:paraId="6EC58E4A" w14:textId="77777777" w:rsidR="003A03BC" w:rsidRDefault="001D3D3B" w:rsidP="003A03BC">
      <w:pPr>
        <w:tabs>
          <w:tab w:val="left" w:pos="7200"/>
          <w:tab w:val="left" w:pos="7920"/>
          <w:tab w:val="right" w:pos="9270"/>
        </w:tabs>
      </w:pPr>
      <w:r>
        <w:br w:type="page"/>
      </w:r>
      <w:r w:rsidR="003A03BC">
        <w:tab/>
        <w:t>(</w:t>
      </w:r>
      <w:r w:rsidR="003A03BC">
        <w:sym w:font="Symbol" w:char="00D1"/>
      </w:r>
      <w:r w:rsidR="003A03BC">
        <w:rPr>
          <w:rStyle w:val="subscript"/>
        </w:rPr>
        <w:t>2D</w:t>
      </w:r>
      <w:r w:rsidR="003A03BC">
        <w:rPr>
          <w:rStyle w:val="superscript"/>
          <w:color w:val="000000"/>
        </w:rPr>
        <w:t>2</w:t>
      </w:r>
      <w:r w:rsidR="003A03BC">
        <w:t xml:space="preserve"> + ∂</w:t>
      </w:r>
      <w:r w:rsidR="003A03BC">
        <w:rPr>
          <w:rStyle w:val="subscript"/>
        </w:rPr>
        <w:t>z</w:t>
      </w:r>
      <w:r w:rsidR="003A03BC">
        <w:rPr>
          <w:rStyle w:val="superscript"/>
        </w:rPr>
        <w:t>2</w:t>
      </w:r>
      <w:r w:rsidR="003A03BC">
        <w:t xml:space="preserve"> - </w:t>
      </w:r>
      <w:r w:rsidR="003A03BC">
        <w:rPr>
          <w:color w:val="000000"/>
        </w:rPr>
        <w:t>με ∂</w:t>
      </w:r>
      <w:r w:rsidR="003A03BC">
        <w:rPr>
          <w:rStyle w:val="subscript"/>
          <w:color w:val="000000"/>
        </w:rPr>
        <w:t>t</w:t>
      </w:r>
      <w:r w:rsidR="003A03BC">
        <w:rPr>
          <w:rStyle w:val="superscript"/>
        </w:rPr>
        <w:t>2</w:t>
      </w:r>
      <w:r w:rsidR="003A03BC">
        <w:t xml:space="preserve"> - μσ∂</w:t>
      </w:r>
      <w:r w:rsidR="003A03BC">
        <w:rPr>
          <w:rStyle w:val="subscript"/>
        </w:rPr>
        <w:t>t</w:t>
      </w:r>
      <w:r w:rsidR="003A03BC">
        <w:t>) { e</w:t>
      </w:r>
      <w:r w:rsidR="003A03BC">
        <w:rPr>
          <w:rStyle w:val="superscript"/>
        </w:rPr>
        <w:t>j(ωt-kz)</w:t>
      </w:r>
      <w:r w:rsidR="003A03BC">
        <w:t xml:space="preserve"> </w:t>
      </w:r>
      <w:r w:rsidR="003A03BC">
        <w:rPr>
          <w:b/>
        </w:rPr>
        <w:t>E</w:t>
      </w:r>
      <w:r w:rsidR="003A03BC">
        <w:t>(x,y</w:t>
      </w:r>
      <w:r w:rsidR="00DB2E6F">
        <w:t>,ω</w:t>
      </w:r>
      <w:r w:rsidR="003A03BC">
        <w:t>)} = 0</w:t>
      </w:r>
    </w:p>
    <w:p w14:paraId="2BF08D18" w14:textId="77777777" w:rsidR="003A03BC" w:rsidRDefault="003A03BC" w:rsidP="003A03BC">
      <w:pPr>
        <w:tabs>
          <w:tab w:val="left" w:pos="7200"/>
          <w:tab w:val="left" w:pos="7920"/>
          <w:tab w:val="right" w:pos="9270"/>
        </w:tabs>
      </w:pPr>
      <w:r>
        <w:t>or</w:t>
      </w:r>
    </w:p>
    <w:p w14:paraId="46618DE3"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278D11D6" w14:textId="77777777" w:rsidR="003A03BC" w:rsidRDefault="00DB2E6F" w:rsidP="003A03BC">
      <w:pPr>
        <w:tabs>
          <w:tab w:val="left" w:pos="7200"/>
          <w:tab w:val="left" w:pos="7920"/>
          <w:tab w:val="right" w:pos="9270"/>
        </w:tabs>
      </w:pPr>
      <w:r>
        <w:t>or</w:t>
      </w:r>
    </w:p>
    <w:p w14:paraId="69F20672"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04EE3D1A" w14:textId="77777777" w:rsidR="00DB2E6F" w:rsidRDefault="00DB2E6F" w:rsidP="00DB2E6F">
      <w:pPr>
        <w:tabs>
          <w:tab w:val="left" w:pos="7200"/>
          <w:tab w:val="left" w:pos="7920"/>
          <w:tab w:val="right" w:pos="9270"/>
        </w:tabs>
      </w:pPr>
      <w:r>
        <w:t>or</w:t>
      </w:r>
    </w:p>
    <w:p w14:paraId="42AAC152"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612478">
        <w:t>// a 2D Helmholtz equation</w:t>
      </w:r>
      <w:r w:rsidR="00612478">
        <w:tab/>
      </w:r>
      <w:r w:rsidR="00612478">
        <w:tab/>
      </w:r>
      <w:r w:rsidR="00612478">
        <w:tab/>
      </w:r>
      <w:r w:rsidR="00612478">
        <w:tab/>
      </w:r>
      <w:r w:rsidR="00EB5D44">
        <w:t>(2.1.3)</w:t>
      </w:r>
    </w:p>
    <w:p w14:paraId="2BC74D71" w14:textId="77777777" w:rsidR="00DB2E6F" w:rsidRDefault="00DB2E6F" w:rsidP="00DB2E6F">
      <w:pPr>
        <w:tabs>
          <w:tab w:val="left" w:pos="7200"/>
          <w:tab w:val="left" w:pos="7920"/>
          <w:tab w:val="right" w:pos="9270"/>
        </w:tabs>
      </w:pPr>
    </w:p>
    <w:p w14:paraId="17F2BC0C" w14:textId="77777777" w:rsidR="003A03BC" w:rsidRDefault="003A03BC" w:rsidP="003A03BC">
      <w:pPr>
        <w:tabs>
          <w:tab w:val="left" w:pos="7200"/>
          <w:tab w:val="left" w:pos="7920"/>
          <w:tab w:val="right" w:pos="9270"/>
        </w:tabs>
      </w:pPr>
      <w:r>
        <w:t xml:space="preserve">where </w:t>
      </w:r>
    </w:p>
    <w:p w14:paraId="5624E396" w14:textId="77777777" w:rsidR="003A03BC" w:rsidRDefault="003A03BC" w:rsidP="003A03BC">
      <w:pPr>
        <w:tabs>
          <w:tab w:val="left" w:pos="7200"/>
          <w:tab w:val="left" w:pos="7920"/>
          <w:tab w:val="right" w:pos="9270"/>
        </w:tabs>
      </w:pPr>
    </w:p>
    <w:p w14:paraId="603BD96B"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r w:rsidR="00761042">
        <w:rPr>
          <w:i/>
        </w:rPr>
        <w:t>c</w:t>
      </w:r>
      <w:r w:rsidRPr="00AE5360">
        <w:rPr>
          <w:i/>
        </w:rPr>
        <w:t>)</w:t>
      </w:r>
    </w:p>
    <w:p w14:paraId="7310B53C" w14:textId="77777777" w:rsidR="00B37692" w:rsidRDefault="00B37692" w:rsidP="003A03BC">
      <w:pPr>
        <w:tabs>
          <w:tab w:val="left" w:pos="7200"/>
          <w:tab w:val="left" w:pos="7920"/>
          <w:tab w:val="right" w:pos="9270"/>
        </w:tabs>
      </w:pPr>
    </w:p>
    <w:p w14:paraId="6305B70E"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6D4C8274" w14:textId="77777777" w:rsidR="00B37692" w:rsidRDefault="00B37692" w:rsidP="003A03BC">
      <w:pPr>
        <w:tabs>
          <w:tab w:val="left" w:pos="7200"/>
          <w:tab w:val="left" w:pos="7920"/>
          <w:tab w:val="right" w:pos="9270"/>
        </w:tabs>
      </w:pPr>
    </w:p>
    <w:p w14:paraId="2B358B56"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402F2AFF" w14:textId="77777777" w:rsidR="00DB2E6F" w:rsidRDefault="00DB2E6F" w:rsidP="003A03BC">
      <w:pPr>
        <w:tabs>
          <w:tab w:val="left" w:pos="7200"/>
          <w:tab w:val="left" w:pos="7920"/>
          <w:tab w:val="right" w:pos="9270"/>
        </w:tabs>
      </w:pPr>
    </w:p>
    <w:p w14:paraId="6C9160C9"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203AEB4B" w14:textId="77777777" w:rsidR="00DB2E6F" w:rsidRDefault="00DB2E6F" w:rsidP="003A03BC">
      <w:pPr>
        <w:tabs>
          <w:tab w:val="left" w:pos="7200"/>
          <w:tab w:val="left" w:pos="7920"/>
          <w:tab w:val="right" w:pos="9270"/>
        </w:tabs>
      </w:pPr>
    </w:p>
    <w:p w14:paraId="0F6161DC"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25F3DE95"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17AED3AC" w14:textId="77777777" w:rsidR="00DB2E6F" w:rsidRDefault="00DB2E6F" w:rsidP="00DB2E6F"/>
    <w:p w14:paraId="28FB2349" w14:textId="77777777" w:rsidR="00BD77F0" w:rsidRDefault="00DB2E6F" w:rsidP="003A03BC">
      <w:pPr>
        <w:tabs>
          <w:tab w:val="left" w:pos="7200"/>
          <w:tab w:val="left" w:pos="7920"/>
          <w:tab w:val="right" w:pos="9270"/>
        </w:tabs>
      </w:pPr>
      <w:r>
        <w:t>We have assumed that</w:t>
      </w:r>
    </w:p>
    <w:p w14:paraId="45856B08"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2A67DEA2"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6DD4C6B0" w14:textId="77777777" w:rsidR="00BD2595" w:rsidRDefault="00BD2595" w:rsidP="00BD2595"/>
    <w:p w14:paraId="16D745FA" w14:textId="77777777" w:rsidR="0095414F" w:rsidRDefault="00BD2595" w:rsidP="00F87B35">
      <w:pPr>
        <w:tabs>
          <w:tab w:val="left" w:pos="7200"/>
          <w:tab w:val="left" w:pos="7920"/>
          <w:tab w:val="right" w:pos="9270"/>
        </w:tabs>
      </w:pPr>
      <w:r>
        <w:t xml:space="preserve">In </w:t>
      </w:r>
      <w:r w:rsidR="00EB5D44">
        <w:t xml:space="preserve">(2.1.4b) </w:t>
      </w:r>
      <w:r>
        <w:t xml:space="preserve">we then make the ansatz assumption that </w:t>
      </w:r>
    </w:p>
    <w:p w14:paraId="5BA43AFF" w14:textId="77777777" w:rsidR="0095414F" w:rsidRDefault="0095414F" w:rsidP="00BD2595"/>
    <w:p w14:paraId="467824CC"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0A288FFD" w14:textId="77777777" w:rsidR="0095414F" w:rsidRDefault="0095414F" w:rsidP="00BD2595"/>
    <w:p w14:paraId="51288346" w14:textId="77777777" w:rsidR="00464251" w:rsidRP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w:t>
      </w:r>
      <w:r w:rsidR="00120AEB">
        <w:t>traveling</w:t>
      </w:r>
      <w:r>
        <w:t xml:space="preserve">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 xml:space="preserve">(1.1.50) </w:t>
      </w:r>
      <w:r w:rsidR="00464251">
        <w:t xml:space="preserve">on field components at the wire surface will force this same dependence on the solution inside the wire. </w:t>
      </w:r>
    </w:p>
    <w:p w14:paraId="1A40EE45"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very </w:t>
      </w:r>
      <w:r w:rsidR="00192254">
        <w:t>large</w:t>
      </w:r>
      <w:r w:rsidR="00612478">
        <w:t xml:space="preserve"> or, as we shall later see, very small</w:t>
      </w:r>
      <w:r w:rsidR="00BD2595">
        <w:t>), so k</w:t>
      </w:r>
      <w:r>
        <w:rPr>
          <w:rStyle w:val="superscript"/>
        </w:rPr>
        <w:t>2</w:t>
      </w:r>
      <w:r w:rsidR="00BD2595">
        <w:t xml:space="preserve"> </w:t>
      </w:r>
      <w:r>
        <w:t>can be ignored in</w:t>
      </w:r>
      <w:r w:rsidR="003B13F6">
        <w:t xml:space="preserve"> (2.1.4a)</w:t>
      </w:r>
      <w:r w:rsidR="00BD2595">
        <w:t>. We then have</w:t>
      </w:r>
    </w:p>
    <w:p w14:paraId="48019EBD" w14:textId="77777777" w:rsidR="00BD2595" w:rsidRDefault="00BD2595" w:rsidP="00BD2595"/>
    <w:p w14:paraId="0133920E"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3276CAF3"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12549809" w14:textId="77777777" w:rsidR="00BD2595" w:rsidRDefault="00BD2595" w:rsidP="00BD2595"/>
    <w:p w14:paraId="52594262"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45549922"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w:t>
      </w:r>
      <w:r w:rsidR="00612478">
        <w:t xml:space="preserve"> (the Great Cylinder, analogous to</w:t>
      </w:r>
      <w:r w:rsidR="00982A42">
        <w:t xml:space="preserve"> the Great Sphere of electrosta</w:t>
      </w:r>
      <w:r w:rsidR="00612478">
        <w:t>tics)</w:t>
      </w:r>
      <w:r w:rsidR="00217B79">
        <w:t>.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59838252"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w:t>
      </w:r>
      <w:r w:rsidR="00120AEB">
        <w:t>traveling</w:t>
      </w:r>
      <w:r>
        <w:t xml:space="preserve"> down the wire. </w:t>
      </w:r>
    </w:p>
    <w:p w14:paraId="252B5CE1"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rsidR="00761042">
        <w:t>a</w:t>
      </w:r>
      <w:r w:rsidR="002C4905">
        <w:t>))</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0B96FC75" w14:textId="77777777" w:rsidR="00BD2595" w:rsidRDefault="00BD2595" w:rsidP="00BD2595">
      <w:r>
        <w:tab/>
        <w:t>On the other hand, β is huge and has equal real and imaginary part</w:t>
      </w:r>
      <w:r w:rsidR="00612478">
        <w:t xml:space="preserve"> magnitudes</w:t>
      </w:r>
      <w:r>
        <w:t xml:space="preserve">.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3A5FCA61"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07E3B5B9" w14:textId="77777777" w:rsidR="00BD2595" w:rsidRDefault="00BD2595" w:rsidP="00BD2595"/>
    <w:p w14:paraId="45BF1C73"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4FB341FE" w14:textId="77777777" w:rsidR="00BD2595" w:rsidRDefault="00BD2595" w:rsidP="00BD2595"/>
    <w:p w14:paraId="2AF77B6D" w14:textId="77777777" w:rsidR="00BD2595" w:rsidRDefault="00BD2595" w:rsidP="00BD2595">
      <w:r>
        <w:t>The solution to this equation is (we select a particular sign for the phase</w:t>
      </w:r>
      <w:r w:rsidR="004B653A">
        <w:t>, and see (2.1.6a) for β</w:t>
      </w:r>
      <w:r>
        <w:t>)</w:t>
      </w:r>
    </w:p>
    <w:p w14:paraId="7346C961" w14:textId="77777777" w:rsidR="00BD2595" w:rsidRDefault="00BD2595" w:rsidP="00BD2595"/>
    <w:p w14:paraId="7DA884B2" w14:textId="77777777" w:rsidR="00BD2595" w:rsidRDefault="00BD2595" w:rsidP="00BD2595">
      <w:r>
        <w:tab/>
        <w:t>E(x,ω) = E(0,ω) e</w:t>
      </w:r>
      <w:r>
        <w:rPr>
          <w:rStyle w:val="superscript"/>
        </w:rPr>
        <w:t>+jβx</w:t>
      </w:r>
      <w:r>
        <w:t xml:space="preserve">   = E(0,ω)exp{ j [(j - 1) </w:t>
      </w:r>
      <w:r>
        <w:fldChar w:fldCharType="begin"/>
      </w:r>
      <w:r>
        <w:instrText xml:space="preserve"> EQ \r(ωμσ/2) </w:instrText>
      </w:r>
      <w:r>
        <w:fldChar w:fldCharType="end"/>
      </w:r>
      <w:r>
        <w:t>]</w:t>
      </w:r>
      <w:r w:rsidR="006A1BBB">
        <w:t xml:space="preserve"> </w:t>
      </w:r>
      <w:r>
        <w:t>x}</w:t>
      </w:r>
    </w:p>
    <w:p w14:paraId="44F7A79C" w14:textId="77777777" w:rsidR="00BD2595" w:rsidRDefault="00BD2595" w:rsidP="00BD2595"/>
    <w:p w14:paraId="6BE5EAC1"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6E6BDB35" w14:textId="77777777" w:rsidR="00BD2595" w:rsidRDefault="00BD2595" w:rsidP="00BD2595"/>
    <w:p w14:paraId="3AC56C14"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42CFFD6D" w14:textId="77777777" w:rsidR="00BD2595" w:rsidRDefault="00BD2595" w:rsidP="00BD2595">
      <w:r>
        <w:tab/>
      </w:r>
    </w:p>
    <w:p w14:paraId="403A2759"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165626">
        <w:tab/>
      </w:r>
      <w:r w:rsidR="00165626">
        <w:tab/>
        <w:t>// = E(0,ω) e</w:t>
      </w:r>
      <w:r w:rsidR="00165626">
        <w:rPr>
          <w:rStyle w:val="superscript"/>
        </w:rPr>
        <w:t>-(j+1)x/δ</w:t>
      </w:r>
      <w:r w:rsidR="00165626">
        <w:tab/>
      </w:r>
      <w:r w:rsidR="00165626">
        <w:tab/>
      </w:r>
      <w:r w:rsidR="00165626">
        <w:tab/>
      </w:r>
      <w:r w:rsidR="00165626">
        <w:tab/>
      </w:r>
      <w:r w:rsidR="0095414F">
        <w:t>(2.1.</w:t>
      </w:r>
      <w:r w:rsidR="002C4905">
        <w:t>8</w:t>
      </w:r>
      <w:r w:rsidR="0095414F">
        <w:t>)</w:t>
      </w:r>
    </w:p>
    <w:p w14:paraId="120458A0" w14:textId="77777777" w:rsidR="00BD2595" w:rsidRDefault="00BD2595" w:rsidP="00BD2595"/>
    <w:p w14:paraId="4BC8BD0E" w14:textId="77777777" w:rsidR="00486AB8" w:rsidRDefault="00612478" w:rsidP="00BD2595">
      <w:r>
        <w:t>As</w:t>
      </w:r>
      <w:r w:rsidR="00BD2595">
        <w:t xml:space="preserve"> </w:t>
      </w:r>
      <w:r w:rsidR="006A1BBB">
        <w:t>one</w:t>
      </w:r>
      <w:r w:rsidR="00BD2595">
        <w:t xml:space="preserve"> move</w:t>
      </w:r>
      <w:r w:rsidR="006A1BBB">
        <w:t>s</w:t>
      </w:r>
      <w:r w:rsidR="00BD2595">
        <w:t xml:space="preserve"> from x=0 to the right</w:t>
      </w:r>
      <w:r w:rsidR="00405363">
        <w:t xml:space="preserve"> into the conductor</w:t>
      </w:r>
      <w:r w:rsidR="00BD2595">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rsidR="00BD2595">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6F098E23" w14:textId="77777777" w:rsidR="00113C9F" w:rsidRDefault="004612AE" w:rsidP="00113C9F">
      <w:r>
        <w:tab/>
      </w:r>
    </w:p>
    <w:p w14:paraId="5C9EBC90" w14:textId="77777777" w:rsidR="00113C9F" w:rsidRDefault="00113C9F" w:rsidP="006B2E94">
      <w:pPr>
        <w:pStyle w:val="Heading3"/>
      </w:pPr>
      <w:bookmarkStart w:id="50" w:name="_Toc394423452"/>
      <w:r>
        <w:t>2.</w:t>
      </w:r>
      <w:r w:rsidR="0095414F">
        <w:t>2</w:t>
      </w:r>
      <w:r w:rsidR="0039104E">
        <w:t xml:space="preserve"> </w:t>
      </w:r>
      <w:r>
        <w:t>Derivation of E(r), B(r) and J(r) for a round wire</w:t>
      </w:r>
      <w:bookmarkEnd w:id="50"/>
    </w:p>
    <w:p w14:paraId="50B4D739" w14:textId="77777777" w:rsidR="00113C9F" w:rsidRDefault="00113C9F" w:rsidP="00113C9F"/>
    <w:p w14:paraId="44B189A9" w14:textId="77777777" w:rsidR="00465A4C" w:rsidRDefault="00465A4C" w:rsidP="00113C9F">
      <w:r>
        <w:t xml:space="preserve">We convert (1.1.38) and (1.1.36) to the ω domain using rule </w:t>
      </w:r>
      <w:r w:rsidR="00D13701">
        <w:t>(1.5.2)</w:t>
      </w:r>
      <w:r>
        <w:t xml:space="preserve">, </w:t>
      </w:r>
    </w:p>
    <w:p w14:paraId="69FAFE12" w14:textId="77777777" w:rsidR="00465A4C" w:rsidRDefault="00465A4C" w:rsidP="00113C9F"/>
    <w:p w14:paraId="5CF1E509"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46EC64B5"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75E056CE" w14:textId="77777777" w:rsidR="00D13701" w:rsidRDefault="00D13701" w:rsidP="00825CEF">
      <w:pPr>
        <w:tabs>
          <w:tab w:val="left" w:pos="7200"/>
          <w:tab w:val="left" w:pos="7920"/>
          <w:tab w:val="right" w:pos="9270"/>
        </w:tabs>
      </w:pPr>
    </w:p>
    <w:p w14:paraId="3A6F21FC"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547791D8" w14:textId="77777777" w:rsidR="00113C9F" w:rsidRDefault="00113C9F" w:rsidP="00113C9F"/>
    <w:p w14:paraId="0A22E862"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7839B411"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58BDE06B" w14:textId="77777777" w:rsidR="00113C9F" w:rsidRDefault="00113C9F" w:rsidP="00113C9F"/>
    <w:p w14:paraId="0757469C" w14:textId="77777777" w:rsidR="00113C9F" w:rsidRDefault="00113C9F" w:rsidP="00113C9F">
      <w:r>
        <w:t>The sum of both currents may be written as</w:t>
      </w:r>
    </w:p>
    <w:p w14:paraId="3A3C8B11" w14:textId="77777777" w:rsidR="00113C9F" w:rsidRDefault="00113C9F" w:rsidP="00113C9F"/>
    <w:p w14:paraId="3FAFCE16"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sidRPr="00612478">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568203B3" w14:textId="77777777" w:rsidR="00113C9F" w:rsidRDefault="00113C9F" w:rsidP="00113C9F"/>
    <w:p w14:paraId="54D4BE78"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 and is likely in fact to be negative at frequencies below optical frequencies (free electron gas, plasma frequency, Drude mo</w:t>
      </w:r>
      <w:r w:rsidR="00365BFA">
        <w:t>del, etc), 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A72AD">
        <w:t>displacement current</w:t>
      </w:r>
    </w:p>
    <w:p w14:paraId="009BF6A3"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w:t>
      </w:r>
      <w:r w:rsidR="00B14379">
        <w:t xml:space="preserve"> and</w:t>
      </w:r>
      <w:r w:rsidR="00113C9F">
        <w:t xml:space="preserve">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7A51740C" w14:textId="77777777" w:rsidR="00113C9F" w:rsidRDefault="00113C9F" w:rsidP="00113C9F"/>
    <w:p w14:paraId="21DDF057"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5A5A01E9" w14:textId="77777777" w:rsidR="00113C9F" w:rsidRDefault="00113C9F" w:rsidP="00113C9F"/>
    <w:p w14:paraId="4A082C59"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612478">
        <w:t xml:space="preserve">good </w:t>
      </w:r>
      <w:r w:rsidR="009F117A">
        <w:t>conductor</w:t>
      </w:r>
      <w:r w:rsidR="003A72AD">
        <w:t xml:space="preserve"> is conduction current.</w:t>
      </w:r>
      <w:r w:rsidR="00923568">
        <w:t xml:space="preserve"> With respect to (1.5.1</w:t>
      </w:r>
      <w:r w:rsidR="00761042">
        <w:t>c</w:t>
      </w:r>
      <w:r w:rsidR="00923568">
        <w:t xml:space="preserve">), this same approximation means that inside a conductor, </w:t>
      </w:r>
    </w:p>
    <w:p w14:paraId="369A30F8" w14:textId="77777777" w:rsidR="00923568" w:rsidRDefault="00923568" w:rsidP="00113C9F"/>
    <w:p w14:paraId="54555D61" w14:textId="77777777" w:rsidR="00923568" w:rsidRPr="00923568" w:rsidRDefault="00923568" w:rsidP="00113C9F">
      <w:r>
        <w:tab/>
        <w:t>ξ</w:t>
      </w:r>
      <w:r w:rsidR="00612478">
        <w:t xml:space="preserve"> </w:t>
      </w:r>
      <w:r>
        <w:t xml:space="preserve"> ≈ - jσ/ω</w:t>
      </w:r>
      <w:r>
        <w:tab/>
      </w:r>
      <w:r>
        <w:tab/>
        <w:t>β</w:t>
      </w:r>
      <w:r>
        <w:rPr>
          <w:rStyle w:val="superscript"/>
        </w:rPr>
        <w:t>2</w:t>
      </w:r>
      <w:r w:rsidR="00612478">
        <w:rPr>
          <w:rStyle w:val="superscript"/>
        </w:rPr>
        <w:t xml:space="preserve"> </w:t>
      </w:r>
      <w:r>
        <w:t xml:space="preserve"> ≈  - jωμσ</w:t>
      </w:r>
      <w:r>
        <w:tab/>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69EC306C" w14:textId="77777777" w:rsidR="009A32B0" w:rsidRDefault="009A32B0" w:rsidP="00113C9F"/>
    <w:p w14:paraId="250A8570" w14:textId="77777777" w:rsidR="009A32B0" w:rsidRDefault="00612478" w:rsidP="00113C9F">
      <w:r>
        <w:t>We now</w:t>
      </w:r>
      <w:r w:rsidR="00113C9F">
        <w:t xml:space="preserve"> make </w:t>
      </w:r>
      <w:r w:rsidR="009A32B0">
        <w:t xml:space="preserve">a set of assumptions: </w:t>
      </w:r>
    </w:p>
    <w:p w14:paraId="1FADEA3D" w14:textId="77777777" w:rsidR="00AE6EE2" w:rsidRDefault="00AE6EE2" w:rsidP="00113C9F"/>
    <w:p w14:paraId="6DFFE3C0"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612478">
        <w:t xml:space="preserve"> (homogeneous)</w:t>
      </w:r>
      <w:r w:rsidR="001920E0">
        <w:t xml:space="preserve"> and</w:t>
      </w:r>
      <w:r w:rsidR="00B14379">
        <w:t xml:space="preserve"> isotropic</w:t>
      </w:r>
      <w:r w:rsidR="00612478">
        <w:tab/>
      </w:r>
      <w:r w:rsidR="00612478">
        <w:tab/>
      </w:r>
      <w:r w:rsidR="0095414F">
        <w:t>(2.2.</w:t>
      </w:r>
      <w:r w:rsidR="009539D8">
        <w:t>4)</w:t>
      </w:r>
    </w:p>
    <w:p w14:paraId="0CD1226E" w14:textId="77777777" w:rsidR="00506177" w:rsidRDefault="009A32B0" w:rsidP="00113C9F">
      <w:r>
        <w:tab/>
        <w:t>(b) the current pattern in the wire is axially symmetric</w:t>
      </w:r>
      <w:r w:rsidR="00284E81">
        <w:t xml:space="preserve"> (no dependence on azimuth θ</w:t>
      </w:r>
      <w:r w:rsidR="00506177">
        <w:t>;</w:t>
      </w:r>
    </w:p>
    <w:p w14:paraId="4E229C2B" w14:textId="77777777" w:rsidR="00506177" w:rsidRDefault="00506177" w:rsidP="00113C9F">
      <w:r>
        <w:tab/>
      </w:r>
      <w:r>
        <w:tab/>
      </w:r>
      <w:r w:rsidR="00C4277B">
        <w:t xml:space="preserve">it is </w:t>
      </w:r>
      <w:r>
        <w:t>invariant under any rotation of the wire about its center line)</w:t>
      </w:r>
    </w:p>
    <w:p w14:paraId="20CDFF08"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19BD8E7B"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180FBD7B"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2EE4E563" w14:textId="77777777" w:rsidR="00507CA8" w:rsidRDefault="00507CA8" w:rsidP="00113C9F"/>
    <w:p w14:paraId="1E40C84E"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36511ACC"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607DE25E" w14:textId="77777777" w:rsidR="001920E0" w:rsidRDefault="00113C9F" w:rsidP="00113C9F">
      <w:r>
        <w:tab/>
      </w:r>
    </w:p>
    <w:p w14:paraId="58621D51"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470B9F37" w14:textId="77777777" w:rsidR="00C23A13" w:rsidRDefault="00C23A13" w:rsidP="00113C9F"/>
    <w:p w14:paraId="23E7E550" w14:textId="77777777" w:rsidR="00C23A13" w:rsidRDefault="00C23A13" w:rsidP="00113C9F">
      <w:r>
        <w:tab/>
      </w:r>
      <w:r>
        <w:tab/>
      </w:r>
      <w:r>
        <w:tab/>
      </w:r>
      <w:r>
        <w:tab/>
      </w:r>
      <w:r>
        <w:tab/>
      </w:r>
      <w:r w:rsidR="00283C3C">
        <w:tab/>
      </w:r>
      <w:r w:rsidR="00283C3C">
        <w:pict>
          <v:shape id="_x0000_i1046" type="#_x0000_t75" style="width:106.5pt;height:103.5pt">
            <v:imagedata r:id="rId33" o:title=""/>
          </v:shape>
        </w:pict>
      </w:r>
      <w:r w:rsidR="00A91AF8">
        <w:tab/>
      </w:r>
      <w:r w:rsidR="00A91AF8">
        <w:tab/>
      </w:r>
      <w:r w:rsidR="00A91AF8">
        <w:tab/>
      </w:r>
      <w:r w:rsidR="00A91AF8">
        <w:tab/>
      </w:r>
      <w:r w:rsidR="00A91AF8">
        <w:tab/>
        <w:t>Fig 2.1</w:t>
      </w:r>
    </w:p>
    <w:p w14:paraId="1254E9DC"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5E9C4E73" w14:textId="77777777" w:rsidR="00113C9F" w:rsidRDefault="00113C9F" w:rsidP="00113C9F">
      <w:r>
        <w:tab/>
      </w:r>
      <w:r>
        <w:tab/>
      </w:r>
      <w:r>
        <w:tab/>
      </w:r>
      <w:r>
        <w:tab/>
      </w:r>
      <w:r>
        <w:tab/>
      </w:r>
    </w:p>
    <w:p w14:paraId="2D7A6E17"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4CDE39CD" w14:textId="77777777" w:rsidR="007E183B" w:rsidRDefault="007E183B" w:rsidP="00113C9F"/>
    <w:p w14:paraId="045C5853"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65B51C60" w14:textId="77777777" w:rsidR="00C23A13" w:rsidRDefault="00C23A13" w:rsidP="00825CEF">
      <w:pPr>
        <w:tabs>
          <w:tab w:val="left" w:pos="7200"/>
          <w:tab w:val="left" w:pos="7920"/>
          <w:tab w:val="right" w:pos="9270"/>
        </w:tabs>
      </w:pPr>
    </w:p>
    <w:p w14:paraId="700E7FDD"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774C3E30" w14:textId="77777777" w:rsidR="00113C9F" w:rsidRDefault="00113C9F" w:rsidP="00113C9F"/>
    <w:p w14:paraId="42FAAFD9"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2638EDC7" w14:textId="77777777" w:rsidR="008D22B2" w:rsidRDefault="008D22B2" w:rsidP="00825CEF">
      <w:pPr>
        <w:tabs>
          <w:tab w:val="left" w:pos="7200"/>
          <w:tab w:val="left" w:pos="7920"/>
          <w:tab w:val="right" w:pos="9270"/>
        </w:tabs>
      </w:pPr>
    </w:p>
    <w:p w14:paraId="7106ABE1" w14:textId="77777777" w:rsidR="00113C9F" w:rsidRDefault="00113C9F" w:rsidP="00113C9F">
      <w:r>
        <w:t>which simplifies to</w:t>
      </w:r>
    </w:p>
    <w:p w14:paraId="27FCC69C" w14:textId="77777777" w:rsidR="00113C9F" w:rsidRDefault="00113C9F" w:rsidP="00113C9F"/>
    <w:p w14:paraId="275C097E"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10E4F0CE" w14:textId="77777777" w:rsidR="0047346A" w:rsidRDefault="0047346A" w:rsidP="00825CEF">
      <w:pPr>
        <w:tabs>
          <w:tab w:val="left" w:pos="7200"/>
          <w:tab w:val="left" w:pos="7920"/>
          <w:tab w:val="right" w:pos="9270"/>
        </w:tabs>
      </w:pPr>
    </w:p>
    <w:p w14:paraId="39F6D3FF"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4D2FAA37" w14:textId="77777777" w:rsidR="00113C9F" w:rsidRDefault="00113C9F" w:rsidP="00113C9F"/>
    <w:p w14:paraId="38A1CBE2"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32177704" w14:textId="77777777" w:rsidR="00113C9F" w:rsidRDefault="00113C9F" w:rsidP="00113C9F"/>
    <w:p w14:paraId="493DAD18"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7" type="#_x0000_t75" style="width:186.75pt;height:110.25pt">
            <v:imagedata r:id="rId34" o:title=""/>
          </v:shape>
        </w:pict>
      </w:r>
      <w:r w:rsidR="00A91AF8">
        <w:tab/>
      </w:r>
      <w:r w:rsidR="00A91AF8">
        <w:tab/>
      </w:r>
      <w:r w:rsidR="00A91AF8">
        <w:tab/>
        <w:t>Fig 2.2</w:t>
      </w:r>
    </w:p>
    <w:p w14:paraId="5E2646FC"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7D7E2682" w14:textId="77777777" w:rsidR="00113C9F" w:rsidRDefault="00113C9F" w:rsidP="00113C9F"/>
    <w:p w14:paraId="6B9837D2" w14:textId="77777777" w:rsidR="00113C9F" w:rsidRDefault="00113C9F" w:rsidP="00113C9F">
      <w:r>
        <w:t xml:space="preserve">According to </w:t>
      </w:r>
      <w:r w:rsidR="0095414F">
        <w:t>(2.2.</w:t>
      </w:r>
      <w:r>
        <w:t xml:space="preserve">2), </w:t>
      </w:r>
      <w:r>
        <w:tab/>
      </w:r>
    </w:p>
    <w:p w14:paraId="49A25106" w14:textId="77777777" w:rsidR="007E183B" w:rsidRDefault="007E183B" w:rsidP="00113C9F"/>
    <w:p w14:paraId="730B3602"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1023DAF9" w14:textId="77777777" w:rsidR="0021295E" w:rsidRDefault="0021295E" w:rsidP="005E71EC">
      <w:pPr>
        <w:tabs>
          <w:tab w:val="left" w:pos="7200"/>
          <w:tab w:val="left" w:pos="7920"/>
          <w:tab w:val="right" w:pos="9270"/>
        </w:tabs>
      </w:pPr>
    </w:p>
    <w:p w14:paraId="4A9439D4"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337B5CC6" w14:textId="77777777" w:rsidR="00113C9F" w:rsidRDefault="00113C9F" w:rsidP="00113C9F"/>
    <w:p w14:paraId="1EA2DAD8"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68B24BCF" w14:textId="77777777" w:rsidR="00113C9F" w:rsidRDefault="00113C9F" w:rsidP="005A7F2A"/>
    <w:p w14:paraId="1B133F02" w14:textId="77777777" w:rsidR="00113C9F" w:rsidRDefault="00113C9F" w:rsidP="00113C9F">
      <w:r>
        <w:t>which simplifies to</w:t>
      </w:r>
    </w:p>
    <w:p w14:paraId="4C64FE67" w14:textId="77777777" w:rsidR="00113C9F" w:rsidRDefault="00113C9F" w:rsidP="00113C9F"/>
    <w:p w14:paraId="5980849E"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326C7B04" w14:textId="77777777" w:rsidR="00066A33" w:rsidRDefault="00066A33" w:rsidP="00825CEF">
      <w:pPr>
        <w:tabs>
          <w:tab w:val="left" w:pos="7200"/>
          <w:tab w:val="left" w:pos="7920"/>
          <w:tab w:val="right" w:pos="9270"/>
        </w:tabs>
      </w:pPr>
    </w:p>
    <w:p w14:paraId="06B80539"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5CAD1B18" w14:textId="77777777" w:rsidR="00003ED4" w:rsidRDefault="00003ED4" w:rsidP="00825CEF">
      <w:pPr>
        <w:tabs>
          <w:tab w:val="left" w:pos="7200"/>
          <w:tab w:val="left" w:pos="7920"/>
          <w:tab w:val="right" w:pos="9270"/>
        </w:tabs>
      </w:pPr>
    </w:p>
    <w:p w14:paraId="77F55B2E" w14:textId="77777777" w:rsidR="00003ED4" w:rsidRPr="00003ED4" w:rsidRDefault="00FE173C" w:rsidP="00825CEF">
      <w:pPr>
        <w:tabs>
          <w:tab w:val="left" w:pos="7200"/>
          <w:tab w:val="left" w:pos="7920"/>
          <w:tab w:val="right" w:pos="9270"/>
        </w:tabs>
      </w:pPr>
      <w:r w:rsidRPr="00EF386B">
        <w:rPr>
          <w:b/>
        </w:rPr>
        <w:t xml:space="preserve">Reader </w:t>
      </w:r>
      <w:r w:rsidR="00EF386B">
        <w:rPr>
          <w:b/>
        </w:rPr>
        <w:t>E</w:t>
      </w:r>
      <w:r w:rsidRPr="00EF386B">
        <w:rPr>
          <w:b/>
        </w:rPr>
        <w:t>x</w:t>
      </w:r>
      <w:r w:rsidR="00003ED4" w:rsidRPr="00EF386B">
        <w:rPr>
          <w:b/>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w:t>
      </w:r>
      <w:r w:rsidR="00612478">
        <w:t xml:space="preserve">    Hint</w:t>
      </w:r>
      <w:r w:rsidR="00003ED4">
        <w:t>:  ∂</w:t>
      </w:r>
      <w:r w:rsidR="00003ED4">
        <w:rPr>
          <w:rStyle w:val="subscript"/>
        </w:rPr>
        <w:t>x</w:t>
      </w:r>
      <w:r w:rsidR="00003ED4">
        <w:t>|f| ≠ |∂</w:t>
      </w:r>
      <w:r w:rsidR="00003ED4">
        <w:rPr>
          <w:rStyle w:val="subscript"/>
        </w:rPr>
        <w:t>x</w:t>
      </w:r>
      <w:r w:rsidR="00003ED4">
        <w:t xml:space="preserve">f| </w:t>
      </w:r>
    </w:p>
    <w:p w14:paraId="1AB7F065" w14:textId="77777777" w:rsidR="00003ED4" w:rsidRDefault="00003ED4" w:rsidP="00825CEF">
      <w:pPr>
        <w:tabs>
          <w:tab w:val="left" w:pos="7200"/>
          <w:tab w:val="left" w:pos="7920"/>
          <w:tab w:val="right" w:pos="9270"/>
        </w:tabs>
      </w:pPr>
    </w:p>
    <w:p w14:paraId="1D8E0FC3"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6DFF60BD" w14:textId="77777777" w:rsidR="00113C9F" w:rsidRDefault="00113C9F" w:rsidP="00113C9F"/>
    <w:p w14:paraId="792F15A3"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1E5E0C79" w14:textId="77777777" w:rsidR="007D4129" w:rsidRDefault="007D4129" w:rsidP="00825CEF">
      <w:pPr>
        <w:tabs>
          <w:tab w:val="left" w:pos="7200"/>
          <w:tab w:val="left" w:pos="7920"/>
          <w:tab w:val="right" w:pos="9270"/>
        </w:tabs>
      </w:pPr>
    </w:p>
    <w:p w14:paraId="191133FC"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4403FC99" w14:textId="77777777" w:rsidR="00113C9F" w:rsidRDefault="00113C9F" w:rsidP="00113C9F"/>
    <w:p w14:paraId="67FE604E"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24C191AA" w14:textId="77777777" w:rsidR="00113C9F" w:rsidRDefault="00113C9F" w:rsidP="00113C9F"/>
    <w:p w14:paraId="30FDEDDE"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189B1F97" w14:textId="77777777" w:rsidR="0058370B" w:rsidRDefault="0058370B" w:rsidP="00113C9F"/>
    <w:p w14:paraId="12179157"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2D2F73E6" w14:textId="77777777" w:rsidR="00214744" w:rsidRDefault="00214744" w:rsidP="00825CEF">
      <w:pPr>
        <w:tabs>
          <w:tab w:val="left" w:pos="7200"/>
          <w:tab w:val="left" w:pos="7920"/>
          <w:tab w:val="right" w:pos="9270"/>
        </w:tabs>
      </w:pPr>
    </w:p>
    <w:p w14:paraId="107E085D"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761042">
        <w:t>c</w:t>
      </w:r>
      <w:r w:rsidR="00FA46D3">
        <w:t>)</w:t>
      </w:r>
      <w:r w:rsidR="00191882">
        <w:t xml:space="preserve"> </w:t>
      </w:r>
      <w:r w:rsidR="00842B3D">
        <w:t>,</w:t>
      </w:r>
    </w:p>
    <w:p w14:paraId="4E13880A" w14:textId="77777777" w:rsidR="00842B3D" w:rsidRDefault="00842B3D" w:rsidP="00113C9F"/>
    <w:p w14:paraId="5E56C092"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r w:rsidR="00761042">
        <w:rPr>
          <w:i/>
        </w:rPr>
        <w:t>c</w:t>
      </w:r>
      <w:r w:rsidR="001C3BC6" w:rsidRPr="001C3BC6">
        <w:rPr>
          <w:i/>
        </w:rPr>
        <w:t>)</w:t>
      </w:r>
    </w:p>
    <w:p w14:paraId="4126922E" w14:textId="77777777" w:rsidR="00842B3D" w:rsidRDefault="00842B3D" w:rsidP="00113C9F"/>
    <w:p w14:paraId="7FC2D330"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702CC887" w14:textId="77777777" w:rsidR="00B51CD6" w:rsidRDefault="00B51CD6" w:rsidP="00113C9F">
      <w:pPr>
        <w:rPr>
          <w:color w:val="000000"/>
        </w:rPr>
      </w:pPr>
    </w:p>
    <w:p w14:paraId="0115D90F"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3E34CB39" w14:textId="77777777" w:rsidR="00EE679F" w:rsidRDefault="00EE679F" w:rsidP="00113C9F"/>
    <w:p w14:paraId="0A651B15" w14:textId="77777777" w:rsidR="00EE679F" w:rsidRDefault="00EE679F" w:rsidP="00113C9F">
      <w:r>
        <w:tab/>
      </w:r>
      <w:r>
        <w:tab/>
      </w:r>
      <w:r>
        <w:tab/>
      </w:r>
      <w:r>
        <w:tab/>
      </w:r>
      <w:r>
        <w:tab/>
      </w:r>
      <w:r w:rsidR="00674353">
        <w:t xml:space="preserve">    </w:t>
      </w:r>
      <w:r>
        <w:pict>
          <v:shape id="_x0000_i1048" type="#_x0000_t75" style="width:133.5pt;height:108.75pt">
            <v:imagedata r:id="rId35" o:title=""/>
          </v:shape>
        </w:pict>
      </w:r>
      <w:r w:rsidR="00674353">
        <w:tab/>
      </w:r>
      <w:r w:rsidR="00674353">
        <w:tab/>
      </w:r>
      <w:r w:rsidR="00674353">
        <w:tab/>
      </w:r>
      <w:r w:rsidR="00674353">
        <w:tab/>
      </w:r>
      <w:r w:rsidR="00842B3D">
        <w:t>Fig 2.3</w:t>
      </w:r>
      <w:r w:rsidR="007A5A86">
        <w:tab/>
      </w:r>
      <w:r w:rsidR="007A5A86">
        <w:tab/>
      </w:r>
      <w:r w:rsidR="007A5A86">
        <w:tab/>
      </w:r>
      <w:r w:rsidR="007A5A86">
        <w:tab/>
      </w:r>
      <w:r w:rsidR="007A5A86">
        <w:tab/>
      </w:r>
      <w:r w:rsidR="00842B3D">
        <w:tab/>
      </w:r>
    </w:p>
    <w:p w14:paraId="63CCBD9B"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4092E05D" w14:textId="77777777" w:rsidR="00842B3D" w:rsidRDefault="00842B3D" w:rsidP="00113C9F"/>
    <w:p w14:paraId="5DB62FB1"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612478">
        <w:t xml:space="preserve">  = (j-1)/δ</w:t>
      </w:r>
      <w:r w:rsidR="00341F82">
        <w:tab/>
      </w:r>
      <w:r w:rsidR="007751D0">
        <w:tab/>
      </w:r>
      <w:r w:rsidR="00341F82">
        <w:tab/>
      </w:r>
      <w:r w:rsidR="00341F82">
        <w:tab/>
      </w:r>
      <w:r w:rsidR="0095414F">
        <w:t>(2.2.</w:t>
      </w:r>
      <w:r>
        <w:t>1</w:t>
      </w:r>
      <w:r w:rsidR="00D455F6">
        <w:t>2</w:t>
      </w:r>
      <w:r>
        <w:t>)</w:t>
      </w:r>
      <w:r>
        <w:tab/>
      </w:r>
    </w:p>
    <w:p w14:paraId="31508653" w14:textId="77777777" w:rsidR="00100B31" w:rsidRDefault="00100B31" w:rsidP="00113C9F">
      <w:pPr>
        <w:rPr>
          <w:color w:val="FF0000"/>
        </w:rPr>
      </w:pPr>
    </w:p>
    <w:p w14:paraId="793DDCA4"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w:t>
      </w:r>
      <w:r w:rsidR="00612478">
        <w:t xml:space="preserve">direct </w:t>
      </w:r>
      <w:r w:rsidR="00872755">
        <w:t xml:space="preserve">action of Maxwell's equations and seems instructive. </w:t>
      </w:r>
    </w:p>
    <w:p w14:paraId="55466C26" w14:textId="77777777" w:rsidR="00872755" w:rsidRDefault="00872755" w:rsidP="00113C9F"/>
    <w:p w14:paraId="09AFCF4A" w14:textId="77777777" w:rsidR="00096173" w:rsidRDefault="00B14379" w:rsidP="00D85EC6">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D85EC6">
        <w:t xml:space="preserve">(βr) blows up:  </w:t>
      </w:r>
    </w:p>
    <w:p w14:paraId="38B0096C" w14:textId="77777777" w:rsidR="00C46FFC" w:rsidRDefault="00C46FFC" w:rsidP="00D85EC6"/>
    <w:p w14:paraId="54664F45" w14:textId="77777777" w:rsidR="00C46FFC" w:rsidRPr="00C46FFC" w:rsidRDefault="00C46FFC" w:rsidP="00D85EC6">
      <w:r>
        <w:pict>
          <v:shape id="_x0000_i1049" type="#_x0000_t75" style="width:313.5pt;height:76.5pt">
            <v:imagedata r:id="rId36" o:title=""/>
          </v:shape>
        </w:pict>
      </w:r>
      <w:r w:rsidRPr="00C46FFC">
        <w:t xml:space="preserve"> </w:t>
      </w:r>
      <w:r>
        <w:tab/>
      </w:r>
      <w:r>
        <w:tab/>
      </w:r>
      <w:r>
        <w:tab/>
      </w:r>
      <w:r>
        <w:tab/>
      </w:r>
      <w:r>
        <w:tab/>
      </w:r>
      <w:r>
        <w:tab/>
      </w:r>
      <w:r>
        <w:tab/>
      </w:r>
      <w:r>
        <w:tab/>
      </w:r>
      <w:r>
        <w:tab/>
      </w:r>
      <w:r>
        <w:tab/>
      </w:r>
      <w:r>
        <w:tab/>
      </w:r>
      <w:r>
        <w:tab/>
      </w:r>
      <w:r>
        <w:tab/>
      </w:r>
      <w:r w:rsidR="00D85EC6">
        <w:t xml:space="preserve">    </w:t>
      </w:r>
      <w:r w:rsidRPr="00C46FFC">
        <w:t>http://en.wikipedia.org/wiki/Bessel_function</w:t>
      </w:r>
    </w:p>
    <w:p w14:paraId="73FBFE81"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255F7F0B" w14:textId="77777777" w:rsidR="00665112" w:rsidRDefault="00665112" w:rsidP="00113C9F"/>
    <w:p w14:paraId="5B999D4A"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2F3406FC" w14:textId="77777777" w:rsidR="00113C9F" w:rsidRDefault="00665112" w:rsidP="00113C9F">
      <w:r>
        <w:t>or</w:t>
      </w:r>
    </w:p>
    <w:p w14:paraId="79FCC8FC"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71B76AC6" w14:textId="77777777" w:rsidR="00113C9F" w:rsidRDefault="00113C9F" w:rsidP="00113C9F"/>
    <w:p w14:paraId="24881841"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141745DD" w14:textId="77777777" w:rsidR="00CA7B1C" w:rsidRDefault="00CA7B1C" w:rsidP="00113C9F"/>
    <w:p w14:paraId="5BDFF75D"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3A21A0F3" w14:textId="77777777" w:rsidR="0056478E" w:rsidRDefault="0056478E" w:rsidP="00CA7B1C"/>
    <w:p w14:paraId="37284EEA"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2068292C" w14:textId="77777777" w:rsidR="0056478E" w:rsidRDefault="0056478E" w:rsidP="00CA7B1C"/>
    <w:p w14:paraId="57003F5F"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3F8BF6CE" w14:textId="77777777" w:rsidR="00CA7B1C" w:rsidRDefault="005E71EC" w:rsidP="00113C9F">
      <w:r>
        <w:tab/>
      </w:r>
      <w:r>
        <w:tab/>
      </w:r>
      <w:r>
        <w:tab/>
      </w:r>
      <w:r>
        <w:tab/>
      </w:r>
      <w:r>
        <w:tab/>
      </w:r>
      <w:r>
        <w:tab/>
      </w:r>
      <w:r>
        <w:tab/>
      </w:r>
    </w:p>
    <w:p w14:paraId="778807C3"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389EB642" w14:textId="77777777" w:rsidR="00665112" w:rsidRDefault="00665112" w:rsidP="00113C9F"/>
    <w:p w14:paraId="3BC2C38A"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39D45C80" w14:textId="77777777" w:rsidR="00665112" w:rsidRDefault="00665112" w:rsidP="00113C9F">
      <w:r>
        <w:t>or</w:t>
      </w:r>
    </w:p>
    <w:p w14:paraId="22ED6C66"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09644CFD" w14:textId="77777777" w:rsidR="00113C9F" w:rsidRDefault="00113C9F" w:rsidP="00113C9F"/>
    <w:p w14:paraId="67EA47C5"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21D043CF" w14:textId="77777777" w:rsidR="00113C9F" w:rsidRDefault="00113C9F" w:rsidP="00113C9F"/>
    <w:p w14:paraId="4DC61D9C"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446AD977" w14:textId="77777777" w:rsidR="00113C9F" w:rsidRDefault="00113C9F" w:rsidP="00113C9F"/>
    <w:p w14:paraId="5225845E"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0453F7B3" w14:textId="77777777" w:rsidR="00113C9F" w:rsidRDefault="00113C9F" w:rsidP="00825CEF">
      <w:pPr>
        <w:tabs>
          <w:tab w:val="left" w:pos="7200"/>
          <w:tab w:val="left" w:pos="7920"/>
          <w:tab w:val="right" w:pos="9270"/>
        </w:tabs>
      </w:pPr>
    </w:p>
    <w:p w14:paraId="24523092" w14:textId="77777777" w:rsidR="001C3BC6"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001E20C4" w14:textId="77777777" w:rsidR="001C3BC6" w:rsidRDefault="001C3BC6" w:rsidP="00825CEF">
      <w:pPr>
        <w:tabs>
          <w:tab w:val="left" w:pos="7200"/>
          <w:tab w:val="left" w:pos="7920"/>
          <w:tab w:val="right" w:pos="9270"/>
        </w:tabs>
      </w:pPr>
      <w:r>
        <w:t>where</w:t>
      </w:r>
    </w:p>
    <w:p w14:paraId="1EDBBCDF"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1D1BDA">
        <w:tab/>
      </w:r>
      <w:r w:rsidR="001D1BDA">
        <w:tab/>
      </w:r>
      <w:r w:rsidR="00612478">
        <w:tab/>
      </w:r>
      <w:r w:rsidR="00612478">
        <w:tab/>
      </w:r>
      <w:r w:rsidR="00612478">
        <w:tab/>
      </w:r>
      <w:r w:rsidR="00612478">
        <w:tab/>
      </w:r>
      <w:r w:rsidR="00612478">
        <w:tab/>
      </w:r>
      <w:r w:rsidR="0095414F">
        <w:t>(2.2.</w:t>
      </w:r>
      <w:r w:rsidR="00113C9F">
        <w:t>1</w:t>
      </w:r>
      <w:r>
        <w:t>9</w:t>
      </w:r>
      <w:r w:rsidR="00113C9F">
        <w:t>)</w:t>
      </w:r>
    </w:p>
    <w:p w14:paraId="6EE97D4B" w14:textId="77777777" w:rsidR="00113C9F" w:rsidRDefault="00113C9F" w:rsidP="005A7F2A"/>
    <w:p w14:paraId="0E789D03" w14:textId="77777777" w:rsidR="002D3DA0" w:rsidRDefault="00113C9F" w:rsidP="00113C9F">
      <w:r>
        <w:t>The following definition is usually made</w:t>
      </w:r>
      <w:r w:rsidR="00725D3A">
        <w:t xml:space="preserve"> (factor of 2 explained later)</w:t>
      </w:r>
    </w:p>
    <w:p w14:paraId="442C2BD2" w14:textId="77777777" w:rsidR="00113C9F" w:rsidRDefault="002D3DA0" w:rsidP="00113C9F">
      <w:r>
        <w:tab/>
      </w:r>
    </w:p>
    <w:p w14:paraId="6D99E5D0"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44124430" w14:textId="77777777" w:rsidR="00113C9F" w:rsidRDefault="00113C9F" w:rsidP="00113C9F"/>
    <w:p w14:paraId="0BCEC75F" w14:textId="77777777" w:rsidR="00113C9F" w:rsidRDefault="00113C9F" w:rsidP="00113C9F">
      <w:r>
        <w:t>so that</w:t>
      </w:r>
    </w:p>
    <w:p w14:paraId="16C34A80" w14:textId="77777777" w:rsidR="00113C9F" w:rsidRDefault="00113C9F" w:rsidP="00113C9F"/>
    <w:p w14:paraId="5D0DD2CF"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612478">
        <w:t xml:space="preserve"> = (j-1)/δ  </w:t>
      </w:r>
      <w:r w:rsidR="001D1BDA">
        <w:tab/>
      </w:r>
      <w:r w:rsidR="00612478">
        <w:t xml:space="preserve">     </w:t>
      </w:r>
      <w:r w:rsidR="001D1BDA">
        <w:t>and</w:t>
      </w:r>
      <w:r w:rsidR="00612478">
        <w:t xml:space="preserve">     </w:t>
      </w:r>
      <w:r w:rsidR="001D1BDA">
        <w:t xml:space="preserve">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sidR="0095414F">
        <w:t>(2.2.</w:t>
      </w:r>
      <w:r w:rsidR="00113C9F">
        <w:t>2</w:t>
      </w:r>
      <w:r w:rsidR="005E71EC">
        <w:t>1</w:t>
      </w:r>
      <w:r w:rsidR="00113C9F">
        <w:t>)</w:t>
      </w:r>
    </w:p>
    <w:p w14:paraId="765D45E2" w14:textId="77777777" w:rsidR="00113C9F" w:rsidRPr="00ED6797" w:rsidRDefault="00113C9F" w:rsidP="00113C9F">
      <w:pPr>
        <w:rPr>
          <w:rStyle w:val="superscript"/>
        </w:rPr>
      </w:pPr>
    </w:p>
    <w:p w14:paraId="734EE483"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34A167B5" w14:textId="77777777" w:rsidR="00113C9F" w:rsidRDefault="00113C9F" w:rsidP="00113C9F">
      <w:r>
        <w:tab/>
      </w:r>
    </w:p>
    <w:p w14:paraId="2F1456CF"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3A5304B0" w14:textId="77777777" w:rsidR="008F2397" w:rsidRDefault="008F2397" w:rsidP="00EA4975">
      <w:pPr>
        <w:tabs>
          <w:tab w:val="left" w:pos="7200"/>
          <w:tab w:val="left" w:pos="7920"/>
          <w:tab w:val="right" w:pos="9270"/>
        </w:tabs>
      </w:pPr>
    </w:p>
    <w:p w14:paraId="1DE7A457"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5A984D42" w14:textId="77777777" w:rsidR="008F2397" w:rsidRDefault="008F2397" w:rsidP="00EA4975">
      <w:pPr>
        <w:tabs>
          <w:tab w:val="left" w:pos="7200"/>
          <w:tab w:val="left" w:pos="7920"/>
          <w:tab w:val="right" w:pos="9270"/>
        </w:tabs>
      </w:pPr>
    </w:p>
    <w:p w14:paraId="1FD8CAE6"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5AEC9EF0" w14:textId="77777777" w:rsidR="008F2397" w:rsidRDefault="008F2397" w:rsidP="00EA4975">
      <w:pPr>
        <w:tabs>
          <w:tab w:val="left" w:pos="7200"/>
          <w:tab w:val="left" w:pos="7920"/>
          <w:tab w:val="right" w:pos="9270"/>
        </w:tabs>
      </w:pPr>
    </w:p>
    <w:p w14:paraId="429A3EAB"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32630C06" w14:textId="77777777" w:rsidR="008F2397" w:rsidRDefault="008F2397" w:rsidP="00EA4975">
      <w:pPr>
        <w:tabs>
          <w:tab w:val="left" w:pos="7200"/>
          <w:tab w:val="left" w:pos="7920"/>
          <w:tab w:val="right" w:pos="9270"/>
        </w:tabs>
        <w:rPr>
          <w:color w:val="000000"/>
        </w:rPr>
      </w:pPr>
    </w:p>
    <w:p w14:paraId="1CD11D38"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1D5ABB6C" w14:textId="77777777" w:rsidR="008F2397" w:rsidRDefault="008F2397" w:rsidP="00EA4975">
      <w:pPr>
        <w:tabs>
          <w:tab w:val="left" w:pos="7200"/>
          <w:tab w:val="left" w:pos="7920"/>
          <w:tab w:val="right" w:pos="9270"/>
        </w:tabs>
      </w:pPr>
    </w:p>
    <w:p w14:paraId="3CD4DC0D" w14:textId="77777777" w:rsidR="008F2397" w:rsidRDefault="008F2397" w:rsidP="00EA4975">
      <w:pPr>
        <w:tabs>
          <w:tab w:val="left" w:pos="7200"/>
          <w:tab w:val="left" w:pos="7920"/>
          <w:tab w:val="right" w:pos="9270"/>
        </w:tabs>
      </w:pPr>
      <w:r>
        <w:t>which when evaluated at r = a gives</w:t>
      </w:r>
    </w:p>
    <w:p w14:paraId="4D0AB2F1" w14:textId="77777777" w:rsidR="008F2397" w:rsidRDefault="008F2397" w:rsidP="00EA4975">
      <w:pPr>
        <w:tabs>
          <w:tab w:val="left" w:pos="7200"/>
          <w:tab w:val="left" w:pos="7920"/>
          <w:tab w:val="right" w:pos="9270"/>
        </w:tabs>
      </w:pPr>
    </w:p>
    <w:p w14:paraId="2E7FA7AF"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A6015F">
        <w:t xml:space="preserve">  .</w:t>
      </w:r>
      <w:r w:rsidR="00A6015F">
        <w:tab/>
      </w:r>
      <w:r w:rsidR="00A6015F">
        <w:tab/>
      </w:r>
      <w:r w:rsidR="00A6015F">
        <w:tab/>
        <w:t>(2.2.24)</w:t>
      </w:r>
    </w:p>
    <w:p w14:paraId="7250C022" w14:textId="77777777" w:rsidR="008F2397" w:rsidRDefault="008F2397" w:rsidP="008F2397">
      <w:pPr>
        <w:tabs>
          <w:tab w:val="left" w:pos="7200"/>
          <w:tab w:val="left" w:pos="7920"/>
          <w:tab w:val="right" w:pos="9270"/>
        </w:tabs>
      </w:pPr>
    </w:p>
    <w:p w14:paraId="1EE7D735"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3F37D3A9" w14:textId="77777777" w:rsidR="00A06F53" w:rsidRDefault="00A06F53" w:rsidP="008F2397">
      <w:pPr>
        <w:tabs>
          <w:tab w:val="left" w:pos="7200"/>
          <w:tab w:val="left" w:pos="7920"/>
          <w:tab w:val="right" w:pos="9270"/>
        </w:tabs>
      </w:pPr>
    </w:p>
    <w:p w14:paraId="5BBFD834"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69D62C9D" w14:textId="77777777" w:rsidR="005117FB" w:rsidRDefault="005117FB" w:rsidP="00EA4975">
      <w:pPr>
        <w:tabs>
          <w:tab w:val="left" w:pos="7200"/>
          <w:tab w:val="left" w:pos="7920"/>
          <w:tab w:val="right" w:pos="9270"/>
        </w:tabs>
      </w:pPr>
    </w:p>
    <w:p w14:paraId="587A6830"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6AFBDB84" w14:textId="77777777" w:rsidR="005117FB" w:rsidRDefault="005117FB" w:rsidP="00EA4975">
      <w:pPr>
        <w:tabs>
          <w:tab w:val="left" w:pos="7200"/>
          <w:tab w:val="left" w:pos="7920"/>
          <w:tab w:val="right" w:pos="9270"/>
        </w:tabs>
      </w:pPr>
    </w:p>
    <w:p w14:paraId="5B214E3D"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27C35A98" w14:textId="77777777" w:rsidR="008F2397" w:rsidRDefault="008F2397" w:rsidP="005117FB"/>
    <w:p w14:paraId="0C774A4B" w14:textId="77777777" w:rsidR="008F2397" w:rsidRDefault="008F2397" w:rsidP="005117FB">
      <w:r>
        <w:t xml:space="preserve">from which we find </w:t>
      </w:r>
      <w:r w:rsidR="00A6015F">
        <w:t>from (2.2.24) that</w:t>
      </w:r>
    </w:p>
    <w:p w14:paraId="5769E740" w14:textId="77777777" w:rsidR="008F2397" w:rsidRDefault="008F2397" w:rsidP="005117FB"/>
    <w:p w14:paraId="14D97172"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74E1EB2B" w14:textId="77777777" w:rsidR="00A06F53" w:rsidRDefault="00A06F53" w:rsidP="008F2397">
      <w:pPr>
        <w:tabs>
          <w:tab w:val="left" w:pos="7200"/>
          <w:tab w:val="left" w:pos="7920"/>
          <w:tab w:val="right" w:pos="9270"/>
        </w:tabs>
      </w:pPr>
    </w:p>
    <w:p w14:paraId="1A07B8C6"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354849FD" w14:textId="77777777" w:rsidR="00A06F53" w:rsidRDefault="00A06F53" w:rsidP="008F2397">
      <w:pPr>
        <w:tabs>
          <w:tab w:val="left" w:pos="7200"/>
          <w:tab w:val="left" w:pos="7920"/>
          <w:tab w:val="right" w:pos="9270"/>
        </w:tabs>
      </w:pPr>
    </w:p>
    <w:p w14:paraId="314B4262"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2F3E6A6A" w14:textId="77777777" w:rsidR="00A06F53" w:rsidRDefault="00A06F53" w:rsidP="008F2397">
      <w:pPr>
        <w:tabs>
          <w:tab w:val="left" w:pos="7200"/>
          <w:tab w:val="left" w:pos="7920"/>
          <w:tab w:val="right" w:pos="9270"/>
        </w:tabs>
      </w:pPr>
    </w:p>
    <w:p w14:paraId="088542EC"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7B65061D" w14:textId="77777777" w:rsidR="00A06F53" w:rsidRDefault="00A06F53" w:rsidP="008F2397">
      <w:pPr>
        <w:tabs>
          <w:tab w:val="left" w:pos="7200"/>
          <w:tab w:val="left" w:pos="7920"/>
          <w:tab w:val="right" w:pos="9270"/>
        </w:tabs>
      </w:pPr>
    </w:p>
    <w:p w14:paraId="6DA87115"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720717DB" w14:textId="77777777" w:rsidR="00113C9F" w:rsidRDefault="00FE1054" w:rsidP="00113C9F">
      <w:r>
        <w:tab/>
      </w:r>
      <w:r>
        <w:tab/>
      </w:r>
      <w:r>
        <w:tab/>
      </w:r>
    </w:p>
    <w:p w14:paraId="152B15B0" w14:textId="77777777" w:rsidR="00113C9F" w:rsidRDefault="00113C9F" w:rsidP="00113C9F">
      <w:r>
        <w:t xml:space="preserve">Let us gather up all the main results obtained so far and put them in a box: </w:t>
      </w:r>
      <w:r w:rsidR="00D208A1">
        <w:t xml:space="preserve"> </w:t>
      </w:r>
    </w:p>
    <w:p w14:paraId="30EBAE6C" w14:textId="77777777" w:rsidR="00D85EC6" w:rsidRPr="00D208A1" w:rsidRDefault="00D85EC6" w:rsidP="00113C9F">
      <w:pPr>
        <w:rPr>
          <w:color w:val="FF0000"/>
        </w:rPr>
      </w:pPr>
    </w:p>
    <w:p w14:paraId="5C8F2286"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7A2C5ED8"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133F817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0655F1B9"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2A26EAA0" w14:textId="77777777" w:rsidR="00113C9F" w:rsidRDefault="00113C9F" w:rsidP="00113C9F">
      <w:pPr>
        <w:pBdr>
          <w:top w:val="single" w:sz="6" w:space="0" w:color="auto"/>
          <w:left w:val="single" w:sz="6" w:space="0" w:color="auto"/>
          <w:bottom w:val="single" w:sz="6" w:space="0" w:color="auto"/>
          <w:right w:val="single" w:sz="6" w:space="0" w:color="auto"/>
        </w:pBdr>
      </w:pPr>
    </w:p>
    <w:p w14:paraId="3203BA3E"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540CA641" w14:textId="77777777" w:rsidR="00A6015F" w:rsidRDefault="00A6015F" w:rsidP="00113C9F">
      <w:pPr>
        <w:pBdr>
          <w:top w:val="single" w:sz="6" w:space="0" w:color="auto"/>
          <w:left w:val="single" w:sz="6" w:space="0" w:color="auto"/>
          <w:bottom w:val="single" w:sz="6" w:space="0" w:color="auto"/>
          <w:right w:val="single" w:sz="6" w:space="0" w:color="auto"/>
        </w:pBdr>
      </w:pPr>
    </w:p>
    <w:p w14:paraId="0452DB44"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79B27666" w14:textId="77777777" w:rsidR="00A6015F" w:rsidRDefault="00A6015F" w:rsidP="00113C9F">
      <w:pPr>
        <w:pBdr>
          <w:top w:val="single" w:sz="6" w:space="0" w:color="auto"/>
          <w:left w:val="single" w:sz="6" w:space="0" w:color="auto"/>
          <w:bottom w:val="single" w:sz="6" w:space="0" w:color="auto"/>
          <w:right w:val="single" w:sz="6" w:space="0" w:color="auto"/>
        </w:pBdr>
      </w:pPr>
    </w:p>
    <w:p w14:paraId="4E7517D2"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3B7FF8">
        <w:t xml:space="preserve">  = </w:t>
      </w:r>
      <w:r w:rsidR="00AF13D4">
        <w:tab/>
      </w:r>
      <w:r w:rsidR="003B7FF8">
        <w:fldChar w:fldCharType="begin"/>
      </w:r>
      <w:r w:rsidR="003B7FF8">
        <w:instrText xml:space="preserve"> EQ \f(I,2πa) </w:instrText>
      </w:r>
      <w:r w:rsidR="003B7FF8">
        <w:fldChar w:fldCharType="end"/>
      </w:r>
      <w:r w:rsidR="003B7FF8">
        <w:t xml:space="preserve"> </w:t>
      </w:r>
      <w:r w:rsidR="003B7FF8">
        <w:fldChar w:fldCharType="begin"/>
      </w:r>
      <w:r w:rsidR="003B7FF8">
        <w:instrText xml:space="preserve"> EQ \f(J</w:instrText>
      </w:r>
      <w:r w:rsidR="003B7FF8">
        <w:rPr>
          <w:rStyle w:val="subscript"/>
        </w:rPr>
        <w:instrText>0</w:instrText>
      </w:r>
      <w:r w:rsidR="003B7FF8">
        <w:instrText>(βr),J</w:instrText>
      </w:r>
      <w:r w:rsidR="003B7FF8">
        <w:rPr>
          <w:rStyle w:val="subscript"/>
        </w:rPr>
        <w:instrText>1</w:instrText>
      </w:r>
      <w:r w:rsidR="003B7FF8">
        <w:instrText xml:space="preserve">(βa)) </w:instrText>
      </w:r>
      <w:r w:rsidR="003B7FF8">
        <w:fldChar w:fldCharType="end"/>
      </w:r>
      <w:r w:rsidR="004B7F3A">
        <w:t xml:space="preserve"> </w:t>
      </w:r>
      <w:r w:rsidR="003B7FF8">
        <w:t>β</w:t>
      </w:r>
      <w:r w:rsidR="00A6015F">
        <w:tab/>
      </w:r>
      <w:r w:rsidR="003B7FF8">
        <w:tab/>
      </w:r>
      <w:r w:rsidR="00A6015F">
        <w:t>from J(r) = σE(r)</w:t>
      </w:r>
    </w:p>
    <w:p w14:paraId="7D1FBB5C" w14:textId="77777777" w:rsidR="00113C9F" w:rsidRDefault="00113C9F" w:rsidP="00113C9F">
      <w:pPr>
        <w:pBdr>
          <w:top w:val="single" w:sz="6" w:space="0" w:color="auto"/>
          <w:left w:val="single" w:sz="6" w:space="0" w:color="auto"/>
          <w:bottom w:val="single" w:sz="6" w:space="0" w:color="auto"/>
          <w:right w:val="single" w:sz="6" w:space="0" w:color="auto"/>
        </w:pBdr>
      </w:pPr>
    </w:p>
    <w:p w14:paraId="4563C417"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612478">
        <w:t xml:space="preserve">  = (j - 1)/δ</w:t>
      </w:r>
      <w:r w:rsidR="003B7FF8">
        <w:tab/>
      </w:r>
      <w:r w:rsidR="003B7FF8">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1F667003"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37E3EBC5"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rsidR="003B7FF8">
        <w:tab/>
        <w:t>β</w:t>
      </w:r>
      <w:r w:rsidR="003B7FF8">
        <w:rPr>
          <w:rStyle w:val="superscript"/>
        </w:rPr>
        <w:t>2</w:t>
      </w:r>
      <w:r w:rsidR="003B7FF8">
        <w:t xml:space="preserve">  = -2j/</w:t>
      </w:r>
      <w:r w:rsidR="003B7FF8" w:rsidRPr="002C3552">
        <w:t>δ</w:t>
      </w:r>
      <w:r w:rsidR="003B7FF8" w:rsidRPr="00ED6797">
        <w:rPr>
          <w:rStyle w:val="superscript"/>
        </w:rPr>
        <w:t>2</w:t>
      </w:r>
      <w:r w:rsidR="003B7FF8">
        <w:rPr>
          <w:rStyle w:val="superscript"/>
        </w:rPr>
        <w:t xml:space="preserve"> </w:t>
      </w:r>
      <w:r w:rsidR="003B7FF8">
        <w:t xml:space="preserve"> = -jωμσ</w:t>
      </w:r>
      <w:r w:rsidR="003B7FF8">
        <w:tab/>
      </w:r>
      <w:r w:rsidR="003B7FF8">
        <w:tab/>
        <w:t xml:space="preserve">    </w:t>
      </w:r>
      <w:r w:rsidR="0095414F">
        <w:rPr>
          <w:i/>
        </w:rPr>
        <w:t>(2.2.</w:t>
      </w:r>
      <w:r w:rsidRPr="00100B31">
        <w:rPr>
          <w:i/>
        </w:rPr>
        <w:t>20)</w:t>
      </w:r>
      <w:r w:rsidR="003B7FF8" w:rsidRPr="003B7FF8">
        <w:rPr>
          <w:i/>
        </w:rPr>
        <w:t xml:space="preserve"> </w:t>
      </w:r>
      <w:r w:rsidR="003B7FF8">
        <w:rPr>
          <w:i/>
        </w:rPr>
        <w:t>, (2.2.21)</w:t>
      </w:r>
    </w:p>
    <w:p w14:paraId="3DD8C5C0"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402720C8" w14:textId="77777777" w:rsidR="00113C9F" w:rsidRDefault="00113C9F" w:rsidP="00113C9F">
      <w:r>
        <w:tab/>
      </w:r>
    </w:p>
    <w:p w14:paraId="38215DD1"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7318E780" w14:textId="77777777" w:rsidR="00AF13D4" w:rsidRDefault="00AF13D4" w:rsidP="00113C9F"/>
    <w:p w14:paraId="1D760BC5"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Appendix D 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(D.6.1).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w:t>
      </w:r>
      <w:r w:rsidR="00A53FEE">
        <w:t>is an extra field component</w:t>
      </w:r>
      <w:r w:rsidR="00793054">
        <w:t xml:space="preserve"> </w:t>
      </w:r>
      <w:r w:rsidR="00A53FEE">
        <w:t>E</w:t>
      </w:r>
      <w:r w:rsidR="00A53FEE">
        <w:rPr>
          <w:rStyle w:val="subscript"/>
        </w:rPr>
        <w:t xml:space="preserve">r </w:t>
      </w:r>
      <w:r w:rsidR="00793054">
        <w:t xml:space="preserve">which </w:t>
      </w:r>
      <w:r w:rsidR="00A53FEE">
        <w:t>is</w:t>
      </w:r>
      <w:r w:rsidR="00793054">
        <w:t xml:space="preserve"> very small in the ratio </w:t>
      </w:r>
      <w:r w:rsidR="00AD1A5B">
        <w:t>|β</w:t>
      </w:r>
      <w:r w:rsidR="00AD1A5B">
        <w:rPr>
          <w:rStyle w:val="subscript"/>
        </w:rPr>
        <w:t>d</w:t>
      </w:r>
      <w:r w:rsidR="00AD1A5B">
        <w:t>/β|</w:t>
      </w:r>
      <w:r w:rsidR="00793054">
        <w:t xml:space="preserve">. The reason our calculation here failed to discover </w:t>
      </w:r>
      <w:r w:rsidR="00A53FEE">
        <w:t>this smaller field component</w:t>
      </w:r>
      <w:r w:rsidR="00793054">
        <w:t xml:space="preserve">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54AE3831" w14:textId="77777777" w:rsidR="00E35CD1" w:rsidRDefault="00E35CD1" w:rsidP="009B106E">
      <w:pPr>
        <w:tabs>
          <w:tab w:val="left" w:pos="7200"/>
          <w:tab w:val="left" w:pos="7920"/>
          <w:tab w:val="right" w:pos="9270"/>
        </w:tabs>
      </w:pPr>
    </w:p>
    <w:p w14:paraId="3AAE8F69" w14:textId="77777777" w:rsidR="00113C9F" w:rsidRDefault="00113C9F" w:rsidP="006B2E94">
      <w:pPr>
        <w:pStyle w:val="Heading3"/>
      </w:pPr>
      <w:bookmarkStart w:id="51" w:name="_Toc394423453"/>
      <w:r>
        <w:t>2.</w:t>
      </w:r>
      <w:r w:rsidR="0095414F">
        <w:t>3</w:t>
      </w:r>
      <w:r>
        <w:t xml:space="preserve"> A study of the solution of a round wire</w:t>
      </w:r>
      <w:bookmarkEnd w:id="51"/>
      <w:r>
        <w:t xml:space="preserve"> </w:t>
      </w:r>
    </w:p>
    <w:p w14:paraId="55C0804A" w14:textId="77777777" w:rsidR="00725D3A" w:rsidRDefault="00725D3A" w:rsidP="00113C9F"/>
    <w:p w14:paraId="55068C38" w14:textId="77777777" w:rsidR="001521C4" w:rsidRDefault="001521C4" w:rsidP="001521C4">
      <w:pPr>
        <w:pStyle w:val="Heading4"/>
      </w:pPr>
      <w:bookmarkStart w:id="52" w:name="_Toc394423454"/>
      <w:r>
        <w:t>(a) Kelvin Functions</w:t>
      </w:r>
      <w:bookmarkEnd w:id="52"/>
    </w:p>
    <w:p w14:paraId="773E2B6A" w14:textId="77777777" w:rsidR="001521C4" w:rsidRDefault="001521C4" w:rsidP="00113C9F"/>
    <w:p w14:paraId="27147101" w14:textId="77777777" w:rsidR="00725D3A" w:rsidRDefault="00155582" w:rsidP="00113C9F">
      <w:r>
        <w:t xml:space="preserve">The reader may be aware of the so-called first-kind </w:t>
      </w:r>
      <w:r w:rsidRPr="00155582">
        <w:rPr>
          <w:i/>
        </w:rPr>
        <w:t>modified</w:t>
      </w:r>
      <w:r>
        <w:t xml:space="preserve"> Bessel function defined by</w:t>
      </w:r>
    </w:p>
    <w:p w14:paraId="563FF1A1" w14:textId="77777777" w:rsidR="00155582" w:rsidRDefault="00155582" w:rsidP="00113C9F"/>
    <w:p w14:paraId="6E258527"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307216F0" w14:textId="77777777" w:rsidR="00155582" w:rsidRDefault="00155582" w:rsidP="00113C9F"/>
    <w:p w14:paraId="23E6D313"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693C4A3B"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48F89A77" w14:textId="77777777" w:rsidR="00113C9F" w:rsidRDefault="00113C9F" w:rsidP="00113C9F"/>
    <w:p w14:paraId="044AA9B1"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3F5C9257" w14:textId="77777777" w:rsidR="00BB2531" w:rsidRDefault="00BB2531" w:rsidP="00EA4975">
      <w:pPr>
        <w:tabs>
          <w:tab w:val="left" w:pos="7200"/>
          <w:tab w:val="left" w:pos="7920"/>
          <w:tab w:val="right" w:pos="9270"/>
        </w:tabs>
      </w:pPr>
    </w:p>
    <w:p w14:paraId="5D66DF6E"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4E967845" w14:textId="77777777" w:rsidR="00113C9F" w:rsidRDefault="00113C9F" w:rsidP="00113C9F"/>
    <w:p w14:paraId="7D90CBD3"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36E858E9" w14:textId="77777777" w:rsidR="00113C9F" w:rsidRDefault="00113C9F" w:rsidP="00113C9F"/>
    <w:p w14:paraId="0AA7B4D8"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5ED17FE9" w14:textId="77777777" w:rsidR="00D52888" w:rsidRDefault="00D52888" w:rsidP="00113C9F"/>
    <w:p w14:paraId="2624E563"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7080D556" w14:textId="77777777" w:rsidR="00D52888" w:rsidRDefault="00D52888" w:rsidP="00D52888"/>
    <w:p w14:paraId="1985444C" w14:textId="77777777" w:rsidR="00D52888" w:rsidRDefault="00A91AF8" w:rsidP="00D52888">
      <w:r>
        <w:pict>
          <v:shape id="_x0000_i1050" type="#_x0000_t75" style="width:331.5pt;height:76.5pt">
            <v:imagedata r:id="rId37" o:title=""/>
          </v:shape>
        </w:pict>
      </w:r>
    </w:p>
    <w:p w14:paraId="2899DB6C" w14:textId="77777777" w:rsidR="00050C35" w:rsidRDefault="00050C35" w:rsidP="00D52888"/>
    <w:p w14:paraId="31838079"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1CE46B50" w14:textId="77777777" w:rsidR="00050C35" w:rsidRDefault="00050C35" w:rsidP="00D52888"/>
    <w:p w14:paraId="01F5AF3D" w14:textId="77777777" w:rsidR="00050C35" w:rsidRDefault="00050C35" w:rsidP="00D52888">
      <w:r>
        <w:pict>
          <v:shape id="_x0000_i1051" type="#_x0000_t75" style="width:277.5pt;height:152.25pt">
            <v:imagedata r:id="rId38" o:title=""/>
          </v:shape>
        </w:pict>
      </w:r>
    </w:p>
    <w:p w14:paraId="49505C19" w14:textId="77777777" w:rsidR="00013C5E" w:rsidRDefault="00013C5E" w:rsidP="00D52888"/>
    <w:p w14:paraId="2AEA19FB"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71F37611" w14:textId="77777777" w:rsidR="00D52888" w:rsidRDefault="00D52888" w:rsidP="00D52888"/>
    <w:p w14:paraId="240559BF" w14:textId="77777777" w:rsidR="00113C9F" w:rsidRDefault="00113C9F" w:rsidP="00113C9F">
      <w:r>
        <w:t>Since these Bessel forms occur a lot, there are standard functio</w:t>
      </w:r>
      <w:r w:rsidR="00E64FC3">
        <w:t>ns for the</w:t>
      </w:r>
      <w:r w:rsidR="00AD70BC">
        <w:t>ir</w:t>
      </w:r>
      <w:r w:rsidR="00E64FC3">
        <w:t xml:space="preserve"> magnitude and phase [ </w:t>
      </w:r>
      <w:r w:rsidR="008A3935">
        <w:t>NIST</w:t>
      </w:r>
      <w:r w:rsidR="00E64FC3">
        <w:t xml:space="preserve"> 10.68.1 ]</w:t>
      </w:r>
    </w:p>
    <w:p w14:paraId="7C50B9B1" w14:textId="77777777" w:rsidR="00113C9F" w:rsidRDefault="00113C9F" w:rsidP="00113C9F"/>
    <w:p w14:paraId="3FF0BC2E"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116FF460" w14:textId="77777777" w:rsidR="00113C9F" w:rsidRDefault="00113C9F" w:rsidP="00113C9F"/>
    <w:p w14:paraId="0EFEBB2E"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5D5F7EF1" w14:textId="77777777" w:rsidR="00113C9F" w:rsidRDefault="00113C9F" w:rsidP="00113C9F"/>
    <w:p w14:paraId="3395DC56"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1732A197" w14:textId="77777777" w:rsidR="00FC10CD" w:rsidRDefault="00FC10CD" w:rsidP="00EA4975">
      <w:pPr>
        <w:tabs>
          <w:tab w:val="left" w:pos="7200"/>
          <w:tab w:val="left" w:pos="7920"/>
          <w:tab w:val="right" w:pos="9270"/>
        </w:tabs>
      </w:pPr>
    </w:p>
    <w:p w14:paraId="0C6DE93D" w14:textId="77777777" w:rsidR="001521C4" w:rsidRDefault="001521C4" w:rsidP="001521C4">
      <w:pPr>
        <w:pStyle w:val="Heading4"/>
      </w:pPr>
      <w:bookmarkStart w:id="53" w:name="_Toc394423455"/>
      <w:r>
        <w:t>(b) Plots of  |E(r)/E(a)</w:t>
      </w:r>
      <w:r w:rsidR="001C6260">
        <w:t>|</w:t>
      </w:r>
      <w:r>
        <w:t xml:space="preserve"> for various δ values</w:t>
      </w:r>
      <w:bookmarkEnd w:id="53"/>
    </w:p>
    <w:p w14:paraId="6F99724B" w14:textId="77777777" w:rsidR="001521C4" w:rsidRDefault="001521C4" w:rsidP="00EA4975">
      <w:pPr>
        <w:tabs>
          <w:tab w:val="left" w:pos="7200"/>
          <w:tab w:val="left" w:pos="7920"/>
          <w:tab w:val="right" w:pos="9270"/>
        </w:tabs>
      </w:pPr>
    </w:p>
    <w:p w14:paraId="6CC29CBB"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0103AAF2" w14:textId="77777777" w:rsidR="00FC10CD" w:rsidRDefault="00FC10CD" w:rsidP="00EA4975">
      <w:pPr>
        <w:tabs>
          <w:tab w:val="left" w:pos="7200"/>
          <w:tab w:val="left" w:pos="7920"/>
          <w:tab w:val="right" w:pos="9270"/>
        </w:tabs>
      </w:pPr>
    </w:p>
    <w:p w14:paraId="04C1C6E1" w14:textId="77777777" w:rsidR="00FC10CD" w:rsidRDefault="00313BA1" w:rsidP="00EA4975">
      <w:pPr>
        <w:tabs>
          <w:tab w:val="left" w:pos="7200"/>
          <w:tab w:val="left" w:pos="7920"/>
          <w:tab w:val="right" w:pos="9270"/>
        </w:tabs>
      </w:pPr>
      <w:r>
        <w:pict>
          <v:shape id="_x0000_i1052" type="#_x0000_t75" style="width:412.5pt;height:86.25pt">
            <v:imagedata r:id="rId39" o:title=""/>
          </v:shape>
        </w:pict>
      </w:r>
    </w:p>
    <w:p w14:paraId="18F76BBA" w14:textId="77777777" w:rsidR="00FC10CD" w:rsidRDefault="00FC10CD" w:rsidP="00EA4975">
      <w:pPr>
        <w:tabs>
          <w:tab w:val="left" w:pos="7200"/>
          <w:tab w:val="left" w:pos="7920"/>
          <w:tab w:val="right" w:pos="9270"/>
        </w:tabs>
      </w:pPr>
    </w:p>
    <w:p w14:paraId="66EC7034"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17996D37" w14:textId="77777777" w:rsidR="00725A64" w:rsidRDefault="00725A64" w:rsidP="00EA4975">
      <w:pPr>
        <w:tabs>
          <w:tab w:val="left" w:pos="7200"/>
          <w:tab w:val="left" w:pos="7920"/>
          <w:tab w:val="right" w:pos="9270"/>
        </w:tabs>
      </w:pPr>
    </w:p>
    <w:p w14:paraId="73FF995D" w14:textId="77777777" w:rsidR="00725A64" w:rsidRDefault="00725A64" w:rsidP="00EA4975">
      <w:pPr>
        <w:tabs>
          <w:tab w:val="left" w:pos="7200"/>
          <w:tab w:val="left" w:pos="7920"/>
          <w:tab w:val="right" w:pos="9270"/>
        </w:tabs>
      </w:pPr>
      <w:r>
        <w:tab/>
      </w:r>
      <w:r>
        <w:tab/>
      </w:r>
      <w:r>
        <w:tab/>
      </w:r>
      <w:r w:rsidR="003D7E64">
        <w:t xml:space="preserve">      </w:t>
      </w:r>
      <w:r>
        <w:pict>
          <v:shape id="_x0000_i1053" type="#_x0000_t75" style="width:250.5pt;height:192pt">
            <v:imagedata r:id="rId40" o:title=""/>
          </v:shape>
        </w:pict>
      </w:r>
      <w:r w:rsidR="00814505">
        <w:tab/>
      </w:r>
      <w:r w:rsidR="00814505">
        <w:tab/>
      </w:r>
      <w:r w:rsidR="00814505">
        <w:tab/>
        <w:t>Fig 2.4</w:t>
      </w:r>
    </w:p>
    <w:p w14:paraId="2FAB8271" w14:textId="77777777" w:rsidR="00F86838" w:rsidRDefault="00F86838" w:rsidP="00EA4975">
      <w:pPr>
        <w:tabs>
          <w:tab w:val="left" w:pos="7200"/>
          <w:tab w:val="left" w:pos="7920"/>
          <w:tab w:val="right" w:pos="9270"/>
        </w:tabs>
      </w:pPr>
    </w:p>
    <w:p w14:paraId="61B7F40D"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691A901B" w14:textId="77777777" w:rsidR="00B37FBF" w:rsidRDefault="00B37FBF" w:rsidP="00113C9F"/>
    <w:p w14:paraId="3B173F8A"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05ED61E9" w14:textId="77777777" w:rsidR="00B37FBF" w:rsidRDefault="00B37FBF" w:rsidP="00113C9F"/>
    <w:p w14:paraId="7ED1D3C6"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w:instrText>
      </w:r>
      <w:r w:rsidR="00821BA5">
        <w:instrText>4ν</w:instrText>
      </w:r>
      <w:r w:rsidR="00821BA5">
        <w:rPr>
          <w:rStyle w:val="superscript"/>
        </w:rPr>
        <w:instrText>2</w:instrText>
      </w:r>
      <w:r>
        <w:instrText xml:space="preserve">-1, 8\R(2) z)     </w:instrText>
      </w:r>
      <w:r>
        <w:fldChar w:fldCharType="end"/>
      </w:r>
      <w:r>
        <w:t>+  O(1/z</w:t>
      </w:r>
      <w:r w:rsidRPr="00ED6797">
        <w:rPr>
          <w:rStyle w:val="superscript"/>
        </w:rPr>
        <w:t>2</w:t>
      </w:r>
      <w:r w:rsidR="00013C5E">
        <w:t xml:space="preserve">) ] </w:t>
      </w:r>
      <w:r w:rsidR="00013C5E">
        <w:tab/>
      </w:r>
    </w:p>
    <w:p w14:paraId="52B6529B"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w:instrText>
      </w:r>
      <w:r w:rsidR="00821BA5">
        <w:instrText>4</w:instrText>
      </w:r>
      <w:r>
        <w:instrText>ν</w:instrText>
      </w:r>
      <w:r w:rsidR="00821BA5">
        <w:rPr>
          <w:rStyle w:val="superscript"/>
        </w:rPr>
        <w:instrText>2</w:instrText>
      </w:r>
      <w:r>
        <w:instrText xml:space="preserve">-1,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378BF1EE" w14:textId="77777777" w:rsidR="00B37FBF" w:rsidRDefault="00B37FBF" w:rsidP="00113C9F"/>
    <w:p w14:paraId="0ECD0756" w14:textId="77777777" w:rsidR="00B37FBF" w:rsidRDefault="00B37FBF" w:rsidP="00113C9F">
      <w:r>
        <w:t>For ν = 0 we find</w:t>
      </w:r>
    </w:p>
    <w:p w14:paraId="6A9F39D8" w14:textId="77777777" w:rsidR="00B37FBF" w:rsidRDefault="00B37FBF" w:rsidP="00113C9F"/>
    <w:p w14:paraId="797AF7DF"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7D840F22"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4E45858F" w14:textId="77777777" w:rsidR="00B37FBF" w:rsidRDefault="00B37FBF" w:rsidP="00113C9F"/>
    <w:p w14:paraId="5C21A2AD"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116ABDFD" w14:textId="77777777" w:rsidR="00746810" w:rsidRDefault="00746810" w:rsidP="00113C9F"/>
    <w:p w14:paraId="47073F0B"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7C0A624F" w14:textId="77777777" w:rsidR="008E6AEF" w:rsidRDefault="008E6AEF" w:rsidP="00113C9F"/>
    <w:p w14:paraId="356A5E52"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4CB13FBD" w14:textId="77777777" w:rsidR="008E6AEF" w:rsidRDefault="008E6AEF" w:rsidP="00113C9F"/>
    <w:p w14:paraId="46E7083B"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28339FB8" w14:textId="77777777" w:rsidR="00113C9F" w:rsidRDefault="00113C9F" w:rsidP="00113C9F"/>
    <w:p w14:paraId="5F8318FA"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4362256F" w14:textId="77777777" w:rsidR="00113C9F" w:rsidRDefault="00113C9F" w:rsidP="00113C9F"/>
    <w:p w14:paraId="2742DB68"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4AE7F494" w14:textId="77777777" w:rsidR="00F86838" w:rsidRDefault="00F86838" w:rsidP="00113C9F"/>
    <w:p w14:paraId="3F9EBCC3"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47BC6D5D" w14:textId="77777777" w:rsidR="00313BA1" w:rsidRDefault="00313BA1" w:rsidP="00113C9F"/>
    <w:p w14:paraId="22BC7189" w14:textId="77777777" w:rsidR="00313BA1" w:rsidRDefault="00313BA1" w:rsidP="00113C9F">
      <w:r>
        <w:pict>
          <v:shape id="_x0000_i1054" type="#_x0000_t75" style="width:349.5pt;height:39pt">
            <v:imagedata r:id="rId41" o:title=""/>
          </v:shape>
        </w:pict>
      </w:r>
    </w:p>
    <w:p w14:paraId="325C6C10" w14:textId="77777777" w:rsidR="00313BA1" w:rsidRDefault="00313BA1" w:rsidP="00113C9F">
      <w:r>
        <w:tab/>
      </w:r>
      <w:r>
        <w:tab/>
      </w:r>
      <w:r w:rsidR="005E6E48">
        <w:tab/>
      </w:r>
      <w:r w:rsidR="005E6E48">
        <w:pict>
          <v:shape id="_x0000_i1055" type="#_x0000_t75" style="width:249.75pt;height:187.5pt">
            <v:imagedata r:id="rId42" o:title=""/>
          </v:shape>
        </w:pict>
      </w:r>
      <w:r w:rsidR="00814505">
        <w:tab/>
      </w:r>
      <w:r w:rsidR="00814505">
        <w:tab/>
      </w:r>
      <w:r w:rsidR="00814505">
        <w:tab/>
      </w:r>
      <w:r w:rsidR="00814505">
        <w:tab/>
        <w:t>Fig 2.5</w:t>
      </w:r>
    </w:p>
    <w:p w14:paraId="1EAA6CBE"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0B1A8114" w14:textId="77777777" w:rsidR="00313BA1" w:rsidRDefault="00313BA1" w:rsidP="00113C9F"/>
    <w:p w14:paraId="12D69DC2" w14:textId="77777777" w:rsidR="00313BA1" w:rsidRDefault="00313BA1" w:rsidP="00113C9F">
      <w:r>
        <w:t xml:space="preserve">and here are the </w:t>
      </w:r>
      <w:r w:rsidR="0097622E">
        <w:t xml:space="preserve">two sets of plots superimposed with some notations added: </w:t>
      </w:r>
    </w:p>
    <w:p w14:paraId="4E6EC583" w14:textId="77777777" w:rsidR="00313BA1" w:rsidRDefault="00313BA1" w:rsidP="00113C9F"/>
    <w:p w14:paraId="0A9C089C" w14:textId="77777777" w:rsidR="00313BA1" w:rsidRDefault="0097622E" w:rsidP="00113C9F">
      <w:r>
        <w:pict>
          <v:shape id="_x0000_i1056" type="#_x0000_t75" style="width:97.5pt;height:12.75pt">
            <v:imagedata r:id="rId43" o:title=""/>
          </v:shape>
        </w:pict>
      </w:r>
    </w:p>
    <w:p w14:paraId="1F03103B" w14:textId="77777777" w:rsidR="00313BA1" w:rsidRPr="00814505" w:rsidRDefault="00313BA1" w:rsidP="00113C9F">
      <w:r>
        <w:tab/>
      </w:r>
      <w:r>
        <w:tab/>
      </w:r>
      <w:r w:rsidR="001D1BDA">
        <w:tab/>
      </w:r>
      <w:r w:rsidR="001D1BDA">
        <w:pict>
          <v:shape id="_x0000_i1057" type="#_x0000_t75" style="width:312.75pt;height:254.25pt">
            <v:imagedata r:id="rId44" o:title=""/>
          </v:shape>
        </w:pict>
      </w:r>
      <w:r w:rsidR="00814505">
        <w:tab/>
      </w:r>
      <w:r w:rsidR="00814505">
        <w:tab/>
        <w:t xml:space="preserve">Fig 2.6 </w:t>
      </w:r>
    </w:p>
    <w:p w14:paraId="53926CD1" w14:textId="77777777" w:rsidR="005E6E48" w:rsidRDefault="005E6E48" w:rsidP="00113C9F"/>
    <w:p w14:paraId="33656F69"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556FCEAF" w14:textId="77777777" w:rsidR="00313BA1" w:rsidRDefault="00313BA1" w:rsidP="00113C9F"/>
    <w:p w14:paraId="3D58EA9D"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172D571D" w14:textId="77777777" w:rsidR="0057708D" w:rsidRDefault="0057708D" w:rsidP="00113C9F"/>
    <w:p w14:paraId="4173B15A"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w:t>
      </w:r>
      <w:r w:rsidR="0095414F">
        <w:t>(2.3.</w:t>
      </w:r>
      <w:r w:rsidR="00A609FD">
        <w:t>8)</w:t>
      </w:r>
    </w:p>
    <w:p w14:paraId="0E679DEB" w14:textId="77777777" w:rsidR="00113C9F" w:rsidRDefault="00113C9F" w:rsidP="00113C9F"/>
    <w:p w14:paraId="3821FA24" w14:textId="77777777" w:rsidR="00113C9F" w:rsidRDefault="00113C9F" w:rsidP="00113C9F">
      <w:r>
        <w:t>Here</w:t>
      </w:r>
      <w:r w:rsidR="00BF49BF">
        <w:t xml:space="preserve"> then</w:t>
      </w:r>
      <w:r>
        <w:t xml:space="preserve"> is a ta</w:t>
      </w:r>
      <w:r w:rsidR="005627E0">
        <w:t>ble of copper skin depths (μ = microns),</w:t>
      </w:r>
    </w:p>
    <w:p w14:paraId="0A8612A5" w14:textId="77777777" w:rsidR="00113C9F" w:rsidRDefault="00113C9F" w:rsidP="00113C9F"/>
    <w:p w14:paraId="5485F611"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323DD7DF" w14:textId="77777777" w:rsidR="00DE72B9" w:rsidRDefault="00612478" w:rsidP="00113C9F">
      <w:pPr>
        <w:keepNext/>
      </w:pPr>
      <w:r>
        <w:tab/>
      </w:r>
      <w:r>
        <w:tab/>
        <w:t>100 GHz</w:t>
      </w:r>
      <w:r>
        <w:tab/>
      </w:r>
      <w:r w:rsidR="00DE72B9">
        <w:t>0.21μ</w:t>
      </w:r>
      <w:r w:rsidR="00DE72B9">
        <w:tab/>
      </w:r>
      <w:r w:rsidR="00DE72B9">
        <w:tab/>
        <w:t>100 KHz</w:t>
      </w:r>
      <w:r w:rsidR="00DE72B9">
        <w:tab/>
        <w:t>209</w:t>
      </w:r>
      <w:r w:rsidR="00DE72B9" w:rsidRPr="00507068">
        <w:t>μ</w:t>
      </w:r>
    </w:p>
    <w:p w14:paraId="098F5CDB" w14:textId="77777777" w:rsidR="00113C9F" w:rsidRDefault="00113C9F" w:rsidP="00113C9F">
      <w:pPr>
        <w:keepNext/>
      </w:pPr>
      <w:r>
        <w:tab/>
      </w:r>
      <w:r>
        <w:tab/>
        <w:t>10 GHz</w:t>
      </w:r>
      <w:r>
        <w:tab/>
      </w:r>
      <w:r w:rsidR="00612478">
        <w:tab/>
      </w:r>
      <w:r>
        <w:t>0.66</w:t>
      </w:r>
      <w:r w:rsidR="00507068" w:rsidRPr="00507068">
        <w:t>μ</w:t>
      </w:r>
      <w:r>
        <w:tab/>
      </w:r>
      <w:r w:rsidR="00DE72B9">
        <w:tab/>
        <w:t>10 KHz</w:t>
      </w:r>
      <w:r w:rsidR="00DE72B9">
        <w:tab/>
      </w:r>
      <w:r w:rsidR="00DE72B9">
        <w:tab/>
        <w:t>661</w:t>
      </w:r>
      <w:r w:rsidR="00DE72B9" w:rsidRPr="00507068">
        <w:t>μ</w:t>
      </w:r>
      <w:r>
        <w:tab/>
      </w:r>
    </w:p>
    <w:p w14:paraId="5BEA050A" w14:textId="77777777" w:rsidR="00113C9F" w:rsidRDefault="00113C9F" w:rsidP="00113C9F">
      <w:pPr>
        <w:keepNext/>
      </w:pPr>
      <w:r>
        <w:tab/>
      </w:r>
      <w:r>
        <w:tab/>
        <w:t>1 GHz</w:t>
      </w:r>
      <w:r>
        <w:tab/>
      </w:r>
      <w:r>
        <w:tab/>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3BD03569" w14:textId="77777777" w:rsidR="00113C9F" w:rsidRDefault="00113C9F" w:rsidP="00113C9F">
      <w:pPr>
        <w:keepNext/>
      </w:pPr>
      <w:r>
        <w:rPr>
          <w:rFonts w:ascii="Symbol" w:hAnsi="Symbol"/>
        </w:rPr>
        <w:tab/>
      </w:r>
      <w:r>
        <w:rPr>
          <w:rFonts w:ascii="Symbol" w:hAnsi="Symbol"/>
        </w:rPr>
        <w:tab/>
      </w:r>
      <w:r>
        <w:t>100MHz</w:t>
      </w:r>
      <w:r>
        <w:tab/>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3D9DE2BF" w14:textId="77777777" w:rsidR="00113C9F" w:rsidRDefault="00113C9F" w:rsidP="00113C9F">
      <w:pPr>
        <w:keepNext/>
        <w:rPr>
          <w:rFonts w:ascii="Symbol" w:hAnsi="Symbol"/>
        </w:rPr>
      </w:pPr>
      <w:r>
        <w:tab/>
      </w:r>
      <w:r>
        <w:tab/>
        <w:t>10 MHz</w:t>
      </w:r>
      <w:r>
        <w:tab/>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6D109EEA" w14:textId="77777777" w:rsidR="00DE72B9" w:rsidRDefault="00113C9F" w:rsidP="00113C9F">
      <w:pPr>
        <w:keepNext/>
      </w:pPr>
      <w:r>
        <w:rPr>
          <w:rFonts w:ascii="Symbol" w:hAnsi="Symbol"/>
        </w:rPr>
        <w:tab/>
      </w:r>
      <w:r>
        <w:rPr>
          <w:rFonts w:ascii="Symbol" w:hAnsi="Symbol"/>
        </w:rPr>
        <w:tab/>
      </w:r>
      <w:r>
        <w:t>1 MHz</w:t>
      </w:r>
      <w:r>
        <w:tab/>
      </w:r>
      <w:r>
        <w:tab/>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r>
      <w:r w:rsidR="00612478">
        <w:tab/>
      </w:r>
      <w:r w:rsidR="00DE72B9">
        <w:t xml:space="preserve"> </w:t>
      </w:r>
      <w:r w:rsidR="00165086">
        <w:t>(2.3.9)</w:t>
      </w:r>
    </w:p>
    <w:p w14:paraId="31AD5592" w14:textId="77777777" w:rsidR="00DE72B9" w:rsidRDefault="00DE72B9" w:rsidP="00113C9F">
      <w:pPr>
        <w:keepNext/>
        <w:rPr>
          <w:rFonts w:ascii="Symbol" w:hAnsi="Symbol"/>
        </w:rPr>
      </w:pPr>
    </w:p>
    <w:p w14:paraId="61B87E81" w14:textId="77777777" w:rsidR="00A609FD" w:rsidRDefault="00A609FD" w:rsidP="00113C9F">
      <w:pPr>
        <w:keepNext/>
      </w:pPr>
      <w:r>
        <w:t>The radius of the center conductor of Belden 8281 coax</w:t>
      </w:r>
      <w:r w:rsidR="00612478">
        <w:t>ial cable</w:t>
      </w:r>
      <w:r>
        <w:t xml:space="preserve"> is 15.5 mil = 394 </w:t>
      </w:r>
      <w:r w:rsidRPr="00507068">
        <w:t>μ</w:t>
      </w:r>
      <w:r>
        <w:t xml:space="preserve">, so the skin effect restriction occurs for f  ≈ 1 MHz and above. At 1 GHz δ is about 1/200th the radius. </w:t>
      </w:r>
    </w:p>
    <w:p w14:paraId="7DDA0B1A" w14:textId="77777777" w:rsidR="00113C9F" w:rsidRDefault="00113C9F" w:rsidP="00113C9F"/>
    <w:p w14:paraId="30E8E865"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72283F95" w14:textId="77777777" w:rsidR="00113C9F" w:rsidRDefault="00113C9F" w:rsidP="00113C9F"/>
    <w:p w14:paraId="0D1C2F9E"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0D5B76E0" w14:textId="77777777" w:rsidR="00113C9F" w:rsidRDefault="00113C9F" w:rsidP="00113C9F"/>
    <w:p w14:paraId="08EC24E1"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664F7360" w14:textId="77777777" w:rsidR="00113C9F" w:rsidRDefault="00113C9F" w:rsidP="00113C9F"/>
    <w:p w14:paraId="110A0717"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48BEAF55" w14:textId="77777777" w:rsidR="00113C9F" w:rsidRDefault="00113C9F" w:rsidP="00113C9F"/>
    <w:p w14:paraId="56592FA3"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36855F4D" w14:textId="77777777" w:rsidR="00690F22" w:rsidRDefault="00690F22" w:rsidP="00113C9F"/>
    <w:p w14:paraId="35A5D3B5" w14:textId="77777777" w:rsidR="00690F22" w:rsidRDefault="00690F22" w:rsidP="00113C9F">
      <w:r>
        <w:pict>
          <v:shape id="_x0000_i1058" type="#_x0000_t75" style="width:151.5pt;height:59.25pt">
            <v:imagedata r:id="rId45" o:title=""/>
          </v:shape>
        </w:pict>
      </w:r>
    </w:p>
    <w:p w14:paraId="35B78C37" w14:textId="77777777" w:rsidR="00690F22" w:rsidRDefault="00690F22" w:rsidP="00113C9F"/>
    <w:p w14:paraId="5D8ADC11" w14:textId="77777777" w:rsidR="00690F22" w:rsidRPr="00814505" w:rsidRDefault="00B27D3B" w:rsidP="00113C9F">
      <w:r>
        <w:tab/>
      </w:r>
      <w:r>
        <w:tab/>
      </w:r>
      <w:r>
        <w:tab/>
      </w:r>
      <w:r w:rsidR="00690F22">
        <w:pict>
          <v:shape id="_x0000_i1059" type="#_x0000_t75" style="width:241.5pt;height:170.25pt">
            <v:imagedata r:id="rId46" o:title=""/>
          </v:shape>
        </w:pict>
      </w:r>
      <w:r w:rsidR="00814505">
        <w:tab/>
      </w:r>
      <w:r w:rsidR="00814505">
        <w:tab/>
      </w:r>
      <w:r w:rsidR="00814505">
        <w:tab/>
      </w:r>
      <w:r w:rsidR="00814505">
        <w:tab/>
        <w:t>Fig 2.7</w:t>
      </w:r>
    </w:p>
    <w:p w14:paraId="332959F5" w14:textId="77777777" w:rsidR="006146FA" w:rsidRDefault="006146FA" w:rsidP="00113C9F">
      <w:r>
        <w:tab/>
        <w:t xml:space="preserve">    </w:t>
      </w:r>
      <w:r w:rsidR="00BF49BF">
        <w:tab/>
      </w:r>
      <w:r>
        <w:t xml:space="preserve"> Slight dip in E(r) or J(r) moving from surface to center for a round wire</w:t>
      </w:r>
    </w:p>
    <w:p w14:paraId="546CE76A" w14:textId="77777777" w:rsidR="006146FA" w:rsidRDefault="006146FA" w:rsidP="00113C9F">
      <w:r>
        <w:tab/>
      </w:r>
      <w:r>
        <w:tab/>
      </w:r>
      <w:r w:rsidR="00BF49BF">
        <w:t xml:space="preserve"> </w:t>
      </w:r>
      <w:r>
        <w:t xml:space="preserve">in the low frequency limit. In this case radius a = 20 and skin depth δ = 200. </w:t>
      </w:r>
    </w:p>
    <w:p w14:paraId="70F6BE6C" w14:textId="77777777" w:rsidR="001521C4" w:rsidRDefault="001521C4" w:rsidP="00113C9F"/>
    <w:p w14:paraId="44F42B2C" w14:textId="77777777" w:rsidR="001521C4" w:rsidRDefault="001521C4" w:rsidP="001521C4">
      <w:pPr>
        <w:pStyle w:val="Heading4"/>
      </w:pPr>
      <w:bookmarkStart w:id="54" w:name="_Toc394423456"/>
      <w:r>
        <w:t>(c) Review of the round wire solution</w:t>
      </w:r>
      <w:bookmarkEnd w:id="54"/>
    </w:p>
    <w:p w14:paraId="66290D3A" w14:textId="77777777" w:rsidR="001A543A" w:rsidRDefault="001A543A" w:rsidP="00113C9F"/>
    <w:p w14:paraId="4FED4688"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5CB7AECA" w14:textId="77777777" w:rsidR="00374B91" w:rsidRDefault="00374B91" w:rsidP="00113C9F"/>
    <w:p w14:paraId="0DB95DFE"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1B578E40" w14:textId="77777777" w:rsidR="00F50C94" w:rsidRDefault="00F50C94" w:rsidP="00374B91">
      <w:pPr>
        <w:tabs>
          <w:tab w:val="left" w:pos="7200"/>
          <w:tab w:val="left" w:pos="7920"/>
          <w:tab w:val="right" w:pos="9270"/>
        </w:tabs>
      </w:pPr>
    </w:p>
    <w:p w14:paraId="08F8F0D7"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1A50BE">
        <w:tab/>
      </w:r>
      <w:r w:rsidR="001A50BE">
        <w:tab/>
      </w:r>
      <w:r w:rsidR="00FA5204">
        <w:tab/>
      </w:r>
      <w:r w:rsidR="0095414F">
        <w:t>(2.3.</w:t>
      </w:r>
      <w:r w:rsidR="00FA5204">
        <w:t>12)</w:t>
      </w:r>
    </w:p>
    <w:p w14:paraId="513C1570" w14:textId="77777777" w:rsidR="00FA5204" w:rsidRDefault="00FA5204" w:rsidP="00374B91">
      <w:pPr>
        <w:tabs>
          <w:tab w:val="left" w:pos="7200"/>
          <w:tab w:val="left" w:pos="7920"/>
          <w:tab w:val="right" w:pos="9270"/>
        </w:tabs>
      </w:pPr>
    </w:p>
    <w:p w14:paraId="090F3F69" w14:textId="77777777" w:rsidR="00FA5204" w:rsidRDefault="00FA5204" w:rsidP="00374B91">
      <w:pPr>
        <w:tabs>
          <w:tab w:val="left" w:pos="7200"/>
          <w:tab w:val="left" w:pos="7920"/>
          <w:tab w:val="right" w:pos="9270"/>
        </w:tabs>
      </w:pPr>
      <w:r>
        <w:t>The ratio is then</w:t>
      </w:r>
    </w:p>
    <w:p w14:paraId="29004AD4" w14:textId="77777777" w:rsidR="00FA5204" w:rsidRDefault="00FA5204" w:rsidP="00374B91">
      <w:pPr>
        <w:tabs>
          <w:tab w:val="left" w:pos="7200"/>
          <w:tab w:val="left" w:pos="7920"/>
          <w:tab w:val="right" w:pos="9270"/>
        </w:tabs>
      </w:pPr>
    </w:p>
    <w:p w14:paraId="0B437CE3"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2A6C52">
        <w:t>.</w:t>
      </w:r>
      <w:r w:rsidR="006963CD">
        <w:tab/>
      </w:r>
      <w:r w:rsidR="006963CD">
        <w:tab/>
      </w:r>
      <w:r w:rsidR="006963CD">
        <w:tab/>
      </w:r>
      <w:r w:rsidR="006963CD">
        <w:tab/>
      </w:r>
      <w:r w:rsidR="0095414F">
        <w:t>(2.3.</w:t>
      </w:r>
      <w:r w:rsidR="007A0965">
        <w:t>13)</w:t>
      </w:r>
    </w:p>
    <w:p w14:paraId="371ACA16" w14:textId="77777777" w:rsidR="00F5794D" w:rsidRDefault="00F5794D" w:rsidP="00374B91">
      <w:pPr>
        <w:tabs>
          <w:tab w:val="left" w:pos="7200"/>
          <w:tab w:val="left" w:pos="7920"/>
          <w:tab w:val="right" w:pos="9270"/>
        </w:tabs>
      </w:pPr>
    </w:p>
    <w:p w14:paraId="19C77B9F"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14DE3D22" w14:textId="77777777" w:rsidR="001A50BE" w:rsidRDefault="001A50BE" w:rsidP="00374B91">
      <w:pPr>
        <w:tabs>
          <w:tab w:val="left" w:pos="7200"/>
          <w:tab w:val="left" w:pos="7920"/>
          <w:tab w:val="right" w:pos="9270"/>
        </w:tabs>
      </w:pPr>
    </w:p>
    <w:p w14:paraId="2CDC07EF"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102939B6"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1897C573" w14:textId="77777777" w:rsidR="007E4F10" w:rsidRDefault="007E4F10" w:rsidP="001A50BE">
      <w:pPr>
        <w:tabs>
          <w:tab w:val="left" w:pos="7200"/>
          <w:tab w:val="left" w:pos="7920"/>
          <w:tab w:val="right" w:pos="9270"/>
        </w:tabs>
        <w:rPr>
          <w:b/>
        </w:rPr>
      </w:pPr>
    </w:p>
    <w:p w14:paraId="117E8773" w14:textId="77777777" w:rsidR="007E4F10" w:rsidRDefault="007E4F10" w:rsidP="007E4F10">
      <w:pPr>
        <w:tabs>
          <w:tab w:val="left" w:pos="7200"/>
          <w:tab w:val="left" w:pos="7920"/>
          <w:tab w:val="right" w:pos="9270"/>
        </w:tabs>
      </w:pPr>
      <w:r>
        <w:t xml:space="preserve">so that, in terms of the complex value E(a,ω), </w:t>
      </w:r>
    </w:p>
    <w:p w14:paraId="3E1F02DF" w14:textId="77777777" w:rsidR="007E4F10" w:rsidRDefault="007E4F10" w:rsidP="007E4F10">
      <w:pPr>
        <w:tabs>
          <w:tab w:val="left" w:pos="7200"/>
          <w:tab w:val="left" w:pos="7920"/>
          <w:tab w:val="right" w:pos="9270"/>
        </w:tabs>
      </w:pPr>
    </w:p>
    <w:p w14:paraId="46BDF26A"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00099857"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0B25EE31"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492F8433" w14:textId="77777777" w:rsidR="007E4F10" w:rsidRDefault="007E4F10" w:rsidP="001A50BE">
      <w:pPr>
        <w:tabs>
          <w:tab w:val="left" w:pos="7200"/>
          <w:tab w:val="left" w:pos="7920"/>
          <w:tab w:val="right" w:pos="9270"/>
        </w:tabs>
      </w:pPr>
    </w:p>
    <w:p w14:paraId="3EEF7B14" w14:textId="77777777" w:rsidR="007E4F10" w:rsidRDefault="007E4F10" w:rsidP="001A50BE">
      <w:pPr>
        <w:tabs>
          <w:tab w:val="left" w:pos="7200"/>
          <w:tab w:val="left" w:pos="7920"/>
          <w:tab w:val="right" w:pos="9270"/>
        </w:tabs>
      </w:pPr>
      <w:r>
        <w:t xml:space="preserve">In the notation of Section 1.6 (d) </w:t>
      </w:r>
      <w:r w:rsidR="00612478">
        <w:t>these equations</w:t>
      </w:r>
      <w:r>
        <w:t xml:space="preserve"> can be written</w:t>
      </w:r>
    </w:p>
    <w:p w14:paraId="04517AC5" w14:textId="77777777" w:rsidR="007E4F10" w:rsidRDefault="007E4F10" w:rsidP="001A50BE">
      <w:pPr>
        <w:tabs>
          <w:tab w:val="left" w:pos="7200"/>
          <w:tab w:val="left" w:pos="7920"/>
          <w:tab w:val="right" w:pos="9270"/>
        </w:tabs>
      </w:pPr>
    </w:p>
    <w:p w14:paraId="44DF9C80"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5183B889"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454B3809" w14:textId="77777777" w:rsidR="007E4F10" w:rsidRDefault="007E4F10" w:rsidP="007E4F10">
      <w:pPr>
        <w:tabs>
          <w:tab w:val="left" w:pos="7200"/>
          <w:tab w:val="left" w:pos="7920"/>
          <w:tab w:val="right" w:pos="9270"/>
        </w:tabs>
      </w:pPr>
    </w:p>
    <w:p w14:paraId="71B18A0F"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1A50BE">
        <w:t xml:space="preserve">As </w:t>
      </w:r>
      <w:r w:rsidR="006963CD">
        <w:t>shown in (1.6.6)</w:t>
      </w:r>
      <w:r>
        <w:t xml:space="preserve">,  the physical fields could </w:t>
      </w:r>
      <w:r w:rsidR="001A50BE">
        <w:t>be taken as either of the following pairs</w:t>
      </w:r>
    </w:p>
    <w:p w14:paraId="430A44A8" w14:textId="77777777" w:rsidR="001A50BE" w:rsidRDefault="001A50BE" w:rsidP="00374B91">
      <w:pPr>
        <w:tabs>
          <w:tab w:val="left" w:pos="7200"/>
          <w:tab w:val="left" w:pos="7920"/>
          <w:tab w:val="right" w:pos="9270"/>
        </w:tabs>
      </w:pPr>
    </w:p>
    <w:p w14:paraId="7BF8A763"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0D3A7050"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15F35D8B" w14:textId="77777777" w:rsidR="001A50BE" w:rsidRDefault="001A50BE" w:rsidP="001A50BE">
      <w:pPr>
        <w:tabs>
          <w:tab w:val="left" w:pos="7200"/>
          <w:tab w:val="left" w:pos="7920"/>
          <w:tab w:val="right" w:pos="9270"/>
        </w:tabs>
      </w:pPr>
      <w:r>
        <w:t>or</w:t>
      </w:r>
    </w:p>
    <w:p w14:paraId="345864FB"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3E26AF99"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6D2B662F" w14:textId="77777777" w:rsidR="008A00B7" w:rsidRDefault="008A00B7" w:rsidP="00113C9F">
      <w:pPr>
        <w:rPr>
          <w:b/>
        </w:rPr>
      </w:pPr>
    </w:p>
    <w:p w14:paraId="34FBFE9A" w14:textId="77777777" w:rsidR="001521C4" w:rsidRDefault="00755F5C" w:rsidP="001521C4">
      <w:pPr>
        <w:pStyle w:val="Heading4"/>
      </w:pPr>
      <w:r>
        <w:br w:type="page"/>
      </w:r>
      <w:bookmarkStart w:id="55" w:name="_Toc394423457"/>
      <w:r w:rsidR="001521C4">
        <w:t>(d) Plots of the round wire solution for Belden 8281 at 5 MHz.</w:t>
      </w:r>
      <w:bookmarkEnd w:id="55"/>
      <w:r w:rsidR="001521C4">
        <w:t xml:space="preserve"> </w:t>
      </w:r>
    </w:p>
    <w:p w14:paraId="42633894" w14:textId="77777777" w:rsidR="001521C4" w:rsidRDefault="001521C4" w:rsidP="00113C9F">
      <w:pPr>
        <w:rPr>
          <w:b/>
        </w:rPr>
      </w:pPr>
    </w:p>
    <w:p w14:paraId="737E6F69"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548513B1" w14:textId="77777777" w:rsidR="00852D5F" w:rsidRDefault="00852D5F" w:rsidP="00113C9F"/>
    <w:p w14:paraId="10515395"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1B002C49" w14:textId="77777777" w:rsidR="00852D5F" w:rsidRDefault="00852D5F" w:rsidP="00113C9F"/>
    <w:p w14:paraId="70AFA5FD"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1D7FC0F7" w14:textId="77777777" w:rsidR="00852D5F" w:rsidRDefault="00852D5F" w:rsidP="00113C9F"/>
    <w:p w14:paraId="491A867E" w14:textId="77777777" w:rsidR="00852D5F" w:rsidRDefault="00852D5F" w:rsidP="00113C9F">
      <w:r>
        <w:pict>
          <v:shape id="_x0000_i1060" type="#_x0000_t75" style="width:241.5pt;height:87pt">
            <v:imagedata r:id="rId47" o:title=""/>
          </v:shape>
        </w:pict>
      </w:r>
    </w:p>
    <w:p w14:paraId="19A6638C" w14:textId="77777777" w:rsidR="00943DF3" w:rsidRDefault="00943DF3" w:rsidP="00113C9F"/>
    <w:p w14:paraId="1F45A82F" w14:textId="77777777" w:rsidR="00943DF3" w:rsidRDefault="00943DF3" w:rsidP="00113C9F">
      <w:r>
        <w:t xml:space="preserve">and then do </w:t>
      </w:r>
      <w:r w:rsidR="006A19B4">
        <w:t>the plots as follows</w:t>
      </w:r>
      <w:r w:rsidR="00964F98">
        <w:t>, using (2.3.11) for E and (2.3.12) for B  ( j = I</w:t>
      </w:r>
      <w:r w:rsidR="00DB2295">
        <w:t xml:space="preserve"> in Maple</w:t>
      </w:r>
      <w:r w:rsidR="00964F98">
        <w:t>)</w:t>
      </w:r>
    </w:p>
    <w:p w14:paraId="4E51E100" w14:textId="77777777" w:rsidR="006A19B4" w:rsidRDefault="006A19B4" w:rsidP="00113C9F"/>
    <w:p w14:paraId="3631933E" w14:textId="77777777" w:rsidR="006A19B4" w:rsidRDefault="006A19B4" w:rsidP="00113C9F">
      <w:r>
        <w:pict>
          <v:shape id="_x0000_i1061" type="#_x0000_t75" style="width:403.5pt;height:137.25pt">
            <v:imagedata r:id="rId48" o:title=""/>
          </v:shape>
        </w:pict>
      </w:r>
    </w:p>
    <w:p w14:paraId="26EA8DFD" w14:textId="77777777" w:rsidR="00943DF3" w:rsidRDefault="00943DF3" w:rsidP="00113C9F"/>
    <w:p w14:paraId="0F55DBEF" w14:textId="77777777" w:rsidR="00943DF3" w:rsidRDefault="00943DF3" w:rsidP="00814505">
      <w:pPr>
        <w:tabs>
          <w:tab w:val="left" w:pos="7200"/>
          <w:tab w:val="left" w:pos="7920"/>
          <w:tab w:val="right" w:pos="9270"/>
        </w:tabs>
      </w:pPr>
      <w:r>
        <w:pict>
          <v:shape id="_x0000_i1062" type="#_x0000_t75" style="width:205.5pt;height:158.25pt">
            <v:imagedata r:id="rId49" o:title=""/>
          </v:shape>
        </w:pict>
      </w:r>
      <w:r>
        <w:t xml:space="preserve">   </w:t>
      </w:r>
      <w:r>
        <w:pict>
          <v:shape id="_x0000_i1063" type="#_x0000_t75" style="width:196.5pt;height:155.25pt">
            <v:imagedata r:id="rId50" o:title=""/>
          </v:shape>
        </w:pict>
      </w:r>
      <w:r w:rsidR="00814505">
        <w:tab/>
        <w:t>Fig 2.8</w:t>
      </w:r>
    </w:p>
    <w:p w14:paraId="6BE31C10"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02B89384" w14:textId="77777777" w:rsidR="00943DF3" w:rsidRDefault="00943DF3" w:rsidP="00113C9F">
      <w:pPr>
        <w:rPr>
          <w:b/>
        </w:rPr>
      </w:pPr>
    </w:p>
    <w:p w14:paraId="7DFFF29C" w14:textId="77777777" w:rsidR="00814505" w:rsidRDefault="00943DF3" w:rsidP="00814505">
      <w:pPr>
        <w:tabs>
          <w:tab w:val="left" w:pos="7200"/>
          <w:tab w:val="left" w:pos="7920"/>
          <w:tab w:val="right" w:pos="9270"/>
        </w:tabs>
      </w:pPr>
      <w:r w:rsidRPr="00CD1E83">
        <w:rPr>
          <w:b/>
        </w:rPr>
        <w:pict>
          <v:shape id="_x0000_i1064" type="#_x0000_t75" style="width:205.5pt;height:147.75pt">
            <v:imagedata r:id="rId51" o:title=""/>
          </v:shape>
        </w:pict>
      </w:r>
      <w:r>
        <w:rPr>
          <w:b/>
        </w:rPr>
        <w:tab/>
      </w:r>
      <w:r w:rsidRPr="00CD1E83">
        <w:rPr>
          <w:b/>
        </w:rPr>
        <w:pict>
          <v:shape id="_x0000_i1065" type="#_x0000_t75" style="width:187.5pt;height:147.75pt">
            <v:imagedata r:id="rId52" o:title=""/>
          </v:shape>
        </w:pict>
      </w:r>
      <w:r w:rsidR="00814505" w:rsidRPr="00814505">
        <w:t xml:space="preserve"> </w:t>
      </w:r>
      <w:r w:rsidR="00814505">
        <w:tab/>
        <w:t>Fig 2.9</w:t>
      </w:r>
    </w:p>
    <w:p w14:paraId="5F0B4BB3" w14:textId="77777777" w:rsidR="00943DF3" w:rsidRPr="00814505" w:rsidRDefault="00814505" w:rsidP="00814505">
      <w:pPr>
        <w:tabs>
          <w:tab w:val="left" w:pos="7200"/>
          <w:tab w:val="left" w:pos="7920"/>
          <w:tab w:val="right" w:pos="9270"/>
        </w:tabs>
      </w:pPr>
      <w:r>
        <w:rPr>
          <w:b/>
        </w:rPr>
        <w:tab/>
      </w:r>
    </w:p>
    <w:p w14:paraId="4F63FAB4"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49959BB7" w14:textId="77777777" w:rsidR="00943DF3" w:rsidRDefault="00943DF3" w:rsidP="00943DF3">
      <w:pPr>
        <w:rPr>
          <w:b/>
        </w:rPr>
      </w:pPr>
    </w:p>
    <w:p w14:paraId="0B838A89" w14:textId="77777777" w:rsidR="00943DF3" w:rsidRPr="00814505" w:rsidRDefault="006A19B4" w:rsidP="00814505">
      <w:pPr>
        <w:tabs>
          <w:tab w:val="left" w:pos="7200"/>
          <w:tab w:val="left" w:pos="7920"/>
          <w:tab w:val="right" w:pos="9270"/>
        </w:tabs>
      </w:pPr>
      <w:r w:rsidRPr="00CD1E83">
        <w:rPr>
          <w:b/>
        </w:rPr>
        <w:pict>
          <v:shape id="_x0000_i1066" type="#_x0000_t75" style="width:196.5pt;height:145.5pt">
            <v:imagedata r:id="rId53" o:title=""/>
          </v:shape>
        </w:pict>
      </w:r>
      <w:r>
        <w:rPr>
          <w:b/>
        </w:rPr>
        <w:tab/>
      </w:r>
      <w:r w:rsidR="00943DF3" w:rsidRPr="00CD1E83">
        <w:rPr>
          <w:b/>
        </w:rPr>
        <w:pict>
          <v:shape id="_x0000_i1067" type="#_x0000_t75" style="width:187.5pt;height:145.5pt">
            <v:imagedata r:id="rId54" o:title=""/>
          </v:shape>
        </w:pict>
      </w:r>
      <w:r w:rsidR="00814505">
        <w:tab/>
        <w:t>Fig 2.10</w:t>
      </w:r>
    </w:p>
    <w:p w14:paraId="50664F15"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7FF4C3FF" w14:textId="77777777" w:rsidR="00964F98" w:rsidRDefault="00964F98" w:rsidP="006A19B4"/>
    <w:p w14:paraId="6C101900"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409C0F82" w14:textId="77777777" w:rsidR="00167FD8" w:rsidRDefault="00167FD8" w:rsidP="006A19B4">
      <w:pPr>
        <w:rPr>
          <w:b/>
        </w:rPr>
      </w:pPr>
    </w:p>
    <w:p w14:paraId="3E0BC777"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64F006E1" w14:textId="77777777" w:rsidR="004424A4" w:rsidRDefault="004424A4" w:rsidP="00113C9F"/>
    <w:p w14:paraId="6744E018"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5855EA4F"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730AC09F" w14:textId="77777777" w:rsidR="00852D5F" w:rsidRPr="00852D5F" w:rsidRDefault="00852D5F" w:rsidP="00113C9F"/>
    <w:p w14:paraId="7E8C917D" w14:textId="77777777" w:rsidR="004424A4" w:rsidRDefault="00782E08" w:rsidP="00113C9F">
      <w:r w:rsidRPr="00782E08">
        <w:rPr>
          <w:u w:val="single"/>
        </w:rPr>
        <w:t>Example</w:t>
      </w:r>
      <w:r>
        <w:t>:  F</w:t>
      </w:r>
      <w:r w:rsidR="00F9079A">
        <w:t>or the electric field</w:t>
      </w:r>
      <w:r>
        <w:t xml:space="preserve"> in </w:t>
      </w:r>
      <w:r w:rsidR="0095414F">
        <w:t>(2.3.</w:t>
      </w:r>
      <w:r>
        <w:t xml:space="preserve">16) we have this large z limit, </w:t>
      </w:r>
    </w:p>
    <w:p w14:paraId="71B660D1" w14:textId="77777777" w:rsidR="004424A4" w:rsidRDefault="004424A4" w:rsidP="00113C9F"/>
    <w:p w14:paraId="7CAD2E3A"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1AD37476"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3D27A36A"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34B4FD77" w14:textId="77777777" w:rsidR="00782E08" w:rsidRPr="00BC0775" w:rsidRDefault="00BC0775" w:rsidP="00113C9F">
      <w:r>
        <w:tab/>
      </w:r>
      <w:r>
        <w:tab/>
        <w:t>≈  E</w:t>
      </w:r>
      <w:r>
        <w:rPr>
          <w:rStyle w:val="subscript"/>
        </w:rPr>
        <w:t>0</w:t>
      </w:r>
      <w:r>
        <w:t xml:space="preserve"> exp[- (a-r)/δ]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-j(a-r)/δ</w:t>
      </w:r>
      <w:r>
        <w:t xml:space="preserve"> </w:t>
      </w:r>
      <w:r>
        <w:tab/>
      </w:r>
      <w:r>
        <w:tab/>
        <w:t xml:space="preserve">δ ≡ </w:t>
      </w:r>
      <w:r>
        <w:fldChar w:fldCharType="begin"/>
      </w:r>
      <w:r>
        <w:instrText xml:space="preserve"> EQ \r(2/(ωμσ)) </w:instrText>
      </w:r>
      <w:r>
        <w:fldChar w:fldCharType="end"/>
      </w:r>
    </w:p>
    <w:p w14:paraId="1E6C7D8C" w14:textId="77777777" w:rsidR="00BC0775" w:rsidRDefault="00BC0775" w:rsidP="00113C9F">
      <w:pPr>
        <w:rPr>
          <w:rStyle w:val="superscript"/>
        </w:rPr>
      </w:pPr>
    </w:p>
    <w:p w14:paraId="431929FE" w14:textId="77777777" w:rsidR="00690F22" w:rsidRDefault="00782E08" w:rsidP="00113C9F">
      <w:r>
        <w:t>which shows both the exponential decay in magni</w:t>
      </w:r>
      <w:r w:rsidR="00BC0775">
        <w:t>tude and the phase linear in r,</w:t>
      </w:r>
    </w:p>
    <w:p w14:paraId="376CCFB6" w14:textId="77777777" w:rsidR="00782E08" w:rsidRDefault="00782E08" w:rsidP="00113C9F"/>
    <w:p w14:paraId="64695C2C"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3901E2C5" w14:textId="77777777" w:rsidR="00782E08" w:rsidRDefault="00782E08" w:rsidP="00113C9F"/>
    <w:p w14:paraId="186570CB" w14:textId="77777777" w:rsidR="00DB2295" w:rsidRDefault="00BC0775" w:rsidP="00113C9F">
      <w:r>
        <w:t>Again, this is reminiscent of the 1D skin depth solution shown in (2.1.8).</w:t>
      </w:r>
    </w:p>
    <w:p w14:paraId="06A4CB54" w14:textId="77777777" w:rsidR="00DB2295" w:rsidRDefault="00DB2295" w:rsidP="00113C9F"/>
    <w:p w14:paraId="7B19161A"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0C71D351" w14:textId="77777777" w:rsidR="00782E08" w:rsidRDefault="00782E08" w:rsidP="00113C9F">
      <w:r>
        <w:tab/>
      </w:r>
    </w:p>
    <w:p w14:paraId="05C48540" w14:textId="77777777" w:rsidR="00113C9F" w:rsidRDefault="00405C26" w:rsidP="006B2E94">
      <w:pPr>
        <w:pStyle w:val="Heading3"/>
      </w:pPr>
      <w:bookmarkStart w:id="56" w:name="_Toc394423458"/>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6"/>
      <w:r w:rsidR="00113C9F">
        <w:t xml:space="preserve"> </w:t>
      </w:r>
    </w:p>
    <w:p w14:paraId="5F388BEA" w14:textId="77777777" w:rsidR="00113C9F" w:rsidRDefault="00113C9F" w:rsidP="00113C9F"/>
    <w:p w14:paraId="175C7B88"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51FBDCFB" w14:textId="77777777" w:rsidR="009C0E9D" w:rsidRDefault="009C0E9D" w:rsidP="00113C9F"/>
    <w:p w14:paraId="46597B73" w14:textId="77777777" w:rsidR="00113C9F" w:rsidRDefault="009C0E9D" w:rsidP="00814505">
      <w:pPr>
        <w:tabs>
          <w:tab w:val="left" w:pos="7200"/>
          <w:tab w:val="left" w:pos="7920"/>
          <w:tab w:val="right" w:pos="9270"/>
        </w:tabs>
      </w:pPr>
      <w:r>
        <w:tab/>
      </w:r>
      <w:r>
        <w:tab/>
      </w:r>
      <w:r>
        <w:tab/>
      </w:r>
      <w:r w:rsidR="003D7E64">
        <w:pict>
          <v:shape id="_x0000_i1068" type="#_x0000_t75" style="width:313.5pt;height:152.25pt">
            <v:imagedata r:id="rId55" o:title=""/>
          </v:shape>
        </w:pict>
      </w:r>
      <w:r w:rsidR="00814505">
        <w:tab/>
      </w:r>
      <w:r w:rsidR="00814505">
        <w:tab/>
        <w:t xml:space="preserve">  Fig 2.11 </w:t>
      </w:r>
      <w:r>
        <w:tab/>
      </w:r>
      <w:r>
        <w:tab/>
      </w:r>
      <w:r>
        <w:tab/>
      </w:r>
    </w:p>
    <w:p w14:paraId="71E1C4B0"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7D4392F0"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2468FCE5" w14:textId="77777777" w:rsidR="00113C9F" w:rsidRDefault="00113C9F" w:rsidP="00113C9F"/>
    <w:p w14:paraId="6ABAB2D5"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176B86D3" w14:textId="77777777" w:rsidR="00113C9F" w:rsidRDefault="00113C9F" w:rsidP="00113C9F"/>
    <w:p w14:paraId="13200048"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4DB78367" w14:textId="77777777" w:rsidR="009534C4" w:rsidRDefault="009534C4" w:rsidP="00113C9F"/>
    <w:p w14:paraId="1438D791"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63B2A4A6" w14:textId="77777777" w:rsidR="00113C9F" w:rsidRDefault="00D82CEB" w:rsidP="00113C9F">
      <w:r>
        <w:t>so</w:t>
      </w:r>
    </w:p>
    <w:p w14:paraId="57635F60"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1A4ED55F" w14:textId="77777777" w:rsidR="0088501B" w:rsidRDefault="0088501B" w:rsidP="00EA4975">
      <w:pPr>
        <w:tabs>
          <w:tab w:val="left" w:pos="7200"/>
          <w:tab w:val="left" w:pos="7920"/>
          <w:tab w:val="right" w:pos="9270"/>
        </w:tabs>
      </w:pPr>
    </w:p>
    <w:p w14:paraId="5D5C5BC7" w14:textId="77777777" w:rsidR="0088501B" w:rsidRPr="0088501B" w:rsidRDefault="0088501B" w:rsidP="00EA4975">
      <w:pPr>
        <w:tabs>
          <w:tab w:val="left" w:pos="7200"/>
          <w:tab w:val="left" w:pos="7920"/>
          <w:tab w:val="right" w:pos="9270"/>
        </w:tabs>
      </w:pPr>
      <w:r>
        <w:t>Our analysis above treats the infinitely long wire, so one must imagine L here as very large compared to the wire radius a, so that end effects influencing Z</w:t>
      </w:r>
      <w:r>
        <w:rPr>
          <w:rStyle w:val="subscript"/>
        </w:rPr>
        <w:t>s</w:t>
      </w:r>
      <w:r>
        <w:t xml:space="preserve"> can be ignored. </w:t>
      </w:r>
    </w:p>
    <w:p w14:paraId="3B39B8F6" w14:textId="77777777" w:rsidR="00F60411" w:rsidRDefault="00F60411" w:rsidP="00EA4975">
      <w:pPr>
        <w:tabs>
          <w:tab w:val="left" w:pos="7200"/>
          <w:tab w:val="left" w:pos="7920"/>
          <w:tab w:val="right" w:pos="9270"/>
        </w:tabs>
      </w:pPr>
    </w:p>
    <w:p w14:paraId="30797CC6"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3FB495BE" w14:textId="77777777" w:rsidR="00597DDC" w:rsidRDefault="00597DDC" w:rsidP="00EA4975">
      <w:pPr>
        <w:tabs>
          <w:tab w:val="left" w:pos="7200"/>
          <w:tab w:val="left" w:pos="7920"/>
          <w:tab w:val="right" w:pos="9270"/>
        </w:tabs>
      </w:pPr>
    </w:p>
    <w:p w14:paraId="0DE15D63" w14:textId="77777777" w:rsidR="00597DDC" w:rsidRDefault="00597DDC" w:rsidP="00597DDC">
      <w:pPr>
        <w:pStyle w:val="Heading4"/>
      </w:pPr>
      <w:bookmarkStart w:id="57" w:name="_Toc394423459"/>
      <w:r>
        <w:t>(a) Expressions for Surface Impedance</w:t>
      </w:r>
      <w:bookmarkEnd w:id="57"/>
    </w:p>
    <w:p w14:paraId="19C85DC2" w14:textId="77777777" w:rsidR="00597DDC" w:rsidRPr="00D82CEB" w:rsidRDefault="00597DDC" w:rsidP="00EA4975">
      <w:pPr>
        <w:tabs>
          <w:tab w:val="left" w:pos="7200"/>
          <w:tab w:val="left" w:pos="7920"/>
          <w:tab w:val="right" w:pos="9270"/>
        </w:tabs>
        <w:rPr>
          <w:color w:val="FF0000"/>
        </w:rPr>
      </w:pPr>
    </w:p>
    <w:p w14:paraId="36C19732"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This time, our "</w:t>
      </w:r>
      <w:r w:rsidR="00612478">
        <w:t xml:space="preserve">math </w:t>
      </w:r>
      <w:r>
        <w:t xml:space="preserve">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w:t>
      </w:r>
      <w:r w:rsidR="00612478">
        <w:rPr>
          <w:color w:val="000000"/>
        </w:rPr>
        <w:t>11</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3BD22A16" w14:textId="77777777" w:rsidR="00113C9F" w:rsidRDefault="00113C9F" w:rsidP="00113C9F"/>
    <w:p w14:paraId="08A56E6E"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4D8A1CAB" w14:textId="77777777" w:rsidR="00113C9F" w:rsidRDefault="00113C9F" w:rsidP="00113C9F"/>
    <w:p w14:paraId="467ABA7E"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6D513C9A" w14:textId="77777777" w:rsidR="00410315" w:rsidRDefault="00410315" w:rsidP="00113C9F"/>
    <w:p w14:paraId="608ECF10"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61AA8109" w14:textId="77777777" w:rsidR="00113C9F" w:rsidRDefault="00113C9F" w:rsidP="00113C9F"/>
    <w:p w14:paraId="65252982" w14:textId="77777777" w:rsidR="00113C9F" w:rsidRDefault="00F6373E" w:rsidP="00113C9F">
      <w:r>
        <w:t>Recalling from (2.2.24) that</w:t>
      </w:r>
    </w:p>
    <w:p w14:paraId="5DB64800" w14:textId="77777777" w:rsidR="00F6373E" w:rsidRDefault="00F6373E" w:rsidP="00113C9F"/>
    <w:p w14:paraId="34F517CB"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399EA0E3" w14:textId="77777777" w:rsidR="00F6373E" w:rsidRDefault="00F6373E" w:rsidP="00F6373E">
      <w:pPr>
        <w:tabs>
          <w:tab w:val="left" w:pos="7200"/>
          <w:tab w:val="left" w:pos="7920"/>
          <w:tab w:val="right" w:pos="9270"/>
        </w:tabs>
      </w:pPr>
    </w:p>
    <w:p w14:paraId="158EEBA6" w14:textId="77777777" w:rsidR="00F6373E" w:rsidRDefault="00F6373E" w:rsidP="00113C9F">
      <w:r>
        <w:t>we find that</w:t>
      </w:r>
    </w:p>
    <w:p w14:paraId="26F30836" w14:textId="77777777" w:rsidR="00F6373E" w:rsidRDefault="00F6373E" w:rsidP="00113C9F"/>
    <w:p w14:paraId="548ECF57"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05B520A3" w14:textId="77777777" w:rsidR="00E715AD" w:rsidRDefault="00E715AD" w:rsidP="00113C9F">
      <w:r>
        <w:t>or</w:t>
      </w:r>
    </w:p>
    <w:p w14:paraId="10B1D380"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110B9784" w14:textId="77777777" w:rsidR="00410315" w:rsidRDefault="00410315" w:rsidP="00113C9F"/>
    <w:p w14:paraId="04C05768"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61E5E9F3" w14:textId="77777777" w:rsidR="00E715AD" w:rsidRDefault="00E715AD" w:rsidP="00113C9F"/>
    <w:p w14:paraId="4C4CFFD2"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40FEEE63" w14:textId="77777777" w:rsidR="00E715AD" w:rsidRDefault="00E715AD" w:rsidP="00E715AD">
      <w:pPr>
        <w:tabs>
          <w:tab w:val="left" w:pos="7200"/>
          <w:tab w:val="left" w:pos="7920"/>
          <w:tab w:val="right" w:pos="9270"/>
        </w:tabs>
      </w:pPr>
    </w:p>
    <w:p w14:paraId="0F0C104E"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5CDA269F" w14:textId="77777777" w:rsidR="00E715AD" w:rsidRDefault="00E715AD" w:rsidP="00E715AD">
      <w:pPr>
        <w:tabs>
          <w:tab w:val="left" w:pos="7200"/>
          <w:tab w:val="left" w:pos="7920"/>
          <w:tab w:val="right" w:pos="9270"/>
        </w:tabs>
      </w:pPr>
    </w:p>
    <w:p w14:paraId="38089AFF"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612478">
        <w:t xml:space="preserve">   = (j-1)/δ</w:t>
      </w:r>
      <w:r w:rsidR="00F6373E">
        <w:tab/>
      </w:r>
      <w:r w:rsidR="00F6373E">
        <w:tab/>
      </w:r>
      <w:r w:rsidR="00F6373E">
        <w:tab/>
      </w:r>
      <w:r w:rsidR="00F6373E">
        <w:tab/>
        <w:t xml:space="preserve"> (2.4.7)</w:t>
      </w:r>
    </w:p>
    <w:p w14:paraId="3D2EFE6E" w14:textId="77777777" w:rsidR="00E715AD" w:rsidRDefault="00E715AD" w:rsidP="00113C9F"/>
    <w:p w14:paraId="4EE39AFA"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0CBD3A92"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527CAD08" w14:textId="77777777" w:rsidR="00F872F1" w:rsidRDefault="00F872F1" w:rsidP="00113C9F"/>
    <w:p w14:paraId="1406FC60"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6B0CBB00" w14:textId="77777777" w:rsidR="003D39D0" w:rsidRDefault="003D39D0" w:rsidP="00113C9F"/>
    <w:p w14:paraId="626EDDD1"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52408DA4" w14:textId="77777777" w:rsidR="003D39D0" w:rsidRDefault="003D39D0" w:rsidP="00113C9F"/>
    <w:p w14:paraId="1186A9F1"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76324276" w14:textId="77777777" w:rsidR="00332204" w:rsidRDefault="00332204" w:rsidP="00113C9F"/>
    <w:p w14:paraId="012CA6C0"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2905CD39" w14:textId="77777777" w:rsidR="00332204" w:rsidRDefault="00332204" w:rsidP="00113C9F"/>
    <w:p w14:paraId="5E9EC365"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0BBAEE2C" w14:textId="77777777" w:rsidR="001D1BDA" w:rsidRDefault="001D1BDA" w:rsidP="001D1BDA">
      <w:pPr>
        <w:jc w:val="left"/>
      </w:pPr>
    </w:p>
    <w:p w14:paraId="1D4FBC25"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16F186B9" w14:textId="77777777" w:rsidR="00332204" w:rsidRDefault="00332204" w:rsidP="00332204"/>
    <w:p w14:paraId="4ACA3249" w14:textId="77777777" w:rsidR="00332204" w:rsidRDefault="009D424D" w:rsidP="00332204">
      <w:r>
        <w:t xml:space="preserve">Then </w:t>
      </w:r>
      <w:r w:rsidR="0095414F">
        <w:t>(2.4.</w:t>
      </w:r>
      <w:r>
        <w:t xml:space="preserve">8) </w:t>
      </w:r>
      <w:r w:rsidR="00AC21E3">
        <w:t>may be rewritten as</w:t>
      </w:r>
    </w:p>
    <w:p w14:paraId="49F7F482" w14:textId="77777777" w:rsidR="009D424D" w:rsidRDefault="009D424D" w:rsidP="00332204"/>
    <w:p w14:paraId="486BFED6"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721C28E3" w14:textId="77777777" w:rsidR="009D424D" w:rsidRDefault="009D424D" w:rsidP="00332204"/>
    <w:p w14:paraId="3D5981CE" w14:textId="77777777" w:rsidR="009D424D" w:rsidRPr="001F5BF2" w:rsidRDefault="009D424D" w:rsidP="00332204">
      <w:r>
        <w:t>and this form for Z</w:t>
      </w:r>
      <w:r>
        <w:rPr>
          <w:rStyle w:val="subscript"/>
        </w:rPr>
        <w:t>s</w:t>
      </w:r>
      <w:r>
        <w:t>(ω) appears in Matick p 104 (4-28).</w:t>
      </w:r>
      <w:r w:rsidR="001F5BF2">
        <w:t xml:space="preserve"> </w:t>
      </w:r>
    </w:p>
    <w:p w14:paraId="2DD580B2" w14:textId="77777777" w:rsidR="00332204" w:rsidRDefault="00332204" w:rsidP="00332204"/>
    <w:p w14:paraId="72B703BA" w14:textId="77777777" w:rsidR="005D3E4E" w:rsidRDefault="001C6260" w:rsidP="00C07DEF">
      <w:pPr>
        <w:pStyle w:val="Heading4"/>
      </w:pPr>
      <w:bookmarkStart w:id="58" w:name="_Toc394423460"/>
      <w:r>
        <w:t>(</w:t>
      </w:r>
      <w:r w:rsidR="00597DDC">
        <w:t>b</w:t>
      </w:r>
      <w:r>
        <w:t xml:space="preserve">) </w:t>
      </w:r>
      <w:r w:rsidR="005D3E4E" w:rsidRPr="005D3E4E">
        <w:t>Low frequency limit of Z</w:t>
      </w:r>
      <w:r w:rsidR="005D3E4E" w:rsidRPr="005D3E4E">
        <w:rPr>
          <w:rStyle w:val="subscript"/>
          <w:b/>
        </w:rPr>
        <w:t>s</w:t>
      </w:r>
      <w:r w:rsidR="005D3E4E" w:rsidRPr="005D3E4E">
        <w:t>(ω)</w:t>
      </w:r>
      <w:bookmarkEnd w:id="58"/>
    </w:p>
    <w:p w14:paraId="7216F951" w14:textId="77777777" w:rsidR="005D3E4E" w:rsidRDefault="005D3E4E" w:rsidP="00332204"/>
    <w:p w14:paraId="76679747" w14:textId="77777777" w:rsidR="005D3E4E" w:rsidRDefault="005D3E4E" w:rsidP="00332204">
      <w:r>
        <w:t xml:space="preserve">Small ω =&gt; large δ =&gt; small β, so we expand both Bessel functions of </w:t>
      </w:r>
      <w:r w:rsidR="0095414F">
        <w:t>(2.4.</w:t>
      </w:r>
      <w:r>
        <w:t xml:space="preserve">7) for small argument: </w:t>
      </w:r>
    </w:p>
    <w:p w14:paraId="7F236C8F" w14:textId="77777777" w:rsidR="00113C9F" w:rsidRDefault="00A509EC" w:rsidP="00113C9F">
      <w:r>
        <w:t>[ Spiegel 24.5 and 24.6</w:t>
      </w:r>
      <w:r w:rsidR="005D3E4E">
        <w:t xml:space="preserve"> ]</w:t>
      </w:r>
      <w:r w:rsidR="00C935BF">
        <w:t xml:space="preserve"> </w:t>
      </w:r>
    </w:p>
    <w:p w14:paraId="0D08AE33" w14:textId="77777777" w:rsidR="00113C9F" w:rsidRDefault="00113C9F" w:rsidP="00113C9F"/>
    <w:p w14:paraId="210FA4EF"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70372675" w14:textId="77777777" w:rsidR="00113C9F" w:rsidRDefault="00113C9F" w:rsidP="00113C9F"/>
    <w:p w14:paraId="0ECB5B35"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2A76A7BE" w14:textId="77777777" w:rsidR="00084AA3" w:rsidRDefault="00084AA3" w:rsidP="00EA4975">
      <w:pPr>
        <w:tabs>
          <w:tab w:val="left" w:pos="7200"/>
          <w:tab w:val="left" w:pos="7920"/>
          <w:tab w:val="right" w:pos="9270"/>
        </w:tabs>
      </w:pPr>
    </w:p>
    <w:p w14:paraId="250DF34D"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233B8B32" w14:textId="77777777" w:rsidR="00084AA3" w:rsidRDefault="00084AA3" w:rsidP="00EA4975">
      <w:pPr>
        <w:tabs>
          <w:tab w:val="left" w:pos="7200"/>
          <w:tab w:val="left" w:pos="7920"/>
          <w:tab w:val="right" w:pos="9270"/>
        </w:tabs>
      </w:pPr>
    </w:p>
    <w:p w14:paraId="3E57B5CF"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45E6AC54" w14:textId="77777777" w:rsidR="00055459" w:rsidRDefault="00055459" w:rsidP="00EA4975">
      <w:pPr>
        <w:tabs>
          <w:tab w:val="left" w:pos="7200"/>
          <w:tab w:val="left" w:pos="7920"/>
          <w:tab w:val="right" w:pos="9270"/>
        </w:tabs>
      </w:pPr>
    </w:p>
    <w:p w14:paraId="3D6DDC18"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3AA16CCB" w14:textId="77777777" w:rsidR="00055459" w:rsidRDefault="00055459" w:rsidP="00EA4975">
      <w:pPr>
        <w:tabs>
          <w:tab w:val="left" w:pos="7200"/>
          <w:tab w:val="left" w:pos="7920"/>
          <w:tab w:val="right" w:pos="9270"/>
        </w:tabs>
      </w:pPr>
    </w:p>
    <w:p w14:paraId="5DD78D0C"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314AF561"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23B452EC" w14:textId="77777777" w:rsidR="00A26BB6" w:rsidRDefault="004E377F" w:rsidP="00EA4975">
      <w:pPr>
        <w:tabs>
          <w:tab w:val="left" w:pos="7200"/>
          <w:tab w:val="left" w:pos="7920"/>
          <w:tab w:val="right" w:pos="9270"/>
        </w:tabs>
      </w:pPr>
      <w:r>
        <w:t>or</w:t>
      </w:r>
    </w:p>
    <w:p w14:paraId="57DDE28D"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76492B9D" w14:textId="77777777" w:rsidR="00113C9F" w:rsidRDefault="00C6730C" w:rsidP="00113C9F">
      <w:r>
        <w:t xml:space="preserve"> </w:t>
      </w:r>
    </w:p>
    <w:p w14:paraId="701B118E"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w:t>
      </w:r>
      <w:r w:rsidR="00612478">
        <w:t>1</w:t>
      </w:r>
      <w:r w:rsidR="00A35E07">
        <w:t>.</w:t>
      </w:r>
      <w:r w:rsidR="00612478">
        <w:t>1</w:t>
      </w:r>
      <w:r w:rsidR="00A35E07">
        <w:t>)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597D679A" w14:textId="77777777" w:rsidR="005D3E4E" w:rsidRDefault="005D3E4E" w:rsidP="00113C9F"/>
    <w:p w14:paraId="3AFC51E4" w14:textId="77777777" w:rsidR="005D3E4E" w:rsidRDefault="001C6260" w:rsidP="00C07DEF">
      <w:pPr>
        <w:pStyle w:val="Heading4"/>
      </w:pPr>
      <w:bookmarkStart w:id="59" w:name="_Toc394423461"/>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59"/>
    </w:p>
    <w:p w14:paraId="7CDE7496" w14:textId="77777777" w:rsidR="005D3E4E" w:rsidRDefault="005D3E4E" w:rsidP="00113C9F"/>
    <w:p w14:paraId="7D2B99BF"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0CB62CF3" w14:textId="77777777" w:rsidR="00113C9F" w:rsidRDefault="00113C9F" w:rsidP="00113C9F"/>
    <w:p w14:paraId="43E723CB"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15550175" w14:textId="77777777" w:rsidR="00295755" w:rsidRDefault="00295755" w:rsidP="00EA4975">
      <w:pPr>
        <w:tabs>
          <w:tab w:val="left" w:pos="7200"/>
          <w:tab w:val="left" w:pos="7920"/>
          <w:tab w:val="right" w:pos="9270"/>
        </w:tabs>
      </w:pPr>
    </w:p>
    <w:p w14:paraId="7925AFC1"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35D47F8B" w14:textId="77777777" w:rsidR="00113C9F" w:rsidRDefault="00295755" w:rsidP="00113C9F">
      <w:r>
        <w:t xml:space="preserve"> </w:t>
      </w:r>
    </w:p>
    <w:p w14:paraId="342DB7DC" w14:textId="77777777" w:rsidR="00113C9F" w:rsidRPr="00612478" w:rsidRDefault="008E2D9D" w:rsidP="00113C9F">
      <w:pPr>
        <w:rPr>
          <w:color w:val="000000"/>
        </w:rPr>
      </w:pPr>
      <w:r w:rsidRPr="00612478">
        <w:rPr>
          <w:color w:val="000000"/>
        </w:rPr>
        <w:tab/>
      </w:r>
      <w:r w:rsidR="00113C9F" w:rsidRPr="00612478">
        <w:rPr>
          <w:color w:val="000000"/>
        </w:rPr>
        <w:t>M</w:t>
      </w:r>
      <w:r w:rsidR="00901F73" w:rsidRPr="00612478">
        <w:rPr>
          <w:rStyle w:val="subscript"/>
          <w:color w:val="000000"/>
        </w:rPr>
        <w:t>0</w:t>
      </w:r>
      <w:r w:rsidR="00113C9F" w:rsidRPr="00612478">
        <w:rPr>
          <w:color w:val="000000"/>
        </w:rPr>
        <w:t>(z) / M</w:t>
      </w:r>
      <w:r w:rsidR="00113C9F" w:rsidRPr="00612478">
        <w:rPr>
          <w:rStyle w:val="subscript"/>
          <w:color w:val="000000"/>
        </w:rPr>
        <w:t>1</w:t>
      </w:r>
      <w:r w:rsidR="00113C9F" w:rsidRPr="00612478">
        <w:rPr>
          <w:color w:val="000000"/>
        </w:rPr>
        <w:t>(z)</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[ 1</w:t>
      </w:r>
      <w:r w:rsidR="0039104E" w:rsidRPr="00612478">
        <w:rPr>
          <w:color w:val="000000"/>
        </w:rPr>
        <w:t xml:space="preserve"> </w:t>
      </w:r>
      <w:r w:rsidR="00113C9F" w:rsidRPr="00612478">
        <w:rPr>
          <w:color w:val="000000"/>
        </w:rPr>
        <w:t xml:space="preserve"> +</w:t>
      </w:r>
      <w:r w:rsidR="0039104E" w:rsidRPr="00612478">
        <w:rPr>
          <w:color w:val="000000"/>
        </w:rPr>
        <w:t xml:space="preserve">  </w:t>
      </w:r>
      <w:r w:rsidR="00113C9F" w:rsidRPr="00612478">
        <w:rPr>
          <w:color w:val="000000"/>
        </w:rPr>
        <w:fldChar w:fldCharType="begin"/>
      </w:r>
      <w:r w:rsidR="00113C9F" w:rsidRPr="00612478">
        <w:rPr>
          <w:color w:val="000000"/>
        </w:rPr>
        <w:instrText xml:space="preserve"> EQ \F(1, </w:instrText>
      </w:r>
      <w:r w:rsidR="000C686C" w:rsidRPr="00612478">
        <w:rPr>
          <w:color w:val="000000"/>
        </w:rPr>
        <w:instrText>2\R(2) z)</w:instrText>
      </w:r>
      <w:r w:rsidR="00113C9F" w:rsidRPr="00612478">
        <w:rPr>
          <w:color w:val="000000"/>
        </w:rPr>
        <w:fldChar w:fldCharType="end"/>
      </w:r>
      <w:r w:rsidR="000C686C" w:rsidRPr="00612478">
        <w:rPr>
          <w:color w:val="000000"/>
        </w:rPr>
        <w:t xml:space="preserve">   </w:t>
      </w:r>
      <w:r w:rsidR="00113C9F" w:rsidRPr="00612478">
        <w:rPr>
          <w:color w:val="000000"/>
        </w:rPr>
        <w:t>+</w:t>
      </w:r>
      <w:r w:rsidR="0039104E" w:rsidRPr="00612478">
        <w:rPr>
          <w:color w:val="000000"/>
        </w:rPr>
        <w:t xml:space="preserve"> </w:t>
      </w:r>
      <w:r w:rsidR="00BA4FB1" w:rsidRPr="00612478">
        <w:rPr>
          <w:color w:val="000000"/>
        </w:rPr>
        <w:t xml:space="preserve"> </w:t>
      </w:r>
      <w:r w:rsidR="00113C9F" w:rsidRPr="00612478">
        <w:rPr>
          <w:color w:val="000000"/>
        </w:rPr>
        <w:t>O(1/z</w:t>
      </w:r>
      <w:r w:rsidR="00113C9F" w:rsidRPr="00612478">
        <w:rPr>
          <w:rStyle w:val="superscript"/>
          <w:color w:val="000000"/>
        </w:rPr>
        <w:t>2</w:t>
      </w:r>
      <w:r w:rsidR="00295755" w:rsidRPr="00612478">
        <w:rPr>
          <w:color w:val="000000"/>
        </w:rPr>
        <w:t>) ]</w:t>
      </w:r>
    </w:p>
    <w:p w14:paraId="58F34DE2" w14:textId="77777777" w:rsidR="00257032" w:rsidRPr="00612478" w:rsidRDefault="00257032" w:rsidP="00113C9F">
      <w:pPr>
        <w:rPr>
          <w:color w:val="000000"/>
        </w:rPr>
      </w:pPr>
    </w:p>
    <w:p w14:paraId="08FFC493" w14:textId="77777777" w:rsidR="00113C9F" w:rsidRPr="00612478" w:rsidRDefault="008E2D9D" w:rsidP="00EA4975">
      <w:pPr>
        <w:tabs>
          <w:tab w:val="left" w:pos="7200"/>
          <w:tab w:val="left" w:pos="7920"/>
          <w:tab w:val="right" w:pos="9270"/>
        </w:tabs>
        <w:rPr>
          <w:color w:val="000000"/>
        </w:rPr>
      </w:pPr>
      <w:r w:rsidRPr="00612478">
        <w:rPr>
          <w:color w:val="000000"/>
        </w:rPr>
        <w:tab/>
      </w:r>
      <w:r w:rsidR="00507068" w:rsidRPr="00612478">
        <w:rPr>
          <w:color w:val="000000"/>
        </w:rPr>
        <w:t>θ</w:t>
      </w:r>
      <w:r w:rsidR="00901F73" w:rsidRPr="00612478">
        <w:rPr>
          <w:rStyle w:val="subscript"/>
          <w:color w:val="000000"/>
        </w:rPr>
        <w:t>0</w:t>
      </w:r>
      <w:r w:rsidR="00113C9F" w:rsidRPr="00612478">
        <w:rPr>
          <w:color w:val="000000"/>
        </w:rPr>
        <w:t xml:space="preserve">(z) - </w:t>
      </w:r>
      <w:r w:rsidR="00507068" w:rsidRPr="00612478">
        <w:rPr>
          <w:color w:val="000000"/>
        </w:rPr>
        <w:t>θ</w:t>
      </w:r>
      <w:r w:rsidR="00E212AD" w:rsidRPr="00612478">
        <w:rPr>
          <w:rStyle w:val="subscript"/>
          <w:color w:val="000000"/>
        </w:rPr>
        <w:t>1</w:t>
      </w:r>
      <w:r w:rsidR="00113C9F" w:rsidRPr="00612478">
        <w:rPr>
          <w:color w:val="000000"/>
        </w:rPr>
        <w:t>(z)</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 (</w:t>
      </w:r>
      <w:r w:rsidR="002C3552" w:rsidRPr="00612478">
        <w:rPr>
          <w:color w:val="000000"/>
        </w:rPr>
        <w:t>π</w:t>
      </w:r>
      <w:r w:rsidR="00113C9F" w:rsidRPr="00612478">
        <w:rPr>
          <w:color w:val="000000"/>
        </w:rPr>
        <w:t>/2)</w:t>
      </w:r>
      <w:r w:rsidR="0039104E" w:rsidRPr="00612478">
        <w:rPr>
          <w:color w:val="000000"/>
        </w:rPr>
        <w:t xml:space="preserve"> </w:t>
      </w:r>
      <w:r w:rsidR="00113C9F" w:rsidRPr="00612478">
        <w:rPr>
          <w:color w:val="000000"/>
        </w:rPr>
        <w:t>+</w:t>
      </w:r>
      <w:r w:rsidR="0039104E" w:rsidRPr="00612478">
        <w:rPr>
          <w:color w:val="000000"/>
        </w:rPr>
        <w:t xml:space="preserve">  </w:t>
      </w:r>
      <w:r w:rsidR="000C686C" w:rsidRPr="00612478">
        <w:rPr>
          <w:color w:val="000000"/>
        </w:rPr>
        <w:fldChar w:fldCharType="begin"/>
      </w:r>
      <w:r w:rsidR="000C686C" w:rsidRPr="00612478">
        <w:rPr>
          <w:color w:val="000000"/>
        </w:rPr>
        <w:instrText xml:space="preserve"> EQ \F(1, 2\R(2) z)</w:instrText>
      </w:r>
      <w:r w:rsidR="000C686C" w:rsidRPr="00612478">
        <w:rPr>
          <w:color w:val="000000"/>
        </w:rPr>
        <w:fldChar w:fldCharType="end"/>
      </w:r>
      <w:r w:rsidR="000C686C" w:rsidRPr="00612478">
        <w:rPr>
          <w:color w:val="000000"/>
        </w:rPr>
        <w:t xml:space="preserve">  </w:t>
      </w:r>
      <w:r w:rsidR="00113C9F" w:rsidRPr="00612478">
        <w:rPr>
          <w:color w:val="000000"/>
        </w:rPr>
        <w:t>+</w:t>
      </w:r>
      <w:r w:rsidR="0039104E" w:rsidRPr="00612478">
        <w:rPr>
          <w:color w:val="000000"/>
        </w:rPr>
        <w:t xml:space="preserve"> </w:t>
      </w:r>
      <w:r w:rsidR="00113C9F" w:rsidRPr="00612478">
        <w:rPr>
          <w:color w:val="000000"/>
        </w:rPr>
        <w:t>O(1/z</w:t>
      </w:r>
      <w:r w:rsidR="00113C9F" w:rsidRPr="00612478">
        <w:rPr>
          <w:rStyle w:val="superscript"/>
          <w:color w:val="000000"/>
        </w:rPr>
        <w:t>2</w:t>
      </w:r>
      <w:r w:rsidR="00113C9F" w:rsidRPr="00612478">
        <w:rPr>
          <w:color w:val="000000"/>
        </w:rPr>
        <w:t>)</w:t>
      </w:r>
      <w:r w:rsidR="0039104E" w:rsidRPr="00612478">
        <w:rPr>
          <w:color w:val="000000"/>
        </w:rPr>
        <w:t xml:space="preserve"> </w:t>
      </w:r>
      <w:r w:rsidR="00113C9F" w:rsidRPr="00612478">
        <w:rPr>
          <w:color w:val="000000"/>
        </w:rPr>
        <w:t>]</w:t>
      </w:r>
      <w:r w:rsidR="00295755" w:rsidRPr="00612478">
        <w:rPr>
          <w:color w:val="000000"/>
        </w:rPr>
        <w:t xml:space="preserve">  . </w:t>
      </w:r>
      <w:r w:rsidR="00113C9F" w:rsidRPr="00612478">
        <w:rPr>
          <w:color w:val="000000"/>
        </w:rPr>
        <w:tab/>
      </w:r>
      <w:r w:rsidR="00901F73" w:rsidRPr="00612478">
        <w:rPr>
          <w:color w:val="000000"/>
        </w:rPr>
        <w:tab/>
      </w:r>
      <w:r w:rsidR="00901F73" w:rsidRPr="00612478">
        <w:rPr>
          <w:color w:val="000000"/>
        </w:rPr>
        <w:tab/>
      </w:r>
      <w:r w:rsidR="00901F73" w:rsidRPr="00612478">
        <w:rPr>
          <w:color w:val="000000"/>
        </w:rPr>
        <w:tab/>
      </w:r>
      <w:r w:rsidR="00EA4975" w:rsidRPr="00612478">
        <w:rPr>
          <w:color w:val="000000"/>
        </w:rPr>
        <w:tab/>
      </w:r>
      <w:r w:rsidRPr="00612478">
        <w:rPr>
          <w:color w:val="000000"/>
        </w:rPr>
        <w:tab/>
      </w:r>
      <w:r w:rsidR="0095414F" w:rsidRPr="00612478">
        <w:rPr>
          <w:color w:val="000000"/>
        </w:rPr>
        <w:t>(2.4.</w:t>
      </w:r>
      <w:r w:rsidR="00113C9F" w:rsidRPr="00612478">
        <w:rPr>
          <w:color w:val="000000"/>
        </w:rPr>
        <w:t>1</w:t>
      </w:r>
      <w:r w:rsidR="00295755" w:rsidRPr="00612478">
        <w:rPr>
          <w:color w:val="000000"/>
        </w:rPr>
        <w:t>4</w:t>
      </w:r>
      <w:r w:rsidR="00113C9F" w:rsidRPr="00612478">
        <w:rPr>
          <w:color w:val="000000"/>
        </w:rPr>
        <w:t>)</w:t>
      </w:r>
    </w:p>
    <w:p w14:paraId="5724FD57" w14:textId="77777777" w:rsidR="00113C9F" w:rsidRPr="00612478" w:rsidRDefault="00113C9F" w:rsidP="00113C9F">
      <w:pPr>
        <w:rPr>
          <w:color w:val="000000"/>
        </w:rPr>
      </w:pPr>
    </w:p>
    <w:p w14:paraId="4117C673" w14:textId="77777777" w:rsidR="00113C9F" w:rsidRPr="00612478" w:rsidRDefault="00E212AD" w:rsidP="00113C9F">
      <w:pPr>
        <w:rPr>
          <w:color w:val="000000"/>
        </w:rPr>
      </w:pPr>
      <w:r w:rsidRPr="00612478">
        <w:rPr>
          <w:color w:val="000000"/>
        </w:rPr>
        <w:t>Insertion of these large-</w:t>
      </w:r>
      <w:r w:rsidR="00113C9F" w:rsidRPr="00612478">
        <w:rPr>
          <w:color w:val="000000"/>
        </w:rPr>
        <w:t xml:space="preserve">argument </w:t>
      </w:r>
      <w:r w:rsidR="003B5FCA" w:rsidRPr="00612478">
        <w:rPr>
          <w:color w:val="000000"/>
        </w:rPr>
        <w:t>expressions</w:t>
      </w:r>
      <w:r w:rsidR="00113C9F" w:rsidRPr="00612478">
        <w:rPr>
          <w:color w:val="000000"/>
        </w:rPr>
        <w:t xml:space="preserve"> into </w:t>
      </w:r>
      <w:r w:rsidR="0095414F" w:rsidRPr="00612478">
        <w:rPr>
          <w:color w:val="000000"/>
        </w:rPr>
        <w:t>(2.4.</w:t>
      </w:r>
      <w:r w:rsidR="00113C9F" w:rsidRPr="00612478">
        <w:rPr>
          <w:color w:val="000000"/>
        </w:rPr>
        <w:t>1</w:t>
      </w:r>
      <w:r w:rsidR="00BA4FB1" w:rsidRPr="00612478">
        <w:rPr>
          <w:color w:val="000000"/>
        </w:rPr>
        <w:t>3</w:t>
      </w:r>
      <w:r w:rsidR="00113C9F" w:rsidRPr="00612478">
        <w:rPr>
          <w:color w:val="000000"/>
        </w:rPr>
        <w:t xml:space="preserve">) </w:t>
      </w:r>
      <w:r w:rsidR="00A864B3" w:rsidRPr="00612478">
        <w:rPr>
          <w:color w:val="000000"/>
        </w:rPr>
        <w:t xml:space="preserve">with z = </w:t>
      </w:r>
      <w:r w:rsidR="00A864B3" w:rsidRPr="00612478">
        <w:rPr>
          <w:color w:val="000000"/>
        </w:rPr>
        <w:fldChar w:fldCharType="begin"/>
      </w:r>
      <w:r w:rsidR="00A864B3" w:rsidRPr="00612478">
        <w:rPr>
          <w:color w:val="000000"/>
        </w:rPr>
        <w:instrText xml:space="preserve"> EQ \r(2) </w:instrText>
      </w:r>
      <w:r w:rsidR="00A864B3" w:rsidRPr="00612478">
        <w:rPr>
          <w:color w:val="000000"/>
        </w:rPr>
        <w:fldChar w:fldCharType="end"/>
      </w:r>
      <w:r w:rsidR="00A864B3" w:rsidRPr="00612478">
        <w:rPr>
          <w:color w:val="000000"/>
        </w:rPr>
        <w:t xml:space="preserve">δ/a  </w:t>
      </w:r>
      <w:r w:rsidR="00113C9F" w:rsidRPr="00612478">
        <w:rPr>
          <w:color w:val="000000"/>
        </w:rPr>
        <w:t>gives</w:t>
      </w:r>
      <w:r w:rsidR="00A864B3" w:rsidRPr="00612478">
        <w:rPr>
          <w:color w:val="000000"/>
        </w:rPr>
        <w:t xml:space="preserve"> </w:t>
      </w:r>
    </w:p>
    <w:p w14:paraId="48250D6F" w14:textId="77777777" w:rsidR="00295755" w:rsidRPr="00612478" w:rsidRDefault="00295755" w:rsidP="00113C9F">
      <w:pPr>
        <w:rPr>
          <w:color w:val="000000"/>
        </w:rPr>
      </w:pPr>
    </w:p>
    <w:p w14:paraId="50812521" w14:textId="77777777" w:rsidR="00295755" w:rsidRPr="00612478" w:rsidRDefault="00295755" w:rsidP="00113C9F">
      <w:pPr>
        <w:rPr>
          <w:color w:val="000000"/>
        </w:rPr>
      </w:pPr>
      <w:r w:rsidRPr="00612478">
        <w:rPr>
          <w:color w:val="000000"/>
        </w:rPr>
        <w:tab/>
        <w:t>Z</w:t>
      </w:r>
      <w:r w:rsidRPr="00612478">
        <w:rPr>
          <w:rStyle w:val="subscript"/>
          <w:color w:val="000000"/>
        </w:rPr>
        <w:t>s</w:t>
      </w:r>
      <w:r w:rsidRPr="00612478">
        <w:rPr>
          <w:color w:val="000000"/>
        </w:rPr>
        <w:t xml:space="preserve">(ω) = (-jωμ/2πaβ) (1 + </w:t>
      </w:r>
      <w:r w:rsidRPr="00612478">
        <w:rPr>
          <w:color w:val="000000"/>
        </w:rPr>
        <w:fldChar w:fldCharType="begin"/>
      </w:r>
      <w:r w:rsidRPr="00612478">
        <w:rPr>
          <w:color w:val="000000"/>
        </w:rPr>
        <w:instrText xml:space="preserve"> EQ \F(1, </w:instrText>
      </w:r>
      <w:r w:rsidR="000C686C" w:rsidRPr="00612478">
        <w:rPr>
          <w:color w:val="000000"/>
        </w:rPr>
        <w:instrText>2</w:instrText>
      </w:r>
      <w:r w:rsidRPr="00612478">
        <w:rPr>
          <w:color w:val="000000"/>
        </w:rPr>
        <w:instrText xml:space="preserve">\R(2) </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a/δ)</w:instrText>
      </w:r>
      <w:r w:rsidRPr="00612478">
        <w:rPr>
          <w:color w:val="000000"/>
        </w:rPr>
        <w:fldChar w:fldCharType="end"/>
      </w:r>
      <w:r w:rsidRPr="00612478">
        <w:rPr>
          <w:color w:val="000000"/>
        </w:rPr>
        <w:t xml:space="preserve"> ) exp(-j [π/2 + </w:t>
      </w:r>
      <w:r w:rsidRPr="00612478">
        <w:rPr>
          <w:color w:val="000000"/>
        </w:rPr>
        <w:fldChar w:fldCharType="begin"/>
      </w:r>
      <w:r w:rsidRPr="00612478">
        <w:rPr>
          <w:color w:val="000000"/>
        </w:rPr>
        <w:instrText xml:space="preserve"> EQ \F(1, </w:instrText>
      </w:r>
      <w:r w:rsidR="000C686C" w:rsidRPr="00612478">
        <w:rPr>
          <w:color w:val="000000"/>
        </w:rPr>
        <w:instrText>2</w:instrText>
      </w:r>
      <w:r w:rsidRPr="00612478">
        <w:rPr>
          <w:color w:val="000000"/>
        </w:rPr>
        <w:instrText xml:space="preserve">\R(2) </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a/δ)</w:instrText>
      </w:r>
      <w:r w:rsidRPr="00612478">
        <w:rPr>
          <w:color w:val="000000"/>
        </w:rPr>
        <w:fldChar w:fldCharType="end"/>
      </w:r>
      <w:r w:rsidRPr="00612478">
        <w:rPr>
          <w:color w:val="000000"/>
        </w:rPr>
        <w:t xml:space="preserve"> ])     </w:t>
      </w:r>
    </w:p>
    <w:p w14:paraId="057A399C" w14:textId="77777777" w:rsidR="00295755" w:rsidRPr="00612478" w:rsidRDefault="00295755" w:rsidP="00113C9F">
      <w:pPr>
        <w:rPr>
          <w:color w:val="000000"/>
        </w:rPr>
      </w:pPr>
    </w:p>
    <w:p w14:paraId="3D00C840" w14:textId="77777777" w:rsidR="00295755" w:rsidRPr="00612478" w:rsidRDefault="00295755" w:rsidP="00113C9F">
      <w:pPr>
        <w:rPr>
          <w:color w:val="000000"/>
        </w:rPr>
      </w:pPr>
      <w:r w:rsidRPr="00612478">
        <w:rPr>
          <w:color w:val="000000"/>
        </w:rPr>
        <w:tab/>
      </w:r>
      <w:r w:rsidRPr="00612478">
        <w:rPr>
          <w:color w:val="000000"/>
        </w:rPr>
        <w:tab/>
        <w:t xml:space="preserve">=  (-jωμ/2πaβ)  </w:t>
      </w:r>
      <w:r w:rsidR="00E212AD" w:rsidRPr="00612478">
        <w:rPr>
          <w:color w:val="000000"/>
        </w:rPr>
        <w:t>[</w:t>
      </w:r>
      <w:r w:rsidRPr="00612478">
        <w:rPr>
          <w:color w:val="000000"/>
        </w:rPr>
        <w:t xml:space="preserve"> 1 + δ/(</w:t>
      </w:r>
      <w:r w:rsidR="000C686C" w:rsidRPr="00612478">
        <w:rPr>
          <w:color w:val="000000"/>
        </w:rPr>
        <w:t>4</w:t>
      </w:r>
      <w:r w:rsidRPr="00612478">
        <w:rPr>
          <w:color w:val="000000"/>
        </w:rPr>
        <w:t xml:space="preserve">a) </w:t>
      </w:r>
      <w:r w:rsidR="00E212AD" w:rsidRPr="00612478">
        <w:rPr>
          <w:color w:val="000000"/>
        </w:rPr>
        <w:t>]</w:t>
      </w:r>
      <w:r w:rsidRPr="00612478">
        <w:rPr>
          <w:color w:val="000000"/>
        </w:rPr>
        <w:t xml:space="preserve"> exp(-j [π/2 + δ/(</w:t>
      </w:r>
      <w:r w:rsidR="000C686C" w:rsidRPr="00612478">
        <w:rPr>
          <w:color w:val="000000"/>
        </w:rPr>
        <w:t>4</w:t>
      </w:r>
      <w:r w:rsidRPr="00612478">
        <w:rPr>
          <w:color w:val="000000"/>
        </w:rPr>
        <w:t>a) ])</w:t>
      </w:r>
    </w:p>
    <w:p w14:paraId="620F0A07" w14:textId="77777777" w:rsidR="00295755" w:rsidRPr="00612478" w:rsidRDefault="00295755" w:rsidP="00113C9F">
      <w:pPr>
        <w:rPr>
          <w:color w:val="000000"/>
        </w:rPr>
      </w:pPr>
    </w:p>
    <w:p w14:paraId="76009305" w14:textId="77777777" w:rsidR="00A864B3" w:rsidRPr="00612478" w:rsidRDefault="00A864B3" w:rsidP="00A864B3">
      <w:pPr>
        <w:rPr>
          <w:color w:val="000000"/>
        </w:rPr>
      </w:pPr>
      <w:r w:rsidRPr="00612478">
        <w:rPr>
          <w:color w:val="000000"/>
        </w:rPr>
        <w:tab/>
      </w:r>
      <w:r w:rsidRPr="00612478">
        <w:rPr>
          <w:color w:val="000000"/>
        </w:rPr>
        <w:tab/>
        <w:t xml:space="preserve">=     </w:t>
      </w:r>
      <w:r w:rsidRPr="00612478">
        <w:rPr>
          <w:color w:val="000000"/>
        </w:rPr>
        <w:fldChar w:fldCharType="begin"/>
      </w:r>
      <w:r w:rsidRPr="00612478">
        <w:rPr>
          <w:color w:val="000000"/>
        </w:rPr>
        <w:instrText xml:space="preserve"> EQ \f(e</w:instrText>
      </w:r>
      <w:r w:rsidRPr="00612478">
        <w:rPr>
          <w:rStyle w:val="superscript"/>
          <w:color w:val="000000"/>
        </w:rPr>
        <w:instrText>-jπ/2</w:instrText>
      </w:r>
      <w:r w:rsidRPr="00612478">
        <w:rPr>
          <w:color w:val="000000"/>
        </w:rPr>
        <w:instrText>ωμ, 2πa(</w:instrText>
      </w:r>
      <w:r w:rsidRPr="00612478">
        <w:rPr>
          <w:color w:val="000000"/>
        </w:rPr>
        <w:fldChar w:fldCharType="begin"/>
      </w:r>
      <w:r w:rsidRPr="00612478">
        <w:rPr>
          <w:color w:val="000000"/>
        </w:rPr>
        <w:instrText xml:space="preserve"> EQ \r(2) </w:instrText>
      </w:r>
      <w:r w:rsidRPr="00612478">
        <w:rPr>
          <w:color w:val="000000"/>
        </w:rPr>
        <w:fldChar w:fldCharType="end"/>
      </w:r>
      <w:r w:rsidRPr="00612478">
        <w:rPr>
          <w:color w:val="000000"/>
        </w:rPr>
        <w:instrText>/δ) e</w:instrText>
      </w:r>
      <w:r w:rsidRPr="00612478">
        <w:rPr>
          <w:rStyle w:val="superscript"/>
          <w:color w:val="000000"/>
        </w:rPr>
        <w:instrText>j3π/4</w:instrText>
      </w:r>
      <w:r w:rsidRPr="00612478">
        <w:rPr>
          <w:color w:val="000000"/>
        </w:rPr>
        <w:instrText xml:space="preserve">) </w:instrText>
      </w:r>
      <w:r w:rsidRPr="00612478">
        <w:rPr>
          <w:color w:val="000000"/>
        </w:rPr>
        <w:fldChar w:fldCharType="end"/>
      </w:r>
      <w:r w:rsidR="009349D9" w:rsidRPr="00612478">
        <w:rPr>
          <w:color w:val="000000"/>
        </w:rPr>
        <w:t xml:space="preserve"> [</w:t>
      </w:r>
      <w:r w:rsidRPr="00612478">
        <w:rPr>
          <w:color w:val="000000"/>
        </w:rPr>
        <w:t xml:space="preserve"> 1 + δ/(</w:t>
      </w:r>
      <w:r w:rsidR="000C686C" w:rsidRPr="00612478">
        <w:rPr>
          <w:color w:val="000000"/>
        </w:rPr>
        <w:t>4</w:t>
      </w:r>
      <w:r w:rsidRPr="00612478">
        <w:rPr>
          <w:color w:val="000000"/>
        </w:rPr>
        <w:t xml:space="preserve">a) </w:t>
      </w:r>
      <w:r w:rsidR="009349D9" w:rsidRPr="00612478">
        <w:rPr>
          <w:color w:val="000000"/>
        </w:rPr>
        <w:t>]</w:t>
      </w:r>
      <w:r w:rsidRPr="00612478">
        <w:rPr>
          <w:color w:val="000000"/>
        </w:rPr>
        <w:t xml:space="preserve"> e</w:t>
      </w:r>
      <w:r w:rsidRPr="00612478">
        <w:rPr>
          <w:rStyle w:val="superscript"/>
          <w:color w:val="000000"/>
        </w:rPr>
        <w:t>-jπ/2</w:t>
      </w:r>
      <w:r w:rsidRPr="00612478">
        <w:rPr>
          <w:color w:val="000000"/>
        </w:rPr>
        <w:t xml:space="preserve"> e</w:t>
      </w:r>
      <w:r w:rsidRPr="00612478">
        <w:rPr>
          <w:rStyle w:val="superscript"/>
          <w:color w:val="000000"/>
        </w:rPr>
        <w:t>-jδ/(</w:t>
      </w:r>
      <w:r w:rsidR="000C686C" w:rsidRPr="00612478">
        <w:rPr>
          <w:rStyle w:val="superscript"/>
          <w:color w:val="000000"/>
        </w:rPr>
        <w:t>4</w:t>
      </w:r>
      <w:r w:rsidRPr="00612478">
        <w:rPr>
          <w:rStyle w:val="superscript"/>
          <w:color w:val="000000"/>
        </w:rPr>
        <w:t xml:space="preserve">a) </w:t>
      </w:r>
      <w:r w:rsidR="00E212AD" w:rsidRPr="00612478">
        <w:rPr>
          <w:color w:val="000000"/>
        </w:rPr>
        <w:t xml:space="preserve"> .</w:t>
      </w:r>
      <w:r w:rsidR="00E212AD" w:rsidRPr="00612478">
        <w:rPr>
          <w:color w:val="000000"/>
        </w:rPr>
        <w:tab/>
      </w:r>
      <w:r w:rsidR="00E212AD" w:rsidRPr="00612478">
        <w:rPr>
          <w:color w:val="000000"/>
        </w:rPr>
        <w:tab/>
      </w:r>
      <w:r w:rsidR="000C686C" w:rsidRPr="00612478">
        <w:rPr>
          <w:color w:val="000000"/>
        </w:rPr>
        <w:tab/>
      </w:r>
      <w:r w:rsidR="00E212AD" w:rsidRPr="00612478">
        <w:rPr>
          <w:color w:val="000000"/>
        </w:rPr>
        <w:t>// -j = e</w:t>
      </w:r>
      <w:r w:rsidR="00E212AD" w:rsidRPr="00612478">
        <w:rPr>
          <w:rStyle w:val="superscript"/>
          <w:color w:val="000000"/>
        </w:rPr>
        <w:t>-jπ/2</w:t>
      </w:r>
    </w:p>
    <w:p w14:paraId="0F1516EA" w14:textId="77777777" w:rsidR="00A864B3" w:rsidRDefault="00A864B3" w:rsidP="00A864B3"/>
    <w:p w14:paraId="371CB84B" w14:textId="77777777" w:rsidR="00A864B3" w:rsidRDefault="00A864B3" w:rsidP="00A864B3">
      <w:r>
        <w:t>The phasor factors combine to give</w:t>
      </w:r>
    </w:p>
    <w:p w14:paraId="63D6F24E" w14:textId="77777777" w:rsidR="00A864B3" w:rsidRDefault="00A864B3" w:rsidP="00A864B3"/>
    <w:p w14:paraId="481A8B1A" w14:textId="77777777" w:rsidR="00A864B3" w:rsidRPr="00612478" w:rsidRDefault="00A864B3" w:rsidP="00A864B3">
      <w:pPr>
        <w:rPr>
          <w:color w:val="000000"/>
        </w:rPr>
      </w:pPr>
      <w:r w:rsidRPr="00612478">
        <w:rPr>
          <w:color w:val="000000"/>
        </w:rPr>
        <w:tab/>
      </w:r>
      <w:r w:rsidRPr="00612478">
        <w:rPr>
          <w:color w:val="000000"/>
        </w:rPr>
        <w:tab/>
        <w:t>e</w:t>
      </w:r>
      <w:r w:rsidRPr="00612478">
        <w:rPr>
          <w:rStyle w:val="superscript"/>
          <w:color w:val="000000"/>
        </w:rPr>
        <w:t>-jπ/2</w:t>
      </w:r>
      <w:r w:rsidRPr="00612478">
        <w:rPr>
          <w:color w:val="000000"/>
        </w:rPr>
        <w:t xml:space="preserve"> e</w:t>
      </w:r>
      <w:r w:rsidRPr="00612478">
        <w:rPr>
          <w:rStyle w:val="superscript"/>
          <w:color w:val="000000"/>
        </w:rPr>
        <w:t>-j3π/4</w:t>
      </w:r>
      <w:r w:rsidRPr="00612478">
        <w:rPr>
          <w:color w:val="000000"/>
        </w:rPr>
        <w:t xml:space="preserve"> e</w:t>
      </w:r>
      <w:r w:rsidRPr="00612478">
        <w:rPr>
          <w:rStyle w:val="superscript"/>
          <w:color w:val="000000"/>
        </w:rPr>
        <w:t xml:space="preserve">-jπ/2 </w:t>
      </w:r>
      <w:r w:rsidRPr="00612478">
        <w:rPr>
          <w:color w:val="000000"/>
        </w:rPr>
        <w:t xml:space="preserve">  = e</w:t>
      </w:r>
      <w:r w:rsidRPr="00612478">
        <w:rPr>
          <w:rStyle w:val="superscript"/>
          <w:color w:val="000000"/>
        </w:rPr>
        <w:t>-jπ[1+3/4]</w:t>
      </w:r>
      <w:r w:rsidRPr="00612478">
        <w:rPr>
          <w:color w:val="000000"/>
        </w:rPr>
        <w:t xml:space="preserve"> = e</w:t>
      </w:r>
      <w:r w:rsidRPr="00612478">
        <w:rPr>
          <w:rStyle w:val="superscript"/>
          <w:color w:val="000000"/>
        </w:rPr>
        <w:t>-jπ[2-1/4]</w:t>
      </w:r>
      <w:r w:rsidRPr="00612478">
        <w:rPr>
          <w:color w:val="000000"/>
        </w:rPr>
        <w:t xml:space="preserve"> = e</w:t>
      </w:r>
      <w:r w:rsidRPr="00612478">
        <w:rPr>
          <w:rStyle w:val="superscript"/>
          <w:color w:val="000000"/>
        </w:rPr>
        <w:t>-jπ2</w:t>
      </w:r>
      <w:r w:rsidRPr="00612478">
        <w:rPr>
          <w:color w:val="000000"/>
        </w:rPr>
        <w:t xml:space="preserve"> e</w:t>
      </w:r>
      <w:r w:rsidRPr="00612478">
        <w:rPr>
          <w:rStyle w:val="superscript"/>
          <w:color w:val="000000"/>
        </w:rPr>
        <w:t>jπ/4</w:t>
      </w:r>
      <w:r w:rsidRPr="00612478">
        <w:rPr>
          <w:color w:val="000000"/>
        </w:rPr>
        <w:t xml:space="preserve">  = e</w:t>
      </w:r>
      <w:r w:rsidRPr="00612478">
        <w:rPr>
          <w:rStyle w:val="superscript"/>
          <w:color w:val="000000"/>
        </w:rPr>
        <w:t>jπ/4</w:t>
      </w:r>
      <w:r w:rsidRPr="00612478">
        <w:rPr>
          <w:color w:val="000000"/>
        </w:rPr>
        <w:t xml:space="preserve">  = (1+j)/</w:t>
      </w:r>
      <w:r w:rsidRPr="00612478">
        <w:rPr>
          <w:color w:val="000000"/>
        </w:rPr>
        <w:fldChar w:fldCharType="begin"/>
      </w:r>
      <w:r w:rsidRPr="00612478">
        <w:rPr>
          <w:color w:val="000000"/>
        </w:rPr>
        <w:instrText xml:space="preserve"> EQ \r(2) </w:instrText>
      </w:r>
      <w:r w:rsidRPr="00612478">
        <w:rPr>
          <w:color w:val="000000"/>
        </w:rPr>
        <w:fldChar w:fldCharType="end"/>
      </w:r>
    </w:p>
    <w:p w14:paraId="3D574C72" w14:textId="77777777" w:rsidR="00A864B3" w:rsidRPr="00612478" w:rsidRDefault="00A864B3" w:rsidP="00A864B3">
      <w:pPr>
        <w:rPr>
          <w:color w:val="000000"/>
        </w:rPr>
      </w:pPr>
    </w:p>
    <w:p w14:paraId="591C8FBF" w14:textId="77777777" w:rsidR="00A864B3" w:rsidRPr="00612478" w:rsidRDefault="009349D9" w:rsidP="00A864B3">
      <w:pPr>
        <w:rPr>
          <w:color w:val="000000"/>
        </w:rPr>
      </w:pPr>
      <w:r w:rsidRPr="00612478">
        <w:rPr>
          <w:color w:val="000000"/>
        </w:rPr>
        <w:t>and then</w:t>
      </w:r>
    </w:p>
    <w:p w14:paraId="37C38687" w14:textId="77777777" w:rsidR="009349D9" w:rsidRPr="00612478" w:rsidRDefault="009349D9" w:rsidP="00A864B3">
      <w:pPr>
        <w:rPr>
          <w:color w:val="000000"/>
        </w:rPr>
      </w:pPr>
    </w:p>
    <w:p w14:paraId="630CB159" w14:textId="77777777" w:rsidR="009349D9" w:rsidRPr="00612478" w:rsidRDefault="009349D9" w:rsidP="00D82CEB">
      <w:pPr>
        <w:tabs>
          <w:tab w:val="left" w:pos="7200"/>
          <w:tab w:val="left" w:pos="7920"/>
          <w:tab w:val="right" w:pos="9270"/>
        </w:tabs>
        <w:rPr>
          <w:color w:val="000000"/>
        </w:rPr>
      </w:pPr>
      <w:r w:rsidRPr="00612478">
        <w:rPr>
          <w:color w:val="000000"/>
        </w:rPr>
        <w:tab/>
        <w:t>Z</w:t>
      </w:r>
      <w:r w:rsidRPr="00612478">
        <w:rPr>
          <w:rStyle w:val="subscript"/>
          <w:color w:val="000000"/>
        </w:rPr>
        <w:t>s</w:t>
      </w:r>
      <w:r w:rsidRPr="00612478">
        <w:rPr>
          <w:color w:val="000000"/>
        </w:rPr>
        <w:t xml:space="preserve">(ω) =  </w:t>
      </w:r>
      <w:r w:rsidRPr="00612478">
        <w:rPr>
          <w:color w:val="000000"/>
        </w:rPr>
        <w:fldChar w:fldCharType="begin"/>
      </w:r>
      <w:r w:rsidRPr="00612478">
        <w:rPr>
          <w:color w:val="000000"/>
        </w:rPr>
        <w:instrText xml:space="preserve"> EQ \f(ωμ, 4π(a/δ)) </w:instrText>
      </w:r>
      <w:r w:rsidRPr="00612478">
        <w:rPr>
          <w:color w:val="000000"/>
        </w:rPr>
        <w:fldChar w:fldCharType="end"/>
      </w:r>
      <w:r w:rsidRPr="00612478">
        <w:rPr>
          <w:color w:val="000000"/>
        </w:rPr>
        <w:t xml:space="preserve">  (1+j)  [ 1 + δ/(</w:t>
      </w:r>
      <w:r w:rsidR="000C686C" w:rsidRPr="00612478">
        <w:rPr>
          <w:color w:val="000000"/>
        </w:rPr>
        <w:t>4</w:t>
      </w:r>
      <w:r w:rsidRPr="00612478">
        <w:rPr>
          <w:color w:val="000000"/>
        </w:rPr>
        <w:t>a) ] e</w:t>
      </w:r>
      <w:r w:rsidRPr="00612478">
        <w:rPr>
          <w:rStyle w:val="superscript"/>
          <w:color w:val="000000"/>
        </w:rPr>
        <w:t>-jδ/(</w:t>
      </w:r>
      <w:r w:rsidR="000C686C" w:rsidRPr="00612478">
        <w:rPr>
          <w:rStyle w:val="superscript"/>
          <w:color w:val="000000"/>
        </w:rPr>
        <w:t>4</w:t>
      </w:r>
      <w:r w:rsidRPr="00612478">
        <w:rPr>
          <w:rStyle w:val="superscript"/>
          <w:color w:val="000000"/>
        </w:rPr>
        <w:t>a)</w:t>
      </w:r>
      <w:r w:rsidRPr="00612478">
        <w:rPr>
          <w:color w:val="000000"/>
        </w:rPr>
        <w:tab/>
      </w:r>
      <w:r w:rsidR="00E212AD" w:rsidRPr="00612478">
        <w:rPr>
          <w:color w:val="000000"/>
        </w:rPr>
        <w:t>.</w:t>
      </w:r>
      <w:r w:rsidRPr="00612478">
        <w:rPr>
          <w:color w:val="000000"/>
        </w:rPr>
        <w:tab/>
      </w:r>
      <w:r w:rsidRPr="00612478">
        <w:rPr>
          <w:color w:val="000000"/>
        </w:rPr>
        <w:tab/>
      </w:r>
      <w:r w:rsidRPr="00612478">
        <w:rPr>
          <w:color w:val="000000"/>
        </w:rPr>
        <w:tab/>
      </w:r>
      <w:r w:rsidRPr="00612478">
        <w:rPr>
          <w:color w:val="000000"/>
        </w:rPr>
        <w:tab/>
      </w:r>
      <w:r w:rsidRPr="00612478">
        <w:rPr>
          <w:color w:val="000000"/>
        </w:rPr>
        <w:tab/>
      </w:r>
      <w:r w:rsidR="0095414F" w:rsidRPr="00612478">
        <w:rPr>
          <w:color w:val="000000"/>
        </w:rPr>
        <w:t>(2.4.</w:t>
      </w:r>
      <w:r w:rsidRPr="00612478">
        <w:rPr>
          <w:color w:val="000000"/>
        </w:rPr>
        <w:t>15)</w:t>
      </w:r>
    </w:p>
    <w:p w14:paraId="78FC8808" w14:textId="77777777" w:rsidR="009349D9" w:rsidRPr="00612478" w:rsidRDefault="009349D9" w:rsidP="00A864B3">
      <w:pPr>
        <w:rPr>
          <w:color w:val="000000"/>
        </w:rPr>
      </w:pPr>
    </w:p>
    <w:p w14:paraId="0AFB9FE8" w14:textId="77777777" w:rsidR="009349D9" w:rsidRPr="00612478" w:rsidRDefault="009349D9" w:rsidP="00A864B3">
      <w:pPr>
        <w:rPr>
          <w:color w:val="000000"/>
        </w:rPr>
      </w:pPr>
      <w:r w:rsidRPr="00612478">
        <w:rPr>
          <w:color w:val="000000"/>
        </w:rPr>
        <w:t xml:space="preserve">Then if δ &lt;&lt; </w:t>
      </w:r>
      <w:r w:rsidR="000C686C" w:rsidRPr="00612478">
        <w:rPr>
          <w:color w:val="000000"/>
        </w:rPr>
        <w:t>4</w:t>
      </w:r>
      <w:r w:rsidRPr="00612478">
        <w:rPr>
          <w:color w:val="000000"/>
        </w:rPr>
        <w:t>a the last two factors are unity  and we have</w:t>
      </w:r>
    </w:p>
    <w:p w14:paraId="72324AA4" w14:textId="77777777" w:rsidR="009349D9" w:rsidRPr="00612478" w:rsidRDefault="009349D9" w:rsidP="00A864B3">
      <w:pPr>
        <w:rPr>
          <w:color w:val="000000"/>
        </w:rPr>
      </w:pPr>
    </w:p>
    <w:p w14:paraId="0E665ABC" w14:textId="77777777" w:rsidR="009349D9" w:rsidRDefault="009349D9" w:rsidP="00A864B3">
      <w:r>
        <w:tab/>
      </w:r>
      <w:r w:rsidR="00224DDF">
        <w:t>Z</w:t>
      </w:r>
      <w:r w:rsidR="00224DDF" w:rsidRPr="00ED6797">
        <w:rPr>
          <w:rStyle w:val="subscript"/>
        </w:rPr>
        <w:t>s</w:t>
      </w:r>
      <w:r w:rsidR="00224DDF">
        <w:t>(</w:t>
      </w:r>
      <w:r w:rsidR="00224DDF" w:rsidRPr="002C3552">
        <w:t>ω</w:t>
      </w:r>
      <w:r w:rsidR="00224DDF">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07B39A2B" w14:textId="77777777" w:rsidR="009349D9" w:rsidRDefault="009349D9" w:rsidP="00A864B3"/>
    <w:p w14:paraId="102E1C1F"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r>
      <w:r w:rsidR="005D3E4E" w:rsidRPr="00612478">
        <w:rPr>
          <w:color w:val="000000"/>
        </w:rPr>
        <w:t xml:space="preserve">δ &lt;&lt; </w:t>
      </w:r>
      <w:r w:rsidR="000C686C" w:rsidRPr="00612478">
        <w:rPr>
          <w:color w:val="000000"/>
        </w:rPr>
        <w:t>4</w:t>
      </w:r>
      <w:r w:rsidR="005D3E4E" w:rsidRPr="00612478">
        <w:rPr>
          <w:color w:val="000000"/>
        </w:rPr>
        <w:t>a</w:t>
      </w:r>
      <w:r w:rsidR="001737FC" w:rsidRPr="00612478">
        <w:rPr>
          <w:color w:val="000000"/>
        </w:rPr>
        <w:t xml:space="preserve">  .</w:t>
      </w:r>
      <w:r w:rsidR="005D3E4E">
        <w:tab/>
      </w:r>
      <w:r w:rsidR="005D3E4E">
        <w:tab/>
      </w:r>
      <w:r w:rsidR="005D3E4E">
        <w:tab/>
      </w:r>
      <w:r w:rsidR="005D3E4E">
        <w:tab/>
      </w:r>
      <w:r w:rsidR="005D3E4E">
        <w:tab/>
      </w:r>
      <w:r w:rsidR="005D3E4E">
        <w:tab/>
      </w:r>
      <w:r w:rsidR="0095414F">
        <w:t>(2.4.</w:t>
      </w:r>
      <w:r>
        <w:t>16)</w:t>
      </w:r>
    </w:p>
    <w:p w14:paraId="53F98317" w14:textId="77777777" w:rsidR="00113C9F" w:rsidRDefault="00113C9F" w:rsidP="00113C9F"/>
    <w:p w14:paraId="2626DB2E" w14:textId="77777777" w:rsidR="00113C9F" w:rsidRDefault="00113C9F" w:rsidP="00113C9F">
      <w:r>
        <w:t xml:space="preserve">Writing this as the sum of a resistive and inductive part, </w:t>
      </w:r>
    </w:p>
    <w:p w14:paraId="3BB334AD" w14:textId="77777777" w:rsidR="00113C9F" w:rsidRDefault="00113C9F" w:rsidP="00113C9F"/>
    <w:p w14:paraId="64F896D4"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2FBF35E2" w14:textId="77777777" w:rsidR="00113C9F" w:rsidRDefault="00113C9F" w:rsidP="00113C9F"/>
    <w:p w14:paraId="5582E409" w14:textId="77777777" w:rsidR="00113C9F" w:rsidRDefault="00113C9F" w:rsidP="00113C9F">
      <w:r>
        <w:t>we fin</w:t>
      </w:r>
      <w:r w:rsidR="004E377F">
        <w:t>d</w:t>
      </w:r>
    </w:p>
    <w:p w14:paraId="19730B4F" w14:textId="77777777" w:rsidR="004E377F" w:rsidRDefault="004E377F" w:rsidP="00113C9F"/>
    <w:p w14:paraId="6D858799"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36AFF7BC" w14:textId="77777777" w:rsidR="00B91B0A" w:rsidRDefault="00B91B0A" w:rsidP="00EA4975">
      <w:pPr>
        <w:tabs>
          <w:tab w:val="left" w:pos="7200"/>
          <w:tab w:val="left" w:pos="7920"/>
          <w:tab w:val="right" w:pos="9270"/>
        </w:tabs>
      </w:pPr>
    </w:p>
    <w:p w14:paraId="17BFCA94" w14:textId="77777777" w:rsidR="00B91B0A" w:rsidRDefault="00B91B0A" w:rsidP="00EA4975">
      <w:pPr>
        <w:tabs>
          <w:tab w:val="left" w:pos="7200"/>
          <w:tab w:val="left" w:pos="7920"/>
          <w:tab w:val="right" w:pos="9270"/>
        </w:tabs>
      </w:pPr>
      <w:r>
        <w:t>The inductance can be written several ways</w:t>
      </w:r>
      <w:r w:rsidR="00E212AD">
        <w:t xml:space="preserve">, </w:t>
      </w:r>
    </w:p>
    <w:p w14:paraId="33CB5D18" w14:textId="77777777" w:rsidR="00B91B0A" w:rsidRDefault="00B91B0A" w:rsidP="00EA4975">
      <w:pPr>
        <w:tabs>
          <w:tab w:val="left" w:pos="7200"/>
          <w:tab w:val="left" w:pos="7920"/>
          <w:tab w:val="right" w:pos="9270"/>
        </w:tabs>
      </w:pPr>
    </w:p>
    <w:p w14:paraId="1BBF2695"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0F37D2D6" w14:textId="77777777" w:rsidR="00113C9F" w:rsidRDefault="00E212AD" w:rsidP="00113C9F">
      <w:r>
        <w:tab/>
      </w:r>
      <w:r>
        <w:tab/>
      </w:r>
    </w:p>
    <w:p w14:paraId="6BA011C3"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76D6649E"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19DEE821"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177BEEAA" w14:textId="77777777" w:rsidR="00DE3327" w:rsidRDefault="00DE3327" w:rsidP="00113C9F"/>
    <w:p w14:paraId="087FBDD6" w14:textId="77777777" w:rsidR="00DE3327" w:rsidRDefault="001C6260" w:rsidP="00C07DEF">
      <w:pPr>
        <w:pStyle w:val="Heading4"/>
      </w:pPr>
      <w:bookmarkStart w:id="60" w:name="_Toc394423462"/>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60"/>
    </w:p>
    <w:p w14:paraId="27A2788F" w14:textId="77777777" w:rsidR="00DE3327" w:rsidRDefault="00DE3327" w:rsidP="00DE3327"/>
    <w:p w14:paraId="1EF7DA2C" w14:textId="77777777" w:rsidR="00DE3327" w:rsidRDefault="000B25F3" w:rsidP="00DE3327">
      <w:r>
        <w:t xml:space="preserve">From </w:t>
      </w:r>
      <w:r w:rsidR="0095414F">
        <w:t>(2.4.</w:t>
      </w:r>
      <w:r>
        <w:t>7) we found that</w:t>
      </w:r>
    </w:p>
    <w:p w14:paraId="257983C2" w14:textId="77777777" w:rsidR="000B25F3" w:rsidRDefault="000B25F3" w:rsidP="00DE3327"/>
    <w:p w14:paraId="41C05EAD"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rsidR="00612478">
        <w:t xml:space="preserve"> = (j-1)/δ</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rsidR="00612478">
        <w:tab/>
      </w:r>
      <w:r w:rsidR="0095414F">
        <w:rPr>
          <w:i/>
        </w:rPr>
        <w:t>(2.4.</w:t>
      </w:r>
      <w:r w:rsidRPr="00C6730C">
        <w:rPr>
          <w:i/>
        </w:rPr>
        <w:t>7)</w:t>
      </w:r>
    </w:p>
    <w:p w14:paraId="0BFCEB57" w14:textId="77777777" w:rsidR="000B25F3" w:rsidRDefault="000B25F3" w:rsidP="000B25F3">
      <w:pPr>
        <w:tabs>
          <w:tab w:val="left" w:pos="7200"/>
          <w:tab w:val="left" w:pos="7920"/>
          <w:tab w:val="right" w:pos="9270"/>
        </w:tabs>
      </w:pPr>
    </w:p>
    <w:p w14:paraId="00DD2FF1"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4084E108" w14:textId="77777777" w:rsidR="002D0AFA" w:rsidRDefault="002D0AFA" w:rsidP="000B25F3">
      <w:pPr>
        <w:tabs>
          <w:tab w:val="left" w:pos="7200"/>
          <w:tab w:val="left" w:pos="7920"/>
          <w:tab w:val="right" w:pos="9270"/>
        </w:tabs>
      </w:pPr>
    </w:p>
    <w:p w14:paraId="44B9B764"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23BD4136" w14:textId="77777777" w:rsidR="004E377F" w:rsidRDefault="004E377F" w:rsidP="00FC7AC9">
      <w:pPr>
        <w:tabs>
          <w:tab w:val="left" w:pos="7200"/>
          <w:tab w:val="left" w:pos="7920"/>
          <w:tab w:val="right" w:pos="9270"/>
        </w:tabs>
      </w:pPr>
    </w:p>
    <w:p w14:paraId="2E7B6BD7" w14:textId="77777777" w:rsidR="004E377F" w:rsidRDefault="004E377F" w:rsidP="00FC7AC9">
      <w:pPr>
        <w:tabs>
          <w:tab w:val="left" w:pos="7200"/>
          <w:tab w:val="left" w:pos="7920"/>
          <w:tab w:val="right" w:pos="9270"/>
        </w:tabs>
      </w:pPr>
      <w:r>
        <w:t>The two limits obtained above were</w:t>
      </w:r>
      <w:r w:rsidR="00C07DEF">
        <w:t xml:space="preserve"> : </w:t>
      </w:r>
    </w:p>
    <w:p w14:paraId="4FE4EBEC" w14:textId="77777777" w:rsidR="004E377F" w:rsidRDefault="004E377F" w:rsidP="00FC7AC9">
      <w:pPr>
        <w:tabs>
          <w:tab w:val="left" w:pos="7200"/>
          <w:tab w:val="left" w:pos="7920"/>
          <w:tab w:val="right" w:pos="9270"/>
        </w:tabs>
      </w:pPr>
    </w:p>
    <w:p w14:paraId="1C3BAE41"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3898AE35"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546002BE" w14:textId="77777777" w:rsidR="00FC7AC9" w:rsidRPr="00FC7AC9" w:rsidRDefault="00FC7AC9" w:rsidP="000B25F3">
      <w:pPr>
        <w:tabs>
          <w:tab w:val="left" w:pos="7200"/>
          <w:tab w:val="left" w:pos="7920"/>
          <w:tab w:val="right" w:pos="9270"/>
        </w:tabs>
      </w:pPr>
    </w:p>
    <w:p w14:paraId="0256048D" w14:textId="77777777" w:rsidR="000B25F3" w:rsidRPr="004448E6" w:rsidRDefault="004E377F" w:rsidP="00EA469F">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38F93A50" w14:textId="77777777" w:rsidR="004E377F" w:rsidRDefault="004E377F" w:rsidP="00DE3327">
      <w:r>
        <w:tab/>
        <w:t>Real and Imaginary part are the same and blow up as 1/δ</w:t>
      </w:r>
    </w:p>
    <w:p w14:paraId="4C3EE588" w14:textId="77777777" w:rsidR="001569C0" w:rsidRDefault="001569C0" w:rsidP="00DE3327"/>
    <w:p w14:paraId="23F8746A"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0D96D077" w14:textId="77777777" w:rsidR="00A46173" w:rsidRDefault="00A46173" w:rsidP="00DE3327"/>
    <w:p w14:paraId="6DC8236B"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3203B6EF" w14:textId="77777777" w:rsidR="007B391D" w:rsidRDefault="007B391D" w:rsidP="00DE3327"/>
    <w:p w14:paraId="538DBA6D" w14:textId="77777777" w:rsidR="00EA6277" w:rsidRDefault="00EA6277" w:rsidP="00DE3327">
      <w:r>
        <w:pict>
          <v:shape id="_x0000_i1069" type="#_x0000_t75" style="width:467.25pt;height:29.25pt">
            <v:imagedata r:id="rId56" o:title=""/>
          </v:shape>
        </w:pict>
      </w:r>
    </w:p>
    <w:p w14:paraId="7F35CBFF" w14:textId="77777777" w:rsidR="007B391D" w:rsidRDefault="007B391D" w:rsidP="00DE3327"/>
    <w:p w14:paraId="4DE00520" w14:textId="77777777" w:rsidR="00EA6277" w:rsidRDefault="00EA6277" w:rsidP="00EA6277">
      <w:r>
        <w:t>Here is Maple code which plots the real (red) and imaginary (black) part of ln Z</w:t>
      </w:r>
      <w:r>
        <w:rPr>
          <w:rStyle w:val="subscript"/>
        </w:rPr>
        <w:t>s</w:t>
      </w:r>
      <w:r>
        <w:t>(ω) as a function of δ, and also computes the constant limit (gray) just mentioned. The copper wire radius is set to a=1000 μ.</w:t>
      </w:r>
    </w:p>
    <w:p w14:paraId="26317079" w14:textId="77777777" w:rsidR="00EA6277" w:rsidRDefault="00EA6277" w:rsidP="00EA6277"/>
    <w:p w14:paraId="51B48F3F" w14:textId="77777777" w:rsidR="00EA6277" w:rsidRDefault="00EA6277" w:rsidP="00DE3327"/>
    <w:p w14:paraId="16E8540F" w14:textId="77777777" w:rsidR="001569C0" w:rsidRDefault="005560BD" w:rsidP="00DE3327">
      <w:r>
        <w:pict>
          <v:shape id="_x0000_i1070" type="#_x0000_t75" style="width:468pt;height:175.5pt">
            <v:imagedata r:id="rId57" o:title=""/>
          </v:shape>
        </w:pict>
      </w:r>
    </w:p>
    <w:p w14:paraId="69ED73B3" w14:textId="77777777" w:rsidR="001569C0" w:rsidRDefault="001569C0" w:rsidP="00DE3327"/>
    <w:p w14:paraId="557C9954" w14:textId="77777777" w:rsidR="001569C0" w:rsidRPr="00814505" w:rsidRDefault="001569C0" w:rsidP="00814505">
      <w:pPr>
        <w:tabs>
          <w:tab w:val="left" w:pos="7200"/>
          <w:tab w:val="left" w:pos="7920"/>
          <w:tab w:val="right" w:pos="9270"/>
        </w:tabs>
      </w:pPr>
      <w:r>
        <w:tab/>
      </w:r>
      <w:r>
        <w:tab/>
      </w:r>
      <w:r>
        <w:tab/>
      </w:r>
      <w:r>
        <w:pict>
          <v:shape id="_x0000_i1071" type="#_x0000_t75" style="width:298.5pt;height:224.25pt">
            <v:imagedata r:id="rId58" o:title=""/>
          </v:shape>
        </w:pict>
      </w:r>
      <w:r w:rsidR="00814505">
        <w:tab/>
      </w:r>
      <w:r w:rsidR="00814505">
        <w:tab/>
        <w:t>Fig 2.12</w:t>
      </w:r>
    </w:p>
    <w:p w14:paraId="28131CA9" w14:textId="77777777" w:rsidR="00C07DEF" w:rsidRPr="00814505" w:rsidRDefault="00C07DEF" w:rsidP="00DE3327">
      <w:r>
        <w:tab/>
      </w:r>
      <w:r>
        <w:tab/>
      </w:r>
      <w:r>
        <w:tab/>
        <w:t>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003F3D84" w14:textId="77777777" w:rsidR="00C07DEF" w:rsidRDefault="00C07DEF" w:rsidP="00DE3327">
      <w:r>
        <w:tab/>
      </w:r>
      <w:r>
        <w:tab/>
      </w:r>
      <w:r>
        <w:tab/>
        <w:t xml:space="preserve">for a copper wire of radius 1000 μ. Red is real part, black is imaginary.  </w:t>
      </w:r>
    </w:p>
    <w:p w14:paraId="15279452" w14:textId="77777777" w:rsidR="004448E6" w:rsidRDefault="004448E6" w:rsidP="00DE3327"/>
    <w:p w14:paraId="2A71DD71" w14:textId="77777777" w:rsidR="004448E6" w:rsidRDefault="004448E6" w:rsidP="00DE3327">
      <w:r>
        <w:t xml:space="preserve">The general idea is that surface impedance goes up as δ goes down  (left end of graph). </w:t>
      </w:r>
    </w:p>
    <w:p w14:paraId="6D48FD1D" w14:textId="77777777" w:rsidR="00C07DEF" w:rsidRDefault="00C07DEF" w:rsidP="00DE3327"/>
    <w:p w14:paraId="24233560" w14:textId="77777777" w:rsidR="00C07DEF" w:rsidRDefault="00531E18" w:rsidP="00DE3327">
      <w:r>
        <w:t xml:space="preserve">Here is the same plot for δ = 100 to </w:t>
      </w:r>
      <w:r w:rsidR="00F037A7">
        <w:t xml:space="preserve">1000 without the natural logs (ln = "log" in Maple) : </w:t>
      </w:r>
    </w:p>
    <w:p w14:paraId="75C376D1" w14:textId="77777777" w:rsidR="00F037A7" w:rsidRDefault="00F037A7" w:rsidP="00DE3327"/>
    <w:p w14:paraId="66B2330C" w14:textId="77777777" w:rsidR="00F037A7" w:rsidRDefault="00F037A7" w:rsidP="00DE3327">
      <w:r>
        <w:pict>
          <v:shape id="_x0000_i1072" type="#_x0000_t75" style="width:468pt;height:10.5pt">
            <v:imagedata r:id="rId59" o:title=""/>
          </v:shape>
        </w:pict>
      </w:r>
    </w:p>
    <w:p w14:paraId="5D5D4EC4" w14:textId="77777777" w:rsidR="00531E18" w:rsidRDefault="00531E18" w:rsidP="00DE3327"/>
    <w:p w14:paraId="5FA39542"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3" type="#_x0000_t75" style="width:390pt;height:207pt">
            <v:imagedata r:id="rId60" o:title=""/>
          </v:shape>
        </w:pict>
      </w:r>
      <w:r w:rsidR="00814505" w:rsidRPr="00814505">
        <w:t xml:space="preserve"> </w:t>
      </w:r>
      <w:r w:rsidR="00814505">
        <w:tab/>
      </w:r>
      <w:r w:rsidR="00814505" w:rsidRPr="00814505">
        <w:t xml:space="preserve">Fig 2.13 </w:t>
      </w:r>
    </w:p>
    <w:p w14:paraId="21A1FFF0"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5EE4506F" w14:textId="77777777" w:rsidR="00531E18" w:rsidRDefault="00814505" w:rsidP="00531E18">
      <w:r>
        <w:tab/>
      </w:r>
      <w:r>
        <w:tab/>
      </w:r>
      <w:r>
        <w:tab/>
      </w:r>
      <w:r w:rsidR="00531E18">
        <w:t xml:space="preserve">for a copper wire of radius 1000 μ. Red is real part, black is imaginary.  </w:t>
      </w:r>
    </w:p>
    <w:p w14:paraId="77EE9FA4" w14:textId="77777777" w:rsidR="00715D13" w:rsidRDefault="00715D13" w:rsidP="00531E18"/>
    <w:p w14:paraId="186F574F" w14:textId="77777777" w:rsidR="00715D13" w:rsidRDefault="00715D13" w:rsidP="00531E18">
      <w:r>
        <w:t xml:space="preserve">Either plot type realizes the two limits discussed above. </w:t>
      </w:r>
    </w:p>
    <w:p w14:paraId="02752794"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637BFCE1" w14:textId="77777777" w:rsidR="00F037A7" w:rsidRDefault="00F037A7" w:rsidP="00531E18"/>
    <w:p w14:paraId="26A132B6" w14:textId="77777777" w:rsidR="00715D13" w:rsidRDefault="00715D13" w:rsidP="00531E18">
      <w:r>
        <w:pict>
          <v:shape id="_x0000_i1074" type="#_x0000_t75" style="width:468pt;height:12pt">
            <v:imagedata r:id="rId61" o:title=""/>
          </v:shape>
        </w:pict>
      </w:r>
    </w:p>
    <w:p w14:paraId="11233AF9" w14:textId="77777777" w:rsidR="00F037A7" w:rsidRDefault="00F037A7" w:rsidP="00814505">
      <w:pPr>
        <w:tabs>
          <w:tab w:val="left" w:pos="7200"/>
          <w:tab w:val="left" w:pos="7920"/>
          <w:tab w:val="right" w:pos="9270"/>
        </w:tabs>
      </w:pPr>
      <w:r>
        <w:tab/>
      </w:r>
      <w:r>
        <w:tab/>
      </w:r>
      <w:r w:rsidR="00715D13">
        <w:pict>
          <v:shape id="_x0000_i1075" type="#_x0000_t75" style="width:392.25pt;height:226.5pt">
            <v:imagedata r:id="rId62" o:title=""/>
          </v:shape>
        </w:pict>
      </w:r>
      <w:r w:rsidR="00814505" w:rsidRPr="00814505">
        <w:t xml:space="preserve">Fig 2.14 </w:t>
      </w:r>
    </w:p>
    <w:p w14:paraId="0F9A278B" w14:textId="77777777" w:rsidR="00F037A7" w:rsidRDefault="00F037A7" w:rsidP="00F037A7">
      <w:r>
        <w:tab/>
      </w:r>
      <w:r>
        <w:tab/>
      </w:r>
      <w:r>
        <w:tab/>
        <w:t>Plot of surface impedance Z</w:t>
      </w:r>
      <w:r>
        <w:rPr>
          <w:rStyle w:val="subscript"/>
        </w:rPr>
        <w:t>s</w:t>
      </w:r>
      <w:r>
        <w:t xml:space="preserve"> as function of skin depth δ = 1 to 10 μ </w:t>
      </w:r>
    </w:p>
    <w:p w14:paraId="27EBC51B" w14:textId="77777777" w:rsidR="00F037A7" w:rsidRDefault="00F037A7" w:rsidP="00F037A7">
      <w:r>
        <w:tab/>
      </w:r>
      <w:r>
        <w:tab/>
      </w:r>
      <w:r>
        <w:tab/>
        <w:t xml:space="preserve">for a copper wire of radius 1000 μ. Red is real part, black is imaginary.  </w:t>
      </w:r>
    </w:p>
    <w:p w14:paraId="1AF56CD6" w14:textId="77777777" w:rsidR="00EA6277" w:rsidRDefault="00EA6277" w:rsidP="00F037A7"/>
    <w:p w14:paraId="545D00EB"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about 500 times larger than the DC resistance. </w:t>
      </w:r>
    </w:p>
    <w:p w14:paraId="0EF91389" w14:textId="77777777" w:rsidR="00113C9F" w:rsidRDefault="00113C9F" w:rsidP="00113C9F"/>
    <w:p w14:paraId="046F3249" w14:textId="77777777" w:rsidR="00113C9F" w:rsidRDefault="00113C9F" w:rsidP="006B2E94">
      <w:pPr>
        <w:pStyle w:val="Heading3"/>
      </w:pPr>
      <w:bookmarkStart w:id="61" w:name="_Toc394423463"/>
      <w:r>
        <w:t>2.</w:t>
      </w:r>
      <w:r w:rsidR="0095414F">
        <w:t>5</w:t>
      </w:r>
      <w:r w:rsidR="0039104E">
        <w:t xml:space="preserve"> </w:t>
      </w:r>
      <w:r>
        <w:t>Surface Impedance for a Transmission Line</w:t>
      </w:r>
      <w:bookmarkEnd w:id="61"/>
    </w:p>
    <w:p w14:paraId="38E8C0E2" w14:textId="77777777" w:rsidR="00113C9F" w:rsidRDefault="00113C9F" w:rsidP="00113C9F"/>
    <w:p w14:paraId="543C77F1"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2ED22A39" w14:textId="77777777" w:rsidR="00113C9F" w:rsidRDefault="00113C9F" w:rsidP="00113C9F">
      <w:r>
        <w:tab/>
      </w:r>
    </w:p>
    <w:p w14:paraId="4FAAA619"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DA738E">
        <w:instrText>p</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60B2DB4E"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 xml:space="preserve">δ &lt;&lt; </w:t>
      </w:r>
      <w:r w:rsidR="000C686C" w:rsidRPr="000C686C">
        <w:rPr>
          <w:color w:val="FF0000"/>
        </w:rPr>
        <w:t>4</w:t>
      </w:r>
      <w:r>
        <w:t>a  .</w:t>
      </w:r>
      <w:r>
        <w:tab/>
      </w:r>
      <w:r>
        <w:tab/>
        <w:t>// round wire</w:t>
      </w:r>
      <w:r>
        <w:tab/>
      </w:r>
      <w:r>
        <w:tab/>
      </w:r>
      <w:r>
        <w:tab/>
      </w:r>
      <w:r w:rsidR="0095414F">
        <w:rPr>
          <w:i/>
        </w:rPr>
        <w:t>(2.4.</w:t>
      </w:r>
      <w:r w:rsidRPr="005560BD">
        <w:rPr>
          <w:i/>
        </w:rPr>
        <w:t>16)</w:t>
      </w:r>
    </w:p>
    <w:p w14:paraId="48943174" w14:textId="77777777" w:rsidR="00113C9F" w:rsidRDefault="00113C9F" w:rsidP="00113C9F"/>
    <w:p w14:paraId="7839FB1D" w14:textId="77777777" w:rsidR="00113C9F" w:rsidRDefault="00113C9F" w:rsidP="00113C9F">
      <w:r>
        <w:t xml:space="preserve">where </w:t>
      </w:r>
      <w:r w:rsidR="00DA738E">
        <w:t>p</w:t>
      </w:r>
      <w:r>
        <w:t xml:space="preserve"> is the </w:t>
      </w:r>
      <w:r>
        <w:rPr>
          <w:i/>
        </w:rPr>
        <w:t>effective</w:t>
      </w:r>
      <w:r>
        <w:t xml:space="preserve"> </w:t>
      </w:r>
      <w:r w:rsidR="00DA738E">
        <w:t xml:space="preserve">perimeter </w:t>
      </w:r>
      <w:r>
        <w:t xml:space="preserve">distance </w:t>
      </w:r>
      <w:r w:rsidR="00E331DE">
        <w:t>around</w:t>
      </w:r>
      <w:r w:rsidR="000E589E">
        <w:t xml:space="preserve"> the cross-</w:t>
      </w:r>
      <w:r>
        <w:t>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63638EC7" w14:textId="77777777" w:rsidR="00113C9F" w:rsidRDefault="00113C9F" w:rsidP="00113C9F"/>
    <w:p w14:paraId="7D69633F" w14:textId="77777777" w:rsidR="00113C9F" w:rsidRDefault="00113C9F" w:rsidP="00113C9F">
      <w:r>
        <w:tab/>
      </w:r>
      <w:r>
        <w:object w:dxaOrig="8840" w:dyaOrig="1660">
          <v:shape id="_x0000_i1076" type="#_x0000_t75" style="width:441.75pt;height:83.25pt" o:ole="">
            <v:imagedata r:id="rId63" o:title=""/>
          </v:shape>
          <o:OLEObject Type="Embed" ProgID="Word.Picture.8" ShapeID="_x0000_i1076" DrawAspect="Content" ObjectID="_1850217653" r:id="rId64"/>
        </w:object>
      </w:r>
    </w:p>
    <w:p w14:paraId="4F116ADC"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6A3D673D" w14:textId="77777777" w:rsidR="00113C9F" w:rsidRDefault="00113C9F" w:rsidP="00113C9F"/>
    <w:p w14:paraId="50AE8FE3" w14:textId="77777777" w:rsidR="00113C9F" w:rsidRDefault="00113C9F" w:rsidP="00814505">
      <w:pPr>
        <w:tabs>
          <w:tab w:val="left" w:pos="7200"/>
          <w:tab w:val="left" w:pos="7920"/>
          <w:tab w:val="right" w:pos="9270"/>
        </w:tabs>
      </w:pPr>
      <w:r>
        <w:tab/>
      </w:r>
      <w:r>
        <w:tab/>
      </w:r>
      <w:r w:rsidR="00814505">
        <w:t xml:space="preserve">          </w:t>
      </w:r>
      <w:r w:rsidR="008D1647">
        <w:t>Cross section</w:t>
      </w:r>
      <w:r w:rsidR="002D53E5">
        <w:t xml:space="preserve"> of a </w:t>
      </w:r>
      <w:r w:rsidR="008D1647">
        <w:t>stripline</w:t>
      </w:r>
      <w:r w:rsidR="008D1647">
        <w:tab/>
      </w:r>
      <w:r w:rsidR="008D1647">
        <w:tab/>
      </w:r>
      <w:r w:rsidR="008D1647">
        <w:tab/>
        <w:t xml:space="preserve">        Cross section of a twin-</w:t>
      </w:r>
      <w:r>
        <w:t>lead</w:t>
      </w:r>
      <w:r w:rsidR="00814505" w:rsidRPr="00814505">
        <w:t xml:space="preserve"> </w:t>
      </w:r>
      <w:r w:rsidR="008D1647">
        <w:tab/>
      </w:r>
    </w:p>
    <w:p w14:paraId="53D2D38D" w14:textId="77777777" w:rsidR="00113C9F" w:rsidRDefault="00113C9F" w:rsidP="00113C9F"/>
    <w:p w14:paraId="5A0AAB20"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 xml:space="preserve">Although the total cross sectional perimeter of one of the stripline strips is 2w + 2t, it seems clear that the length of the "active surface" is only w, and one sets </w:t>
      </w:r>
      <w:r w:rsidR="00DA738E">
        <w:t>p</w:t>
      </w:r>
      <w:r>
        <w:t xml:space="preserve">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DA738E">
        <w:t>p</w:t>
      </w:r>
      <w:r w:rsidR="004D721F">
        <w:t xml:space="preserve"> = </w:t>
      </w:r>
      <w:r>
        <w:t>2</w:t>
      </w:r>
      <w:r w:rsidR="002C3552" w:rsidRPr="002C3552">
        <w:t>π</w:t>
      </w:r>
      <w:r>
        <w:t>a is applicable.</w:t>
      </w:r>
      <w:r w:rsidR="0039104E">
        <w:t xml:space="preserve"> </w:t>
      </w:r>
    </w:p>
    <w:p w14:paraId="6653E1D5"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 xml:space="preserve">one must make an estimate of the "effective </w:t>
      </w:r>
      <w:r w:rsidR="00DA738E">
        <w:t>perimeter</w:t>
      </w:r>
      <w:r>
        <w:t>"</w:t>
      </w:r>
      <w:r w:rsidR="0018563D">
        <w:t xml:space="preserve"> </w:t>
      </w:r>
      <w:r w:rsidR="00DA738E">
        <w:t>p</w:t>
      </w:r>
      <w:r>
        <w:t xml:space="preserve"> . Here is a picture, </w:t>
      </w:r>
    </w:p>
    <w:p w14:paraId="3B0BA835" w14:textId="77777777" w:rsidR="00113C9F" w:rsidRDefault="00113C9F" w:rsidP="00113C9F"/>
    <w:p w14:paraId="4940CE72" w14:textId="77777777" w:rsidR="00113C9F" w:rsidRDefault="00113C9F" w:rsidP="00113C9F">
      <w:r>
        <w:tab/>
      </w:r>
      <w:r>
        <w:tab/>
      </w:r>
      <w:r w:rsidR="00F86838">
        <w:tab/>
      </w:r>
      <w:r w:rsidR="00F86838">
        <w:tab/>
      </w:r>
      <w:r w:rsidR="00F86838">
        <w:tab/>
      </w:r>
      <w:r>
        <w:object w:dxaOrig="6100" w:dyaOrig="2860">
          <v:shape id="_x0000_i1077" type="#_x0000_t75" style="width:162.75pt;height:76.5pt" o:ole="">
            <v:imagedata r:id="rId30" o:title=""/>
          </v:shape>
          <o:OLEObject Type="Embed" ProgID="Word.Picture.8" ShapeID="_x0000_i1077" DrawAspect="Content" ObjectID="_1850217654" r:id="rId65"/>
        </w:object>
      </w:r>
    </w:p>
    <w:p w14:paraId="563CD968"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776D5D7E" w14:textId="77777777" w:rsidR="00113C9F" w:rsidRDefault="00113C9F" w:rsidP="00113C9F"/>
    <w:p w14:paraId="39A8AE80" w14:textId="77777777" w:rsidR="00113C9F" w:rsidRDefault="008D1647" w:rsidP="00113C9F">
      <w:r>
        <w:t>where</w:t>
      </w:r>
      <w:r w:rsidR="00113C9F">
        <w:t xml:space="preserve"> we have indicated a </w:t>
      </w:r>
      <w:r w:rsidR="00377A5C">
        <w:t xml:space="preserve">crude </w:t>
      </w:r>
      <w:r w:rsidR="00113C9F">
        <w:t xml:space="preserve">graphical estimate of the "active </w:t>
      </w:r>
      <w:r w:rsidR="0037136C">
        <w:t>perimeter</w:t>
      </w:r>
      <w:r w:rsidR="00113C9F">
        <w:t>" of current flow.</w:t>
      </w:r>
      <w:r w:rsidR="0039104E">
        <w:t xml:space="preserve"> </w:t>
      </w:r>
    </w:p>
    <w:p w14:paraId="173B2491"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52F68DC4" w14:textId="77777777" w:rsidR="008D1647" w:rsidRDefault="008D1647" w:rsidP="00113C9F"/>
    <w:p w14:paraId="57A96FCB" w14:textId="77777777" w:rsidR="00113C9F" w:rsidRDefault="008E2D9D" w:rsidP="003C3788">
      <w:pPr>
        <w:tabs>
          <w:tab w:val="left" w:pos="7200"/>
          <w:tab w:val="left" w:pos="7920"/>
          <w:tab w:val="right" w:pos="9270"/>
        </w:tabs>
      </w:pPr>
      <w:r>
        <w:tab/>
      </w:r>
      <w:r w:rsidR="00DA738E">
        <w:t>p</w:t>
      </w:r>
      <w:r w:rsidR="00113C9F">
        <w:t xml:space="preserve"> = 2</w:t>
      </w:r>
      <w:r w:rsidR="002C3552" w:rsidRPr="002C3552">
        <w:t>π</w:t>
      </w:r>
      <w:r w:rsidR="00113C9F">
        <w:t xml:space="preserve">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1A32A58D" w14:textId="77777777" w:rsidR="00113C9F" w:rsidRDefault="00113C9F" w:rsidP="00113C9F"/>
    <w:p w14:paraId="2405CDCB"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w:t>
      </w:r>
      <w:r w:rsidR="0037136C">
        <w:t>p</w:t>
      </w:r>
      <w:r>
        <w:t xml:space="preserve"> becomes extremely small. </w:t>
      </w:r>
    </w:p>
    <w:p w14:paraId="0DB4A7BC"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6693999B"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results of Chapter 6 below one can obtain the surface charge density</w:t>
      </w:r>
      <w:r w:rsidR="00612478">
        <w:rPr>
          <w:color w:val="000000"/>
        </w:rPr>
        <w:t xml:space="preserve"> n(θ)</w:t>
      </w:r>
      <w:r w:rsidRPr="00293F4B">
        <w:rPr>
          <w:color w:val="000000"/>
        </w:rPr>
        <w:t xml:space="preserve">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 xml:space="preserve">using (D.4.9) </w:t>
      </w:r>
      <w:r w:rsidRPr="00293F4B">
        <w:rPr>
          <w:color w:val="000000"/>
        </w:rPr>
        <w:t>and that would seem to determine Z</w:t>
      </w:r>
      <w:r w:rsidRPr="00293F4B">
        <w:rPr>
          <w:rStyle w:val="subscript"/>
          <w:color w:val="000000"/>
        </w:rPr>
        <w:t>s</w:t>
      </w:r>
      <w:r w:rsidRPr="00293F4B">
        <w:rPr>
          <w:color w:val="000000"/>
        </w:rPr>
        <w:t xml:space="preserve">. </w:t>
      </w:r>
    </w:p>
    <w:p w14:paraId="4778C5FF"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7F5096AF"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51B1A99D"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27C4D78F" w14:textId="77777777" w:rsidR="002A45DC" w:rsidRDefault="002A45DC" w:rsidP="00113C9F">
      <w:r>
        <w:tab/>
        <w:t xml:space="preserve">Matick's Chapter </w:t>
      </w:r>
      <w:r w:rsidR="004D721F">
        <w:t>4</w:t>
      </w:r>
      <w:r>
        <w:t xml:space="preserve"> computes the surface impedance for the round wire and for some strip line conductors. </w:t>
      </w:r>
    </w:p>
    <w:p w14:paraId="458E5587" w14:textId="77777777" w:rsidR="00113C9F" w:rsidRDefault="00113C9F"/>
    <w:p w14:paraId="0073E7F3" w14:textId="77777777" w:rsidR="00901F73" w:rsidRDefault="00901F73" w:rsidP="00113C9F">
      <w:pPr>
        <w:pStyle w:val="Heading2"/>
        <w:sectPr w:rsidR="00901F73" w:rsidSect="00195392">
          <w:headerReference w:type="default" r:id="rId66"/>
          <w:pgSz w:w="12240" w:h="15840"/>
          <w:pgMar w:top="1440" w:right="1440" w:bottom="1440" w:left="1440" w:header="720" w:footer="720" w:gutter="0"/>
          <w:cols w:space="720"/>
        </w:sectPr>
      </w:pPr>
    </w:p>
    <w:p w14:paraId="799608D3" w14:textId="77777777" w:rsidR="00113C9F" w:rsidRDefault="00113C9F" w:rsidP="007C3044">
      <w:pPr>
        <w:pStyle w:val="Heading2"/>
      </w:pPr>
      <w:bookmarkStart w:id="62" w:name="_Toc394423464"/>
      <w:r>
        <w:t xml:space="preserve">Chapter 3: </w:t>
      </w:r>
      <w:r w:rsidR="007C3044">
        <w:t xml:space="preserve">Transmission Line </w:t>
      </w:r>
      <w:r>
        <w:t>Preliminaries</w:t>
      </w:r>
      <w:bookmarkEnd w:id="62"/>
    </w:p>
    <w:p w14:paraId="0BDD85A9" w14:textId="77777777" w:rsidR="00113C9F" w:rsidRDefault="00113C9F" w:rsidP="00113C9F">
      <w:r>
        <w:tab/>
      </w:r>
    </w:p>
    <w:p w14:paraId="4C5D5EEA" w14:textId="77777777" w:rsidR="006D168B" w:rsidRDefault="006D168B" w:rsidP="006D168B">
      <w:pPr>
        <w:pStyle w:val="Heading3"/>
      </w:pPr>
      <w:bookmarkStart w:id="63" w:name="_Toc394423465"/>
      <w:r>
        <w:t>3.1 Why is there no free charge inside a conductor or a dielectric?</w:t>
      </w:r>
      <w:bookmarkEnd w:id="63"/>
      <w:r>
        <w:t xml:space="preserve"> </w:t>
      </w:r>
    </w:p>
    <w:p w14:paraId="350F0B87" w14:textId="77777777" w:rsidR="006D168B" w:rsidRDefault="006D168B" w:rsidP="006D168B">
      <w:pPr>
        <w:rPr>
          <w:b/>
        </w:rPr>
      </w:pPr>
      <w:r>
        <w:rPr>
          <w:b/>
        </w:rPr>
        <w:t xml:space="preserve"> </w:t>
      </w:r>
    </w:p>
    <w:p w14:paraId="1D3A0FB0"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57789E04" w14:textId="77777777" w:rsidR="006D168B" w:rsidRDefault="006D168B" w:rsidP="006D168B"/>
    <w:p w14:paraId="4952D971" w14:textId="77777777" w:rsidR="006D168B" w:rsidRDefault="006D168B" w:rsidP="006D168B">
      <w:r>
        <w:t>As discussed in Appen</w:t>
      </w:r>
      <w:r w:rsidR="00752C63">
        <w:t>dix E, for a non-neutral medium</w:t>
      </w:r>
      <w:r>
        <w:t xml:space="preserve"> Ohm's Law takes the form</w:t>
      </w:r>
    </w:p>
    <w:p w14:paraId="0A6CA3AA" w14:textId="77777777" w:rsidR="006D168B" w:rsidRDefault="006D168B" w:rsidP="006D168B"/>
    <w:p w14:paraId="04CF5B8C"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rsidR="00752C63">
        <w:t xml:space="preserve"> ,</w:t>
      </w:r>
      <w:r>
        <w:t xml:space="preserve">  </w:t>
      </w:r>
      <w:r>
        <w:tab/>
      </w:r>
      <w:r>
        <w:tab/>
      </w:r>
      <w:r>
        <w:tab/>
      </w:r>
      <w:r>
        <w:tab/>
      </w:r>
      <w:r>
        <w:tab/>
      </w:r>
      <w:r>
        <w:tab/>
      </w:r>
      <w:r>
        <w:tab/>
      </w:r>
      <w:r>
        <w:tab/>
      </w:r>
      <w:r>
        <w:tab/>
      </w:r>
      <w:r>
        <w:tab/>
        <w:t>(3.1.1)</w:t>
      </w:r>
    </w:p>
    <w:p w14:paraId="21F7B279" w14:textId="77777777" w:rsidR="006D168B" w:rsidRDefault="006D168B" w:rsidP="006D168B">
      <w:pPr>
        <w:tabs>
          <w:tab w:val="left" w:pos="7200"/>
          <w:tab w:val="left" w:pos="7920"/>
          <w:tab w:val="right" w:pos="9270"/>
        </w:tabs>
      </w:pPr>
    </w:p>
    <w:p w14:paraId="368690AB"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second term, associated with Fick's Law, is non-zero when the free charge density ρ is non-zero. This second term is a diffusion term, D is the (electron) diffusion constant for the medium at hand, and the diffusion current flows from a region of high charge density to one of lower density, hence the minus sign. Taking the divergence of the above equation, </w:t>
      </w:r>
      <w:r w:rsidR="00D44A66">
        <w:t>one finds</w:t>
      </w:r>
    </w:p>
    <w:p w14:paraId="6368B940" w14:textId="77777777" w:rsidR="006D168B" w:rsidRDefault="006D168B" w:rsidP="006D168B">
      <w:pPr>
        <w:tabs>
          <w:tab w:val="left" w:pos="7200"/>
          <w:tab w:val="left" w:pos="7920"/>
          <w:tab w:val="right" w:pos="9270"/>
        </w:tabs>
      </w:pPr>
    </w:p>
    <w:p w14:paraId="4397B0E1"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2D697F68" w14:textId="77777777" w:rsidR="006D168B" w:rsidRDefault="006D168B" w:rsidP="006D168B">
      <w:pPr>
        <w:tabs>
          <w:tab w:val="left" w:pos="7200"/>
          <w:tab w:val="left" w:pos="7920"/>
          <w:tab w:val="right" w:pos="9270"/>
        </w:tabs>
      </w:pPr>
      <w:r>
        <w:t>or</w:t>
      </w:r>
    </w:p>
    <w:p w14:paraId="43498030"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75C78F3F" w14:textId="77777777" w:rsidR="006D168B" w:rsidRDefault="006D168B" w:rsidP="006D168B">
      <w:pPr>
        <w:tabs>
          <w:tab w:val="left" w:pos="7200"/>
          <w:tab w:val="left" w:pos="7920"/>
          <w:tab w:val="right" w:pos="9270"/>
        </w:tabs>
      </w:pPr>
      <w:r>
        <w:t>or</w:t>
      </w:r>
    </w:p>
    <w:p w14:paraId="03CF4D9D"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42E13EE6" w14:textId="77777777" w:rsidR="006D168B" w:rsidRDefault="006D168B" w:rsidP="006D168B">
      <w:pPr>
        <w:tabs>
          <w:tab w:val="left" w:pos="7200"/>
          <w:tab w:val="left" w:pos="7920"/>
          <w:tab w:val="right" w:pos="9270"/>
        </w:tabs>
      </w:pPr>
      <w:r>
        <w:t>or</w:t>
      </w:r>
    </w:p>
    <w:p w14:paraId="5636E69A"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rsidR="00752C63">
        <w:t xml:space="preserve">       where</w:t>
      </w:r>
      <w:r w:rsidR="00752C63">
        <w:tab/>
        <w:t xml:space="preserve">a ≡ D, </w:t>
      </w:r>
      <w:r w:rsidR="00752C63">
        <w:tab/>
        <w:t>b ≡  - (σ/ε)  .</w:t>
      </w:r>
      <w:r w:rsidR="00752C63">
        <w:tab/>
      </w:r>
      <w:r w:rsidR="00752C63">
        <w:tab/>
      </w:r>
      <w:r w:rsidR="00752C63">
        <w:tab/>
      </w:r>
      <w:r w:rsidR="00752C63">
        <w:tab/>
      </w:r>
      <w:r w:rsidR="00752C63">
        <w:tab/>
      </w:r>
      <w:r>
        <w:t>(3.1.3)</w:t>
      </w:r>
    </w:p>
    <w:p w14:paraId="1339951D" w14:textId="77777777" w:rsidR="006D168B" w:rsidRDefault="006D168B" w:rsidP="006D168B">
      <w:pPr>
        <w:tabs>
          <w:tab w:val="left" w:pos="7200"/>
          <w:tab w:val="left" w:pos="7920"/>
          <w:tab w:val="right" w:pos="9270"/>
        </w:tabs>
      </w:pPr>
    </w:p>
    <w:p w14:paraId="231A33FB"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3F48F1BC" w14:textId="77777777" w:rsidR="006D168B" w:rsidRDefault="006D168B" w:rsidP="006D168B">
      <w:pPr>
        <w:tabs>
          <w:tab w:val="left" w:pos="7200"/>
          <w:tab w:val="left" w:pos="7920"/>
          <w:tab w:val="right" w:pos="9270"/>
        </w:tabs>
      </w:pPr>
    </w:p>
    <w:p w14:paraId="6C6E930F"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690C9784" w14:textId="77777777" w:rsidR="006D168B" w:rsidRDefault="006D168B" w:rsidP="006D168B">
      <w:pPr>
        <w:tabs>
          <w:tab w:val="left" w:pos="7200"/>
          <w:tab w:val="left" w:pos="7920"/>
          <w:tab w:val="right" w:pos="9270"/>
        </w:tabs>
      </w:pPr>
      <w:r>
        <w:t>or</w:t>
      </w:r>
    </w:p>
    <w:p w14:paraId="231D808A"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3DD902F4" w14:textId="77777777" w:rsidR="006D168B" w:rsidRDefault="006D168B" w:rsidP="006D168B"/>
    <w:p w14:paraId="495315CB"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1377EDB5" w14:textId="77777777" w:rsidR="006D168B" w:rsidRDefault="006D168B" w:rsidP="006D168B"/>
    <w:p w14:paraId="7AE6EDE0"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0840A244" w14:textId="77777777" w:rsidR="006D168B" w:rsidRDefault="006D168B" w:rsidP="006D168B"/>
    <w:p w14:paraId="329DAFCB" w14:textId="77777777" w:rsidR="006D168B" w:rsidRDefault="006D168B" w:rsidP="006D168B">
      <w:r>
        <w:t>This is the 3D causal free-space propagator (Green function) for the heat equation.  It is the solution of</w:t>
      </w:r>
    </w:p>
    <w:p w14:paraId="666DD536" w14:textId="77777777" w:rsidR="006D168B" w:rsidRDefault="006D168B" w:rsidP="006D168B"/>
    <w:p w14:paraId="1E9969FC"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7E83BB90" w14:textId="77777777" w:rsidR="006D168B" w:rsidRDefault="006D168B" w:rsidP="006D168B"/>
    <w:p w14:paraId="1EBF8D68"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35A09FA1" w14:textId="77777777" w:rsidR="006D168B" w:rsidRDefault="006D168B" w:rsidP="006D168B">
      <w:r>
        <w:tab/>
        <w:t>Therefore, if we consider (3.1.3) for charge density ρ</w:t>
      </w:r>
    </w:p>
    <w:p w14:paraId="6E18BCF3" w14:textId="77777777" w:rsidR="006D168B" w:rsidRDefault="006D168B" w:rsidP="006D168B"/>
    <w:p w14:paraId="4615B1D6"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tab/>
      </w:r>
      <w:r>
        <w:tab/>
      </w:r>
      <w:r>
        <w:tab/>
      </w:r>
      <w:r>
        <w:tab/>
      </w:r>
      <w:r>
        <w:tab/>
      </w:r>
      <w:r>
        <w:tab/>
      </w:r>
      <w:r>
        <w:tab/>
        <w:t>(3.1.7)</w:t>
      </w:r>
    </w:p>
    <w:p w14:paraId="49542673" w14:textId="77777777" w:rsidR="006D168B" w:rsidRDefault="006D168B" w:rsidP="006D168B"/>
    <w:p w14:paraId="3C53DD19" w14:textId="77777777" w:rsidR="006D168B" w:rsidRDefault="006D168B" w:rsidP="006D168B">
      <w:r>
        <w:t>replacing ρ = ρ'e</w:t>
      </w:r>
      <w:r>
        <w:rPr>
          <w:rStyle w:val="superscript"/>
        </w:rPr>
        <w:t>bt</w:t>
      </w:r>
      <w:r>
        <w:t xml:space="preserve"> gives</w:t>
      </w:r>
    </w:p>
    <w:p w14:paraId="7855E152" w14:textId="77777777" w:rsidR="006D168B" w:rsidRDefault="006D168B" w:rsidP="006D168B"/>
    <w:p w14:paraId="11B1ED72"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71EEDC31" w14:textId="77777777" w:rsidR="006D168B" w:rsidRDefault="006D168B" w:rsidP="006D168B"/>
    <w:p w14:paraId="73824353" w14:textId="77777777" w:rsidR="006D168B" w:rsidRDefault="006D168B" w:rsidP="006D168B">
      <w:r>
        <w:t>which is the same as (3.1.6). Therefore, the solution of (3.1.7) is</w:t>
      </w:r>
    </w:p>
    <w:p w14:paraId="675DCD59" w14:textId="77777777" w:rsidR="006D168B" w:rsidRDefault="006D168B" w:rsidP="006D168B"/>
    <w:p w14:paraId="149BB576"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348D3973" w14:textId="77777777" w:rsidR="006D168B" w:rsidRDefault="006D168B" w:rsidP="006D168B">
      <w:r>
        <w:t>or</w:t>
      </w:r>
    </w:p>
    <w:p w14:paraId="28E1B27E"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75894AB6" w14:textId="77777777" w:rsidR="006D168B" w:rsidRDefault="006D168B" w:rsidP="006D168B"/>
    <w:p w14:paraId="2F041823"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 = </w:t>
      </w:r>
      <w:r>
        <w:fldChar w:fldCharType="begin"/>
      </w:r>
      <w:r>
        <w:instrText xml:space="preserve"> EQ \r(4</w:instrText>
      </w:r>
      <w:r w:rsidR="00752C63">
        <w:instrText>D</w:instrText>
      </w:r>
      <w:r>
        <w:instrText xml:space="preserve">t) </w:instrText>
      </w:r>
      <w:r>
        <w:fldChar w:fldCharType="end"/>
      </w:r>
      <w:r>
        <w:t xml:space="preserve">. </w:t>
      </w:r>
    </w:p>
    <w:p w14:paraId="4B1EBF78"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75A446BE" w14:textId="77777777" w:rsidR="006D168B" w:rsidRDefault="006D168B" w:rsidP="006D168B"/>
    <w:p w14:paraId="3A3AD34C" w14:textId="77777777" w:rsidR="006D168B" w:rsidRDefault="006D168B" w:rsidP="006D168B">
      <w:r>
        <w:t xml:space="preserve">Let's now look at two extreme cases. </w:t>
      </w:r>
    </w:p>
    <w:p w14:paraId="7DC8D037" w14:textId="77777777" w:rsidR="006D168B" w:rsidRDefault="006D168B" w:rsidP="006D168B"/>
    <w:p w14:paraId="1BE8C45F" w14:textId="77777777" w:rsidR="006D168B" w:rsidRDefault="006D168B" w:rsidP="006D168B">
      <w:r>
        <w:t>For a good conductor with a low diffusion rate, equation (3.1.2) becomes</w:t>
      </w:r>
    </w:p>
    <w:p w14:paraId="4BC223B0" w14:textId="77777777" w:rsidR="006D168B" w:rsidRDefault="006D168B" w:rsidP="006D168B"/>
    <w:p w14:paraId="71DFF319"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377DEFF5" w14:textId="77777777" w:rsidR="006D168B" w:rsidRDefault="006D168B" w:rsidP="006D168B"/>
    <w:p w14:paraId="756B56CD"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31EDFDA5" w14:textId="77777777" w:rsidR="006D168B" w:rsidRDefault="006D168B" w:rsidP="006D168B"/>
    <w:p w14:paraId="1228707F" w14:textId="77777777" w:rsidR="006D168B" w:rsidRDefault="006D168B" w:rsidP="006D168B">
      <w:r>
        <w:t>For a dielectric with a very small conductivity, equation (3.1.2) instead becomes</w:t>
      </w:r>
    </w:p>
    <w:p w14:paraId="34706B8A" w14:textId="77777777" w:rsidR="006D168B" w:rsidRDefault="006D168B" w:rsidP="006D168B"/>
    <w:p w14:paraId="57DA57D6"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6E688A40" w14:textId="77777777" w:rsidR="006D168B" w:rsidRDefault="006D168B" w:rsidP="006D168B"/>
    <w:p w14:paraId="3B8CAD77"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1EE77D95" w14:textId="77777777" w:rsidR="006D168B" w:rsidRDefault="006D168B" w:rsidP="006D168B"/>
    <w:p w14:paraId="31C97E51"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19FFC451" w14:textId="77777777" w:rsidR="006D168B" w:rsidRDefault="006D168B" w:rsidP="006D168B"/>
    <w:p w14:paraId="041B1792" w14:textId="77777777" w:rsidR="006D168B" w:rsidRDefault="006D168B" w:rsidP="006D168B">
      <w:r>
        <w:tab/>
        <w:t>copper</w:t>
      </w:r>
      <w:r>
        <w:tab/>
      </w:r>
      <w:r>
        <w:tab/>
        <w:t>σ = 5.81 x 10</w:t>
      </w:r>
      <w:r w:rsidRPr="00ED6797">
        <w:rPr>
          <w:rStyle w:val="superscript"/>
        </w:rPr>
        <w:t>7</w:t>
      </w:r>
      <w:r>
        <w:t xml:space="preserve"> mho/m</w:t>
      </w:r>
      <w:r>
        <w:tab/>
      </w:r>
    </w:p>
    <w:p w14:paraId="1E63DBBC"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77F18EC4" w14:textId="77777777" w:rsidR="006D168B" w:rsidRDefault="006D168B" w:rsidP="006D168B"/>
    <w:p w14:paraId="08FEDC62"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345953B9" w14:textId="77777777" w:rsidR="006D168B" w:rsidRDefault="006D168B" w:rsidP="006D168B"/>
    <w:p w14:paraId="61EDBBEB" w14:textId="77777777" w:rsidR="006D168B" w:rsidRDefault="006D168B" w:rsidP="006D168B">
      <w:r>
        <w:t xml:space="preserve">so in copper, free charge runs off to the surface in one thousandth of a femtosecond, so we don't worry about the diffusion time constant. </w:t>
      </w:r>
    </w:p>
    <w:p w14:paraId="784F0CCC" w14:textId="77777777" w:rsidR="006D168B" w:rsidRDefault="006D168B" w:rsidP="006D168B"/>
    <w:p w14:paraId="0BAAD391"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3383130E" w14:textId="77777777" w:rsidR="006D168B" w:rsidRDefault="006D168B" w:rsidP="006D168B"/>
    <w:p w14:paraId="467ECE76"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09C35E8F" w14:textId="77777777" w:rsidR="006D168B" w:rsidRDefault="006D168B" w:rsidP="006D168B"/>
    <w:p w14:paraId="270F57B0" w14:textId="77777777" w:rsidR="006D168B" w:rsidRDefault="006D168B" w:rsidP="006D168B">
      <w:r>
        <w:t xml:space="preserve">so in this case the charge is pretty much gone in a quarter of a millisecond. </w:t>
      </w:r>
    </w:p>
    <w:p w14:paraId="12A3B635" w14:textId="77777777" w:rsidR="006D168B" w:rsidRDefault="006D168B" w:rsidP="006D168B"/>
    <w:p w14:paraId="2D91DCBB" w14:textId="77777777" w:rsidR="006D168B" w:rsidRDefault="006D168B" w:rsidP="006D168B">
      <w:r>
        <w:t xml:space="preserve">We arrive then at this fact:  </w:t>
      </w:r>
    </w:p>
    <w:p w14:paraId="4FCDC4BB" w14:textId="77777777" w:rsidR="006D168B" w:rsidRDefault="006D168B" w:rsidP="006D168B"/>
    <w:p w14:paraId="240108C3"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56B9D79D" w14:textId="77777777" w:rsidR="006D168B" w:rsidRDefault="006D168B" w:rsidP="006D168B"/>
    <w:p w14:paraId="32917369"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110540AA" w14:textId="77777777" w:rsidR="006D168B" w:rsidRDefault="006D168B" w:rsidP="006D168B"/>
    <w:p w14:paraId="118E721B"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20BC4011" w14:textId="77777777" w:rsidR="006D168B" w:rsidRDefault="006D168B" w:rsidP="006D168B"/>
    <w:p w14:paraId="70F27FE0" w14:textId="77777777" w:rsidR="006D168B"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22209AF4" w14:textId="77777777" w:rsidR="008B406C" w:rsidRDefault="008B406C" w:rsidP="006D168B"/>
    <w:p w14:paraId="57E54FBE" w14:textId="77777777" w:rsidR="008B406C" w:rsidRPr="00BC7646" w:rsidRDefault="008B406C" w:rsidP="006D168B">
      <w:r>
        <w:t xml:space="preserve">There is an exception to our rule that ρ = 0 inside a conductor. If magnetic fields are present in the right manner, it is possible to have an </w:t>
      </w:r>
      <w:r w:rsidRPr="008B406C">
        <w:rPr>
          <w:i/>
        </w:rPr>
        <w:t>extremely</w:t>
      </w:r>
      <w:r>
        <w:t xml:space="preserve"> small ρ ≠ 0 inside a conductor -- so small that one can ignore it in any practical application. An example of this situation is presented in Section N.7 which concerns what we call the Radial Hall Effect in a round wire. The tiny charge density is required to produce a radial Hall field which offsets conduction electrons' radial Lorentz force. In the regular Hall effect, this Hall field is generated by surface charges on opposite faces of a sample, but in the round wire case only one surface is available, which is the surface of the round wire. </w:t>
      </w:r>
    </w:p>
    <w:p w14:paraId="13310258" w14:textId="77777777" w:rsidR="0077711A" w:rsidRDefault="0077711A" w:rsidP="00113C9F"/>
    <w:p w14:paraId="5A33A709" w14:textId="77777777" w:rsidR="00113C9F" w:rsidRDefault="00113C9F" w:rsidP="006B2E94">
      <w:pPr>
        <w:pStyle w:val="Heading3"/>
      </w:pPr>
      <w:bookmarkStart w:id="64" w:name="_Toc394423466"/>
      <w:r>
        <w:t>3.2</w:t>
      </w:r>
      <w:r w:rsidR="0039104E">
        <w:t xml:space="preserve"> </w:t>
      </w:r>
      <w:r>
        <w:t>How thick is the surface charge layer on a conductor?</w:t>
      </w:r>
      <w:bookmarkEnd w:id="64"/>
      <w:r>
        <w:t xml:space="preserve"> </w:t>
      </w:r>
    </w:p>
    <w:p w14:paraId="0A9BDF89" w14:textId="77777777" w:rsidR="00113C9F" w:rsidRDefault="00113C9F" w:rsidP="00113C9F"/>
    <w:p w14:paraId="18DB4764"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2F4E78C8" w14:textId="77777777" w:rsidR="00F408AE" w:rsidRDefault="00F408AE" w:rsidP="00113C9F">
      <w:pPr>
        <w:rPr>
          <w:color w:val="000000"/>
        </w:rPr>
      </w:pPr>
    </w:p>
    <w:p w14:paraId="707C65FF"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6F61E391" w14:textId="77777777" w:rsidR="00113C9F" w:rsidRDefault="00113C9F" w:rsidP="00113C9F"/>
    <w:p w14:paraId="19641C4D"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309E7BBB" w14:textId="77777777" w:rsidR="00113C9F" w:rsidRDefault="00113C9F" w:rsidP="00113C9F"/>
    <w:p w14:paraId="4AFD92E5"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7CF92C7C"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huge frequency, the skin depth is still about 4000 times larger than the thickness of the surface charge layer. At 1 GHz this ratio is 40,000. </w:t>
      </w:r>
    </w:p>
    <w:p w14:paraId="7E2C9451" w14:textId="77777777" w:rsidR="00113C9F" w:rsidRDefault="00113C9F" w:rsidP="00113C9F"/>
    <w:p w14:paraId="0F42F09F"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1615CDB8" w14:textId="77777777" w:rsidR="008B406C" w:rsidRDefault="008B406C" w:rsidP="00A81D2D">
      <w:pPr>
        <w:tabs>
          <w:tab w:val="left" w:pos="7200"/>
          <w:tab w:val="left" w:pos="7920"/>
          <w:tab w:val="right" w:pos="9270"/>
        </w:tabs>
      </w:pPr>
    </w:p>
    <w:p w14:paraId="5D81CA08" w14:textId="77777777" w:rsidR="008B406C" w:rsidRDefault="008B406C" w:rsidP="00A81D2D">
      <w:pPr>
        <w:tabs>
          <w:tab w:val="left" w:pos="7200"/>
          <w:tab w:val="left" w:pos="7920"/>
          <w:tab w:val="right" w:pos="9270"/>
        </w:tabs>
      </w:pPr>
      <w:r>
        <w:t>Motions of surface charges can create a 2D current density on the surface, which we might refer to as a Debye Surface Current</w:t>
      </w:r>
      <w:r w:rsidR="00752C63">
        <w:t xml:space="preserve"> (see Section D.9)</w:t>
      </w:r>
      <w:r>
        <w:t xml:space="preserve">. </w:t>
      </w:r>
      <w:r w:rsidR="001B0483">
        <w:t>In a transmis</w:t>
      </w:r>
      <w:r w:rsidR="00982A42">
        <w:t>s</w:t>
      </w:r>
      <w:r w:rsidR="001B0483">
        <w:t>ion line, even in the extreme skin effect regime, any such Debye surface current is completely swamped by the skin effect current, and so can be ignored. In effect, one can regard such a Debye current as a very tiny fraction of the total skin effect current. We just saw above how the Debye c</w:t>
      </w:r>
      <w:r w:rsidR="00752C63">
        <w:t>urrent layer might be 0.6 A thic</w:t>
      </w:r>
      <w:r w:rsidR="001B0483">
        <w:t xml:space="preserve">k, while the skin effect current at 100 GHz is 2000A thick. </w:t>
      </w:r>
    </w:p>
    <w:p w14:paraId="57308BF7" w14:textId="77777777" w:rsidR="00113C9F" w:rsidRDefault="00113C9F" w:rsidP="00113C9F"/>
    <w:p w14:paraId="7C76749E" w14:textId="77777777" w:rsidR="00113C9F" w:rsidRDefault="00113C9F" w:rsidP="006B2E94">
      <w:pPr>
        <w:pStyle w:val="Heading3"/>
      </w:pPr>
      <w:bookmarkStart w:id="65" w:name="_Toc394423467"/>
      <w:r>
        <w:t>3.3 How does loss tangent affect dielectric conductivity?</w:t>
      </w:r>
      <w:bookmarkEnd w:id="65"/>
      <w:r>
        <w:t xml:space="preserve"> </w:t>
      </w:r>
    </w:p>
    <w:p w14:paraId="6764D532" w14:textId="77777777" w:rsidR="00113C9F" w:rsidRDefault="00113C9F" w:rsidP="00113C9F"/>
    <w:p w14:paraId="2253CC7D"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03D88B6A" w14:textId="77777777" w:rsidR="00113C9F" w:rsidRDefault="00113C9F" w:rsidP="00113C9F"/>
    <w:p w14:paraId="2569173C"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E01101">
        <w:rPr>
          <w:rStyle w:val="subscript"/>
        </w:rPr>
        <w:t>d</w:t>
      </w:r>
      <w:r w:rsidR="00113C9F">
        <w:rPr>
          <w:b/>
        </w:rPr>
        <w:t>E</w:t>
      </w:r>
      <w:r w:rsidR="00113C9F">
        <w:t xml:space="preserve"> + </w:t>
      </w:r>
      <w:r w:rsidR="00507068" w:rsidRPr="00507068">
        <w:t>σ</w:t>
      </w:r>
      <w:r w:rsidR="00E01101">
        <w:rPr>
          <w:rStyle w:val="subscript"/>
        </w:rPr>
        <w:t>d</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4BAD1557" w14:textId="77777777" w:rsidR="00113C9F" w:rsidRDefault="00113C9F" w:rsidP="00113C9F"/>
    <w:p w14:paraId="4A187B74"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2844EA9B" w14:textId="77777777" w:rsidR="00113C9F" w:rsidRDefault="00113C9F" w:rsidP="00113C9F"/>
    <w:p w14:paraId="76E91180" w14:textId="77777777" w:rsidR="00113C9F" w:rsidRDefault="008120A3" w:rsidP="00EA4975">
      <w:pPr>
        <w:tabs>
          <w:tab w:val="left" w:pos="7200"/>
          <w:tab w:val="left" w:pos="7920"/>
          <w:tab w:val="right" w:pos="9270"/>
        </w:tabs>
      </w:pPr>
      <w:r>
        <w:tab/>
      </w:r>
      <w:r w:rsidR="00AA51A9">
        <w:t>ε</w:t>
      </w:r>
      <w:r w:rsidR="00E01101">
        <w:rPr>
          <w:rStyle w:val="subscript"/>
        </w:rPr>
        <w:t>d</w:t>
      </w:r>
      <w:r w:rsidR="0039104E">
        <w:t xml:space="preserve"> </w:t>
      </w:r>
      <w:r w:rsidR="00113C9F">
        <w:t xml:space="preserve">= </w:t>
      </w:r>
      <w:r w:rsidR="00AA51A9">
        <w:t>ε</w:t>
      </w:r>
      <w:r w:rsidR="00113C9F">
        <w:t>'</w:t>
      </w:r>
      <w:r w:rsidR="00E01101">
        <w:rPr>
          <w:rStyle w:val="subscript"/>
        </w:rPr>
        <w:t>d</w:t>
      </w:r>
      <w:r w:rsidR="00113C9F">
        <w:t xml:space="preserve"> - j</w:t>
      </w:r>
      <w:r w:rsidR="00AA51A9">
        <w:t>ε</w:t>
      </w:r>
      <w:r w:rsidR="00113C9F">
        <w:t>"</w:t>
      </w:r>
      <w:r w:rsidR="00E01101">
        <w:rPr>
          <w:rStyle w:val="subscript"/>
        </w:rPr>
        <w:t>d</w:t>
      </w:r>
      <w:r w:rsidR="0039104E">
        <w:t xml:space="preserve"> </w:t>
      </w:r>
      <w:r w:rsidR="00113C9F">
        <w:t xml:space="preserve"> =</w:t>
      </w:r>
      <w:r w:rsidR="0039104E">
        <w:t xml:space="preserve"> </w:t>
      </w:r>
      <w:r w:rsidR="00AA51A9">
        <w:t>ε</w:t>
      </w:r>
      <w:r w:rsidR="00113C9F">
        <w:t>'</w:t>
      </w:r>
      <w:r w:rsidR="00E01101">
        <w:rPr>
          <w:rStyle w:val="subscript"/>
        </w:rPr>
        <w:t>d</w:t>
      </w:r>
      <w:r w:rsidR="00113C9F">
        <w:t xml:space="preserve"> [ 1 - j </w:t>
      </w:r>
      <w:r w:rsidR="00AA51A9">
        <w:t>(ε</w:t>
      </w:r>
      <w:r w:rsidR="00113C9F">
        <w:t>"</w:t>
      </w:r>
      <w:r w:rsidR="00E01101">
        <w:rPr>
          <w:rStyle w:val="subscript"/>
        </w:rPr>
        <w:t>d</w:t>
      </w:r>
      <w:r w:rsidR="00113C9F">
        <w:t>/</w:t>
      </w:r>
      <w:r w:rsidR="00AA51A9">
        <w:t>ε</w:t>
      </w:r>
      <w:r w:rsidR="00113C9F">
        <w:t>'</w:t>
      </w:r>
      <w:r w:rsidR="00E01101">
        <w:rPr>
          <w:rStyle w:val="subscript"/>
        </w:rPr>
        <w:t>d</w:t>
      </w:r>
      <w:r w:rsidR="00AA51A9" w:rsidRPr="00AA51A9">
        <w:t>)</w:t>
      </w:r>
      <w:r w:rsidR="00113C9F">
        <w:t xml:space="preserve"> ]</w:t>
      </w:r>
      <w:r w:rsidR="0039104E">
        <w:t xml:space="preserve"> </w:t>
      </w:r>
      <w:r w:rsidR="00113C9F">
        <w:t xml:space="preserve">= </w:t>
      </w:r>
      <w:r w:rsidR="00AA51A9">
        <w:t>ε</w:t>
      </w:r>
      <w:r w:rsidR="00630F51">
        <w:t>'</w:t>
      </w:r>
      <w:r w:rsidR="00E01101">
        <w:rPr>
          <w:rStyle w:val="subscript"/>
        </w:rPr>
        <w:t>d</w:t>
      </w:r>
      <w:r w:rsidR="00630F51">
        <w:t xml:space="preserve">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rsidRPr="00AA51A9">
        <w:t>(</w:t>
      </w:r>
      <w:r w:rsidR="009B165E" w:rsidRPr="00507068">
        <w:t>ε</w:t>
      </w:r>
      <w:r w:rsidR="009B165E">
        <w:t>"</w:t>
      </w:r>
      <w:r w:rsidR="00E01101">
        <w:rPr>
          <w:rStyle w:val="subscript"/>
        </w:rPr>
        <w:t>d</w:t>
      </w:r>
      <w:r w:rsidR="009B165E">
        <w:t>/</w:t>
      </w:r>
      <w:r w:rsidR="00AA51A9">
        <w:t>ε'</w:t>
      </w:r>
      <w:r w:rsidR="00E01101">
        <w:rPr>
          <w:rStyle w:val="subscript"/>
        </w:rPr>
        <w:t>d</w:t>
      </w:r>
      <w:r w:rsidR="00AA51A9">
        <w:t>)</w:t>
      </w:r>
      <w:r w:rsidR="009B165E">
        <w:rPr>
          <w:rFonts w:ascii="Symbol" w:hAnsi="Symbol"/>
        </w:rPr>
        <w:t></w:t>
      </w:r>
      <w:r w:rsidR="009B165E">
        <w:rPr>
          <w:rFonts w:ascii="Symbol" w:hAnsi="Symbol"/>
        </w:rPr>
        <w:t></w:t>
      </w:r>
      <w:r w:rsidR="00090CDA">
        <w:tab/>
      </w:r>
      <w:r w:rsidR="00113C9F">
        <w:t xml:space="preserve"> </w:t>
      </w:r>
      <w:r w:rsidR="00113C9F">
        <w:tab/>
        <w:t>(</w:t>
      </w:r>
      <w:r w:rsidR="006D186C">
        <w:t>3.3.</w:t>
      </w:r>
      <w:r w:rsidR="00113C9F">
        <w:t>2)</w:t>
      </w:r>
    </w:p>
    <w:p w14:paraId="6651497E" w14:textId="77777777" w:rsidR="003A5F05" w:rsidRDefault="003A5F05" w:rsidP="00EA4975">
      <w:pPr>
        <w:tabs>
          <w:tab w:val="left" w:pos="7200"/>
          <w:tab w:val="left" w:pos="7920"/>
          <w:tab w:val="right" w:pos="9270"/>
        </w:tabs>
      </w:pPr>
    </w:p>
    <w:p w14:paraId="577D597D" w14:textId="77777777" w:rsidR="00113C9F" w:rsidRDefault="003A5F05" w:rsidP="00113C9F">
      <w:r>
        <w:t>If one plots ε</w:t>
      </w:r>
      <w:r w:rsidR="00E01101">
        <w:rPr>
          <w:rStyle w:val="subscript"/>
        </w:rPr>
        <w:t>d</w:t>
      </w:r>
      <w:r>
        <w:t xml:space="preserve"> in the complex plane, tan</w:t>
      </w:r>
      <w:r>
        <w:rPr>
          <w:rStyle w:val="subscript"/>
        </w:rPr>
        <w:t>L</w:t>
      </w:r>
      <w:r>
        <w:t xml:space="preserve"> (called the </w:t>
      </w:r>
      <w:r w:rsidRPr="003A5F05">
        <w:rPr>
          <w:b/>
        </w:rPr>
        <w:t>loss tangent</w:t>
      </w:r>
      <w:r w:rsidR="00951A08">
        <w:t>, aka tanδ</w:t>
      </w:r>
      <w:r>
        <w:t>) is the tangent of the small angle θ</w:t>
      </w:r>
      <w:r w:rsidR="00E01101">
        <w:rPr>
          <w:rStyle w:val="subscript"/>
        </w:rPr>
        <w:t xml:space="preserve">L </w:t>
      </w:r>
      <w:r>
        <w:t>of the triangle whose perpendicular sides have length ε'</w:t>
      </w:r>
      <w:r w:rsidR="00E01101">
        <w:rPr>
          <w:rStyle w:val="subscript"/>
        </w:rPr>
        <w:t>d</w:t>
      </w:r>
      <w:r>
        <w:t xml:space="preserve"> and ε"</w:t>
      </w:r>
      <w:r w:rsidR="00E01101">
        <w:rPr>
          <w:rStyle w:val="subscript"/>
        </w:rPr>
        <w:t>d</w:t>
      </w:r>
      <w:r>
        <w:t xml:space="preserve"> where ε"</w:t>
      </w:r>
      <w:r w:rsidR="00E01101">
        <w:rPr>
          <w:rStyle w:val="subscript"/>
        </w:rPr>
        <w:t>d</w:t>
      </w:r>
      <w:r>
        <w:t xml:space="preserve">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E01101">
        <w:rPr>
          <w:rStyle w:val="subscript"/>
        </w:rPr>
        <w:t>d</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7EDEEDC4" w14:textId="77777777" w:rsidR="00763188" w:rsidRDefault="00763188" w:rsidP="00113C9F"/>
    <w:p w14:paraId="495484D8"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ε</w:t>
      </w:r>
      <w:r w:rsidR="00E01101">
        <w:rPr>
          <w:rStyle w:val="subscript"/>
        </w:rPr>
        <w:t>d</w:t>
      </w:r>
      <w:r w:rsidR="00630F51">
        <w:t xml:space="preserve"> </w:t>
      </w:r>
      <w:r w:rsidR="00630F51">
        <w:rPr>
          <w:b/>
        </w:rPr>
        <w:t>E</w:t>
      </w:r>
      <w:r w:rsidR="00630F51">
        <w:t xml:space="preserve"> + </w:t>
      </w:r>
      <w:r w:rsidR="00630F51" w:rsidRPr="00507068">
        <w:t>σ</w:t>
      </w:r>
      <w:r w:rsidR="00E01101">
        <w:rPr>
          <w:rStyle w:val="subscript"/>
        </w:rPr>
        <w:t>d</w:t>
      </w:r>
      <w:r w:rsidR="00630F51">
        <w:rPr>
          <w:b/>
        </w:rPr>
        <w:t>E</w:t>
      </w:r>
      <w:r w:rsidR="00630F51">
        <w:t xml:space="preserve">  = j</w:t>
      </w:r>
      <w:r w:rsidR="00630F51" w:rsidRPr="002C3552">
        <w:t>ω</w:t>
      </w:r>
      <w:r w:rsidR="00630F51" w:rsidRPr="00507068">
        <w:t>ε</w:t>
      </w:r>
      <w:r w:rsidR="00630F51">
        <w:t>'</w:t>
      </w:r>
      <w:r w:rsidR="00E01101">
        <w:rPr>
          <w:rStyle w:val="subscript"/>
        </w:rPr>
        <w:t>d</w:t>
      </w:r>
      <w:r w:rsidR="00630F51">
        <w:t xml:space="preserve"> [1 - j tan</w:t>
      </w:r>
      <w:r w:rsidR="00630F51">
        <w:rPr>
          <w:rStyle w:val="subscript"/>
        </w:rPr>
        <w:t>L</w:t>
      </w:r>
      <w:r w:rsidR="00630F51">
        <w:t>]</w:t>
      </w:r>
      <w:r w:rsidR="00630F51">
        <w:rPr>
          <w:b/>
        </w:rPr>
        <w:t>E</w:t>
      </w:r>
      <w:r w:rsidR="00630F51">
        <w:t xml:space="preserve"> + </w:t>
      </w:r>
      <w:r w:rsidR="00630F51" w:rsidRPr="00507068">
        <w:t>σ</w:t>
      </w:r>
      <w:r w:rsidR="00E01101">
        <w:rPr>
          <w:rStyle w:val="subscript"/>
        </w:rPr>
        <w:t>d</w:t>
      </w:r>
      <w:r w:rsidR="00630F51">
        <w:rPr>
          <w:b/>
        </w:rPr>
        <w:t>E</w:t>
      </w:r>
    </w:p>
    <w:p w14:paraId="4A792A0F" w14:textId="77777777" w:rsidR="00113C9F" w:rsidRDefault="00113C9F" w:rsidP="00113C9F"/>
    <w:p w14:paraId="254F6841"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w:t>
      </w:r>
      <w:r w:rsidR="00E01101">
        <w:rPr>
          <w:rStyle w:val="subscript"/>
        </w:rPr>
        <w:t>d</w:t>
      </w:r>
      <w:r w:rsidR="00113C9F">
        <w:t xml:space="preserve"> </w:t>
      </w:r>
      <w:r w:rsidR="00113C9F">
        <w:rPr>
          <w:b/>
        </w:rPr>
        <w:t>E</w:t>
      </w:r>
      <w:r w:rsidR="00113C9F">
        <w:t xml:space="preserve"> + ( </w:t>
      </w:r>
      <w:r w:rsidR="00507068" w:rsidRPr="00507068">
        <w:t>σ</w:t>
      </w:r>
      <w:r w:rsidR="00E01101">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E01101">
        <w:rPr>
          <w:rStyle w:val="subscript"/>
        </w:rPr>
        <w:t>d</w:t>
      </w:r>
      <w:r w:rsidR="0039104E">
        <w:t xml:space="preserve"> </w:t>
      </w:r>
      <w:r w:rsidR="00113C9F">
        <w:t>tan</w:t>
      </w:r>
      <w:r w:rsidR="00113C9F" w:rsidRPr="00ED6797">
        <w:rPr>
          <w:rStyle w:val="subscript"/>
        </w:rPr>
        <w:t>L</w:t>
      </w:r>
      <w:r w:rsidR="00113C9F">
        <w:t xml:space="preserve">) </w:t>
      </w:r>
      <w:r w:rsidR="00113C9F">
        <w:rPr>
          <w:b/>
        </w:rPr>
        <w:t xml:space="preserve">E </w:t>
      </w:r>
    </w:p>
    <w:p w14:paraId="725F412E" w14:textId="77777777" w:rsidR="00630F51" w:rsidRDefault="00630F51" w:rsidP="00EA4975">
      <w:pPr>
        <w:tabs>
          <w:tab w:val="left" w:pos="7200"/>
          <w:tab w:val="left" w:pos="7920"/>
          <w:tab w:val="right" w:pos="9270"/>
        </w:tabs>
        <w:rPr>
          <w:b/>
        </w:rPr>
      </w:pPr>
    </w:p>
    <w:p w14:paraId="4B546B0F"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w:t>
      </w:r>
      <w:r w:rsidR="00E01101">
        <w:rPr>
          <w:rStyle w:val="subscript"/>
        </w:rPr>
        <w:t>d</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009C0747" w14:textId="77777777" w:rsidR="00113C9F" w:rsidRDefault="00113C9F" w:rsidP="00113C9F"/>
    <w:p w14:paraId="7CCFE6B0" w14:textId="77777777" w:rsidR="00113C9F" w:rsidRDefault="00113C9F" w:rsidP="00113C9F">
      <w:r>
        <w:t xml:space="preserve">In effect, the dielectric has now acquired an effective conductivity, </w:t>
      </w:r>
    </w:p>
    <w:p w14:paraId="4ED1DB1C" w14:textId="77777777" w:rsidR="00113C9F" w:rsidRDefault="00113C9F" w:rsidP="00113C9F"/>
    <w:p w14:paraId="63CF9936"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E01101">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w:t>
      </w:r>
      <w:r w:rsidR="00E01101">
        <w:rPr>
          <w:rStyle w:val="subscript"/>
        </w:rPr>
        <w:t>d</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2E3596DE" w14:textId="77777777" w:rsidR="00113C9F" w:rsidRDefault="00113C9F" w:rsidP="00113C9F"/>
    <w:p w14:paraId="58E98BDA"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12A715CC" w14:textId="77777777" w:rsidR="00113C9F" w:rsidRDefault="00113C9F" w:rsidP="00113C9F"/>
    <w:p w14:paraId="2EFBE04B" w14:textId="77777777" w:rsidR="00113C9F" w:rsidRDefault="008120A3" w:rsidP="00EA4975">
      <w:pPr>
        <w:tabs>
          <w:tab w:val="left" w:pos="7200"/>
          <w:tab w:val="left" w:pos="7920"/>
          <w:tab w:val="right" w:pos="9270"/>
        </w:tabs>
      </w:pPr>
      <w:r>
        <w:tab/>
      </w:r>
      <w:r w:rsidR="00507068" w:rsidRPr="00507068">
        <w:t>σ</w:t>
      </w:r>
      <w:r w:rsidR="00E01101">
        <w:rPr>
          <w:rStyle w:val="subscript"/>
        </w:rPr>
        <w:t>d</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w:t>
      </w:r>
      <w:r w:rsidR="00E01101">
        <w:rPr>
          <w:rStyle w:val="subscript"/>
        </w:rPr>
        <w:t>d</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113C9F">
        <w:t>(</w:t>
      </w:r>
      <w:r w:rsidR="006D186C">
        <w:t>3.3.</w:t>
      </w:r>
      <w:r w:rsidR="00113C9F">
        <w:t>5)</w:t>
      </w:r>
    </w:p>
    <w:p w14:paraId="0FD86508" w14:textId="77777777" w:rsidR="00113C9F" w:rsidRDefault="00113C9F" w:rsidP="00113C9F"/>
    <w:p w14:paraId="7BA897D4"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0DD59B80" w14:textId="77777777" w:rsidR="00951A08" w:rsidRDefault="00951A08" w:rsidP="00113C9F"/>
    <w:p w14:paraId="56BB3E29" w14:textId="77777777" w:rsidR="00951A08" w:rsidRDefault="00951A08" w:rsidP="00113C9F">
      <w:r>
        <w:pict>
          <v:shape id="_x0000_i1078" type="#_x0000_t75" style="width:223.5pt;height:141.75pt">
            <v:imagedata r:id="rId67" o:title=""/>
          </v:shape>
        </w:pict>
      </w:r>
      <w:r>
        <w:pict>
          <v:shape id="_x0000_i1079" type="#_x0000_t75" style="width:234pt;height:147pt">
            <v:imagedata r:id="rId68" o:title=""/>
          </v:shape>
        </w:pict>
      </w:r>
    </w:p>
    <w:p w14:paraId="684CA1BB" w14:textId="77777777" w:rsidR="00E65C8F" w:rsidRDefault="00E65C8F" w:rsidP="00113C9F">
      <w:r>
        <w:pict>
          <v:shape id="_x0000_i1080" type="#_x0000_t75" style="width:223.5pt;height:133.5pt">
            <v:imagedata r:id="rId69" o:title=""/>
          </v:shape>
        </w:pict>
      </w:r>
      <w:r>
        <w:pict>
          <v:shape id="_x0000_i1081" type="#_x0000_t75" style="width:234pt;height:136.5pt">
            <v:imagedata r:id="rId70" o:title=""/>
          </v:shape>
        </w:pict>
      </w:r>
    </w:p>
    <w:p w14:paraId="5EE55FEB" w14:textId="77777777" w:rsidR="00E65C8F" w:rsidRDefault="00E65C8F" w:rsidP="00113C9F"/>
    <w:p w14:paraId="209DA42C" w14:textId="77777777" w:rsidR="00E65C8F" w:rsidRDefault="00E65C8F" w:rsidP="00EA469F">
      <w:pPr>
        <w:tabs>
          <w:tab w:val="left" w:pos="7200"/>
          <w:tab w:val="left" w:pos="7920"/>
          <w:tab w:val="right" w:pos="9270"/>
        </w:tabs>
      </w:pPr>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5AAFF1BE" w14:textId="77777777" w:rsidR="00630F51" w:rsidRDefault="00630F51" w:rsidP="00113C9F">
      <w:r>
        <w:pict>
          <v:shape id="_x0000_i1082" type="#_x0000_t75" style="width:468pt;height:24pt">
            <v:imagedata r:id="rId71" o:title=""/>
          </v:shape>
        </w:pict>
      </w:r>
    </w:p>
    <w:p w14:paraId="2AD9E3FC" w14:textId="77777777" w:rsidR="00630F51" w:rsidRDefault="00630F51" w:rsidP="00113C9F">
      <w:r>
        <w:pict>
          <v:shape id="_x0000_i1083" type="#_x0000_t75" style="width:468pt;height:60.75pt">
            <v:imagedata r:id="rId72" o:title=""/>
          </v:shape>
        </w:pict>
      </w:r>
    </w:p>
    <w:p w14:paraId="040C0BD9" w14:textId="77777777" w:rsidR="00630F51" w:rsidRPr="008A4AC8" w:rsidRDefault="00630F51" w:rsidP="007248F1">
      <w:pPr>
        <w:tabs>
          <w:tab w:val="left" w:pos="7200"/>
          <w:tab w:val="left" w:pos="7920"/>
          <w:tab w:val="right" w:pos="9270"/>
        </w:tabs>
      </w:pPr>
      <w:r>
        <w:tab/>
      </w:r>
      <w:r>
        <w:tab/>
      </w:r>
      <w:hyperlink r:id="rId73" w:history="1">
        <w:r w:rsidRPr="005D1FFC">
          <w:rPr>
            <w:rStyle w:val="Hyperlink"/>
          </w:rPr>
          <w:t>http://www.sdplastics.com/polyeth.html</w:t>
        </w:r>
      </w:hyperlink>
      <w:r>
        <w:t xml:space="preserve"> </w:t>
      </w:r>
      <w:r>
        <w:tab/>
      </w:r>
      <w:r>
        <w:tab/>
        <w:t xml:space="preserve">San Diego Plastics, Inc. </w:t>
      </w:r>
      <w:r w:rsidR="008A4AC8">
        <w:tab/>
      </w:r>
    </w:p>
    <w:p w14:paraId="5D2F3A61" w14:textId="77777777" w:rsidR="00630F51" w:rsidRDefault="00630F51" w:rsidP="00113C9F"/>
    <w:p w14:paraId="77DF7E11" w14:textId="77777777" w:rsidR="006215D0" w:rsidRPr="006215D0" w:rsidRDefault="006215D0" w:rsidP="00113C9F">
      <w:r w:rsidRPr="006215D0">
        <w:rPr>
          <w:u w:val="single"/>
        </w:rPr>
        <w:t>Note</w:t>
      </w:r>
      <w:r>
        <w:t>: This table claims ρ</w:t>
      </w:r>
      <w:r w:rsidR="00E01101">
        <w:rPr>
          <w:rStyle w:val="subscript"/>
        </w:rPr>
        <w:t>d</w:t>
      </w:r>
      <w:r>
        <w:t xml:space="preserve"> = 10</w:t>
      </w:r>
      <w:r>
        <w:rPr>
          <w:rStyle w:val="superscript"/>
        </w:rPr>
        <w:t>15</w:t>
      </w:r>
      <w:r>
        <w:t xml:space="preserve"> ohm-cm = 10</w:t>
      </w:r>
      <w:r>
        <w:rPr>
          <w:rStyle w:val="superscript"/>
        </w:rPr>
        <w:t>13</w:t>
      </w:r>
      <w:r>
        <w:t xml:space="preserve"> ohm-m, but most other sources give larger values. We assume ρ</w:t>
      </w:r>
      <w:r w:rsidR="00E01101">
        <w:rPr>
          <w:rStyle w:val="subscript"/>
        </w:rPr>
        <w:t>d</w:t>
      </w:r>
      <w:r>
        <w:t xml:space="preserve"> ~ 10</w:t>
      </w:r>
      <w:r>
        <w:rPr>
          <w:rStyle w:val="superscript"/>
        </w:rPr>
        <w:t xml:space="preserve">17 </w:t>
      </w:r>
      <w:r>
        <w:t>ohm-cm = 10</w:t>
      </w:r>
      <w:r>
        <w:rPr>
          <w:rStyle w:val="superscript"/>
        </w:rPr>
        <w:t>15 </w:t>
      </w:r>
      <w:r>
        <w:t>ohm-m and therefore σ</w:t>
      </w:r>
      <w:r w:rsidR="00E01101">
        <w:rPr>
          <w:rStyle w:val="subscript"/>
        </w:rPr>
        <w:t>d</w:t>
      </w:r>
      <w:r>
        <w:t xml:space="preserve"> ~ 10</w:t>
      </w:r>
      <w:r>
        <w:rPr>
          <w:rStyle w:val="superscript"/>
        </w:rPr>
        <w:t>-15</w:t>
      </w:r>
      <w:r>
        <w:t xml:space="preserve"> mho/m. It does not matter much!</w:t>
      </w:r>
    </w:p>
    <w:p w14:paraId="53F4426B" w14:textId="77777777" w:rsidR="006215D0" w:rsidRDefault="006215D0" w:rsidP="00113C9F"/>
    <w:p w14:paraId="5CA4E09B"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rsidR="00B945D0">
        <w:t xml:space="preserve"> ≈  (ε</w:t>
      </w:r>
      <w:r w:rsidR="00B945D0">
        <w:rPr>
          <w:rStyle w:val="subscript"/>
        </w:rPr>
        <w:t>d</w:t>
      </w:r>
      <w:r w:rsidR="00B945D0">
        <w:t xml:space="preserve"> tan</w:t>
      </w:r>
      <w:r w:rsidR="00B945D0">
        <w:rPr>
          <w:rStyle w:val="subscript"/>
        </w:rPr>
        <w:t>L</w:t>
      </w:r>
      <w:r w:rsidR="00B945D0">
        <w:t>)ω</w:t>
      </w:r>
      <w:r>
        <w:t xml:space="preserve"> versus frequency:</w:t>
      </w:r>
      <w:r w:rsidR="006215D0">
        <w:t xml:space="preserve">  (f = .0 is really 10</w:t>
      </w:r>
      <w:r w:rsidR="006215D0">
        <w:rPr>
          <w:rStyle w:val="superscript"/>
        </w:rPr>
        <w:t>0</w:t>
      </w:r>
      <w:r w:rsidR="006215D0">
        <w:t xml:space="preserve"> = 1 Hz) </w:t>
      </w:r>
    </w:p>
    <w:p w14:paraId="3C497D11" w14:textId="77777777" w:rsidR="00361505" w:rsidRDefault="00361505" w:rsidP="00113C9F"/>
    <w:p w14:paraId="6A4FB816" w14:textId="77777777" w:rsidR="00361505" w:rsidRDefault="00361505" w:rsidP="00113C9F">
      <w:r>
        <w:pict>
          <v:shape id="_x0000_i1084" type="#_x0000_t75" style="width:295.5pt;height:66pt">
            <v:imagedata r:id="rId74" o:title=""/>
          </v:shape>
        </w:pict>
      </w:r>
    </w:p>
    <w:p w14:paraId="0F5605B4" w14:textId="77777777" w:rsidR="004569FC" w:rsidRDefault="00361505" w:rsidP="007248F1">
      <w:pPr>
        <w:tabs>
          <w:tab w:val="left" w:pos="7200"/>
          <w:tab w:val="left" w:pos="7920"/>
          <w:tab w:val="right" w:pos="9270"/>
        </w:tabs>
      </w:pPr>
      <w:r>
        <w:tab/>
      </w:r>
      <w:r>
        <w:tab/>
      </w:r>
      <w:r w:rsidR="008A4AC8">
        <w:pict>
          <v:shape id="_x0000_i1085" type="#_x0000_t75" style="width:159.75pt;height:87.75pt">
            <v:imagedata r:id="rId75"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p>
    <w:p w14:paraId="72257878" w14:textId="77777777" w:rsidR="004569FC" w:rsidRDefault="004569FC" w:rsidP="007248F1">
      <w:pPr>
        <w:tabs>
          <w:tab w:val="left" w:pos="7200"/>
          <w:tab w:val="left" w:pos="7920"/>
          <w:tab w:val="right" w:pos="9270"/>
        </w:tabs>
      </w:pPr>
      <w:r>
        <w:t>so</w:t>
      </w:r>
    </w:p>
    <w:p w14:paraId="228B88A2" w14:textId="77777777" w:rsidR="00361505" w:rsidRPr="007B7354" w:rsidRDefault="004569FC" w:rsidP="007248F1">
      <w:pPr>
        <w:tabs>
          <w:tab w:val="left" w:pos="7200"/>
          <w:tab w:val="left" w:pos="7920"/>
          <w:tab w:val="right" w:pos="9270"/>
        </w:tabs>
      </w:pPr>
      <w:r>
        <w:tab/>
      </w:r>
      <w:r>
        <w:tab/>
        <w:t>σ</w:t>
      </w:r>
      <w:r>
        <w:rPr>
          <w:rStyle w:val="subscript"/>
        </w:rPr>
        <w:t>d</w:t>
      </w:r>
      <w:r>
        <w:t>,</w:t>
      </w:r>
      <w:r w:rsidRPr="004569FC">
        <w:rPr>
          <w:rStyle w:val="subscript"/>
        </w:rPr>
        <w:t>eff</w:t>
      </w:r>
      <w:r>
        <w:t xml:space="preserve">(ω) </w:t>
      </w:r>
      <w:r w:rsidR="00E231AF">
        <w:t xml:space="preserve"> ≈ </w:t>
      </w:r>
      <w:r w:rsidR="00215DFA">
        <w:t xml:space="preserve"> (ε</w:t>
      </w:r>
      <w:r w:rsidR="00215DFA">
        <w:rPr>
          <w:rStyle w:val="subscript"/>
        </w:rPr>
        <w:t>d</w:t>
      </w:r>
      <w:r w:rsidR="00215DFA">
        <w:t xml:space="preserve"> tan</w:t>
      </w:r>
      <w:r w:rsidR="00215DFA">
        <w:rPr>
          <w:rStyle w:val="subscript"/>
        </w:rPr>
        <w:t>L</w:t>
      </w:r>
      <w:r w:rsidR="00215DFA">
        <w:t xml:space="preserve">)ω  = </w:t>
      </w:r>
      <w:r>
        <w:t xml:space="preserve"> </w:t>
      </w:r>
      <w:r w:rsidR="00215DFA">
        <w:t xml:space="preserve"> 4.1 x 10</w:t>
      </w:r>
      <w:r w:rsidR="00215DFA">
        <w:rPr>
          <w:rStyle w:val="superscript"/>
        </w:rPr>
        <w:t>-15</w:t>
      </w:r>
      <w:r w:rsidR="00215DFA">
        <w:t xml:space="preserve"> ω   = </w:t>
      </w:r>
      <w:r>
        <w:t>2.6 x 10</w:t>
      </w:r>
      <w:r>
        <w:rPr>
          <w:rStyle w:val="superscript"/>
        </w:rPr>
        <w:t>-5</w:t>
      </w:r>
      <w:r>
        <w:t xml:space="preserve">  f(GHz)</w:t>
      </w:r>
      <w:r>
        <w:tab/>
      </w:r>
      <w:r w:rsidR="00B945D0">
        <w:tab/>
      </w:r>
      <w:r w:rsidR="00E231AF">
        <w:t>// PE</w:t>
      </w:r>
      <w:r w:rsidR="00215DFA">
        <w:tab/>
      </w:r>
      <w:r w:rsidR="00215DFA">
        <w:tab/>
      </w:r>
      <w:r w:rsidR="007B7354">
        <w:t>(3.3.6)</w:t>
      </w:r>
    </w:p>
    <w:p w14:paraId="5E057E33" w14:textId="77777777" w:rsidR="007B7354" w:rsidRDefault="007B7354" w:rsidP="00113C9F"/>
    <w:p w14:paraId="13C75215"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w:t>
      </w:r>
      <w:r w:rsidR="00E01101">
        <w:rPr>
          <w:rStyle w:val="subscript"/>
        </w:rPr>
        <w:t>d</w:t>
      </w:r>
      <w:r>
        <w:t xml:space="preserve">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if we replace σ</w:t>
      </w:r>
      <w:r w:rsidR="00E01101">
        <w:rPr>
          <w:rStyle w:val="subscript"/>
        </w:rPr>
        <w:t>d</w:t>
      </w:r>
      <w:r w:rsidR="00972C3A">
        <w:t xml:space="preserve">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E01101">
        <w:rPr>
          <w:rStyle w:val="subscript"/>
        </w:rPr>
        <w:t>d</w:t>
      </w:r>
      <w:r w:rsidR="00972C3A">
        <w:t xml:space="preserve">, </w:t>
      </w:r>
    </w:p>
    <w:p w14:paraId="60A4A427" w14:textId="77777777" w:rsidR="007D0C04" w:rsidRDefault="007D0C04" w:rsidP="00113C9F"/>
    <w:p w14:paraId="273A52AC" w14:textId="77777777" w:rsidR="007D0C04" w:rsidRDefault="007D0C04" w:rsidP="00113C9F">
      <w:r>
        <w:tab/>
        <w:t>ξ</w:t>
      </w:r>
      <w:r w:rsidR="00E01101">
        <w:rPr>
          <w:rStyle w:val="subscript"/>
        </w:rPr>
        <w:t>d</w:t>
      </w:r>
      <w:r>
        <w:t xml:space="preserve"> = ε'</w:t>
      </w:r>
      <w:r w:rsidR="00E01101">
        <w:rPr>
          <w:rStyle w:val="subscript"/>
        </w:rPr>
        <w:t>d</w:t>
      </w:r>
      <w:r>
        <w:t xml:space="preserve"> + </w:t>
      </w:r>
      <w:r w:rsidRPr="00507068">
        <w:t>σ</w:t>
      </w:r>
      <w:r w:rsidRPr="00ED6797">
        <w:rPr>
          <w:rStyle w:val="subscript"/>
        </w:rPr>
        <w:t>eff</w:t>
      </w:r>
      <w:r>
        <w:t>/jω  = ε'</w:t>
      </w:r>
      <w:r w:rsidR="00E01101">
        <w:rPr>
          <w:rStyle w:val="subscript"/>
        </w:rPr>
        <w:t>d</w:t>
      </w:r>
      <w:r>
        <w:t xml:space="preserve"> + [</w:t>
      </w:r>
      <w:r w:rsidRPr="00507068">
        <w:t>σ</w:t>
      </w:r>
      <w:r w:rsidR="00E01101">
        <w:rPr>
          <w:rStyle w:val="subscript"/>
        </w:rPr>
        <w:t>d</w:t>
      </w:r>
      <w:r>
        <w:rPr>
          <w:rFonts w:ascii="Symbol" w:hAnsi="Symbol"/>
        </w:rPr>
        <w:t></w:t>
      </w:r>
      <w:r>
        <w:rPr>
          <w:rFonts w:ascii="Symbol" w:hAnsi="Symbol"/>
        </w:rPr>
        <w:t></w:t>
      </w:r>
      <w:r>
        <w:rPr>
          <w:rFonts w:ascii="Symbol" w:hAnsi="Symbol"/>
        </w:rPr>
        <w:t></w:t>
      </w:r>
      <w:r w:rsidRPr="002C3552">
        <w:t>ω</w:t>
      </w:r>
      <w:r w:rsidRPr="00507068">
        <w:t>ε</w:t>
      </w:r>
      <w:r>
        <w:t>'</w:t>
      </w:r>
      <w:r w:rsidR="00E01101">
        <w:rPr>
          <w:rStyle w:val="subscript"/>
        </w:rPr>
        <w:t>d</w:t>
      </w:r>
      <w:r>
        <w:t xml:space="preserve"> tan</w:t>
      </w:r>
      <w:r w:rsidRPr="00ED6797">
        <w:rPr>
          <w:rStyle w:val="subscript"/>
        </w:rPr>
        <w:t>L</w:t>
      </w:r>
      <w:r>
        <w:t>]/jω  ≈  ε'</w:t>
      </w:r>
      <w:r w:rsidR="00E01101">
        <w:rPr>
          <w:rStyle w:val="subscript"/>
        </w:rPr>
        <w:t>d</w:t>
      </w:r>
      <w:r>
        <w:t xml:space="preserve"> + [</w:t>
      </w:r>
      <w:r w:rsidRPr="002C3552">
        <w:t>ω</w:t>
      </w:r>
      <w:r w:rsidRPr="00507068">
        <w:t>ε</w:t>
      </w:r>
      <w:r>
        <w:t>'</w:t>
      </w:r>
      <w:r w:rsidR="00E01101">
        <w:rPr>
          <w:rStyle w:val="subscript"/>
        </w:rPr>
        <w:t>d</w:t>
      </w:r>
      <w:r>
        <w:t xml:space="preserve"> tan</w:t>
      </w:r>
      <w:r w:rsidRPr="00ED6797">
        <w:rPr>
          <w:rStyle w:val="subscript"/>
        </w:rPr>
        <w:t>L</w:t>
      </w:r>
      <w:r>
        <w:t xml:space="preserve">]/jω  </w:t>
      </w:r>
    </w:p>
    <w:p w14:paraId="0382568C" w14:textId="77777777" w:rsidR="007D0C04" w:rsidRDefault="007D0C04" w:rsidP="00113C9F"/>
    <w:p w14:paraId="3A3EE5F8" w14:textId="77777777" w:rsidR="007D0C04" w:rsidRPr="007D0C04" w:rsidRDefault="007D0C04" w:rsidP="00EA469F">
      <w:pPr>
        <w:tabs>
          <w:tab w:val="left" w:pos="7200"/>
          <w:tab w:val="left" w:pos="7920"/>
          <w:tab w:val="right" w:pos="9270"/>
        </w:tabs>
      </w:pPr>
      <w:r>
        <w:tab/>
        <w:t xml:space="preserve">   = ε'</w:t>
      </w:r>
      <w:r w:rsidR="00E01101">
        <w:rPr>
          <w:rStyle w:val="subscript"/>
        </w:rPr>
        <w:t>d</w:t>
      </w:r>
      <w:r>
        <w:t xml:space="preserve"> [1 +</w:t>
      </w:r>
      <w:r w:rsidR="00E01101">
        <w:t xml:space="preserve"> </w:t>
      </w:r>
      <w:r>
        <w:t>tan</w:t>
      </w:r>
      <w:r>
        <w:rPr>
          <w:rStyle w:val="subscript"/>
        </w:rPr>
        <w:t>L</w:t>
      </w:r>
      <w:r>
        <w:t>/j]  ≈ ε'</w:t>
      </w:r>
      <w:r w:rsidR="00E01101">
        <w:rPr>
          <w:rStyle w:val="subscript"/>
        </w:rPr>
        <w:t>d</w:t>
      </w:r>
      <w:r>
        <w:t xml:space="preserve">  ≈ ε</w:t>
      </w:r>
      <w:r w:rsidR="00E01101">
        <w:rPr>
          <w:rStyle w:val="subscript"/>
        </w:rPr>
        <w:t>d</w:t>
      </w:r>
      <w:r w:rsidR="00E01101">
        <w:tab/>
      </w:r>
      <w:r w:rsidR="00E01101">
        <w:tab/>
      </w:r>
      <w:r w:rsidR="00E01101">
        <w:tab/>
      </w:r>
      <w:r w:rsidR="00E01101">
        <w:tab/>
      </w:r>
      <w:r w:rsidR="00E01101">
        <w:tab/>
      </w:r>
      <w:r w:rsidR="00E01101">
        <w:tab/>
      </w:r>
      <w:r w:rsidR="00E01101">
        <w:tab/>
      </w:r>
      <w:r w:rsidR="00E01101">
        <w:tab/>
      </w:r>
      <w:r>
        <w:t>(3.3.7)</w:t>
      </w:r>
    </w:p>
    <w:p w14:paraId="1A091BE9" w14:textId="77777777" w:rsidR="007D0C04" w:rsidRDefault="007D0C04" w:rsidP="00113C9F"/>
    <w:p w14:paraId="6A8071B0" w14:textId="77777777" w:rsidR="007D0C04" w:rsidRDefault="007D0C04" w:rsidP="00113C9F">
      <w:r>
        <w:t>we still find for a material like polyethy</w:t>
      </w:r>
      <w:r w:rsidR="00E65C8F">
        <w:t>le</w:t>
      </w:r>
      <w:r>
        <w:t>ne that</w:t>
      </w:r>
    </w:p>
    <w:p w14:paraId="5C96680B" w14:textId="77777777" w:rsidR="007D0C04" w:rsidRDefault="007D0C04" w:rsidP="00113C9F"/>
    <w:p w14:paraId="1122588C" w14:textId="77777777" w:rsidR="00D27AD4" w:rsidRDefault="007D0C04" w:rsidP="00EA469F">
      <w:pPr>
        <w:tabs>
          <w:tab w:val="left" w:pos="7200"/>
          <w:tab w:val="left" w:pos="7920"/>
          <w:tab w:val="right" w:pos="9270"/>
        </w:tabs>
      </w:pPr>
      <w:r>
        <w:tab/>
        <w:t>ξ</w:t>
      </w:r>
      <w:r w:rsidR="00E01101">
        <w:rPr>
          <w:rStyle w:val="subscript"/>
        </w:rPr>
        <w:t>d</w:t>
      </w:r>
      <w:r>
        <w:t xml:space="preserve"> ≈ ε</w:t>
      </w:r>
      <w:r w:rsidR="00E01101">
        <w:rPr>
          <w:rStyle w:val="subscript"/>
        </w:rPr>
        <w:t>d</w:t>
      </w:r>
      <w:r w:rsidR="004A40CB">
        <w:tab/>
      </w:r>
      <w:r w:rsidR="004A40CB">
        <w:tab/>
      </w:r>
      <w:r w:rsidR="004A40CB">
        <w:tab/>
      </w:r>
      <w:r w:rsidR="004A40CB">
        <w:tab/>
      </w:r>
      <w:r w:rsidR="004A40CB">
        <w:tab/>
      </w:r>
      <w:r w:rsidR="004A40CB">
        <w:tab/>
      </w:r>
      <w:r>
        <w:tab/>
      </w:r>
      <w:r>
        <w:tab/>
      </w:r>
      <w:r>
        <w:tab/>
      </w:r>
      <w:r>
        <w:tab/>
      </w:r>
      <w:r>
        <w:tab/>
        <w:t>(3.3.8)</w:t>
      </w:r>
      <w:r>
        <w:tab/>
      </w:r>
    </w:p>
    <w:p w14:paraId="6DABB192" w14:textId="77777777" w:rsidR="00E65C8F" w:rsidRDefault="00E65C8F" w:rsidP="00113C9F"/>
    <w:p w14:paraId="6EC82F83"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w:t>
      </w:r>
      <w:r w:rsidR="00E01101">
        <w:rPr>
          <w:rStyle w:val="subscript"/>
        </w:rPr>
        <w:t>d</w:t>
      </w:r>
      <w:r w:rsidR="00D27AD4">
        <w:t>(ω) which has infrared resonances dependent on the medium. Since RF frequencies up to perhaps 10 GHz are much less than infrared frequencies</w:t>
      </w:r>
      <w:r w:rsidR="004A40CB">
        <w:t>, although tan</w:t>
      </w:r>
      <w:r>
        <w:rPr>
          <w:rStyle w:val="subscript"/>
        </w:rPr>
        <w:t>L</w:t>
      </w:r>
      <w:r w:rsidR="00752C63">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10D3B000" w14:textId="77777777" w:rsidR="00972C3A" w:rsidRPr="007D0C04" w:rsidRDefault="007D0C04" w:rsidP="00113C9F">
      <w:r>
        <w:tab/>
      </w:r>
      <w:r>
        <w:tab/>
      </w:r>
      <w:r>
        <w:tab/>
      </w:r>
      <w:r>
        <w:tab/>
      </w:r>
    </w:p>
    <w:p w14:paraId="2413A9C6" w14:textId="77777777" w:rsidR="00346B78" w:rsidRDefault="00346B78" w:rsidP="00346B78">
      <w:pPr>
        <w:pStyle w:val="Heading3"/>
      </w:pPr>
      <w:bookmarkStart w:id="66" w:name="_Toc394423468"/>
      <w:r>
        <w:t>3.4 Size of E field</w:t>
      </w:r>
      <w:r w:rsidR="006B5EF1">
        <w:t>s</w:t>
      </w:r>
      <w:r>
        <w:t xml:space="preserve"> </w:t>
      </w:r>
      <w:r w:rsidR="00E55825">
        <w:t>in</w:t>
      </w:r>
      <w:r>
        <w:t xml:space="preserve"> conductor</w:t>
      </w:r>
      <w:r w:rsidR="00E55825">
        <w:t xml:space="preserve"> and dielectric; </w:t>
      </w:r>
      <w:r>
        <w:t>conservation of total current at a boundary</w:t>
      </w:r>
      <w:bookmarkEnd w:id="66"/>
    </w:p>
    <w:p w14:paraId="2164C622" w14:textId="77777777" w:rsidR="00346B78" w:rsidRDefault="00346B78" w:rsidP="00346B78"/>
    <w:p w14:paraId="3211B87B" w14:textId="77777777" w:rsidR="00346B78" w:rsidRDefault="00346B78" w:rsidP="00346B78">
      <w:r>
        <w:t>We know from (1.1.</w:t>
      </w:r>
      <w:r w:rsidR="00534249">
        <w:t>4</w:t>
      </w:r>
      <w:r>
        <w:t xml:space="preserve">8) that the following E field condition applies at a boundary between two media, where n refers to the normal component, </w:t>
      </w:r>
    </w:p>
    <w:p w14:paraId="6CDF0E03" w14:textId="77777777" w:rsidR="00346B78" w:rsidRDefault="00346B78" w:rsidP="00346B78"/>
    <w:p w14:paraId="4429864C" w14:textId="77777777" w:rsidR="00346B78" w:rsidRPr="004E011E" w:rsidRDefault="00346B78" w:rsidP="00346B7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sidRPr="004474A8">
        <w:rPr>
          <w:i/>
        </w:rPr>
        <w:t>(1.1.</w:t>
      </w:r>
      <w:r w:rsidR="00752C63">
        <w:rPr>
          <w:i/>
        </w:rPr>
        <w:t>4</w:t>
      </w:r>
      <w:r w:rsidRPr="004474A8">
        <w:rPr>
          <w:i/>
        </w:rPr>
        <w:t>8)</w:t>
      </w:r>
    </w:p>
    <w:p w14:paraId="0811D92B" w14:textId="77777777" w:rsidR="00346B78" w:rsidRDefault="00346B78" w:rsidP="00346B78">
      <w:r>
        <w:t>or</w:t>
      </w:r>
    </w:p>
    <w:p w14:paraId="2FC50C02" w14:textId="77777777" w:rsidR="00346B78" w:rsidRDefault="00346B78" w:rsidP="007248F1">
      <w:pPr>
        <w:tabs>
          <w:tab w:val="left" w:pos="7200"/>
          <w:tab w:val="left" w:pos="7920"/>
          <w:tab w:val="right" w:pos="9270"/>
        </w:tabs>
      </w:pPr>
      <w:r>
        <w:tab/>
        <w:t>(</w:t>
      </w:r>
      <w:r w:rsidRPr="004D25A7">
        <w:rPr>
          <w:color w:val="000000"/>
        </w:rPr>
        <w:t>ε</w:t>
      </w:r>
      <w:r>
        <w:rPr>
          <w:rStyle w:val="subscript"/>
        </w:rPr>
        <w:t>1</w:t>
      </w:r>
      <w:r w:rsidRPr="004D25A7">
        <w:rPr>
          <w:color w:val="000000"/>
        </w:rPr>
        <w:t xml:space="preserve"> + σ</w:t>
      </w:r>
      <w:r>
        <w:rPr>
          <w:rStyle w:val="subscript"/>
        </w:rPr>
        <w:t>1</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ε</w:t>
      </w:r>
      <w:r>
        <w:rPr>
          <w:rStyle w:val="subscript"/>
        </w:rPr>
        <w:t>2</w:t>
      </w:r>
      <w:r w:rsidRPr="004D25A7">
        <w:rPr>
          <w:color w:val="000000"/>
        </w:rPr>
        <w:t xml:space="preserve"> + 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 xml:space="preserve"> .</w:t>
      </w:r>
      <w:r>
        <w:tab/>
      </w:r>
      <w:r>
        <w:tab/>
      </w:r>
      <w:r>
        <w:tab/>
      </w:r>
      <w:r>
        <w:tab/>
      </w:r>
      <w:r>
        <w:tab/>
      </w:r>
      <w:r>
        <w:tab/>
      </w:r>
      <w:r>
        <w:tab/>
      </w:r>
      <w:r>
        <w:tab/>
        <w:t>(3.4.1)</w:t>
      </w:r>
    </w:p>
    <w:p w14:paraId="356A63D9" w14:textId="77777777" w:rsidR="00972C3A" w:rsidRDefault="00972C3A" w:rsidP="00346B78"/>
    <w:p w14:paraId="4D853B5F" w14:textId="77777777" w:rsidR="00972C3A" w:rsidRDefault="00972C3A" w:rsidP="00346B78">
      <w:r>
        <w:t>Let 1 = dielectric and 2 = conductor.</w:t>
      </w:r>
      <w:r w:rsidRPr="00E55825">
        <w:rPr>
          <w:color w:val="000000"/>
        </w:rPr>
        <w:t xml:space="preserve"> </w:t>
      </w:r>
      <w:r w:rsidR="00D9352A" w:rsidRPr="00E55825">
        <w:rPr>
          <w:color w:val="000000"/>
        </w:rPr>
        <w:t xml:space="preserve"> From (3.3.8) we set ξ</w:t>
      </w:r>
      <w:r w:rsidR="00D9352A" w:rsidRPr="00E55825">
        <w:rPr>
          <w:rStyle w:val="subscript"/>
          <w:color w:val="000000"/>
        </w:rPr>
        <w:t>1</w:t>
      </w:r>
      <w:r w:rsidR="00D9352A" w:rsidRPr="00E55825">
        <w:rPr>
          <w:color w:val="000000"/>
        </w:rPr>
        <w:t xml:space="preserve"> ≈ ε</w:t>
      </w:r>
      <w:r w:rsidR="00D9352A" w:rsidRPr="00E55825">
        <w:rPr>
          <w:rStyle w:val="subscript"/>
          <w:color w:val="000000"/>
        </w:rPr>
        <w:t>1</w:t>
      </w:r>
      <w:r w:rsidR="00D9352A" w:rsidRPr="00E55825">
        <w:rPr>
          <w:color w:val="000000"/>
        </w:rPr>
        <w:t xml:space="preserve"> </w:t>
      </w:r>
      <w:r w:rsidR="00E55825">
        <w:rPr>
          <w:color w:val="000000"/>
        </w:rPr>
        <w:t>(at least for f</w:t>
      </w:r>
      <w:r w:rsidR="00D9352A" w:rsidRPr="00E55825">
        <w:rPr>
          <w:color w:val="000000"/>
        </w:rPr>
        <w:t xml:space="preserve"> </w:t>
      </w:r>
      <w:r w:rsidR="00E55825">
        <w:rPr>
          <w:color w:val="000000"/>
          <w:sz w:val="18"/>
        </w:rPr>
        <w:t xml:space="preserve">&lt; </w:t>
      </w:r>
      <w:r w:rsidR="00D9352A" w:rsidRPr="00E55825">
        <w:rPr>
          <w:color w:val="000000"/>
        </w:rPr>
        <w:t>10</w:t>
      </w:r>
      <w:r w:rsidR="00E55825" w:rsidRPr="00E55825">
        <w:rPr>
          <w:color w:val="000000"/>
        </w:rPr>
        <w:t>G</w:t>
      </w:r>
      <w:r w:rsidR="00D9352A" w:rsidRPr="00E55825">
        <w:rPr>
          <w:color w:val="000000"/>
        </w:rPr>
        <w:t>Hz</w:t>
      </w:r>
      <w:r w:rsidR="00E55825">
        <w:rPr>
          <w:color w:val="000000"/>
        </w:rPr>
        <w:t xml:space="preserve">), </w:t>
      </w:r>
      <w:r w:rsidR="00D9352A" w:rsidRPr="00E55825">
        <w:rPr>
          <w:color w:val="000000"/>
        </w:rPr>
        <w:t>an</w:t>
      </w:r>
      <w:r w:rsidR="00D9352A">
        <w:t>d from (2.2.3) we set ξ</w:t>
      </w:r>
      <w:r w:rsidR="00D9352A">
        <w:rPr>
          <w:rStyle w:val="subscript"/>
        </w:rPr>
        <w:t>2</w:t>
      </w:r>
      <w:r w:rsidR="00E55825">
        <w:t xml:space="preserve"> ≈ </w:t>
      </w:r>
      <w:r w:rsidR="00D9352A">
        <w:t>σ</w:t>
      </w:r>
      <w:r w:rsidR="006A7019">
        <w:rPr>
          <w:rStyle w:val="subscript"/>
        </w:rPr>
        <w:t>2</w:t>
      </w:r>
      <w:r w:rsidR="006A7019">
        <w:t xml:space="preserve"> </w:t>
      </w:r>
      <w:r w:rsidR="00D9352A">
        <w:t>/</w:t>
      </w:r>
      <w:r w:rsidR="006A7019">
        <w:t>j</w:t>
      </w:r>
      <w:r w:rsidR="00D9352A">
        <w:t>ω</w:t>
      </w:r>
      <w:r w:rsidR="006A7019">
        <w:t xml:space="preserve"> for </w:t>
      </w:r>
      <w:r w:rsidR="00E55825">
        <w:t>f</w:t>
      </w:r>
      <w:r w:rsidR="006A7019">
        <w:t xml:space="preserve"> &lt;&lt; 10</w:t>
      </w:r>
      <w:r w:rsidR="006A7019">
        <w:rPr>
          <w:rStyle w:val="superscript"/>
        </w:rPr>
        <w:t>9</w:t>
      </w:r>
      <w:r w:rsidR="006A7019">
        <w:t xml:space="preserve"> GHz  (for polyethylene and copper)</w:t>
      </w:r>
      <w:r w:rsidR="00E55825">
        <w:t xml:space="preserve">, </w:t>
      </w:r>
      <w:r w:rsidR="006A7019">
        <w:t xml:space="preserve"> so (3.4.1) then reads</w:t>
      </w:r>
    </w:p>
    <w:p w14:paraId="0B43868E" w14:textId="77777777" w:rsidR="006A7019" w:rsidRDefault="006A7019" w:rsidP="00346B78"/>
    <w:p w14:paraId="388D9D4C" w14:textId="77777777" w:rsidR="00346B78" w:rsidRDefault="00346B78" w:rsidP="007248F1">
      <w:pPr>
        <w:tabs>
          <w:tab w:val="left" w:pos="7200"/>
          <w:tab w:val="left" w:pos="7920"/>
          <w:tab w:val="right" w:pos="9270"/>
        </w:tabs>
      </w:pPr>
      <w:r>
        <w:tab/>
      </w:r>
      <w:r w:rsidRPr="004D25A7">
        <w:rPr>
          <w:color w:val="000000"/>
        </w:rPr>
        <w:t>ε</w:t>
      </w:r>
      <w:r>
        <w:rPr>
          <w:rStyle w:val="subscript"/>
        </w:rPr>
        <w:t>1</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ab/>
      </w:r>
      <w:r w:rsidR="00534249">
        <w:t xml:space="preserve">  </w:t>
      </w:r>
      <w:r w:rsidR="00362446">
        <w:t>.</w:t>
      </w:r>
      <w:r>
        <w:tab/>
      </w:r>
      <w:r>
        <w:tab/>
      </w:r>
      <w:r>
        <w:tab/>
      </w:r>
      <w:r>
        <w:tab/>
      </w:r>
      <w:r w:rsidR="00E939BF">
        <w:t>(</w:t>
      </w:r>
      <w:r>
        <w:t>3.4.2)</w:t>
      </w:r>
    </w:p>
    <w:p w14:paraId="2BD850CA" w14:textId="77777777" w:rsidR="00534249" w:rsidRDefault="00534249" w:rsidP="00346B78"/>
    <w:p w14:paraId="24A0299B" w14:textId="77777777" w:rsidR="00346B78" w:rsidRPr="00972C3A" w:rsidRDefault="00534249" w:rsidP="00346B78">
      <w:r>
        <w:t>W</w:t>
      </w:r>
      <w:r w:rsidR="00346B78">
        <w:t>e ca</w:t>
      </w:r>
      <w:r w:rsidR="00972C3A">
        <w:t>n look at some typical numbers,</w:t>
      </w:r>
    </w:p>
    <w:p w14:paraId="2F68D914" w14:textId="77777777" w:rsidR="00346B78" w:rsidRDefault="00346B78" w:rsidP="00346B78"/>
    <w:p w14:paraId="645CAFD3" w14:textId="77777777" w:rsidR="00972C3A" w:rsidRDefault="00972C3A" w:rsidP="00972C3A">
      <w:pPr>
        <w:tabs>
          <w:tab w:val="left" w:pos="7200"/>
          <w:tab w:val="left" w:pos="7920"/>
          <w:tab w:val="right" w:pos="9270"/>
        </w:tabs>
      </w:pPr>
      <w:r>
        <w:rPr>
          <w:rFonts w:ascii="Symbol" w:hAnsi="Symbol"/>
        </w:rPr>
        <w:tab/>
      </w:r>
      <w:r w:rsidRPr="00507068">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52D23081" w14:textId="77777777" w:rsidR="00346B78" w:rsidRDefault="00346B78" w:rsidP="00346B78">
      <w:r>
        <w:tab/>
      </w:r>
      <w:r w:rsidRPr="00507068">
        <w:t>σ</w:t>
      </w:r>
      <w:r>
        <w:rPr>
          <w:rStyle w:val="subscript"/>
        </w:rPr>
        <w:t>2</w:t>
      </w:r>
      <w:r>
        <w:t xml:space="preserve"> = 5.81 x 10</w:t>
      </w:r>
      <w:r w:rsidRPr="00ED6797">
        <w:rPr>
          <w:rStyle w:val="superscript"/>
        </w:rPr>
        <w:t>7</w:t>
      </w:r>
      <w:r>
        <w:t xml:space="preserve"> mho/m</w:t>
      </w:r>
      <w:r>
        <w:tab/>
      </w:r>
      <w:r>
        <w:tab/>
        <w:t>(copper)</w:t>
      </w:r>
    </w:p>
    <w:p w14:paraId="649BB28E" w14:textId="77777777" w:rsidR="006A7019" w:rsidRPr="006A7019" w:rsidRDefault="006A7019" w:rsidP="00346B78">
      <w:r>
        <w:tab/>
      </w:r>
      <w:r w:rsidRPr="00507068">
        <w:t>ε</w:t>
      </w:r>
      <w:r w:rsidRPr="00284D4C">
        <w:rPr>
          <w:rStyle w:val="subscript"/>
        </w:rPr>
        <w:t>0</w:t>
      </w:r>
      <w:r>
        <w:t xml:space="preserve"> = 8.85 x 10</w:t>
      </w:r>
      <w:r w:rsidRPr="00ED6797">
        <w:rPr>
          <w:rStyle w:val="superscript"/>
        </w:rPr>
        <w:t>-12</w:t>
      </w:r>
      <w:r>
        <w:t xml:space="preserve"> farad/m</w:t>
      </w:r>
    </w:p>
    <w:p w14:paraId="441DEECB" w14:textId="77777777" w:rsidR="006A7019" w:rsidRDefault="006A7019" w:rsidP="00346B78">
      <w:r>
        <w:t>so</w:t>
      </w:r>
    </w:p>
    <w:p w14:paraId="4B5EA93A" w14:textId="77777777" w:rsidR="006A7019" w:rsidRPr="007248F1" w:rsidRDefault="006A7019" w:rsidP="007248F1">
      <w:pPr>
        <w:tabs>
          <w:tab w:val="left" w:pos="7200"/>
          <w:tab w:val="left" w:pos="7920"/>
          <w:tab w:val="right" w:pos="9270"/>
        </w:tabs>
      </w:pPr>
      <w:r>
        <w:tab/>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 xml:space="preserve"> = </w:t>
      </w:r>
      <w:r>
        <w:fldChar w:fldCharType="begin"/>
      </w:r>
      <w:r>
        <w:instrText xml:space="preserve"> EQ \f(5.81 x 10</w:instrText>
      </w:r>
      <w:r w:rsidRPr="00ED6797">
        <w:rPr>
          <w:rStyle w:val="superscript"/>
        </w:rPr>
        <w:instrText>7</w:instrText>
      </w:r>
      <w:r>
        <w:instrText>,2πf 2.3 8.85 x 10</w:instrText>
      </w:r>
      <w:r>
        <w:rPr>
          <w:rStyle w:val="superscript"/>
        </w:rPr>
        <w:instrText>-12</w:instrText>
      </w:r>
      <w:r>
        <w:instrText xml:space="preserve">) </w:instrText>
      </w:r>
      <w:r>
        <w:fldChar w:fldCharType="end"/>
      </w:r>
      <w:r>
        <w:t xml:space="preserve"> ≈ (1/2)10</w:t>
      </w:r>
      <w:r>
        <w:rPr>
          <w:rStyle w:val="superscript"/>
        </w:rPr>
        <w:t>18</w:t>
      </w:r>
      <w:r>
        <w:t>/f  ≈ 10</w:t>
      </w:r>
      <w:r>
        <w:rPr>
          <w:rStyle w:val="superscript"/>
        </w:rPr>
        <w:t>9</w:t>
      </w:r>
      <w:r>
        <w:t>/[2f(GHz)]</w:t>
      </w:r>
      <w:r w:rsidR="007248F1">
        <w:tab/>
      </w:r>
      <w:r w:rsidR="007248F1">
        <w:tab/>
      </w:r>
      <w:r w:rsidR="007248F1">
        <w:tab/>
      </w:r>
      <w:r w:rsidR="007248F1">
        <w:tab/>
      </w:r>
      <w:r w:rsidR="007248F1">
        <w:tab/>
        <w:t>(3.4.4)</w:t>
      </w:r>
    </w:p>
    <w:p w14:paraId="098EFADA" w14:textId="77777777" w:rsidR="00346B78" w:rsidRDefault="00346B78" w:rsidP="00346B78"/>
    <w:p w14:paraId="4D3A3C6F" w14:textId="77777777" w:rsidR="00346B78" w:rsidRDefault="00346B78" w:rsidP="00346B78">
      <w:r>
        <w:t xml:space="preserve">At a high frequency of </w:t>
      </w:r>
      <w:r w:rsidR="006A7019">
        <w:t>f ≈</w:t>
      </w:r>
      <w:r>
        <w:t xml:space="preserve"> 500GHz the ratio in (3.4.2) is ~ 10</w:t>
      </w:r>
      <w:r w:rsidRPr="00ED6797">
        <w:rPr>
          <w:rStyle w:val="superscript"/>
        </w:rPr>
        <w:t>6</w:t>
      </w:r>
      <w:r>
        <w:t xml:space="preserve">, and at lower frequencies the ratio </w:t>
      </w:r>
      <w:r w:rsidR="00362446">
        <w:t xml:space="preserve">only </w:t>
      </w:r>
      <w:r>
        <w:t xml:space="preserve">increases. Thus, we arrive at these useful facts: </w:t>
      </w:r>
    </w:p>
    <w:p w14:paraId="4E2D53DA" w14:textId="77777777" w:rsidR="00346B78" w:rsidRDefault="00346B78" w:rsidP="00346B78"/>
    <w:p w14:paraId="3BF6B0C1" w14:textId="77777777" w:rsidR="00346B78" w:rsidRDefault="00346B78" w:rsidP="00EA469F">
      <w:pPr>
        <w:tabs>
          <w:tab w:val="left" w:pos="7200"/>
          <w:tab w:val="left" w:pos="7920"/>
          <w:tab w:val="right" w:pos="9270"/>
        </w:tabs>
      </w:pPr>
      <w:r>
        <w:rPr>
          <w:b/>
        </w:rPr>
        <w:t>Fact 1:</w:t>
      </w:r>
      <w:r>
        <w:t xml:space="preserve"> The total current in a dielectric is dominated by displacement current, while that in a conductor is d</w:t>
      </w:r>
      <w:r w:rsidR="00E55825">
        <w:t>ominated by conduction current.</w:t>
      </w:r>
      <w:r w:rsidR="00362446">
        <w:t xml:space="preserve"> </w:t>
      </w:r>
      <w:r w:rsidR="00E55825">
        <w:tab/>
      </w:r>
      <w:r w:rsidR="00E55825">
        <w:tab/>
      </w:r>
      <w:r w:rsidR="00E55825">
        <w:tab/>
      </w:r>
      <w:r w:rsidR="00E55825">
        <w:tab/>
      </w:r>
      <w:r w:rsidR="00E55825">
        <w:tab/>
      </w:r>
      <w:r w:rsidR="00E55825">
        <w:tab/>
      </w:r>
      <w:r w:rsidR="00E55825">
        <w:tab/>
      </w:r>
      <w:r w:rsidR="00E55825">
        <w:tab/>
        <w:t xml:space="preserve"> (3.4.5)</w:t>
      </w:r>
    </w:p>
    <w:p w14:paraId="01E7BECC" w14:textId="77777777" w:rsidR="00E55825" w:rsidRDefault="00E55825" w:rsidP="00E55825"/>
    <w:p w14:paraId="328F540E" w14:textId="77777777" w:rsidR="00346B78" w:rsidRDefault="00346B78" w:rsidP="00E55825">
      <w:pPr>
        <w:tabs>
          <w:tab w:val="left" w:pos="7200"/>
          <w:tab w:val="left" w:pos="7920"/>
          <w:tab w:val="right" w:pos="9270"/>
        </w:tabs>
      </w:pPr>
      <w:r>
        <w:rPr>
          <w:b/>
        </w:rPr>
        <w:t>Fact 2</w:t>
      </w:r>
      <w:r>
        <w:t xml:space="preserve">: At a boundary between a good dielectric and a good conductor, the normal E field is at least 1 million times larger in the dielectric than it is in the conductor for frequencies under 500 GHz. </w:t>
      </w:r>
      <w:r w:rsidR="00E55825">
        <w:tab/>
        <w:t>(3.4.6)</w:t>
      </w:r>
    </w:p>
    <w:p w14:paraId="3F985C8E" w14:textId="77777777" w:rsidR="00346B78" w:rsidRDefault="00346B78" w:rsidP="00346B78"/>
    <w:p w14:paraId="5323784B" w14:textId="77777777" w:rsidR="00346B78" w:rsidRPr="00E55825" w:rsidRDefault="00346B78" w:rsidP="00E55825">
      <w:pPr>
        <w:tabs>
          <w:tab w:val="left" w:pos="7200"/>
          <w:tab w:val="left" w:pos="7920"/>
          <w:tab w:val="right" w:pos="9270"/>
        </w:tabs>
      </w:pPr>
      <w:r w:rsidRPr="00871F36">
        <w:rPr>
          <w:b/>
        </w:rPr>
        <w:t xml:space="preserve">Fact 3: </w:t>
      </w:r>
      <w:r>
        <w:t>This large jump in E</w:t>
      </w:r>
      <w:r>
        <w:rPr>
          <w:rStyle w:val="subscript"/>
        </w:rPr>
        <w:t>n</w:t>
      </w:r>
      <w:r>
        <w:t xml:space="preserve"> at the boundary must be supported by a significant surface charge density n on the boundary since, according to (1.1.</w:t>
      </w:r>
      <w:r w:rsidR="00362446">
        <w:t>4</w:t>
      </w:r>
      <w:r>
        <w:t>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rsidR="00E55825">
        <w:tab/>
      </w:r>
      <w:r w:rsidR="00E55825">
        <w:tab/>
      </w:r>
      <w:r w:rsidR="00E55825">
        <w:tab/>
        <w:t>(3.4.7)</w:t>
      </w:r>
    </w:p>
    <w:p w14:paraId="12CAC4BE" w14:textId="77777777" w:rsidR="00346B78" w:rsidRDefault="00346B78" w:rsidP="00346B78"/>
    <w:p w14:paraId="07EA6B4B" w14:textId="77777777" w:rsidR="00346B78" w:rsidRDefault="00346B78" w:rsidP="00346B78">
      <w:r>
        <w:t xml:space="preserve">Imagine now a tiny patch of area (bordered in red) on the surface between a conductor and a dielectric, </w:t>
      </w:r>
    </w:p>
    <w:p w14:paraId="4722CD8C" w14:textId="77777777" w:rsidR="00346B78" w:rsidRDefault="00346B78" w:rsidP="00346B78"/>
    <w:p w14:paraId="1D3461A2" w14:textId="77777777" w:rsidR="00346B78" w:rsidRPr="00346B78" w:rsidRDefault="00346B78" w:rsidP="007248F1">
      <w:pPr>
        <w:tabs>
          <w:tab w:val="left" w:pos="7200"/>
          <w:tab w:val="left" w:pos="7920"/>
          <w:tab w:val="right" w:pos="9270"/>
        </w:tabs>
      </w:pPr>
      <w:r>
        <w:tab/>
      </w:r>
      <w:r>
        <w:tab/>
      </w:r>
      <w:r>
        <w:tab/>
      </w:r>
      <w:r>
        <w:tab/>
      </w:r>
      <w:r>
        <w:tab/>
      </w:r>
      <w:r>
        <w:pict>
          <v:shape id="_x0000_i1086" type="#_x0000_t75" style="width:132.75pt;height:99.75pt">
            <v:imagedata r:id="rId76" o:title=""/>
          </v:shape>
        </w:pict>
      </w:r>
      <w:r>
        <w:tab/>
      </w:r>
      <w:r>
        <w:tab/>
      </w:r>
      <w:r>
        <w:tab/>
      </w:r>
      <w:r>
        <w:tab/>
      </w:r>
      <w:r>
        <w:tab/>
        <w:t xml:space="preserve"> Fig 3.2</w:t>
      </w:r>
    </w:p>
    <w:p w14:paraId="7D923B4C" w14:textId="77777777" w:rsidR="00346B78" w:rsidRDefault="00346B78" w:rsidP="00346B78"/>
    <w:p w14:paraId="6DF9BC55" w14:textId="77777777" w:rsidR="00346B78" w:rsidRPr="00752C63" w:rsidRDefault="00346B78" w:rsidP="00346B78">
      <w:r>
        <w:t>Defining a total current J</w:t>
      </w:r>
      <w:r>
        <w:rPr>
          <w:rStyle w:val="subscript"/>
        </w:rPr>
        <w:t>tot,n</w:t>
      </w:r>
      <w:r>
        <w:t xml:space="preserve"> ≡  </w:t>
      </w:r>
      <w:r w:rsidRPr="00090CDA">
        <w:t>jω</w:t>
      </w:r>
      <w:r>
        <w:t>ε</w:t>
      </w:r>
      <w:r w:rsidRPr="00C713EA">
        <w:t>E</w:t>
      </w:r>
      <w:r>
        <w:rPr>
          <w:rStyle w:val="subscript"/>
        </w:rPr>
        <w:t>n</w:t>
      </w:r>
      <w:r>
        <w:t xml:space="preserve"> + σ</w:t>
      </w:r>
      <w:r w:rsidRPr="00C713EA">
        <w:t>E</w:t>
      </w:r>
      <w:r>
        <w:rPr>
          <w:rStyle w:val="subscript"/>
        </w:rPr>
        <w:t>n</w:t>
      </w:r>
      <w:r w:rsidR="00362446">
        <w:t>, as in (2.2.1)</w:t>
      </w:r>
      <w:r>
        <w:t>,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rsidR="00752C63">
        <w:t>.  This current feeds the surface charge on the boundary which in turn creates a large E field and thus a large displacement current in the dielectric. We sometimes refer to this me</w:t>
      </w:r>
      <w:r w:rsidR="0039424C">
        <w:t>c</w:t>
      </w:r>
      <w:r w:rsidR="00752C63">
        <w:t xml:space="preserve">hanism as "charge pumping". </w:t>
      </w:r>
    </w:p>
    <w:p w14:paraId="20BAEE1C" w14:textId="77777777" w:rsidR="00346B78" w:rsidRPr="00226201" w:rsidRDefault="00346B78" w:rsidP="00346B78"/>
    <w:p w14:paraId="3E4D6AEF" w14:textId="77777777" w:rsidR="00113C9F" w:rsidRDefault="00113C9F" w:rsidP="006B2E94">
      <w:pPr>
        <w:pStyle w:val="Heading3"/>
      </w:pPr>
      <w:r>
        <w:br w:type="page"/>
      </w:r>
      <w:bookmarkStart w:id="67" w:name="_Toc394423469"/>
      <w:r>
        <w:t>3.5</w:t>
      </w:r>
      <w:r w:rsidR="0039104E">
        <w:t xml:space="preserve"> </w:t>
      </w:r>
      <w:r>
        <w:t xml:space="preserve">The TEM mode fields and currents for an </w:t>
      </w:r>
      <w:r w:rsidR="007248F1" w:rsidRPr="007248F1">
        <w:rPr>
          <w:i/>
        </w:rPr>
        <w:t>ideal</w:t>
      </w:r>
      <w:r>
        <w:t xml:space="preserve"> transmission line</w:t>
      </w:r>
      <w:bookmarkEnd w:id="67"/>
      <w:r>
        <w:t xml:space="preserve"> </w:t>
      </w:r>
    </w:p>
    <w:p w14:paraId="3B0C2698" w14:textId="77777777" w:rsidR="00113C9F" w:rsidRDefault="00113C9F" w:rsidP="00113C9F"/>
    <w:p w14:paraId="5C3171E7"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6FEB9F34" w14:textId="77777777" w:rsidR="009E0C95" w:rsidRDefault="009E0C95" w:rsidP="00113C9F"/>
    <w:p w14:paraId="3D478A7F" w14:textId="77777777" w:rsidR="0097108A"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rsidR="0097108A">
        <w:t>For a given point on the surface, define a cylindrical coordinate system (axis through red dot) so that</w:t>
      </w:r>
    </w:p>
    <w:p w14:paraId="7C9906AB" w14:textId="77777777" w:rsidR="00113C9F" w:rsidRDefault="00113C9F" w:rsidP="00113C9F"/>
    <w:p w14:paraId="15A1DAD7" w14:textId="77777777" w:rsidR="00113C9F" w:rsidRDefault="00113C9F" w:rsidP="00113C9F">
      <w:r>
        <w:tab/>
        <w:t>r = radial direction = the normal outward from</w:t>
      </w:r>
      <w:r w:rsidR="0039104E">
        <w:t xml:space="preserve"> </w:t>
      </w:r>
      <w:r>
        <w:t>the surface</w:t>
      </w:r>
      <w:r w:rsidR="0039104E">
        <w:t xml:space="preserve"> </w:t>
      </w:r>
      <w:r>
        <w:t>(local x)</w:t>
      </w:r>
    </w:p>
    <w:p w14:paraId="7D552260" w14:textId="77777777" w:rsidR="00113C9F" w:rsidRDefault="00113C9F" w:rsidP="00113C9F">
      <w:r>
        <w:tab/>
      </w:r>
      <w:r w:rsidR="00764082">
        <w:t>θ</w:t>
      </w:r>
      <w:r>
        <w:t xml:space="preserve"> = azimuthal direction = tangential to the surface in the cross section plane (local y)</w:t>
      </w:r>
    </w:p>
    <w:p w14:paraId="4614A686" w14:textId="77777777" w:rsidR="00113C9F" w:rsidRDefault="00113C9F" w:rsidP="00113C9F">
      <w:r>
        <w:tab/>
        <w:t>z = tangential to the surface along the transmission line (local and global z)</w:t>
      </w:r>
    </w:p>
    <w:p w14:paraId="21454104" w14:textId="77777777" w:rsidR="00113C9F" w:rsidRDefault="00113C9F" w:rsidP="00113C9F"/>
    <w:p w14:paraId="78DC043A" w14:textId="77777777" w:rsidR="001955B7" w:rsidRPr="008A4AC8" w:rsidRDefault="00113C9F" w:rsidP="00EA469F">
      <w:pPr>
        <w:tabs>
          <w:tab w:val="left" w:pos="7200"/>
          <w:tab w:val="left" w:pos="7920"/>
          <w:tab w:val="right" w:pos="9270"/>
        </w:tabs>
      </w:pPr>
      <w:bookmarkStart w:id="68" w:name="OLE_LINK35"/>
      <w:bookmarkStart w:id="69" w:name="OLE_LINK36"/>
      <w:r>
        <w:tab/>
      </w:r>
      <w:r w:rsidR="001955B7">
        <w:rPr>
          <w:color w:val="000000"/>
        </w:rPr>
        <w:tab/>
      </w:r>
      <w:r w:rsidR="001955B7">
        <w:rPr>
          <w:color w:val="000000"/>
        </w:rPr>
        <w:tab/>
      </w:r>
      <w:r w:rsidR="001955B7">
        <w:rPr>
          <w:color w:val="000000"/>
        </w:rPr>
        <w:tab/>
      </w:r>
      <w:r w:rsidR="001955B7">
        <w:rPr>
          <w:color w:val="000000"/>
        </w:rPr>
        <w:tab/>
      </w:r>
      <w:r w:rsidR="0097108A" w:rsidRPr="00E96F5C">
        <w:rPr>
          <w:color w:val="000000"/>
        </w:rPr>
        <w:pict>
          <v:shape id="_x0000_i1087" type="#_x0000_t75" style="width:171.75pt;height:189pt">
            <v:imagedata r:id="rId77"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2B9B13BE" w14:textId="77777777" w:rsidR="00113C9F" w:rsidRDefault="00113C9F" w:rsidP="00113C9F"/>
    <w:bookmarkEnd w:id="68"/>
    <w:bookmarkEnd w:id="69"/>
    <w:p w14:paraId="77511E70"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7E099449" w14:textId="77777777" w:rsidR="00113C9F" w:rsidRDefault="00113C9F" w:rsidP="00113C9F"/>
    <w:p w14:paraId="508AC069"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76045AC7" w14:textId="77777777" w:rsidR="001955B7" w:rsidRDefault="001955B7" w:rsidP="001955B7">
      <w:r>
        <w:tab/>
        <w:t xml:space="preserve">2. In the conductor, just under the surface charge layer, and in the </w:t>
      </w:r>
      <w:r w:rsidR="00980A72">
        <w:t xml:space="preserve">skin </w:t>
      </w:r>
      <w:r>
        <w:t>current layer.</w:t>
      </w:r>
    </w:p>
    <w:p w14:paraId="201B6DF2" w14:textId="77777777" w:rsidR="001955B7" w:rsidRDefault="001955B7" w:rsidP="001955B7">
      <w:r>
        <w:tab/>
        <w:t xml:space="preserve">3. In the dielectric, just outside the super-thin surface charge layer. </w:t>
      </w:r>
    </w:p>
    <w:p w14:paraId="575594E2" w14:textId="77777777" w:rsidR="00040D19" w:rsidRDefault="00040D19" w:rsidP="001955B7"/>
    <w:p w14:paraId="093D963E" w14:textId="77777777" w:rsidR="0060504E"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60504E">
        <w:t xml:space="preserve">We recommend that the reader just peruse the two Tables and ignore the Explanation sections unless there is an interest in some particular table value. </w:t>
      </w:r>
    </w:p>
    <w:p w14:paraId="1AB990D5" w14:textId="77777777" w:rsidR="0060504E" w:rsidRDefault="0060504E" w:rsidP="001955B7"/>
    <w:p w14:paraId="5BF5F9B8" w14:textId="77777777" w:rsidR="006B78BF" w:rsidRDefault="006B78BF" w:rsidP="00113C9F"/>
    <w:p w14:paraId="0679E67B" w14:textId="77777777" w:rsidR="00BD00BE" w:rsidRDefault="00040D19" w:rsidP="00113C9F">
      <w:r>
        <w:t>First is the Table for the ideal transmission line conductor</w:t>
      </w:r>
      <w:r w:rsidR="00764082">
        <w:t xml:space="preserve"> </w:t>
      </w:r>
      <w:r>
        <w:t xml:space="preserve">: </w:t>
      </w:r>
      <w:r w:rsidR="0023608C">
        <w:t xml:space="preserve"> </w:t>
      </w:r>
    </w:p>
    <w:p w14:paraId="0D8BBFF9" w14:textId="77777777" w:rsidR="00113C9F" w:rsidRDefault="00113C9F" w:rsidP="00113C9F"/>
    <w:p w14:paraId="45506B47" w14:textId="77777777" w:rsidR="00113C9F" w:rsidRDefault="00113C9F" w:rsidP="00113C9F">
      <w:pPr>
        <w:rPr>
          <w:u w:val="single"/>
        </w:rPr>
      </w:pPr>
      <w:r>
        <w:tab/>
      </w:r>
      <w:r>
        <w:tab/>
      </w:r>
      <w:r>
        <w:rPr>
          <w:u w:val="single"/>
        </w:rPr>
        <w:t>Table 1: E,B,J for an ideal transmission line</w:t>
      </w:r>
    </w:p>
    <w:p w14:paraId="393068FF" w14:textId="77777777" w:rsidR="00113C9F" w:rsidRDefault="00113C9F" w:rsidP="00113C9F"/>
    <w:p w14:paraId="1138CF30"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4B712207" w14:textId="77777777" w:rsidR="001955B7" w:rsidRPr="001D5EEC" w:rsidRDefault="001955B7" w:rsidP="001955B7">
      <w:pPr>
        <w:rPr>
          <w:color w:val="000000"/>
        </w:rPr>
      </w:pPr>
    </w:p>
    <w:p w14:paraId="4E334C38"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20FFECD8" w14:textId="77777777" w:rsidR="001955B7" w:rsidRPr="001D5EEC" w:rsidRDefault="001955B7" w:rsidP="001955B7">
      <w:pPr>
        <w:rPr>
          <w:color w:val="000000"/>
        </w:rPr>
      </w:pPr>
      <w:r w:rsidRPr="001D5EEC">
        <w:rPr>
          <w:color w:val="000000"/>
        </w:rPr>
        <w:tab/>
      </w:r>
      <w:r w:rsidRPr="001D5EEC">
        <w:rPr>
          <w:color w:val="000000"/>
        </w:rPr>
        <w:tab/>
        <w:t>E</w:t>
      </w:r>
      <w:r w:rsidR="006C0451">
        <w:rPr>
          <w:rStyle w:val="subscript"/>
          <w:color w:val="000000"/>
        </w:rPr>
        <w:t>θ</w:t>
      </w:r>
      <w:r w:rsidRPr="001D5EEC">
        <w:rPr>
          <w:color w:val="000000"/>
        </w:rPr>
        <w:t xml:space="preserve"> = 0</w:t>
      </w:r>
      <w:r w:rsidRPr="001D5EEC">
        <w:rPr>
          <w:color w:val="000000"/>
        </w:rPr>
        <w:tab/>
      </w:r>
      <w:r w:rsidRPr="001D5EEC">
        <w:rPr>
          <w:color w:val="000000"/>
        </w:rPr>
        <w:tab/>
      </w:r>
      <w:r w:rsidRPr="001D5EEC">
        <w:rPr>
          <w:color w:val="000000"/>
        </w:rPr>
        <w:tab/>
        <w:t>B</w:t>
      </w:r>
      <w:r w:rsidR="006C0451">
        <w:rPr>
          <w:rStyle w:val="subscript"/>
          <w:color w:val="000000"/>
        </w:rPr>
        <w:t>θ</w:t>
      </w:r>
      <w:r w:rsidRPr="001D5EEC">
        <w:rPr>
          <w:color w:val="000000"/>
        </w:rPr>
        <w:t xml:space="preserve"> = 0</w:t>
      </w:r>
      <w:r w:rsidRPr="001D5EEC">
        <w:rPr>
          <w:color w:val="000000"/>
        </w:rPr>
        <w:tab/>
      </w:r>
      <w:r w:rsidRPr="001D5EEC">
        <w:rPr>
          <w:color w:val="000000"/>
        </w:rPr>
        <w:tab/>
        <w:t>J</w:t>
      </w:r>
      <w:r w:rsidR="006C0451">
        <w:rPr>
          <w:rStyle w:val="subscript"/>
          <w:color w:val="000000"/>
        </w:rPr>
        <w:t>θ</w:t>
      </w:r>
      <w:r w:rsidRPr="001D5EEC">
        <w:rPr>
          <w:color w:val="000000"/>
        </w:rPr>
        <w:t xml:space="preserve"> = 0</w:t>
      </w:r>
    </w:p>
    <w:p w14:paraId="152DCE8C"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19598D8E" w14:textId="77777777" w:rsidR="001955B7" w:rsidRPr="001D5EEC" w:rsidRDefault="001955B7" w:rsidP="00113C9F">
      <w:pPr>
        <w:rPr>
          <w:color w:val="000000"/>
        </w:rPr>
      </w:pPr>
    </w:p>
    <w:p w14:paraId="1B983902"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39CFD2F3" w14:textId="77777777" w:rsidR="00113C9F" w:rsidRPr="004924B8" w:rsidRDefault="00113C9F" w:rsidP="00113C9F">
      <w:pPr>
        <w:rPr>
          <w:color w:val="000000"/>
        </w:rPr>
      </w:pPr>
    </w:p>
    <w:p w14:paraId="74DC8A38"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4BAF6D4B" w14:textId="77777777" w:rsidR="00113C9F" w:rsidRPr="004924B8" w:rsidRDefault="00113C9F" w:rsidP="00113C9F">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2400C644"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4CC2E762" w14:textId="77777777" w:rsidR="001955B7" w:rsidRPr="004924B8" w:rsidRDefault="001955B7" w:rsidP="00113C9F">
      <w:pPr>
        <w:rPr>
          <w:color w:val="000000"/>
        </w:rPr>
      </w:pPr>
    </w:p>
    <w:p w14:paraId="6C337BC8"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0E20980D" w14:textId="77777777" w:rsidR="001955B7" w:rsidRPr="004924B8" w:rsidRDefault="001955B7" w:rsidP="001955B7">
      <w:pPr>
        <w:rPr>
          <w:color w:val="000000"/>
        </w:rPr>
      </w:pPr>
    </w:p>
    <w:p w14:paraId="1375EFE2"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0</w:t>
      </w:r>
    </w:p>
    <w:p w14:paraId="2E807DAE" w14:textId="77777777" w:rsidR="001955B7" w:rsidRPr="004924B8" w:rsidRDefault="001955B7" w:rsidP="001955B7">
      <w:pPr>
        <w:rPr>
          <w:color w:val="000000"/>
        </w:rPr>
      </w:pPr>
      <w:r w:rsidRPr="004924B8">
        <w:rPr>
          <w:color w:val="000000"/>
        </w:rPr>
        <w:tab/>
      </w:r>
      <w:r w:rsidRPr="004924B8">
        <w:rPr>
          <w:color w:val="000000"/>
        </w:rPr>
        <w:tab/>
        <w:t>E</w:t>
      </w:r>
      <w:r w:rsidR="006C0451">
        <w:rPr>
          <w:rStyle w:val="subscript"/>
          <w:color w:val="000000"/>
        </w:rPr>
        <w:t>θ</w:t>
      </w:r>
      <w:r w:rsidRPr="004924B8">
        <w:rPr>
          <w:color w:val="000000"/>
        </w:rPr>
        <w:t xml:space="preserve"> = 0</w:t>
      </w:r>
      <w:r w:rsidRPr="004924B8">
        <w:rPr>
          <w:color w:val="000000"/>
        </w:rPr>
        <w:tab/>
      </w:r>
      <w:r w:rsidRPr="004924B8">
        <w:rPr>
          <w:color w:val="000000"/>
        </w:rPr>
        <w:tab/>
      </w:r>
      <w:r w:rsidRPr="004924B8">
        <w:rPr>
          <w:color w:val="000000"/>
        </w:rPr>
        <w:tab/>
        <w:t>B</w:t>
      </w:r>
      <w:r w:rsidR="006C0451">
        <w:rPr>
          <w:rStyle w:val="subscript"/>
          <w:color w:val="000000"/>
        </w:rPr>
        <w:t>θ</w:t>
      </w:r>
      <w:r w:rsidRPr="004924B8">
        <w:rPr>
          <w:color w:val="000000"/>
        </w:rPr>
        <w:t xml:space="preserve"> = </w:t>
      </w:r>
      <w:r w:rsidR="006956A9" w:rsidRPr="004924B8">
        <w:rPr>
          <w:color w:val="000000"/>
        </w:rPr>
        <w:t>large</w:t>
      </w:r>
      <w:r w:rsidRPr="004924B8">
        <w:rPr>
          <w:color w:val="000000"/>
        </w:rPr>
        <w:tab/>
        <w:t>J</w:t>
      </w:r>
      <w:r w:rsidR="006C0451">
        <w:rPr>
          <w:rStyle w:val="subscript"/>
          <w:color w:val="000000"/>
        </w:rPr>
        <w:t>θ</w:t>
      </w:r>
      <w:r w:rsidRPr="004924B8">
        <w:rPr>
          <w:color w:val="000000"/>
        </w:rPr>
        <w:t xml:space="preserve"> = 0</w:t>
      </w:r>
    </w:p>
    <w:p w14:paraId="1262481E" w14:textId="77777777" w:rsidR="001955B7" w:rsidRDefault="001955B7" w:rsidP="00EA469F">
      <w:pPr>
        <w:tabs>
          <w:tab w:val="left" w:pos="7200"/>
          <w:tab w:val="left" w:pos="7920"/>
          <w:tab w:val="right" w:pos="9270"/>
        </w:tabs>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5F755A73" w14:textId="77777777" w:rsidR="0060504E" w:rsidRDefault="0060504E" w:rsidP="001955B7">
      <w:pPr>
        <w:rPr>
          <w:color w:val="000000"/>
        </w:rPr>
      </w:pPr>
    </w:p>
    <w:p w14:paraId="341BC66B" w14:textId="77777777" w:rsidR="0060504E" w:rsidRPr="0060504E" w:rsidRDefault="0060504E" w:rsidP="001955B7">
      <w:pPr>
        <w:rPr>
          <w:b/>
          <w:color w:val="000000"/>
        </w:rPr>
      </w:pPr>
      <w:r w:rsidRPr="0060504E">
        <w:rPr>
          <w:b/>
          <w:color w:val="000000"/>
        </w:rPr>
        <w:t>Explanations of Table Entries</w:t>
      </w:r>
    </w:p>
    <w:p w14:paraId="2897CC24" w14:textId="77777777" w:rsidR="00113C9F" w:rsidRPr="004924B8" w:rsidRDefault="00113C9F" w:rsidP="00113C9F">
      <w:pPr>
        <w:rPr>
          <w:color w:val="000000"/>
        </w:rPr>
      </w:pPr>
    </w:p>
    <w:p w14:paraId="627F4FAD"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39424C">
        <w:t xml:space="preserve">σ = extremely </w:t>
      </w:r>
      <w:r>
        <w:t>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49208E71" w14:textId="77777777" w:rsidR="00113C9F" w:rsidRDefault="00113C9F" w:rsidP="00113C9F"/>
    <w:p w14:paraId="010562CA"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46AB9BC6"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4083E435" w14:textId="77777777" w:rsidR="00FF7597" w:rsidRPr="006956A9" w:rsidRDefault="00FF7597" w:rsidP="00113C9F">
      <w:r>
        <w:tab/>
        <w:t>Application of Ampere's Law (</w:t>
      </w:r>
      <w:r w:rsidR="00040D19">
        <w:t>1.1.</w:t>
      </w:r>
      <w:r w:rsidR="00166433">
        <w:t>37</w:t>
      </w:r>
      <w:r>
        <w:t>) to the small red loop in Fig 3.3 (B</w:t>
      </w:r>
      <w:r w:rsidR="006C0451">
        <w:rPr>
          <w:rStyle w:val="subscript"/>
        </w:rPr>
        <w:t>θ</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sidR="006C0451">
        <w:rPr>
          <w:rStyle w:val="subscript"/>
        </w:rPr>
        <w:t>θ</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sidR="006C0451">
        <w:rPr>
          <w:rStyle w:val="subscript"/>
        </w:rPr>
        <w:t>θ</w:t>
      </w:r>
      <w:r>
        <w:t xml:space="preserve"> then exists ju</w:t>
      </w:r>
      <w:r w:rsidR="00913426">
        <w:t>st outside the surface as well according to (1.1.</w:t>
      </w:r>
      <w:r w:rsidR="00166433">
        <w:t>42</w:t>
      </w:r>
      <w:r w:rsidR="00913426">
        <w:t xml:space="preserve">). </w:t>
      </w:r>
      <w:r w:rsidR="00213D20">
        <w:t xml:space="preserve"> We thus mark B</w:t>
      </w:r>
      <w:r w:rsidR="006C0451">
        <w:rPr>
          <w:rStyle w:val="subscript"/>
        </w:rPr>
        <w:t>θ</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6C0451">
        <w:rPr>
          <w:rStyle w:val="subscript"/>
        </w:rPr>
        <w:t>θ</w:t>
      </w:r>
      <w:r w:rsidR="00F718C6">
        <w:t xml:space="preserve"> = μ</w:t>
      </w:r>
      <w:r w:rsidR="00F718C6">
        <w:rPr>
          <w:rStyle w:val="subscript"/>
        </w:rPr>
        <w:t>0</w:t>
      </w:r>
      <w:r w:rsidR="00F718C6">
        <w:t>I/(2πa) = 20 μT at the wire surface. (Earth field is 32 μ</w:t>
      </w:r>
      <w:r w:rsidR="0097108A">
        <w:t>T)</w:t>
      </w:r>
      <w:r w:rsidR="006956A9">
        <w:t>. This is a large v</w:t>
      </w:r>
      <w:r w:rsidR="00040D19">
        <w:t>a</w:t>
      </w:r>
      <w:r w:rsidR="006956A9">
        <w:t>lue for B</w:t>
      </w:r>
      <w:r w:rsidR="006C0451">
        <w:rPr>
          <w:rStyle w:val="subscript"/>
        </w:rPr>
        <w:t>θ</w:t>
      </w:r>
      <w:r w:rsidR="006956A9">
        <w:t xml:space="preserve"> in our current context. </w:t>
      </w:r>
    </w:p>
    <w:p w14:paraId="1ED68C10"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27C80E3E"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6C0451">
        <w:rPr>
          <w:rStyle w:val="subscript"/>
          <w:color w:val="000000"/>
        </w:rPr>
        <w:t>θ</w:t>
      </w:r>
      <w:r w:rsidR="004924B8" w:rsidRPr="001D600D">
        <w:rPr>
          <w:color w:val="000000"/>
        </w:rPr>
        <w:t>, J</w:t>
      </w:r>
      <w:r w:rsidR="006C0451">
        <w:rPr>
          <w:rStyle w:val="subscript"/>
          <w:color w:val="000000"/>
        </w:rPr>
        <w:t>θ</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40D71E7D" w14:textId="77777777" w:rsidR="00113C9F" w:rsidRDefault="00113C9F" w:rsidP="00113C9F"/>
    <w:p w14:paraId="17B98392"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6C0451">
        <w:rPr>
          <w:rStyle w:val="subscript"/>
        </w:rPr>
        <w:t>θ</w:t>
      </w:r>
      <w:r w:rsidR="00B846FD">
        <w:t xml:space="preserve"> and E</w:t>
      </w:r>
      <w:r w:rsidR="00B846FD">
        <w:rPr>
          <w:rStyle w:val="subscript"/>
        </w:rPr>
        <w:t>z</w:t>
      </w:r>
      <w:r w:rsidR="00B846FD">
        <w:t xml:space="preserve"> </w:t>
      </w:r>
      <w:r w:rsidR="007D6CF9">
        <w:t xml:space="preserve">the same values they had in region 2. </w:t>
      </w:r>
    </w:p>
    <w:p w14:paraId="42F92991" w14:textId="77777777" w:rsidR="00213D20" w:rsidRDefault="00B846FD" w:rsidP="00113C9F">
      <w:r>
        <w:tab/>
        <w:t xml:space="preserve">We already </w:t>
      </w:r>
      <w:r w:rsidR="00040D19">
        <w:t>observed</w:t>
      </w:r>
      <w:r>
        <w:t xml:space="preserve"> that B</w:t>
      </w:r>
      <w:r w:rsidR="006C0451">
        <w:rPr>
          <w:rStyle w:val="subscript"/>
        </w:rPr>
        <w:t>θ</w:t>
      </w:r>
      <w:r>
        <w:t xml:space="preserve"> continues being </w:t>
      </w:r>
      <w:r w:rsidR="00040D19">
        <w:t>"large"</w:t>
      </w:r>
      <w:r>
        <w:t xml:space="preserve"> just above the surface.</w:t>
      </w:r>
    </w:p>
    <w:p w14:paraId="6BBC7BFC"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38ED6A5C" w14:textId="77777777" w:rsidR="00C84DCF" w:rsidRDefault="00C84DCF" w:rsidP="003A47D5"/>
    <w:p w14:paraId="07160FFC" w14:textId="77777777" w:rsidR="003A47D5" w:rsidRDefault="004924B8" w:rsidP="00EA469F">
      <w:pPr>
        <w:tabs>
          <w:tab w:val="left" w:pos="7200"/>
          <w:tab w:val="left" w:pos="7920"/>
          <w:tab w:val="right" w:pos="9270"/>
        </w:tabs>
      </w:pPr>
      <w:r>
        <w:tab/>
      </w:r>
      <w:r>
        <w:tab/>
      </w:r>
      <w:r>
        <w:tab/>
        <w:t xml:space="preserve">                     </w:t>
      </w:r>
      <w:r w:rsidR="003A47D5">
        <w:tab/>
      </w:r>
      <w:r w:rsidR="00C27419">
        <w:pict>
          <v:shape id="_x0000_i1088" type="#_x0000_t75" style="width:196.5pt;height:141.75pt">
            <v:imagedata r:id="rId78" o:title=""/>
          </v:shape>
        </w:pict>
      </w:r>
      <w:r w:rsidR="003A47D5">
        <w:t xml:space="preserve"> </w:t>
      </w:r>
      <w:r w:rsidR="002774AB">
        <w:tab/>
      </w:r>
      <w:r w:rsidR="002774AB">
        <w:tab/>
      </w:r>
      <w:r w:rsidR="002774AB">
        <w:tab/>
        <w:t>Fig 3.4</w:t>
      </w:r>
    </w:p>
    <w:p w14:paraId="746FF1BD" w14:textId="77777777" w:rsidR="002774AB" w:rsidRPr="002774AB" w:rsidRDefault="002774AB" w:rsidP="003A47D5"/>
    <w:p w14:paraId="0599CC89"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78485465" w14:textId="77777777" w:rsidR="003A47D5" w:rsidRDefault="003A47D5" w:rsidP="003A47D5"/>
    <w:p w14:paraId="09DAA27A" w14:textId="77777777" w:rsidR="003A47D5" w:rsidRPr="001A1824" w:rsidRDefault="003A47D5" w:rsidP="00EA469F">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00E32261">
        <w:rPr>
          <w:b/>
        </w:rPr>
        <w:t>S</w:t>
      </w:r>
      <w:r>
        <w:tab/>
        <w:t xml:space="preserve">  .</w:t>
      </w:r>
      <w:r>
        <w:tab/>
      </w:r>
      <w:r>
        <w:tab/>
      </w:r>
      <w:r>
        <w:tab/>
      </w:r>
      <w:r>
        <w:tab/>
      </w:r>
      <w:r>
        <w:tab/>
      </w:r>
      <w:r>
        <w:tab/>
      </w:r>
      <w:r>
        <w:tab/>
      </w:r>
      <w:r>
        <w:tab/>
      </w:r>
      <w:r w:rsidRPr="004774EB">
        <w:rPr>
          <w:i/>
        </w:rPr>
        <w:t>(1.1.</w:t>
      </w:r>
      <w:r w:rsidR="007A6A4A">
        <w:rPr>
          <w:i/>
        </w:rPr>
        <w:t>37</w:t>
      </w:r>
      <w:r w:rsidRPr="004774EB">
        <w:rPr>
          <w:i/>
        </w:rPr>
        <w:t>)</w:t>
      </w:r>
    </w:p>
    <w:p w14:paraId="2397D87F" w14:textId="77777777" w:rsidR="003A47D5" w:rsidRDefault="003A47D5" w:rsidP="003A47D5"/>
    <w:p w14:paraId="13594021"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6C0451">
        <w:rPr>
          <w:rStyle w:val="subscript"/>
        </w:rPr>
        <w:t>θ</w:t>
      </w:r>
      <w:r w:rsidR="004924B8">
        <w:t>.</w:t>
      </w:r>
    </w:p>
    <w:p w14:paraId="61FDEA1C"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650B0FE2"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C0451">
        <w:rPr>
          <w:rStyle w:val="subscript"/>
        </w:rPr>
        <w:t>θ</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746D3787"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006C0451">
        <w:rPr>
          <w:rStyle w:val="subscript"/>
          <w:color w:val="000000"/>
        </w:rPr>
        <w:t>θ</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1CF81B80" w14:textId="77777777" w:rsidR="00113C9F" w:rsidRDefault="00113C9F" w:rsidP="00113C9F"/>
    <w:p w14:paraId="7543AEE0" w14:textId="77777777" w:rsidR="00113C9F" w:rsidRDefault="00113C9F" w:rsidP="0025374D">
      <w:pPr>
        <w:pStyle w:val="Heading3"/>
      </w:pPr>
      <w:bookmarkStart w:id="70" w:name="_Toc394423470"/>
      <w:r>
        <w:t>3.6</w:t>
      </w:r>
      <w:r w:rsidR="0039104E">
        <w:t xml:space="preserve"> </w:t>
      </w:r>
      <w:r>
        <w:t xml:space="preserve">The TEM mode fields and currents for a </w:t>
      </w:r>
      <w:r w:rsidR="007248F1" w:rsidRPr="007248F1">
        <w:rPr>
          <w:i/>
        </w:rPr>
        <w:t>practical</w:t>
      </w:r>
      <w:r>
        <w:t xml:space="preserve"> transmission line</w:t>
      </w:r>
      <w:bookmarkEnd w:id="70"/>
    </w:p>
    <w:p w14:paraId="4098BC1D" w14:textId="77777777" w:rsidR="00113C9F" w:rsidRDefault="00113C9F" w:rsidP="00113C9F">
      <w:pPr>
        <w:keepNext/>
      </w:pPr>
    </w:p>
    <w:p w14:paraId="3E757E60" w14:textId="77777777" w:rsidR="00764082"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p>
    <w:p w14:paraId="3C7DFA8C" w14:textId="77777777" w:rsidR="00764082" w:rsidRDefault="00764082" w:rsidP="00113C9F"/>
    <w:p w14:paraId="4801A640" w14:textId="77777777" w:rsidR="00764082" w:rsidRPr="00764082" w:rsidRDefault="00764082" w:rsidP="00EA469F">
      <w:pPr>
        <w:tabs>
          <w:tab w:val="left" w:pos="7200"/>
          <w:tab w:val="left" w:pos="7920"/>
          <w:tab w:val="right" w:pos="9270"/>
        </w:tabs>
        <w:rPr>
          <w:i/>
        </w:rPr>
      </w:pPr>
      <w:r>
        <w:tab/>
      </w:r>
      <w:r>
        <w:rPr>
          <w:color w:val="000000"/>
        </w:rPr>
        <w:tab/>
      </w:r>
      <w:r>
        <w:rPr>
          <w:color w:val="000000"/>
        </w:rPr>
        <w:tab/>
      </w:r>
      <w:r>
        <w:rPr>
          <w:color w:val="000000"/>
        </w:rPr>
        <w:tab/>
      </w:r>
      <w:r>
        <w:rPr>
          <w:color w:val="000000"/>
        </w:rPr>
        <w:tab/>
      </w:r>
      <w:r w:rsidR="0097108A" w:rsidRPr="00E96F5C">
        <w:rPr>
          <w:color w:val="000000"/>
        </w:rPr>
        <w:pict>
          <v:shape id="_x0000_i1089" type="#_x0000_t75" style="width:153.75pt;height:168.75pt">
            <v:imagedata r:id="rId77" o:title=""/>
          </v:shape>
        </w:pict>
      </w:r>
      <w:r>
        <w:rPr>
          <w:color w:val="000000"/>
        </w:rPr>
        <w:tab/>
      </w:r>
      <w:r>
        <w:rPr>
          <w:color w:val="000000"/>
        </w:rPr>
        <w:tab/>
      </w:r>
      <w:r>
        <w:rPr>
          <w:color w:val="000000"/>
        </w:rPr>
        <w:tab/>
      </w:r>
      <w:r>
        <w:rPr>
          <w:color w:val="000000"/>
        </w:rPr>
        <w:tab/>
      </w:r>
      <w:r w:rsidRPr="00764082">
        <w:rPr>
          <w:i/>
        </w:rPr>
        <w:t>Fig 3.3</w:t>
      </w:r>
    </w:p>
    <w:p w14:paraId="0253B37B" w14:textId="77777777" w:rsidR="00764082" w:rsidRDefault="00764082" w:rsidP="00764082"/>
    <w:p w14:paraId="60191B12" w14:textId="77777777" w:rsidR="001D600D" w:rsidRDefault="00AF0315" w:rsidP="00113C9F">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3E3073E2"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63DA769F" w14:textId="77777777" w:rsidR="00113C9F" w:rsidRPr="001D5EEC" w:rsidRDefault="006B78BF" w:rsidP="00113C9F">
      <w:pPr>
        <w:rPr>
          <w:color w:val="000000"/>
          <w:u w:val="single"/>
        </w:rPr>
      </w:pPr>
      <w:r>
        <w:br w:type="page"/>
      </w:r>
      <w:r>
        <w:rPr>
          <w:color w:val="000000"/>
        </w:rPr>
        <w:tab/>
      </w:r>
      <w:r w:rsidR="00113C9F" w:rsidRPr="001D5EEC">
        <w:rPr>
          <w:color w:val="000000"/>
        </w:rPr>
        <w:tab/>
      </w:r>
      <w:r w:rsidR="00113C9F" w:rsidRPr="001D5EEC">
        <w:rPr>
          <w:color w:val="000000"/>
          <w:u w:val="single"/>
        </w:rPr>
        <w:t xml:space="preserve">Table 2: E,B,J for a </w:t>
      </w:r>
      <w:r w:rsidR="004D6AD0">
        <w:rPr>
          <w:color w:val="000000"/>
          <w:u w:val="single"/>
        </w:rPr>
        <w:t>practical</w:t>
      </w:r>
      <w:r w:rsidR="00113C9F" w:rsidRPr="001D5EEC">
        <w:rPr>
          <w:color w:val="000000"/>
          <w:u w:val="single"/>
        </w:rPr>
        <w:t xml:space="preserve"> transmission line</w:t>
      </w:r>
    </w:p>
    <w:p w14:paraId="4F05A394" w14:textId="77777777" w:rsidR="00113C9F" w:rsidRPr="001D5EEC" w:rsidRDefault="00113C9F" w:rsidP="00113C9F">
      <w:pPr>
        <w:rPr>
          <w:color w:val="000000"/>
        </w:rPr>
      </w:pPr>
    </w:p>
    <w:p w14:paraId="26613B3C"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7B2A37CC" w14:textId="77777777" w:rsidR="00113C9F" w:rsidRPr="002A2625" w:rsidRDefault="00113C9F" w:rsidP="00113C9F">
      <w:pPr>
        <w:rPr>
          <w:color w:val="000000"/>
        </w:rPr>
      </w:pPr>
    </w:p>
    <w:p w14:paraId="1DAB867F"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58537380"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1482ECA4"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7DBCFBB5" w14:textId="77777777" w:rsidR="00113C9F" w:rsidRPr="002A2625" w:rsidRDefault="00113C9F" w:rsidP="00AF0315">
      <w:pPr>
        <w:tabs>
          <w:tab w:val="left" w:pos="7830"/>
        </w:tabs>
        <w:rPr>
          <w:color w:val="000000"/>
        </w:rPr>
      </w:pPr>
    </w:p>
    <w:p w14:paraId="56114E6E"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70FABF94" w14:textId="77777777" w:rsidR="000B550D" w:rsidRPr="002A2625" w:rsidRDefault="000B550D" w:rsidP="00AF0315">
      <w:pPr>
        <w:tabs>
          <w:tab w:val="left" w:pos="7830"/>
        </w:tabs>
        <w:rPr>
          <w:color w:val="000000"/>
        </w:rPr>
      </w:pPr>
    </w:p>
    <w:p w14:paraId="5E948700"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030BFD1F"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006C0451">
        <w:rPr>
          <w:rStyle w:val="subscript"/>
          <w:color w:val="000000"/>
        </w:rPr>
        <w:t>θ</w:t>
      </w:r>
      <w:r w:rsidRPr="002A2625">
        <w:rPr>
          <w:color w:val="000000"/>
        </w:rPr>
        <w:t xml:space="preserve"> = 0</w:t>
      </w:r>
      <w:r w:rsidRPr="002A2625">
        <w:rPr>
          <w:color w:val="000000"/>
        </w:rPr>
        <w:tab/>
      </w:r>
      <w:r w:rsidRPr="002A2625">
        <w:rPr>
          <w:color w:val="000000"/>
        </w:rPr>
        <w:tab/>
      </w:r>
      <w:r w:rsidRPr="002A2625">
        <w:rPr>
          <w:color w:val="000000"/>
        </w:rPr>
        <w:tab/>
        <w:t>B</w:t>
      </w:r>
      <w:r w:rsidR="006C0451">
        <w:rPr>
          <w:rStyle w:val="subscript"/>
          <w:color w:val="000000"/>
        </w:rPr>
        <w:t>θ</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6C0451">
        <w:rPr>
          <w:rStyle w:val="subscript"/>
          <w:color w:val="000000"/>
        </w:rPr>
        <w:t>θ</w:t>
      </w:r>
      <w:r w:rsidRPr="002A2625">
        <w:rPr>
          <w:color w:val="000000"/>
        </w:rPr>
        <w:t xml:space="preserve"> = 0</w:t>
      </w:r>
    </w:p>
    <w:p w14:paraId="7DFA33DF" w14:textId="77777777" w:rsidR="000B550D" w:rsidRPr="00DB7B06" w:rsidRDefault="000B550D" w:rsidP="00EA469F">
      <w:pPr>
        <w:tabs>
          <w:tab w:val="left" w:pos="7200"/>
          <w:tab w:val="left" w:pos="7920"/>
          <w:tab w:val="right" w:pos="927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leakage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DB7B06">
        <w:tab/>
      </w:r>
      <w:r w:rsidR="00DB7B06">
        <w:tab/>
      </w:r>
      <w:r w:rsidR="00DB7B06">
        <w:tab/>
        <w:t>(3.6.1)</w:t>
      </w:r>
    </w:p>
    <w:p w14:paraId="02A4F944" w14:textId="77777777" w:rsidR="00113C9F" w:rsidRDefault="00113C9F" w:rsidP="00113C9F">
      <w:pPr>
        <w:rPr>
          <w:color w:val="000000"/>
        </w:rPr>
      </w:pPr>
    </w:p>
    <w:p w14:paraId="0DFB4481" w14:textId="77777777" w:rsidR="0060504E" w:rsidRPr="0060504E" w:rsidRDefault="0060504E" w:rsidP="0060504E">
      <w:pPr>
        <w:rPr>
          <w:b/>
          <w:color w:val="000000"/>
        </w:rPr>
      </w:pPr>
      <w:r w:rsidRPr="0060504E">
        <w:rPr>
          <w:b/>
          <w:color w:val="000000"/>
        </w:rPr>
        <w:t>Explanations of Table Entries</w:t>
      </w:r>
    </w:p>
    <w:p w14:paraId="7B7FAF13" w14:textId="77777777" w:rsidR="0060504E" w:rsidRPr="002A2625" w:rsidRDefault="0060504E" w:rsidP="00113C9F">
      <w:pPr>
        <w:rPr>
          <w:color w:val="000000"/>
        </w:rPr>
      </w:pPr>
    </w:p>
    <w:p w14:paraId="6C6C752B"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17D7E9D6" w14:textId="77777777" w:rsidR="00113C9F" w:rsidRDefault="00113C9F" w:rsidP="00113C9F"/>
    <w:p w14:paraId="513269EB"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16163889"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6D83A347"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6E1BCDE1" w14:textId="77777777" w:rsidR="00113C9F" w:rsidRDefault="00113C9F" w:rsidP="00113C9F"/>
    <w:p w14:paraId="3BB630F1" w14:textId="77777777" w:rsidR="00113C9F" w:rsidRPr="00CD4D1D" w:rsidRDefault="00113C9F" w:rsidP="00EA469F">
      <w:pPr>
        <w:tabs>
          <w:tab w:val="left" w:pos="7200"/>
          <w:tab w:val="left" w:pos="7920"/>
          <w:tab w:val="right" w:pos="9270"/>
        </w:tabs>
      </w:pPr>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57805F4C" w14:textId="77777777" w:rsidR="00113C9F" w:rsidRDefault="00113C9F" w:rsidP="00113C9F"/>
    <w:p w14:paraId="72D4C6F7"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67E1E232" w14:textId="77777777" w:rsidR="00113C9F" w:rsidRDefault="00113C9F" w:rsidP="00113C9F"/>
    <w:p w14:paraId="5FAF8ABA"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6C69F75B" w14:textId="77777777" w:rsidR="00113C9F" w:rsidRDefault="00113C9F" w:rsidP="00113C9F"/>
    <w:p w14:paraId="38434C94"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0A4473">
        <w:rPr>
          <w:rStyle w:val="subscript"/>
        </w:rPr>
        <w:t>d</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w:t>
      </w:r>
      <w:r w:rsidR="000A4473">
        <w:rPr>
          <w:rStyle w:val="subscript"/>
        </w:rPr>
        <w:t>d</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08DDA09C" w14:textId="77777777" w:rsidR="008A1FCA" w:rsidRDefault="008A1FCA" w:rsidP="00EA4975">
      <w:pPr>
        <w:tabs>
          <w:tab w:val="left" w:pos="7200"/>
          <w:tab w:val="left" w:pos="7920"/>
          <w:tab w:val="right" w:pos="9270"/>
        </w:tabs>
      </w:pPr>
    </w:p>
    <w:p w14:paraId="39674827" w14:textId="77777777" w:rsidR="008A1FCA" w:rsidRDefault="008A1FCA" w:rsidP="00EA4975">
      <w:pPr>
        <w:tabs>
          <w:tab w:val="left" w:pos="7200"/>
          <w:tab w:val="left" w:pos="7920"/>
          <w:tab w:val="right" w:pos="9270"/>
        </w:tabs>
      </w:pPr>
      <w:r>
        <w:t>For polyethylene, σ</w:t>
      </w:r>
      <w:r w:rsidR="000A4473">
        <w:rPr>
          <w:rStyle w:val="subscript"/>
        </w:rPr>
        <w:t>d</w:t>
      </w:r>
      <w:r>
        <w:t xml:space="preserve"> ~ 10</w:t>
      </w:r>
      <w:r>
        <w:rPr>
          <w:rStyle w:val="superscript"/>
        </w:rPr>
        <w:t>-15 </w:t>
      </w:r>
      <w:r>
        <w:t>and can be ignored, while ε'</w:t>
      </w:r>
      <w:r w:rsidR="000A4473">
        <w:rPr>
          <w:rStyle w:val="subscript"/>
        </w:rPr>
        <w:t>d</w:t>
      </w:r>
      <w:r>
        <w:t xml:space="preserve">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4A47E4F2" w14:textId="77777777" w:rsidR="008A1FCA" w:rsidRDefault="008A1FCA" w:rsidP="00EA4975">
      <w:pPr>
        <w:tabs>
          <w:tab w:val="left" w:pos="7200"/>
          <w:tab w:val="left" w:pos="7920"/>
          <w:tab w:val="right" w:pos="9270"/>
        </w:tabs>
      </w:pPr>
    </w:p>
    <w:p w14:paraId="4326FD84"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w:t>
      </w:r>
      <w:r w:rsidR="000A4473">
        <w:rPr>
          <w:rStyle w:val="subscript"/>
        </w:rPr>
        <w:t>d</w:t>
      </w:r>
      <w:r>
        <w:t xml:space="preserve">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EE605E">
        <w:t xml:space="preserve">  .</w:t>
      </w:r>
      <w:r w:rsidR="00CD4D1D">
        <w:tab/>
      </w:r>
      <w:r w:rsidR="00CD4D1D">
        <w:tab/>
      </w:r>
      <w:r w:rsidR="00CD4D1D">
        <w:tab/>
        <w:t>(3.6.</w:t>
      </w:r>
      <w:r w:rsidR="00DB7B06">
        <w:t>3</w:t>
      </w:r>
      <w:r w:rsidR="00CD4D1D">
        <w:t>)</w:t>
      </w:r>
    </w:p>
    <w:p w14:paraId="49D8967B" w14:textId="77777777" w:rsidR="00113C9F" w:rsidRDefault="00113C9F" w:rsidP="00113C9F"/>
    <w:p w14:paraId="1511CB3F"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66AEEC34"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5FA86932" w14:textId="77777777" w:rsidR="00113C9F" w:rsidRDefault="00113C9F" w:rsidP="00113C9F"/>
    <w:p w14:paraId="5AD888FE"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0A4473">
        <w:rPr>
          <w:rStyle w:val="subscript"/>
        </w:rPr>
        <w:instrText>d</w:instrText>
      </w:r>
      <w:r w:rsidR="00113C9F">
        <w:instrText xml:space="preserve"> + </w:instrText>
      </w:r>
      <w:r w:rsidR="00A020C0" w:rsidRPr="00A020C0">
        <w:instrText>ω</w:instrText>
      </w:r>
      <w:r w:rsidR="00507068" w:rsidRPr="00507068">
        <w:instrText>ε</w:instrText>
      </w:r>
      <w:r w:rsidR="000A4473">
        <w:rPr>
          <w:rStyle w:val="subscript"/>
        </w:rPr>
        <w:instrText>d</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0A4473">
        <w:rPr>
          <w:rStyle w:val="subscript"/>
        </w:rPr>
        <w:instrText>d</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DB7B06">
        <w:t>4</w:t>
      </w:r>
      <w:r w:rsidR="00113C9F">
        <w:t>)</w:t>
      </w:r>
    </w:p>
    <w:p w14:paraId="400C4C58" w14:textId="77777777" w:rsidR="00113C9F" w:rsidRDefault="00113C9F" w:rsidP="00113C9F"/>
    <w:p w14:paraId="32D99E2B"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61959510"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w:t>
      </w:r>
      <w:r w:rsidR="00040D19">
        <w:t>some very small leakage (</w:t>
      </w:r>
      <w:r w:rsidR="001A1824">
        <w:t>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42845E8E" w14:textId="77777777" w:rsidR="001A1824" w:rsidRDefault="001A1824" w:rsidP="00113C9F"/>
    <w:p w14:paraId="6B2C3BF5"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1B05260F" w14:textId="77777777" w:rsidR="00113C9F" w:rsidRDefault="00113C9F" w:rsidP="00113C9F">
      <w:pPr>
        <w:keepNext/>
      </w:pPr>
    </w:p>
    <w:p w14:paraId="2F91D143"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2A2625">
        <w:t xml:space="preserve"> Fact 2</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0815B995" w14:textId="77777777" w:rsidR="00113C9F" w:rsidRDefault="00113C9F" w:rsidP="00113C9F">
      <w:pPr>
        <w:rPr>
          <w:b/>
        </w:rPr>
      </w:pPr>
    </w:p>
    <w:p w14:paraId="447D2C1F" w14:textId="77777777" w:rsidR="00935E31" w:rsidRDefault="00935E31" w:rsidP="00935E31">
      <w:pPr>
        <w:pStyle w:val="Heading3"/>
      </w:pPr>
      <w:bookmarkStart w:id="71" w:name="_Toc394423471"/>
      <w:r>
        <w:t>3.7 The general shape of fields, charges, and currents on a transmission line</w:t>
      </w:r>
      <w:bookmarkEnd w:id="71"/>
    </w:p>
    <w:p w14:paraId="1112746F" w14:textId="77777777" w:rsidR="00F10190" w:rsidRDefault="00F10190" w:rsidP="00F10190"/>
    <w:p w14:paraId="0C0991A1" w14:textId="77777777" w:rsidR="00935E31" w:rsidRDefault="005F6B3B" w:rsidP="00935E31">
      <w:pPr>
        <w:pStyle w:val="Heading4"/>
      </w:pPr>
      <w:bookmarkStart w:id="72" w:name="_Toc394423472"/>
      <w:r>
        <w:t xml:space="preserve">(a) </w:t>
      </w:r>
      <w:r w:rsidR="00935E31">
        <w:t>E</w:t>
      </w:r>
      <w:r w:rsidR="00935E31" w:rsidRPr="00D24030">
        <w:rPr>
          <w:rStyle w:val="subscript"/>
          <w:b/>
        </w:rPr>
        <w:t>θ</w:t>
      </w:r>
      <w:r w:rsidR="00935E31">
        <w:t xml:space="preserve"> at a conductor surface vanishes</w:t>
      </w:r>
      <w:bookmarkEnd w:id="72"/>
    </w:p>
    <w:p w14:paraId="66249604" w14:textId="77777777" w:rsidR="00935E31" w:rsidRDefault="00935E31" w:rsidP="00935E31"/>
    <w:p w14:paraId="249C1110" w14:textId="77777777" w:rsidR="00935E31" w:rsidRDefault="00935E31" w:rsidP="00935E31">
      <w:r>
        <w:t>We start by bor</w:t>
      </w:r>
      <w:r w:rsidR="0097108A">
        <w:t xml:space="preserve">rowing Fig B.6 from Appendix B (similar to Fig 3.3 above), </w:t>
      </w:r>
    </w:p>
    <w:p w14:paraId="12476516" w14:textId="77777777" w:rsidR="00935E31" w:rsidRDefault="00935E31" w:rsidP="00935E31"/>
    <w:p w14:paraId="57FDC167" w14:textId="77777777" w:rsidR="00935E31" w:rsidRDefault="00935E31" w:rsidP="006B78BF">
      <w:pPr>
        <w:tabs>
          <w:tab w:val="left" w:pos="7200"/>
          <w:tab w:val="left" w:pos="7920"/>
          <w:tab w:val="right" w:pos="9270"/>
        </w:tabs>
        <w:rPr>
          <w:i/>
        </w:rPr>
      </w:pPr>
      <w:r>
        <w:rPr>
          <w:color w:val="FF0000"/>
        </w:rPr>
        <w:tab/>
      </w:r>
      <w:r>
        <w:rPr>
          <w:color w:val="FF0000"/>
        </w:rPr>
        <w:tab/>
      </w:r>
      <w:r>
        <w:rPr>
          <w:color w:val="FF0000"/>
        </w:rPr>
        <w:tab/>
      </w:r>
      <w:r>
        <w:rPr>
          <w:color w:val="FF0000"/>
        </w:rPr>
        <w:tab/>
      </w:r>
      <w:r>
        <w:rPr>
          <w:color w:val="FF0000"/>
        </w:rPr>
        <w:tab/>
      </w:r>
      <w:r w:rsidR="00A92362" w:rsidRPr="00001FA9">
        <w:rPr>
          <w:color w:val="FF0000"/>
        </w:rPr>
        <w:pict>
          <v:shape id="_x0000_i1090" type="#_x0000_t75" style="width:147.75pt;height:170.25pt">
            <v:imagedata r:id="rId79" o:title=""/>
          </v:shape>
        </w:pict>
      </w:r>
      <w:r>
        <w:rPr>
          <w:color w:val="FF0000"/>
        </w:rPr>
        <w:tab/>
      </w:r>
      <w:r>
        <w:rPr>
          <w:color w:val="FF0000"/>
        </w:rPr>
        <w:tab/>
      </w:r>
      <w:r>
        <w:rPr>
          <w:color w:val="FF0000"/>
        </w:rPr>
        <w:tab/>
      </w:r>
      <w:r>
        <w:rPr>
          <w:color w:val="FF0000"/>
        </w:rPr>
        <w:tab/>
      </w:r>
      <w:r w:rsidRPr="00D24030">
        <w:rPr>
          <w:i/>
        </w:rPr>
        <w:t>Fig B.6</w:t>
      </w:r>
    </w:p>
    <w:p w14:paraId="3CF1600A" w14:textId="77777777" w:rsidR="00935E31" w:rsidRPr="00AB0A6B" w:rsidRDefault="00935E31" w:rsidP="00935E31">
      <w:r>
        <w:t>The figure shows a transmission line conductor of some arbitrary (but reasonably smooth) cross section shape. At the point of interest</w:t>
      </w:r>
      <w:r w:rsidRPr="00D24030">
        <w:rPr>
          <w:b/>
        </w:rPr>
        <w:t xml:space="preserve"> s</w:t>
      </w:r>
      <w:r>
        <w:t xml:space="preserve"> we construct a cylindrical coordinate system as shown, such that the coordinates (r,θ,z) are appropriate for point </w:t>
      </w:r>
      <w:r w:rsidRPr="00AB0A6B">
        <w:rPr>
          <w:b/>
        </w:rPr>
        <w:t>s</w:t>
      </w:r>
      <w:r>
        <w:t xml:space="preserve"> and its immediate neighborhood. Basically we approximate the piece of conductor surface near </w:t>
      </w:r>
      <w:r w:rsidRPr="00AB0A6B">
        <w:rPr>
          <w:b/>
        </w:rPr>
        <w:t>s</w:t>
      </w:r>
      <w:r>
        <w:t xml:space="preserve"> as if it were the surface of a round wire of some radius r. At this point </w:t>
      </w:r>
      <w:r w:rsidRPr="00AB0A6B">
        <w:rPr>
          <w:b/>
        </w:rPr>
        <w:t>s</w:t>
      </w:r>
      <w:r>
        <w:t>, then, we can talk about fields E</w:t>
      </w:r>
      <w:r>
        <w:rPr>
          <w:rStyle w:val="subscript"/>
        </w:rPr>
        <w:t>θ</w:t>
      </w:r>
      <w:r>
        <w:t>, E</w:t>
      </w:r>
      <w:r>
        <w:rPr>
          <w:rStyle w:val="subscript"/>
        </w:rPr>
        <w:t>r</w:t>
      </w:r>
      <w:r>
        <w:t>, B</w:t>
      </w:r>
      <w:r>
        <w:rPr>
          <w:rStyle w:val="subscript"/>
        </w:rPr>
        <w:t>θ</w:t>
      </w:r>
      <w:r>
        <w:t>, and B</w:t>
      </w:r>
      <w:r>
        <w:rPr>
          <w:rStyle w:val="subscript"/>
        </w:rPr>
        <w:t>r</w:t>
      </w:r>
      <w:r>
        <w:t xml:space="preserve">. </w:t>
      </w:r>
    </w:p>
    <w:p w14:paraId="12FE2E63" w14:textId="77777777" w:rsidR="00935E31" w:rsidRPr="00A06E3C" w:rsidRDefault="00935E31" w:rsidP="00935E31">
      <w:r>
        <w:rPr>
          <w:color w:val="FF0000"/>
        </w:rPr>
        <w:tab/>
      </w:r>
      <w:r>
        <w:t xml:space="preserve">For a transmission line we shall use </w:t>
      </w:r>
      <w:r w:rsidRPr="006755BC">
        <w:rPr>
          <w:b/>
        </w:rPr>
        <w:t>E</w:t>
      </w:r>
      <w:r>
        <w:rPr>
          <w:rStyle w:val="subscript"/>
        </w:rPr>
        <w:t>t</w:t>
      </w:r>
      <w:r>
        <w:t xml:space="preserve"> to refer to the transverse components of an electric field, as opposed to the longitudinal component E</w:t>
      </w:r>
      <w:r>
        <w:rPr>
          <w:rStyle w:val="subscript"/>
        </w:rPr>
        <w:t>z</w:t>
      </w:r>
      <w:r>
        <w:t xml:space="preserve">. In Cartesian coordinates </w:t>
      </w:r>
      <w:r w:rsidRPr="006755BC">
        <w:rPr>
          <w:b/>
        </w:rPr>
        <w:t>E</w:t>
      </w:r>
      <w:r>
        <w:rPr>
          <w:rStyle w:val="subscript"/>
        </w:rPr>
        <w:t>t</w:t>
      </w:r>
      <w:r>
        <w:t xml:space="preserve"> = (E</w:t>
      </w:r>
      <w:r>
        <w:rPr>
          <w:rStyle w:val="subscript"/>
        </w:rPr>
        <w:t>x</w:t>
      </w:r>
      <w:r>
        <w:t>,E</w:t>
      </w:r>
      <w:r>
        <w:rPr>
          <w:rStyle w:val="subscript"/>
        </w:rPr>
        <w:t>y</w:t>
      </w:r>
      <w:r>
        <w:t xml:space="preserve">) and in the local cylindrical coordinates just defined at a surface point </w:t>
      </w:r>
      <w:r w:rsidRPr="00AB0A6B">
        <w:rPr>
          <w:b/>
        </w:rPr>
        <w:t>s</w:t>
      </w:r>
      <w:r>
        <w:t xml:space="preserve">, </w:t>
      </w:r>
      <w:r w:rsidRPr="006755BC">
        <w:rPr>
          <w:b/>
        </w:rPr>
        <w:t>E</w:t>
      </w:r>
      <w:r>
        <w:rPr>
          <w:rStyle w:val="subscript"/>
        </w:rPr>
        <w:t>t</w:t>
      </w:r>
      <w:r>
        <w:t xml:space="preserve"> = (E</w:t>
      </w:r>
      <w:r>
        <w:rPr>
          <w:rStyle w:val="subscript"/>
        </w:rPr>
        <w:t>r</w:t>
      </w:r>
      <w:r>
        <w:t>,E</w:t>
      </w:r>
      <w:r>
        <w:rPr>
          <w:rStyle w:val="subscript"/>
        </w:rPr>
        <w:t>θ</w:t>
      </w:r>
      <w:r>
        <w:t>). The important point is that E</w:t>
      </w:r>
      <w:r>
        <w:rPr>
          <w:rStyle w:val="subscript"/>
          <w:rFonts w:ascii="Times New Roman" w:hAnsi="Times New Roman"/>
        </w:rPr>
        <w:t>θ</w:t>
      </w:r>
      <w:r>
        <w:t xml:space="preserve"> is our notation for the component of </w:t>
      </w:r>
      <w:r w:rsidRPr="006755BC">
        <w:rPr>
          <w:b/>
        </w:rPr>
        <w:t>E</w:t>
      </w:r>
      <w:r>
        <w:rPr>
          <w:rStyle w:val="subscript"/>
        </w:rPr>
        <w:t>t</w:t>
      </w:r>
      <w:r>
        <w:t xml:space="preserve"> which at some surface point is tangent to the surface, while E</w:t>
      </w:r>
      <w:r>
        <w:rPr>
          <w:rStyle w:val="subscript"/>
        </w:rPr>
        <w:t>r</w:t>
      </w:r>
      <w:r w:rsidR="00A06E3C">
        <w:t xml:space="preserve"> is normal to the surface ( we will </w:t>
      </w:r>
      <w:r w:rsidR="0097108A">
        <w:t xml:space="preserve">also </w:t>
      </w:r>
      <w:r w:rsidR="00A06E3C">
        <w:t>call this E</w:t>
      </w:r>
      <w:r w:rsidR="00A06E3C">
        <w:rPr>
          <w:rStyle w:val="subscript"/>
        </w:rPr>
        <w:t>n</w:t>
      </w:r>
      <w:r w:rsidR="00A06E3C">
        <w:t xml:space="preserve"> below). </w:t>
      </w:r>
    </w:p>
    <w:p w14:paraId="3C463BC5" w14:textId="77777777" w:rsidR="00935E31" w:rsidRDefault="00935E31" w:rsidP="00935E31"/>
    <w:p w14:paraId="6D6FCA0F" w14:textId="77777777" w:rsidR="00935E31" w:rsidRDefault="00935E31" w:rsidP="00935E31">
      <w:r>
        <w:t>A fundamental assumption of transmission line theory is that the cross-section tangential electric field at a conductor surface vanishes, which is to say, E</w:t>
      </w:r>
      <w:r>
        <w:rPr>
          <w:rStyle w:val="subscript"/>
        </w:rPr>
        <w:t>θ</w:t>
      </w:r>
      <w:r>
        <w:t xml:space="preserve"> as defined above vanishes at all points on the surface. This assumption is examined in Appendix D.8 and here we accept it as fact. The basic idea is that surface charge is free to move along the conduct</w:t>
      </w:r>
      <w:r w:rsidR="009B4DE6">
        <w:t>or surface in a z=constant plane</w:t>
      </w:r>
      <w:r>
        <w:t xml:space="preserve"> to neutralize any E</w:t>
      </w:r>
      <w:r>
        <w:rPr>
          <w:rStyle w:val="subscript"/>
        </w:rPr>
        <w:t>θ</w:t>
      </w:r>
      <w:r>
        <w:t xml:space="preserve"> that might develop, and this mechanism of maintaining E</w:t>
      </w:r>
      <w:r>
        <w:rPr>
          <w:rStyle w:val="subscript"/>
        </w:rPr>
        <w:t xml:space="preserve">θ </w:t>
      </w:r>
      <w:r>
        <w:t xml:space="preserve">= 0 on the surface works from DC up to perhaps 1000 GHz. </w:t>
      </w:r>
      <w:r w:rsidR="009B4DE6">
        <w:t xml:space="preserve">So: </w:t>
      </w:r>
    </w:p>
    <w:p w14:paraId="74A784F3" w14:textId="77777777" w:rsidR="00935E31" w:rsidRDefault="00935E31" w:rsidP="00935E31"/>
    <w:p w14:paraId="59A466DF" w14:textId="77777777" w:rsidR="00935E31" w:rsidRPr="00C77988" w:rsidRDefault="00935E31" w:rsidP="00EA469F">
      <w:pPr>
        <w:tabs>
          <w:tab w:val="left" w:pos="7200"/>
          <w:tab w:val="left" w:pos="7920"/>
          <w:tab w:val="right" w:pos="9270"/>
        </w:tabs>
      </w:pPr>
      <w:r w:rsidRPr="001C5E69">
        <w:rPr>
          <w:b/>
        </w:rPr>
        <w:t xml:space="preserve">Fact </w:t>
      </w:r>
      <w:r w:rsidR="00F10190">
        <w:rPr>
          <w:b/>
        </w:rPr>
        <w:t>0</w:t>
      </w:r>
      <w:r w:rsidRPr="001C5E69">
        <w:rPr>
          <w:b/>
        </w:rPr>
        <w:t>:</w:t>
      </w:r>
      <w:r>
        <w:t xml:space="preserve">  </w:t>
      </w:r>
      <w:r w:rsidRPr="00D24030">
        <w:t>E</w:t>
      </w:r>
      <w:r>
        <w:rPr>
          <w:rStyle w:val="subscript"/>
        </w:rPr>
        <w:t>θ</w:t>
      </w:r>
      <w:r>
        <w:t xml:space="preserve"> = 0 at the surface of a transmission line conductor. </w:t>
      </w:r>
      <w:r>
        <w:tab/>
      </w:r>
      <w:r>
        <w:tab/>
      </w:r>
      <w:r>
        <w:tab/>
      </w:r>
      <w:r>
        <w:tab/>
      </w:r>
      <w:r>
        <w:tab/>
        <w:t>(3.7.</w:t>
      </w:r>
      <w:r w:rsidR="00F10190">
        <w:t>0</w:t>
      </w:r>
      <w:r>
        <w:t>)</w:t>
      </w:r>
    </w:p>
    <w:p w14:paraId="130B57F3" w14:textId="77777777" w:rsidR="00935E31" w:rsidRDefault="00935E31" w:rsidP="00935E31"/>
    <w:p w14:paraId="3539BE13" w14:textId="77777777" w:rsidR="00935E31" w:rsidRDefault="00935E31" w:rsidP="00935E31">
      <w:r>
        <w:t>This assumption, stated in partial waves, appears in (D.2.27) and is one of two boundary conditions used in Appendix</w:t>
      </w:r>
      <w:r w:rsidR="0097108A">
        <w:t xml:space="preserve"> D</w:t>
      </w:r>
      <w:r>
        <w:t xml:space="preserve"> to determine the internal fields of a round wire, the other boundary condition being (D.2.26). One can consider Fact 1 to be part of the "</w:t>
      </w:r>
      <w:r w:rsidR="009B4DE6">
        <w:t>electro-</w:t>
      </w:r>
      <w:r>
        <w:t xml:space="preserve">quasi-static" model of a transmission line. </w:t>
      </w:r>
    </w:p>
    <w:p w14:paraId="033DAC9B" w14:textId="77777777" w:rsidR="00935E31" w:rsidRDefault="00935E31" w:rsidP="00935E31"/>
    <w:p w14:paraId="701377A5" w14:textId="77777777" w:rsidR="00F10190" w:rsidRDefault="00F10190" w:rsidP="00F10190">
      <w:pPr>
        <w:pStyle w:val="Heading4"/>
      </w:pPr>
      <w:bookmarkStart w:id="73" w:name="_Toc394423473"/>
      <w:r>
        <w:t>(b) The transverse vector potential components are small</w:t>
      </w:r>
      <w:bookmarkEnd w:id="73"/>
    </w:p>
    <w:p w14:paraId="35E1DDC5" w14:textId="77777777" w:rsidR="00F10190" w:rsidRDefault="00F10190" w:rsidP="00F10190"/>
    <w:p w14:paraId="35059D78" w14:textId="77777777" w:rsidR="00F10190" w:rsidRPr="00F10190" w:rsidRDefault="00F10190" w:rsidP="00F10190">
      <w:r w:rsidRPr="003651D3">
        <w:rPr>
          <w:b/>
        </w:rPr>
        <w:t xml:space="preserve">Fact </w:t>
      </w:r>
      <w:r>
        <w:rPr>
          <w:b/>
        </w:rPr>
        <w:t>1</w:t>
      </w:r>
      <w:r w:rsidRPr="003651D3">
        <w:rPr>
          <w:b/>
        </w:rPr>
        <w:t xml:space="preserve">: </w:t>
      </w:r>
      <w:r>
        <w:t xml:space="preserve"> In the King gauge, for a transmission line operating in the transmission line limit, the transverse vector potential is very small:   |</w:t>
      </w:r>
      <w:r w:rsidRPr="009331F2">
        <w:rPr>
          <w:b/>
        </w:rPr>
        <w:t>A</w:t>
      </w:r>
      <w:r>
        <w:rPr>
          <w:rStyle w:val="subscript"/>
        </w:rPr>
        <w:t>t</w:t>
      </w:r>
      <w:r>
        <w:t>|  &lt; 10</w:t>
      </w:r>
      <w:r>
        <w:rPr>
          <w:rStyle w:val="superscript"/>
        </w:rPr>
        <w:t>-4</w:t>
      </w:r>
      <w:r>
        <w:t xml:space="preserve"> |A</w:t>
      </w:r>
      <w:r>
        <w:rPr>
          <w:rStyle w:val="subscript"/>
        </w:rPr>
        <w:t>z</w:t>
      </w:r>
      <w:r>
        <w:t xml:space="preserve">| for f = </w:t>
      </w:r>
      <w:r w:rsidR="0097108A">
        <w:t>10 f</w:t>
      </w:r>
      <w:r w:rsidR="0097108A">
        <w:rPr>
          <w:rStyle w:val="subscript"/>
        </w:rPr>
        <w:t>c</w:t>
      </w:r>
      <w:r w:rsidR="0097108A">
        <w:t xml:space="preserve"> to 1000 GHz.</w:t>
      </w:r>
      <w:r w:rsidR="0097108A">
        <w:tab/>
      </w:r>
      <w:r w:rsidR="0097108A">
        <w:tab/>
      </w:r>
      <w:r w:rsidR="0097108A">
        <w:tab/>
      </w:r>
      <w:r>
        <w:t>(3.7.1)</w:t>
      </w:r>
    </w:p>
    <w:p w14:paraId="3376C256" w14:textId="77777777" w:rsidR="00F10190" w:rsidRDefault="00F10190" w:rsidP="00F10190"/>
    <w:p w14:paraId="6E0A2A7E" w14:textId="77777777" w:rsidR="00F10190" w:rsidRDefault="00F10190" w:rsidP="00F10190">
      <w:r>
        <w:t xml:space="preserve">This is demonstrated in Appendix M, see (M.22). </w:t>
      </w:r>
      <w:r w:rsidR="0097108A">
        <w:t>Frequency f</w:t>
      </w:r>
      <w:r w:rsidR="0097108A">
        <w:rPr>
          <w:rStyle w:val="subscript"/>
        </w:rPr>
        <w:t>c</w:t>
      </w:r>
      <w:r w:rsidR="0097108A">
        <w:t xml:space="preserve"> is a certain low end soft cutoff frequency that depends on the transmission line geometry. </w:t>
      </w:r>
      <w:r w:rsidR="009B4DE6">
        <w:t xml:space="preserve">The basic idea is that in a transmission line the major current is in the z direction, and </w:t>
      </w:r>
      <w:r w:rsidR="009B4DE6" w:rsidRPr="006014D8">
        <w:rPr>
          <w:b/>
        </w:rPr>
        <w:t>A</w:t>
      </w:r>
      <w:r w:rsidR="009B4DE6">
        <w:t xml:space="preserve">  ~ </w:t>
      </w:r>
      <w:r w:rsidR="009B4DE6" w:rsidRPr="006014D8">
        <w:rPr>
          <w:b/>
        </w:rPr>
        <w:t>J</w:t>
      </w:r>
      <w:r w:rsidR="009B4DE6">
        <w:t xml:space="preserve">  according to the Helmholtz integral. Then since |J</w:t>
      </w:r>
      <w:r w:rsidR="009B4DE6">
        <w:rPr>
          <w:rStyle w:val="subscript"/>
        </w:rPr>
        <w:t>t</w:t>
      </w:r>
      <w:r w:rsidR="009B4DE6">
        <w:t>| &lt;&lt; |J</w:t>
      </w:r>
      <w:r w:rsidR="009B4DE6">
        <w:rPr>
          <w:rStyle w:val="subscript"/>
        </w:rPr>
        <w:t>z</w:t>
      </w:r>
      <w:r w:rsidR="009B4DE6">
        <w:t>|, one finds that |A</w:t>
      </w:r>
      <w:r w:rsidR="009B4DE6">
        <w:rPr>
          <w:rStyle w:val="subscript"/>
        </w:rPr>
        <w:t>t</w:t>
      </w:r>
      <w:r w:rsidR="009B4DE6">
        <w:t>| &lt;&lt; |A</w:t>
      </w:r>
      <w:r w:rsidR="009B4DE6">
        <w:rPr>
          <w:rStyle w:val="subscript"/>
        </w:rPr>
        <w:t>z</w:t>
      </w:r>
      <w:r w:rsidR="009B4DE6">
        <w:t xml:space="preserve">| . </w:t>
      </w:r>
    </w:p>
    <w:p w14:paraId="170D0808" w14:textId="77777777" w:rsidR="00F10190" w:rsidRDefault="00F10190" w:rsidP="00F10190">
      <w:pPr>
        <w:pStyle w:val="Heading4"/>
      </w:pPr>
    </w:p>
    <w:p w14:paraId="69F9CFE1" w14:textId="77777777" w:rsidR="00935E31" w:rsidRDefault="00935E31" w:rsidP="00F10190">
      <w:pPr>
        <w:pStyle w:val="Heading4"/>
      </w:pPr>
      <w:bookmarkStart w:id="74" w:name="_Toc394423474"/>
      <w:r w:rsidRPr="001C5E69">
        <w:t>(</w:t>
      </w:r>
      <w:r w:rsidR="00F10190">
        <w:t>c</w:t>
      </w:r>
      <w:r w:rsidRPr="001C5E69">
        <w:t xml:space="preserve">) The </w:t>
      </w:r>
      <w:r>
        <w:t>scalar potential φ on a conductor surface</w:t>
      </w:r>
      <w:bookmarkEnd w:id="74"/>
    </w:p>
    <w:p w14:paraId="2FA8D4B0" w14:textId="77777777" w:rsidR="00935E31" w:rsidRDefault="00935E31" w:rsidP="00935E31"/>
    <w:p w14:paraId="7AF437A1" w14:textId="77777777" w:rsidR="00935E31" w:rsidRDefault="00935E31" w:rsidP="00935E31">
      <w:r>
        <w:t xml:space="preserve">By "conductor surface" we mean the boundary of a cross-sectional slice at z = constant through a transmission line conductor. In electrostatics one has </w:t>
      </w:r>
      <w:r w:rsidRPr="001C5E69">
        <w:rPr>
          <w:b/>
        </w:rPr>
        <w:t>E</w:t>
      </w:r>
      <w:r>
        <w:t xml:space="preserve"> = - </w:t>
      </w:r>
      <w:r w:rsidRPr="001C5E69">
        <w:rPr>
          <w:b/>
        </w:rPr>
        <w:sym w:font="Symbol" w:char="F0D1"/>
      </w:r>
      <w:r>
        <w:t xml:space="preserve">φ and then </w:t>
      </w:r>
      <w:r w:rsidRPr="001C5E69">
        <w:rPr>
          <w:b/>
        </w:rPr>
        <w:t>E</w:t>
      </w:r>
      <w:r>
        <w:rPr>
          <w:rStyle w:val="subscript"/>
        </w:rPr>
        <w:t>t</w:t>
      </w:r>
      <w:r>
        <w:t xml:space="preserve"> = </w:t>
      </w:r>
      <w:r w:rsidRPr="001C5E69">
        <w:rPr>
          <w:b/>
        </w:rPr>
        <w:sym w:font="Symbol" w:char="F0D1"/>
      </w:r>
      <w:r>
        <w:rPr>
          <w:rStyle w:val="subscript"/>
        </w:rPr>
        <w:t>t</w:t>
      </w:r>
      <w:r>
        <w:t xml:space="preserve">φ for the transverse electric field. In the neighborhood of a surface point </w:t>
      </w:r>
      <w:r w:rsidRPr="00AB0A6B">
        <w:rPr>
          <w:b/>
        </w:rPr>
        <w:t>s</w:t>
      </w:r>
      <w:r>
        <w:t xml:space="preserve"> we write this as E</w:t>
      </w:r>
      <w:r>
        <w:rPr>
          <w:rStyle w:val="subscript"/>
        </w:rPr>
        <w:t>θ</w:t>
      </w:r>
      <w:r>
        <w:t xml:space="preserve"> = (1/r)∂</w:t>
      </w:r>
      <w:r>
        <w:rPr>
          <w:rStyle w:val="subscript"/>
        </w:rPr>
        <w:t>θ</w:t>
      </w:r>
      <w:r>
        <w:t>φ  and E</w:t>
      </w:r>
      <w:r>
        <w:rPr>
          <w:rStyle w:val="subscript"/>
        </w:rPr>
        <w:t>r</w:t>
      </w:r>
      <w:r>
        <w:t xml:space="preserve"> = ∂</w:t>
      </w:r>
      <w:r>
        <w:rPr>
          <w:rStyle w:val="subscript"/>
        </w:rPr>
        <w:t>r</w:t>
      </w:r>
      <w:r>
        <w:t xml:space="preserve">φ. Since Fact </w:t>
      </w:r>
      <w:r w:rsidR="009B4DE6">
        <w:t>0</w:t>
      </w:r>
      <w:r>
        <w:t xml:space="preserve"> says E</w:t>
      </w:r>
      <w:r>
        <w:rPr>
          <w:rStyle w:val="subscript"/>
        </w:rPr>
        <w:t>θ</w:t>
      </w:r>
      <w:r>
        <w:t xml:space="preserve"> = 0 at any </w:t>
      </w:r>
      <w:r w:rsidRPr="0043643C">
        <w:rPr>
          <w:b/>
        </w:rPr>
        <w:t>s</w:t>
      </w:r>
      <w:r>
        <w:t xml:space="preserve"> on the surface, we conclude that φ = constant all the way around the conductor boundary. This is fine for ω = 0, but for ω &gt; 0 we have from (1.3.1) that </w:t>
      </w:r>
      <w:r w:rsidRPr="001745AA">
        <w:rPr>
          <w:b/>
        </w:rPr>
        <w:t>E</w:t>
      </w:r>
      <w:r>
        <w:t xml:space="preserve"> = -</w:t>
      </w:r>
      <w:r w:rsidRPr="001745AA">
        <w:rPr>
          <w:b/>
        </w:rPr>
        <w:sym w:font="Symbol" w:char="F0D1"/>
      </w:r>
      <w:r>
        <w:t>φ - jω</w:t>
      </w:r>
      <w:r w:rsidRPr="001745AA">
        <w:rPr>
          <w:b/>
        </w:rPr>
        <w:t>A</w:t>
      </w:r>
      <w:r>
        <w:t xml:space="preserve"> and so </w:t>
      </w:r>
    </w:p>
    <w:p w14:paraId="06071793" w14:textId="77777777" w:rsidR="00935E31" w:rsidRDefault="00935E31" w:rsidP="00935E31"/>
    <w:p w14:paraId="59200E16" w14:textId="77777777" w:rsidR="00935E31" w:rsidRPr="0043643C" w:rsidRDefault="00935E31" w:rsidP="00EA469F">
      <w:pPr>
        <w:tabs>
          <w:tab w:val="left" w:pos="7200"/>
          <w:tab w:val="left" w:pos="7920"/>
          <w:tab w:val="right" w:pos="9270"/>
        </w:tabs>
      </w:pPr>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ab/>
      </w:r>
      <w:r>
        <w:tab/>
      </w:r>
      <w:r>
        <w:tab/>
      </w:r>
      <w:r>
        <w:tab/>
      </w:r>
      <w:r>
        <w:tab/>
      </w:r>
      <w:r>
        <w:tab/>
      </w:r>
      <w:r>
        <w:tab/>
      </w:r>
      <w:r>
        <w:tab/>
      </w:r>
      <w:r>
        <w:tab/>
      </w:r>
      <w:r>
        <w:tab/>
        <w:t>(3.7.2)</w:t>
      </w:r>
    </w:p>
    <w:p w14:paraId="3DC937DC" w14:textId="77777777" w:rsidR="00935E31" w:rsidRDefault="00935E31" w:rsidP="00935E31">
      <w:pPr>
        <w:rPr>
          <w:rStyle w:val="subscript"/>
        </w:rPr>
      </w:pPr>
    </w:p>
    <w:p w14:paraId="6B70D2E7" w14:textId="77777777" w:rsidR="00935E31" w:rsidRDefault="00935E31" w:rsidP="00935E31">
      <w:r>
        <w:t>and now it is no longer possible to immediately claim E</w:t>
      </w:r>
      <w:r>
        <w:rPr>
          <w:rStyle w:val="subscript"/>
        </w:rPr>
        <w:t>θ</w:t>
      </w:r>
      <w:r>
        <w:t xml:space="preserve"> = 0 =&gt; φ = constant on the boundary. We shall now show that, under suitable conditions, the last term -jω</w:t>
      </w:r>
      <w:r w:rsidRPr="00311758">
        <w:rPr>
          <w:b/>
        </w:rPr>
        <w:t>A</w:t>
      </w:r>
      <w:r>
        <w:rPr>
          <w:rStyle w:val="subscript"/>
        </w:rPr>
        <w:t>t</w:t>
      </w:r>
      <w:r>
        <w:t xml:space="preserve"> is much smaller (in magnitude) than the first term -</w:t>
      </w:r>
      <w:r w:rsidRPr="001745AA">
        <w:rPr>
          <w:b/>
        </w:rPr>
        <w:sym w:font="Symbol" w:char="F0D1"/>
      </w:r>
      <w:r>
        <w:rPr>
          <w:rStyle w:val="subscript"/>
        </w:rPr>
        <w:t>t</w:t>
      </w:r>
      <w:r>
        <w:t xml:space="preserve">φ, and therefore we have </w:t>
      </w:r>
      <w:r w:rsidRPr="001745AA">
        <w:rPr>
          <w:b/>
        </w:rPr>
        <w:t>E</w:t>
      </w:r>
      <w:r>
        <w:rPr>
          <w:rStyle w:val="subscript"/>
        </w:rPr>
        <w:t>t</w:t>
      </w:r>
      <w:r>
        <w:t xml:space="preserve"> ≈ -</w:t>
      </w:r>
      <w:r w:rsidRPr="001745AA">
        <w:rPr>
          <w:b/>
        </w:rPr>
        <w:sym w:font="Symbol" w:char="F0D1"/>
      </w:r>
      <w:r>
        <w:rPr>
          <w:rStyle w:val="subscript"/>
        </w:rPr>
        <w:t>t</w:t>
      </w:r>
      <w:r>
        <w:t xml:space="preserve">φ  and then φ ≈ constant by our argument above. </w:t>
      </w:r>
    </w:p>
    <w:p w14:paraId="6257DBE8" w14:textId="77777777" w:rsidR="00935E31" w:rsidRDefault="00935E31" w:rsidP="00935E31"/>
    <w:p w14:paraId="5F9C3403" w14:textId="77777777" w:rsidR="00935E31" w:rsidRDefault="00935E31" w:rsidP="00935E31">
      <w:r>
        <w:t xml:space="preserve">An arm-waving argument is to say </w:t>
      </w:r>
      <w:r w:rsidR="009B4DE6">
        <w:t xml:space="preserve">that Fact 1 implies </w:t>
      </w:r>
      <w:r>
        <w:t xml:space="preserve">that the transverse potential </w:t>
      </w:r>
      <w:r w:rsidRPr="00311758">
        <w:rPr>
          <w:b/>
        </w:rPr>
        <w:t>A</w:t>
      </w:r>
      <w:r>
        <w:rPr>
          <w:rStyle w:val="subscript"/>
        </w:rPr>
        <w:t>t</w:t>
      </w:r>
      <w:r>
        <w:t xml:space="preserve"> can be neglected in a transmission line and therefore </w:t>
      </w:r>
      <w:r w:rsidRPr="001745AA">
        <w:rPr>
          <w:b/>
        </w:rPr>
        <w:t>E</w:t>
      </w:r>
      <w:r>
        <w:rPr>
          <w:rStyle w:val="subscript"/>
        </w:rPr>
        <w:t>t</w:t>
      </w:r>
      <w:r>
        <w:t xml:space="preserve"> ≈ -</w:t>
      </w:r>
      <w:r w:rsidRPr="001745AA">
        <w:rPr>
          <w:b/>
        </w:rPr>
        <w:sym w:font="Symbol" w:char="F0D1"/>
      </w:r>
      <w:r>
        <w:rPr>
          <w:rStyle w:val="subscript"/>
        </w:rPr>
        <w:t>t</w:t>
      </w:r>
      <w:r>
        <w:t>φ</w:t>
      </w:r>
      <w:r w:rsidR="009B4DE6">
        <w:t>. But |</w:t>
      </w:r>
      <w:r w:rsidR="009B4DE6" w:rsidRPr="009331F2">
        <w:rPr>
          <w:b/>
        </w:rPr>
        <w:t>A</w:t>
      </w:r>
      <w:r w:rsidR="009B4DE6">
        <w:rPr>
          <w:rStyle w:val="subscript"/>
        </w:rPr>
        <w:t>t</w:t>
      </w:r>
      <w:r w:rsidR="009B4DE6">
        <w:t>| &lt;&lt;  |A</w:t>
      </w:r>
      <w:r w:rsidR="009B4DE6">
        <w:rPr>
          <w:rStyle w:val="subscript"/>
        </w:rPr>
        <w:t>z</w:t>
      </w:r>
      <w:r w:rsidR="009B4DE6">
        <w:t>| does not prove |ω</w:t>
      </w:r>
      <w:r w:rsidR="009B4DE6" w:rsidRPr="009B4DE6">
        <w:rPr>
          <w:b/>
        </w:rPr>
        <w:t>A</w:t>
      </w:r>
      <w:r w:rsidR="009B4DE6">
        <w:rPr>
          <w:rStyle w:val="subscript"/>
        </w:rPr>
        <w:t>t</w:t>
      </w:r>
      <w:r w:rsidR="009B4DE6">
        <w:t>| &lt;&lt; |</w:t>
      </w:r>
      <w:r w:rsidR="009B4DE6" w:rsidRPr="009B4DE6">
        <w:rPr>
          <w:b/>
        </w:rPr>
        <w:sym w:font="Symbol" w:char="F0D1"/>
      </w:r>
      <w:r w:rsidR="009B4DE6">
        <w:rPr>
          <w:rStyle w:val="subscript"/>
        </w:rPr>
        <w:t>t</w:t>
      </w:r>
      <w:r w:rsidR="009B4DE6">
        <w:t>φ</w:t>
      </w:r>
      <w:r w:rsidR="0097108A">
        <w:t xml:space="preserve"> </w:t>
      </w:r>
      <w:r w:rsidR="009B4DE6">
        <w:t xml:space="preserve">| so </w:t>
      </w:r>
      <w:r>
        <w:t>we shall try to do better with a more substantial argument.</w:t>
      </w:r>
    </w:p>
    <w:p w14:paraId="0684440A" w14:textId="77777777" w:rsidR="00935E31" w:rsidRDefault="00935E31" w:rsidP="00935E31"/>
    <w:p w14:paraId="1B32EB28" w14:textId="77777777" w:rsidR="00935E31" w:rsidRDefault="00935E31" w:rsidP="00935E31">
      <w:r>
        <w:t xml:space="preserve">First, we divide up the frequency domain (relative to some transmission line geometry) into a set of regimes. We state these for a round wire of radius a, but for a general conductor one can replace a with some typical transverse dimension of the conductor : </w:t>
      </w:r>
    </w:p>
    <w:p w14:paraId="0B7427DD" w14:textId="77777777" w:rsidR="00935E31" w:rsidRDefault="00935E31" w:rsidP="00935E31"/>
    <w:p w14:paraId="022A03F5" w14:textId="77777777" w:rsidR="00935E31" w:rsidRDefault="00935E31" w:rsidP="00935E31">
      <w:r>
        <w:tab/>
        <w:t>δ  &gt; a/10</w:t>
      </w:r>
      <w:r>
        <w:tab/>
      </w:r>
      <w:r>
        <w:tab/>
      </w:r>
      <w:r>
        <w:tab/>
        <w:t xml:space="preserve">δ &lt; a/10 </w:t>
      </w:r>
      <w:r>
        <w:tab/>
      </w:r>
      <w:r>
        <w:tab/>
      </w:r>
      <w:r>
        <w:tab/>
        <w:t>δ &lt; a/1000</w:t>
      </w:r>
    </w:p>
    <w:p w14:paraId="20E68A19" w14:textId="77777777" w:rsidR="00935E31" w:rsidRPr="007A3262" w:rsidRDefault="00935E31" w:rsidP="00EA469F">
      <w:pPr>
        <w:tabs>
          <w:tab w:val="left" w:pos="7200"/>
          <w:tab w:val="left" w:pos="7920"/>
          <w:tab w:val="right" w:pos="9270"/>
        </w:tabs>
      </w:pPr>
      <w:r>
        <w:tab/>
        <w:t>low frequency</w:t>
      </w:r>
      <w:r>
        <w:tab/>
      </w:r>
      <w:r>
        <w:tab/>
        <w:t>strong skin effect</w:t>
      </w:r>
      <w:r>
        <w:tab/>
      </w:r>
      <w:r>
        <w:tab/>
        <w:t>extreme skin effect</w:t>
      </w:r>
      <w:r>
        <w:tab/>
      </w:r>
      <w:r>
        <w:tab/>
        <w:t>(3.7.3)</w:t>
      </w:r>
    </w:p>
    <w:p w14:paraId="474CAE7C" w14:textId="77777777" w:rsidR="00935E31" w:rsidRDefault="00935E31" w:rsidP="00935E31"/>
    <w:p w14:paraId="63CEADE0" w14:textId="77777777" w:rsidR="00935E31" w:rsidRDefault="00935E31" w:rsidP="00935E31">
      <w:r>
        <w:t xml:space="preserve">Here δ ≡ </w:t>
      </w:r>
      <w:r>
        <w:fldChar w:fldCharType="begin"/>
      </w:r>
      <w:r>
        <w:instrText xml:space="preserve"> EQ \r(2/(ωμσ)) </w:instrText>
      </w:r>
      <w:r>
        <w:fldChar w:fldCharType="end"/>
      </w:r>
      <w:r>
        <w:t>is the skin depth of (2.1.8) or (2.2.20). Obviously the classification is arbitrary</w:t>
      </w:r>
      <w:r w:rsidR="009B4DE6">
        <w:t>, we might have taken δ = a/5 as the strong skin effect boundary</w:t>
      </w:r>
      <w:r>
        <w:t xml:space="preserve">. We shall find that some facts which are approximately valid for the strong skin effect regime are almost exactly valid in the extreme skin effect regime. </w:t>
      </w:r>
    </w:p>
    <w:p w14:paraId="0AF15A9F" w14:textId="77777777" w:rsidR="00935E31" w:rsidRDefault="00935E31" w:rsidP="00935E31"/>
    <w:p w14:paraId="682E3CFB" w14:textId="77777777" w:rsidR="00935E31" w:rsidRDefault="00935E31" w:rsidP="00935E31">
      <w:r>
        <w:t xml:space="preserve">Here then is what we want to show:  </w:t>
      </w:r>
    </w:p>
    <w:p w14:paraId="50E6645D" w14:textId="77777777" w:rsidR="00935E31" w:rsidRDefault="00935E31" w:rsidP="00935E31"/>
    <w:p w14:paraId="31A5354D" w14:textId="77777777" w:rsidR="00935E31" w:rsidRDefault="00935E31" w:rsidP="00EA469F">
      <w:pPr>
        <w:tabs>
          <w:tab w:val="left" w:pos="7200"/>
          <w:tab w:val="left" w:pos="7920"/>
          <w:tab w:val="right" w:pos="9270"/>
        </w:tabs>
      </w:pPr>
      <w:r w:rsidRPr="001C5E69">
        <w:rPr>
          <w:b/>
        </w:rPr>
        <w:t xml:space="preserve">Fact </w:t>
      </w:r>
      <w:r>
        <w:rPr>
          <w:b/>
        </w:rPr>
        <w:t>2</w:t>
      </w:r>
      <w:r w:rsidRPr="001C5E69">
        <w:rPr>
          <w:b/>
        </w:rPr>
        <w:t>:</w:t>
      </w:r>
      <w:r>
        <w:rPr>
          <w:b/>
        </w:rPr>
        <w:t xml:space="preserve">  </w:t>
      </w:r>
      <w:r>
        <w:t>φ ≈ constant on a conductor surface in the strong or extreme skin effect regimes within the Transmission Line Limit.</w:t>
      </w:r>
      <w:r>
        <w:tab/>
      </w:r>
      <w:r>
        <w:tab/>
      </w:r>
      <w:r>
        <w:tab/>
      </w:r>
      <w:r>
        <w:tab/>
      </w:r>
      <w:r>
        <w:tab/>
      </w:r>
      <w:r>
        <w:tab/>
      </w:r>
      <w:r>
        <w:tab/>
      </w:r>
      <w:r>
        <w:tab/>
      </w:r>
      <w:r>
        <w:tab/>
        <w:t>(3.7.4)</w:t>
      </w:r>
    </w:p>
    <w:p w14:paraId="29FAABEE" w14:textId="77777777" w:rsidR="00F20B23" w:rsidRDefault="00F20B23" w:rsidP="00935E31"/>
    <w:p w14:paraId="10A2A4F4" w14:textId="77777777" w:rsidR="00F20B23" w:rsidRDefault="00F20B23" w:rsidP="00935E31">
      <w:r>
        <w:t xml:space="preserve">See Comments below the proof regarding the significance of Fact 2. </w:t>
      </w:r>
    </w:p>
    <w:p w14:paraId="4A9ECFCD" w14:textId="77777777" w:rsidR="00935E31" w:rsidRDefault="00935E31" w:rsidP="00935E31"/>
    <w:p w14:paraId="4996B6ED" w14:textId="77777777" w:rsidR="00935E31" w:rsidRDefault="00935E31" w:rsidP="00935E31">
      <w:r>
        <w:t xml:space="preserve">Our proof proceeds in a set of </w:t>
      </w:r>
      <w:r w:rsidR="00F20B23">
        <w:t>S</w:t>
      </w:r>
      <w:r>
        <w:t xml:space="preserve">teps (the Transmission Line Limit is defined in Step 4). </w:t>
      </w:r>
      <w:r w:rsidR="002A1105">
        <w:t xml:space="preserve"> </w:t>
      </w:r>
      <w:r w:rsidR="00B97D06">
        <w:t>As a guide, here</w:t>
      </w:r>
      <w:r w:rsidR="002A1105">
        <w:t xml:space="preserve"> is a little graphic showing how this proof works:</w:t>
      </w:r>
    </w:p>
    <w:p w14:paraId="35F47891" w14:textId="77777777" w:rsidR="002A1105" w:rsidRDefault="002A1105" w:rsidP="00935E31"/>
    <w:p w14:paraId="7EC21DAD" w14:textId="77777777" w:rsidR="002A1105" w:rsidRPr="00763391" w:rsidRDefault="002A1105" w:rsidP="00935E31">
      <w:r>
        <w:tab/>
      </w:r>
      <w:r w:rsidR="00B97D06">
        <w:tab/>
      </w:r>
      <w:r w:rsidR="00B97D06">
        <w:pict>
          <v:shape id="_x0000_i1091" type="#_x0000_t75" style="width:322.5pt;height:54.75pt">
            <v:imagedata r:id="rId80" o:title=""/>
          </v:shape>
        </w:pict>
      </w:r>
    </w:p>
    <w:p w14:paraId="77F96F3A" w14:textId="77777777" w:rsidR="00935E31" w:rsidRDefault="00935E31" w:rsidP="00935E31"/>
    <w:p w14:paraId="372D0E2A" w14:textId="77777777" w:rsidR="00935E31" w:rsidRDefault="00935E31" w:rsidP="00EA469F">
      <w:pPr>
        <w:tabs>
          <w:tab w:val="left" w:pos="7200"/>
          <w:tab w:val="left" w:pos="7920"/>
          <w:tab w:val="right" w:pos="9270"/>
        </w:tabs>
      </w:pPr>
      <w:r w:rsidRPr="007A3262">
        <w:rPr>
          <w:b/>
        </w:rPr>
        <w:t>Step 1.</w:t>
      </w:r>
      <w:r>
        <w:t xml:space="preserve"> In the strong or extreme skin depth regime, A</w:t>
      </w:r>
      <w:r>
        <w:rPr>
          <w:rStyle w:val="subscript"/>
        </w:rPr>
        <w:t>z</w:t>
      </w:r>
      <w:r>
        <w:t xml:space="preserve"> ≈ (1/v</w:t>
      </w:r>
      <w:r>
        <w:rPr>
          <w:rStyle w:val="subscript"/>
        </w:rPr>
        <w:t>d</w:t>
      </w:r>
      <w:r>
        <w:t xml:space="preserve">) φ . </w:t>
      </w:r>
      <w:r>
        <w:tab/>
      </w:r>
      <w:r>
        <w:tab/>
      </w:r>
      <w:r>
        <w:tab/>
      </w:r>
      <w:r>
        <w:tab/>
        <w:t>(3.7.5)</w:t>
      </w:r>
    </w:p>
    <w:p w14:paraId="5685321B" w14:textId="77777777" w:rsidR="00935E31" w:rsidRDefault="00935E31" w:rsidP="00935E31"/>
    <w:p w14:paraId="4EE00F46" w14:textId="77777777" w:rsidR="00935E31" w:rsidRDefault="008A60C5" w:rsidP="00935E31">
      <w:r>
        <w:t>As usual, the</w:t>
      </w:r>
      <w:r w:rsidR="00935E31">
        <w:t xml:space="preserve"> subscript "d" refers to a value in the dielectric between conductors, and here v</w:t>
      </w:r>
      <w:r w:rsidR="00935E31">
        <w:rPr>
          <w:rStyle w:val="subscript"/>
        </w:rPr>
        <w:t>d</w:t>
      </w:r>
      <w:r w:rsidR="00935E31">
        <w:t xml:space="preserve"> = 1/</w:t>
      </w:r>
      <w:r w:rsidR="00935E31">
        <w:fldChar w:fldCharType="begin"/>
      </w:r>
      <w:r w:rsidR="00935E31">
        <w:instrText xml:space="preserve"> EQ \r(μ</w:instrText>
      </w:r>
      <w:r w:rsidR="00935E31">
        <w:rPr>
          <w:rStyle w:val="subscript"/>
        </w:rPr>
        <w:instrText>d</w:instrText>
      </w:r>
      <w:r w:rsidR="00935E31">
        <w:instrText>ε</w:instrText>
      </w:r>
      <w:r w:rsidR="00935E31">
        <w:rPr>
          <w:rStyle w:val="subscript"/>
        </w:rPr>
        <w:instrText>d</w:instrText>
      </w:r>
      <w:r w:rsidR="00935E31">
        <w:instrText xml:space="preserve">) </w:instrText>
      </w:r>
      <w:r w:rsidR="00935E31">
        <w:fldChar w:fldCharType="end"/>
      </w:r>
      <w:r w:rsidR="00935E31">
        <w:t xml:space="preserve"> is the speed of light in the dielectric and also the phase velocity of a wave going down our transmission line. Similarly, β</w:t>
      </w:r>
      <w:r w:rsidR="00935E31">
        <w:rPr>
          <w:rStyle w:val="subscript"/>
        </w:rPr>
        <w:t>d</w:t>
      </w:r>
      <w:r w:rsidR="00935E31">
        <w:t xml:space="preserve"> = (ω/v</w:t>
      </w:r>
      <w:r w:rsidR="00935E31">
        <w:rPr>
          <w:rStyle w:val="subscript"/>
        </w:rPr>
        <w:t>d</w:t>
      </w:r>
      <w:r w:rsidR="00935E31">
        <w:t>) is the wave's wavenumber in the dielectric. Using ∂</w:t>
      </w:r>
      <w:r w:rsidR="00935E31">
        <w:rPr>
          <w:rStyle w:val="subscript"/>
        </w:rPr>
        <w:t>z</w:t>
      </w:r>
      <w:r w:rsidR="00935E31">
        <w:t xml:space="preserve"> → -jβ</w:t>
      </w:r>
      <w:r w:rsidR="00935E31">
        <w:rPr>
          <w:rStyle w:val="subscript"/>
        </w:rPr>
        <w:t>d</w:t>
      </w:r>
      <w:r w:rsidR="00935E31">
        <w:t xml:space="preserve"> as in (D.1.16) and our usual ∂</w:t>
      </w:r>
      <w:r w:rsidR="00935E31">
        <w:rPr>
          <w:rStyle w:val="subscript"/>
        </w:rPr>
        <w:t>t</w:t>
      </w:r>
      <w:r w:rsidR="00935E31">
        <w:t xml:space="preserve"> → jω we find from (1.3.1) that</w:t>
      </w:r>
    </w:p>
    <w:p w14:paraId="04B6C5A1" w14:textId="77777777" w:rsidR="00935E31" w:rsidRDefault="00935E31" w:rsidP="00935E31"/>
    <w:p w14:paraId="72C852C1" w14:textId="77777777" w:rsidR="00C26591" w:rsidRDefault="00935E31" w:rsidP="00EA469F">
      <w:pPr>
        <w:tabs>
          <w:tab w:val="left" w:pos="7200"/>
          <w:tab w:val="left" w:pos="7920"/>
          <w:tab w:val="right" w:pos="9270"/>
        </w:tabs>
      </w:pPr>
      <w:r>
        <w:tab/>
      </w:r>
      <w:r w:rsidRPr="007A3262">
        <w:t>E</w:t>
      </w:r>
      <w:r>
        <w:rPr>
          <w:rStyle w:val="subscript"/>
        </w:rPr>
        <w:t>z</w:t>
      </w:r>
      <w:r w:rsidR="00C26591">
        <w:t xml:space="preserve"> = -∂</w:t>
      </w:r>
      <w:r w:rsidR="00C26591">
        <w:rPr>
          <w:rStyle w:val="subscript"/>
        </w:rPr>
        <w:t>z</w:t>
      </w:r>
      <w:r w:rsidR="00C26591">
        <w:t>φ - jωA</w:t>
      </w:r>
      <w:r w:rsidR="00C26591">
        <w:rPr>
          <w:rStyle w:val="subscript"/>
        </w:rPr>
        <w:t>z</w:t>
      </w:r>
      <w:r w:rsidR="00C26591">
        <w:t xml:space="preserve">  </w:t>
      </w:r>
      <w:r>
        <w:t>= jβ</w:t>
      </w:r>
      <w:r>
        <w:rPr>
          <w:rStyle w:val="subscript"/>
        </w:rPr>
        <w:t>d</w:t>
      </w:r>
      <w:r>
        <w:t>φ - jωA</w:t>
      </w:r>
      <w:r>
        <w:rPr>
          <w:rStyle w:val="subscript"/>
        </w:rPr>
        <w:t>z</w:t>
      </w:r>
      <w:r>
        <w:t xml:space="preserve">   = j(ω/v</w:t>
      </w:r>
      <w:r>
        <w:rPr>
          <w:rStyle w:val="subscript"/>
        </w:rPr>
        <w:t>d</w:t>
      </w:r>
      <w:r>
        <w:t>)φ - jωA</w:t>
      </w:r>
      <w:r>
        <w:rPr>
          <w:rStyle w:val="subscript"/>
        </w:rPr>
        <w:t>z</w:t>
      </w:r>
      <w:r>
        <w:t xml:space="preserve">  = jω [ φ/v</w:t>
      </w:r>
      <w:r>
        <w:rPr>
          <w:rStyle w:val="subscript"/>
        </w:rPr>
        <w:t>d</w:t>
      </w:r>
      <w:r>
        <w:t xml:space="preserve"> - A</w:t>
      </w:r>
      <w:r>
        <w:rPr>
          <w:rStyle w:val="subscript"/>
        </w:rPr>
        <w:t>z</w:t>
      </w:r>
      <w:r>
        <w:t xml:space="preserve"> ] . </w:t>
      </w:r>
      <w:r>
        <w:tab/>
      </w:r>
      <w:r>
        <w:tab/>
        <w:t>β</w:t>
      </w:r>
      <w:r>
        <w:rPr>
          <w:rStyle w:val="subscript"/>
        </w:rPr>
        <w:t>d</w:t>
      </w:r>
      <w:r>
        <w:t xml:space="preserve"> = (ω/v</w:t>
      </w:r>
      <w:r>
        <w:rPr>
          <w:rStyle w:val="subscript"/>
        </w:rPr>
        <w:t>d</w:t>
      </w:r>
      <w:r>
        <w:t>)</w:t>
      </w:r>
      <w:r>
        <w:tab/>
      </w:r>
      <w:r>
        <w:tab/>
      </w:r>
    </w:p>
    <w:p w14:paraId="0A1BA8D5" w14:textId="77777777" w:rsidR="00C26591" w:rsidRDefault="00C26591" w:rsidP="00EA469F">
      <w:pPr>
        <w:tabs>
          <w:tab w:val="left" w:pos="7200"/>
          <w:tab w:val="left" w:pos="7920"/>
          <w:tab w:val="right" w:pos="9270"/>
        </w:tabs>
      </w:pPr>
    </w:p>
    <w:p w14:paraId="6228AA73" w14:textId="77777777" w:rsidR="00935E31" w:rsidRDefault="00C26591" w:rsidP="00EA469F">
      <w:pPr>
        <w:tabs>
          <w:tab w:val="left" w:pos="7200"/>
          <w:tab w:val="left" w:pos="7920"/>
          <w:tab w:val="right" w:pos="9270"/>
        </w:tabs>
      </w:pPr>
      <w:r>
        <w:tab/>
        <w:t>=&gt;</w:t>
      </w:r>
      <w:r>
        <w:tab/>
        <w:t>φ/v</w:t>
      </w:r>
      <w:r>
        <w:rPr>
          <w:rStyle w:val="subscript"/>
        </w:rPr>
        <w:t>d</w:t>
      </w:r>
      <w:r>
        <w:t xml:space="preserve"> - A</w:t>
      </w:r>
      <w:r>
        <w:rPr>
          <w:rStyle w:val="subscript"/>
        </w:rPr>
        <w:t>z</w:t>
      </w:r>
      <w:r>
        <w:t xml:space="preserve">  = E</w:t>
      </w:r>
      <w:r>
        <w:rPr>
          <w:rStyle w:val="subscript"/>
        </w:rPr>
        <w:t>z</w:t>
      </w:r>
      <w:r>
        <w:t>/(jω)</w:t>
      </w:r>
      <w:r>
        <w:tab/>
      </w:r>
      <w:r>
        <w:tab/>
      </w:r>
      <w:r>
        <w:tab/>
      </w:r>
      <w:r>
        <w:tab/>
      </w:r>
      <w:r>
        <w:tab/>
      </w:r>
      <w:r>
        <w:tab/>
      </w:r>
      <w:r>
        <w:tab/>
      </w:r>
      <w:r>
        <w:tab/>
      </w:r>
      <w:r>
        <w:tab/>
      </w:r>
      <w:r w:rsidR="00935E31">
        <w:t>(3.7.6)</w:t>
      </w:r>
    </w:p>
    <w:p w14:paraId="4D1FEB06" w14:textId="77777777" w:rsidR="00C26591" w:rsidRDefault="00C26591" w:rsidP="00EA469F">
      <w:pPr>
        <w:tabs>
          <w:tab w:val="left" w:pos="7200"/>
          <w:tab w:val="left" w:pos="7920"/>
          <w:tab w:val="right" w:pos="9270"/>
        </w:tabs>
      </w:pPr>
    </w:p>
    <w:p w14:paraId="5C881893" w14:textId="77777777" w:rsidR="00935E31" w:rsidRPr="00C41484" w:rsidRDefault="00C26591" w:rsidP="00935E31">
      <w:r>
        <w:t>Inside a good conductor E</w:t>
      </w:r>
      <w:r>
        <w:rPr>
          <w:rStyle w:val="subscript"/>
        </w:rPr>
        <w:t>z</w:t>
      </w:r>
      <w:r>
        <w:t xml:space="preserve"> is small to begin with, and in the limit δ → 0 (ω→∞) the right side of (3.7.6) is small due to this fact and due to the 1/ω factor. </w:t>
      </w:r>
      <w:r w:rsidR="00935E31">
        <w:t xml:space="preserve">Therefore, </w:t>
      </w:r>
    </w:p>
    <w:p w14:paraId="6C239F9C" w14:textId="77777777" w:rsidR="00935E31" w:rsidRDefault="00935E31" w:rsidP="00935E31"/>
    <w:p w14:paraId="2DAF0634" w14:textId="77777777" w:rsidR="00935E31" w:rsidRPr="00C41484" w:rsidRDefault="00935E31" w:rsidP="00EA469F">
      <w:pPr>
        <w:tabs>
          <w:tab w:val="left" w:pos="7200"/>
          <w:tab w:val="left" w:pos="7920"/>
          <w:tab w:val="right" w:pos="9270"/>
        </w:tabs>
      </w:pPr>
      <w:r>
        <w:tab/>
        <w:t>A</w:t>
      </w:r>
      <w:r>
        <w:rPr>
          <w:rStyle w:val="subscript"/>
        </w:rPr>
        <w:t>z</w:t>
      </w:r>
      <w:r>
        <w:t xml:space="preserve"> ≈ φ/v</w:t>
      </w:r>
      <w:r>
        <w:rPr>
          <w:rStyle w:val="subscript"/>
        </w:rPr>
        <w:t>d</w:t>
      </w:r>
      <w:r>
        <w:tab/>
      </w:r>
      <w:r>
        <w:tab/>
      </w:r>
      <w:r>
        <w:tab/>
        <w:t>small or extreme skin effect</w:t>
      </w:r>
      <w:r>
        <w:tab/>
      </w:r>
      <w:r>
        <w:tab/>
      </w:r>
      <w:r>
        <w:tab/>
      </w:r>
      <w:r>
        <w:tab/>
      </w:r>
      <w:r>
        <w:tab/>
        <w:t>(3.7.7)</w:t>
      </w:r>
    </w:p>
    <w:p w14:paraId="2E8DCD56" w14:textId="77777777" w:rsidR="00935E31" w:rsidRDefault="00935E31" w:rsidP="00935E31"/>
    <w:p w14:paraId="110B2AEC" w14:textId="77777777" w:rsidR="00935E31" w:rsidRDefault="00935E31" w:rsidP="00935E31">
      <w:r>
        <w:t xml:space="preserve">Sometimes a different argument is given to obtain (3.7.7). In the King gauge we know from (1.5.5) that in the dielectric, </w:t>
      </w:r>
    </w:p>
    <w:p w14:paraId="747A4891" w14:textId="77777777" w:rsidR="00935E31" w:rsidRDefault="00935E31" w:rsidP="00935E31"/>
    <w:p w14:paraId="123EE2A8" w14:textId="77777777" w:rsidR="00935E31" w:rsidRPr="000A1246" w:rsidRDefault="00935E31" w:rsidP="00EA469F">
      <w:pPr>
        <w:tabs>
          <w:tab w:val="left" w:pos="7200"/>
          <w:tab w:val="left" w:pos="7920"/>
          <w:tab w:val="right" w:pos="9270"/>
        </w:tabs>
      </w:pPr>
      <w:r>
        <w:tab/>
        <w:t xml:space="preserve">div </w:t>
      </w:r>
      <w:r w:rsidRPr="000A1246">
        <w:rPr>
          <w:b/>
        </w:rPr>
        <w:t>A</w:t>
      </w:r>
      <w:r>
        <w:t xml:space="preserve"> =  -j (β</w:t>
      </w:r>
      <w:r>
        <w:rPr>
          <w:rStyle w:val="subscript"/>
        </w:rPr>
        <w:t>d</w:t>
      </w:r>
      <w:r>
        <w:rPr>
          <w:rStyle w:val="superscript"/>
        </w:rPr>
        <w:t>2</w:t>
      </w:r>
      <w:r>
        <w:t>/ω)φ</w:t>
      </w:r>
      <w:r>
        <w:tab/>
      </w:r>
      <w:r>
        <w:tab/>
      </w:r>
      <w:r>
        <w:tab/>
      </w:r>
      <w:r>
        <w:tab/>
      </w:r>
      <w:r>
        <w:tab/>
      </w:r>
      <w:r>
        <w:tab/>
      </w:r>
      <w:r>
        <w:tab/>
      </w:r>
      <w:r>
        <w:tab/>
      </w:r>
      <w:r>
        <w:tab/>
      </w:r>
      <w:r>
        <w:tab/>
      </w:r>
      <w:r w:rsidRPr="000A1246">
        <w:rPr>
          <w:i/>
        </w:rPr>
        <w:t>(1.5.5)</w:t>
      </w:r>
    </w:p>
    <w:p w14:paraId="118A03CD" w14:textId="77777777" w:rsidR="00935E31" w:rsidRDefault="00935E31" w:rsidP="00935E31">
      <w:r>
        <w:t>or</w:t>
      </w:r>
    </w:p>
    <w:p w14:paraId="76C08EDC" w14:textId="77777777" w:rsidR="00935E31" w:rsidRDefault="00935E31" w:rsidP="00935E31">
      <w:r>
        <w:tab/>
        <w:t>(∂</w:t>
      </w:r>
      <w:r>
        <w:rPr>
          <w:rStyle w:val="subscript"/>
        </w:rPr>
        <w:t>x</w:t>
      </w:r>
      <w:r>
        <w:t>A</w:t>
      </w:r>
      <w:r>
        <w:rPr>
          <w:rStyle w:val="subscript"/>
        </w:rPr>
        <w:t>x</w:t>
      </w:r>
      <w:r>
        <w:t>+∂</w:t>
      </w:r>
      <w:r>
        <w:rPr>
          <w:rStyle w:val="subscript"/>
        </w:rPr>
        <w:t>y</w:t>
      </w:r>
      <w:r>
        <w:t>A</w:t>
      </w:r>
      <w:r>
        <w:rPr>
          <w:rStyle w:val="subscript"/>
        </w:rPr>
        <w:t>y</w:t>
      </w:r>
      <w:r>
        <w:t>) + ∂</w:t>
      </w:r>
      <w:r>
        <w:rPr>
          <w:rStyle w:val="subscript"/>
        </w:rPr>
        <w:t>z</w:t>
      </w:r>
      <w:r>
        <w:t>A</w:t>
      </w:r>
      <w:r>
        <w:rPr>
          <w:rStyle w:val="subscript"/>
        </w:rPr>
        <w:t>z</w:t>
      </w:r>
      <w:r>
        <w:t xml:space="preserve">  =  -j (β</w:t>
      </w:r>
      <w:r>
        <w:rPr>
          <w:rStyle w:val="subscript"/>
        </w:rPr>
        <w:t>d</w:t>
      </w:r>
      <w:r>
        <w:rPr>
          <w:rStyle w:val="superscript"/>
        </w:rPr>
        <w:t>2</w:t>
      </w:r>
      <w:r>
        <w:t>/ω)φ</w:t>
      </w:r>
    </w:p>
    <w:p w14:paraId="54358163" w14:textId="77777777" w:rsidR="00935E31" w:rsidRPr="000A1246" w:rsidRDefault="00935E31" w:rsidP="00935E31">
      <w:r>
        <w:t>or</w:t>
      </w:r>
    </w:p>
    <w:p w14:paraId="23B1895C" w14:textId="77777777" w:rsidR="00935E31" w:rsidRPr="000A1246" w:rsidRDefault="00935E31" w:rsidP="00EA469F">
      <w:pPr>
        <w:tabs>
          <w:tab w:val="left" w:pos="7200"/>
          <w:tab w:val="left" w:pos="7920"/>
          <w:tab w:val="right" w:pos="9270"/>
        </w:tabs>
      </w:pPr>
      <w:r>
        <w:tab/>
        <w:t>(∂</w:t>
      </w:r>
      <w:r>
        <w:rPr>
          <w:rStyle w:val="subscript"/>
        </w:rPr>
        <w:t>x</w:t>
      </w:r>
      <w:r>
        <w:t>A</w:t>
      </w:r>
      <w:r>
        <w:rPr>
          <w:rStyle w:val="subscript"/>
        </w:rPr>
        <w:t>x</w:t>
      </w:r>
      <w:r>
        <w:t>+∂</w:t>
      </w:r>
      <w:r>
        <w:rPr>
          <w:rStyle w:val="subscript"/>
        </w:rPr>
        <w:t>y</w:t>
      </w:r>
      <w:r>
        <w:t>A</w:t>
      </w:r>
      <w:r>
        <w:rPr>
          <w:rStyle w:val="subscript"/>
        </w:rPr>
        <w:t>y</w:t>
      </w:r>
      <w:r>
        <w:t>) - jβ</w:t>
      </w:r>
      <w:r>
        <w:rPr>
          <w:rStyle w:val="subscript"/>
        </w:rPr>
        <w:t>d</w:t>
      </w:r>
      <w:r>
        <w:t>A</w:t>
      </w:r>
      <w:r>
        <w:rPr>
          <w:rStyle w:val="subscript"/>
        </w:rPr>
        <w:t>z</w:t>
      </w:r>
      <w:r>
        <w:t xml:space="preserve">  =  -j (β</w:t>
      </w:r>
      <w:r>
        <w:rPr>
          <w:rStyle w:val="subscript"/>
        </w:rPr>
        <w:t>d</w:t>
      </w:r>
      <w:r>
        <w:rPr>
          <w:rStyle w:val="superscript"/>
        </w:rPr>
        <w:t>2</w:t>
      </w:r>
      <w:r>
        <w:t>/ω)φ  .</w:t>
      </w:r>
      <w:r>
        <w:tab/>
      </w:r>
      <w:r>
        <w:tab/>
      </w:r>
      <w:r>
        <w:tab/>
      </w:r>
      <w:r>
        <w:tab/>
      </w:r>
      <w:r>
        <w:tab/>
      </w:r>
      <w:r>
        <w:tab/>
      </w:r>
      <w:r>
        <w:tab/>
        <w:t>(3.7.8)</w:t>
      </w:r>
    </w:p>
    <w:p w14:paraId="6CEF5274" w14:textId="77777777" w:rsidR="00935E31" w:rsidRDefault="00935E31" w:rsidP="00935E31"/>
    <w:p w14:paraId="343B29A6" w14:textId="77777777" w:rsidR="00935E31" w:rsidRDefault="00935E31" w:rsidP="00935E31">
      <w:r>
        <w:t xml:space="preserve">Without a proof, we extend </w:t>
      </w:r>
      <w:r w:rsidR="00C26591">
        <w:t>the</w:t>
      </w:r>
      <w:r>
        <w:t xml:space="preserve"> usual arm-waving argument that </w:t>
      </w:r>
      <w:r w:rsidRPr="000A1246">
        <w:rPr>
          <w:b/>
        </w:rPr>
        <w:t>A</w:t>
      </w:r>
      <w:r>
        <w:rPr>
          <w:rStyle w:val="subscript"/>
        </w:rPr>
        <w:t>t</w:t>
      </w:r>
      <w:r>
        <w:t xml:space="preserve"> components can be neglected to say that transverse </w:t>
      </w:r>
      <w:r w:rsidRPr="00B0089B">
        <w:rPr>
          <w:i/>
        </w:rPr>
        <w:t>derivatives</w:t>
      </w:r>
      <w:r>
        <w:t xml:space="preserve"> of </w:t>
      </w:r>
      <w:r w:rsidRPr="000A1246">
        <w:rPr>
          <w:b/>
        </w:rPr>
        <w:t>A</w:t>
      </w:r>
      <w:r>
        <w:rPr>
          <w:rStyle w:val="subscript"/>
        </w:rPr>
        <w:t>t</w:t>
      </w:r>
      <w:r>
        <w:t xml:space="preserve"> can also be neglected so ( ∂</w:t>
      </w:r>
      <w:r>
        <w:rPr>
          <w:rStyle w:val="subscript"/>
        </w:rPr>
        <w:t>x</w:t>
      </w:r>
      <w:r>
        <w:t>A</w:t>
      </w:r>
      <w:r>
        <w:rPr>
          <w:rStyle w:val="subscript"/>
        </w:rPr>
        <w:t>x</w:t>
      </w:r>
      <w:r>
        <w:t>+∂</w:t>
      </w:r>
      <w:r>
        <w:rPr>
          <w:rStyle w:val="subscript"/>
        </w:rPr>
        <w:t>y</w:t>
      </w:r>
      <w:r>
        <w:t>A</w:t>
      </w:r>
      <w:r>
        <w:rPr>
          <w:rStyle w:val="subscript"/>
        </w:rPr>
        <w:t>y</w:t>
      </w:r>
      <w:r>
        <w:t>) ≈ 0, and then we have</w:t>
      </w:r>
    </w:p>
    <w:p w14:paraId="5CB9825F" w14:textId="77777777" w:rsidR="00935E31" w:rsidRDefault="00935E31" w:rsidP="00935E31"/>
    <w:p w14:paraId="53CB51C6" w14:textId="77777777" w:rsidR="00935E31" w:rsidRDefault="00935E31" w:rsidP="00935E31">
      <w:r>
        <w:tab/>
        <w:t>- jβ</w:t>
      </w:r>
      <w:r>
        <w:rPr>
          <w:rStyle w:val="subscript"/>
        </w:rPr>
        <w:t>d</w:t>
      </w:r>
      <w:r>
        <w:t>A</w:t>
      </w:r>
      <w:r>
        <w:rPr>
          <w:rStyle w:val="subscript"/>
        </w:rPr>
        <w:t>z</w:t>
      </w:r>
      <w:r>
        <w:t xml:space="preserve">  ≈  -j (β</w:t>
      </w:r>
      <w:r>
        <w:rPr>
          <w:rStyle w:val="subscript"/>
        </w:rPr>
        <w:t>d</w:t>
      </w:r>
      <w:r>
        <w:rPr>
          <w:rStyle w:val="superscript"/>
        </w:rPr>
        <w:t>2</w:t>
      </w:r>
      <w:r>
        <w:t>/ω)φ</w:t>
      </w:r>
    </w:p>
    <w:p w14:paraId="3A0CFBE9" w14:textId="77777777" w:rsidR="00935E31" w:rsidRDefault="00935E31" w:rsidP="00935E31">
      <w:r>
        <w:t>or</w:t>
      </w:r>
    </w:p>
    <w:p w14:paraId="1F28F176" w14:textId="77777777" w:rsidR="00935E31" w:rsidRPr="00383F5C" w:rsidRDefault="00935E31" w:rsidP="00935E31">
      <w:r>
        <w:tab/>
        <w:t>A</w:t>
      </w:r>
      <w:r>
        <w:rPr>
          <w:rStyle w:val="subscript"/>
        </w:rPr>
        <w:t>z</w:t>
      </w:r>
      <w:r>
        <w:t xml:space="preserve"> ≈  (β</w:t>
      </w:r>
      <w:r>
        <w:rPr>
          <w:rStyle w:val="subscript"/>
        </w:rPr>
        <w:t>d</w:t>
      </w:r>
      <w:r>
        <w:t>/ω)φ   = φ/v</w:t>
      </w:r>
      <w:r>
        <w:rPr>
          <w:rStyle w:val="subscript"/>
        </w:rPr>
        <w:t>d</w:t>
      </w:r>
      <w:r>
        <w:tab/>
      </w:r>
      <w:r>
        <w:tab/>
      </w:r>
      <w:r>
        <w:tab/>
      </w:r>
      <w:r>
        <w:tab/>
      </w:r>
      <w:r>
        <w:tab/>
      </w:r>
      <w:r>
        <w:tab/>
      </w:r>
      <w:r>
        <w:tab/>
      </w:r>
    </w:p>
    <w:p w14:paraId="00C41137" w14:textId="77777777" w:rsidR="00935E31" w:rsidRDefault="00935E31" w:rsidP="00935E31"/>
    <w:p w14:paraId="7CD51A2F" w14:textId="77777777" w:rsidR="00935E31" w:rsidRDefault="00935E31" w:rsidP="00935E31">
      <w:r>
        <w:t>which replicates the conclusion (3.7.7) seemingly without the skin effect restriction. A more careful analysis must show that (∂</w:t>
      </w:r>
      <w:r>
        <w:rPr>
          <w:rStyle w:val="subscript"/>
        </w:rPr>
        <w:t>x</w:t>
      </w:r>
      <w:r>
        <w:t>A</w:t>
      </w:r>
      <w:r>
        <w:rPr>
          <w:rStyle w:val="subscript"/>
        </w:rPr>
        <w:t>x</w:t>
      </w:r>
      <w:r>
        <w:t>+∂</w:t>
      </w:r>
      <w:r>
        <w:rPr>
          <w:rStyle w:val="subscript"/>
        </w:rPr>
        <w:t>y</w:t>
      </w:r>
      <w:r>
        <w:t>A</w:t>
      </w:r>
      <w:r>
        <w:rPr>
          <w:rStyle w:val="subscript"/>
        </w:rPr>
        <w:t>y</w:t>
      </w:r>
      <w:r>
        <w:t>) can only be so neglected in the strong or extreme skin effect limits.</w:t>
      </w:r>
    </w:p>
    <w:p w14:paraId="165A678D" w14:textId="77777777" w:rsidR="00935E31" w:rsidRDefault="00935E31" w:rsidP="00935E31"/>
    <w:p w14:paraId="25434F96" w14:textId="77777777" w:rsidR="00935E31" w:rsidRDefault="00935E31" w:rsidP="00935E31">
      <w:r w:rsidRPr="007A3262">
        <w:rPr>
          <w:b/>
        </w:rPr>
        <w:t xml:space="preserve">Step </w:t>
      </w:r>
      <w:r>
        <w:rPr>
          <w:b/>
        </w:rPr>
        <w:t>2</w:t>
      </w:r>
      <w:r w:rsidRPr="007A3262">
        <w:rPr>
          <w:b/>
        </w:rPr>
        <w:t>.</w:t>
      </w:r>
      <w:r>
        <w:t xml:space="preserve"> Claims</w:t>
      </w:r>
      <w:r w:rsidR="002A4F86">
        <w:t xml:space="preserve"> that </w:t>
      </w:r>
      <w:r>
        <w:t>|</w:t>
      </w:r>
      <w:r w:rsidRPr="006014D8">
        <w:rPr>
          <w:b/>
        </w:rPr>
        <w:sym w:font="Symbol" w:char="F0D1"/>
      </w:r>
      <w:r>
        <w:rPr>
          <w:rStyle w:val="subscript"/>
        </w:rPr>
        <w:t>t</w:t>
      </w:r>
      <w:r>
        <w:t xml:space="preserve">φ| ≈ (1/D)|φ| where D is a characteristic transverse dimension of the transmission line. </w:t>
      </w:r>
    </w:p>
    <w:p w14:paraId="2250EC49" w14:textId="77777777" w:rsidR="00935E31" w:rsidRDefault="00935E31" w:rsidP="00935E31"/>
    <w:p w14:paraId="1585683E" w14:textId="77777777" w:rsidR="00935E31" w:rsidRDefault="00935E31" w:rsidP="00935E31">
      <w:r>
        <w:t>We might argue this on dimensional grounds alone, but consider</w:t>
      </w:r>
    </w:p>
    <w:p w14:paraId="39FCBD15" w14:textId="77777777" w:rsidR="00935E31" w:rsidRDefault="00935E31" w:rsidP="00935E31"/>
    <w:p w14:paraId="2FEEAF10" w14:textId="77777777" w:rsidR="00935E31" w:rsidRPr="00383F5C" w:rsidRDefault="00935E31" w:rsidP="00EA469F">
      <w:pPr>
        <w:tabs>
          <w:tab w:val="left" w:pos="7200"/>
          <w:tab w:val="left" w:pos="7920"/>
          <w:tab w:val="right" w:pos="9270"/>
        </w:tabs>
      </w:pPr>
      <w:r>
        <w:tab/>
        <w:t>|∂</w:t>
      </w:r>
      <w:r>
        <w:rPr>
          <w:rStyle w:val="subscript"/>
        </w:rPr>
        <w:t>x</w:t>
      </w:r>
      <w:r>
        <w:t xml:space="preserve">φ|  ≈  </w:t>
      </w:r>
      <w:r>
        <w:fldChar w:fldCharType="begin"/>
      </w:r>
      <w:r>
        <w:instrText xml:space="preserve"> EQ \f(Δφ,Δx) </w:instrText>
      </w:r>
      <w:r>
        <w:fldChar w:fldCharType="end"/>
      </w:r>
      <w:r>
        <w:t xml:space="preserve">  ≈  </w:t>
      </w:r>
      <w:r>
        <w:fldChar w:fldCharType="begin"/>
      </w:r>
      <w:r>
        <w:instrText xml:space="preserve"> EQ \f(V,D) </w:instrText>
      </w:r>
      <w:r>
        <w:fldChar w:fldCharType="end"/>
      </w:r>
      <w:r>
        <w:t xml:space="preserve">  ≈  (1/D) |φ|  .</w:t>
      </w:r>
      <w:r>
        <w:tab/>
      </w:r>
      <w:r>
        <w:tab/>
      </w:r>
      <w:r>
        <w:tab/>
      </w:r>
      <w:r>
        <w:tab/>
      </w:r>
      <w:r>
        <w:tab/>
      </w:r>
      <w:r>
        <w:tab/>
      </w:r>
      <w:r>
        <w:tab/>
      </w:r>
      <w:r>
        <w:tab/>
        <w:t>(3.7.9)</w:t>
      </w:r>
    </w:p>
    <w:p w14:paraId="72BEC9E2" w14:textId="77777777" w:rsidR="00935E31" w:rsidRDefault="00935E31" w:rsidP="00935E31"/>
    <w:p w14:paraId="1C53D179" w14:textId="77777777" w:rsidR="00935E31" w:rsidRPr="00B0089B" w:rsidRDefault="00935E31" w:rsidP="00935E31">
      <w:r>
        <w:t>This is a very crude use of the ≈ sign, there could be a factor of 10 or 1/10 on either side, but when combined with &lt;&lt; in Step 4 below we still obtain a reasonable conclusion. Here V is the potential difference between the two transmission line conductors, and D is their "separation". Obviously |∂</w:t>
      </w:r>
      <w:r>
        <w:rPr>
          <w:rStyle w:val="subscript"/>
        </w:rPr>
        <w:t>x</w:t>
      </w:r>
      <w:r>
        <w:t>φ| is not the exact constant V/D at every point in space between the conductors, this is meant only as a ballpark estimate of the size of |∂</w:t>
      </w:r>
      <w:r>
        <w:rPr>
          <w:rStyle w:val="subscript"/>
        </w:rPr>
        <w:t>x</w:t>
      </w:r>
      <w:r>
        <w:t xml:space="preserve">φ| in some average sense. </w:t>
      </w:r>
    </w:p>
    <w:p w14:paraId="5697D7DC" w14:textId="77777777" w:rsidR="00935E31" w:rsidRDefault="00935E31" w:rsidP="00935E31"/>
    <w:p w14:paraId="1A410903" w14:textId="77777777" w:rsidR="00935E31" w:rsidRDefault="00935E31" w:rsidP="00935E31">
      <w:r w:rsidRPr="006014D8">
        <w:rPr>
          <w:b/>
        </w:rPr>
        <w:t>Step 3.</w:t>
      </w:r>
      <w:r>
        <w:t xml:space="preserve"> Claims that |ωA</w:t>
      </w:r>
      <w:r>
        <w:rPr>
          <w:rStyle w:val="subscript"/>
        </w:rPr>
        <w:t>x</w:t>
      </w:r>
      <w:r>
        <w:t xml:space="preserve">| &lt;&lt;  2π |φ| (1/λ) where λ = </w:t>
      </w:r>
      <w:r w:rsidR="001E1A4F">
        <w:t xml:space="preserve">traveling </w:t>
      </w:r>
      <w:r>
        <w:t xml:space="preserve">wave's wavelength. </w:t>
      </w:r>
    </w:p>
    <w:p w14:paraId="4C0375C1" w14:textId="77777777" w:rsidR="009B4DE6" w:rsidRDefault="009B4DE6" w:rsidP="00935E31"/>
    <w:p w14:paraId="3BC959C3" w14:textId="77777777" w:rsidR="00935E31" w:rsidRDefault="009B4DE6" w:rsidP="00935E31">
      <w:r>
        <w:t xml:space="preserve">From Fact 1 we have, </w:t>
      </w:r>
    </w:p>
    <w:p w14:paraId="36854FDA" w14:textId="77777777" w:rsidR="00935E31" w:rsidRDefault="00935E31" w:rsidP="00935E31"/>
    <w:p w14:paraId="33553902" w14:textId="77777777" w:rsidR="00935E31" w:rsidRPr="00C77988" w:rsidRDefault="00935E31" w:rsidP="00EA469F">
      <w:pPr>
        <w:tabs>
          <w:tab w:val="left" w:pos="7200"/>
          <w:tab w:val="left" w:pos="7920"/>
          <w:tab w:val="right" w:pos="9270"/>
        </w:tabs>
      </w:pPr>
      <w:r>
        <w:tab/>
        <w:t>|A</w:t>
      </w:r>
      <w:r>
        <w:rPr>
          <w:rStyle w:val="subscript"/>
        </w:rPr>
        <w:t>x</w:t>
      </w:r>
      <w:r>
        <w:t>| &lt;&lt; |A</w:t>
      </w:r>
      <w:r>
        <w:rPr>
          <w:rStyle w:val="subscript"/>
        </w:rPr>
        <w:t>z</w:t>
      </w:r>
      <w:r>
        <w:t>|</w:t>
      </w:r>
      <w:r>
        <w:tab/>
        <w:t xml:space="preserve">. </w:t>
      </w:r>
      <w:r>
        <w:tab/>
      </w:r>
      <w:r>
        <w:tab/>
      </w:r>
      <w:r>
        <w:tab/>
      </w:r>
      <w:r>
        <w:tab/>
      </w:r>
      <w:r>
        <w:tab/>
      </w:r>
      <w:r>
        <w:tab/>
      </w:r>
      <w:r>
        <w:tab/>
      </w:r>
      <w:r>
        <w:tab/>
      </w:r>
      <w:r>
        <w:tab/>
      </w:r>
      <w:r>
        <w:tab/>
        <w:t>(3.7.10)</w:t>
      </w:r>
    </w:p>
    <w:p w14:paraId="6778E142" w14:textId="77777777" w:rsidR="00935E31" w:rsidRDefault="00935E31" w:rsidP="00935E31"/>
    <w:p w14:paraId="23669185" w14:textId="77777777" w:rsidR="00935E31" w:rsidRDefault="00935E31" w:rsidP="00935E31">
      <w:r>
        <w:t xml:space="preserve">With </w:t>
      </w:r>
      <w:r w:rsidR="002A4F86">
        <w:t xml:space="preserve">Step 1 </w:t>
      </w:r>
      <w:r>
        <w:t>(3.7.7) this says</w:t>
      </w:r>
    </w:p>
    <w:p w14:paraId="30E96E6A" w14:textId="77777777" w:rsidR="00935E31" w:rsidRDefault="00935E31" w:rsidP="00935E31"/>
    <w:p w14:paraId="063D9CD9" w14:textId="77777777" w:rsidR="00935E31" w:rsidRDefault="00935E31" w:rsidP="00935E31">
      <w:r>
        <w:tab/>
        <w:t>|A</w:t>
      </w:r>
      <w:r>
        <w:rPr>
          <w:rStyle w:val="subscript"/>
        </w:rPr>
        <w:t>x</w:t>
      </w:r>
      <w:r>
        <w:t>| &lt;&lt; |φ| /v</w:t>
      </w:r>
      <w:r>
        <w:rPr>
          <w:rStyle w:val="subscript"/>
        </w:rPr>
        <w:t>d</w:t>
      </w:r>
      <w:r>
        <w:t xml:space="preserve">  =  |φ|  (β</w:t>
      </w:r>
      <w:r>
        <w:rPr>
          <w:rStyle w:val="subscript"/>
        </w:rPr>
        <w:t>d</w:t>
      </w:r>
      <w:r>
        <w:t xml:space="preserve">/ω) </w:t>
      </w:r>
    </w:p>
    <w:p w14:paraId="04B6D720" w14:textId="77777777" w:rsidR="00935E31" w:rsidRDefault="00935E31" w:rsidP="00935E31">
      <w:r>
        <w:t>or</w:t>
      </w:r>
    </w:p>
    <w:p w14:paraId="75679321" w14:textId="77777777" w:rsidR="00935E31" w:rsidRPr="00C77988" w:rsidRDefault="00935E31" w:rsidP="00EA469F">
      <w:pPr>
        <w:tabs>
          <w:tab w:val="left" w:pos="7200"/>
          <w:tab w:val="left" w:pos="7920"/>
          <w:tab w:val="right" w:pos="9270"/>
        </w:tabs>
      </w:pPr>
      <w:r>
        <w:tab/>
        <w:t>|ωA</w:t>
      </w:r>
      <w:r>
        <w:rPr>
          <w:rStyle w:val="subscript"/>
        </w:rPr>
        <w:t>x</w:t>
      </w:r>
      <w:r>
        <w:t>| &lt;&lt; (2π/λ) |φ|</w:t>
      </w:r>
      <w:r>
        <w:tab/>
      </w:r>
      <w:r>
        <w:tab/>
      </w:r>
      <w:r>
        <w:tab/>
      </w:r>
      <w:r>
        <w:tab/>
        <w:t>β</w:t>
      </w:r>
      <w:r>
        <w:rPr>
          <w:rStyle w:val="subscript"/>
        </w:rPr>
        <w:t>d</w:t>
      </w:r>
      <w:r>
        <w:t xml:space="preserve"> = 2π/λ</w:t>
      </w:r>
      <w:r>
        <w:tab/>
      </w:r>
      <w:r>
        <w:tab/>
      </w:r>
      <w:r>
        <w:tab/>
      </w:r>
      <w:r>
        <w:tab/>
      </w:r>
      <w:r>
        <w:tab/>
        <w:t>(3.7.11)</w:t>
      </w:r>
    </w:p>
    <w:p w14:paraId="21845526" w14:textId="77777777" w:rsidR="00935E31" w:rsidRPr="00383F5C" w:rsidRDefault="00935E31" w:rsidP="00935E31"/>
    <w:p w14:paraId="6CC34587" w14:textId="77777777" w:rsidR="00935E31" w:rsidRDefault="00935E31" w:rsidP="00935E31">
      <w:r>
        <w:t xml:space="preserve">where λ is the wavelength of our transmission line wave. </w:t>
      </w:r>
    </w:p>
    <w:p w14:paraId="1A4F4B20" w14:textId="77777777" w:rsidR="00935E31" w:rsidRDefault="00935E31" w:rsidP="00935E31"/>
    <w:p w14:paraId="6F01C07F" w14:textId="77777777" w:rsidR="00935E31" w:rsidRPr="00383F5C" w:rsidRDefault="00935E31" w:rsidP="00935E31">
      <w:r w:rsidRPr="00383F5C">
        <w:rPr>
          <w:b/>
        </w:rPr>
        <w:t>Step 4.</w:t>
      </w:r>
      <w:r>
        <w:t xml:space="preserve"> Claims that |ωA</w:t>
      </w:r>
      <w:r>
        <w:rPr>
          <w:rStyle w:val="subscript"/>
        </w:rPr>
        <w:t>x</w:t>
      </w:r>
      <w:r>
        <w:t>| &lt;&lt; |∂</w:t>
      </w:r>
      <w:r>
        <w:rPr>
          <w:rStyle w:val="subscript"/>
        </w:rPr>
        <w:t>x</w:t>
      </w:r>
      <w:r>
        <w:t>φ|</w:t>
      </w:r>
    </w:p>
    <w:p w14:paraId="3142B8FB" w14:textId="77777777" w:rsidR="00935E31" w:rsidRPr="006014D8" w:rsidRDefault="00935E31" w:rsidP="00935E31">
      <w:r>
        <w:tab/>
      </w:r>
    </w:p>
    <w:p w14:paraId="67BF3DF0" w14:textId="77777777" w:rsidR="00935E31" w:rsidRDefault="00935E31" w:rsidP="00935E31">
      <w:r>
        <w:t xml:space="preserve">In Chapter 4 we shall introduce the notion of the Transmission Line Limit which is a requirement that on a transmission line, the wavelength λ must be much larger than any transverse dimension D of the line, </w:t>
      </w:r>
    </w:p>
    <w:p w14:paraId="2EB80857" w14:textId="77777777" w:rsidR="00935E31" w:rsidRDefault="00935E31" w:rsidP="00935E31"/>
    <w:p w14:paraId="6524B783" w14:textId="77777777" w:rsidR="00935E31" w:rsidRPr="00C77988" w:rsidRDefault="00935E31" w:rsidP="00EA469F">
      <w:pPr>
        <w:tabs>
          <w:tab w:val="left" w:pos="7200"/>
          <w:tab w:val="left" w:pos="7920"/>
          <w:tab w:val="right" w:pos="9270"/>
        </w:tabs>
      </w:pPr>
      <w:r>
        <w:tab/>
        <w:t>λ &gt;&gt; D</w:t>
      </w:r>
      <w:r>
        <w:tab/>
      </w:r>
      <w:r>
        <w:tab/>
      </w:r>
      <w:r>
        <w:tab/>
      </w:r>
      <w:r>
        <w:tab/>
      </w:r>
      <w:r>
        <w:tab/>
      </w:r>
      <w:r>
        <w:tab/>
      </w:r>
      <w:r>
        <w:tab/>
      </w:r>
      <w:r>
        <w:tab/>
      </w:r>
      <w:r>
        <w:tab/>
      </w:r>
      <w:r>
        <w:tab/>
      </w:r>
      <w:r>
        <w:tab/>
        <w:t>(3.7.12)</w:t>
      </w:r>
    </w:p>
    <w:p w14:paraId="4CA1087C" w14:textId="77777777" w:rsidR="00935E31" w:rsidRDefault="00935E31" w:rsidP="00935E31">
      <w:r>
        <w:t>or</w:t>
      </w:r>
    </w:p>
    <w:p w14:paraId="58CF6C77" w14:textId="77777777" w:rsidR="00935E31" w:rsidRDefault="00935E31" w:rsidP="00935E31">
      <w:pPr>
        <w:spacing w:line="240" w:lineRule="auto"/>
      </w:pPr>
      <w:r>
        <w:tab/>
        <w:t>(1/λ) &lt;&lt; (1/D)</w:t>
      </w:r>
    </w:p>
    <w:p w14:paraId="2880EEE5" w14:textId="77777777" w:rsidR="00935E31" w:rsidRPr="00EB4046" w:rsidRDefault="00935E31" w:rsidP="00935E31">
      <w:pPr>
        <w:spacing w:line="240" w:lineRule="auto"/>
      </w:pPr>
      <w:r>
        <w:t xml:space="preserve"> or</w:t>
      </w:r>
    </w:p>
    <w:p w14:paraId="75597C9D" w14:textId="77777777" w:rsidR="00935E31" w:rsidRPr="00C77988" w:rsidRDefault="00935E31" w:rsidP="00EA469F">
      <w:pPr>
        <w:tabs>
          <w:tab w:val="left" w:pos="7200"/>
          <w:tab w:val="left" w:pos="7920"/>
          <w:tab w:val="right" w:pos="9270"/>
        </w:tabs>
      </w:pPr>
      <w:r>
        <w:tab/>
        <w:t>2π |φ| (1/λ)  &lt;&lt; 2π |φ| (1/D)</w:t>
      </w:r>
      <w:r>
        <w:tab/>
      </w:r>
      <w:r w:rsidR="00513AD7">
        <w:t>.</w:t>
      </w:r>
      <w:r>
        <w:tab/>
      </w:r>
      <w:r>
        <w:tab/>
      </w:r>
      <w:r>
        <w:tab/>
      </w:r>
      <w:r>
        <w:tab/>
      </w:r>
      <w:r>
        <w:tab/>
      </w:r>
      <w:r>
        <w:tab/>
      </w:r>
      <w:r>
        <w:tab/>
      </w:r>
      <w:r>
        <w:tab/>
        <w:t>(3.7.13)</w:t>
      </w:r>
      <w:r>
        <w:tab/>
      </w:r>
      <w:r>
        <w:tab/>
      </w:r>
      <w:r>
        <w:tab/>
      </w:r>
      <w:r>
        <w:tab/>
      </w:r>
    </w:p>
    <w:p w14:paraId="050E806F" w14:textId="77777777" w:rsidR="00935E31" w:rsidRDefault="00935E31" w:rsidP="00935E31">
      <w:r>
        <w:t xml:space="preserve">Combining this with </w:t>
      </w:r>
      <w:r w:rsidR="002A4F86">
        <w:t xml:space="preserve">Step 3 </w:t>
      </w:r>
      <w:r>
        <w:t>(3.7.11) we find</w:t>
      </w:r>
    </w:p>
    <w:p w14:paraId="1861DD4C" w14:textId="77777777" w:rsidR="00935E31" w:rsidRDefault="00935E31" w:rsidP="00935E31"/>
    <w:p w14:paraId="7D735E35" w14:textId="77777777" w:rsidR="00935E31" w:rsidRDefault="00935E31" w:rsidP="00935E31">
      <w:r>
        <w:tab/>
        <w:t>|ωA</w:t>
      </w:r>
      <w:r>
        <w:rPr>
          <w:rStyle w:val="subscript"/>
        </w:rPr>
        <w:t>x</w:t>
      </w:r>
      <w:r>
        <w:t>| &lt;&lt; (2π/λ) |φ|  &lt;&lt; 2π |φ| (1/D)</w:t>
      </w:r>
    </w:p>
    <w:p w14:paraId="4DF220E6" w14:textId="77777777" w:rsidR="00935E31" w:rsidRDefault="00935E31" w:rsidP="00935E31">
      <w:r>
        <w:t>or</w:t>
      </w:r>
    </w:p>
    <w:p w14:paraId="5CE4E4F4" w14:textId="77777777" w:rsidR="00935E31" w:rsidRDefault="00935E31" w:rsidP="00935E31">
      <w:r>
        <w:tab/>
        <w:t>|ωA</w:t>
      </w:r>
      <w:r>
        <w:rPr>
          <w:rStyle w:val="subscript"/>
        </w:rPr>
        <w:t>x</w:t>
      </w:r>
      <w:r>
        <w:t>| &lt;&lt; 2π |φ| (1/D) .</w:t>
      </w:r>
    </w:p>
    <w:p w14:paraId="543056D5" w14:textId="77777777" w:rsidR="00935E31" w:rsidRDefault="00935E31" w:rsidP="00935E31"/>
    <w:p w14:paraId="5D7FFC53" w14:textId="77777777" w:rsidR="00935E31" w:rsidRDefault="00935E31" w:rsidP="00935E31">
      <w:r>
        <w:t xml:space="preserve">Bringing in the ballpark estimate </w:t>
      </w:r>
      <w:r w:rsidR="002A4F86">
        <w:t xml:space="preserve">Step 2 </w:t>
      </w:r>
      <w:r>
        <w:t>(3.7.9) that |∂</w:t>
      </w:r>
      <w:r>
        <w:rPr>
          <w:rStyle w:val="subscript"/>
        </w:rPr>
        <w:t>x</w:t>
      </w:r>
      <w:r w:rsidR="009B4DE6">
        <w:t xml:space="preserve">φ|  ≈  (1/D) |φ| </w:t>
      </w:r>
      <w:r>
        <w:t>we then have</w:t>
      </w:r>
    </w:p>
    <w:p w14:paraId="11FFD8EB" w14:textId="77777777" w:rsidR="00935E31" w:rsidRDefault="00935E31" w:rsidP="00935E31"/>
    <w:p w14:paraId="1F315DE7" w14:textId="77777777" w:rsidR="00935E31" w:rsidRDefault="00935E31" w:rsidP="00935E31">
      <w:r>
        <w:tab/>
        <w:t>|ωA</w:t>
      </w:r>
      <w:r>
        <w:rPr>
          <w:rStyle w:val="subscript"/>
        </w:rPr>
        <w:t>x</w:t>
      </w:r>
      <w:r>
        <w:t>| &lt;&lt;  |∂</w:t>
      </w:r>
      <w:r>
        <w:rPr>
          <w:rStyle w:val="subscript"/>
        </w:rPr>
        <w:t>x</w:t>
      </w:r>
      <w:r>
        <w:t xml:space="preserve">φ| </w:t>
      </w:r>
    </w:p>
    <w:p w14:paraId="43EC390A" w14:textId="77777777" w:rsidR="00935E31" w:rsidRDefault="00935E31" w:rsidP="00935E31"/>
    <w:p w14:paraId="58551178" w14:textId="77777777" w:rsidR="00935E31" w:rsidRDefault="00935E31" w:rsidP="00935E31">
      <w:r>
        <w:t>where we just ignore the 2π factor relative to our extreme &lt;&lt; situation. Doing this also for y, we have</w:t>
      </w:r>
    </w:p>
    <w:p w14:paraId="528C0474" w14:textId="77777777" w:rsidR="00935E31" w:rsidRDefault="00935E31" w:rsidP="00935E31"/>
    <w:p w14:paraId="6093CA81" w14:textId="77777777" w:rsidR="00935E31" w:rsidRPr="00C77988" w:rsidRDefault="00935E31" w:rsidP="00EA469F">
      <w:pPr>
        <w:tabs>
          <w:tab w:val="left" w:pos="7200"/>
          <w:tab w:val="left" w:pos="7920"/>
          <w:tab w:val="right" w:pos="9270"/>
        </w:tabs>
      </w:pPr>
      <w:r>
        <w:tab/>
        <w:t>|ω</w:t>
      </w:r>
      <w:r w:rsidRPr="00C77988">
        <w:rPr>
          <w:b/>
        </w:rPr>
        <w:t>A</w:t>
      </w:r>
      <w:r>
        <w:rPr>
          <w:rStyle w:val="subscript"/>
        </w:rPr>
        <w:t>t</w:t>
      </w:r>
      <w:r w:rsidR="009B4DE6">
        <w:t>| &lt;&lt;</w:t>
      </w:r>
      <w:r>
        <w:t xml:space="preserve"> |</w:t>
      </w:r>
      <w:r w:rsidRPr="00C77988">
        <w:rPr>
          <w:b/>
        </w:rPr>
        <w:sym w:font="Symbol" w:char="F0D1"/>
      </w:r>
      <w:r>
        <w:rPr>
          <w:rStyle w:val="subscript"/>
        </w:rPr>
        <w:t>t</w:t>
      </w:r>
      <w:r>
        <w:t>φ|</w:t>
      </w:r>
      <w:r w:rsidR="00513AD7">
        <w:t xml:space="preserve">  .</w:t>
      </w:r>
      <w:r>
        <w:tab/>
      </w:r>
      <w:r>
        <w:tab/>
      </w:r>
      <w:r>
        <w:tab/>
      </w:r>
      <w:r>
        <w:tab/>
      </w:r>
      <w:r>
        <w:tab/>
      </w:r>
      <w:r>
        <w:tab/>
      </w:r>
      <w:r>
        <w:tab/>
      </w:r>
      <w:r>
        <w:tab/>
      </w:r>
      <w:r>
        <w:tab/>
      </w:r>
      <w:r>
        <w:tab/>
        <w:t>(3.7.14)</w:t>
      </w:r>
    </w:p>
    <w:p w14:paraId="20CC9414" w14:textId="77777777" w:rsidR="00935E31" w:rsidRDefault="00935E31" w:rsidP="00935E31"/>
    <w:p w14:paraId="6359753E" w14:textId="77777777" w:rsidR="00935E31" w:rsidRDefault="00935E31" w:rsidP="00935E31">
      <w:r>
        <w:t>Looking then at (3.7.2) one finds</w:t>
      </w:r>
    </w:p>
    <w:p w14:paraId="79F3AB47" w14:textId="77777777" w:rsidR="00935E31" w:rsidRDefault="00935E31" w:rsidP="00935E31"/>
    <w:p w14:paraId="13FEC83E" w14:textId="77777777" w:rsidR="00935E31" w:rsidRPr="00B0089B" w:rsidRDefault="00935E31" w:rsidP="00EA469F">
      <w:pPr>
        <w:tabs>
          <w:tab w:val="left" w:pos="7200"/>
          <w:tab w:val="left" w:pos="7920"/>
          <w:tab w:val="right" w:pos="9270"/>
        </w:tabs>
      </w:pPr>
      <w:r>
        <w:tab/>
      </w:r>
      <w:r w:rsidRPr="001745AA">
        <w:rPr>
          <w:b/>
        </w:rPr>
        <w:t>E</w:t>
      </w:r>
      <w:r>
        <w:rPr>
          <w:rStyle w:val="subscript"/>
        </w:rPr>
        <w:t>t</w:t>
      </w:r>
      <w:r>
        <w:t xml:space="preserve"> = -</w:t>
      </w:r>
      <w:r w:rsidRPr="001745AA">
        <w:rPr>
          <w:b/>
        </w:rPr>
        <w:sym w:font="Symbol" w:char="F0D1"/>
      </w:r>
      <w:r>
        <w:rPr>
          <w:rStyle w:val="subscript"/>
        </w:rPr>
        <w:t>t</w:t>
      </w:r>
      <w:r>
        <w:t>φ - jω</w:t>
      </w:r>
      <w:r w:rsidRPr="001745AA">
        <w:rPr>
          <w:b/>
        </w:rPr>
        <w:t>A</w:t>
      </w:r>
      <w:r>
        <w:rPr>
          <w:rStyle w:val="subscript"/>
        </w:rPr>
        <w:t>t</w:t>
      </w:r>
      <w:r>
        <w:tab/>
        <w:t>≈  -</w:t>
      </w:r>
      <w:r w:rsidRPr="001745AA">
        <w:rPr>
          <w:b/>
        </w:rPr>
        <w:sym w:font="Symbol" w:char="F0D1"/>
      </w:r>
      <w:r>
        <w:rPr>
          <w:rStyle w:val="subscript"/>
        </w:rPr>
        <w:t>t</w:t>
      </w:r>
      <w:r>
        <w:t>φ</w:t>
      </w:r>
      <w:r>
        <w:tab/>
      </w:r>
      <w:r>
        <w:tab/>
      </w:r>
      <w:r>
        <w:tab/>
      </w:r>
      <w:r>
        <w:tab/>
      </w:r>
      <w:r>
        <w:tab/>
      </w:r>
      <w:r>
        <w:tab/>
      </w:r>
      <w:r>
        <w:tab/>
      </w:r>
      <w:r>
        <w:tab/>
      </w:r>
      <w:r>
        <w:tab/>
      </w:r>
    </w:p>
    <w:p w14:paraId="3054B955" w14:textId="77777777" w:rsidR="00935E31" w:rsidRDefault="00935E31" w:rsidP="00935E31"/>
    <w:p w14:paraId="3D56BE4E" w14:textId="77777777" w:rsidR="00991309" w:rsidRDefault="00935E31" w:rsidP="00935E31">
      <w:r>
        <w:t>and this concludes our longwinded explanation of why φ ≈ constant on a transmission line conductor's cross section surface. We had to assume the Transmission Line Limit ( λ &gt;&gt; D) and we had to assume the strong or extreme skin ef</w:t>
      </w:r>
      <w:r w:rsidR="00991309">
        <w:t>fect regime to get φ ≈ constant.</w:t>
      </w:r>
    </w:p>
    <w:p w14:paraId="43CF9AAA" w14:textId="77777777" w:rsidR="00F20B23" w:rsidRDefault="00991309" w:rsidP="00935E31">
      <w:r>
        <w:tab/>
      </w:r>
    </w:p>
    <w:p w14:paraId="0E6D4DEB" w14:textId="77777777" w:rsidR="00F20B23" w:rsidRPr="00F20B23" w:rsidRDefault="006B78BF" w:rsidP="00935E31">
      <w:pPr>
        <w:rPr>
          <w:b/>
        </w:rPr>
      </w:pPr>
      <w:r>
        <w:rPr>
          <w:b/>
        </w:rPr>
        <w:br w:type="page"/>
      </w:r>
      <w:r w:rsidR="00F20B23" w:rsidRPr="00F20B23">
        <w:rPr>
          <w:b/>
        </w:rPr>
        <w:t xml:space="preserve">Comments: </w:t>
      </w:r>
    </w:p>
    <w:p w14:paraId="1252E1E7" w14:textId="77777777" w:rsidR="006B78BF" w:rsidRDefault="006B78BF" w:rsidP="00935E31"/>
    <w:p w14:paraId="10B110DF" w14:textId="77777777" w:rsidR="00991309" w:rsidRPr="00F20B23" w:rsidRDefault="00F20B23" w:rsidP="00935E31">
      <w:r>
        <w:t xml:space="preserve">1. </w:t>
      </w:r>
      <w:r w:rsidR="00991309">
        <w:t>Intuitive</w:t>
      </w:r>
      <w:r>
        <w:t xml:space="preserve"> proof: W</w:t>
      </w:r>
      <w:r w:rsidR="00991309">
        <w:t xml:space="preserve">e need high ω to get small δ. Currents in the thin δ surface sheath are in the z direction and there is "no room" for transverse currents in the sheath so </w:t>
      </w:r>
      <w:r w:rsidR="00991309" w:rsidRPr="00991309">
        <w:rPr>
          <w:b/>
        </w:rPr>
        <w:t>J</w:t>
      </w:r>
      <w:r w:rsidR="00991309">
        <w:rPr>
          <w:rStyle w:val="subscript"/>
        </w:rPr>
        <w:t>t</w:t>
      </w:r>
      <w:r w:rsidR="00991309">
        <w:t xml:space="preserve"> ≈ 0  and then </w:t>
      </w:r>
      <w:r w:rsidR="00991309" w:rsidRPr="00991309">
        <w:rPr>
          <w:b/>
        </w:rPr>
        <w:t>A</w:t>
      </w:r>
      <w:r w:rsidR="00991309">
        <w:rPr>
          <w:rStyle w:val="subscript"/>
        </w:rPr>
        <w:t>t</w:t>
      </w:r>
      <w:r w:rsidR="00991309">
        <w:t xml:space="preserve"> ≈ 0 </w:t>
      </w:r>
      <w:r>
        <w:t xml:space="preserve">so </w:t>
      </w:r>
      <w:r w:rsidR="00991309">
        <w:t xml:space="preserve"> ω</w:t>
      </w:r>
      <w:r w:rsidR="00991309" w:rsidRPr="00991309">
        <w:rPr>
          <w:b/>
        </w:rPr>
        <w:t>A</w:t>
      </w:r>
      <w:r w:rsidR="00991309">
        <w:rPr>
          <w:rStyle w:val="subscript"/>
        </w:rPr>
        <w:t>t</w:t>
      </w:r>
      <w:r>
        <w:t xml:space="preserve"> ≈ 0 so  </w:t>
      </w:r>
      <w:r w:rsidRPr="001745AA">
        <w:rPr>
          <w:b/>
        </w:rPr>
        <w:t>E</w:t>
      </w:r>
      <w:r>
        <w:rPr>
          <w:rStyle w:val="subscript"/>
        </w:rPr>
        <w:t>t</w:t>
      </w:r>
      <w:r>
        <w:t xml:space="preserve"> ≈ -</w:t>
      </w:r>
      <w:r w:rsidRPr="001745AA">
        <w:rPr>
          <w:b/>
        </w:rPr>
        <w:sym w:font="Symbol" w:char="F0D1"/>
      </w:r>
      <w:r>
        <w:rPr>
          <w:rStyle w:val="subscript"/>
        </w:rPr>
        <w:t>t</w:t>
      </w:r>
      <w:r>
        <w:t>φ and then finally E</w:t>
      </w:r>
      <w:r>
        <w:rPr>
          <w:rStyle w:val="subscript"/>
        </w:rPr>
        <w:t>θ</w:t>
      </w:r>
      <w:r>
        <w:t xml:space="preserve"> = 0 =&gt; φ ≈ constant. </w:t>
      </w:r>
    </w:p>
    <w:p w14:paraId="73E0E618" w14:textId="77777777" w:rsidR="00F20B23" w:rsidRDefault="00991309" w:rsidP="00935E31">
      <w:r>
        <w:tab/>
      </w:r>
    </w:p>
    <w:p w14:paraId="15E81192" w14:textId="77777777" w:rsidR="00991309" w:rsidRDefault="00F20B23" w:rsidP="00935E31">
      <w:r>
        <w:t xml:space="preserve">2. The fact that φ </w:t>
      </w:r>
      <w:r w:rsidR="00935E31">
        <w:t>≈ consta</w:t>
      </w:r>
      <w:r w:rsidR="00991309">
        <w:t>nt on each conductor surface embodies the</w:t>
      </w:r>
      <w:r w:rsidR="00991309" w:rsidRPr="00F20B23">
        <w:rPr>
          <w:b/>
        </w:rPr>
        <w:t xml:space="preserve"> </w:t>
      </w:r>
      <w:r w:rsidRPr="00F20B23">
        <w:rPr>
          <w:b/>
        </w:rPr>
        <w:t>electro-</w:t>
      </w:r>
      <w:r w:rsidR="00935E31" w:rsidRPr="00F20B23">
        <w:rPr>
          <w:b/>
        </w:rPr>
        <w:t>quasi-static</w:t>
      </w:r>
      <w:r w:rsidR="00935E31">
        <w:t xml:space="preserve"> transmission line theory. </w:t>
      </w:r>
      <w:r w:rsidR="00991309">
        <w:t>It will allow us to treat the transmission line as a "capacitor problem" in Chapter 5, as i</w:t>
      </w:r>
      <w:r>
        <w:t xml:space="preserve">f we were doing electrostatics, even though we are at high ω and in the skin depth regime. </w:t>
      </w:r>
    </w:p>
    <w:p w14:paraId="02F6C26B" w14:textId="77777777" w:rsidR="00F20B23" w:rsidRDefault="00991309" w:rsidP="00935E31">
      <w:r>
        <w:tab/>
      </w:r>
    </w:p>
    <w:p w14:paraId="4F8D3513" w14:textId="77777777" w:rsidR="00C26591" w:rsidRDefault="00F20B23" w:rsidP="00935E31">
      <w:r>
        <w:t xml:space="preserve">3. </w:t>
      </w:r>
      <w:r w:rsidR="00935E31">
        <w:t xml:space="preserve">We know that φ = constant at ω = 0, but in order to prove that φ = constant at ω &gt; 0 we </w:t>
      </w:r>
      <w:r w:rsidR="003E032E">
        <w:t>had</w:t>
      </w:r>
      <w:r w:rsidR="00935E31">
        <w:t xml:space="preserve"> to make the extra assumptions </w:t>
      </w:r>
      <w:r w:rsidR="00991309">
        <w:t>stated above</w:t>
      </w:r>
      <w:r w:rsidR="00935E31">
        <w:t>. We have not provided any proof that φ = constant for the "low frequency" range of (3.7.3), except for ω = 0.</w:t>
      </w:r>
      <w:r w:rsidR="00C26591">
        <w:t xml:space="preserve"> It seems likely that φ = constant is correct for very low frequencies close to ω = 0</w:t>
      </w:r>
      <w:r w:rsidR="003E032E">
        <w:t xml:space="preserve"> and below some ω</w:t>
      </w:r>
      <w:r w:rsidR="003E032E">
        <w:rPr>
          <w:rStyle w:val="subscript"/>
        </w:rPr>
        <w:t>1</w:t>
      </w:r>
      <w:r w:rsidR="00C26591">
        <w:t xml:space="preserve">, and probably φ ≈ constant is reasonable for the rest of the low frequency range (but we have not proved this). </w:t>
      </w:r>
      <w:r w:rsidR="003E032E">
        <w:t>Here then is the situation:</w:t>
      </w:r>
    </w:p>
    <w:p w14:paraId="7739E834" w14:textId="77777777" w:rsidR="003E032E" w:rsidRDefault="003E032E" w:rsidP="00935E31"/>
    <w:p w14:paraId="038DFC9E" w14:textId="77777777" w:rsidR="003E032E" w:rsidRDefault="003E032E" w:rsidP="00935E31">
      <w:r>
        <w:tab/>
        <w:t>very low ω</w:t>
      </w:r>
      <w:r>
        <w:tab/>
      </w:r>
      <w:r>
        <w:tab/>
        <w:t>low ω</w:t>
      </w:r>
      <w:r>
        <w:tab/>
      </w:r>
      <w:r>
        <w:tab/>
      </w:r>
      <w:r>
        <w:tab/>
        <w:t>strong skin effect</w:t>
      </w:r>
      <w:r>
        <w:tab/>
        <w:t>extreme skin effect</w:t>
      </w:r>
    </w:p>
    <w:p w14:paraId="7920F843" w14:textId="77777777" w:rsidR="003E032E" w:rsidRDefault="003E032E" w:rsidP="00935E31">
      <w:r>
        <w:tab/>
        <w:t>0 ≤ ω &lt; ω</w:t>
      </w:r>
      <w:r>
        <w:rPr>
          <w:rStyle w:val="subscript"/>
        </w:rPr>
        <w:t>1</w:t>
      </w:r>
      <w:r>
        <w:t xml:space="preserve"> </w:t>
      </w:r>
      <w:r>
        <w:tab/>
      </w:r>
      <w:r>
        <w:tab/>
        <w:t>δ</w:t>
      </w:r>
      <w:r>
        <w:rPr>
          <w:rStyle w:val="subscript"/>
        </w:rPr>
        <w:t>1</w:t>
      </w:r>
      <w:r>
        <w:t xml:space="preserve"> &gt; δ &gt; a/10</w:t>
      </w:r>
      <w:r>
        <w:tab/>
      </w:r>
      <w:r>
        <w:tab/>
        <w:t xml:space="preserve">δ &lt; a/10 </w:t>
      </w:r>
      <w:r>
        <w:tab/>
      </w:r>
      <w:r>
        <w:tab/>
        <w:t>δ &lt; a/1000</w:t>
      </w:r>
    </w:p>
    <w:p w14:paraId="00E10B65" w14:textId="77777777" w:rsidR="003E032E" w:rsidRPr="003E032E" w:rsidRDefault="003E032E" w:rsidP="00935E31">
      <w:r>
        <w:tab/>
        <w:t>φ = constant</w:t>
      </w:r>
      <w:r>
        <w:tab/>
        <w:t>φ ≈ constant ?</w:t>
      </w:r>
      <w:r>
        <w:tab/>
      </w:r>
      <w:r>
        <w:tab/>
        <w:t>φ ≈ constant</w:t>
      </w:r>
      <w:r>
        <w:tab/>
      </w:r>
      <w:r>
        <w:tab/>
        <w:t>φ = constant</w:t>
      </w:r>
      <w:r>
        <w:tab/>
      </w:r>
      <w:r>
        <w:tab/>
        <w:t>(3.7.15)</w:t>
      </w:r>
    </w:p>
    <w:p w14:paraId="547EC847" w14:textId="77777777" w:rsidR="00935E31" w:rsidRPr="003E032E" w:rsidRDefault="003E032E" w:rsidP="00935E31">
      <w:pPr>
        <w:rPr>
          <w:rFonts w:ascii="Courier New" w:hAnsi="Courier New"/>
          <w:b/>
          <w:sz w:val="24"/>
          <w:vertAlign w:val="subscript"/>
        </w:rPr>
      </w:pPr>
      <w:r>
        <w:tab/>
      </w:r>
      <w:r w:rsidR="00935E31">
        <w:tab/>
      </w:r>
    </w:p>
    <w:p w14:paraId="1ED63A8A" w14:textId="77777777" w:rsidR="00935E31" w:rsidRDefault="00935E31" w:rsidP="00935E31">
      <w:pPr>
        <w:pStyle w:val="Heading4"/>
      </w:pPr>
      <w:bookmarkStart w:id="75" w:name="_Toc394423475"/>
      <w:r w:rsidRPr="001C5E69">
        <w:t>(</w:t>
      </w:r>
      <w:r w:rsidR="00F10190">
        <w:t>d</w:t>
      </w:r>
      <w:r w:rsidRPr="001C5E69">
        <w:t xml:space="preserve">) </w:t>
      </w:r>
      <w:r>
        <w:t>B and A</w:t>
      </w:r>
      <w:r>
        <w:rPr>
          <w:rStyle w:val="subscript"/>
        </w:rPr>
        <w:t>z</w:t>
      </w:r>
      <w:r>
        <w:t xml:space="preserve"> on a conductor surface</w:t>
      </w:r>
      <w:bookmarkEnd w:id="75"/>
    </w:p>
    <w:p w14:paraId="1B9090E8" w14:textId="77777777" w:rsidR="00935E31" w:rsidRDefault="00935E31" w:rsidP="00935E31"/>
    <w:p w14:paraId="1413E6C8" w14:textId="77777777" w:rsidR="00935E31" w:rsidRDefault="009B4DE6" w:rsidP="00935E31">
      <w:r>
        <w:t>Fact 1 (3.7.1) says</w:t>
      </w:r>
      <w:r w:rsidR="00935E31">
        <w:t xml:space="preserve"> that |A</w:t>
      </w:r>
      <w:r w:rsidR="00935E31">
        <w:rPr>
          <w:rStyle w:val="subscript"/>
        </w:rPr>
        <w:t>x,y</w:t>
      </w:r>
      <w:r w:rsidR="00935E31">
        <w:t>| &lt;&lt; A</w:t>
      </w:r>
      <w:r w:rsidR="00935E31">
        <w:rPr>
          <w:rStyle w:val="subscript"/>
        </w:rPr>
        <w:t>z</w:t>
      </w:r>
      <w:r w:rsidR="00935E31">
        <w:t xml:space="preserve"> for a transmission line, and so we just set A</w:t>
      </w:r>
      <w:r w:rsidR="00935E31">
        <w:rPr>
          <w:rStyle w:val="subscript"/>
        </w:rPr>
        <w:t>x</w:t>
      </w:r>
      <w:r w:rsidR="00935E31">
        <w:t xml:space="preserve"> = A</w:t>
      </w:r>
      <w:r w:rsidR="00935E31">
        <w:rPr>
          <w:rStyle w:val="subscript"/>
        </w:rPr>
        <w:t>y</w:t>
      </w:r>
      <w:r w:rsidR="00935E31">
        <w:t xml:space="preserve"> ≈ 0. In this case we find that </w:t>
      </w:r>
    </w:p>
    <w:p w14:paraId="5A89399B" w14:textId="77777777" w:rsidR="00935E31" w:rsidRDefault="00935E31" w:rsidP="00935E31"/>
    <w:p w14:paraId="5D73DCED" w14:textId="77777777" w:rsidR="00935E31" w:rsidRDefault="00935E31" w:rsidP="00935E31">
      <w:r>
        <w:tab/>
      </w:r>
      <w:r w:rsidRPr="000F3616">
        <w:rPr>
          <w:b/>
        </w:rPr>
        <w:t>B</w:t>
      </w:r>
      <w:r>
        <w:t xml:space="preserve">  = curl </w:t>
      </w:r>
      <w:r w:rsidRPr="000F3616">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 xml:space="preserve">z </w:t>
      </w:r>
      <w:r>
        <w:t>- ∂</w:t>
      </w:r>
      <w:r>
        <w:rPr>
          <w:rStyle w:val="subscript"/>
        </w:rPr>
        <w:t>z</w:t>
      </w:r>
      <w:r>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 xml:space="preserve">x </w:t>
      </w:r>
      <w:r>
        <w:t>- ∂</w:t>
      </w:r>
      <w:r>
        <w:rPr>
          <w:rStyle w:val="subscript"/>
        </w:rPr>
        <w:t>x</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A</w:t>
      </w:r>
      <w:r>
        <w:rPr>
          <w:rStyle w:val="subscript"/>
        </w:rPr>
        <w:t xml:space="preserve">y </w:t>
      </w:r>
      <w:r>
        <w:t>- ∂</w:t>
      </w:r>
      <w:r>
        <w:rPr>
          <w:rStyle w:val="subscript"/>
        </w:rPr>
        <w:t>y</w:t>
      </w:r>
      <w:r>
        <w:t>A</w:t>
      </w:r>
      <w:r>
        <w:rPr>
          <w:rStyle w:val="subscript"/>
        </w:rPr>
        <w:t>x</w:t>
      </w:r>
      <w:r>
        <w:t>)</w:t>
      </w:r>
    </w:p>
    <w:p w14:paraId="40EF6656" w14:textId="77777777" w:rsidR="00935E31" w:rsidRDefault="00935E31" w:rsidP="00935E31"/>
    <w:p w14:paraId="3B35BCD8" w14:textId="77777777" w:rsidR="00935E31" w:rsidRPr="005F4A83" w:rsidRDefault="00935E31" w:rsidP="00EA469F">
      <w:pPr>
        <w:tabs>
          <w:tab w:val="left" w:pos="7200"/>
          <w:tab w:val="left" w:pos="7920"/>
          <w:tab w:val="right" w:pos="9270"/>
        </w:tabs>
      </w:pPr>
      <w:r>
        <w:tab/>
      </w:r>
      <w:r>
        <w:tab/>
      </w:r>
      <w:r w:rsidR="009B4DE6">
        <w:t xml:space="preserve">≈ </w:t>
      </w:r>
      <w:r>
        <w:t xml:space="preserve">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A</w:t>
      </w:r>
      <w:r>
        <w:rPr>
          <w:rStyle w:val="subscript"/>
        </w:rPr>
        <w:t>z</w:t>
      </w:r>
      <w:r w:rsidR="001809B6">
        <w:t xml:space="preserve">)  </w:t>
      </w:r>
      <w:r>
        <w:t xml:space="preserve"> = </w:t>
      </w:r>
      <w:r w:rsidRPr="0029008D">
        <w:rPr>
          <w:b/>
        </w:rPr>
        <w:t>B</w:t>
      </w:r>
      <w:r>
        <w:rPr>
          <w:rStyle w:val="subscript"/>
        </w:rPr>
        <w:t>t</w:t>
      </w:r>
      <w:r>
        <w:tab/>
      </w:r>
      <w:r>
        <w:tab/>
      </w:r>
      <w:r>
        <w:tab/>
      </w:r>
      <w:r>
        <w:tab/>
      </w:r>
      <w:r>
        <w:tab/>
      </w:r>
      <w:r>
        <w:tab/>
      </w:r>
      <w:r>
        <w:tab/>
      </w:r>
      <w:r>
        <w:tab/>
        <w:t>(3.7.16)</w:t>
      </w:r>
    </w:p>
    <w:p w14:paraId="179A8EE0" w14:textId="77777777" w:rsidR="00935E31" w:rsidRDefault="00935E31" w:rsidP="00935E31"/>
    <w:p w14:paraId="1F67EA23" w14:textId="77777777" w:rsidR="009B4DE6" w:rsidRDefault="00935E31" w:rsidP="00935E31">
      <w:r>
        <w:t xml:space="preserve">which says </w:t>
      </w:r>
      <w:r w:rsidRPr="000F3616">
        <w:rPr>
          <w:b/>
        </w:rPr>
        <w:t>B</w:t>
      </w:r>
      <w:r>
        <w:t xml:space="preserve"> ≈ </w:t>
      </w:r>
      <w:r w:rsidRPr="0029008D">
        <w:rPr>
          <w:b/>
        </w:rPr>
        <w:t>B</w:t>
      </w:r>
      <w:r>
        <w:rPr>
          <w:rStyle w:val="subscript"/>
        </w:rPr>
        <w:t>t</w:t>
      </w:r>
      <w:r>
        <w:t xml:space="preserve"> is mainly in the transverse direction. In the extreme skin effect, we know that inside the conductor </w:t>
      </w:r>
      <w:r w:rsidRPr="00170FFA">
        <w:rPr>
          <w:b/>
        </w:rPr>
        <w:t>B</w:t>
      </w:r>
      <w:r>
        <w:t xml:space="preserve"> decays to 0 quickly over distance δ (see Fig 2.9 for an isolated round wire). This is akin to the Meissner Effect where magnetic fields are excluded from the interior of a superconductor.</w:t>
      </w:r>
      <w:r w:rsidR="001809B6">
        <w:t xml:space="preserve"> In the extreme skin effect limit δ → 0, just</w:t>
      </w:r>
      <w:r>
        <w:t xml:space="preserve"> below the thin </w:t>
      </w:r>
      <w:r w:rsidR="009B4DE6">
        <w:t xml:space="preserve">surface </w:t>
      </w:r>
      <w:r>
        <w:t>current sheath we then have B</w:t>
      </w:r>
      <w:r w:rsidR="00E14F8C">
        <w:rPr>
          <w:rStyle w:val="subscript"/>
        </w:rPr>
        <w:t>n</w:t>
      </w:r>
      <w:r>
        <w:t xml:space="preserve"> = 0</w:t>
      </w:r>
      <w:r w:rsidR="00E14F8C">
        <w:t xml:space="preserve"> (since </w:t>
      </w:r>
      <w:r w:rsidR="00E14F8C" w:rsidRPr="00E14F8C">
        <w:rPr>
          <w:b/>
        </w:rPr>
        <w:t>B</w:t>
      </w:r>
      <w:r w:rsidR="00E14F8C">
        <w:t xml:space="preserve"> = 0)</w:t>
      </w:r>
      <w:r>
        <w:t>, where B</w:t>
      </w:r>
      <w:r w:rsidR="00E14F8C">
        <w:rPr>
          <w:rStyle w:val="subscript"/>
        </w:rPr>
        <w:t>n</w:t>
      </w:r>
      <w:r>
        <w:t xml:space="preserve"> is the component of </w:t>
      </w:r>
      <w:r w:rsidRPr="0029008D">
        <w:rPr>
          <w:b/>
        </w:rPr>
        <w:t>B</w:t>
      </w:r>
      <w:r>
        <w:rPr>
          <w:rStyle w:val="subscript"/>
        </w:rPr>
        <w:t>t</w:t>
      </w:r>
      <w:r>
        <w:t xml:space="preserve"> normal to the surface. According to box (1.1.50) we know that B</w:t>
      </w:r>
      <w:r w:rsidR="00E14F8C">
        <w:rPr>
          <w:rStyle w:val="subscript"/>
        </w:rPr>
        <w:t>n</w:t>
      </w:r>
      <w:r>
        <w:t xml:space="preserve"> is continuous through the boundary, so we must have B</w:t>
      </w:r>
      <w:r w:rsidR="00E14F8C">
        <w:rPr>
          <w:rStyle w:val="subscript"/>
        </w:rPr>
        <w:t>n</w:t>
      </w:r>
      <w:r>
        <w:t xml:space="preserve"> = 0 just </w:t>
      </w:r>
      <w:r w:rsidRPr="005F4A83">
        <w:rPr>
          <w:i/>
        </w:rPr>
        <w:t>outside</w:t>
      </w:r>
      <w:r>
        <w:t xml:space="preserve"> the surface as well. </w:t>
      </w:r>
      <w:r w:rsidR="009B4DE6">
        <w:t>This is an application of</w:t>
      </w:r>
    </w:p>
    <w:p w14:paraId="708E147B" w14:textId="77777777" w:rsidR="009B4DE6" w:rsidRDefault="009B4DE6" w:rsidP="00935E31"/>
    <w:p w14:paraId="15B4B5BC" w14:textId="77777777" w:rsidR="009B4DE6" w:rsidRDefault="009B4DE6" w:rsidP="009B4DE6">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Pr>
          <w:b/>
        </w:rPr>
        <w:t>S</w:t>
      </w:r>
      <w:r>
        <w:t xml:space="preserve">  = 0</w:t>
      </w:r>
      <w:r>
        <w:tab/>
        <w:t xml:space="preserve"> </w:t>
      </w:r>
      <w:r>
        <w:tab/>
        <w:t>S is any closed surface</w:t>
      </w:r>
      <w:r>
        <w:tab/>
      </w:r>
      <w:r>
        <w:tab/>
      </w:r>
      <w:r>
        <w:tab/>
      </w:r>
      <w:r w:rsidRPr="009B4DE6">
        <w:rPr>
          <w:i/>
        </w:rPr>
        <w:t>(1.1.34)</w:t>
      </w:r>
    </w:p>
    <w:p w14:paraId="50ACBB4C" w14:textId="77777777" w:rsidR="009B4DE6" w:rsidRDefault="009B4DE6" w:rsidP="009B4DE6">
      <w:pPr>
        <w:tabs>
          <w:tab w:val="left" w:pos="7200"/>
          <w:tab w:val="left" w:pos="7920"/>
          <w:tab w:val="right" w:pos="9270"/>
        </w:tabs>
      </w:pPr>
    </w:p>
    <w:p w14:paraId="0D9A2FD3" w14:textId="77777777" w:rsidR="009B4DE6" w:rsidRDefault="009B4DE6" w:rsidP="009B4DE6">
      <w:pPr>
        <w:tabs>
          <w:tab w:val="left" w:pos="7200"/>
          <w:tab w:val="left" w:pos="7920"/>
          <w:tab w:val="right" w:pos="9270"/>
        </w:tabs>
      </w:pPr>
      <w:r>
        <w:t>for a thin red Gaussia</w:t>
      </w:r>
      <w:r w:rsidR="00F718EA">
        <w:t xml:space="preserve">n </w:t>
      </w:r>
      <w:r w:rsidR="00A06E3C">
        <w:t>box</w:t>
      </w:r>
      <w:r w:rsidR="00F718EA">
        <w:t xml:space="preserve"> shown here </w:t>
      </w:r>
      <w:r w:rsidR="00A06E3C">
        <w:t>end</w:t>
      </w:r>
      <w:r w:rsidR="00F718EA">
        <w:t>-</w:t>
      </w:r>
      <w:r w:rsidR="004E69F4">
        <w:t xml:space="preserve">on on the left: </w:t>
      </w:r>
    </w:p>
    <w:p w14:paraId="6F2963A1" w14:textId="77777777" w:rsidR="009B4DE6" w:rsidRDefault="00674353" w:rsidP="009B4DE6">
      <w:pPr>
        <w:tabs>
          <w:tab w:val="left" w:pos="7200"/>
          <w:tab w:val="left" w:pos="7920"/>
          <w:tab w:val="right" w:pos="9270"/>
        </w:tabs>
        <w:spacing w:line="240" w:lineRule="auto"/>
      </w:pPr>
      <w:r>
        <w:tab/>
        <w:t xml:space="preserve">       </w:t>
      </w:r>
      <w:r w:rsidR="00E14F8C">
        <w:pict>
          <v:shape id="_x0000_i1092" type="#_x0000_t75" style="width:385.5pt;height:94.5pt">
            <v:imagedata r:id="rId81" o:title=""/>
          </v:shape>
        </w:pict>
      </w:r>
    </w:p>
    <w:p w14:paraId="21DFF740" w14:textId="77777777" w:rsidR="001809B6" w:rsidRDefault="001809B6" w:rsidP="009B4DE6">
      <w:pPr>
        <w:tabs>
          <w:tab w:val="left" w:pos="7200"/>
          <w:tab w:val="left" w:pos="7920"/>
          <w:tab w:val="right" w:pos="9270"/>
        </w:tabs>
        <w:spacing w:line="240" w:lineRule="auto"/>
      </w:pPr>
    </w:p>
    <w:p w14:paraId="281D0B1F" w14:textId="77777777" w:rsidR="001809B6" w:rsidRPr="00A06E3C" w:rsidRDefault="001809B6" w:rsidP="009B4DE6">
      <w:pPr>
        <w:tabs>
          <w:tab w:val="left" w:pos="7200"/>
          <w:tab w:val="left" w:pos="7920"/>
          <w:tab w:val="right" w:pos="9270"/>
        </w:tabs>
        <w:spacing w:line="240" w:lineRule="auto"/>
      </w:pPr>
      <w:r>
        <w:t>On the left we imagine δ → 0 so the box can be made extremely thin so the left and right sides of the box then make no contribution to the flux. The front and back sides have no flux since B</w:t>
      </w:r>
      <w:r>
        <w:rPr>
          <w:rStyle w:val="subscript"/>
        </w:rPr>
        <w:t>z</w:t>
      </w:r>
      <w:r>
        <w:t xml:space="preserve"> ≈ 0</w:t>
      </w:r>
      <w:r w:rsidR="00F34EDB">
        <w:t xml:space="preserve"> and because the sides are thin</w:t>
      </w:r>
      <w:r>
        <w:t xml:space="preserve">. </w:t>
      </w:r>
      <w:r w:rsidR="00F718EA">
        <w:t>Thus B</w:t>
      </w:r>
      <w:r>
        <w:rPr>
          <w:rStyle w:val="subscript"/>
        </w:rPr>
        <w:t>n</w:t>
      </w:r>
      <w:r w:rsidR="00F718EA">
        <w:t xml:space="preserve"> </w:t>
      </w:r>
      <w:r>
        <w:t>vanishes</w:t>
      </w:r>
      <w:r w:rsidR="00F718EA">
        <w:t xml:space="preserve"> on the top face of the box</w:t>
      </w:r>
      <w:r>
        <w:t xml:space="preserve"> since it vanishes on the bottom face. </w:t>
      </w:r>
      <w:r w:rsidR="00A06E3C">
        <w:t>For finite δ on the right, this same thin box does not deliver this result.  A more detailed argument would show that B</w:t>
      </w:r>
      <w:r w:rsidR="00A06E3C">
        <w:rPr>
          <w:rStyle w:val="subscript"/>
        </w:rPr>
        <w:t>n</w:t>
      </w:r>
      <w:r w:rsidR="00A06E3C">
        <w:t xml:space="preserve"> = 0 to the extent that skin depth δ &lt;&lt; r where r is the local radius of curvature of the surface. For a "perfect conductor" we have δ = 0 and B</w:t>
      </w:r>
      <w:r w:rsidR="00A06E3C">
        <w:rPr>
          <w:rStyle w:val="subscript"/>
        </w:rPr>
        <w:t>n</w:t>
      </w:r>
      <w:r w:rsidR="00A06E3C">
        <w:t xml:space="preserve"> = 0 exactly. </w:t>
      </w:r>
      <w:r w:rsidR="007045E0">
        <w:t xml:space="preserve">We summarize our conclusions: </w:t>
      </w:r>
    </w:p>
    <w:p w14:paraId="7D4078ED" w14:textId="77777777" w:rsidR="004E69F4" w:rsidRDefault="004E69F4" w:rsidP="009B4DE6">
      <w:pPr>
        <w:tabs>
          <w:tab w:val="left" w:pos="7200"/>
          <w:tab w:val="left" w:pos="7920"/>
          <w:tab w:val="right" w:pos="9270"/>
        </w:tabs>
        <w:spacing w:line="240" w:lineRule="auto"/>
      </w:pPr>
    </w:p>
    <w:p w14:paraId="2D6C260B" w14:textId="77777777" w:rsidR="004E69F4" w:rsidRPr="004E69F4" w:rsidRDefault="004E69F4" w:rsidP="009B4DE6">
      <w:pPr>
        <w:tabs>
          <w:tab w:val="left" w:pos="7200"/>
          <w:tab w:val="left" w:pos="7920"/>
          <w:tab w:val="right" w:pos="9270"/>
        </w:tabs>
        <w:spacing w:line="240" w:lineRule="auto"/>
      </w:pPr>
      <w:r w:rsidRPr="004E69F4">
        <w:rPr>
          <w:b/>
        </w:rPr>
        <w:t>Fact 3:</w:t>
      </w:r>
      <w:r>
        <w:t xml:space="preserve"> (a) In general, the </w:t>
      </w:r>
      <w:r w:rsidRPr="005F4A83">
        <w:rPr>
          <w:b/>
        </w:rPr>
        <w:t>B</w:t>
      </w:r>
      <w:r>
        <w:t xml:space="preserve"> field at a transmission line conductor surface has a negligible z component and so </w:t>
      </w:r>
      <w:r w:rsidRPr="004E69F4">
        <w:rPr>
          <w:b/>
        </w:rPr>
        <w:t>B</w:t>
      </w:r>
      <w:r>
        <w:t xml:space="preserve"> ≈ </w:t>
      </w:r>
      <w:r w:rsidRPr="004E69F4">
        <w:rPr>
          <w:b/>
        </w:rPr>
        <w:t>B</w:t>
      </w:r>
      <w:r>
        <w:rPr>
          <w:rStyle w:val="subscript"/>
        </w:rPr>
        <w:t>t</w:t>
      </w:r>
      <w:r>
        <w:t>;  (b) In the extreme skin effect regime,</w:t>
      </w:r>
      <w:r w:rsidRPr="004E69F4">
        <w:rPr>
          <w:b/>
        </w:rPr>
        <w:t xml:space="preserve"> B</w:t>
      </w:r>
      <w:r>
        <w:t xml:space="preserve"> ≈ </w:t>
      </w:r>
      <w:r w:rsidRPr="004E69F4">
        <w:rPr>
          <w:b/>
        </w:rPr>
        <w:t>B</w:t>
      </w:r>
      <w:r>
        <w:rPr>
          <w:rStyle w:val="subscript"/>
        </w:rPr>
        <w:t xml:space="preserve">t </w:t>
      </w:r>
      <w:r>
        <w:t>has no normal component B</w:t>
      </w:r>
      <w:r w:rsidR="00A06E3C">
        <w:rPr>
          <w:rStyle w:val="subscript"/>
        </w:rPr>
        <w:t>n</w:t>
      </w:r>
      <w:r>
        <w:t xml:space="preserve"> at the conductor surface. This is approximately true in the strong skin effect regime.</w:t>
      </w:r>
      <w:r>
        <w:tab/>
      </w:r>
      <w:r>
        <w:tab/>
      </w:r>
      <w:r>
        <w:tab/>
        <w:t>(3.7.17)</w:t>
      </w:r>
    </w:p>
    <w:p w14:paraId="28FC36E9" w14:textId="77777777" w:rsidR="00935E31" w:rsidRDefault="00935E31" w:rsidP="00935E31"/>
    <w:p w14:paraId="6ED343FC" w14:textId="77777777" w:rsidR="00935E31" w:rsidRDefault="00935E31" w:rsidP="00EA469F">
      <w:pPr>
        <w:tabs>
          <w:tab w:val="left" w:pos="7200"/>
          <w:tab w:val="left" w:pos="7920"/>
          <w:tab w:val="right" w:pos="9270"/>
        </w:tabs>
      </w:pPr>
      <w:r w:rsidRPr="000A2A39">
        <w:rPr>
          <w:b/>
        </w:rPr>
        <w:t xml:space="preserve">Corollary: </w:t>
      </w:r>
      <w:r>
        <w:t>In the plane of a transmission line conductor cross section, and in the extreme skin effect regime, the magnetic field line pattern in the dielectric is such that just above the surface of each conductor there is a closed tangential B field line enclosing the conductor which is almost exactly parallel to the surface at every point. This fact is approximately true for the strong skin depth regime.</w:t>
      </w:r>
      <w:r>
        <w:tab/>
        <w:t>(3.7.18)</w:t>
      </w:r>
    </w:p>
    <w:p w14:paraId="39E4155B" w14:textId="77777777" w:rsidR="00935E31" w:rsidRDefault="00935E31" w:rsidP="00935E31">
      <w:r>
        <w:tab/>
      </w:r>
      <w:r>
        <w:tab/>
      </w:r>
      <w:r>
        <w:tab/>
      </w:r>
      <w:r>
        <w:tab/>
      </w:r>
      <w:r>
        <w:tab/>
      </w:r>
      <w:r>
        <w:tab/>
      </w:r>
      <w:r>
        <w:tab/>
      </w:r>
      <w:r>
        <w:tab/>
      </w:r>
      <w:r>
        <w:tab/>
      </w:r>
      <w:r>
        <w:tab/>
      </w:r>
      <w:r>
        <w:tab/>
      </w:r>
      <w:r>
        <w:tab/>
      </w:r>
    </w:p>
    <w:p w14:paraId="7E1412CE" w14:textId="77777777" w:rsidR="00935E31" w:rsidRDefault="00935E31" w:rsidP="00935E31">
      <w:r>
        <w:t xml:space="preserve">This is illustrated in the following figure where B field lines are shown in red:  </w:t>
      </w:r>
    </w:p>
    <w:p w14:paraId="6322655D" w14:textId="77777777" w:rsidR="00935E31" w:rsidRDefault="00935E31" w:rsidP="00935E31"/>
    <w:p w14:paraId="39979CCB" w14:textId="77777777" w:rsidR="00935E31" w:rsidRDefault="00935E31" w:rsidP="00935E31">
      <w:r>
        <w:pict>
          <v:shape id="_x0000_i1093" type="#_x0000_t75" style="width:467.25pt;height:118.5pt">
            <v:imagedata r:id="rId82" o:title=""/>
          </v:shape>
        </w:pict>
      </w:r>
    </w:p>
    <w:p w14:paraId="0866E2D4" w14:textId="77777777" w:rsidR="00935E31" w:rsidRDefault="00935E31" w:rsidP="00EA469F">
      <w:pPr>
        <w:tabs>
          <w:tab w:val="left" w:pos="7200"/>
          <w:tab w:val="left" w:pos="7920"/>
          <w:tab w:val="right" w:pos="9270"/>
        </w:tabs>
      </w:pPr>
      <w:r>
        <w:tab/>
      </w:r>
      <w:r>
        <w:tab/>
      </w:r>
      <w:r>
        <w:tab/>
      </w:r>
      <w:r>
        <w:tab/>
      </w:r>
      <w:r>
        <w:tab/>
      </w:r>
      <w:r>
        <w:tab/>
      </w:r>
      <w:r>
        <w:tab/>
      </w:r>
      <w:r>
        <w:tab/>
      </w:r>
      <w:r>
        <w:tab/>
      </w:r>
      <w:r>
        <w:tab/>
      </w:r>
      <w:r>
        <w:tab/>
      </w:r>
      <w:r>
        <w:tab/>
      </w:r>
      <w:r>
        <w:tab/>
        <w:t>Fig 3.5</w:t>
      </w:r>
    </w:p>
    <w:p w14:paraId="6E1892A4" w14:textId="77777777" w:rsidR="00935E31" w:rsidRDefault="00935E31" w:rsidP="00935E31"/>
    <w:p w14:paraId="3FBE7D30" w14:textId="77777777" w:rsidR="00935E31" w:rsidRPr="00651202" w:rsidRDefault="00935E31" w:rsidP="00935E31">
      <w:r w:rsidRPr="005F4A83">
        <w:rPr>
          <w:b/>
        </w:rPr>
        <w:t xml:space="preserve">Fact </w:t>
      </w:r>
      <w:r>
        <w:rPr>
          <w:b/>
        </w:rPr>
        <w:t xml:space="preserve">4:  </w:t>
      </w:r>
      <w:r>
        <w:t>In a situation where A</w:t>
      </w:r>
      <w:r>
        <w:rPr>
          <w:rStyle w:val="subscript"/>
        </w:rPr>
        <w:t>x,y</w:t>
      </w:r>
      <w:r>
        <w:t xml:space="preserve"> can be neglected relative to A</w:t>
      </w:r>
      <w:r>
        <w:rPr>
          <w:rStyle w:val="subscript"/>
        </w:rPr>
        <w:t>z</w:t>
      </w:r>
      <w:r>
        <w:t xml:space="preserve"> we have seen that the B field lines are constrained to cross sectional planes. For any such planar set of B field lines, each B field line is an equipotential contour for A</w:t>
      </w:r>
      <w:r>
        <w:rPr>
          <w:rStyle w:val="subscript"/>
        </w:rPr>
        <w:t>z</w:t>
      </w:r>
      <w:r>
        <w:t xml:space="preserve">. </w:t>
      </w:r>
      <w:r>
        <w:tab/>
      </w:r>
      <w:r>
        <w:tab/>
      </w:r>
      <w:r>
        <w:tab/>
      </w:r>
      <w:r>
        <w:tab/>
      </w:r>
      <w:r>
        <w:tab/>
      </w:r>
      <w:r>
        <w:tab/>
      </w:r>
      <w:r>
        <w:tab/>
      </w:r>
      <w:r>
        <w:tab/>
      </w:r>
      <w:r>
        <w:tab/>
        <w:t>(3.7.19)</w:t>
      </w:r>
    </w:p>
    <w:p w14:paraId="09D56B97" w14:textId="77777777" w:rsidR="00935E31" w:rsidRDefault="00935E31" w:rsidP="00935E31"/>
    <w:p w14:paraId="5B8D2877" w14:textId="77777777" w:rsidR="00935E31" w:rsidRDefault="00935E31" w:rsidP="00935E31">
      <w:r w:rsidRPr="00BB163B">
        <w:rPr>
          <w:u w:val="single"/>
        </w:rPr>
        <w:t>Proof:</w:t>
      </w:r>
      <w:r w:rsidRPr="004E69F4">
        <w:t xml:space="preserve">  </w:t>
      </w:r>
      <w:r>
        <w:t xml:space="preserve">Consider a small rectangular "math loop" into the plane of paper (depth dz) as shown in the above Figure. The black segment shows this loop edge on. Since this loop is parallel to </w:t>
      </w:r>
      <w:r w:rsidR="004E69F4">
        <w:t>a B field line</w:t>
      </w:r>
      <w:r>
        <w:t>, the magnetic flux through the loop is zero. According to (1.1.39) we know that</w:t>
      </w:r>
    </w:p>
    <w:p w14:paraId="5156484D" w14:textId="77777777" w:rsidR="00935E31" w:rsidRDefault="00935E31" w:rsidP="00935E31"/>
    <w:p w14:paraId="7620A177" w14:textId="77777777" w:rsidR="00935E31" w:rsidRPr="00651202" w:rsidRDefault="00935E31" w:rsidP="00EA469F">
      <w:pPr>
        <w:tabs>
          <w:tab w:val="left" w:pos="7200"/>
          <w:tab w:val="left" w:pos="7920"/>
          <w:tab w:val="right" w:pos="9270"/>
        </w:tabs>
        <w:rPr>
          <w:i/>
        </w:rPr>
      </w:pPr>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w:t>
      </w:r>
      <w:r>
        <w:tab/>
      </w:r>
      <w:r>
        <w:tab/>
      </w:r>
      <w:r>
        <w:tab/>
      </w:r>
      <w:r>
        <w:tab/>
      </w:r>
      <w:r w:rsidRPr="00651202">
        <w:rPr>
          <w:i/>
        </w:rPr>
        <w:t>(1.1.39)</w:t>
      </w:r>
    </w:p>
    <w:p w14:paraId="5CDF36DC" w14:textId="77777777" w:rsidR="00935E31" w:rsidRDefault="00935E31" w:rsidP="00935E31"/>
    <w:p w14:paraId="7A486DA9" w14:textId="77777777" w:rsidR="00935E31" w:rsidRDefault="00935E31" w:rsidP="00935E31">
      <w:r>
        <w:t xml:space="preserve">The line integral of </w:t>
      </w:r>
      <w:r w:rsidRPr="00661647">
        <w:rPr>
          <w:b/>
        </w:rPr>
        <w:t>A</w:t>
      </w:r>
      <w:r>
        <w:t xml:space="preserve"> around our math loop must therefore vanish. But since </w:t>
      </w:r>
      <w:r w:rsidRPr="00651202">
        <w:rPr>
          <w:b/>
        </w:rPr>
        <w:t>A</w:t>
      </w:r>
      <w:r>
        <w:t xml:space="preserve"> has only the component A</w:t>
      </w:r>
      <w:r>
        <w:rPr>
          <w:rStyle w:val="subscript"/>
        </w:rPr>
        <w:t>z</w:t>
      </w:r>
      <w:r>
        <w:t xml:space="preserve">, the line integral has contributions only from the two sides of the loop (both of which are perpendicular to paper). Thus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t xml:space="preserve">  = [ A</w:t>
      </w:r>
      <w:r>
        <w:rPr>
          <w:rStyle w:val="subscript"/>
        </w:rPr>
        <w:t>z</w:t>
      </w:r>
      <w:r>
        <w:t>(1) - A</w:t>
      </w:r>
      <w:r>
        <w:rPr>
          <w:rStyle w:val="subscript"/>
        </w:rPr>
        <w:t>z</w:t>
      </w:r>
      <w:r>
        <w:t>(2) ] dz  = 0  so A</w:t>
      </w:r>
      <w:r>
        <w:rPr>
          <w:rStyle w:val="subscript"/>
        </w:rPr>
        <w:t>z</w:t>
      </w:r>
      <w:r>
        <w:t>(1) = A</w:t>
      </w:r>
      <w:r>
        <w:rPr>
          <w:rStyle w:val="subscript"/>
        </w:rPr>
        <w:t>z</w:t>
      </w:r>
      <w:r>
        <w:t>(2).  By this argument, all points on the red B field line shown have the same value of A</w:t>
      </w:r>
      <w:r>
        <w:rPr>
          <w:rStyle w:val="subscript"/>
        </w:rPr>
        <w:t>z</w:t>
      </w:r>
      <w:r>
        <w:t xml:space="preserve"> and thus that red B field line is an equipotential contour for A</w:t>
      </w:r>
      <w:r>
        <w:rPr>
          <w:rStyle w:val="subscript"/>
        </w:rPr>
        <w:t>z</w:t>
      </w:r>
      <w:r>
        <w:t>. But this applies to any of the red B field lines, so in general, each such B field line is an equipotential for A</w:t>
      </w:r>
      <w:r>
        <w:rPr>
          <w:rStyle w:val="subscript"/>
        </w:rPr>
        <w:t>z</w:t>
      </w:r>
      <w:r w:rsidR="007045E0">
        <w:t xml:space="preserve">. This is reminiscent of the fact that E field lines are equipotentials for φ in electrostatics. </w:t>
      </w:r>
    </w:p>
    <w:p w14:paraId="47A3E122" w14:textId="77777777" w:rsidR="00935E31" w:rsidRDefault="00935E31" w:rsidP="00935E31"/>
    <w:p w14:paraId="7500AF30" w14:textId="77777777" w:rsidR="00935E31" w:rsidRPr="00651202" w:rsidRDefault="00935E31" w:rsidP="00EA469F">
      <w:pPr>
        <w:tabs>
          <w:tab w:val="left" w:pos="7200"/>
          <w:tab w:val="left" w:pos="7920"/>
          <w:tab w:val="right" w:pos="9270"/>
        </w:tabs>
      </w:pPr>
      <w:r>
        <w:rPr>
          <w:b/>
        </w:rPr>
        <w:t>Fact 5:</w:t>
      </w:r>
      <w:r w:rsidRPr="00BB163B">
        <w:rPr>
          <w:b/>
        </w:rPr>
        <w:t xml:space="preserve"> </w:t>
      </w:r>
      <w:r>
        <w:t xml:space="preserve"> On each conductor boundary, A</w:t>
      </w:r>
      <w:r>
        <w:rPr>
          <w:rStyle w:val="subscript"/>
        </w:rPr>
        <w:t>z</w:t>
      </w:r>
      <w:r>
        <w:t xml:space="preserve"> ≈ constant in the extreme or strong skin effect regimes.</w:t>
      </w:r>
      <w:r>
        <w:tab/>
        <w:t>(3.7.20)</w:t>
      </w:r>
    </w:p>
    <w:p w14:paraId="364DBC79" w14:textId="77777777" w:rsidR="00935E31" w:rsidRDefault="00935E31" w:rsidP="00935E31"/>
    <w:p w14:paraId="5F44477F" w14:textId="77777777" w:rsidR="00935E31" w:rsidRPr="00E362C2" w:rsidRDefault="00935E31" w:rsidP="00935E31">
      <w:r>
        <w:t>From (3.7.18) we know that in the extreme skin depth regime, the innermost B field line almost exactly skirts the conductor perimeter. From (3.7.19) we know that any B field line is an equipotential contour. Thus, the cross section perimeter itself is very close to an equipotential contour of the function A</w:t>
      </w:r>
      <w:r>
        <w:rPr>
          <w:rStyle w:val="subscript"/>
        </w:rPr>
        <w:t>z</w:t>
      </w:r>
      <w:r>
        <w:t>(x,y,z). In the strong skin effect regime this constancy of A</w:t>
      </w:r>
      <w:r>
        <w:rPr>
          <w:rStyle w:val="subscript"/>
        </w:rPr>
        <w:t xml:space="preserve">z </w:t>
      </w:r>
      <w:r>
        <w:t xml:space="preserve">on the boundary is only approximately true. </w:t>
      </w:r>
    </w:p>
    <w:p w14:paraId="5977AF4C" w14:textId="77777777" w:rsidR="00935E31" w:rsidRDefault="00935E31" w:rsidP="00935E31"/>
    <w:p w14:paraId="5F8CE07B" w14:textId="77777777" w:rsidR="00935E31" w:rsidRDefault="00935E31" w:rsidP="00935E31">
      <w:r w:rsidRPr="00651202">
        <w:rPr>
          <w:b/>
        </w:rPr>
        <w:t>Comment</w:t>
      </w:r>
      <w:r>
        <w:t xml:space="preserve">:  In Fact 2 we argued that φ ≈ constant on a conductor perimeter in the extreme skin effect regime. We also argued </w:t>
      </w:r>
      <w:r w:rsidR="004E69F4">
        <w:t xml:space="preserve">in Step 1 </w:t>
      </w:r>
      <w:r>
        <w:t>that A</w:t>
      </w:r>
      <w:r>
        <w:rPr>
          <w:rStyle w:val="subscript"/>
        </w:rPr>
        <w:t>z</w:t>
      </w:r>
      <w:r w:rsidR="00270459">
        <w:rPr>
          <w:rStyle w:val="subscript"/>
        </w:rPr>
        <w:t xml:space="preserve"> </w:t>
      </w:r>
      <w:r>
        <w:t>≈ (1/v</w:t>
      </w:r>
      <w:r>
        <w:rPr>
          <w:rStyle w:val="subscript"/>
        </w:rPr>
        <w:t>d</w:t>
      </w:r>
      <w:r>
        <w:t>)φ everywhere inside the conductor and therefore also at the conductor surface. Thus, Fact 2 that φ ≈ constant on the perimeter is consistent with Fact 5 that A</w:t>
      </w:r>
      <w:r>
        <w:rPr>
          <w:rStyle w:val="subscript"/>
        </w:rPr>
        <w:t>z</w:t>
      </w:r>
      <w:r>
        <w:t xml:space="preserve"> ≈ constant on the perimeter, and these two constants are related by A</w:t>
      </w:r>
      <w:r>
        <w:rPr>
          <w:rStyle w:val="subscript"/>
        </w:rPr>
        <w:t xml:space="preserve">z </w:t>
      </w:r>
      <w:r>
        <w:t>≈ (1/v</w:t>
      </w:r>
      <w:r>
        <w:rPr>
          <w:rStyle w:val="subscript"/>
        </w:rPr>
        <w:t>d</w:t>
      </w:r>
      <w:r>
        <w:t xml:space="preserve">) φ. That is, </w:t>
      </w:r>
    </w:p>
    <w:p w14:paraId="3A8CC1C6" w14:textId="77777777" w:rsidR="00935E31" w:rsidRDefault="00935E31" w:rsidP="00935E31"/>
    <w:p w14:paraId="44F2A2C5" w14:textId="77777777" w:rsidR="00935E31" w:rsidRDefault="00935E31" w:rsidP="00EA469F">
      <w:pPr>
        <w:tabs>
          <w:tab w:val="left" w:pos="7200"/>
          <w:tab w:val="left" w:pos="7920"/>
          <w:tab w:val="right" w:pos="9270"/>
        </w:tabs>
      </w:pPr>
      <w:r>
        <w:tab/>
        <w:t>A</w:t>
      </w:r>
      <w:r>
        <w:rPr>
          <w:rStyle w:val="subscript"/>
        </w:rPr>
        <w:t>z</w:t>
      </w:r>
      <w:r>
        <w:t>( any point on perimeter)  ≈ (1/v</w:t>
      </w:r>
      <w:r>
        <w:rPr>
          <w:rStyle w:val="subscript"/>
        </w:rPr>
        <w:t>d</w:t>
      </w:r>
      <w:r>
        <w:t xml:space="preserve">) φ(any point on perimeter) </w:t>
      </w:r>
      <w:r>
        <w:tab/>
        <w:t>//extreme δ</w:t>
      </w:r>
      <w:r>
        <w:tab/>
      </w:r>
      <w:r>
        <w:tab/>
        <w:t>(3.7.21)</w:t>
      </w:r>
    </w:p>
    <w:p w14:paraId="2B5B313D" w14:textId="77777777" w:rsidR="00935E31" w:rsidRDefault="00935E31" w:rsidP="00935E31"/>
    <w:p w14:paraId="647CCA8C" w14:textId="77777777" w:rsidR="00935E31" w:rsidRDefault="00935E31" w:rsidP="00935E31">
      <w:r>
        <w:t xml:space="preserve">and for the strong δ regime, this is approximately true. </w:t>
      </w:r>
    </w:p>
    <w:p w14:paraId="22735173" w14:textId="77777777" w:rsidR="00AD1B83" w:rsidRDefault="00AD1B83" w:rsidP="00935E31"/>
    <w:p w14:paraId="3D087488" w14:textId="77777777" w:rsidR="00AD1B83" w:rsidRPr="00AD1B83" w:rsidRDefault="00AD1B83" w:rsidP="00885AE9">
      <w:pPr>
        <w:pStyle w:val="Heading4"/>
      </w:pPr>
      <w:bookmarkStart w:id="76" w:name="_Toc394423476"/>
      <w:r w:rsidRPr="00AD1B83">
        <w:t>A Counter Example and Comments on the Low Frequency Regime</w:t>
      </w:r>
      <w:bookmarkEnd w:id="76"/>
    </w:p>
    <w:p w14:paraId="086B5163" w14:textId="77777777" w:rsidR="00935E31" w:rsidRDefault="00935E31" w:rsidP="00935E31"/>
    <w:p w14:paraId="181DFD7D" w14:textId="77777777" w:rsidR="00935E31" w:rsidRDefault="00935E31" w:rsidP="00935E31">
      <w:r>
        <w:t>We have argued above that in the strong</w:t>
      </w:r>
      <w:r w:rsidR="00A4136B">
        <w:t>/extreme</w:t>
      </w:r>
      <w:r>
        <w:t xml:space="preserve"> skin effect </w:t>
      </w:r>
      <w:r w:rsidR="00A4136B">
        <w:t>regime</w:t>
      </w:r>
      <w:r>
        <w:t>, the perimeter of a transmission line conductor's cross section will align with a B field line and will have a constant value of A</w:t>
      </w:r>
      <w:r>
        <w:rPr>
          <w:rStyle w:val="subscript"/>
        </w:rPr>
        <w:t>z</w:t>
      </w:r>
      <w:r>
        <w:t xml:space="preserve">. This is in general </w:t>
      </w:r>
      <w:r w:rsidR="00541479" w:rsidRPr="00541479">
        <w:rPr>
          <w:i/>
        </w:rPr>
        <w:t>not</w:t>
      </w:r>
      <w:r>
        <w:t xml:space="preserve"> true for low frequencies. In particular, it is not true at ω = 0. As an example of this fact, we consider a pair of parallel round wires carrying current I and -I . Since the current density in the wires is uniform, it is an easy matter to compute </w:t>
      </w:r>
      <w:r w:rsidRPr="00AE5445">
        <w:rPr>
          <w:b/>
        </w:rPr>
        <w:t>B</w:t>
      </w:r>
      <w:r>
        <w:t xml:space="preserve"> for each conductor and </w:t>
      </w:r>
      <w:r w:rsidR="00AD1B83">
        <w:t xml:space="preserve">superpose to get the </w:t>
      </w:r>
      <w:r>
        <w:t xml:space="preserve">total </w:t>
      </w:r>
      <w:r w:rsidRPr="00825E53">
        <w:rPr>
          <w:b/>
        </w:rPr>
        <w:t>B</w:t>
      </w:r>
      <w:r>
        <w:t xml:space="preserve"> field due to both conductors. Here is a plot of the </w:t>
      </w:r>
      <w:r w:rsidR="001E1A4F">
        <w:t xml:space="preserve">resulting magnetic field lines (details in Appendix O), </w:t>
      </w:r>
    </w:p>
    <w:p w14:paraId="51925291" w14:textId="77777777" w:rsidR="00EA469F" w:rsidRDefault="00EA469F" w:rsidP="00935E31"/>
    <w:p w14:paraId="75765A51" w14:textId="77777777" w:rsidR="00EA469F" w:rsidRDefault="00270459" w:rsidP="00935E31">
      <w:r>
        <w:tab/>
        <w:t xml:space="preserve">   </w:t>
      </w:r>
      <w:r>
        <w:pict>
          <v:shape id="_x0000_i1094" type="#_x0000_t75" style="width:385.5pt;height:204.75pt">
            <v:imagedata r:id="rId83" o:title=""/>
          </v:shape>
        </w:pict>
      </w:r>
    </w:p>
    <w:p w14:paraId="5873C6DE" w14:textId="77777777" w:rsidR="00EA469F" w:rsidRDefault="00EA469F" w:rsidP="00EA469F">
      <w:pPr>
        <w:tabs>
          <w:tab w:val="left" w:pos="7200"/>
          <w:tab w:val="left" w:pos="7920"/>
          <w:tab w:val="right" w:pos="9270"/>
        </w:tabs>
      </w:pPr>
      <w:r>
        <w:tab/>
      </w:r>
      <w:r>
        <w:tab/>
      </w:r>
      <w:r>
        <w:tab/>
      </w:r>
      <w:r>
        <w:tab/>
      </w:r>
      <w:r>
        <w:tab/>
      </w:r>
      <w:r>
        <w:tab/>
      </w:r>
      <w:r>
        <w:tab/>
      </w:r>
      <w:r>
        <w:tab/>
      </w:r>
      <w:r>
        <w:tab/>
      </w:r>
      <w:r>
        <w:tab/>
      </w:r>
      <w:r>
        <w:tab/>
      </w:r>
      <w:r>
        <w:tab/>
        <w:t xml:space="preserve">    </w:t>
      </w:r>
      <w:r w:rsidR="003456BE">
        <w:tab/>
      </w:r>
      <w:r>
        <w:t xml:space="preserve">  Fig 3.6a</w:t>
      </w:r>
    </w:p>
    <w:p w14:paraId="6CA10CC9" w14:textId="77777777" w:rsidR="003456BE" w:rsidRDefault="003456BE" w:rsidP="00EA469F">
      <w:pPr>
        <w:tabs>
          <w:tab w:val="left" w:pos="7200"/>
          <w:tab w:val="left" w:pos="7920"/>
          <w:tab w:val="right" w:pos="9270"/>
        </w:tabs>
      </w:pPr>
    </w:p>
    <w:p w14:paraId="79746890" w14:textId="77777777" w:rsidR="00935E31" w:rsidRDefault="003456BE" w:rsidP="00EA469F">
      <w:pPr>
        <w:tabs>
          <w:tab w:val="left" w:pos="7200"/>
          <w:tab w:val="left" w:pos="7920"/>
          <w:tab w:val="right" w:pos="9270"/>
        </w:tabs>
      </w:pPr>
      <w:r>
        <w:t xml:space="preserve">Notice that the red magnetic field lines, being </w:t>
      </w:r>
      <w:r w:rsidR="00A4136B">
        <w:t>loci</w:t>
      </w:r>
      <w:r>
        <w:t xml:space="preserve"> of constant A</w:t>
      </w:r>
      <w:r>
        <w:rPr>
          <w:rStyle w:val="subscript"/>
        </w:rPr>
        <w:t>z</w:t>
      </w:r>
      <w:r>
        <w:t xml:space="preserve">, do not align with the black conductor surfaces. One can conclude that the conductor surfaces are </w:t>
      </w:r>
      <w:r w:rsidRPr="003456BE">
        <w:rPr>
          <w:i/>
        </w:rPr>
        <w:t>not</w:t>
      </w:r>
      <w:r>
        <w:t xml:space="preserve"> surfaces of constant A</w:t>
      </w:r>
      <w:r>
        <w:rPr>
          <w:rStyle w:val="subscript"/>
        </w:rPr>
        <w:t>z</w:t>
      </w:r>
      <w:r>
        <w:t xml:space="preserve"> in </w:t>
      </w:r>
      <w:r w:rsidR="007045E0">
        <w:t>this very low frequency example</w:t>
      </w:r>
      <w:r>
        <w:t xml:space="preserve"> (ω= 0). </w:t>
      </w:r>
    </w:p>
    <w:p w14:paraId="01DC4BBC" w14:textId="77777777" w:rsidR="003456BE" w:rsidRPr="00A4136B" w:rsidRDefault="00AD1B83" w:rsidP="00EA469F">
      <w:pPr>
        <w:tabs>
          <w:tab w:val="left" w:pos="7200"/>
          <w:tab w:val="left" w:pos="7920"/>
          <w:tab w:val="right" w:pos="9270"/>
        </w:tabs>
      </w:pPr>
      <w:r>
        <w:rPr>
          <w:b/>
        </w:rPr>
        <w:tab/>
      </w:r>
      <w:r w:rsidR="003456BE">
        <w:t xml:space="preserve">Now, having said this, we can make some very approximate low frequency remarks. In </w:t>
      </w:r>
      <w:r>
        <w:t>Chapter</w:t>
      </w:r>
      <w:r w:rsidR="003456BE">
        <w:t xml:space="preserve"> 5 we w</w:t>
      </w:r>
      <w:r w:rsidR="00541479">
        <w:t xml:space="preserve">ill arrive at </w:t>
      </w:r>
      <w:r>
        <w:t>following</w:t>
      </w:r>
      <w:r w:rsidR="008F5078">
        <w:t xml:space="preserve"> equations </w:t>
      </w:r>
      <w:r>
        <w:t>involving</w:t>
      </w:r>
      <w:r w:rsidR="008F5078">
        <w:t xml:space="preserve"> φ and A</w:t>
      </w:r>
      <w:r w:rsidR="008F5078">
        <w:rPr>
          <w:rStyle w:val="subscript"/>
        </w:rPr>
        <w:t>z</w:t>
      </w:r>
      <w:r w:rsidR="00A4136B">
        <w:t xml:space="preserve"> and their transverse partners </w:t>
      </w:r>
      <w:r w:rsidR="00A4136B" w:rsidRPr="002C3552">
        <w:t>φ</w:t>
      </w:r>
      <w:r w:rsidR="00A4136B">
        <w:rPr>
          <w:rStyle w:val="subscript"/>
        </w:rPr>
        <w:t>t</w:t>
      </w:r>
      <w:r w:rsidR="00A4136B">
        <w:t xml:space="preserve"> and A</w:t>
      </w:r>
      <w:r w:rsidR="00A4136B">
        <w:rPr>
          <w:rStyle w:val="subscript"/>
        </w:rPr>
        <w:t>zt</w:t>
      </w:r>
    </w:p>
    <w:p w14:paraId="7B5222AA" w14:textId="77777777" w:rsidR="00A4136B" w:rsidRDefault="00A4136B" w:rsidP="00EA469F">
      <w:pPr>
        <w:tabs>
          <w:tab w:val="left" w:pos="7200"/>
          <w:tab w:val="left" w:pos="7920"/>
          <w:tab w:val="right" w:pos="9270"/>
        </w:tabs>
      </w:pPr>
    </w:p>
    <w:p w14:paraId="1908DCE2" w14:textId="77777777" w:rsidR="003456BE" w:rsidRDefault="003456BE" w:rsidP="003456BE">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sidR="008F5078">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040E7DBB" w14:textId="77777777" w:rsidR="003456BE" w:rsidRDefault="003456BE" w:rsidP="003456BE">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3AFA282E" w14:textId="77777777" w:rsidR="003456BE" w:rsidRDefault="003456BE" w:rsidP="003456BE"/>
    <w:p w14:paraId="29E43DDC" w14:textId="77777777" w:rsidR="003456BE" w:rsidRDefault="003456BE" w:rsidP="003456BE">
      <w:pPr>
        <w:tabs>
          <w:tab w:val="left" w:pos="7200"/>
          <w:tab w:val="left" w:pos="7920"/>
          <w:tab w:val="right" w:pos="9270"/>
        </w:tabs>
      </w:pPr>
      <w:r>
        <w:tab/>
      </w:r>
      <w:r w:rsidR="00321960">
        <w:t xml:space="preserve">[ </w:t>
      </w:r>
      <w:r w:rsidR="00321960" w:rsidRPr="004E289B">
        <w:rPr>
          <w:rFonts w:ascii="Symbol" w:hAnsi="Symbol"/>
          <w:b/>
        </w:rPr>
        <w:t></w:t>
      </w:r>
      <w:r w:rsidR="00321960" w:rsidRPr="00284D4C">
        <w:rPr>
          <w:rStyle w:val="subscript"/>
        </w:rPr>
        <w:t>t</w:t>
      </w:r>
      <w:r w:rsidR="00321960" w:rsidRPr="00ED6797">
        <w:rPr>
          <w:rStyle w:val="superscript"/>
        </w:rPr>
        <w:t>2</w:t>
      </w:r>
      <w:r w:rsidR="00321960">
        <w:t xml:space="preserve"> +  (β</w:t>
      </w:r>
      <w:r w:rsidR="008A60C5">
        <w:rPr>
          <w:rStyle w:val="subscript"/>
        </w:rPr>
        <w:t>d</w:t>
      </w:r>
      <w:r w:rsidR="00321960">
        <w:rPr>
          <w:rStyle w:val="superscript"/>
        </w:rPr>
        <w:t>2</w:t>
      </w:r>
      <w:r w:rsidR="00321960">
        <w:t>-k</w:t>
      </w:r>
      <w:r w:rsidR="00321960">
        <w:rPr>
          <w:rStyle w:val="superscript"/>
        </w:rPr>
        <w:t>2</w:t>
      </w:r>
      <w:r w:rsidR="00321960">
        <w:t xml:space="preserve">)] </w:t>
      </w:r>
      <w:r>
        <w:t xml:space="preserve"> </w:t>
      </w:r>
      <w:r w:rsidRPr="002C3552">
        <w:t>φ</w:t>
      </w:r>
      <w:r>
        <w:rPr>
          <w:rStyle w:val="subscript"/>
        </w:rPr>
        <w:t>t</w:t>
      </w:r>
      <w:r w:rsidR="00321960">
        <w:t>(x,y) = 0</w:t>
      </w:r>
      <w:r w:rsidR="00321960">
        <w:tab/>
      </w:r>
      <w:r>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rsidRPr="003456BE">
        <w:rPr>
          <w:i/>
        </w:rPr>
        <w:t>(5.3.10)</w:t>
      </w:r>
    </w:p>
    <w:p w14:paraId="3425EFE6" w14:textId="77777777" w:rsidR="003456BE" w:rsidRDefault="003456BE" w:rsidP="003456BE">
      <w:pPr>
        <w:tabs>
          <w:tab w:val="left" w:pos="7200"/>
          <w:tab w:val="left" w:pos="7920"/>
          <w:tab w:val="right" w:pos="9270"/>
        </w:tabs>
      </w:pPr>
      <w:r>
        <w:tab/>
      </w:r>
      <w:r w:rsidR="00321960">
        <w:t xml:space="preserve">[ </w:t>
      </w:r>
      <w:r w:rsidR="00321960" w:rsidRPr="004E289B">
        <w:rPr>
          <w:rFonts w:ascii="Symbol" w:hAnsi="Symbol"/>
          <w:b/>
        </w:rPr>
        <w:t></w:t>
      </w:r>
      <w:r w:rsidR="00321960" w:rsidRPr="00284D4C">
        <w:rPr>
          <w:rStyle w:val="subscript"/>
        </w:rPr>
        <w:t>t</w:t>
      </w:r>
      <w:r w:rsidR="00321960" w:rsidRPr="00ED6797">
        <w:rPr>
          <w:rStyle w:val="superscript"/>
        </w:rPr>
        <w:t>2</w:t>
      </w:r>
      <w:r w:rsidR="00321960">
        <w:t xml:space="preserve"> +  (β</w:t>
      </w:r>
      <w:r w:rsidR="008A60C5">
        <w:rPr>
          <w:rStyle w:val="subscript"/>
        </w:rPr>
        <w:t>d</w:t>
      </w:r>
      <w:r w:rsidR="00321960">
        <w:rPr>
          <w:rStyle w:val="superscript"/>
        </w:rPr>
        <w:t>2</w:t>
      </w:r>
      <w:r w:rsidR="00321960">
        <w:t>-k</w:t>
      </w:r>
      <w:r w:rsidR="00321960">
        <w:rPr>
          <w:rStyle w:val="superscript"/>
        </w:rPr>
        <w:t>2</w:t>
      </w:r>
      <w:r w:rsidR="00321960">
        <w:t xml:space="preserve">)] </w:t>
      </w:r>
      <w:r>
        <w:t xml:space="preserve">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rsidR="00A4136B">
        <w:t xml:space="preserve">  .</w:t>
      </w:r>
      <w:r>
        <w:tab/>
      </w:r>
      <w:r w:rsidRPr="003456BE">
        <w:rPr>
          <w:i/>
        </w:rPr>
        <w:t>(5.3.11)</w:t>
      </w:r>
    </w:p>
    <w:p w14:paraId="2E710F44" w14:textId="77777777" w:rsidR="008F5078" w:rsidRDefault="008F5078" w:rsidP="003456BE">
      <w:pPr>
        <w:tabs>
          <w:tab w:val="left" w:pos="7200"/>
          <w:tab w:val="left" w:pos="7920"/>
          <w:tab w:val="right" w:pos="9270"/>
        </w:tabs>
      </w:pPr>
    </w:p>
    <w:p w14:paraId="42636CD5" w14:textId="77777777" w:rsidR="003456BE" w:rsidRPr="008F5078" w:rsidRDefault="00321960" w:rsidP="003456BE">
      <w:pPr>
        <w:tabs>
          <w:tab w:val="left" w:pos="7200"/>
          <w:tab w:val="left" w:pos="7920"/>
          <w:tab w:val="right" w:pos="9270"/>
        </w:tabs>
      </w:pPr>
      <w:r>
        <w:t>These</w:t>
      </w:r>
      <w:r w:rsidR="008F5078">
        <w:t xml:space="preserve"> two boundary </w:t>
      </w:r>
      <w:r>
        <w:t>value</w:t>
      </w:r>
      <w:r w:rsidR="008F5078">
        <w:t xml:space="preserve"> problems assume the </w:t>
      </w:r>
      <w:r w:rsidR="00A4136B">
        <w:t>extreme</w:t>
      </w:r>
      <w:r w:rsidR="008F5078">
        <w:t xml:space="preserve"> </w:t>
      </w:r>
      <w:r w:rsidR="007045E0">
        <w:t>skin effect</w:t>
      </w:r>
      <w:r w:rsidR="008F5078">
        <w:t xml:space="preserve"> regime</w:t>
      </w:r>
      <w:r w:rsidR="003456BE">
        <w:t xml:space="preserve"> so that </w:t>
      </w:r>
      <w:r w:rsidR="008F5078" w:rsidRPr="002C3552">
        <w:t>φ</w:t>
      </w:r>
      <w:r w:rsidR="008F5078">
        <w:rPr>
          <w:rStyle w:val="subscript"/>
        </w:rPr>
        <w:t>t</w:t>
      </w:r>
      <w:r w:rsidR="008F5078">
        <w:t xml:space="preserve"> and </w:t>
      </w:r>
      <w:r w:rsidR="003456BE">
        <w:t>A</w:t>
      </w:r>
      <w:r w:rsidR="003456BE">
        <w:rPr>
          <w:rStyle w:val="subscript"/>
        </w:rPr>
        <w:t>zt</w:t>
      </w:r>
      <w:r w:rsidR="003456BE">
        <w:t xml:space="preserve"> </w:t>
      </w:r>
      <w:r w:rsidR="008F5078">
        <w:t>are</w:t>
      </w:r>
      <w:r w:rsidR="003456BE">
        <w:t xml:space="preserve"> constant</w:t>
      </w:r>
      <w:r w:rsidR="00A4136B">
        <w:t>s</w:t>
      </w:r>
      <w:r w:rsidR="003456BE">
        <w:t xml:space="preserve"> on both black circles. For </w:t>
      </w:r>
      <w:r>
        <w:t xml:space="preserve">the δ→0 skin depth limit, we expect </w:t>
      </w:r>
      <w:r w:rsidR="00A4136B">
        <w:t xml:space="preserve">then </w:t>
      </w:r>
      <w:r>
        <w:t>to have</w:t>
      </w:r>
      <w:r w:rsidR="003456BE">
        <w:t xml:space="preserve"> A</w:t>
      </w:r>
      <w:r w:rsidR="003456BE">
        <w:rPr>
          <w:rStyle w:val="subscript"/>
        </w:rPr>
        <w:t>zt</w:t>
      </w:r>
      <w:r w:rsidR="008F5078">
        <w:t xml:space="preserve">(x,y) </w:t>
      </w:r>
      <w:r>
        <w:t>=</w:t>
      </w:r>
      <w:r w:rsidR="008F5078">
        <w:t xml:space="preserve"> </w:t>
      </w:r>
      <w:r w:rsidR="003456BE" w:rsidRPr="002C3552">
        <w:t>φ</w:t>
      </w:r>
      <w:r w:rsidR="003456BE">
        <w:rPr>
          <w:rStyle w:val="subscript"/>
        </w:rPr>
        <w:t>t</w:t>
      </w:r>
      <w:r w:rsidR="003456BE">
        <w:t>(x,y)</w:t>
      </w:r>
      <w:r>
        <w:t>.</w:t>
      </w:r>
      <w:r w:rsidR="003456BE">
        <w:t xml:space="preserve"> Using </w:t>
      </w:r>
      <w:r w:rsidR="008F5078">
        <w:t>με = 1/v</w:t>
      </w:r>
      <w:r w:rsidR="008F5078">
        <w:rPr>
          <w:rStyle w:val="subscript"/>
        </w:rPr>
        <w:t>d</w:t>
      </w:r>
      <w:r w:rsidR="008F5078">
        <w:rPr>
          <w:rStyle w:val="superscript"/>
        </w:rPr>
        <w:t>2</w:t>
      </w:r>
      <w:r w:rsidR="008F5078">
        <w:t xml:space="preserve">  and</w:t>
      </w:r>
    </w:p>
    <w:p w14:paraId="7B530C01" w14:textId="77777777" w:rsidR="008F5078" w:rsidRDefault="008F5078" w:rsidP="003456BE">
      <w:pPr>
        <w:tabs>
          <w:tab w:val="left" w:pos="7200"/>
          <w:tab w:val="left" w:pos="7920"/>
          <w:tab w:val="right" w:pos="9270"/>
        </w:tabs>
      </w:pPr>
    </w:p>
    <w:p w14:paraId="3C008065" w14:textId="77777777" w:rsidR="008F5078" w:rsidRDefault="008F5078" w:rsidP="008F5078">
      <w:pPr>
        <w:tabs>
          <w:tab w:val="left" w:pos="7200"/>
          <w:tab w:val="left" w:pos="7920"/>
          <w:tab w:val="right" w:pos="9270"/>
        </w:tabs>
      </w:pPr>
      <w:r>
        <w:tab/>
        <w:t>i(z) = q(z) v</w:t>
      </w:r>
      <w:r>
        <w:rPr>
          <w:rStyle w:val="subscript"/>
        </w:rPr>
        <w:t>d,</w:t>
      </w:r>
      <w:r>
        <w:tab/>
      </w:r>
      <w:r>
        <w:tab/>
      </w:r>
      <w:r>
        <w:tab/>
      </w:r>
      <w:r>
        <w:tab/>
      </w:r>
      <w:r>
        <w:tab/>
      </w:r>
      <w:r>
        <w:tab/>
      </w:r>
      <w:r>
        <w:tab/>
      </w:r>
      <w:r>
        <w:tab/>
      </w:r>
      <w:r>
        <w:tab/>
      </w:r>
      <w:r>
        <w:tab/>
      </w:r>
      <w:r w:rsidRPr="008F5078">
        <w:rPr>
          <w:i/>
        </w:rPr>
        <w:t xml:space="preserve"> (4.11.19a)</w:t>
      </w:r>
    </w:p>
    <w:p w14:paraId="7A4A6A3F" w14:textId="77777777" w:rsidR="008F5078" w:rsidRDefault="008F5078" w:rsidP="008F5078">
      <w:pPr>
        <w:tabs>
          <w:tab w:val="left" w:pos="7200"/>
          <w:tab w:val="left" w:pos="7920"/>
          <w:tab w:val="right" w:pos="9270"/>
        </w:tabs>
      </w:pPr>
    </w:p>
    <w:p w14:paraId="13DADEA3" w14:textId="77777777" w:rsidR="008F5078" w:rsidRDefault="008F5078" w:rsidP="008F5078">
      <w:r>
        <w:t>if one has A</w:t>
      </w:r>
      <w:r>
        <w:rPr>
          <w:rStyle w:val="subscript"/>
        </w:rPr>
        <w:t>zt</w:t>
      </w:r>
      <w:r>
        <w:t xml:space="preserve">(x,y) </w:t>
      </w:r>
      <w:r w:rsidR="00321960">
        <w:t>=</w:t>
      </w:r>
      <w:r>
        <w:t xml:space="preserve"> </w:t>
      </w:r>
      <w:r w:rsidRPr="002C3552">
        <w:t>φ</w:t>
      </w:r>
      <w:r>
        <w:rPr>
          <w:rStyle w:val="subscript"/>
        </w:rPr>
        <w:t>t</w:t>
      </w:r>
      <w:r>
        <w:t>(x,y), then from the ratio of the first two equations above one also has A</w:t>
      </w:r>
      <w:r>
        <w:rPr>
          <w:rStyle w:val="subscript"/>
        </w:rPr>
        <w:t>z</w:t>
      </w:r>
      <w:r>
        <w:t xml:space="preserve">(x,y,z) </w:t>
      </w:r>
      <w:r w:rsidR="00321960">
        <w:t>=</w:t>
      </w:r>
      <w:r>
        <w:t xml:space="preserve"> (1/v</w:t>
      </w:r>
      <w:r>
        <w:rPr>
          <w:rStyle w:val="subscript"/>
        </w:rPr>
        <w:t>d</w:t>
      </w:r>
      <w:r>
        <w:t>)</w:t>
      </w:r>
      <w:r w:rsidRPr="008F5078">
        <w:t xml:space="preserve"> </w:t>
      </w:r>
      <w:r w:rsidRPr="002C3552">
        <w:t>φ</w:t>
      </w:r>
      <w:r>
        <w:t>(x,y,z) which is</w:t>
      </w:r>
      <w:r w:rsidR="00321960">
        <w:t xml:space="preserve"> the Step 1 fact (3.7.5) above (stated there for finite δ). </w:t>
      </w:r>
    </w:p>
    <w:p w14:paraId="4E9BCE7C" w14:textId="77777777" w:rsidR="008F5078" w:rsidRDefault="008F5078" w:rsidP="008F5078">
      <w:r>
        <w:tab/>
        <w:t>The question then is this:  to what extent is it true that A</w:t>
      </w:r>
      <w:r>
        <w:rPr>
          <w:rStyle w:val="subscript"/>
        </w:rPr>
        <w:t>z</w:t>
      </w:r>
      <w:r>
        <w:t xml:space="preserve">  ≈ (1/v</w:t>
      </w:r>
      <w:r>
        <w:rPr>
          <w:rStyle w:val="subscript"/>
        </w:rPr>
        <w:t>d</w:t>
      </w:r>
      <w:r>
        <w:t>)</w:t>
      </w:r>
      <w:r w:rsidRPr="008F5078">
        <w:t xml:space="preserve"> </w:t>
      </w:r>
      <w:r w:rsidRPr="002C3552">
        <w:t>φ</w:t>
      </w:r>
      <w:r>
        <w:t xml:space="preserve"> in </w:t>
      </w:r>
      <w:r w:rsidR="00AD1B83">
        <w:t>the</w:t>
      </w:r>
      <w:r>
        <w:t xml:space="preserve"> </w:t>
      </w:r>
      <w:r w:rsidRPr="00AD1B83">
        <w:rPr>
          <w:i/>
        </w:rPr>
        <w:t>low</w:t>
      </w:r>
      <w:r>
        <w:t>-frequency regime shown in (3.7.3), all the way down to ω = 0 ? Looking at Fig 3.6</w:t>
      </w:r>
      <w:r w:rsidR="00A4136B">
        <w:t>a</w:t>
      </w:r>
      <w:r>
        <w:t>, we can certain</w:t>
      </w:r>
      <w:r w:rsidR="00321960">
        <w:t>ly</w:t>
      </w:r>
      <w:r>
        <w:t xml:space="preserve"> find two </w:t>
      </w:r>
      <w:r w:rsidR="00AD1B83">
        <w:t xml:space="preserve">red </w:t>
      </w:r>
      <w:r w:rsidR="00A4136B">
        <w:t>loci</w:t>
      </w:r>
      <w:r w:rsidR="00AD1B83">
        <w:t xml:space="preserve"> which are somewhat similar to our black conductor boundaries, missing perhaps by 30%. These two red </w:t>
      </w:r>
      <w:r w:rsidR="00A4136B">
        <w:t>closed curves</w:t>
      </w:r>
      <w:r w:rsidR="00AD1B83">
        <w:t xml:space="preserve"> would then define a </w:t>
      </w:r>
      <w:r w:rsidR="00321960">
        <w:t>boundary value</w:t>
      </w:r>
      <w:r w:rsidR="00AD1B83">
        <w:t xml:space="preserve"> problem with a solution A</w:t>
      </w:r>
      <w:r w:rsidR="00AD1B83">
        <w:rPr>
          <w:rStyle w:val="subscript"/>
        </w:rPr>
        <w:t>zt</w:t>
      </w:r>
      <w:r w:rsidR="00AD1B83">
        <w:t xml:space="preserve"> that is roughly on the same </w:t>
      </w:r>
      <w:r w:rsidR="00AD1B83" w:rsidRPr="00AD1B83">
        <w:rPr>
          <w:i/>
        </w:rPr>
        <w:t>scale</w:t>
      </w:r>
      <w:r w:rsidR="00AD1B83">
        <w:t xml:space="preserve"> as the solution A</w:t>
      </w:r>
      <w:r w:rsidR="00AD1B83">
        <w:rPr>
          <w:rStyle w:val="subscript"/>
        </w:rPr>
        <w:t>zt</w:t>
      </w:r>
      <w:r w:rsidR="00AD1B83">
        <w:t xml:space="preserve"> at high frequency. So our answer is this: </w:t>
      </w:r>
    </w:p>
    <w:p w14:paraId="4A4D3886" w14:textId="77777777" w:rsidR="00AD1B83" w:rsidRDefault="00AD1B83" w:rsidP="008F5078"/>
    <w:p w14:paraId="0F7E3F7B" w14:textId="77777777" w:rsidR="00AD1B83" w:rsidRPr="00BB1EA9" w:rsidRDefault="00AD1B83" w:rsidP="00BB1EA9">
      <w:pPr>
        <w:tabs>
          <w:tab w:val="left" w:pos="7200"/>
          <w:tab w:val="left" w:pos="7920"/>
          <w:tab w:val="right" w:pos="9270"/>
        </w:tabs>
        <w:rPr>
          <w:rStyle w:val="subscript"/>
        </w:rPr>
      </w:pPr>
      <w:r>
        <w:tab/>
        <w:t>A</w:t>
      </w:r>
      <w:r>
        <w:rPr>
          <w:rStyle w:val="subscript"/>
        </w:rPr>
        <w:t>z</w:t>
      </w:r>
      <w:r>
        <w:t xml:space="preserve"> ~ (1/v</w:t>
      </w:r>
      <w:r>
        <w:rPr>
          <w:rStyle w:val="subscript"/>
        </w:rPr>
        <w:t>d</w:t>
      </w:r>
      <w:r>
        <w:t>) φ</w:t>
      </w:r>
      <w:r>
        <w:tab/>
        <w:t>in the low frequency regime</w:t>
      </w:r>
      <w:r w:rsidR="00BB1EA9">
        <w:tab/>
      </w:r>
      <w:r w:rsidR="00BB1EA9">
        <w:tab/>
      </w:r>
      <w:r w:rsidR="00BB1EA9">
        <w:tab/>
      </w:r>
      <w:r w:rsidR="00BB1EA9">
        <w:tab/>
      </w:r>
      <w:r w:rsidR="00BB1EA9">
        <w:tab/>
        <w:t>(3.7.5)</w:t>
      </w:r>
      <w:r w:rsidR="00BB1EA9">
        <w:rPr>
          <w:rStyle w:val="subscript"/>
        </w:rPr>
        <w:t>low ω</w:t>
      </w:r>
    </w:p>
    <w:p w14:paraId="7955FA24" w14:textId="77777777" w:rsidR="008F5078" w:rsidRPr="008F5078" w:rsidRDefault="008F5078" w:rsidP="008F5078">
      <w:pPr>
        <w:tabs>
          <w:tab w:val="left" w:pos="7200"/>
          <w:tab w:val="left" w:pos="7920"/>
          <w:tab w:val="right" w:pos="9270"/>
        </w:tabs>
      </w:pPr>
    </w:p>
    <w:p w14:paraId="726A3A93" w14:textId="77777777" w:rsidR="008F5078" w:rsidRPr="00AD1B83" w:rsidRDefault="00AD1B83" w:rsidP="003456BE">
      <w:pPr>
        <w:tabs>
          <w:tab w:val="left" w:pos="7200"/>
          <w:tab w:val="left" w:pos="7920"/>
          <w:tab w:val="right" w:pos="9270"/>
        </w:tabs>
      </w:pPr>
      <w:r>
        <w:t>where ~ means both sides have the same general scale. Her</w:t>
      </w:r>
      <w:r w:rsidR="00A4136B">
        <w:t>e is another version of Fig 3.6</w:t>
      </w:r>
      <w:r>
        <w:t>a in which the A</w:t>
      </w:r>
      <w:r>
        <w:rPr>
          <w:rStyle w:val="subscript"/>
        </w:rPr>
        <w:t>z</w:t>
      </w:r>
      <w:r>
        <w:t xml:space="preserve"> values of some of the red curves are shown, </w:t>
      </w:r>
    </w:p>
    <w:p w14:paraId="70561136" w14:textId="77777777" w:rsidR="003456BE" w:rsidRDefault="003456BE" w:rsidP="00EA469F">
      <w:pPr>
        <w:tabs>
          <w:tab w:val="left" w:pos="7200"/>
          <w:tab w:val="left" w:pos="7920"/>
          <w:tab w:val="right" w:pos="9270"/>
        </w:tabs>
      </w:pPr>
    </w:p>
    <w:p w14:paraId="30DF2F8B" w14:textId="77777777" w:rsidR="00AD1B83" w:rsidRDefault="004C0B49" w:rsidP="00AD1B83">
      <w:pPr>
        <w:tabs>
          <w:tab w:val="left" w:pos="7200"/>
          <w:tab w:val="left" w:pos="7920"/>
          <w:tab w:val="right" w:pos="9270"/>
        </w:tabs>
      </w:pPr>
      <w:r>
        <w:tab/>
      </w:r>
      <w:r>
        <w:tab/>
      </w:r>
      <w:r w:rsidR="00674353">
        <w:t xml:space="preserve">      </w:t>
      </w:r>
      <w:r w:rsidR="00AD5424">
        <w:pict>
          <v:shape id="_x0000_i1095" type="#_x0000_t75" style="width:349.5pt;height:162pt">
            <v:imagedata r:id="rId84" o:title=""/>
          </v:shape>
        </w:pict>
      </w:r>
      <w:r w:rsidR="00674353">
        <w:tab/>
      </w:r>
      <w:r w:rsidR="00AD1B83">
        <w:t>Fig 3.6b</w:t>
      </w:r>
    </w:p>
    <w:p w14:paraId="7D2FA2C3" w14:textId="77777777" w:rsidR="00BB1EA9" w:rsidRDefault="00BB1EA9" w:rsidP="00AD1B83">
      <w:pPr>
        <w:tabs>
          <w:tab w:val="left" w:pos="7200"/>
          <w:tab w:val="left" w:pos="7920"/>
          <w:tab w:val="right" w:pos="9270"/>
        </w:tabs>
      </w:pPr>
    </w:p>
    <w:p w14:paraId="278406AE" w14:textId="77777777" w:rsidR="00BB1EA9" w:rsidRDefault="00BB1EA9" w:rsidP="00AD1B83">
      <w:pPr>
        <w:tabs>
          <w:tab w:val="left" w:pos="7200"/>
          <w:tab w:val="left" w:pos="7920"/>
          <w:tab w:val="right" w:pos="9270"/>
        </w:tabs>
      </w:pPr>
      <w:r>
        <w:t>As an alternate to the above language, we could say that A</w:t>
      </w:r>
      <w:r>
        <w:rPr>
          <w:rStyle w:val="subscript"/>
        </w:rPr>
        <w:t>z</w:t>
      </w:r>
      <w:r>
        <w:t xml:space="preserve"> is </w:t>
      </w:r>
      <w:r>
        <w:rPr>
          <w:i/>
        </w:rPr>
        <w:t>ballpark</w:t>
      </w:r>
      <w:r>
        <w:t xml:space="preserve"> constant on the right black circle, in that</w:t>
      </w:r>
      <w:r w:rsidR="004E69F4">
        <w:t xml:space="preserve"> </w:t>
      </w:r>
      <w:r w:rsidR="002514AD">
        <w:t>A</w:t>
      </w:r>
      <w:r w:rsidR="002514AD">
        <w:rPr>
          <w:rStyle w:val="subscript"/>
        </w:rPr>
        <w:t>z</w:t>
      </w:r>
      <w:r>
        <w:t xml:space="preserve"> only varies from</w:t>
      </w:r>
      <w:r w:rsidR="004C0B49">
        <w:t xml:space="preserve"> -0.4 to -1.25</w:t>
      </w:r>
      <w:r>
        <w:t xml:space="preserve"> (and not, say, from  </w:t>
      </w:r>
      <w:r w:rsidR="004C0B49">
        <w:t>-</w:t>
      </w:r>
      <w:r>
        <w:t xml:space="preserve">.001 and </w:t>
      </w:r>
      <w:r w:rsidR="004C0B49">
        <w:t>-</w:t>
      </w:r>
      <w:r>
        <w:t xml:space="preserve">1000). </w:t>
      </w:r>
    </w:p>
    <w:p w14:paraId="0F011429" w14:textId="77777777" w:rsidR="007A5C83" w:rsidRDefault="007A5C83" w:rsidP="00AD1B83">
      <w:pPr>
        <w:tabs>
          <w:tab w:val="left" w:pos="7200"/>
          <w:tab w:val="left" w:pos="7920"/>
          <w:tab w:val="right" w:pos="9270"/>
        </w:tabs>
      </w:pPr>
    </w:p>
    <w:p w14:paraId="376F1F4B" w14:textId="77777777" w:rsidR="007A5C83" w:rsidRDefault="007A5C83" w:rsidP="00AD1B83">
      <w:pPr>
        <w:tabs>
          <w:tab w:val="left" w:pos="7200"/>
          <w:tab w:val="left" w:pos="7920"/>
          <w:tab w:val="right" w:pos="9270"/>
        </w:tabs>
      </w:pPr>
      <w:r w:rsidRPr="007A5C83">
        <w:rPr>
          <w:u w:val="single"/>
        </w:rPr>
        <w:t xml:space="preserve">How </w:t>
      </w:r>
      <w:r w:rsidR="004C0B49">
        <w:rPr>
          <w:u w:val="single"/>
        </w:rPr>
        <w:t>Fig 3.6b</w:t>
      </w:r>
      <w:r w:rsidRPr="007A5C83">
        <w:rPr>
          <w:u w:val="single"/>
        </w:rPr>
        <w:t xml:space="preserve"> was made. </w:t>
      </w:r>
      <w:r>
        <w:t xml:space="preserve"> A</w:t>
      </w:r>
      <w:r>
        <w:rPr>
          <w:rStyle w:val="subscript"/>
        </w:rPr>
        <w:t>z</w:t>
      </w:r>
      <w:r>
        <w:t>(x</w:t>
      </w:r>
      <w:r w:rsidR="0033335F">
        <w:t>,</w:t>
      </w:r>
      <w:r>
        <w:t xml:space="preserve">y) for one cylinder at DC is computed in Appendix B with result (B.7.7). </w:t>
      </w:r>
      <w:r w:rsidR="002514AD">
        <w:t>W</w:t>
      </w:r>
      <w:r>
        <w:t xml:space="preserve">e can superpose </w:t>
      </w:r>
      <w:r w:rsidR="004C0B49">
        <w:t>that</w:t>
      </w:r>
      <w:r w:rsidR="002514AD">
        <w:t xml:space="preserve"> </w:t>
      </w:r>
      <w:r w:rsidR="00EF535E">
        <w:t>A</w:t>
      </w:r>
      <w:r w:rsidR="00EF535E">
        <w:rPr>
          <w:rStyle w:val="subscript"/>
        </w:rPr>
        <w:t>z</w:t>
      </w:r>
      <w:r w:rsidR="00EF535E">
        <w:t xml:space="preserve"> </w:t>
      </w:r>
      <w:r w:rsidR="002514AD">
        <w:t xml:space="preserve">with </w:t>
      </w:r>
      <w:r>
        <w:t>a similar A</w:t>
      </w:r>
      <w:r>
        <w:rPr>
          <w:rStyle w:val="subscript"/>
        </w:rPr>
        <w:t>z</w:t>
      </w:r>
      <w:r>
        <w:t xml:space="preserve"> for the other cylinder</w:t>
      </w:r>
      <w:r w:rsidR="002514AD">
        <w:t xml:space="preserve"> giving th</w:t>
      </w:r>
      <w:r w:rsidR="004C0B49">
        <w:t>is</w:t>
      </w:r>
      <w:r w:rsidR="002514AD">
        <w:t xml:space="preserve"> result, </w:t>
      </w:r>
    </w:p>
    <w:p w14:paraId="3D105524" w14:textId="77777777" w:rsidR="007A5C83" w:rsidRDefault="007A5C83" w:rsidP="00AD1B83">
      <w:pPr>
        <w:tabs>
          <w:tab w:val="left" w:pos="7200"/>
          <w:tab w:val="left" w:pos="7920"/>
          <w:tab w:val="right" w:pos="9270"/>
        </w:tabs>
      </w:pPr>
    </w:p>
    <w:p w14:paraId="369F1833" w14:textId="77777777" w:rsidR="00275506" w:rsidRDefault="00275506" w:rsidP="00275506">
      <w:r>
        <w:tab/>
        <w:t>A</w:t>
      </w:r>
      <w:r>
        <w:rPr>
          <w:rStyle w:val="subscript"/>
        </w:rPr>
        <w:t>z</w:t>
      </w:r>
      <w:r>
        <w:t xml:space="preserve">(x,y)  = </w:t>
      </w:r>
      <w:r>
        <w:fldChar w:fldCharType="begin"/>
      </w:r>
      <w:r>
        <w:instrText xml:space="preserve"> EQ \f(μI,2π) </w:instrText>
      </w:r>
      <w:r>
        <w:fldChar w:fldCharType="end"/>
      </w:r>
      <w:r>
        <w:t xml:space="preserve"> *  { - </w:t>
      </w:r>
      <w:r>
        <w:rPr>
          <w:color w:val="000000"/>
        </w:rPr>
        <w:t>lnr</w:t>
      </w:r>
      <w:r>
        <w:rPr>
          <w:rStyle w:val="subscript"/>
        </w:rPr>
        <w:t>1</w:t>
      </w:r>
      <w:r>
        <w:t xml:space="preserve"> θ(r</w:t>
      </w:r>
      <w:r>
        <w:rPr>
          <w:rStyle w:val="subscript"/>
        </w:rPr>
        <w:t>1</w:t>
      </w:r>
      <w:r>
        <w:t>&gt;a</w:t>
      </w:r>
      <w:r>
        <w:rPr>
          <w:rStyle w:val="subscript"/>
        </w:rPr>
        <w:t>1</w:t>
      </w:r>
      <w:r>
        <w:t>) +  [ (1-r</w:t>
      </w:r>
      <w:r>
        <w:rPr>
          <w:rStyle w:val="subscript"/>
        </w:rPr>
        <w:t>1</w:t>
      </w:r>
      <w:r>
        <w:rPr>
          <w:rStyle w:val="superscript"/>
        </w:rPr>
        <w:t>2</w:t>
      </w:r>
      <w:r>
        <w:t>/a</w:t>
      </w:r>
      <w:r>
        <w:rPr>
          <w:rStyle w:val="subscript"/>
        </w:rPr>
        <w:t>1</w:t>
      </w:r>
      <w:r>
        <w:rPr>
          <w:rStyle w:val="superscript"/>
        </w:rPr>
        <w:t>2</w:t>
      </w:r>
      <w:r>
        <w:t>)/2 - lna</w:t>
      </w:r>
      <w:r>
        <w:rPr>
          <w:rStyle w:val="subscript"/>
        </w:rPr>
        <w:t>1</w:t>
      </w:r>
      <w:r>
        <w:t xml:space="preserve"> ]</w:t>
      </w:r>
      <w:r w:rsidRPr="00D84DEC">
        <w:t xml:space="preserve"> </w:t>
      </w:r>
      <w:r>
        <w:t>θ(r</w:t>
      </w:r>
      <w:r>
        <w:rPr>
          <w:rStyle w:val="subscript"/>
        </w:rPr>
        <w:t>1</w:t>
      </w:r>
      <w:r>
        <w:t>&lt;a</w:t>
      </w:r>
      <w:r>
        <w:rPr>
          <w:rStyle w:val="subscript"/>
        </w:rPr>
        <w:t>1</w:t>
      </w:r>
      <w:r>
        <w:t>)</w:t>
      </w:r>
    </w:p>
    <w:p w14:paraId="1070395E" w14:textId="77777777" w:rsidR="00275506" w:rsidRDefault="00275506" w:rsidP="00275506">
      <w:r>
        <w:tab/>
      </w:r>
      <w:r>
        <w:tab/>
      </w:r>
      <w:r>
        <w:tab/>
        <w:t xml:space="preserve">         + </w:t>
      </w:r>
      <w:r>
        <w:rPr>
          <w:color w:val="000000"/>
        </w:rPr>
        <w:t>lnr</w:t>
      </w:r>
      <w:r>
        <w:rPr>
          <w:rStyle w:val="subscript"/>
        </w:rPr>
        <w:t>2</w:t>
      </w:r>
      <w:r>
        <w:t xml:space="preserve"> θ(r</w:t>
      </w:r>
      <w:r>
        <w:rPr>
          <w:rStyle w:val="subscript"/>
        </w:rPr>
        <w:t>2</w:t>
      </w:r>
      <w:r>
        <w:t>&gt;a</w:t>
      </w:r>
      <w:r>
        <w:rPr>
          <w:rStyle w:val="subscript"/>
        </w:rPr>
        <w:t>2</w:t>
      </w:r>
      <w:r>
        <w:t>)  -</w:t>
      </w:r>
      <w:r w:rsidR="002514AD">
        <w:t xml:space="preserve"> </w:t>
      </w:r>
      <w:r>
        <w:t xml:space="preserve"> [ (1-r</w:t>
      </w:r>
      <w:r>
        <w:rPr>
          <w:rStyle w:val="subscript"/>
        </w:rPr>
        <w:t>2</w:t>
      </w:r>
      <w:r>
        <w:rPr>
          <w:rStyle w:val="superscript"/>
        </w:rPr>
        <w:t>2</w:t>
      </w:r>
      <w:r>
        <w:t>/a</w:t>
      </w:r>
      <w:r>
        <w:rPr>
          <w:rStyle w:val="subscript"/>
        </w:rPr>
        <w:t>2</w:t>
      </w:r>
      <w:r>
        <w:rPr>
          <w:rStyle w:val="superscript"/>
        </w:rPr>
        <w:t>2</w:t>
      </w:r>
      <w:r w:rsidR="002514AD">
        <w:t xml:space="preserve">)/2 - </w:t>
      </w:r>
      <w:r>
        <w:t>lna</w:t>
      </w:r>
      <w:r>
        <w:rPr>
          <w:rStyle w:val="subscript"/>
        </w:rPr>
        <w:t>2</w:t>
      </w:r>
      <w:r>
        <w:t xml:space="preserve"> ]</w:t>
      </w:r>
      <w:r w:rsidRPr="00D84DEC">
        <w:t xml:space="preserve"> </w:t>
      </w:r>
      <w:r>
        <w:t>θ(r</w:t>
      </w:r>
      <w:r>
        <w:rPr>
          <w:rStyle w:val="subscript"/>
        </w:rPr>
        <w:t>2</w:t>
      </w:r>
      <w:r>
        <w:t>&lt;a</w:t>
      </w:r>
      <w:r>
        <w:rPr>
          <w:rStyle w:val="subscript"/>
        </w:rPr>
        <w:t>2</w:t>
      </w:r>
      <w:r>
        <w:t xml:space="preserve">)   } </w:t>
      </w:r>
      <w:r w:rsidR="002514AD">
        <w:t xml:space="preserve"> . </w:t>
      </w:r>
    </w:p>
    <w:p w14:paraId="3C5580A6" w14:textId="77777777" w:rsidR="007A5C83" w:rsidRDefault="00275506" w:rsidP="007A5C83">
      <w:r>
        <w:tab/>
      </w:r>
      <w:r>
        <w:tab/>
      </w:r>
      <w:r>
        <w:tab/>
      </w:r>
    </w:p>
    <w:p w14:paraId="37352E4E" w14:textId="77777777" w:rsidR="007A5C83" w:rsidRPr="007A5C83" w:rsidRDefault="002514AD" w:rsidP="007A5C83">
      <w:r>
        <w:t>The</w:t>
      </w:r>
      <w:r w:rsidR="007A5C83">
        <w:t xml:space="preserve"> drawing </w:t>
      </w:r>
      <w:r>
        <w:t xml:space="preserve">below </w:t>
      </w:r>
      <w:r w:rsidR="007A5C83">
        <w:t>shows the r</w:t>
      </w:r>
      <w:r w:rsidR="007A5C83">
        <w:rPr>
          <w:rStyle w:val="subscript"/>
        </w:rPr>
        <w:t>i</w:t>
      </w:r>
      <w:r w:rsidR="007A5C83">
        <w:t xml:space="preserve"> and a</w:t>
      </w:r>
      <w:r w:rsidR="007A5C83">
        <w:rPr>
          <w:rStyle w:val="subscript"/>
        </w:rPr>
        <w:t>i</w:t>
      </w:r>
      <w:r w:rsidR="007A5C83">
        <w:t xml:space="preserve"> with origin at t</w:t>
      </w:r>
      <w:r w:rsidR="004C0B49">
        <w:t xml:space="preserve">he center of the left cylinder : </w:t>
      </w:r>
    </w:p>
    <w:p w14:paraId="0E3E438D" w14:textId="77777777" w:rsidR="007A5C83" w:rsidRDefault="007A5C83" w:rsidP="007A5C83">
      <w:r>
        <w:tab/>
      </w:r>
      <w:r>
        <w:tab/>
      </w:r>
      <w:r>
        <w:tab/>
      </w:r>
      <w:r w:rsidR="00674353">
        <w:t xml:space="preserve">        </w:t>
      </w:r>
      <w:r w:rsidR="004C0B49">
        <w:pict>
          <v:shape id="_x0000_i1096" type="#_x0000_t75" style="width:240.75pt;height:131.25pt">
            <v:imagedata r:id="rId85" o:title=""/>
          </v:shape>
        </w:pict>
      </w:r>
    </w:p>
    <w:p w14:paraId="05B22A34" w14:textId="77777777" w:rsidR="002514AD" w:rsidRDefault="002514AD" w:rsidP="007A5C83"/>
    <w:p w14:paraId="1F09C64A" w14:textId="77777777" w:rsidR="002514AD" w:rsidRDefault="002514AD" w:rsidP="007A5C83">
      <w:r>
        <w:t>Setting a</w:t>
      </w:r>
      <w:r>
        <w:rPr>
          <w:rStyle w:val="subscript"/>
        </w:rPr>
        <w:t>1</w:t>
      </w:r>
      <w:r>
        <w:t xml:space="preserve"> = a</w:t>
      </w:r>
      <w:r>
        <w:rPr>
          <w:rStyle w:val="subscript"/>
        </w:rPr>
        <w:t>2</w:t>
      </w:r>
      <w:r>
        <w:t xml:space="preserve"> = </w:t>
      </w:r>
      <w:r w:rsidR="004C0B49">
        <w:t>0.5</w:t>
      </w:r>
      <w:r>
        <w:t xml:space="preserve"> and b = 1.25, and ignoring the overall constant μI/2π, the plot was made using Maple's </w:t>
      </w:r>
      <w:r w:rsidR="004C0B49">
        <w:t>implicitplot call which is an x-</w:t>
      </w:r>
      <w:r>
        <w:t>y scanner produci</w:t>
      </w:r>
      <w:r w:rsidR="004C0B49">
        <w:t xml:space="preserve">ng a crude but </w:t>
      </w:r>
      <w:r w:rsidR="0039424C">
        <w:t xml:space="preserve">acceptable </w:t>
      </w:r>
      <w:r w:rsidR="004C0B49">
        <w:t xml:space="preserve">plot:  </w:t>
      </w:r>
    </w:p>
    <w:p w14:paraId="5508BD9A" w14:textId="77777777" w:rsidR="002514AD" w:rsidRDefault="002514AD" w:rsidP="007A5C83"/>
    <w:p w14:paraId="4B5EAA0A" w14:textId="77777777" w:rsidR="002514AD" w:rsidRDefault="004C0B49" w:rsidP="007A5C83">
      <w:r>
        <w:pict>
          <v:shape id="_x0000_i1097" type="#_x0000_t75" style="width:429.75pt;height:70.5pt">
            <v:imagedata r:id="rId86" o:title=""/>
          </v:shape>
        </w:pict>
      </w:r>
    </w:p>
    <w:p w14:paraId="09AE2D75" w14:textId="77777777" w:rsidR="00935E31" w:rsidRDefault="00935E31" w:rsidP="00935E31"/>
    <w:p w14:paraId="7A12A396" w14:textId="77777777" w:rsidR="00935E31" w:rsidRDefault="00935E31" w:rsidP="00935E31">
      <w:pPr>
        <w:pStyle w:val="Heading4"/>
      </w:pPr>
      <w:bookmarkStart w:id="77" w:name="_Toc394423477"/>
      <w:r w:rsidRPr="001C5E69">
        <w:t>(</w:t>
      </w:r>
      <w:r w:rsidR="00F10190">
        <w:t>e</w:t>
      </w:r>
      <w:r w:rsidRPr="001C5E69">
        <w:t xml:space="preserve">) </w:t>
      </w:r>
      <w:r>
        <w:t>Observations about the E and B field lines in a transmission line dielectric</w:t>
      </w:r>
      <w:bookmarkEnd w:id="77"/>
    </w:p>
    <w:p w14:paraId="381AB9A3" w14:textId="77777777" w:rsidR="00935E31" w:rsidRDefault="00935E31" w:rsidP="00935E31"/>
    <w:p w14:paraId="74507DB3" w14:textId="77777777" w:rsidR="00935E31" w:rsidRPr="00C72E9F" w:rsidRDefault="00935E31" w:rsidP="00EA469F">
      <w:pPr>
        <w:tabs>
          <w:tab w:val="left" w:pos="7200"/>
          <w:tab w:val="left" w:pos="7920"/>
          <w:tab w:val="right" w:pos="9270"/>
        </w:tabs>
      </w:pPr>
      <w:r>
        <w:rPr>
          <w:b/>
        </w:rPr>
        <w:t>Fact 6</w:t>
      </w:r>
      <w:r>
        <w:t xml:space="preserve">: In a </w:t>
      </w:r>
      <w:r>
        <w:rPr>
          <w:i/>
        </w:rPr>
        <w:t>cross sectional</w:t>
      </w:r>
      <w:r>
        <w:t xml:space="preserve"> sketch of a transmission line, the </w:t>
      </w:r>
      <w:r>
        <w:rPr>
          <w:b/>
        </w:rPr>
        <w:t>E</w:t>
      </w:r>
      <w:r>
        <w:t xml:space="preserve"> field lines land on the conductors at right angles to the conductor surface. This is exactly true for the TEM mode, and applies to all points on the conductor surfaces. </w:t>
      </w:r>
      <w:r>
        <w:tab/>
      </w:r>
      <w:r>
        <w:tab/>
      </w:r>
      <w:r>
        <w:tab/>
      </w:r>
      <w:r>
        <w:tab/>
      </w:r>
      <w:r>
        <w:tab/>
      </w:r>
      <w:r>
        <w:tab/>
      </w:r>
      <w:r>
        <w:tab/>
      </w:r>
      <w:r>
        <w:tab/>
      </w:r>
      <w:r>
        <w:tab/>
      </w:r>
      <w:r>
        <w:tab/>
        <w:t>(3.7.22)</w:t>
      </w:r>
    </w:p>
    <w:p w14:paraId="4EF333E9" w14:textId="77777777" w:rsidR="00935E31" w:rsidRDefault="00935E31" w:rsidP="00935E31"/>
    <w:p w14:paraId="631B6375" w14:textId="77777777" w:rsidR="00935E31" w:rsidRPr="00942B3A" w:rsidRDefault="00935E31" w:rsidP="00935E31">
      <w:r w:rsidRPr="00942B3A">
        <w:rPr>
          <w:u w:val="single"/>
        </w:rPr>
        <w:t>Proof:</w:t>
      </w:r>
      <w:r w:rsidRPr="00942B3A">
        <w:t xml:space="preserve"> </w:t>
      </w:r>
      <w:r>
        <w:t xml:space="preserve"> This follows from Fact 1 (3.7.</w:t>
      </w:r>
      <w:r w:rsidR="00430934">
        <w:t>0</w:t>
      </w:r>
      <w:r>
        <w:t xml:space="preserve">) which says </w:t>
      </w:r>
      <w:r w:rsidRPr="00661647">
        <w:t>E</w:t>
      </w:r>
      <w:r>
        <w:rPr>
          <w:rStyle w:val="subscript"/>
        </w:rPr>
        <w:t>θ</w:t>
      </w:r>
      <w:r>
        <w:t xml:space="preserve"> = 0 at the conductor surface. </w:t>
      </w:r>
    </w:p>
    <w:p w14:paraId="2CC37C56" w14:textId="77777777" w:rsidR="00935E31" w:rsidRDefault="00935E31" w:rsidP="00935E31"/>
    <w:p w14:paraId="6285BA3E" w14:textId="77777777" w:rsidR="00935E31" w:rsidRPr="00C72E9F" w:rsidRDefault="00935E31" w:rsidP="00EA469F">
      <w:pPr>
        <w:tabs>
          <w:tab w:val="left" w:pos="7200"/>
          <w:tab w:val="left" w:pos="7920"/>
          <w:tab w:val="right" w:pos="9270"/>
        </w:tabs>
      </w:pPr>
      <w:r>
        <w:rPr>
          <w:b/>
        </w:rPr>
        <w:t>Fact 7</w:t>
      </w:r>
      <w:r>
        <w:t xml:space="preserve">: In a </w:t>
      </w:r>
      <w:r>
        <w:rPr>
          <w:i/>
        </w:rPr>
        <w:t>longitudinal</w:t>
      </w:r>
      <w:r>
        <w:t xml:space="preserve"> sketch of a transmission line, the E field lines still land on the conductors at very close to right angles. </w:t>
      </w:r>
      <w:r>
        <w:tab/>
      </w:r>
      <w:r>
        <w:tab/>
      </w:r>
      <w:r>
        <w:tab/>
      </w:r>
      <w:r>
        <w:tab/>
      </w:r>
      <w:r>
        <w:tab/>
      </w:r>
      <w:r>
        <w:tab/>
      </w:r>
      <w:r>
        <w:tab/>
      </w:r>
      <w:r>
        <w:tab/>
      </w:r>
      <w:r>
        <w:tab/>
      </w:r>
      <w:r>
        <w:tab/>
        <w:t>(3.7.23)</w:t>
      </w:r>
    </w:p>
    <w:p w14:paraId="3F46D5E8" w14:textId="77777777" w:rsidR="00935E31" w:rsidRDefault="00935E31" w:rsidP="00935E31"/>
    <w:p w14:paraId="1B890903" w14:textId="77777777" w:rsidR="00935E31" w:rsidRDefault="00935E31" w:rsidP="00935E31">
      <w:r w:rsidRPr="00942B3A">
        <w:rPr>
          <w:u w:val="single"/>
        </w:rPr>
        <w:t>Proof:</w:t>
      </w:r>
      <w:r w:rsidRPr="00894DB5">
        <w:t xml:space="preserve">  </w:t>
      </w:r>
      <w:r>
        <w:t>Although E</w:t>
      </w:r>
      <w:r>
        <w:rPr>
          <w:rStyle w:val="subscript"/>
        </w:rPr>
        <w:t>θ</w:t>
      </w:r>
      <w:r>
        <w:t xml:space="preserve"> = 0 at the conductor surface, E</w:t>
      </w:r>
      <w:r>
        <w:rPr>
          <w:rStyle w:val="subscript"/>
        </w:rPr>
        <w:t>z</w:t>
      </w:r>
      <w:r>
        <w:t xml:space="preserve"> is not zero, though it is very small. We know that E</w:t>
      </w:r>
      <w:r>
        <w:rPr>
          <w:rStyle w:val="subscript"/>
        </w:rPr>
        <w:t>z</w:t>
      </w:r>
      <w:r>
        <w:t xml:space="preserve"> exists inside the conductor to support J</w:t>
      </w:r>
      <w:r>
        <w:rPr>
          <w:rStyle w:val="subscript"/>
        </w:rPr>
        <w:t>z</w:t>
      </w:r>
      <w:r>
        <w:t xml:space="preserve"> = σE</w:t>
      </w:r>
      <w:r>
        <w:rPr>
          <w:rStyle w:val="subscript"/>
        </w:rPr>
        <w:t>z</w:t>
      </w:r>
      <w:r>
        <w:t xml:space="preserve"> , and we know by (1.1.41) that E</w:t>
      </w:r>
      <w:r>
        <w:rPr>
          <w:rStyle w:val="subscript"/>
        </w:rPr>
        <w:t>z</w:t>
      </w:r>
      <w:r>
        <w:t xml:space="preserve"> is continuous through the boundary, so the longitudinal </w:t>
      </w:r>
      <w:r w:rsidR="003D185F">
        <w:t xml:space="preserve">E field </w:t>
      </w:r>
      <w:r>
        <w:t>landing angle will not quite be π/2. The deviation from π/2 is less than 10</w:t>
      </w:r>
      <w:r w:rsidRPr="00ED6797">
        <w:rPr>
          <w:rStyle w:val="superscript"/>
        </w:rPr>
        <w:t xml:space="preserve">-4 </w:t>
      </w:r>
      <w:r>
        <w:t xml:space="preserve">radians according to (3.6.2), and the deviation is in the direction of current flow at each conductor. This causes a very slightly warping of the otherwise planar cross-sectional field line grid. </w:t>
      </w:r>
    </w:p>
    <w:p w14:paraId="732B88DC" w14:textId="77777777" w:rsidR="00935E31" w:rsidRDefault="00935E31" w:rsidP="00935E31"/>
    <w:p w14:paraId="682E58C7" w14:textId="77777777" w:rsidR="00935E31" w:rsidRDefault="00935E31" w:rsidP="00EA469F">
      <w:pPr>
        <w:tabs>
          <w:tab w:val="left" w:pos="7200"/>
          <w:tab w:val="left" w:pos="7920"/>
          <w:tab w:val="right" w:pos="9270"/>
        </w:tabs>
      </w:pPr>
      <w:r>
        <w:rPr>
          <w:b/>
        </w:rPr>
        <w:t>Fact 8</w:t>
      </w:r>
      <w:r>
        <w:t xml:space="preserve">: Apart from an overall scale factor, the cross-sectional field shape of a TEM wave on a transmission line is independent of position z along the transmission line, and is independent of time t. The shape is also independent of </w:t>
      </w:r>
      <w:r w:rsidRPr="002C3552">
        <w:t>ω</w:t>
      </w:r>
      <w:r>
        <w:t xml:space="preserve">. </w:t>
      </w:r>
      <w:r>
        <w:tab/>
      </w:r>
      <w:r>
        <w:tab/>
      </w:r>
      <w:r>
        <w:tab/>
      </w:r>
      <w:r>
        <w:tab/>
      </w:r>
      <w:r>
        <w:tab/>
      </w:r>
      <w:r>
        <w:tab/>
      </w:r>
      <w:r>
        <w:tab/>
      </w:r>
      <w:r>
        <w:tab/>
        <w:t>(3.7.24)</w:t>
      </w:r>
    </w:p>
    <w:p w14:paraId="5510CA0B" w14:textId="77777777" w:rsidR="00935E31" w:rsidRDefault="00935E31" w:rsidP="00935E31"/>
    <w:p w14:paraId="0023FC97" w14:textId="77777777" w:rsidR="00935E31" w:rsidRPr="00821DC7" w:rsidRDefault="00935E31" w:rsidP="00935E31">
      <w:r w:rsidRPr="000414CA">
        <w:rPr>
          <w:u w:val="single"/>
        </w:rPr>
        <w:t>Proof:</w:t>
      </w:r>
      <w:r w:rsidRPr="006A2456">
        <w:rPr>
          <w:b/>
        </w:rPr>
        <w:t xml:space="preserve"> </w:t>
      </w:r>
      <w:r>
        <w:t xml:space="preserve">As we shall see below, the TEM form of any field or current is </w:t>
      </w:r>
      <w:r w:rsidRPr="006A2456">
        <w:rPr>
          <w:b/>
        </w:rPr>
        <w:t>F</w:t>
      </w:r>
      <w:r>
        <w:t>(x,y,z,t) = e</w:t>
      </w:r>
      <w:r>
        <w:rPr>
          <w:rStyle w:val="superscript"/>
        </w:rPr>
        <w:t>j[ωt-kz+φ</w:t>
      </w:r>
      <w:r>
        <w:rPr>
          <w:rStyle w:val="superscript"/>
        </w:rPr>
        <w:fldChar w:fldCharType="begin"/>
      </w:r>
      <w:r>
        <w:rPr>
          <w:rStyle w:val="superscript"/>
        </w:rPr>
        <w:instrText xml:space="preserve"> EQ \s\do2(F)</w:instrText>
      </w:r>
      <w:r>
        <w:rPr>
          <w:rStyle w:val="superscript"/>
        </w:rPr>
        <w:fldChar w:fldCharType="end"/>
      </w:r>
      <w:r>
        <w:rPr>
          <w:rStyle w:val="superscript"/>
        </w:rPr>
        <w:t>(ω)]</w:t>
      </w:r>
      <w:r w:rsidRPr="006A2456">
        <w:rPr>
          <w:b/>
        </w:rPr>
        <w:t>F</w:t>
      </w:r>
      <w:r>
        <w:t xml:space="preserve">(x,y) where </w:t>
      </w:r>
      <w:r w:rsidRPr="006A2456">
        <w:rPr>
          <w:b/>
        </w:rPr>
        <w:t>F</w:t>
      </w:r>
      <w:r>
        <w:t xml:space="preserve">(x,y) is real and all t and z dependence is in the exponential. We can take the physical field to be the real part as discussed in Section 1.6 so </w:t>
      </w:r>
      <w:r w:rsidRPr="00821DC7">
        <w:rPr>
          <w:b/>
        </w:rPr>
        <w:t>F</w:t>
      </w:r>
      <w:r>
        <w:rPr>
          <w:rStyle w:val="subscript"/>
        </w:rPr>
        <w:t>physical</w:t>
      </w:r>
      <w:r>
        <w:t>(x,y,z,t) = cos[ωt-kz+φ</w:t>
      </w:r>
      <w:r>
        <w:rPr>
          <w:rStyle w:val="subscript"/>
        </w:rPr>
        <w:t>F</w:t>
      </w:r>
      <w:r>
        <w:t xml:space="preserve">(ω)] </w:t>
      </w:r>
      <w:r w:rsidRPr="006A2456">
        <w:rPr>
          <w:b/>
        </w:rPr>
        <w:t>F</w:t>
      </w:r>
      <w:r>
        <w:t xml:space="preserve">(x,y).  Thus, the cross sectional shape of the field is determined by </w:t>
      </w:r>
      <w:r w:rsidRPr="006A2456">
        <w:rPr>
          <w:b/>
        </w:rPr>
        <w:t>F</w:t>
      </w:r>
      <w:r>
        <w:t>(x,y) and is the same at all values of z apart from an overall scale factor cos[ωt-kz+φ</w:t>
      </w:r>
      <w:r>
        <w:rPr>
          <w:rStyle w:val="subscript"/>
        </w:rPr>
        <w:t>F</w:t>
      </w:r>
      <w:r>
        <w:t xml:space="preserve">(ω)]. This scale factor varies between +1 and -1 as one moves down the line in z at some fixed t, or as one observes at some fixed z as time varies. Later we will see that this shape </w:t>
      </w:r>
      <w:r w:rsidRPr="006A2456">
        <w:rPr>
          <w:b/>
        </w:rPr>
        <w:t>F</w:t>
      </w:r>
      <w:r>
        <w:t xml:space="preserve">(x,y) can be found by solving a certain 2D Helmholtz equation, and we find that the shape is determined entirely by the shape of the boundaries of the conductors. Different vector fields (e.g., </w:t>
      </w:r>
      <w:r w:rsidRPr="00821DC7">
        <w:rPr>
          <w:b/>
        </w:rPr>
        <w:t>J</w:t>
      </w:r>
      <w:r>
        <w:t xml:space="preserve"> and </w:t>
      </w:r>
      <w:r w:rsidRPr="00821DC7">
        <w:rPr>
          <w:b/>
        </w:rPr>
        <w:t>E</w:t>
      </w:r>
      <w:r>
        <w:t>) might have different ω-dependent phases in this wave motion which we indicate by φ</w:t>
      </w:r>
      <w:r>
        <w:rPr>
          <w:rStyle w:val="subscript"/>
        </w:rPr>
        <w:t>F</w:t>
      </w:r>
      <w:r>
        <w:t xml:space="preserve">(ω) for </w:t>
      </w:r>
      <w:r w:rsidRPr="006A2456">
        <w:rPr>
          <w:b/>
        </w:rPr>
        <w:t>F</w:t>
      </w:r>
      <w:r>
        <w:t xml:space="preserve">(x,y,z,t). </w:t>
      </w:r>
    </w:p>
    <w:p w14:paraId="7F9DD23E" w14:textId="77777777" w:rsidR="00935E31" w:rsidRDefault="00935E31" w:rsidP="00935E31"/>
    <w:p w14:paraId="649786DD" w14:textId="77777777" w:rsidR="00935E31" w:rsidRDefault="00935E31" w:rsidP="00EA469F">
      <w:pPr>
        <w:tabs>
          <w:tab w:val="left" w:pos="7200"/>
          <w:tab w:val="left" w:pos="7920"/>
          <w:tab w:val="right" w:pos="9270"/>
        </w:tabs>
      </w:pPr>
      <w:r>
        <w:rPr>
          <w:b/>
        </w:rPr>
        <w:t>Fact 9</w:t>
      </w:r>
      <w:r>
        <w:t xml:space="preserve">: In a cross sectional sketch of a transmission line operating in the extreme skin effect regime, the </w:t>
      </w:r>
      <w:r>
        <w:rPr>
          <w:b/>
        </w:rPr>
        <w:t>E</w:t>
      </w:r>
      <w:r>
        <w:t xml:space="preserve"> and </w:t>
      </w:r>
      <w:r>
        <w:rPr>
          <w:b/>
        </w:rPr>
        <w:t>B</w:t>
      </w:r>
      <w:r>
        <w:t xml:space="preserve"> field lines are very nearly perpendicular at every point in the dielectric. In the strong skin effect regime, the fields are approximately perpendicular. </w:t>
      </w:r>
      <w:r>
        <w:tab/>
      </w:r>
      <w:r>
        <w:tab/>
      </w:r>
      <w:r>
        <w:tab/>
      </w:r>
      <w:r>
        <w:tab/>
      </w:r>
      <w:r>
        <w:tab/>
      </w:r>
      <w:r>
        <w:tab/>
        <w:t>(3.7.25)</w:t>
      </w:r>
    </w:p>
    <w:p w14:paraId="241DBB8E" w14:textId="77777777" w:rsidR="00935E31" w:rsidRDefault="00935E31" w:rsidP="00935E31"/>
    <w:p w14:paraId="23B10650" w14:textId="77777777" w:rsidR="00935E31" w:rsidRDefault="00935E31" w:rsidP="00935E31">
      <w:r w:rsidRPr="007933EA">
        <w:rPr>
          <w:u w:val="single"/>
        </w:rPr>
        <w:t>Proof:</w:t>
      </w:r>
      <w:r>
        <w:t xml:space="preserve">  From Maxwell's curl E equation (1.1.2) in the ω domain we have</w:t>
      </w:r>
    </w:p>
    <w:p w14:paraId="594BE8BA" w14:textId="77777777" w:rsidR="00935E31" w:rsidRDefault="00935E31" w:rsidP="00935E31"/>
    <w:p w14:paraId="502C1437" w14:textId="77777777" w:rsidR="00935E31" w:rsidRDefault="00935E31" w:rsidP="00EA469F">
      <w:pPr>
        <w:tabs>
          <w:tab w:val="left" w:pos="7200"/>
          <w:tab w:val="left" w:pos="7920"/>
          <w:tab w:val="right" w:pos="9270"/>
        </w:tabs>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sidRPr="004016F7">
        <w:rPr>
          <w:i/>
        </w:rPr>
        <w:t>(1.1.2)</w:t>
      </w:r>
    </w:p>
    <w:p w14:paraId="46106A5B" w14:textId="77777777" w:rsidR="00935E31" w:rsidRDefault="00935E31" w:rsidP="00935E31">
      <w:pPr>
        <w:rPr>
          <w:b/>
          <w:color w:val="000000"/>
        </w:rPr>
      </w:pPr>
    </w:p>
    <w:p w14:paraId="7ECCFFDE" w14:textId="77777777" w:rsidR="00935E31" w:rsidRDefault="00935E31" w:rsidP="00935E31">
      <w:r>
        <w:t>Then</w:t>
      </w:r>
    </w:p>
    <w:p w14:paraId="1980ED8C" w14:textId="77777777" w:rsidR="00935E31" w:rsidRDefault="00935E31" w:rsidP="00935E31"/>
    <w:p w14:paraId="0225DE1E"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01C6D89A" w14:textId="77777777" w:rsidR="00935E31" w:rsidRDefault="00935E31" w:rsidP="00935E31"/>
    <w:p w14:paraId="44704C29" w14:textId="77777777" w:rsidR="00935E31" w:rsidRPr="004016F7" w:rsidRDefault="00935E31" w:rsidP="00EA469F">
      <w:pPr>
        <w:tabs>
          <w:tab w:val="left" w:pos="7200"/>
          <w:tab w:val="left" w:pos="7920"/>
          <w:tab w:val="right" w:pos="9270"/>
        </w:tabs>
      </w:pPr>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tab/>
      </w:r>
      <w:r>
        <w:tab/>
      </w:r>
      <w:r>
        <w:tab/>
        <w:t>(3.7.26)</w:t>
      </w:r>
    </w:p>
    <w:p w14:paraId="2326A4EC" w14:textId="77777777" w:rsidR="00935E31" w:rsidRDefault="00935E31" w:rsidP="00935E31"/>
    <w:p w14:paraId="1C91B060" w14:textId="77777777" w:rsidR="00935E31" w:rsidRDefault="00935E31" w:rsidP="00935E31">
      <w:r>
        <w:t>In the extreme skin effect regime, for a given ω we think of conductivity σ being very large, and so the conductor's E</w:t>
      </w:r>
      <w:r>
        <w:rPr>
          <w:rStyle w:val="subscript"/>
        </w:rPr>
        <w:t>z</w:t>
      </w:r>
      <w:r>
        <w:t xml:space="preserve"> is very small. Since E</w:t>
      </w:r>
      <w:r>
        <w:rPr>
          <w:rStyle w:val="subscript"/>
        </w:rPr>
        <w:t>z</w:t>
      </w:r>
      <w:r>
        <w:t xml:space="preserve"> is continuous at the conductor boundary, E</w:t>
      </w:r>
      <w:r>
        <w:rPr>
          <w:rStyle w:val="subscript"/>
        </w:rPr>
        <w:t>z</w:t>
      </w:r>
      <w:r>
        <w:t xml:space="preserve"> is also very small in the dielectric. In contrast, due to the surface charge on the conductors,  the transverse fields E</w:t>
      </w:r>
      <w:r>
        <w:rPr>
          <w:rStyle w:val="subscript"/>
        </w:rPr>
        <w:t>x</w:t>
      </w:r>
      <w:r>
        <w:t xml:space="preserve"> and E</w:t>
      </w:r>
      <w:r>
        <w:rPr>
          <w:rStyle w:val="subscript"/>
        </w:rPr>
        <w:t>y</w:t>
      </w:r>
      <w:r>
        <w:t xml:space="preserve"> are very large in the dielectric. If we neglect E</w:t>
      </w:r>
      <w:r>
        <w:rPr>
          <w:rStyle w:val="subscript"/>
        </w:rPr>
        <w:t>z</w:t>
      </w:r>
      <w:r>
        <w:t xml:space="preserve"> and its derivatives in the above expression we find that</w:t>
      </w:r>
    </w:p>
    <w:p w14:paraId="1C282706" w14:textId="77777777" w:rsidR="00935E31" w:rsidRDefault="00935E31" w:rsidP="00935E31"/>
    <w:p w14:paraId="4B6DC3FB"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w:t>
      </w:r>
    </w:p>
    <w:p w14:paraId="4D0453DE" w14:textId="77777777" w:rsidR="00935E31" w:rsidRDefault="00935E31" w:rsidP="00935E31"/>
    <w:p w14:paraId="3A1243C4" w14:textId="77777777" w:rsidR="00935E31" w:rsidRPr="0048063D" w:rsidRDefault="00935E31" w:rsidP="00EA469F">
      <w:pPr>
        <w:tabs>
          <w:tab w:val="left" w:pos="7200"/>
          <w:tab w:val="left" w:pos="7920"/>
          <w:tab w:val="right" w:pos="9270"/>
        </w:tabs>
      </w:pPr>
      <w:r>
        <w:tab/>
      </w:r>
      <w:r>
        <w:tab/>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w:t>
      </w:r>
      <w:r>
        <w:tab/>
      </w:r>
      <w:r>
        <w:tab/>
      </w:r>
      <w:r>
        <w:tab/>
      </w:r>
      <w:r>
        <w:tab/>
      </w:r>
      <w:r>
        <w:tab/>
      </w:r>
      <w:r>
        <w:tab/>
      </w:r>
      <w:r>
        <w:tab/>
      </w:r>
      <w:r>
        <w:tab/>
        <w:t>(3.7.27)</w:t>
      </w:r>
    </w:p>
    <w:p w14:paraId="69BE810E" w14:textId="77777777" w:rsidR="00935E31" w:rsidRDefault="00935E31" w:rsidP="00935E31"/>
    <w:p w14:paraId="4C69E188" w14:textId="77777777" w:rsidR="00935E31" w:rsidRDefault="00935E31" w:rsidP="00935E31">
      <w:r>
        <w:t>However, we argued in Fact 8 that the shape of fields does not vary with z. Thus, the ratio of two components like E</w:t>
      </w:r>
      <w:r w:rsidRPr="00284D4C">
        <w:rPr>
          <w:rStyle w:val="subscript"/>
        </w:rPr>
        <w:t>x</w:t>
      </w:r>
      <w:r>
        <w:t>/E</w:t>
      </w:r>
      <w:r w:rsidRPr="00284D4C">
        <w:rPr>
          <w:rStyle w:val="subscript"/>
        </w:rPr>
        <w:t>y</w:t>
      </w:r>
      <w:r>
        <w:t xml:space="preserve"> cannot vary with z, so ∂</w:t>
      </w:r>
      <w:r>
        <w:rPr>
          <w:rStyle w:val="subscript"/>
        </w:rPr>
        <w:t>z</w:t>
      </w:r>
      <w:r>
        <w:t>(E</w:t>
      </w:r>
      <w:r>
        <w:rPr>
          <w:rStyle w:val="subscript"/>
        </w:rPr>
        <w:t>x</w:t>
      </w:r>
      <w:r>
        <w:t>/E</w:t>
      </w:r>
      <w:r>
        <w:rPr>
          <w:rStyle w:val="subscript"/>
        </w:rPr>
        <w:t>y</w:t>
      </w:r>
      <w:r>
        <w:t>) = 0. Alternatively, we make the usual replacement ∂</w:t>
      </w:r>
      <w:r>
        <w:rPr>
          <w:rStyle w:val="subscript"/>
        </w:rPr>
        <w:t>z</w:t>
      </w:r>
      <w:r>
        <w:t xml:space="preserve"> → -j</w:t>
      </w:r>
      <w:r w:rsidR="00430934">
        <w:t xml:space="preserve">k (see Fact 8 proof) </w:t>
      </w:r>
      <w:r>
        <w:t xml:space="preserve"> to get</w:t>
      </w:r>
    </w:p>
    <w:p w14:paraId="14FE0A62" w14:textId="77777777" w:rsidR="00935E31" w:rsidRDefault="00935E31" w:rsidP="00935E31"/>
    <w:p w14:paraId="70E0FB42" w14:textId="77777777" w:rsidR="00935E31" w:rsidRDefault="00935E31" w:rsidP="00935E31">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(j</w:t>
      </w:r>
      <w:r w:rsidR="00430934">
        <w:t>k</w:t>
      </w:r>
      <w:r>
        <w:t>E</w:t>
      </w:r>
      <w:r>
        <w:rPr>
          <w:rStyle w:val="subscript"/>
        </w:rPr>
        <w:t>y</w:t>
      </w:r>
      <w:r>
        <w:t>)E</w:t>
      </w:r>
      <w:r>
        <w:rPr>
          <w:rStyle w:val="subscript"/>
        </w:rPr>
        <w:t>x</w:t>
      </w:r>
      <w:r>
        <w:t xml:space="preserve">  + ( -j</w:t>
      </w:r>
      <w:r w:rsidR="00430934">
        <w:t>k</w:t>
      </w:r>
      <w:r>
        <w:t>E</w:t>
      </w:r>
      <w:r>
        <w:rPr>
          <w:rStyle w:val="subscript"/>
        </w:rPr>
        <w:t>x</w:t>
      </w:r>
      <w:r>
        <w:t>)E</w:t>
      </w:r>
      <w:r>
        <w:rPr>
          <w:rStyle w:val="subscript"/>
        </w:rPr>
        <w:t>y</w:t>
      </w:r>
      <w:r>
        <w:t xml:space="preserve"> ]</w:t>
      </w:r>
    </w:p>
    <w:p w14:paraId="021412E2" w14:textId="77777777" w:rsidR="00935E31" w:rsidRDefault="00935E31" w:rsidP="00935E31"/>
    <w:p w14:paraId="57251DF9" w14:textId="77777777" w:rsidR="00935E31" w:rsidRDefault="00935E31" w:rsidP="00935E31">
      <w:r>
        <w:tab/>
      </w:r>
      <w:r>
        <w:tab/>
        <w:t xml:space="preserve">   = (-jω)</w:t>
      </w:r>
      <w:r>
        <w:rPr>
          <w:rStyle w:val="superscript"/>
        </w:rPr>
        <w:t>-1</w:t>
      </w:r>
      <w:r>
        <w:t xml:space="preserve"> )(j</w:t>
      </w:r>
      <w:r w:rsidR="00430934">
        <w:t>k</w:t>
      </w:r>
      <w:r>
        <w:t>) [ (E</w:t>
      </w:r>
      <w:r>
        <w:rPr>
          <w:rStyle w:val="subscript"/>
        </w:rPr>
        <w:t>y</w:t>
      </w:r>
      <w:r>
        <w:t>)E</w:t>
      </w:r>
      <w:r>
        <w:rPr>
          <w:rStyle w:val="subscript"/>
        </w:rPr>
        <w:t>x</w:t>
      </w:r>
      <w:r>
        <w:t xml:space="preserve">  + ( -E</w:t>
      </w:r>
      <w:r>
        <w:rPr>
          <w:rStyle w:val="subscript"/>
        </w:rPr>
        <w:t>x</w:t>
      </w:r>
      <w:r>
        <w:t>)E</w:t>
      </w:r>
      <w:r>
        <w:rPr>
          <w:rStyle w:val="subscript"/>
        </w:rPr>
        <w:t>y</w:t>
      </w:r>
      <w:r>
        <w:t xml:space="preserve"> ]</w:t>
      </w:r>
    </w:p>
    <w:p w14:paraId="45FBCA4D" w14:textId="77777777" w:rsidR="00935E31" w:rsidRDefault="00935E31" w:rsidP="00935E31"/>
    <w:p w14:paraId="678CCB94" w14:textId="77777777" w:rsidR="00935E31" w:rsidRDefault="00935E31" w:rsidP="00EA469F">
      <w:pPr>
        <w:tabs>
          <w:tab w:val="left" w:pos="7200"/>
          <w:tab w:val="left" w:pos="7920"/>
          <w:tab w:val="right" w:pos="9270"/>
        </w:tabs>
      </w:pPr>
      <w:r>
        <w:tab/>
      </w:r>
      <w:r>
        <w:tab/>
        <w:t xml:space="preserve">   = 0  .</w:t>
      </w:r>
      <w:r>
        <w:tab/>
      </w:r>
      <w:r>
        <w:tab/>
      </w:r>
      <w:r>
        <w:tab/>
      </w:r>
      <w:r>
        <w:tab/>
      </w:r>
      <w:r>
        <w:tab/>
      </w:r>
      <w:r>
        <w:tab/>
      </w:r>
      <w:r>
        <w:tab/>
      </w:r>
      <w:r>
        <w:tab/>
      </w:r>
      <w:r>
        <w:tab/>
      </w:r>
      <w:r>
        <w:tab/>
      </w:r>
      <w:r>
        <w:tab/>
        <w:t>(3.7.28)</w:t>
      </w:r>
      <w:r>
        <w:tab/>
      </w:r>
      <w:r>
        <w:tab/>
      </w:r>
    </w:p>
    <w:p w14:paraId="1F6AE447" w14:textId="77777777" w:rsidR="00935E31" w:rsidRPr="000414CA" w:rsidRDefault="00935E31" w:rsidP="00935E31">
      <w:r>
        <w:t xml:space="preserve">We have already shown that at the conductor surfaces, </w:t>
      </w:r>
      <w:r w:rsidRPr="000414CA">
        <w:rPr>
          <w:b/>
        </w:rPr>
        <w:t>E</w:t>
      </w:r>
      <w:r>
        <w:t xml:space="preserve"> is normal to the surface and in the extreme skin effect regime </w:t>
      </w:r>
      <w:r w:rsidRPr="000414CA">
        <w:rPr>
          <w:b/>
        </w:rPr>
        <w:t>B</w:t>
      </w:r>
      <w:r>
        <w:t xml:space="preserve"> is nearly tangent to the surface, so we certainly have </w:t>
      </w:r>
      <w:r w:rsidRPr="0083376D">
        <w:rPr>
          <w:b/>
        </w:rPr>
        <w:t>B</w:t>
      </w:r>
      <w:r>
        <w:t xml:space="preserve"> </w:t>
      </w:r>
      <w:r>
        <w:sym w:font="Symbol" w:char="F0B7"/>
      </w:r>
      <w:r>
        <w:t xml:space="preserve"> </w:t>
      </w:r>
      <w:r w:rsidRPr="0083376D">
        <w:rPr>
          <w:b/>
        </w:rPr>
        <w:t>E</w:t>
      </w:r>
      <w:r>
        <w:t xml:space="preserve"> ≈  0 at the conductor surfaces. </w:t>
      </w:r>
    </w:p>
    <w:p w14:paraId="62C446C4" w14:textId="77777777" w:rsidR="00935E31" w:rsidRDefault="00935E31" w:rsidP="00935E31"/>
    <w:p w14:paraId="1EDBB847" w14:textId="77777777" w:rsidR="00935E31" w:rsidRDefault="00935E31" w:rsidP="00935E31">
      <w:pPr>
        <w:pStyle w:val="Heading4"/>
      </w:pPr>
      <w:bookmarkStart w:id="78" w:name="_Toc394423478"/>
      <w:r w:rsidRPr="001C5E69">
        <w:t>(</w:t>
      </w:r>
      <w:r w:rsidR="00F10190">
        <w:t>f</w:t>
      </w:r>
      <w:r w:rsidRPr="001C5E69">
        <w:t xml:space="preserve">) </w:t>
      </w:r>
      <w:r>
        <w:t>Drawings of the fields</w:t>
      </w:r>
      <w:bookmarkEnd w:id="78"/>
    </w:p>
    <w:p w14:paraId="6E3944EC" w14:textId="77777777" w:rsidR="00935E31" w:rsidRPr="000414CA" w:rsidRDefault="00935E31" w:rsidP="00935E31"/>
    <w:p w14:paraId="2615F65D" w14:textId="77777777" w:rsidR="00935E31" w:rsidRDefault="00935E31" w:rsidP="00935E31">
      <w:r>
        <w:t xml:space="preserve">We are now in a position to draw some sketches of fields on a transmission line. Let's start with the transverse or cross section picture: </w:t>
      </w:r>
    </w:p>
    <w:p w14:paraId="33992587" w14:textId="77777777" w:rsidR="00935E31" w:rsidRDefault="00935E31" w:rsidP="00935E31"/>
    <w:p w14:paraId="15417A6C" w14:textId="77777777" w:rsidR="00935E31" w:rsidRDefault="00935E31" w:rsidP="00935E31">
      <w:pPr>
        <w:tabs>
          <w:tab w:val="left" w:pos="7200"/>
          <w:tab w:val="left" w:pos="7920"/>
          <w:tab w:val="right" w:pos="9270"/>
        </w:tabs>
      </w:pPr>
      <w:r>
        <w:tab/>
      </w:r>
      <w:r>
        <w:tab/>
        <w:t xml:space="preserve">    </w:t>
      </w:r>
      <w:r w:rsidR="00674353">
        <w:t xml:space="preserve">    </w:t>
      </w:r>
      <w:r>
        <w:pict>
          <v:shape id="_x0000_i1098" type="#_x0000_t75" style="width:322.5pt;height:154.5pt">
            <v:imagedata r:id="rId87" o:title=""/>
          </v:shape>
        </w:pict>
      </w:r>
      <w:r>
        <w:tab/>
      </w:r>
      <w:r>
        <w:tab/>
        <w:t>Fig 3.7</w:t>
      </w:r>
    </w:p>
    <w:p w14:paraId="0C023490" w14:textId="77777777" w:rsidR="00935E31" w:rsidRDefault="00674353" w:rsidP="00935E31">
      <w:r>
        <w:tab/>
      </w:r>
      <w:r>
        <w:tab/>
      </w:r>
      <w:r>
        <w:tab/>
      </w:r>
      <w:r>
        <w:tab/>
      </w:r>
      <w:r>
        <w:tab/>
        <w:t xml:space="preserve">   </w:t>
      </w:r>
      <w:r w:rsidR="00935E31">
        <w:t>Fig 3.7: Cross section view</w:t>
      </w:r>
    </w:p>
    <w:p w14:paraId="4BA73C0C" w14:textId="77777777" w:rsidR="00935E31" w:rsidRDefault="00935E31" w:rsidP="00935E31"/>
    <w:p w14:paraId="69B779FD" w14:textId="77777777" w:rsidR="00935E31" w:rsidRDefault="00935E31" w:rsidP="00935E31">
      <w:r>
        <w:t xml:space="preserve">Although this figure is drawn for two round conductors, its general features apply to any conductors. The figure is a snapshot at one instant in time. The • and </w:t>
      </w:r>
      <w:r>
        <w:rPr>
          <w:rFonts w:ascii="Symbol" w:hAnsi="Symbol"/>
        </w:rPr>
        <w:sym w:font="Symbol" w:char="F0C4"/>
      </w:r>
      <w:r>
        <w:t xml:space="preserve"> indicate current flow direction in the conductors. Positive charge exists on the surface of the left conductor, and is strongest on the face of that conductor which is closest to the other conductor. Negative surface charge lies on the right conductor. The electric fields are as shown and are strongest in the region between the conductors. The magnetic field directions derive from the right hand rule relative to the current in each conductor. The lines of E and B always intersect at right angles as noted in (3.7.25). </w:t>
      </w:r>
    </w:p>
    <w:p w14:paraId="3ECFD2C0" w14:textId="77777777" w:rsidR="00935E31" w:rsidRDefault="00935E31" w:rsidP="00935E31">
      <w:r>
        <w:tab/>
        <w:t xml:space="preserve">The magnitude of the E field is determined by the potential difference between the conductors and the geometry. It is independent of frequency. Similarly, the magnitude of the B field is determined by the size of the current in either conductor and is also independent of frequency. </w:t>
      </w:r>
    </w:p>
    <w:p w14:paraId="45D4E28C" w14:textId="77777777" w:rsidR="00935E31" w:rsidRDefault="00935E31" w:rsidP="00935E31">
      <w:r>
        <w:tab/>
        <w:t>Consider a 75</w:t>
      </w:r>
      <w:r>
        <w:rPr>
          <w:rFonts w:ascii="Symbol" w:hAnsi="Symbol"/>
        </w:rPr>
        <w:t></w:t>
      </w:r>
      <w:r>
        <w:t>Ω</w:t>
      </w:r>
      <w:r>
        <w:rPr>
          <w:rFonts w:ascii="Symbol" w:hAnsi="Symbol"/>
        </w:rPr>
        <w:t></w:t>
      </w:r>
      <w:r>
        <w:t xml:space="preserve">transmission line that is properly terminated and is driven by a 7.5 volt amplitude sine wave. Regardless of frequency </w:t>
      </w:r>
      <w:r w:rsidRPr="002C3552">
        <w:t>ω</w:t>
      </w:r>
      <w:r w:rsidR="001E1A4F">
        <w:t xml:space="preserve"> (but ω large enough so Z</w:t>
      </w:r>
      <w:r w:rsidR="001E1A4F">
        <w:rPr>
          <w:rStyle w:val="subscript"/>
        </w:rPr>
        <w:t>0</w:t>
      </w:r>
      <w:r w:rsidR="001E1A4F">
        <w:t xml:space="preserve"> = 75Ω, see (4.11.16)) </w:t>
      </w:r>
      <w:r>
        <w:t xml:space="preserve">, the magnitude of the current in this transmission line is 100 mA, and the magnitude of the potential difference is 7.5 volts. Of course both these quantities have sinusoidal time dependence. At some instant in time, the fields and currents are as in Fig 3.7. </w:t>
      </w:r>
    </w:p>
    <w:p w14:paraId="1303E3B0" w14:textId="77777777" w:rsidR="00935E31" w:rsidRDefault="00935E31" w:rsidP="00935E31">
      <w:r>
        <w:tab/>
        <w:t xml:space="preserve">We have just argued then that not much happens in the transverse directions x and y as frequency sweeps up from strong skin effect to extreme skin effect. </w:t>
      </w:r>
      <w:r w:rsidR="001E1A4F">
        <w:t>The</w:t>
      </w:r>
      <w:r>
        <w:t xml:space="preserve"> rate at which the pattern oscillates back and forth increases, but the </w:t>
      </w:r>
      <w:r w:rsidR="001E1A4F">
        <w:t>field pattern shape</w:t>
      </w:r>
      <w:r>
        <w:t xml:space="preserve"> does not change. This may seem contradictory. In general, one is used to </w:t>
      </w:r>
      <w:r w:rsidRPr="002C3552">
        <w:t>ω</w:t>
      </w:r>
      <w:r>
        <w:t xml:space="preserve"> affecting things due to equations like </w:t>
      </w:r>
    </w:p>
    <w:p w14:paraId="17428DB7" w14:textId="77777777" w:rsidR="00935E31" w:rsidRDefault="00935E31" w:rsidP="00935E31"/>
    <w:p w14:paraId="6F43507D" w14:textId="77777777" w:rsidR="00935E31" w:rsidRPr="006F15F3" w:rsidRDefault="00935E31" w:rsidP="00935E31">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0473AF4B" w14:textId="77777777" w:rsidR="00935E31" w:rsidRDefault="00935E31" w:rsidP="00935E31"/>
    <w:p w14:paraId="651888AA" w14:textId="77777777" w:rsidR="00935E31" w:rsidRDefault="00935E31" w:rsidP="00935E31">
      <w:r>
        <w:t xml:space="preserve">The resolution is that all the spatial variation happens in the </w:t>
      </w:r>
      <w:r>
        <w:rPr>
          <w:i/>
        </w:rPr>
        <w:t>longitudinal</w:t>
      </w:r>
      <w:r>
        <w:t xml:space="preserve"> direction. Here then is a top view of the same transmission line: </w:t>
      </w:r>
    </w:p>
    <w:p w14:paraId="793FD957" w14:textId="77777777" w:rsidR="00935E31" w:rsidRDefault="00935E31" w:rsidP="00935E31"/>
    <w:p w14:paraId="2181DAEA" w14:textId="77777777" w:rsidR="00935E31" w:rsidRDefault="00935E31" w:rsidP="00935E31">
      <w:r>
        <w:pict>
          <v:shape id="_x0000_i1099" type="#_x0000_t75" style="width:467.25pt;height:228pt">
            <v:imagedata r:id="rId88" o:title=""/>
          </v:shape>
        </w:pict>
      </w:r>
    </w:p>
    <w:p w14:paraId="0DB803AD" w14:textId="77777777" w:rsidR="00935E31" w:rsidRDefault="00935E31" w:rsidP="00935E31"/>
    <w:p w14:paraId="6771ADF5" w14:textId="77777777" w:rsidR="00935E31" w:rsidRPr="002774AB" w:rsidRDefault="00935E31" w:rsidP="00935E31">
      <w:pPr>
        <w:tabs>
          <w:tab w:val="left" w:pos="7200"/>
          <w:tab w:val="left" w:pos="7920"/>
          <w:tab w:val="right" w:pos="9270"/>
        </w:tabs>
      </w:pPr>
      <w:r>
        <w:tab/>
      </w:r>
      <w:r>
        <w:tab/>
      </w:r>
      <w:r>
        <w:tab/>
      </w:r>
      <w:r>
        <w:tab/>
      </w:r>
      <w:r>
        <w:tab/>
        <w:t>Fig 3.8: Top view of transmission line</w:t>
      </w:r>
      <w:r>
        <w:tab/>
      </w:r>
      <w:r>
        <w:tab/>
      </w:r>
      <w:r>
        <w:tab/>
      </w:r>
      <w:r>
        <w:tab/>
        <w:t>Fig 3.8</w:t>
      </w:r>
    </w:p>
    <w:p w14:paraId="0F2B6CFE" w14:textId="77777777" w:rsidR="00935E31" w:rsidRDefault="00935E31" w:rsidP="00935E31"/>
    <w:p w14:paraId="10010FB6" w14:textId="77777777" w:rsidR="00935E31" w:rsidRDefault="00935E31" w:rsidP="00935E31">
      <w:r>
        <w:t xml:space="preserve">The red E arrows are all of unit length and serve to mark the direction and density of electric field lines lying in the plane containing the center lines of the conductors. The blue B arrows are seen end-on and indicate the same for the magnetic field. On the left they come out of the plane of paper and on the right they go into it.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at least 10X horizontally to make it be reasonable. At all places </w:t>
      </w:r>
      <w:r>
        <w:rPr>
          <w:b/>
        </w:rPr>
        <w:t>E</w:t>
      </w:r>
      <w:r>
        <w:t>x</w:t>
      </w:r>
      <w:r>
        <w:rPr>
          <w:b/>
        </w:rPr>
        <w:t>B</w:t>
      </w:r>
      <w:r>
        <w:t xml:space="preserve"> points to the right, so we have a wave propagating to the right (+z).</w:t>
      </w:r>
    </w:p>
    <w:p w14:paraId="13C47EE1" w14:textId="77777777" w:rsidR="00935E31" w:rsidRDefault="00935E31" w:rsidP="00935E31">
      <w:r>
        <w:tab/>
      </w:r>
    </w:p>
    <w:p w14:paraId="74443555" w14:textId="77777777" w:rsidR="00935E31" w:rsidRDefault="00935E31" w:rsidP="00935E31">
      <w:r>
        <w:t>Now apply the Maxwell curl equations using the two loops shown. Loop 1 is positioned to pick up magnetic flux, so we use (1.1.36) which in the frequency domain says</w:t>
      </w:r>
    </w:p>
    <w:p w14:paraId="77BEF589" w14:textId="77777777" w:rsidR="00935E31" w:rsidRDefault="00935E31" w:rsidP="00935E31"/>
    <w:p w14:paraId="73DE8C1E" w14:textId="77777777" w:rsidR="00935E31" w:rsidRPr="002E4322" w:rsidRDefault="00935E31" w:rsidP="00935E31">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r>
      <w:r>
        <w:tab/>
      </w:r>
      <w:r>
        <w:tab/>
      </w:r>
      <w:r>
        <w:tab/>
        <w:t>(3.7.29)</w:t>
      </w:r>
    </w:p>
    <w:p w14:paraId="3BB244C6" w14:textId="77777777" w:rsidR="00935E31" w:rsidRDefault="00935E31" w:rsidP="00935E31"/>
    <w:p w14:paraId="41052CBB" w14:textId="77777777" w:rsidR="00935E31" w:rsidRPr="002537F3" w:rsidRDefault="00935E31" w:rsidP="00935E31">
      <w:r>
        <w:t xml:space="preserve">Notice the </w:t>
      </w:r>
      <w:r w:rsidRPr="002C3552">
        <w:t>ω</w:t>
      </w:r>
      <w:r>
        <w:t xml:space="preserve"> sitting on the right side. We argued in the last section that the amplitude of the B field does not change as </w:t>
      </w:r>
      <w:r w:rsidRPr="002C3552">
        <w:t>ω</w:t>
      </w:r>
      <w:r>
        <w:t xml:space="preserve"> changes. Thus, the right side of (3.7.29) is proportional to </w:t>
      </w:r>
      <w:r w:rsidRPr="002C3552">
        <w:t>ω</w:t>
      </w:r>
      <w:r>
        <w:t xml:space="preserve">. As </w:t>
      </w:r>
      <w:r w:rsidRPr="002C3552">
        <w:t>ω</w:t>
      </w:r>
      <w:r>
        <w:t xml:space="preserve"> increases, the line integral of the E field around loop 1 must increase. Thus, the </w:t>
      </w:r>
      <w:r w:rsidRPr="002537F3">
        <w:t>rate of change</w:t>
      </w:r>
      <w:r>
        <w:t xml:space="preserve"> of E must increase in the z direction! In other words, as </w:t>
      </w:r>
      <w:r w:rsidRPr="002C3552">
        <w:t>ω</w:t>
      </w:r>
      <w:r>
        <w:t xml:space="preserve"> increases, the whole pattern of Fig 2 contracts in the z direction, which causes all z derivatives to increase, thus increasing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E</w:t>
      </w:r>
      <w:r>
        <w:t>•</w:t>
      </w:r>
      <w:r>
        <w:rPr>
          <w:b/>
        </w:rPr>
        <w:t>ds</w:t>
      </w:r>
      <w:r>
        <w:t xml:space="preserve"> for the same fixed loop 1. Remember that the strength of the E field is indicated in Fig 2 by the density of the red arrows, not by the length of the red arrows.</w:t>
      </w:r>
    </w:p>
    <w:p w14:paraId="7E91E2BD" w14:textId="77777777" w:rsidR="00935E31" w:rsidRDefault="00935E31" w:rsidP="00935E31">
      <w:r>
        <w:tab/>
        <w:t>A similar argument applies to loop 2. This loop appears end-on in Fig 3.8. It is set up to sense the electric field flux. The appropriate curl equation is (1.1.38) which says</w:t>
      </w:r>
    </w:p>
    <w:p w14:paraId="3DB46093" w14:textId="77777777" w:rsidR="00935E31" w:rsidRDefault="00935E31" w:rsidP="00935E31"/>
    <w:p w14:paraId="4BE9C13E" w14:textId="77777777" w:rsidR="00935E31" w:rsidRDefault="00935E31" w:rsidP="00935E31">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w:t>
      </w:r>
      <w:r w:rsidR="008A60C5">
        <w:rPr>
          <w:rStyle w:val="subscript"/>
        </w:rPr>
        <w:t>d</w:t>
      </w:r>
      <w:r>
        <w:rPr>
          <w:color w:val="000000"/>
        </w:rPr>
        <w:t>ε</w:t>
      </w:r>
      <w:r w:rsidR="008A60C5">
        <w:rPr>
          <w:rStyle w:val="subscript"/>
        </w:rPr>
        <w:t>d</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w:t>
      </w:r>
      <w:r w:rsidR="008A60C5">
        <w:rPr>
          <w:rStyle w:val="subscript"/>
        </w:rPr>
        <w:t>d</w:t>
      </w:r>
      <w:r>
        <w:t xml:space="preserve"> </w:t>
      </w:r>
      <w:r>
        <w:rPr>
          <w:rFonts w:ascii="Lucida Sans Unicode" w:hAnsi="Lucida Sans Unicode" w:cs="Lucida Sans Unicode"/>
          <w:sz w:val="32"/>
        </w:rPr>
        <w:t>∫</w:t>
      </w:r>
      <w:r>
        <w:rPr>
          <w:rStyle w:val="subscript"/>
        </w:rPr>
        <w:t xml:space="preserve">S </w:t>
      </w:r>
      <w:r>
        <w:t>[ε</w:t>
      </w:r>
      <w:r w:rsidR="008A60C5">
        <w:rPr>
          <w:rStyle w:val="subscript"/>
        </w:rPr>
        <w:t>d</w:t>
      </w:r>
      <w:r>
        <w:t>jω</w:t>
      </w:r>
      <w:r>
        <w:rPr>
          <w:b/>
        </w:rPr>
        <w:t>E</w:t>
      </w:r>
      <w:r>
        <w:t xml:space="preserve"> +  </w:t>
      </w:r>
      <w:r>
        <w:rPr>
          <w:b/>
        </w:rPr>
        <w:t>J</w:t>
      </w:r>
      <w:r>
        <w:rPr>
          <w:rStyle w:val="subscript"/>
        </w:rPr>
        <w:t>c</w:t>
      </w:r>
      <w:r>
        <w:t xml:space="preserve">] </w:t>
      </w:r>
      <w:r>
        <w:sym w:font="Symbol" w:char="F0B7"/>
      </w:r>
      <w:r>
        <w:t xml:space="preserve"> d</w:t>
      </w:r>
      <w:r w:rsidR="00E32261">
        <w:rPr>
          <w:b/>
        </w:rPr>
        <w:t>S</w:t>
      </w:r>
      <w:r>
        <w:tab/>
      </w:r>
    </w:p>
    <w:p w14:paraId="61A73932" w14:textId="77777777" w:rsidR="00935E31" w:rsidRPr="002E4322" w:rsidRDefault="00935E31" w:rsidP="00935E31">
      <w:pPr>
        <w:tabs>
          <w:tab w:val="left" w:pos="7200"/>
          <w:tab w:val="left" w:pos="7920"/>
          <w:tab w:val="right" w:pos="9270"/>
        </w:tabs>
      </w:pPr>
      <w:r>
        <w:tab/>
      </w:r>
      <w:r>
        <w:tab/>
      </w:r>
      <w:r>
        <w:tab/>
      </w:r>
      <w:r>
        <w:tab/>
      </w:r>
      <w:r>
        <w:tab/>
      </w:r>
      <w:r>
        <w:tab/>
      </w:r>
      <w:r>
        <w:tab/>
        <w:t xml:space="preserve">     ≈  jωμ</w:t>
      </w:r>
      <w:r w:rsidR="008A60C5">
        <w:rPr>
          <w:rStyle w:val="subscript"/>
        </w:rPr>
        <w:t>d</w:t>
      </w:r>
      <w:r>
        <w:t>ε</w:t>
      </w:r>
      <w:r w:rsidR="008A60C5">
        <w:rPr>
          <w:rStyle w:val="subscript"/>
        </w:rPr>
        <w:t>d</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w:t>
      </w:r>
      <w:r w:rsidR="00E32261">
        <w:rPr>
          <w:b/>
        </w:rPr>
        <w:t>S</w:t>
      </w:r>
      <w:r>
        <w:rPr>
          <w:b/>
        </w:rPr>
        <w:t xml:space="preserve"> .</w:t>
      </w:r>
      <w:r>
        <w:tab/>
      </w:r>
      <w:r>
        <w:tab/>
      </w:r>
      <w:r>
        <w:tab/>
      </w:r>
      <w:r>
        <w:tab/>
        <w:t>(3.7.30)</w:t>
      </w:r>
    </w:p>
    <w:p w14:paraId="674A0C8D" w14:textId="77777777" w:rsidR="00935E31" w:rsidRDefault="00935E31" w:rsidP="00935E31"/>
    <w:p w14:paraId="1ED071D0" w14:textId="77777777" w:rsidR="00935E31" w:rsidRDefault="00935E31" w:rsidP="00935E31">
      <w:r>
        <w:t xml:space="preserve">Since we are now in the dielectric, we have ignored the small leakage conduction current, and have kept the dominant displacement current. Again there is a factor of </w:t>
      </w:r>
      <w:r w:rsidRPr="002C3552">
        <w:t>ω</w:t>
      </w:r>
      <w:r>
        <w:t xml:space="preserve"> on the right side, arising from a time derivative. As </w:t>
      </w:r>
      <w:r w:rsidRPr="002C3552">
        <w:t>ω</w:t>
      </w:r>
      <w:r>
        <w:t xml:space="preserve"> increases, the line integral of the B field must increase. Thus, the B field must change faster in the z direction. As ω increases, the curl equation (3.7.30) is satisfied by having the entire pattern contract in the z dimension. </w:t>
      </w:r>
    </w:p>
    <w:p w14:paraId="3DAB0451" w14:textId="77777777" w:rsidR="00935E31" w:rsidRDefault="00935E31" w:rsidP="00935E31">
      <w:r>
        <w:tab/>
        <w:t xml:space="preserve">If the frequency ω doubles, the wavelength </w:t>
      </w:r>
      <w:r w:rsidRPr="00A020C0">
        <w:t>λ</w:t>
      </w:r>
      <w:r>
        <w:t xml:space="preserve"> goes to half. This of course is no surprise, since </w:t>
      </w:r>
      <w:r w:rsidRPr="002C3552">
        <w:t>ω</w:t>
      </w:r>
      <w:r>
        <w:t xml:space="preserve"> and </w:t>
      </w:r>
      <w:r w:rsidRPr="00A020C0">
        <w:t>λ</w:t>
      </w:r>
      <w:r>
        <w:t xml:space="preserve"> are related by the speed of light </w:t>
      </w:r>
      <w:r w:rsidRPr="00B5566A">
        <w:t>ν</w:t>
      </w:r>
      <w:r>
        <w:rPr>
          <w:rStyle w:val="subscript"/>
        </w:rPr>
        <w:t>d</w:t>
      </w:r>
      <w:r>
        <w:t xml:space="preserve"> in the dielectric, </w:t>
      </w:r>
    </w:p>
    <w:p w14:paraId="64D16367" w14:textId="77777777" w:rsidR="00935E31" w:rsidRDefault="00935E31" w:rsidP="00935E31"/>
    <w:p w14:paraId="4FDF474D" w14:textId="77777777" w:rsidR="00935E31" w:rsidRDefault="00935E31" w:rsidP="00935E31">
      <w:pPr>
        <w:tabs>
          <w:tab w:val="left" w:pos="7200"/>
          <w:tab w:val="left" w:pos="7920"/>
          <w:tab w:val="right" w:pos="9270"/>
        </w:tabs>
      </w:pPr>
      <w:r>
        <w:tab/>
        <w:t>λ  = v</w:t>
      </w:r>
      <w:r>
        <w:rPr>
          <w:rStyle w:val="subscript"/>
        </w:rPr>
        <w:t>d</w:t>
      </w:r>
      <w:r>
        <w:t>/f = 2πv</w:t>
      </w:r>
      <w:r>
        <w:rPr>
          <w:rStyle w:val="subscript"/>
        </w:rPr>
        <w:t>d</w:t>
      </w:r>
      <w:r>
        <w:t>/ω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(3.7.31)</w:t>
      </w:r>
    </w:p>
    <w:p w14:paraId="43BF297E" w14:textId="77777777" w:rsidR="00935E31" w:rsidRDefault="00935E31" w:rsidP="00935E31"/>
    <w:p w14:paraId="17A79C6B" w14:textId="77777777" w:rsidR="00935E31" w:rsidRDefault="00935E31" w:rsidP="00935E31">
      <w:r>
        <w:tab/>
        <w:t xml:space="preserve">The main point of the above discussion is to show how the Maxwell curl equations force the field pattern to contract in the z direction as </w:t>
      </w:r>
      <w:r w:rsidRPr="002C3552">
        <w:t>ω</w:t>
      </w:r>
      <w:r>
        <w:t xml:space="preserve"> increases. In the transverse direction, the field pattern </w:t>
      </w:r>
      <w:r w:rsidRPr="00946C4C">
        <w:rPr>
          <w:i/>
        </w:rPr>
        <w:t>shape</w:t>
      </w:r>
      <w:r>
        <w:t xml:space="preserve"> stays constant.</w:t>
      </w:r>
    </w:p>
    <w:p w14:paraId="14287FF4" w14:textId="77777777" w:rsidR="00935E31" w:rsidRDefault="00935E31" w:rsidP="00935E31"/>
    <w:p w14:paraId="70C16743" w14:textId="77777777" w:rsidR="00935E31" w:rsidRDefault="00935E31" w:rsidP="00935E31">
      <w:pPr>
        <w:pStyle w:val="Heading4"/>
      </w:pPr>
      <w:bookmarkStart w:id="79" w:name="_Toc394423479"/>
      <w:r>
        <w:t>(</w:t>
      </w:r>
      <w:r w:rsidR="00F10190">
        <w:t>g</w:t>
      </w:r>
      <w:r>
        <w:t>) More on the field and current structure</w:t>
      </w:r>
      <w:bookmarkEnd w:id="79"/>
    </w:p>
    <w:p w14:paraId="46A37B50" w14:textId="77777777" w:rsidR="00935E31" w:rsidRDefault="00935E31" w:rsidP="00935E31"/>
    <w:p w14:paraId="08BE7D37" w14:textId="77777777" w:rsidR="00935E31" w:rsidRPr="00FE0D2E" w:rsidRDefault="00935E31" w:rsidP="00935E31">
      <w:r>
        <w:t>Here we explore in more detail the general distribution of fields and currents in a transmission line. The goal is to establish the phase relationships among the electromagnetic fields and various currents. Once this is done, it is possible to make an estimate of the ratio J</w:t>
      </w:r>
      <w:r>
        <w:rPr>
          <w:rStyle w:val="subscript"/>
        </w:rPr>
        <w:t>r</w:t>
      </w:r>
      <w:r>
        <w:t>/J</w:t>
      </w:r>
      <w:r>
        <w:rPr>
          <w:rStyle w:val="subscript"/>
        </w:rPr>
        <w:t>z</w:t>
      </w:r>
      <w:r>
        <w:t xml:space="preserve"> and that is done in the following section. </w:t>
      </w:r>
    </w:p>
    <w:p w14:paraId="0ED64F98" w14:textId="77777777" w:rsidR="00935E31" w:rsidRDefault="00935E31" w:rsidP="00935E31">
      <w:r>
        <w:tab/>
      </w:r>
    </w:p>
    <w:p w14:paraId="4EB83EED" w14:textId="77777777" w:rsidR="00935E31" w:rsidRDefault="00935E31" w:rsidP="00935E31">
      <w:r>
        <w:t xml:space="preserve">Consider the following more elaborate version of Figure 3.8 : </w:t>
      </w:r>
    </w:p>
    <w:p w14:paraId="0D52F998" w14:textId="77777777" w:rsidR="00935E31" w:rsidRDefault="00935E31" w:rsidP="00935E31"/>
    <w:p w14:paraId="433DFA7C" w14:textId="77777777" w:rsidR="00935E31" w:rsidRPr="00D61F41" w:rsidRDefault="00935E31" w:rsidP="00935E31">
      <w:r>
        <w:pict>
          <v:shape id="_x0000_i1100" type="#_x0000_t75" style="width:467.25pt;height:267.75pt">
            <v:imagedata r:id="rId89" o:title=""/>
          </v:shape>
        </w:pict>
      </w:r>
    </w:p>
    <w:p w14:paraId="3BBF3EB7" w14:textId="77777777" w:rsidR="00935E31" w:rsidRDefault="00935E31" w:rsidP="00935E31"/>
    <w:p w14:paraId="32D5B9E3" w14:textId="77777777" w:rsidR="00935E31" w:rsidRDefault="00935E31" w:rsidP="00935E31">
      <w:pPr>
        <w:tabs>
          <w:tab w:val="left" w:pos="7200"/>
          <w:tab w:val="left" w:pos="7920"/>
          <w:tab w:val="right" w:pos="9270"/>
        </w:tabs>
      </w:pPr>
      <w:r>
        <w:tab/>
      </w:r>
      <w:r>
        <w:tab/>
      </w:r>
      <w:r>
        <w:tab/>
      </w:r>
      <w:r>
        <w:tab/>
        <w:t>Tilted overhead view of a transmission line</w:t>
      </w:r>
      <w:r>
        <w:tab/>
      </w:r>
      <w:r>
        <w:tab/>
      </w:r>
      <w:r>
        <w:tab/>
      </w:r>
      <w:r>
        <w:tab/>
        <w:t>Fig 3.9</w:t>
      </w:r>
    </w:p>
    <w:p w14:paraId="4C491746" w14:textId="77777777" w:rsidR="00935E31" w:rsidRDefault="00935E31" w:rsidP="00935E31"/>
    <w:p w14:paraId="2B0EC228" w14:textId="77777777" w:rsidR="00935E31" w:rsidRDefault="00935E31" w:rsidP="00935E31">
      <w:r>
        <w:t xml:space="preserve">The picture is quite complicated and deserves clarifying comments: </w:t>
      </w:r>
    </w:p>
    <w:p w14:paraId="703B3752" w14:textId="77777777" w:rsidR="00935E31" w:rsidRDefault="00935E31" w:rsidP="00935E31"/>
    <w:p w14:paraId="2AC626DF" w14:textId="77777777" w:rsidR="00935E31" w:rsidRDefault="00935E31" w:rsidP="00935E31">
      <w:r>
        <w:t xml:space="preserve">(1) Unlike in Fig 3.8, the E and B arrows indicate the </w:t>
      </w:r>
      <w:r w:rsidRPr="00170444">
        <w:rPr>
          <w:b/>
        </w:rPr>
        <w:t>E</w:t>
      </w:r>
      <w:r>
        <w:t xml:space="preserve"> and </w:t>
      </w:r>
      <w:r w:rsidRPr="00170444">
        <w:rPr>
          <w:b/>
        </w:rPr>
        <w:t>B</w:t>
      </w:r>
      <w:r>
        <w:t xml:space="preserve"> vectors, and are not just field direction and field line density indicators. </w:t>
      </w:r>
    </w:p>
    <w:p w14:paraId="0ECE0A03" w14:textId="77777777" w:rsidR="00935E31" w:rsidRDefault="00935E31" w:rsidP="00935E31"/>
    <w:p w14:paraId="1162D621" w14:textId="77777777" w:rsidR="00935E31" w:rsidRDefault="00935E31" w:rsidP="00935E31">
      <w:r>
        <w:t xml:space="preserve">(2) The </w:t>
      </w:r>
      <w:r w:rsidRPr="00170444">
        <w:rPr>
          <w:b/>
        </w:rPr>
        <w:t>E</w:t>
      </w:r>
      <w:r>
        <w:t xml:space="preserve"> and </w:t>
      </w:r>
      <w:r w:rsidRPr="00170444">
        <w:rPr>
          <w:b/>
        </w:rPr>
        <w:t>B</w:t>
      </w:r>
      <w:r>
        <w:t xml:space="preserve"> field vectors are shown along some line which 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17BD7CF1" w14:textId="77777777" w:rsidR="00935E31" w:rsidRDefault="00935E31" w:rsidP="00935E31"/>
    <w:p w14:paraId="5B6EF1EE" w14:textId="77777777" w:rsidR="00935E31" w:rsidRPr="00170444" w:rsidRDefault="00935E31" w:rsidP="00935E31">
      <w:r>
        <w:t xml:space="preserve">(3) The blue </w:t>
      </w:r>
      <w:r w:rsidRPr="009F43BD">
        <w:rPr>
          <w:b/>
        </w:rPr>
        <w:t>B</w:t>
      </w:r>
      <w:r>
        <w:t xml:space="preserve"> field arrows lie in the blue plane which is meant to be perpendicular to the plane of the conductor center lines, which is the plane of paper. The red </w:t>
      </w:r>
      <w:r w:rsidRPr="009F43BD">
        <w:rPr>
          <w:b/>
        </w:rPr>
        <w:t>E</w:t>
      </w:r>
      <w:r>
        <w:t xml:space="preserve"> field arrows are in the plane of paper. </w:t>
      </w:r>
    </w:p>
    <w:p w14:paraId="4A442322" w14:textId="77777777" w:rsidR="00935E31" w:rsidRDefault="00935E31" w:rsidP="00935E31"/>
    <w:p w14:paraId="3304A9DE" w14:textId="77777777" w:rsidR="00935E31" w:rsidRDefault="00935E31" w:rsidP="00935E31">
      <w:r>
        <w:t xml:space="preserve">(4)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54F56D4F" w14:textId="77777777" w:rsidR="00935E31" w:rsidRDefault="00935E31" w:rsidP="00935E31"/>
    <w:p w14:paraId="666F4A5C" w14:textId="77777777" w:rsidR="00935E31" w:rsidRPr="004F0334" w:rsidRDefault="00935E31" w:rsidP="00935E31">
      <w:r>
        <w:t xml:space="preserve">(5) The </w:t>
      </w:r>
      <w:r w:rsidRPr="005D225E">
        <w:rPr>
          <w:b/>
        </w:rPr>
        <w:t>E</w:t>
      </w:r>
      <w:r>
        <w:t xml:space="preserve"> field arrows point from positive charge to negative charge, so this is why the + and - signs are distributed as shown. </w:t>
      </w:r>
    </w:p>
    <w:p w14:paraId="5684A362" w14:textId="77777777" w:rsidR="00935E31" w:rsidRDefault="00935E31" w:rsidP="00935E31"/>
    <w:p w14:paraId="397CB906" w14:textId="77777777" w:rsidR="00935E31" w:rsidRDefault="00935E31" w:rsidP="00935E31">
      <w:r>
        <w:t>(6) The conductors are fixed to the paper, everything else is moving to the right at velocity v</w:t>
      </w:r>
      <w:r>
        <w:rPr>
          <w:rStyle w:val="subscript"/>
        </w:rPr>
        <w:t>d</w:t>
      </w:r>
      <w:r>
        <w:t xml:space="preserve">. This includes the </w:t>
      </w:r>
      <w:r w:rsidRPr="004F0334">
        <w:rPr>
          <w:b/>
        </w:rPr>
        <w:t>E</w:t>
      </w:r>
      <w:r>
        <w:t xml:space="preserve"> and </w:t>
      </w:r>
      <w:r w:rsidRPr="004F0334">
        <w:rPr>
          <w:b/>
        </w:rPr>
        <w:t>B</w:t>
      </w:r>
      <w:r>
        <w:t xml:space="preserve"> arrows and their curves, the charge density and its curve n, and the two current curves drawn on the bottom conductor. </w:t>
      </w:r>
    </w:p>
    <w:p w14:paraId="00D2ED88" w14:textId="77777777" w:rsidR="00935E31" w:rsidRDefault="00935E31" w:rsidP="00935E31"/>
    <w:p w14:paraId="36EF1F6C" w14:textId="77777777" w:rsidR="00935E31" w:rsidRDefault="00935E31" w:rsidP="00935E31">
      <w:pPr>
        <w:spacing w:line="240" w:lineRule="auto"/>
      </w:pPr>
      <w:r>
        <w:t>(7) At point Q on plane z = z</w:t>
      </w:r>
      <w:r>
        <w:rPr>
          <w:rStyle w:val="subscript"/>
        </w:rPr>
        <w:t>Q</w:t>
      </w:r>
      <w:r>
        <w:t xml:space="preserve">, since </w:t>
      </w:r>
      <w:r w:rsidRPr="003F46C5">
        <w:rPr>
          <w:b/>
        </w:rPr>
        <w:t>B</w:t>
      </w:r>
      <w:r>
        <w:t xml:space="preserve"> is coming out of paper to the viewer, the longitudinal current J</w:t>
      </w:r>
      <w:r>
        <w:rPr>
          <w:rStyle w:val="subscript"/>
        </w:rPr>
        <w:t>z</w:t>
      </w:r>
      <w:r>
        <w:t xml:space="preserve"> in the lower conductor 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0E9541BD" w14:textId="77777777" w:rsidR="00935E31" w:rsidRDefault="00935E31" w:rsidP="00935E31">
      <w:pPr>
        <w:spacing w:line="240" w:lineRule="auto"/>
      </w:pPr>
    </w:p>
    <w:p w14:paraId="0F07A3E3" w14:textId="77777777" w:rsidR="00935E31" w:rsidRPr="00F5757A" w:rsidRDefault="00935E31" w:rsidP="00935E31">
      <w:pPr>
        <w:spacing w:line="240" w:lineRule="auto"/>
      </w:pPr>
      <w:r>
        <w:t xml:space="preserve">(8) There exists a displacement current </w:t>
      </w:r>
      <w:r w:rsidRPr="00607F0C">
        <w:rPr>
          <w:b/>
        </w:rPr>
        <w:t>J</w:t>
      </w:r>
      <w:r>
        <w:rPr>
          <w:rStyle w:val="subscript"/>
        </w:rPr>
        <w:t>disp</w:t>
      </w:r>
      <w:r>
        <w:t xml:space="preserve"> = ∂</w:t>
      </w:r>
      <w:r>
        <w:rPr>
          <w:rStyle w:val="subscript"/>
        </w:rPr>
        <w:t>t</w:t>
      </w:r>
      <w:r>
        <w:rPr>
          <w:b/>
        </w:rPr>
        <w:t>D</w:t>
      </w:r>
      <w:r>
        <w:t xml:space="preserve"> = ε</w:t>
      </w:r>
      <w:r w:rsidR="008A60C5">
        <w:rPr>
          <w:rStyle w:val="subscript"/>
        </w:rPr>
        <w:t>d</w:t>
      </w:r>
      <w:r>
        <w:t xml:space="preserve"> ∂</w:t>
      </w:r>
      <w:r>
        <w:rPr>
          <w:rStyle w:val="subscript"/>
        </w:rPr>
        <w:t>t</w:t>
      </w:r>
      <w:r w:rsidRPr="00607F0C">
        <w:rPr>
          <w:b/>
        </w:rPr>
        <w:t>E</w:t>
      </w:r>
      <w:r>
        <w:t xml:space="preserve"> in the dielectric whose magnitude is shown as a red curve. For an observer sitting at fixed point P, since the wave is moving to the right, the value of  </w:t>
      </w:r>
    </w:p>
    <w:p w14:paraId="33270618" w14:textId="77777777" w:rsidR="00935E31" w:rsidRDefault="00935E31" w:rsidP="00935E31">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7B219D42" w14:textId="77777777" w:rsidR="00935E31" w:rsidRDefault="00935E31" w:rsidP="00935E31">
      <w:pPr>
        <w:spacing w:line="240" w:lineRule="auto"/>
      </w:pPr>
    </w:p>
    <w:p w14:paraId="539AE54F" w14:textId="77777777" w:rsidR="00935E31" w:rsidRDefault="00935E31" w:rsidP="00935E31">
      <w:pPr>
        <w:spacing w:line="240" w:lineRule="auto"/>
      </w:pPr>
      <w:r>
        <w:t>(9) As discussed in Section 3.4, the displacement current is "fed" by the radial current J</w:t>
      </w:r>
      <w:r>
        <w:rPr>
          <w:rStyle w:val="subscript"/>
        </w:rPr>
        <w:t>r</w:t>
      </w:r>
      <w:r>
        <w:t xml:space="preserve"> inside the lower conductor, 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r w:rsidR="001E1A4F">
        <w:t xml:space="preserve">[ See Section D.9 (c) ] </w:t>
      </w:r>
    </w:p>
    <w:p w14:paraId="785BFD1C" w14:textId="77777777" w:rsidR="00935E31" w:rsidRDefault="00935E31" w:rsidP="00935E31">
      <w:pPr>
        <w:spacing w:line="240" w:lineRule="auto"/>
      </w:pPr>
    </w:p>
    <w:p w14:paraId="7C0A0D36" w14:textId="77777777" w:rsidR="001E1A4F" w:rsidRPr="001E1A4F" w:rsidRDefault="001E1A4F" w:rsidP="001E1A4F">
      <w:r>
        <w:t xml:space="preserve">(10) We have glossed over the fact that the E and B fields track each other in magnitude. The Maxwell equation </w:t>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 xml:space="preserve"> requires that E and B vanish at the same place (z = z</w:t>
      </w:r>
      <w:r>
        <w:rPr>
          <w:rStyle w:val="subscript"/>
        </w:rPr>
        <w:t>P</w:t>
      </w:r>
      <w:r>
        <w:t>). Since E and B have the same wavelength, they must also have their maxima at the same place (z = z</w:t>
      </w:r>
      <w:r>
        <w:rPr>
          <w:rStyle w:val="subscript"/>
        </w:rPr>
        <w:t>Q</w:t>
      </w:r>
      <w:r>
        <w:t>). This same correlation occurs in a normal plane wave. The maximum of E at z = z</w:t>
      </w:r>
      <w:r>
        <w:rPr>
          <w:rStyle w:val="subscript"/>
        </w:rPr>
        <w:t>Q</w:t>
      </w:r>
      <w:r>
        <w:t xml:space="preserve"> is associated with a maximum of the surface charge, while the maximum of B is associated with a maximum of J</w:t>
      </w:r>
      <w:r>
        <w:rPr>
          <w:rStyle w:val="subscript"/>
        </w:rPr>
        <w:t>z</w:t>
      </w:r>
      <w:r>
        <w:t xml:space="preserve">. </w:t>
      </w:r>
    </w:p>
    <w:p w14:paraId="28A9BC24" w14:textId="77777777" w:rsidR="00935E31" w:rsidRDefault="00935E31" w:rsidP="00935E31"/>
    <w:p w14:paraId="12A37DBC" w14:textId="77777777" w:rsidR="00935E31" w:rsidRPr="009F7A77" w:rsidRDefault="00935E31" w:rsidP="00935E31">
      <w:pPr>
        <w:pStyle w:val="Heading4"/>
      </w:pPr>
      <w:bookmarkStart w:id="80" w:name="_Toc394423480"/>
      <w:r>
        <w:t>(</w:t>
      </w:r>
      <w:r w:rsidR="00F10190">
        <w:t>h</w:t>
      </w:r>
      <w:r>
        <w:t>) Estimate of the ratio J</w:t>
      </w:r>
      <w:r w:rsidRPr="003F2C04">
        <w:rPr>
          <w:rStyle w:val="subscript"/>
          <w:b/>
        </w:rPr>
        <w:t>r</w:t>
      </w:r>
      <w:r>
        <w:t>/J</w:t>
      </w:r>
      <w:r w:rsidRPr="003F2C04">
        <w:rPr>
          <w:rStyle w:val="subscript"/>
          <w:b/>
        </w:rPr>
        <w:t>z</w:t>
      </w:r>
      <w:bookmarkEnd w:id="80"/>
      <w:r>
        <w:t xml:space="preserve"> </w:t>
      </w:r>
    </w:p>
    <w:p w14:paraId="251B41CE" w14:textId="77777777" w:rsidR="00935E31" w:rsidRPr="007E5327" w:rsidRDefault="00935E31" w:rsidP="00935E31"/>
    <w:p w14:paraId="21B851A2" w14:textId="77777777" w:rsidR="00935E31" w:rsidRDefault="00935E31" w:rsidP="001E1A4F">
      <w:r>
        <w:t xml:space="preserve">Having drawn and described this elaborate </w:t>
      </w:r>
      <w:r w:rsidR="001E1A4F">
        <w:t>Fig 3.9</w:t>
      </w:r>
      <w:r>
        <w:t>, we now consider the</w:t>
      </w:r>
      <w:r w:rsidR="001E1A4F">
        <w:t xml:space="preserve"> inscribed</w:t>
      </w:r>
      <w:r>
        <w:t xml:space="preserve"> gre</w:t>
      </w:r>
      <w:r w:rsidR="001E1A4F">
        <w:t xml:space="preserve">en Gaussian box which contains no surface charge. We first assume cylindrical conductors so this box is a cylinder. </w:t>
      </w:r>
      <w:r>
        <w:t>At the instant in time for which Fig 3.9 is drawn, the total current flowing into the endcaps of the box is 2I, where I is the peak longitudinal current -- the magnitude of the longitudinal sine wave. Therefore, the total J</w:t>
      </w:r>
      <w:r w:rsidRPr="001E1A4F">
        <w:rPr>
          <w:rStyle w:val="subscript"/>
        </w:rPr>
        <w:t>r</w:t>
      </w:r>
      <w:r>
        <w:t xml:space="preserve"> integrated over the sides of the green cylinder must also be 2I. </w:t>
      </w:r>
    </w:p>
    <w:p w14:paraId="37206681" w14:textId="77777777" w:rsidR="00935E31" w:rsidRDefault="00935E31" w:rsidP="001E1A4F">
      <w:r>
        <w:tab/>
        <w:t>To obtain a ballpark estimate of the situation, we assume that the two round conductors are far apart compared to their radii, in which case J</w:t>
      </w:r>
      <w:r w:rsidRPr="001E1A4F">
        <w:rPr>
          <w:rStyle w:val="subscript"/>
        </w:rPr>
        <w:t>r</w:t>
      </w:r>
      <w:r>
        <w:t xml:space="preserve"> is roughly symmetric around the conductor surface. Then the total radial current emitted by the </w:t>
      </w:r>
      <w:r w:rsidR="001E1A4F">
        <w:t>curved</w:t>
      </w:r>
      <w:r>
        <w:t xml:space="preserve"> surface of the green Gaussian </w:t>
      </w:r>
      <w:r w:rsidR="001E1A4F">
        <w:t>cylinder</w:t>
      </w:r>
      <w:r>
        <w:t xml:space="preserve"> is: </w:t>
      </w:r>
    </w:p>
    <w:p w14:paraId="7109349B" w14:textId="77777777" w:rsidR="00935E31" w:rsidRDefault="00935E31" w:rsidP="00935E31">
      <w:pPr>
        <w:spacing w:line="240" w:lineRule="auto"/>
      </w:pPr>
    </w:p>
    <w:p w14:paraId="09342509" w14:textId="77777777" w:rsidR="00935E31" w:rsidRDefault="00935E31" w:rsidP="00935E31">
      <w:pPr>
        <w:spacing w:line="240" w:lineRule="auto"/>
      </w:pPr>
      <w:r>
        <w:tab/>
        <w:t>radial current total =   [ (2/π)J</w:t>
      </w:r>
      <w:r>
        <w:rPr>
          <w:rStyle w:val="subscript"/>
        </w:rPr>
        <w:t>r</w:t>
      </w:r>
      <w:r>
        <w:t xml:space="preserve"> ]* 2πa * (λ/2)   =  2I</w:t>
      </w:r>
    </w:p>
    <w:p w14:paraId="307D6E29" w14:textId="77777777" w:rsidR="00935E31" w:rsidRDefault="00935E31" w:rsidP="00935E31">
      <w:pPr>
        <w:spacing w:line="240" w:lineRule="auto"/>
      </w:pPr>
    </w:p>
    <w:p w14:paraId="56F7F4F5" w14:textId="77777777" w:rsidR="00935E31" w:rsidRDefault="00935E31" w:rsidP="001E1A4F">
      <w:r>
        <w:t>Since J</w:t>
      </w:r>
      <w:r w:rsidRPr="001E1A4F">
        <w:rPr>
          <w:rStyle w:val="subscript"/>
        </w:rPr>
        <w:t xml:space="preserve">r </w:t>
      </w:r>
      <w:r>
        <w:t xml:space="preserve">is a longitudinal sine wave, we have added a factor 2/π to get its value averaged over the length of the Gaussian box. In a more general case, we can replace 2πa with distance p which represents the active portion of the conductor perimeter, as illustrated </w:t>
      </w:r>
      <w:r w:rsidRPr="001E1A4F">
        <w:t>in Fig 2.1</w:t>
      </w:r>
      <w:r w:rsidR="001E1A4F">
        <w:t>6</w:t>
      </w:r>
      <w:r w:rsidRPr="001E1A4F">
        <w:t>. T</w:t>
      </w:r>
      <w:r>
        <w:t>hen we have</w:t>
      </w:r>
    </w:p>
    <w:p w14:paraId="017D4196" w14:textId="77777777" w:rsidR="00935E31" w:rsidRDefault="00935E31" w:rsidP="00935E31">
      <w:pPr>
        <w:spacing w:line="240" w:lineRule="auto"/>
      </w:pPr>
    </w:p>
    <w:p w14:paraId="3D49BE28" w14:textId="77777777" w:rsidR="00935E31" w:rsidRDefault="00935E31" w:rsidP="00935E31">
      <w:pPr>
        <w:spacing w:line="240" w:lineRule="auto"/>
      </w:pPr>
      <w:r>
        <w:tab/>
        <w:t>[ (2/π)J</w:t>
      </w:r>
      <w:r>
        <w:rPr>
          <w:rStyle w:val="subscript"/>
        </w:rPr>
        <w:t>r</w:t>
      </w:r>
      <w:r>
        <w:t xml:space="preserve"> ]*p * (λ/2)   =  2I</w:t>
      </w:r>
      <w:r>
        <w:tab/>
      </w:r>
      <w:r>
        <w:tab/>
        <w:t>=&gt;</w:t>
      </w:r>
      <w:r>
        <w:tab/>
      </w:r>
    </w:p>
    <w:p w14:paraId="5110D3E1" w14:textId="77777777" w:rsidR="00935E31" w:rsidRDefault="00935E31" w:rsidP="00935E31">
      <w:pPr>
        <w:spacing w:line="240" w:lineRule="auto"/>
      </w:pPr>
    </w:p>
    <w:p w14:paraId="0D9D51C2" w14:textId="77777777" w:rsidR="00935E31" w:rsidRPr="00FA747D" w:rsidRDefault="00935E31" w:rsidP="00935E31">
      <w:pPr>
        <w:tabs>
          <w:tab w:val="left" w:pos="7200"/>
          <w:tab w:val="left" w:pos="7920"/>
          <w:tab w:val="right" w:pos="9270"/>
        </w:tabs>
      </w:pPr>
      <w:r>
        <w:tab/>
        <w:t>J</w:t>
      </w:r>
      <w:r>
        <w:rPr>
          <w:rStyle w:val="subscript"/>
        </w:rPr>
        <w:t>r</w:t>
      </w:r>
      <w:r>
        <w:t xml:space="preserve">  = 2πI / (λp)   .</w:t>
      </w:r>
      <w:r>
        <w:tab/>
      </w:r>
      <w:r>
        <w:tab/>
      </w:r>
      <w:r>
        <w:tab/>
      </w:r>
      <w:r>
        <w:tab/>
      </w:r>
      <w:r>
        <w:tab/>
      </w:r>
      <w:r>
        <w:tab/>
      </w:r>
      <w:r>
        <w:tab/>
      </w:r>
      <w:r>
        <w:tab/>
      </w:r>
      <w:r>
        <w:tab/>
      </w:r>
      <w:r>
        <w:tab/>
        <w:t xml:space="preserve"> (3.7.32)</w:t>
      </w:r>
    </w:p>
    <w:p w14:paraId="67562BFB" w14:textId="77777777" w:rsidR="00935E31" w:rsidRDefault="00935E31" w:rsidP="00935E31"/>
    <w:p w14:paraId="6FE23856" w14:textId="77777777" w:rsidR="00935E31" w:rsidRDefault="00935E31" w:rsidP="00935E31">
      <w:r>
        <w:t>On the other hand, for a round conductor operating in the strong skin effect regime</w:t>
      </w:r>
    </w:p>
    <w:p w14:paraId="54983A9F" w14:textId="77777777" w:rsidR="00935E31" w:rsidRDefault="00935E31" w:rsidP="00935E31"/>
    <w:p w14:paraId="6F0DB782" w14:textId="77777777" w:rsidR="00935E31" w:rsidRPr="00CD4D1D" w:rsidRDefault="00935E31" w:rsidP="00935E31">
      <w:pPr>
        <w:tabs>
          <w:tab w:val="left" w:pos="7200"/>
          <w:tab w:val="left" w:pos="7920"/>
          <w:tab w:val="right" w:pos="9270"/>
        </w:tabs>
      </w:pPr>
      <w:r>
        <w:tab/>
        <w:t>J</w:t>
      </w:r>
      <w:r>
        <w:rPr>
          <w:rStyle w:val="subscript"/>
        </w:rPr>
        <w:t>z</w:t>
      </w:r>
      <w:r>
        <w:t xml:space="preserve"> ≈  I/(pδ) </w:t>
      </w:r>
      <w:r>
        <w:tab/>
      </w:r>
      <w:r>
        <w:tab/>
      </w:r>
      <w:r>
        <w:tab/>
      </w:r>
      <w:r>
        <w:tab/>
      </w:r>
      <w:r>
        <w:tab/>
      </w:r>
      <w:r>
        <w:tab/>
      </w:r>
      <w:r>
        <w:tab/>
      </w:r>
      <w:r>
        <w:tab/>
      </w:r>
      <w:r>
        <w:tab/>
      </w:r>
      <w:r>
        <w:tab/>
      </w:r>
      <w:r>
        <w:tab/>
        <w:t>(3.7.33)</w:t>
      </w:r>
    </w:p>
    <w:p w14:paraId="7C45D695" w14:textId="77777777" w:rsidR="00935E31" w:rsidRDefault="00935E31" w:rsidP="00935E31"/>
    <w:p w14:paraId="1E4602C0" w14:textId="77777777" w:rsidR="00935E31" w:rsidRDefault="00935E31" w:rsidP="00935E31">
      <w:r>
        <w:t>where p is the same active perimeter just mentioned.  So</w:t>
      </w:r>
    </w:p>
    <w:p w14:paraId="7EE43386" w14:textId="77777777" w:rsidR="00935E31" w:rsidRDefault="00935E31" w:rsidP="00935E31"/>
    <w:p w14:paraId="1399893A" w14:textId="77777777" w:rsidR="00935E31" w:rsidRPr="00CD4D1D" w:rsidRDefault="00935E31" w:rsidP="00935E31">
      <w:pPr>
        <w:tabs>
          <w:tab w:val="left" w:pos="7200"/>
          <w:tab w:val="left" w:pos="7920"/>
          <w:tab w:val="right" w:pos="9270"/>
        </w:tabs>
      </w:pPr>
      <w:r>
        <w:tab/>
        <w:t>J</w:t>
      </w:r>
      <w:r>
        <w:rPr>
          <w:rStyle w:val="subscript"/>
        </w:rPr>
        <w:t>r</w:t>
      </w:r>
      <w:r>
        <w:t>/J</w:t>
      </w:r>
      <w:r>
        <w:rPr>
          <w:rStyle w:val="subscript"/>
        </w:rPr>
        <w:t>z</w:t>
      </w:r>
      <w:r>
        <w:t xml:space="preserve"> ≈  2π (δ/λ)  .</w:t>
      </w:r>
      <w:r>
        <w:tab/>
      </w:r>
      <w:r>
        <w:tab/>
      </w:r>
      <w:r>
        <w:tab/>
      </w:r>
      <w:r>
        <w:tab/>
      </w:r>
      <w:r>
        <w:tab/>
      </w:r>
      <w:r>
        <w:tab/>
      </w:r>
      <w:r>
        <w:tab/>
      </w:r>
      <w:r>
        <w:tab/>
      </w:r>
      <w:r>
        <w:tab/>
      </w:r>
      <w:r>
        <w:tab/>
        <w:t>(3.7.34)</w:t>
      </w:r>
    </w:p>
    <w:p w14:paraId="04323F21" w14:textId="77777777" w:rsidR="00935E31" w:rsidRDefault="00935E31" w:rsidP="00935E31"/>
    <w:p w14:paraId="16AC8C4A" w14:textId="77777777" w:rsidR="00935E31" w:rsidRPr="00A54A82" w:rsidRDefault="00935E31" w:rsidP="00935E31">
      <w:r>
        <w:t>For δ we had</w:t>
      </w:r>
    </w:p>
    <w:p w14:paraId="748EA84E" w14:textId="77777777" w:rsidR="00935E31" w:rsidRDefault="00935E31" w:rsidP="00935E31"/>
    <w:p w14:paraId="1FDBA5BC" w14:textId="77777777" w:rsidR="00935E31" w:rsidRPr="000C2660" w:rsidRDefault="00935E31" w:rsidP="00935E31">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t xml:space="preserve">  .</w:t>
      </w:r>
      <w:r>
        <w:tab/>
      </w:r>
      <w:r>
        <w:tab/>
      </w:r>
      <w:r>
        <w:tab/>
      </w:r>
      <w:r>
        <w:tab/>
      </w:r>
      <w:r>
        <w:tab/>
      </w:r>
      <w:r>
        <w:rPr>
          <w:b/>
        </w:rPr>
        <w:tab/>
      </w:r>
      <w:r>
        <w:rPr>
          <w:b/>
        </w:rPr>
        <w:tab/>
      </w:r>
      <w:r>
        <w:rPr>
          <w:b/>
        </w:rPr>
        <w:tab/>
      </w:r>
      <w:r>
        <w:rPr>
          <w:b/>
        </w:rPr>
        <w:tab/>
      </w:r>
      <w:r>
        <w:rPr>
          <w:b/>
        </w:rPr>
        <w:tab/>
      </w:r>
      <w:r>
        <w:rPr>
          <w:i/>
          <w:color w:val="000000"/>
        </w:rPr>
        <w:t>(2.2.</w:t>
      </w:r>
      <w:r w:rsidRPr="000C2660">
        <w:rPr>
          <w:i/>
          <w:color w:val="000000"/>
        </w:rPr>
        <w:t>20)</w:t>
      </w:r>
    </w:p>
    <w:p w14:paraId="4871D844" w14:textId="77777777" w:rsidR="00935E31" w:rsidRDefault="00935E31" w:rsidP="00935E31"/>
    <w:p w14:paraId="528280AB" w14:textId="77777777" w:rsidR="00935E31" w:rsidRDefault="00935E31" w:rsidP="00935E31">
      <w:r>
        <w:t>From (3.7.31) we have λ = v</w:t>
      </w:r>
      <w:r w:rsidR="008A60C5">
        <w:rPr>
          <w:rStyle w:val="subscript"/>
        </w:rPr>
        <w:t>d</w:t>
      </w:r>
      <w:r>
        <w:t>/f = 2πv</w:t>
      </w:r>
      <w:r w:rsidR="008A60C5">
        <w:rPr>
          <w:rStyle w:val="subscript"/>
        </w:rPr>
        <w:t>d</w:t>
      </w:r>
      <w:r>
        <w:t>/ω where v is the wave phase velocity. Then</w:t>
      </w:r>
    </w:p>
    <w:p w14:paraId="738F0366" w14:textId="77777777" w:rsidR="00935E31" w:rsidRDefault="00935E31" w:rsidP="00935E31"/>
    <w:p w14:paraId="508253BE" w14:textId="77777777" w:rsidR="00935E31" w:rsidRPr="00CD4D1D" w:rsidRDefault="00935E31" w:rsidP="00935E31">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\f(ω,2πv</w:instrText>
      </w:r>
      <w:r w:rsidR="008A60C5">
        <w:rPr>
          <w:rStyle w:val="subscript"/>
        </w:rPr>
        <w:instrText>d</w:instrText>
      </w:r>
      <w:r>
        <w:instrText xml:space="preserve">)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w:instrText>
      </w:r>
      <w:r w:rsidR="008A60C5">
        <w:rPr>
          <w:rStyle w:val="subscript"/>
        </w:rPr>
        <w:instrText>d</w:instrText>
      </w:r>
      <w:r>
        <w:instrText xml:space="preserve">)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w:instrText>
      </w:r>
      <w:r w:rsidR="008A60C5">
        <w:rPr>
          <w:rStyle w:val="subscript"/>
        </w:rPr>
        <w:instrText>d</w:instrText>
      </w:r>
      <w:r>
        <w:instrText xml:space="preserve">) </w:instrText>
      </w:r>
      <w:r>
        <w:fldChar w:fldCharType="end"/>
      </w:r>
      <w:r>
        <w:t xml:space="preserve">  .</w:t>
      </w:r>
      <w:r>
        <w:tab/>
      </w:r>
      <w:r>
        <w:tab/>
      </w:r>
      <w:r>
        <w:tab/>
      </w:r>
      <w:r>
        <w:tab/>
      </w:r>
      <w:r>
        <w:tab/>
        <w:t>(3.7.35)</w:t>
      </w:r>
    </w:p>
    <w:p w14:paraId="32D38B3F" w14:textId="77777777" w:rsidR="00935E31" w:rsidRDefault="00935E31" w:rsidP="00935E31"/>
    <w:p w14:paraId="7891C6F3" w14:textId="77777777" w:rsidR="00935E31" w:rsidRDefault="00935E31" w:rsidP="00935E31">
      <w:r>
        <w:t>Setting v</w:t>
      </w:r>
      <w:r w:rsidR="008A60C5">
        <w:rPr>
          <w:rStyle w:val="subscript"/>
        </w:rPr>
        <w:t>d</w:t>
      </w:r>
      <w:r>
        <w:t xml:space="preserve">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0B8A5B08" w14:textId="77777777" w:rsidR="00935E31" w:rsidRDefault="00935E31" w:rsidP="00935E31"/>
    <w:p w14:paraId="55D2F408" w14:textId="77777777" w:rsidR="00935E31" w:rsidRDefault="00935E31" w:rsidP="00935E31">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rsidR="008A60C5">
        <w:fldChar w:fldCharType="begin"/>
      </w:r>
      <w:r w:rsidR="008A60C5">
        <w:instrText xml:space="preserve"> EQ \f(1,2πv</w:instrText>
      </w:r>
      <w:r w:rsidR="008A60C5">
        <w:rPr>
          <w:rStyle w:val="subscript"/>
        </w:rPr>
        <w:instrText>d</w:instrText>
      </w:r>
      <w:r w:rsidR="008A60C5">
        <w:instrText xml:space="preserve">) </w:instrText>
      </w:r>
      <w:r w:rsidR="008A60C5">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18E8C49B" w14:textId="77777777" w:rsidR="00935E31" w:rsidRDefault="00935E31" w:rsidP="00935E31"/>
    <w:p w14:paraId="34CB1ECA" w14:textId="77777777" w:rsidR="00935E31" w:rsidRPr="001E1B17" w:rsidRDefault="00935E31" w:rsidP="00935E31">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6F68F2DD" w14:textId="77777777" w:rsidR="00935E31" w:rsidRDefault="00935E31" w:rsidP="00935E31">
      <w:r>
        <w:t>and so</w:t>
      </w:r>
    </w:p>
    <w:p w14:paraId="2839ED11" w14:textId="77777777" w:rsidR="00935E31" w:rsidRDefault="00935E31" w:rsidP="00935E31"/>
    <w:p w14:paraId="5148647D" w14:textId="77777777" w:rsidR="00935E31" w:rsidRDefault="00935E31" w:rsidP="00935E31">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t>.</w:t>
      </w:r>
      <w:r>
        <w:tab/>
      </w:r>
      <w:r>
        <w:tab/>
      </w:r>
      <w:r>
        <w:tab/>
      </w:r>
      <w:r>
        <w:tab/>
      </w:r>
      <w:r>
        <w:tab/>
      </w:r>
      <w:r>
        <w:tab/>
        <w:t>(3.7.36)</w:t>
      </w:r>
    </w:p>
    <w:p w14:paraId="6143FBE8" w14:textId="77777777" w:rsidR="00935E31" w:rsidRDefault="00935E31" w:rsidP="00935E31"/>
    <w:p w14:paraId="0823CDB9" w14:textId="77777777" w:rsidR="00935E31" w:rsidRDefault="00935E31" w:rsidP="00935E31">
      <w:r>
        <w:t xml:space="preserve">For f ≤ 10 GHz we then find </w:t>
      </w:r>
    </w:p>
    <w:p w14:paraId="6097EEE6" w14:textId="77777777" w:rsidR="00935E31" w:rsidRDefault="00935E31" w:rsidP="00935E31"/>
    <w:p w14:paraId="3FB4CC57" w14:textId="77777777" w:rsidR="00935E31" w:rsidRDefault="00935E31" w:rsidP="00935E31">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t>strong skin effect regime</w:t>
      </w:r>
      <w:r>
        <w:tab/>
      </w:r>
      <w:r>
        <w:tab/>
        <w:t>(3.7.37)</w:t>
      </w:r>
      <w:r>
        <w:tab/>
      </w:r>
    </w:p>
    <w:p w14:paraId="160FF6D5" w14:textId="77777777" w:rsidR="00935E31" w:rsidRDefault="00935E31" w:rsidP="00935E31"/>
    <w:p w14:paraId="7D7CF8F4" w14:textId="77777777" w:rsidR="00935E31" w:rsidRDefault="00935E31" w:rsidP="00935E31">
      <w:r>
        <w:t>showing that the radial charge-pumping current density J</w:t>
      </w:r>
      <w:r>
        <w:rPr>
          <w:rStyle w:val="subscript"/>
        </w:rPr>
        <w:t>r</w:t>
      </w:r>
      <w:r>
        <w:t xml:space="preserve"> is much smaller than the longitudinal current density J</w:t>
      </w:r>
      <w:r>
        <w:rPr>
          <w:rStyle w:val="subscript"/>
        </w:rPr>
        <w:t>z</w:t>
      </w:r>
      <w:r>
        <w:t xml:space="preserve"> in the conductor sheath. </w:t>
      </w:r>
    </w:p>
    <w:p w14:paraId="3E67B5F5" w14:textId="77777777" w:rsidR="00935E31" w:rsidRDefault="00935E31" w:rsidP="00935E31"/>
    <w:p w14:paraId="2BBC41A9" w14:textId="77777777" w:rsidR="00935E31" w:rsidRDefault="00935E31" w:rsidP="00935E31">
      <w:r>
        <w:t>What about the low-frequency situation with no skin-effect sheath? For simplicity, we assume now two round conductors of radius a which are widely spaced. No skin effect means roughly δ &gt; a which means</w:t>
      </w:r>
    </w:p>
    <w:p w14:paraId="702FB913" w14:textId="77777777" w:rsidR="00935E31" w:rsidRDefault="00935E31" w:rsidP="00935E31"/>
    <w:p w14:paraId="71DBEF15" w14:textId="77777777" w:rsidR="00935E31" w:rsidRPr="00783BFB" w:rsidRDefault="00935E31" w:rsidP="00935E31">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t>ωa/2 &lt; 1/(μσa)</w:t>
      </w:r>
      <w:r>
        <w:tab/>
        <w:t>.</w:t>
      </w:r>
      <w:r>
        <w:tab/>
      </w:r>
      <w:r>
        <w:tab/>
        <w:t>(3.7.38)</w:t>
      </w:r>
    </w:p>
    <w:p w14:paraId="1D6FE919" w14:textId="77777777" w:rsidR="00935E31" w:rsidRDefault="00935E31" w:rsidP="00935E31"/>
    <w:p w14:paraId="694E3048" w14:textId="77777777" w:rsidR="00935E31" w:rsidRDefault="00935E31" w:rsidP="00935E31">
      <w:r>
        <w:t>In this low frequency regime we must replace (3.7.33) by</w:t>
      </w:r>
    </w:p>
    <w:p w14:paraId="779F2FF1" w14:textId="77777777" w:rsidR="00935E31" w:rsidRDefault="00935E31" w:rsidP="00935E31"/>
    <w:p w14:paraId="30FF1F12" w14:textId="77777777" w:rsidR="00935E31" w:rsidRDefault="00935E31" w:rsidP="00935E31">
      <w:pPr>
        <w:tabs>
          <w:tab w:val="left" w:pos="7200"/>
          <w:tab w:val="left" w:pos="7920"/>
          <w:tab w:val="right" w:pos="9270"/>
        </w:tabs>
      </w:pPr>
      <w:r>
        <w:tab/>
        <w:t>J</w:t>
      </w:r>
      <w:r>
        <w:rPr>
          <w:rStyle w:val="subscript"/>
        </w:rPr>
        <w:t>z</w:t>
      </w:r>
      <w:r>
        <w:t xml:space="preserve"> ≈  I/(πa</w:t>
      </w:r>
      <w:r>
        <w:rPr>
          <w:rStyle w:val="superscript"/>
        </w:rPr>
        <w:t>2</w:t>
      </w:r>
      <w:r>
        <w:t>)</w:t>
      </w:r>
      <w:r>
        <w:tab/>
        <w:t xml:space="preserve">  .</w:t>
      </w:r>
      <w:r>
        <w:tab/>
      </w:r>
      <w:r>
        <w:tab/>
      </w:r>
      <w:r>
        <w:tab/>
      </w:r>
      <w:r>
        <w:tab/>
      </w:r>
      <w:r>
        <w:tab/>
      </w:r>
      <w:r>
        <w:tab/>
      </w:r>
      <w:r>
        <w:tab/>
      </w:r>
      <w:r>
        <w:tab/>
      </w:r>
      <w:r>
        <w:tab/>
      </w:r>
      <w:r>
        <w:tab/>
        <w:t>(3.7.39)</w:t>
      </w:r>
    </w:p>
    <w:p w14:paraId="4657CC62" w14:textId="77777777" w:rsidR="00935E31" w:rsidRDefault="00935E31" w:rsidP="00935E31"/>
    <w:p w14:paraId="31489316" w14:textId="77777777" w:rsidR="00935E31" w:rsidRDefault="00935E31" w:rsidP="00935E31">
      <w:r>
        <w:t>Since (3.7.32) is still valid, we find now that</w:t>
      </w:r>
    </w:p>
    <w:p w14:paraId="483F7168" w14:textId="77777777" w:rsidR="00935E31" w:rsidRDefault="00935E31" w:rsidP="00935E31"/>
    <w:p w14:paraId="44EE8862" w14:textId="77777777" w:rsidR="00935E31" w:rsidRDefault="00935E31" w:rsidP="00935E31">
      <w:r>
        <w:tab/>
        <w:t>J</w:t>
      </w:r>
      <w:r>
        <w:rPr>
          <w:rStyle w:val="subscript"/>
        </w:rPr>
        <w:t>z</w:t>
      </w:r>
      <w:r>
        <w:t xml:space="preserve"> ≈ I/(πa</w:t>
      </w:r>
      <w:r>
        <w:rPr>
          <w:rStyle w:val="superscript"/>
        </w:rPr>
        <w:t>2</w:t>
      </w:r>
      <w:r>
        <w:t>)</w:t>
      </w:r>
      <w:r>
        <w:tab/>
      </w:r>
    </w:p>
    <w:p w14:paraId="0DF2FD22" w14:textId="77777777" w:rsidR="00935E31" w:rsidRPr="00783BFB" w:rsidRDefault="00935E31" w:rsidP="00935E31">
      <w:r>
        <w:tab/>
        <w:t>J</w:t>
      </w:r>
      <w:r>
        <w:rPr>
          <w:rStyle w:val="subscript"/>
        </w:rPr>
        <w:t>r</w:t>
      </w:r>
      <w:r>
        <w:t xml:space="preserve"> ≈ 2πI/(pλ) ≈ 2πI/(2πaλ) ≈ I/(aλ) </w:t>
      </w:r>
    </w:p>
    <w:p w14:paraId="3DE5B98C" w14:textId="77777777" w:rsidR="00935E31" w:rsidRDefault="00935E31" w:rsidP="00935E31">
      <w:r>
        <w:t>so</w:t>
      </w:r>
    </w:p>
    <w:p w14:paraId="310C128B"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  π(a/λ) ≈ (πa)(ω/2πv</w:t>
      </w:r>
      <w:r w:rsidR="008A60C5">
        <w:rPr>
          <w:rStyle w:val="subscript"/>
        </w:rPr>
        <w:t>d</w:t>
      </w:r>
      <w:r>
        <w:t>) ≈ ωa/2v</w:t>
      </w:r>
      <w:r w:rsidR="008A60C5">
        <w:rPr>
          <w:rStyle w:val="subscript"/>
        </w:rPr>
        <w:t>d</w:t>
      </w:r>
      <w:r>
        <w:t xml:space="preserve">  = (ωa/2)(1/v</w:t>
      </w:r>
      <w:r w:rsidR="008A60C5">
        <w:rPr>
          <w:rStyle w:val="subscript"/>
        </w:rPr>
        <w:t>d</w:t>
      </w:r>
      <w:r w:rsidR="008A60C5">
        <w:t>)</w:t>
      </w:r>
      <w:r w:rsidR="008A60C5">
        <w:tab/>
        <w:t>.</w:t>
      </w:r>
      <w:r w:rsidR="008A60C5">
        <w:tab/>
      </w:r>
      <w:r w:rsidR="008A60C5">
        <w:tab/>
      </w:r>
      <w:r w:rsidR="008A60C5">
        <w:tab/>
      </w:r>
      <w:r w:rsidR="008A60C5">
        <w:tab/>
      </w:r>
      <w:r>
        <w:t>(3.7.40)</w:t>
      </w:r>
    </w:p>
    <w:p w14:paraId="37301A71" w14:textId="77777777" w:rsidR="00935E31" w:rsidRDefault="00935E31" w:rsidP="00935E31"/>
    <w:p w14:paraId="4B732084" w14:textId="77777777" w:rsidR="00935E31" w:rsidRDefault="00935E31" w:rsidP="00935E31">
      <w:r>
        <w:t>Using (3.7.38) for ωa/2 we get</w:t>
      </w:r>
    </w:p>
    <w:p w14:paraId="1AB33C06" w14:textId="77777777" w:rsidR="00935E31" w:rsidRDefault="00935E31" w:rsidP="00935E31"/>
    <w:p w14:paraId="69128460"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&lt;  1/(μσav</w:t>
      </w:r>
      <w:r w:rsidR="008A60C5">
        <w:rPr>
          <w:rStyle w:val="subscript"/>
        </w:rPr>
        <w:t>d</w:t>
      </w:r>
      <w:r>
        <w:t>) .</w:t>
      </w:r>
      <w:r>
        <w:tab/>
      </w:r>
      <w:r>
        <w:tab/>
      </w:r>
      <w:r>
        <w:tab/>
      </w:r>
      <w:r>
        <w:tab/>
      </w:r>
      <w:r>
        <w:tab/>
      </w:r>
      <w:r>
        <w:tab/>
      </w:r>
      <w:r>
        <w:tab/>
      </w:r>
      <w:r>
        <w:tab/>
      </w:r>
      <w:r>
        <w:tab/>
      </w:r>
      <w:r>
        <w:tab/>
        <w:t>(3.7.41)</w:t>
      </w:r>
    </w:p>
    <w:p w14:paraId="066D3AAF" w14:textId="77777777" w:rsidR="00935E31" w:rsidRDefault="00935E31" w:rsidP="00935E31"/>
    <w:p w14:paraId="2770FCF4" w14:textId="77777777" w:rsidR="00935E31" w:rsidRDefault="00935E31" w:rsidP="00935E31">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w:t>
      </w:r>
      <w:r w:rsidR="008A60C5">
        <w:rPr>
          <w:rStyle w:val="subscript"/>
        </w:rPr>
        <w:t>d</w:t>
      </w:r>
      <w:r>
        <w:t xml:space="preserve"> = c = 3 x 10</w:t>
      </w:r>
      <w:r>
        <w:rPr>
          <w:rStyle w:val="superscript"/>
        </w:rPr>
        <w:t>8</w:t>
      </w:r>
      <w:r>
        <w:t xml:space="preserve"> we f</w:t>
      </w:r>
      <w:r w:rsidR="008A60C5">
        <w:t xml:space="preserve">ind for a wire of radius 1 mm, </w:t>
      </w:r>
    </w:p>
    <w:p w14:paraId="34A4EB04" w14:textId="77777777" w:rsidR="00935E31" w:rsidRPr="00D62315" w:rsidRDefault="00935E31" w:rsidP="00935E31">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  4.6 x 10</w:t>
      </w:r>
      <w:r>
        <w:rPr>
          <w:rStyle w:val="superscript"/>
        </w:rPr>
        <w:t>-8</w:t>
      </w:r>
      <w:r w:rsidR="001E1A4F">
        <w:t xml:space="preserve"> .</w:t>
      </w:r>
      <w:r>
        <w:t xml:space="preserve">   low frequency</w:t>
      </w:r>
      <w:r>
        <w:tab/>
        <w:t>(3.7.42)</w:t>
      </w:r>
    </w:p>
    <w:p w14:paraId="35D8D225" w14:textId="77777777" w:rsidR="00935E31" w:rsidRDefault="00935E31" w:rsidP="00935E31"/>
    <w:p w14:paraId="5A02992D" w14:textId="77777777" w:rsidR="00935E31" w:rsidRDefault="00935E31" w:rsidP="00935E31">
      <w:r>
        <w:t>The conclusion is that in general J</w:t>
      </w:r>
      <w:r>
        <w:rPr>
          <w:rStyle w:val="subscript"/>
        </w:rPr>
        <w:t>r</w:t>
      </w:r>
      <w:r>
        <w:t xml:space="preserve"> &lt;&lt; J</w:t>
      </w:r>
      <w:r>
        <w:rPr>
          <w:rStyle w:val="subscript"/>
        </w:rPr>
        <w:t>z</w:t>
      </w:r>
      <w:r>
        <w:t xml:space="preserve"> under 10 GHz and finally we justify entries made in the t</w:t>
      </w:r>
      <w:r w:rsidR="008A60C5">
        <w:t xml:space="preserve">ables of Sections 3.5 and 3.6. </w:t>
      </w:r>
      <w:r>
        <w:t>The basic fact is that the green cylinder in Fig 3.9 is long, so the surface area through which J</w:t>
      </w:r>
      <w:r>
        <w:rPr>
          <w:rStyle w:val="subscript"/>
        </w:rPr>
        <w:t>r</w:t>
      </w:r>
      <w:r>
        <w:t xml:space="preserve"> flows is much larger than the area through which J</w:t>
      </w:r>
      <w:r>
        <w:rPr>
          <w:rStyle w:val="subscript"/>
        </w:rPr>
        <w:t>z</w:t>
      </w:r>
      <w:r>
        <w:t xml:space="preserve"> flows. </w:t>
      </w:r>
    </w:p>
    <w:p w14:paraId="30BB34FB" w14:textId="77777777" w:rsidR="001E1A4F" w:rsidRDefault="001E1A4F" w:rsidP="00935E31"/>
    <w:p w14:paraId="18EC4EAA" w14:textId="77777777" w:rsidR="001E1A4F" w:rsidRPr="001E1A4F" w:rsidRDefault="001E1A4F" w:rsidP="00935E31">
      <w:r w:rsidRPr="001E1A4F">
        <w:rPr>
          <w:u w:val="single"/>
        </w:rPr>
        <w:t>Comment</w:t>
      </w:r>
      <w:r>
        <w:t>: The explicit round wire field solution of Appendix D verifies that |J</w:t>
      </w:r>
      <w:r>
        <w:rPr>
          <w:rStyle w:val="subscript"/>
        </w:rPr>
        <w:t>r</w:t>
      </w:r>
      <w:r>
        <w:t>/J</w:t>
      </w:r>
      <w:r>
        <w:rPr>
          <w:rStyle w:val="subscript"/>
        </w:rPr>
        <w:t>z</w:t>
      </w:r>
      <w:r>
        <w:t>| &lt;&lt; 1. See (D.2.33) and Observation (3) following. Roughly the conclusion is that  |J</w:t>
      </w:r>
      <w:r>
        <w:rPr>
          <w:rStyle w:val="subscript"/>
        </w:rPr>
        <w:t>r</w:t>
      </w:r>
      <w:r>
        <w:t>/J</w:t>
      </w:r>
      <w:r>
        <w:rPr>
          <w:rStyle w:val="subscript"/>
        </w:rPr>
        <w:t>z</w:t>
      </w:r>
      <w:r>
        <w:t>|  ≈  |β</w:t>
      </w:r>
      <w:r>
        <w:rPr>
          <w:rStyle w:val="subscript"/>
        </w:rPr>
        <w:t>d</w:t>
      </w:r>
      <w:r>
        <w:t xml:space="preserve">/β'|  &lt;&lt; 1.  </w:t>
      </w:r>
    </w:p>
    <w:p w14:paraId="3C927C31" w14:textId="77777777" w:rsidR="00935E31" w:rsidRDefault="00935E31" w:rsidP="00935E31"/>
    <w:p w14:paraId="5AB332A0" w14:textId="77777777" w:rsidR="00935E31" w:rsidRDefault="00935E31" w:rsidP="00935E31">
      <w:pPr>
        <w:pStyle w:val="Heading3"/>
      </w:pPr>
      <w:bookmarkStart w:id="81" w:name="_Toc394423481"/>
      <w:r>
        <w:t xml:space="preserve">3.8 </w:t>
      </w:r>
      <w:r w:rsidR="00022831">
        <w:t xml:space="preserve">Review of </w:t>
      </w:r>
      <w:r>
        <w:t>Transmission Line Preliminaries</w:t>
      </w:r>
      <w:bookmarkEnd w:id="81"/>
    </w:p>
    <w:p w14:paraId="27AA0143" w14:textId="77777777" w:rsidR="00022831" w:rsidRPr="00022831" w:rsidRDefault="00022831" w:rsidP="00935E31"/>
    <w:p w14:paraId="3FFF38B6" w14:textId="77777777" w:rsidR="00022831" w:rsidRDefault="00935E31" w:rsidP="00935E31">
      <w:r>
        <w:t>A transmission line normally has two conductors. The cross sectional shape of these conductors is assumed constant in the direction z along the transmission line. The transverse directions are x an</w:t>
      </w:r>
      <w:r w:rsidR="00022831">
        <w:t xml:space="preserve">d y. </w:t>
      </w:r>
    </w:p>
    <w:p w14:paraId="3D2F81FF" w14:textId="77777777" w:rsidR="00022831" w:rsidRDefault="00022831" w:rsidP="00935E31"/>
    <w:p w14:paraId="629AF258" w14:textId="77777777" w:rsidR="00935E31" w:rsidRDefault="00935E31" w:rsidP="00935E31">
      <w:r>
        <w:t>A wave propagates down a transmission line in what is called the TEM mode. TEM means that the electric and magnetic fields of a wave traveling down the line are transverse, as</w:t>
      </w:r>
      <w:r w:rsidRPr="003F2C04">
        <w:rPr>
          <w:color w:val="000000"/>
        </w:rPr>
        <w:t xml:space="preserve"> in Figures 3.</w:t>
      </w:r>
      <w:r>
        <w:rPr>
          <w:color w:val="000000"/>
        </w:rPr>
        <w:t>7-9</w:t>
      </w:r>
      <w:r w:rsidRPr="003F2C04">
        <w:rPr>
          <w:color w:val="000000"/>
        </w:rPr>
        <w:t>. W</w:t>
      </w:r>
      <w:r>
        <w:t>hat this really means is that an electromagnetic wave goes straight down the conductors as guides with no surface reflections, unlike what happens in a waveguide, s</w:t>
      </w:r>
      <w:r w:rsidRPr="003F2C04">
        <w:rPr>
          <w:color w:val="000000"/>
        </w:rPr>
        <w:t>ee Appendix F. A</w:t>
      </w:r>
      <w:r>
        <w:t xml:space="preserve">part from a small drag on the wave due to losses in the conductors, the wave proceeds with wavenumber </w:t>
      </w:r>
      <w:r w:rsidRPr="002C3552">
        <w:t>β</w:t>
      </w:r>
      <w:r>
        <w:rPr>
          <w:rStyle w:val="subscript"/>
        </w:rPr>
        <w:t>d</w:t>
      </w:r>
      <w:r>
        <w:t xml:space="preserve"> and velocity </w:t>
      </w:r>
      <w:r w:rsidRPr="00B5566A">
        <w:t>ν</w:t>
      </w:r>
      <w:r>
        <w:rPr>
          <w:rStyle w:val="subscript"/>
        </w:rPr>
        <w:t>d</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(strong skin effect regime) and </w:t>
      </w:r>
      <w:r>
        <w:rPr>
          <w:b/>
        </w:rPr>
        <w:t>E x B</w:t>
      </w:r>
      <w:r>
        <w:t xml:space="preserve"> points down the transmission line.  </w:t>
      </w:r>
    </w:p>
    <w:p w14:paraId="6D500A95" w14:textId="77777777" w:rsidR="00935E31" w:rsidRDefault="00935E31" w:rsidP="00935E31"/>
    <w:p w14:paraId="32B2F68F" w14:textId="77777777" w:rsidR="00935E31" w:rsidRDefault="00935E31" w:rsidP="00935E31">
      <w:r>
        <w:t xml:space="preserve">We now summarize a set of basic facts about this TEM mode, most of which were addressed in the previous Section. </w:t>
      </w:r>
    </w:p>
    <w:p w14:paraId="16A98C51" w14:textId="77777777" w:rsidR="00935E31" w:rsidRDefault="00935E31" w:rsidP="00935E31"/>
    <w:p w14:paraId="0178B408" w14:textId="77777777" w:rsidR="00935E31" w:rsidRPr="00F8220B" w:rsidRDefault="00935E31" w:rsidP="00935E31">
      <w:pPr>
        <w:tabs>
          <w:tab w:val="left" w:pos="7200"/>
          <w:tab w:val="left" w:pos="7920"/>
          <w:tab w:val="right" w:pos="9270"/>
        </w:tabs>
      </w:pPr>
      <w:r>
        <w:rPr>
          <w:b/>
        </w:rPr>
        <w:t>Fact 1</w:t>
      </w:r>
      <w:r>
        <w:t xml:space="preserve">: The major current for the TEM mode is the </w:t>
      </w:r>
      <w:r>
        <w:rPr>
          <w:i/>
        </w:rPr>
        <w:t>longitudinal</w:t>
      </w:r>
      <w:r>
        <w:t xml:space="preserve"> current J</w:t>
      </w:r>
      <w:r w:rsidRPr="00284D4C">
        <w:rPr>
          <w:rStyle w:val="subscript"/>
        </w:rPr>
        <w:t>z</w:t>
      </w:r>
      <w:r>
        <w:t>.  We just showed in the last section that J</w:t>
      </w:r>
      <w:r>
        <w:rPr>
          <w:rStyle w:val="subscript"/>
        </w:rPr>
        <w:t>r</w:t>
      </w:r>
      <w:r>
        <w:t xml:space="preserve"> &lt;&lt; J</w:t>
      </w:r>
      <w:r>
        <w:rPr>
          <w:rStyle w:val="subscript"/>
        </w:rPr>
        <w:t>z</w:t>
      </w:r>
      <w:r>
        <w:t>. Moreover, J</w:t>
      </w:r>
      <w:r>
        <w:rPr>
          <w:rStyle w:val="subscript"/>
        </w:rPr>
        <w:t>θ</w:t>
      </w:r>
      <w:r>
        <w:t xml:space="preserve"> = σE</w:t>
      </w:r>
      <w:r>
        <w:rPr>
          <w:rStyle w:val="subscript"/>
        </w:rPr>
        <w:t>θ</w:t>
      </w:r>
      <w:r>
        <w:t xml:space="preserve"> vanishes at the surface from (3.7.</w:t>
      </w:r>
      <w:r w:rsidR="00050DD3">
        <w:t>0</w:t>
      </w:r>
      <w:r>
        <w:t xml:space="preserve">) and is presumably either tiny or non-existent inside the conductor. </w:t>
      </w:r>
      <w:r>
        <w:tab/>
      </w:r>
      <w:r>
        <w:tab/>
      </w:r>
      <w:r>
        <w:tab/>
      </w:r>
      <w:r>
        <w:tab/>
      </w:r>
      <w:r>
        <w:tab/>
      </w:r>
      <w:r>
        <w:tab/>
      </w:r>
      <w:r>
        <w:tab/>
        <w:t>(3.8.1)</w:t>
      </w:r>
    </w:p>
    <w:p w14:paraId="0E9F37A7" w14:textId="77777777" w:rsidR="00935E31" w:rsidRDefault="00935E31" w:rsidP="00935E31"/>
    <w:p w14:paraId="0D26C39C" w14:textId="77777777" w:rsidR="00935E31" w:rsidRDefault="00935E31" w:rsidP="00935E31">
      <w:pPr>
        <w:tabs>
          <w:tab w:val="left" w:pos="7200"/>
          <w:tab w:val="left" w:pos="7920"/>
          <w:tab w:val="right" w:pos="9270"/>
        </w:tabs>
      </w:pPr>
      <w:r>
        <w:rPr>
          <w:b/>
        </w:rPr>
        <w:t>Fact 2</w:t>
      </w:r>
      <w:r>
        <w:t>: There is no cutoff frequency one has to operate above. The TEM mode works all the way down to DC (although at low frequencies, the attenuation per wavelength become</w:t>
      </w:r>
      <w:r w:rsidR="00022831">
        <w:t>s</w:t>
      </w:r>
      <w:r>
        <w:t xml:space="preserve"> large). See</w:t>
      </w:r>
      <w:r w:rsidRPr="00181D23">
        <w:rPr>
          <w:color w:val="000000"/>
        </w:rPr>
        <w:t xml:space="preserve"> Appendix F f</w:t>
      </w:r>
      <w:r>
        <w:t xml:space="preserve">or why </w:t>
      </w:r>
      <w:r w:rsidR="00F33323">
        <w:t xml:space="preserve">operation down to DC </w:t>
      </w:r>
      <w:r>
        <w:t xml:space="preserve"> is n</w:t>
      </w:r>
      <w:r w:rsidR="00F33323">
        <w:t xml:space="preserve">ot possible in a waveguide. </w:t>
      </w:r>
      <w:r w:rsidR="00F33323">
        <w:tab/>
      </w:r>
      <w:r w:rsidR="00F33323">
        <w:tab/>
      </w:r>
      <w:r w:rsidR="00F33323">
        <w:tab/>
      </w:r>
      <w:r w:rsidR="00F33323">
        <w:tab/>
      </w:r>
      <w:r w:rsidR="00022831">
        <w:tab/>
      </w:r>
      <w:r w:rsidR="00F33323">
        <w:tab/>
      </w:r>
      <w:r>
        <w:t>(3.8.2)</w:t>
      </w:r>
    </w:p>
    <w:p w14:paraId="232AF0A8" w14:textId="77777777" w:rsidR="00935E31" w:rsidRDefault="00935E31" w:rsidP="00935E31">
      <w:pPr>
        <w:tabs>
          <w:tab w:val="left" w:pos="7200"/>
          <w:tab w:val="left" w:pos="7920"/>
          <w:tab w:val="right" w:pos="9270"/>
        </w:tabs>
      </w:pPr>
    </w:p>
    <w:p w14:paraId="415F28F9" w14:textId="77777777" w:rsidR="00935E31" w:rsidRPr="003D185F" w:rsidRDefault="00935E31" w:rsidP="00935E31">
      <w:pPr>
        <w:tabs>
          <w:tab w:val="left" w:pos="7200"/>
          <w:tab w:val="left" w:pos="7920"/>
          <w:tab w:val="right" w:pos="9270"/>
        </w:tabs>
      </w:pPr>
      <w:r w:rsidRPr="00A3014D">
        <w:rPr>
          <w:u w:val="single"/>
        </w:rPr>
        <w:t>Comment</w:t>
      </w:r>
      <w:r>
        <w:t xml:space="preserve">: In the low frequency regime of (3.7.3) there is still a TEM wave going down the transmission line, but since we are not then in the strong or extreme skin depth limits, </w:t>
      </w:r>
      <w:r w:rsidR="003D185F">
        <w:t>some</w:t>
      </w:r>
      <w:r>
        <w:t xml:space="preserve"> of the facts of Section 3.7 do not apply. For example, looking at Fig 3.6, the conductors are no longer wrapped by tangent B field lines, and A</w:t>
      </w:r>
      <w:r>
        <w:rPr>
          <w:rStyle w:val="subscript"/>
        </w:rPr>
        <w:t>z</w:t>
      </w:r>
      <w:r>
        <w:t xml:space="preserve"> is no longer const</w:t>
      </w:r>
      <w:r w:rsidR="003D185F">
        <w:t xml:space="preserve">ant on the conductor perimeter, and </w:t>
      </w:r>
      <w:r w:rsidR="003D185F" w:rsidRPr="003D185F">
        <w:rPr>
          <w:b/>
        </w:rPr>
        <w:t>E</w:t>
      </w:r>
      <w:r w:rsidR="003D185F">
        <w:t xml:space="preserve"> </w:t>
      </w:r>
      <w:r w:rsidR="003D185F">
        <w:sym w:font="Symbol" w:char="F0B7"/>
      </w:r>
      <w:r w:rsidR="003D185F">
        <w:t xml:space="preserve"> </w:t>
      </w:r>
      <w:r w:rsidR="003D185F" w:rsidRPr="003D185F">
        <w:rPr>
          <w:b/>
        </w:rPr>
        <w:t>B</w:t>
      </w:r>
      <w:r w:rsidR="003D185F">
        <w:t xml:space="preserve"> is no longer 0 at the surface. </w:t>
      </w:r>
    </w:p>
    <w:p w14:paraId="7AB3A2AC" w14:textId="77777777" w:rsidR="00935E31" w:rsidRDefault="00935E31" w:rsidP="00935E31">
      <w:r>
        <w:t xml:space="preserve"> </w:t>
      </w:r>
    </w:p>
    <w:p w14:paraId="58748A48" w14:textId="77777777" w:rsidR="00935E31" w:rsidRPr="00F8220B" w:rsidRDefault="00935E31" w:rsidP="00935E31">
      <w:pPr>
        <w:tabs>
          <w:tab w:val="left" w:pos="7200"/>
          <w:tab w:val="left" w:pos="7920"/>
          <w:tab w:val="right" w:pos="9270"/>
        </w:tabs>
      </w:pPr>
      <w:r>
        <w:rPr>
          <w:b/>
        </w:rPr>
        <w:t>Corollary 2</w:t>
      </w:r>
      <w:r>
        <w:t xml:space="preserve">: If one operates a transmission line below the cutoff of the lowest waveguide mode, the TEM mode is the only possible way of moving energy down the line. </w:t>
      </w:r>
      <w:r>
        <w:tab/>
      </w:r>
      <w:r>
        <w:tab/>
      </w:r>
      <w:r>
        <w:tab/>
      </w:r>
      <w:r>
        <w:tab/>
      </w:r>
      <w:r>
        <w:tab/>
        <w:t>(3.8.3)</w:t>
      </w:r>
    </w:p>
    <w:p w14:paraId="09E9D848" w14:textId="77777777" w:rsidR="00935E31" w:rsidRDefault="00935E31" w:rsidP="00935E31"/>
    <w:p w14:paraId="6B1AF9C0" w14:textId="77777777" w:rsidR="00935E31" w:rsidRDefault="00935E31" w:rsidP="00935E31">
      <w:pPr>
        <w:tabs>
          <w:tab w:val="left" w:pos="7200"/>
          <w:tab w:val="left" w:pos="7920"/>
          <w:tab w:val="right" w:pos="9270"/>
        </w:tabs>
      </w:pPr>
      <w:r>
        <w:rPr>
          <w:b/>
        </w:rPr>
        <w:t>Fact 3</w:t>
      </w:r>
      <w:r>
        <w:t>: The simplest expression of the boundary conditions</w:t>
      </w:r>
      <w:r w:rsidR="00022831">
        <w:t xml:space="preserve"> (at least for large ω) </w:t>
      </w:r>
      <w:r>
        <w:t xml:space="preserve">are in terms of </w:t>
      </w:r>
      <w:r>
        <w:rPr>
          <w:i/>
        </w:rPr>
        <w:t>potentials</w:t>
      </w:r>
      <w:r>
        <w:t>, not fields, so the potential wave equations are used to solve problems.</w:t>
      </w:r>
      <w:r w:rsidR="00022831">
        <w:t xml:space="preserve">  </w:t>
      </w:r>
      <w:r w:rsidR="00022831">
        <w:tab/>
      </w:r>
      <w:r w:rsidR="00022831">
        <w:tab/>
      </w:r>
      <w:r>
        <w:t>(3.8.4)</w:t>
      </w:r>
    </w:p>
    <w:p w14:paraId="04EC326A" w14:textId="77777777" w:rsidR="00022831" w:rsidRDefault="00022831" w:rsidP="00935E31">
      <w:pPr>
        <w:tabs>
          <w:tab w:val="left" w:pos="7200"/>
          <w:tab w:val="left" w:pos="7920"/>
          <w:tab w:val="right" w:pos="9270"/>
        </w:tabs>
      </w:pPr>
    </w:p>
    <w:p w14:paraId="7456C321" w14:textId="77777777" w:rsidR="00022831" w:rsidRPr="00F8220B" w:rsidRDefault="00022831" w:rsidP="00935E31">
      <w:pPr>
        <w:tabs>
          <w:tab w:val="left" w:pos="7200"/>
          <w:tab w:val="left" w:pos="7920"/>
          <w:tab w:val="right" w:pos="9270"/>
        </w:tabs>
      </w:pPr>
      <w:r>
        <w:t>Those boundary conditions are that φ and A</w:t>
      </w:r>
      <w:r>
        <w:rPr>
          <w:rStyle w:val="subscript"/>
        </w:rPr>
        <w:t>z</w:t>
      </w:r>
      <w:r>
        <w:t xml:space="preserve"> are constant on conductor cross sections at a given z, as stated below in Facts 6 and 7. </w:t>
      </w:r>
    </w:p>
    <w:p w14:paraId="3F88B2CA" w14:textId="77777777" w:rsidR="00935E31" w:rsidRDefault="00935E31" w:rsidP="00935E31">
      <w:pPr>
        <w:rPr>
          <w:b/>
        </w:rPr>
      </w:pPr>
    </w:p>
    <w:p w14:paraId="7A3FB523" w14:textId="77777777" w:rsidR="00935E31" w:rsidRPr="00F8220B" w:rsidRDefault="00935E31" w:rsidP="00935E31">
      <w:pPr>
        <w:tabs>
          <w:tab w:val="left" w:pos="7200"/>
          <w:tab w:val="left" w:pos="7920"/>
          <w:tab w:val="right" w:pos="9270"/>
        </w:tabs>
      </w:pPr>
      <w:r>
        <w:rPr>
          <w:b/>
        </w:rPr>
        <w:t>Fact 4</w:t>
      </w:r>
      <w:r>
        <w:t xml:space="preserve">: 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tab/>
      </w:r>
      <w:r>
        <w:tab/>
      </w:r>
      <w:r>
        <w:tab/>
      </w:r>
      <w:r>
        <w:tab/>
      </w:r>
      <w:r>
        <w:tab/>
      </w:r>
      <w:r>
        <w:tab/>
      </w:r>
      <w:r>
        <w:tab/>
        <w:t>(3.8.5)</w:t>
      </w:r>
    </w:p>
    <w:p w14:paraId="79150409" w14:textId="77777777" w:rsidR="00935E31" w:rsidRDefault="00935E31" w:rsidP="00935E31"/>
    <w:p w14:paraId="3648C515" w14:textId="77777777" w:rsidR="00935E31" w:rsidRDefault="00935E31" w:rsidP="00935E31">
      <w:r w:rsidRPr="00050DD3">
        <w:rPr>
          <w:u w:val="single"/>
        </w:rPr>
        <w:t>Proof:</w:t>
      </w:r>
      <w:r>
        <w:t xml:space="preserve">  This is addressed in </w:t>
      </w:r>
      <w:r w:rsidR="00050DD3">
        <w:t xml:space="preserve">(3.7.1) and </w:t>
      </w:r>
      <w:r>
        <w:t xml:space="preserve">Appendix M, but we give a brief summery here. Consider equation </w:t>
      </w:r>
      <w:r w:rsidRPr="00415261">
        <w:rPr>
          <w:color w:val="000000"/>
        </w:rPr>
        <w:t>(1.5.9</w:t>
      </w:r>
      <w:r>
        <w:rPr>
          <w:color w:val="000000"/>
        </w:rPr>
        <w:t xml:space="preserve">) where both conductors have the same μ, </w:t>
      </w:r>
    </w:p>
    <w:p w14:paraId="20BD7B31" w14:textId="77777777" w:rsidR="00935E31" w:rsidRDefault="00935E31" w:rsidP="00935E31"/>
    <w:p w14:paraId="202BC1FF" w14:textId="77777777" w:rsidR="00935E31" w:rsidRDefault="00935E31" w:rsidP="00935E31">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\f(μ,4π) </w:instrText>
      </w:r>
      <w:r w:rsidRPr="008E17C5">
        <w:rPr>
          <w:color w:val="000000"/>
        </w:rPr>
        <w:fldChar w:fldCharType="end"/>
      </w:r>
      <w:r w:rsidRPr="008E17C5">
        <w:rPr>
          <w:rFonts w:ascii="Lucida Sans Unicode" w:hAnsi="Lucida Sans Unicode" w:cs="Lucida Sans Unicode"/>
          <w:color w:val="000000"/>
          <w:sz w:val="48"/>
          <w:szCs w:val="48"/>
        </w:rPr>
        <w:t>∫</w:t>
      </w:r>
      <w:r>
        <w:rPr>
          <w:b/>
          <w:color w:val="000000"/>
        </w:rPr>
        <w:t>J</w:t>
      </w:r>
      <w:r w:rsidRPr="008E17C5">
        <w:rPr>
          <w:color w:val="000000"/>
        </w:rPr>
        <w:t>(</w:t>
      </w:r>
      <w:r w:rsidRPr="008E17C5">
        <w:rPr>
          <w:b/>
          <w:color w:val="000000"/>
        </w:rPr>
        <w:t>x</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dV'</w:t>
      </w:r>
      <w:r>
        <w:tab/>
      </w:r>
      <w:r>
        <w:tab/>
      </w:r>
      <w:r>
        <w:tab/>
      </w:r>
      <w:r>
        <w:tab/>
      </w:r>
      <w:r>
        <w:tab/>
      </w:r>
      <w:r>
        <w:tab/>
      </w:r>
      <w:r>
        <w:tab/>
      </w:r>
      <w:r>
        <w:tab/>
        <w:t>(3.8.6)</w:t>
      </w:r>
    </w:p>
    <w:p w14:paraId="49BE1A25" w14:textId="77777777" w:rsidR="00935E31" w:rsidRDefault="00935E31" w:rsidP="00935E31">
      <w:pPr>
        <w:tabs>
          <w:tab w:val="left" w:pos="7200"/>
          <w:tab w:val="left" w:pos="7920"/>
          <w:tab w:val="right" w:pos="9270"/>
        </w:tabs>
      </w:pPr>
    </w:p>
    <w:p w14:paraId="1CFDD45C" w14:textId="77777777" w:rsidR="00935E31" w:rsidRDefault="00935E31" w:rsidP="00935E31">
      <w:r>
        <w:t xml:space="preserve">Here, </w:t>
      </w:r>
      <w:r>
        <w:rPr>
          <w:b/>
        </w:rPr>
        <w:t>J</w:t>
      </w:r>
      <w:r>
        <w:t xml:space="preserve"> represents the currents in the conductors and the volume integration is over both conductors in x,y and z, and R = |</w:t>
      </w:r>
      <w:r>
        <w:rPr>
          <w:b/>
        </w:rPr>
        <w:t>x</w:t>
      </w:r>
      <w:r>
        <w:t>-</w:t>
      </w:r>
      <w:r>
        <w:rPr>
          <w:b/>
        </w:rPr>
        <w:t>x</w:t>
      </w:r>
      <w:r>
        <w:t>'|. There is clearly going to be a strong A</w:t>
      </w:r>
      <w:r w:rsidRPr="00284D4C">
        <w:rPr>
          <w:rStyle w:val="subscript"/>
        </w:rPr>
        <w:t>z</w:t>
      </w:r>
      <w:r>
        <w:t xml:space="preserve"> component since the predominant conductor currents are in the longitudinal direction. According to Fact 1 above, transverse currents are very small, so the corresponding transverse components of </w:t>
      </w:r>
      <w:r w:rsidRPr="00A71C9C">
        <w:rPr>
          <w:b/>
        </w:rPr>
        <w:t>A</w:t>
      </w:r>
      <w:r>
        <w:t xml:space="preserve"> will also be very small and we shall completely neglect them. </w:t>
      </w:r>
    </w:p>
    <w:p w14:paraId="50C89BDF" w14:textId="77777777" w:rsidR="00935E31" w:rsidRDefault="00935E31" w:rsidP="00935E31">
      <w:r>
        <w:tab/>
        <w:t xml:space="preserve">When we compute </w:t>
      </w:r>
      <w:r>
        <w:rPr>
          <w:b/>
        </w:rPr>
        <w:t>A</w:t>
      </w:r>
      <w:r>
        <w:t xml:space="preserve"> in the above integral, we can still decompose </w:t>
      </w:r>
      <w:r>
        <w:rPr>
          <w:b/>
        </w:rPr>
        <w:t>A</w:t>
      </w:r>
      <w:r>
        <w:t xml:space="preserve"> into A</w:t>
      </w:r>
      <w:r w:rsidRPr="00284D4C">
        <w:rPr>
          <w:rStyle w:val="subscript"/>
        </w:rPr>
        <w:t>z</w:t>
      </w:r>
      <w:r>
        <w:t>, A</w:t>
      </w:r>
      <w:r w:rsidRPr="00284D4C">
        <w:rPr>
          <w:rStyle w:val="subscript"/>
        </w:rPr>
        <w:t>r</w:t>
      </w:r>
      <w:r>
        <w:rPr>
          <w:rStyle w:val="subscript"/>
        </w:rPr>
        <w:t xml:space="preserve"> </w:t>
      </w:r>
      <w:r>
        <w:t>and A</w:t>
      </w:r>
      <w:r>
        <w:rPr>
          <w:rStyle w:val="subscript"/>
        </w:rPr>
        <w:t>θ</w:t>
      </w:r>
      <w:r>
        <w:t xml:space="preserve"> . These components are, however, with respect to some fixed coordinate system located perhaps on some approximate center line between the two conductors. Thus, each potential of the pair A</w:t>
      </w:r>
      <w:r w:rsidRPr="00284D4C">
        <w:rPr>
          <w:rStyle w:val="subscript"/>
        </w:rPr>
        <w:t>r</w:t>
      </w:r>
      <w:r>
        <w:rPr>
          <w:rStyle w:val="subscript"/>
        </w:rPr>
        <w:t xml:space="preserve"> </w:t>
      </w:r>
      <w:r>
        <w:t>and A</w:t>
      </w:r>
      <w:r>
        <w:rPr>
          <w:rStyle w:val="subscript"/>
        </w:rPr>
        <w:t>θ</w:t>
      </w:r>
      <w:r>
        <w:t xml:space="preserve"> will feel the effect of both J</w:t>
      </w:r>
      <w:r w:rsidRPr="00284D4C">
        <w:rPr>
          <w:rStyle w:val="subscript"/>
        </w:rPr>
        <w:t>r</w:t>
      </w:r>
      <w:r>
        <w:rPr>
          <w:rStyle w:val="subscript"/>
        </w:rPr>
        <w:t xml:space="preserve"> </w:t>
      </w:r>
      <w:r>
        <w:t>and J</w:t>
      </w:r>
      <w:r>
        <w:rPr>
          <w:rStyle w:val="subscript"/>
        </w:rPr>
        <w:t>θ</w:t>
      </w:r>
      <w:r>
        <w:t xml:space="preserve"> , but these are both very small. Moreover, there is considerable cancellation which takes place as pieces of J</w:t>
      </w:r>
      <w:r w:rsidRPr="00284D4C">
        <w:rPr>
          <w:rStyle w:val="subscript"/>
        </w:rPr>
        <w:t>r</w:t>
      </w:r>
      <w:r>
        <w:rPr>
          <w:rStyle w:val="subscript"/>
        </w:rPr>
        <w:t xml:space="preserve"> </w:t>
      </w:r>
      <w:r>
        <w:t>and J</w:t>
      </w:r>
      <w:r>
        <w:rPr>
          <w:rStyle w:val="subscript"/>
        </w:rPr>
        <w:t>θ</w:t>
      </w:r>
      <w:r>
        <w:t xml:space="preserve"> are added up in the integration. We rely mainly on the fact that J</w:t>
      </w:r>
      <w:r w:rsidRPr="00284D4C">
        <w:rPr>
          <w:rStyle w:val="subscript"/>
        </w:rPr>
        <w:t>r</w:t>
      </w:r>
      <w:r>
        <w:rPr>
          <w:rStyle w:val="subscript"/>
        </w:rPr>
        <w:t xml:space="preserve"> </w:t>
      </w:r>
      <w:r>
        <w:t>and J</w:t>
      </w:r>
      <w:r>
        <w:rPr>
          <w:rStyle w:val="subscript"/>
        </w:rPr>
        <w:t>θ</w:t>
      </w:r>
      <w:r>
        <w:t xml:space="preserve"> are very small to conclude that A</w:t>
      </w:r>
      <w:r w:rsidRPr="00284D4C">
        <w:rPr>
          <w:rStyle w:val="subscript"/>
        </w:rPr>
        <w:t>r</w:t>
      </w:r>
      <w:r>
        <w:rPr>
          <w:rStyle w:val="subscript"/>
        </w:rPr>
        <w:t xml:space="preserve"> </w:t>
      </w:r>
      <w:r>
        <w:t>and A</w:t>
      </w:r>
      <w:r>
        <w:rPr>
          <w:rStyle w:val="subscript"/>
        </w:rPr>
        <w:t>θ</w:t>
      </w:r>
      <w:r>
        <w:t xml:space="preserve"> may be safely neglected. </w:t>
      </w:r>
    </w:p>
    <w:p w14:paraId="3B109AAB" w14:textId="77777777" w:rsidR="00935E31" w:rsidRDefault="00935E31" w:rsidP="00935E31">
      <w:r>
        <w:tab/>
        <w:t>This is very different from what happens with A</w:t>
      </w:r>
      <w:r w:rsidRPr="00284D4C">
        <w:rPr>
          <w:rStyle w:val="subscript"/>
        </w:rPr>
        <w:t>z</w:t>
      </w:r>
      <w:r>
        <w:t>. In the region of one conductor, the summation is additive for all nearby pieces of current J</w:t>
      </w:r>
      <w:r>
        <w:rPr>
          <w:rStyle w:val="subscript"/>
        </w:rPr>
        <w:t>z </w:t>
      </w:r>
      <w:r>
        <w:t xml:space="preserve">in that conductor, assuming that the wavelength </w:t>
      </w:r>
      <w:r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070A781A" w14:textId="77777777" w:rsidR="00935E31" w:rsidRDefault="00935E31" w:rsidP="00935E31">
      <w:r>
        <w:tab/>
        <w:t>We conclude then that A</w:t>
      </w:r>
      <w:r w:rsidRPr="00284D4C">
        <w:rPr>
          <w:rStyle w:val="subscript"/>
        </w:rPr>
        <w:t>r</w:t>
      </w:r>
      <w:r>
        <w:t xml:space="preserve"> and A</w:t>
      </w:r>
      <w:r>
        <w:rPr>
          <w:rStyle w:val="subscript"/>
        </w:rPr>
        <w:t>θ</w:t>
      </w:r>
      <w:r w:rsidRPr="00284D4C">
        <w:rPr>
          <w:rStyle w:val="subscript"/>
        </w:rPr>
        <w:t xml:space="preserve"> </w:t>
      </w:r>
      <w:r>
        <w:t>can be neglected relative to A</w:t>
      </w:r>
      <w:r w:rsidRPr="00284D4C">
        <w:rPr>
          <w:rStyle w:val="subscript"/>
        </w:rPr>
        <w:t>z</w:t>
      </w:r>
      <w:r>
        <w:t xml:space="preserve">. </w:t>
      </w:r>
    </w:p>
    <w:p w14:paraId="37AE3917" w14:textId="77777777" w:rsidR="00935E31" w:rsidRDefault="00935E31" w:rsidP="00935E31"/>
    <w:p w14:paraId="31D0F150" w14:textId="77777777" w:rsidR="00D6769B" w:rsidRPr="00F8220B" w:rsidRDefault="00D6769B" w:rsidP="00D6769B">
      <w:pPr>
        <w:tabs>
          <w:tab w:val="left" w:pos="7200"/>
          <w:tab w:val="left" w:pos="7920"/>
          <w:tab w:val="right" w:pos="9270"/>
        </w:tabs>
      </w:pPr>
      <w:r>
        <w:rPr>
          <w:b/>
        </w:rPr>
        <w:t>Fact 5:</w:t>
      </w:r>
      <w:r>
        <w:t xml:space="preserve"> The potential </w:t>
      </w:r>
      <w:r w:rsidRPr="002C3552">
        <w:t>φ</w:t>
      </w:r>
      <w:r>
        <w:t>(x) can be identified with the transverse "voltmeter voltage" .</w:t>
      </w:r>
      <w:r>
        <w:tab/>
      </w:r>
      <w:r>
        <w:tab/>
        <w:t>(3.8.7)</w:t>
      </w:r>
    </w:p>
    <w:p w14:paraId="37C64841" w14:textId="77777777" w:rsidR="00D6769B" w:rsidRDefault="00D6769B" w:rsidP="00D6769B"/>
    <w:p w14:paraId="4CCEB650" w14:textId="77777777" w:rsidR="00D6769B" w:rsidRDefault="00D6769B" w:rsidP="00D6769B">
      <w:r>
        <w:t xml:space="preserve">In the transverse direction (z = constant), and in the extreme/strong skin depth regime, we know from </w:t>
      </w:r>
      <w:r w:rsidR="00014417">
        <w:t>Fact 4</w:t>
      </w:r>
      <w:r>
        <w:t xml:space="preserve"> that </w:t>
      </w:r>
      <w:r w:rsidRPr="001745AA">
        <w:rPr>
          <w:b/>
        </w:rPr>
        <w:t>E</w:t>
      </w:r>
      <w:r>
        <w:rPr>
          <w:rStyle w:val="subscript"/>
        </w:rPr>
        <w:t>t</w:t>
      </w:r>
      <w:r>
        <w:t xml:space="preserve"> = -</w:t>
      </w:r>
      <w:r w:rsidRPr="001745AA">
        <w:rPr>
          <w:b/>
        </w:rPr>
        <w:sym w:font="Symbol" w:char="F0D1"/>
      </w:r>
      <w:r>
        <w:rPr>
          <w:rStyle w:val="subscript"/>
        </w:rPr>
        <w:t>t</w:t>
      </w:r>
      <w:r>
        <w:t>φ -jω</w:t>
      </w:r>
      <w:r w:rsidRPr="00B44CDC">
        <w:rPr>
          <w:b/>
        </w:rPr>
        <w:t>A</w:t>
      </w:r>
      <w:r>
        <w:rPr>
          <w:rStyle w:val="subscript"/>
        </w:rPr>
        <w:t xml:space="preserve">t </w:t>
      </w:r>
      <w:r>
        <w:t>≈ -</w:t>
      </w:r>
      <w:r w:rsidRPr="001745AA">
        <w:rPr>
          <w:b/>
        </w:rPr>
        <w:sym w:font="Symbol" w:char="F0D1"/>
      </w:r>
      <w:r>
        <w:rPr>
          <w:rStyle w:val="subscript"/>
        </w:rPr>
        <w:t>t</w:t>
      </w:r>
      <w:r>
        <w:t xml:space="preserve">φ because </w:t>
      </w:r>
      <w:r w:rsidRPr="00B44CDC">
        <w:rPr>
          <w:b/>
        </w:rPr>
        <w:t>A</w:t>
      </w:r>
      <w:r>
        <w:rPr>
          <w:rStyle w:val="subscript"/>
        </w:rPr>
        <w:t>t</w:t>
      </w:r>
      <w:r>
        <w:t xml:space="preserve"> is very small. In the drawing below there is no difference then between the line integral of the electric field between the two black dots, and the potential difference φ</w:t>
      </w:r>
      <w:r>
        <w:rPr>
          <w:rStyle w:val="subscript"/>
        </w:rPr>
        <w:t>1</w:t>
      </w:r>
      <w:r>
        <w:t>-φ</w:t>
      </w:r>
      <w:r>
        <w:rPr>
          <w:rStyle w:val="subscript"/>
        </w:rPr>
        <w:t>2</w:t>
      </w:r>
      <w:r>
        <w:t xml:space="preserve"> between these same points. Since there is no B field perpendicular to the plane of paper, there is no time-varying magnetic flux through any loop containing the probe wires of our "planar" voltmeter, so there is no "EMF" induced in these leads to confuse the meter reading, and the meter directly reads V = φ</w:t>
      </w:r>
      <w:r>
        <w:rPr>
          <w:rStyle w:val="subscript"/>
        </w:rPr>
        <w:t>1</w:t>
      </w:r>
      <w:r>
        <w:t>-φ</w:t>
      </w:r>
      <w:r>
        <w:rPr>
          <w:rStyle w:val="subscript"/>
        </w:rPr>
        <w:t>2</w:t>
      </w:r>
      <w:r>
        <w:t xml:space="preserve">. If in the drawing we move the right black dot attachment point to a point on the left conductor in some other z plane, the meter leads then enclose B field flux </w:t>
      </w:r>
      <w:r w:rsidRPr="00014417">
        <w:rPr>
          <w:i/>
        </w:rPr>
        <w:t>and</w:t>
      </w:r>
      <w:r>
        <w:t xml:space="preserve"> -jωA</w:t>
      </w:r>
      <w:r>
        <w:rPr>
          <w:rStyle w:val="subscript"/>
        </w:rPr>
        <w:t>z</w:t>
      </w:r>
      <w:r>
        <w:t xml:space="preserve"> comes into play in E</w:t>
      </w:r>
      <w:r>
        <w:rPr>
          <w:rStyle w:val="subscript"/>
        </w:rPr>
        <w:t>z</w:t>
      </w:r>
      <w:r>
        <w:t xml:space="preserve"> = -∂</w:t>
      </w:r>
      <w:r>
        <w:rPr>
          <w:rStyle w:val="subscript"/>
        </w:rPr>
        <w:t>z</w:t>
      </w:r>
      <w:r>
        <w:t>φ - jωA</w:t>
      </w:r>
      <w:r>
        <w:rPr>
          <w:rStyle w:val="subscript"/>
        </w:rPr>
        <w:t>z</w:t>
      </w:r>
      <w:r>
        <w:t xml:space="preserve"> and it is </w:t>
      </w:r>
      <w:r w:rsidR="00014417">
        <w:t xml:space="preserve">then </w:t>
      </w:r>
      <w:r>
        <w:t xml:space="preserve">less clear what the voltmeter is reading. </w:t>
      </w:r>
    </w:p>
    <w:p w14:paraId="3134E697" w14:textId="77777777" w:rsidR="00D6769B" w:rsidRDefault="00D6769B" w:rsidP="00D6769B"/>
    <w:p w14:paraId="557F0C4A" w14:textId="77777777" w:rsidR="00D6769B" w:rsidRPr="00D6769B" w:rsidRDefault="00D6769B" w:rsidP="00D6769B">
      <w:pPr>
        <w:tabs>
          <w:tab w:val="left" w:pos="7200"/>
          <w:tab w:val="left" w:pos="7920"/>
          <w:tab w:val="right" w:pos="9270"/>
        </w:tabs>
        <w:spacing w:line="240" w:lineRule="auto"/>
      </w:pPr>
      <w:r>
        <w:tab/>
      </w:r>
      <w:r>
        <w:tab/>
      </w:r>
      <w:r>
        <w:tab/>
      </w:r>
      <w:r w:rsidRPr="006533CB">
        <w:pict>
          <v:shape id="_x0000_i1101" type="#_x0000_t75" style="width:304.5pt;height:138pt">
            <v:imagedata r:id="rId90" o:title=""/>
          </v:shape>
        </w:pict>
      </w:r>
      <w:r>
        <w:tab/>
      </w:r>
      <w:r>
        <w:tab/>
        <w:t>Fig 3.10</w:t>
      </w:r>
    </w:p>
    <w:p w14:paraId="06076022" w14:textId="77777777" w:rsidR="00935E31" w:rsidRDefault="00935E31" w:rsidP="00935E31"/>
    <w:p w14:paraId="63FFA562" w14:textId="77777777" w:rsidR="00935E31" w:rsidRDefault="00935E31" w:rsidP="00935E31">
      <w:pPr>
        <w:tabs>
          <w:tab w:val="left" w:pos="7200"/>
          <w:tab w:val="left" w:pos="7920"/>
          <w:tab w:val="right" w:pos="9270"/>
        </w:tabs>
      </w:pPr>
      <w:r>
        <w:rPr>
          <w:b/>
        </w:rPr>
        <w:t>Fact 6</w:t>
      </w:r>
      <w:r>
        <w:t xml:space="preserve">: The potential </w:t>
      </w:r>
      <w:r w:rsidRPr="002C3552">
        <w:t>φ</w:t>
      </w:r>
      <w:r>
        <w:t xml:space="preserve"> is </w:t>
      </w:r>
      <w:r>
        <w:rPr>
          <w:i/>
        </w:rPr>
        <w:t>constant</w:t>
      </w:r>
      <w:r>
        <w:t xml:space="preserve"> over the surface of either conductor at a fixed z. </w:t>
      </w:r>
      <w:r>
        <w:tab/>
      </w:r>
      <w:r>
        <w:tab/>
        <w:t>(3.8.10)</w:t>
      </w:r>
    </w:p>
    <w:p w14:paraId="617880CF" w14:textId="77777777" w:rsidR="00935E31" w:rsidRDefault="00935E31" w:rsidP="00935E31">
      <w:pPr>
        <w:tabs>
          <w:tab w:val="left" w:pos="7200"/>
          <w:tab w:val="left" w:pos="7920"/>
          <w:tab w:val="right" w:pos="9270"/>
        </w:tabs>
      </w:pPr>
    </w:p>
    <w:p w14:paraId="66F267BA" w14:textId="77777777" w:rsidR="00935E31" w:rsidRPr="00F8220B" w:rsidRDefault="00935E31" w:rsidP="00935E31">
      <w:pPr>
        <w:tabs>
          <w:tab w:val="left" w:pos="7200"/>
          <w:tab w:val="left" w:pos="7920"/>
          <w:tab w:val="right" w:pos="9270"/>
        </w:tabs>
      </w:pPr>
      <w:r>
        <w:t xml:space="preserve">This was addressed in (3.7.4) where we had to add the assumptions that we are in the strong or extreme skin effect regimes and we are operating in the transmission line limit. Although φ = constant at ω = 0, we </w:t>
      </w:r>
      <w:r w:rsidR="00050DD3">
        <w:t>concluded</w:t>
      </w:r>
      <w:r w:rsidR="00022831">
        <w:t xml:space="preserve"> only</w:t>
      </w:r>
      <w:r w:rsidR="00050DD3">
        <w:t xml:space="preserve"> that φ</w:t>
      </w:r>
      <w:r w:rsidR="00022831">
        <w:t xml:space="preserve"> ≈</w:t>
      </w:r>
      <w:r w:rsidR="00050DD3">
        <w:t xml:space="preserve"> constant</w:t>
      </w:r>
      <w:r w:rsidR="00022831">
        <w:t xml:space="preserve"> </w:t>
      </w:r>
      <w:r w:rsidR="00050DD3">
        <w:t xml:space="preserve">in the low frequency regime of (3.7.3). </w:t>
      </w:r>
    </w:p>
    <w:p w14:paraId="7C82454D" w14:textId="77777777" w:rsidR="00935E31" w:rsidRDefault="00935E31" w:rsidP="00935E31"/>
    <w:p w14:paraId="2CA9890B" w14:textId="77777777" w:rsidR="00935E31" w:rsidRPr="00F8220B" w:rsidRDefault="00935E31" w:rsidP="00935E31">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t>(3.8.11)</w:t>
      </w:r>
    </w:p>
    <w:p w14:paraId="7EFB3E63" w14:textId="77777777" w:rsidR="00935E31" w:rsidRDefault="00935E31" w:rsidP="00935E31"/>
    <w:p w14:paraId="0795628A" w14:textId="77777777" w:rsidR="00935E31" w:rsidRDefault="00935E31" w:rsidP="00935E31">
      <w:r>
        <w:t>This was addressed in (3.7.20) and is only valid in the strong or extreme skin effect regimes. At low frequencies Fact 7 is definitely not valid ( see Fig 3.6</w:t>
      </w:r>
      <w:r w:rsidR="00FB241C">
        <w:t>a</w:t>
      </w:r>
      <w:r>
        <w:t xml:space="preserve">). </w:t>
      </w:r>
    </w:p>
    <w:p w14:paraId="08F2044E" w14:textId="77777777" w:rsidR="00113C9F" w:rsidRDefault="00113C9F" w:rsidP="00113C9F"/>
    <w:p w14:paraId="479BD257" w14:textId="77777777" w:rsidR="000B29E6" w:rsidRDefault="000B29E6" w:rsidP="00113C9F">
      <w:pPr>
        <w:sectPr w:rsidR="000B29E6" w:rsidSect="00195392">
          <w:headerReference w:type="default" r:id="rId91"/>
          <w:pgSz w:w="12240" w:h="15840"/>
          <w:pgMar w:top="1440" w:right="1440" w:bottom="1440" w:left="1440" w:header="720" w:footer="720" w:gutter="0"/>
          <w:cols w:space="720"/>
        </w:sectPr>
      </w:pPr>
    </w:p>
    <w:p w14:paraId="3FE141AD" w14:textId="77777777" w:rsidR="00FA4E3A" w:rsidRDefault="00FA4E3A" w:rsidP="00FA4E3A">
      <w:pPr>
        <w:pStyle w:val="Heading2"/>
      </w:pPr>
      <w:bookmarkStart w:id="82" w:name="_Toc394423482"/>
      <w:r>
        <w:t>Chapter 4: Transmission Line Equations</w:t>
      </w:r>
      <w:bookmarkEnd w:id="82"/>
    </w:p>
    <w:p w14:paraId="3FA15D2B" w14:textId="77777777" w:rsidR="00FA4E3A" w:rsidRDefault="00FA4E3A" w:rsidP="00FA4E3A"/>
    <w:p w14:paraId="2C8013DD" w14:textId="77777777" w:rsidR="00FA4E3A" w:rsidRDefault="00FA4E3A" w:rsidP="00FA4E3A">
      <w:r>
        <w:t>In this Chapter we use the potential integral expressions derived in Chapter 1 to derive the classic</w:t>
      </w:r>
      <w:r w:rsidR="00AB65EE">
        <w:t>al</w:t>
      </w:r>
      <w:r>
        <w:t xml:space="preserve"> transmission line equations. We learn that most transmission line parameters are determined by a single geometric integral K. The approximations are clearly stated. </w:t>
      </w:r>
    </w:p>
    <w:p w14:paraId="4886C593" w14:textId="77777777" w:rsidR="00FA4E3A" w:rsidRDefault="00FA4E3A" w:rsidP="00FA4E3A"/>
    <w:p w14:paraId="75566C65" w14:textId="77777777" w:rsidR="00FA4E3A" w:rsidRDefault="00FA4E3A" w:rsidP="00FA4E3A">
      <w:pPr>
        <w:pStyle w:val="Heading3"/>
      </w:pPr>
      <w:bookmarkStart w:id="83" w:name="_Toc394423483"/>
      <w:r>
        <w:t xml:space="preserve">4.1 Computation of potential </w:t>
      </w:r>
      <w:r w:rsidRPr="002C3552">
        <w:t>φ</w:t>
      </w:r>
      <w:r>
        <w:t xml:space="preserve"> due to one conductor of a transmission line</w:t>
      </w:r>
      <w:bookmarkEnd w:id="83"/>
      <w:r>
        <w:t xml:space="preserve"> </w:t>
      </w:r>
    </w:p>
    <w:p w14:paraId="0F895049" w14:textId="77777777" w:rsidR="00FA4E3A" w:rsidRDefault="00FA4E3A" w:rsidP="00FA4E3A"/>
    <w:p w14:paraId="21D9C215" w14:textId="77777777" w:rsidR="00FA4E3A" w:rsidRDefault="00FA4E3A" w:rsidP="00FA4E3A">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39F776FF" w14:textId="77777777" w:rsidR="00FA4E3A" w:rsidRPr="004E156E" w:rsidRDefault="00FA4E3A" w:rsidP="00FA4E3A">
      <w:pPr>
        <w:rPr>
          <w:sz w:val="8"/>
          <w:szCs w:val="8"/>
        </w:rPr>
      </w:pPr>
    </w:p>
    <w:p w14:paraId="659CE688" w14:textId="77777777" w:rsidR="00FA4E3A" w:rsidRDefault="00FA4E3A" w:rsidP="00FA4E3A">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00BB437B" w:rsidRPr="00BB437B">
        <w:rPr>
          <w:color w:val="000000"/>
        </w:rP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4F44DDB3" w14:textId="77777777" w:rsidR="00FA4E3A" w:rsidRDefault="00FA4E3A" w:rsidP="00FA4E3A"/>
    <w:p w14:paraId="1FFA0441" w14:textId="77777777" w:rsidR="00FA4E3A" w:rsidRPr="00A35AB4" w:rsidRDefault="00FA4E3A" w:rsidP="00FA4E3A">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5581FE7D" w14:textId="77777777" w:rsidR="00FA4E3A" w:rsidRDefault="00FA4E3A" w:rsidP="00FA4E3A"/>
    <w:p w14:paraId="770CE92F" w14:textId="77777777" w:rsidR="00FA4E3A" w:rsidRPr="00A35AB4" w:rsidRDefault="00FA4E3A" w:rsidP="00FA4E3A">
      <w:pPr>
        <w:rPr>
          <w:u w:val="single"/>
        </w:rPr>
      </w:pPr>
      <w:r w:rsidRPr="00A35AB4">
        <w:rPr>
          <w:u w:val="single"/>
        </w:rPr>
        <w:t>Comments on ρ</w:t>
      </w:r>
      <w:r w:rsidRPr="00A35AB4">
        <w:rPr>
          <w:rStyle w:val="subscript"/>
          <w:u w:val="single"/>
        </w:rPr>
        <w:t>1:</w:t>
      </w:r>
      <w:r w:rsidRPr="00A35AB4">
        <w:rPr>
          <w:u w:val="single"/>
        </w:rPr>
        <w:t xml:space="preserve"> </w:t>
      </w:r>
    </w:p>
    <w:p w14:paraId="455A9FDE" w14:textId="77777777" w:rsidR="00FA4E3A" w:rsidRDefault="00FA4E3A" w:rsidP="00FA4E3A"/>
    <w:p w14:paraId="40B3E1CA" w14:textId="77777777" w:rsidR="00FA4E3A" w:rsidRDefault="00FA4E3A" w:rsidP="00FA4E3A">
      <w:r>
        <w:t>1.  ρ</w:t>
      </w:r>
      <w:r>
        <w:rPr>
          <w:rStyle w:val="subscript"/>
        </w:rPr>
        <w:t>1</w:t>
      </w:r>
      <w:r>
        <w:t xml:space="preserve"> is the volume charge density associated with "surface charge" n</w:t>
      </w:r>
      <w:r>
        <w:rPr>
          <w:rStyle w:val="subscript"/>
        </w:rPr>
        <w:t>1</w:t>
      </w:r>
      <w:r>
        <w:t xml:space="preserve"> according to ρ</w:t>
      </w:r>
      <w:r>
        <w:rPr>
          <w:rStyle w:val="subscript"/>
        </w:rPr>
        <w:t>1</w:t>
      </w:r>
      <w:r>
        <w:t>dV' = n</w:t>
      </w:r>
      <w:r>
        <w:rPr>
          <w:rStyle w:val="subscript"/>
        </w:rPr>
        <w:t>1</w:t>
      </w:r>
      <w:r>
        <w:t>dS' .</w:t>
      </w:r>
    </w:p>
    <w:p w14:paraId="4FE9C990" w14:textId="77777777" w:rsidR="00FA4E3A" w:rsidRDefault="00FA4E3A" w:rsidP="00FA4E3A"/>
    <w:p w14:paraId="56E68894" w14:textId="77777777" w:rsidR="00FA4E3A" w:rsidRPr="0031361F" w:rsidRDefault="00FA4E3A" w:rsidP="00FA4E3A">
      <w:r>
        <w:t>2.  ρ</w:t>
      </w:r>
      <w:r>
        <w:rPr>
          <w:rStyle w:val="subscript"/>
        </w:rPr>
        <w:t>1</w:t>
      </w:r>
      <w:r>
        <w:t xml:space="preserve"> is a distribution. For example, for a round wire of radius a we expect ρ</w:t>
      </w:r>
      <w:r>
        <w:rPr>
          <w:rStyle w:val="subscript"/>
        </w:rPr>
        <w:t>1</w:t>
      </w:r>
      <w:r>
        <w:t xml:space="preserve"> to be proportional to δ(r'-a) where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Perhaps ρ</w:t>
      </w:r>
      <w:r>
        <w:rPr>
          <w:rStyle w:val="subscript"/>
        </w:rPr>
        <w:t>1</w:t>
      </w:r>
      <w:r>
        <w:t xml:space="preserve"> = f(θ')δ(r'-a) where (r',θ',z') are cylindrical coordinates with axis at the round wire center. </w:t>
      </w:r>
    </w:p>
    <w:p w14:paraId="65128BDA" w14:textId="77777777" w:rsidR="00FA4E3A" w:rsidRDefault="00FA4E3A" w:rsidP="00FA4E3A"/>
    <w:p w14:paraId="138C0E3A" w14:textId="77777777" w:rsidR="00FA4E3A" w:rsidRPr="000B22D0" w:rsidRDefault="00FA4E3A" w:rsidP="00FA4E3A">
      <w:r>
        <w:t>3.  Recall from Section 1.5 (c) and (1.5.17) the fact that there are two distinct areal charge distributions called n</w:t>
      </w:r>
      <w:r>
        <w:rPr>
          <w:rStyle w:val="subscript"/>
        </w:rPr>
        <w:t>c</w:t>
      </w:r>
      <w:r>
        <w:t xml:space="preserve"> and n</w:t>
      </w:r>
      <w:r>
        <w:rPr>
          <w:rStyle w:val="subscript"/>
        </w:rPr>
        <w:t>s</w:t>
      </w:r>
      <w:r>
        <w:t xml:space="preserve"> which are related by n</w:t>
      </w:r>
      <w:r>
        <w:rPr>
          <w:rStyle w:val="subscript"/>
        </w:rPr>
        <w:t>c</w:t>
      </w:r>
      <w:r>
        <w:t xml:space="preserve"> = (ξ</w:t>
      </w:r>
      <w:r w:rsidR="00BB437B">
        <w:rPr>
          <w:rStyle w:val="subscript"/>
        </w:rPr>
        <w:t>d</w:t>
      </w:r>
      <w:r>
        <w:t>/ε</w:t>
      </w:r>
      <w:r w:rsidR="00BB437B">
        <w:rPr>
          <w:rStyle w:val="subscript"/>
        </w:rPr>
        <w:t>d</w:t>
      </w:r>
      <w:r>
        <w:t>)n</w:t>
      </w:r>
      <w:r>
        <w:rPr>
          <w:rStyle w:val="subscript"/>
        </w:rPr>
        <w:t>s</w:t>
      </w:r>
      <w:r>
        <w:t>. Here n</w:t>
      </w:r>
      <w:r>
        <w:rPr>
          <w:rStyle w:val="subscript"/>
        </w:rPr>
        <w:t>s</w:t>
      </w:r>
      <w:r>
        <w:t xml:space="preserve"> is the </w:t>
      </w:r>
      <w:r w:rsidRPr="00A35AB4">
        <w:rPr>
          <w:i/>
        </w:rPr>
        <w:t>actual</w:t>
      </w:r>
      <w:r>
        <w:t xml:space="preserve"> surface charge distribution, whereas n</w:t>
      </w:r>
      <w:r>
        <w:rPr>
          <w:rStyle w:val="subscript"/>
        </w:rPr>
        <w:t>c</w:t>
      </w:r>
      <w:r>
        <w:t xml:space="preserve"> is an </w:t>
      </w:r>
      <w:r w:rsidRPr="00A35AB4">
        <w:rPr>
          <w:i/>
        </w:rPr>
        <w:t>adjusted</w:t>
      </w:r>
      <w:r>
        <w:t xml:space="preserve"> charge density which is directly associated with the current I in the conductor and which accounts for possible leakage in the dielectric. Our n</w:t>
      </w:r>
      <w:r>
        <w:rPr>
          <w:rStyle w:val="subscript"/>
        </w:rPr>
        <w:t>1</w:t>
      </w:r>
      <w:r>
        <w:t xml:space="preserve"> and ρ</w:t>
      </w:r>
      <w:r>
        <w:rPr>
          <w:rStyle w:val="subscript"/>
        </w:rPr>
        <w:t>1</w:t>
      </w:r>
      <w:r>
        <w:t xml:space="preserve"> are associated with this n</w:t>
      </w:r>
      <w:r>
        <w:rPr>
          <w:rStyle w:val="subscript"/>
        </w:rPr>
        <w:t>c</w:t>
      </w:r>
      <w:r>
        <w:t xml:space="preserve"> adjusted charge distribution, not with n</w:t>
      </w:r>
      <w:r>
        <w:rPr>
          <w:rStyle w:val="subscript"/>
        </w:rPr>
        <w:t>s</w:t>
      </w:r>
      <w:r>
        <w:t>. That is why the external factor in (4.1.1) is 1/4πξ</w:t>
      </w:r>
      <w:r w:rsidR="00BB437B">
        <w:sym w:font="Symbol" w:char="F0B7"/>
      </w:r>
      <w:r w:rsidR="00BB437B">
        <w:t>d</w:t>
      </w:r>
      <w:r>
        <w:t xml:space="preserve"> instead of 1/4πε</w:t>
      </w:r>
      <w:r w:rsidR="00BB437B">
        <w:rPr>
          <w:rStyle w:val="subscript"/>
        </w:rPr>
        <w:t>d</w:t>
      </w:r>
      <w:r>
        <w:t xml:space="preserve">. </w:t>
      </w:r>
    </w:p>
    <w:p w14:paraId="7F0A8D59" w14:textId="77777777" w:rsidR="00FA4E3A" w:rsidRDefault="00FA4E3A" w:rsidP="00FA4E3A"/>
    <w:p w14:paraId="52DD9E12" w14:textId="77777777" w:rsidR="00FA4E3A" w:rsidRDefault="00FA4E3A" w:rsidP="00FA4E3A">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1B05F36E" w14:textId="77777777" w:rsidR="00FA4E3A" w:rsidRDefault="00FA4E3A" w:rsidP="00FA4E3A"/>
    <w:p w14:paraId="4E588319" w14:textId="77777777" w:rsidR="00FA4E3A" w:rsidRPr="004500CC" w:rsidRDefault="00FA4E3A" w:rsidP="00FA4E3A">
      <w:pPr>
        <w:tabs>
          <w:tab w:val="left" w:pos="7200"/>
          <w:tab w:val="left" w:pos="7920"/>
          <w:tab w:val="right" w:pos="9270"/>
        </w:tabs>
        <w:rPr>
          <w:color w:val="000000"/>
        </w:rPr>
      </w:pPr>
      <w:r w:rsidRPr="004500CC">
        <w:rPr>
          <w:color w:val="000000"/>
        </w:rPr>
        <w:tab/>
        <w:t>ρ</w:t>
      </w:r>
      <w:r>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34AA4281" w14:textId="77777777" w:rsidR="00FA4E3A" w:rsidRPr="004500CC" w:rsidRDefault="00FA4E3A" w:rsidP="00FA4E3A">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02C62256" w14:textId="77777777" w:rsidR="00FA4E3A" w:rsidRDefault="00FA4E3A" w:rsidP="00FA4E3A">
      <w:pPr>
        <w:tabs>
          <w:tab w:val="left" w:pos="7200"/>
          <w:tab w:val="left" w:pos="7920"/>
          <w:tab w:val="right" w:pos="9270"/>
        </w:tabs>
      </w:pPr>
    </w:p>
    <w:p w14:paraId="061FFE0F" w14:textId="77777777" w:rsidR="00FA4E3A" w:rsidRDefault="00FA4E3A" w:rsidP="00FA4E3A">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14623D80" w14:textId="77777777" w:rsidR="00FA4E3A" w:rsidRDefault="00FA4E3A" w:rsidP="00FA4E3A"/>
    <w:p w14:paraId="17DE1CE1" w14:textId="77777777" w:rsidR="00FA4E3A"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3F068F9C" w14:textId="77777777" w:rsidR="00FA4E3A" w:rsidRDefault="00FA4E3A" w:rsidP="00FA4E3A"/>
    <w:p w14:paraId="79C027C7" w14:textId="77777777" w:rsidR="00FA4E3A" w:rsidRDefault="00FA4E3A" w:rsidP="00FA4E3A">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5BC2E631" w14:textId="77777777" w:rsidR="004E156E" w:rsidRPr="004E156E" w:rsidRDefault="004E156E" w:rsidP="004E156E">
      <w:pPr>
        <w:rPr>
          <w:sz w:val="8"/>
          <w:szCs w:val="8"/>
        </w:rPr>
      </w:pPr>
    </w:p>
    <w:p w14:paraId="5F05CB07" w14:textId="77777777" w:rsidR="00FA4E3A" w:rsidRPr="00FC68C9" w:rsidRDefault="00FA4E3A" w:rsidP="00FA4E3A">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7C4AB497" w14:textId="77777777" w:rsidR="00FA4E3A" w:rsidRDefault="00FA4E3A" w:rsidP="00FA4E3A"/>
    <w:p w14:paraId="58FEF805" w14:textId="77777777" w:rsidR="00FA4E3A" w:rsidRDefault="00FA4E3A" w:rsidP="00FA4E3A">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 xml:space="preserve">(z) ≠ 0, then we have a net charge per unit length and the transmission line is acting as a radiating antenna as well as a transmission line. From now on, we ignore this superposed radiation problem and assume that at each value of z, the net charge on both conductors is 0 -- the line is "balanced". </w:t>
      </w:r>
      <w:r w:rsidR="004E156E">
        <w:t>Thus,</w:t>
      </w:r>
    </w:p>
    <w:p w14:paraId="487DB8B3" w14:textId="77777777" w:rsidR="00FA4E3A" w:rsidRDefault="00FA4E3A" w:rsidP="00FA4E3A"/>
    <w:p w14:paraId="1A237F8D" w14:textId="77777777" w:rsidR="00FA4E3A" w:rsidRDefault="00FA4E3A" w:rsidP="00FA4E3A">
      <w:pPr>
        <w:tabs>
          <w:tab w:val="left" w:pos="7200"/>
          <w:tab w:val="left" w:pos="7920"/>
          <w:tab w:val="right" w:pos="9270"/>
        </w:tabs>
      </w:pPr>
      <w:r>
        <w:tab/>
        <w:t>q</w:t>
      </w:r>
      <w:r w:rsidRPr="00284D4C">
        <w:rPr>
          <w:rStyle w:val="subscript"/>
        </w:rPr>
        <w:t>2</w:t>
      </w:r>
      <w:r>
        <w:t>(z) = - q</w:t>
      </w:r>
      <w:r w:rsidRPr="00284D4C">
        <w:rPr>
          <w:rStyle w:val="subscript"/>
        </w:rPr>
        <w:t>1</w:t>
      </w:r>
      <w:r>
        <w:t xml:space="preserve">(z) </w:t>
      </w:r>
      <w:r w:rsidR="004E156E">
        <w:t xml:space="preserve"> </w:t>
      </w:r>
      <w:r>
        <w:t>≡</w:t>
      </w:r>
      <w:r w:rsidR="004E156E">
        <w:t xml:space="preserve"> </w:t>
      </w:r>
      <w:r>
        <w:t xml:space="preserve"> -q(z)  .</w:t>
      </w:r>
      <w:r>
        <w:tab/>
      </w:r>
      <w:r>
        <w:tab/>
      </w:r>
      <w:r>
        <w:tab/>
      </w:r>
      <w:r>
        <w:tab/>
      </w:r>
      <w:r>
        <w:tab/>
      </w:r>
      <w:r>
        <w:tab/>
      </w:r>
      <w:r>
        <w:tab/>
      </w:r>
      <w:r>
        <w:tab/>
      </w:r>
      <w:r>
        <w:tab/>
        <w:t>(4.1.4)</w:t>
      </w:r>
    </w:p>
    <w:p w14:paraId="5EE0F380" w14:textId="77777777" w:rsidR="00FA4E3A" w:rsidRPr="004500CC" w:rsidRDefault="00FA4E3A" w:rsidP="00FA4E3A">
      <w:pPr>
        <w:rPr>
          <w:color w:val="FF0000"/>
        </w:rPr>
      </w:pPr>
    </w:p>
    <w:p w14:paraId="76EA66F0" w14:textId="77777777" w:rsidR="00FA4E3A" w:rsidRDefault="00FA4E3A" w:rsidP="00FA4E3A">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197C058B" w14:textId="77777777" w:rsidR="00FA4E3A" w:rsidRDefault="00FA4E3A" w:rsidP="00FA4E3A"/>
    <w:p w14:paraId="45ED5ED1" w14:textId="77777777" w:rsidR="00FA4E3A" w:rsidRDefault="00FA4E3A" w:rsidP="00FA4E3A">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3E5B500B" w14:textId="77777777" w:rsidR="00FA4E3A" w:rsidRDefault="00FA4E3A" w:rsidP="00FA4E3A"/>
    <w:p w14:paraId="501A80D9" w14:textId="77777777" w:rsidR="00FA4E3A" w:rsidRDefault="00FA4E3A" w:rsidP="00FA4E3A">
      <w:r>
        <w:t xml:space="preserve">Now insert (4.1.2) into (4.1.1) to get, </w:t>
      </w:r>
    </w:p>
    <w:p w14:paraId="23CDF048" w14:textId="77777777" w:rsidR="004E156E" w:rsidRPr="004E156E" w:rsidRDefault="004E156E" w:rsidP="004E156E">
      <w:pPr>
        <w:rPr>
          <w:sz w:val="8"/>
          <w:szCs w:val="8"/>
        </w:rPr>
      </w:pPr>
    </w:p>
    <w:p w14:paraId="2E87BFC4" w14:textId="77777777" w:rsidR="00FA4E3A" w:rsidRDefault="00FA4E3A" w:rsidP="00FA4E3A">
      <w:pPr>
        <w:tabs>
          <w:tab w:val="left" w:pos="7200"/>
          <w:tab w:val="left" w:pos="7920"/>
          <w:tab w:val="right" w:pos="9270"/>
        </w:tabs>
      </w:pPr>
      <w:r>
        <w:tab/>
      </w:r>
      <w:r w:rsidRPr="002C3552">
        <w:t>φ</w:t>
      </w:r>
      <w:r>
        <w:rPr>
          <w:rStyle w:val="subscript"/>
        </w:rPr>
        <w:t>1</w:t>
      </w:r>
      <w:r>
        <w:t xml:space="preserve">(x,y,z)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r>
        <w:tab/>
      </w:r>
      <w:r>
        <w:tab/>
      </w:r>
      <w:r>
        <w:tab/>
      </w:r>
      <w:r>
        <w:tab/>
      </w:r>
      <w:r>
        <w:tab/>
        <w:t>(4.1.5)</w:t>
      </w:r>
    </w:p>
    <w:p w14:paraId="28D4923A" w14:textId="77777777" w:rsidR="00FA4E3A" w:rsidRDefault="00FA4E3A" w:rsidP="00FA4E3A">
      <w:pPr>
        <w:tabs>
          <w:tab w:val="left" w:pos="7200"/>
          <w:tab w:val="left" w:pos="7920"/>
          <w:tab w:val="right" w:pos="9270"/>
        </w:tabs>
      </w:pPr>
    </w:p>
    <w:p w14:paraId="7DFA949B" w14:textId="77777777" w:rsidR="00FA4E3A" w:rsidRDefault="00FA4E3A" w:rsidP="00FA4E3A">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112400D6" w14:textId="77777777" w:rsidR="00FA4E3A" w:rsidRDefault="00FA4E3A" w:rsidP="00FA4E3A"/>
    <w:p w14:paraId="2D40D567" w14:textId="77777777" w:rsidR="00FA4E3A" w:rsidRDefault="00FA4E3A" w:rsidP="00FA4E3A">
      <w:pPr>
        <w:pStyle w:val="Heading3"/>
      </w:pPr>
      <w:bookmarkStart w:id="84" w:name="_Toc394423484"/>
      <w:r>
        <w:t xml:space="preserve">4.2 Computation of potential </w:t>
      </w:r>
      <w:r w:rsidRPr="002C3552">
        <w:t>φ</w:t>
      </w:r>
      <w:r>
        <w:t xml:space="preserve"> due to both conductors of a transmission line</w:t>
      </w:r>
      <w:bookmarkEnd w:id="84"/>
      <w:r>
        <w:t xml:space="preserve"> </w:t>
      </w:r>
    </w:p>
    <w:p w14:paraId="2B47AB15" w14:textId="77777777" w:rsidR="00FA4E3A" w:rsidRDefault="00FA4E3A" w:rsidP="00FA4E3A"/>
    <w:p w14:paraId="777B1639" w14:textId="77777777" w:rsidR="00FA4E3A" w:rsidRDefault="00FA4E3A" w:rsidP="00FA4E3A">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4810817E" w14:textId="77777777" w:rsidR="00FA4E3A" w:rsidRDefault="00FA4E3A" w:rsidP="00FA4E3A"/>
    <w:p w14:paraId="3C44911F" w14:textId="77777777" w:rsidR="00FA4E3A" w:rsidRDefault="00FA4E3A" w:rsidP="00FA4E3A">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rsidR="004E156E">
        <w:t xml:space="preserve">)  =  </w:t>
      </w:r>
    </w:p>
    <w:p w14:paraId="2D801DA4" w14:textId="77777777" w:rsidR="00FA4E3A" w:rsidRDefault="00FA4E3A" w:rsidP="00FA4E3A">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p>
    <w:p w14:paraId="26FDEC14" w14:textId="77777777" w:rsidR="00FA4E3A" w:rsidRDefault="00FA4E3A" w:rsidP="00FA4E3A">
      <w:pPr>
        <w:spacing w:line="240" w:lineRule="auto"/>
      </w:pPr>
    </w:p>
    <w:p w14:paraId="76568A63" w14:textId="77777777" w:rsidR="00FA4E3A" w:rsidRPr="006463AD" w:rsidRDefault="00FA4E3A" w:rsidP="00FA4E3A">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7107F0F9" w14:textId="77777777" w:rsidR="00FA4E3A" w:rsidRDefault="00FA4E3A" w:rsidP="00FA4E3A">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58B467C8" w14:textId="77777777" w:rsidR="00FA4E3A" w:rsidRDefault="00FA4E3A" w:rsidP="00FA4E3A"/>
    <w:p w14:paraId="1BFE5014" w14:textId="77777777" w:rsidR="00FA4E3A" w:rsidRPr="00A23F52" w:rsidRDefault="00FA4E3A" w:rsidP="00FA4E3A">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0652E2BD" w14:textId="77777777" w:rsidR="00FA4E3A" w:rsidRDefault="00FA4E3A" w:rsidP="00FA4E3A"/>
    <w:p w14:paraId="34D12D79" w14:textId="77777777" w:rsidR="00FA4E3A" w:rsidRPr="00DB40A9" w:rsidRDefault="00FA4E3A" w:rsidP="00FA4E3A">
      <w:pPr>
        <w:tabs>
          <w:tab w:val="left" w:pos="7200"/>
          <w:tab w:val="left" w:pos="7920"/>
          <w:tab w:val="right" w:pos="9270"/>
        </w:tabs>
      </w:pPr>
      <w:r>
        <w:tab/>
      </w:r>
      <w:r>
        <w:tab/>
      </w:r>
      <w:r>
        <w:tab/>
        <w:t xml:space="preserve">   </w:t>
      </w:r>
      <w:r>
        <w:pict>
          <v:shape id="_x0000_i1102" type="#_x0000_t75" style="width:304.5pt;height:213pt">
            <v:imagedata r:id="rId92" o:title=""/>
          </v:shape>
        </w:pict>
      </w:r>
      <w:r>
        <w:tab/>
      </w:r>
      <w:r>
        <w:tab/>
        <w:t>Fig 4.1</w:t>
      </w:r>
    </w:p>
    <w:p w14:paraId="57CA595E" w14:textId="77777777" w:rsidR="00FA4E3A" w:rsidRDefault="00FA4E3A" w:rsidP="00FA4E3A"/>
    <w:p w14:paraId="08D33FE5" w14:textId="77777777" w:rsidR="00FA4E3A" w:rsidRDefault="00FA4E3A" w:rsidP="00FA4E3A">
      <w:r>
        <w:t xml:space="preserve">One can imagine an expression similar to (4.2.1) for a transmission line consisting of N conductors </w:t>
      </w:r>
      <w:r w:rsidR="00432B3A">
        <w:t>where Σ</w:t>
      </w:r>
      <w:r w:rsidR="00432B3A">
        <w:rPr>
          <w:rStyle w:val="subscript"/>
        </w:rPr>
        <w:t>i=1</w:t>
      </w:r>
      <w:r w:rsidR="00432B3A">
        <w:rPr>
          <w:rStyle w:val="superscript"/>
        </w:rPr>
        <w:t>N</w:t>
      </w:r>
      <w:r>
        <w:t>q</w:t>
      </w:r>
      <w:r>
        <w:rPr>
          <w:rStyle w:val="subscript"/>
        </w:rPr>
        <w:t>i</w:t>
      </w:r>
      <w:r>
        <w:t>(z)</w:t>
      </w:r>
      <w:r w:rsidR="00432B3A">
        <w:t xml:space="preserve"> = 0</w:t>
      </w:r>
      <w:r>
        <w:t xml:space="preserve">, but we shall restrict our interest to N = 2. </w:t>
      </w:r>
    </w:p>
    <w:p w14:paraId="2B46F861" w14:textId="77777777" w:rsidR="00FA4E3A" w:rsidRDefault="00FA4E3A" w:rsidP="00FA4E3A"/>
    <w:p w14:paraId="5CB35FF4" w14:textId="77777777" w:rsidR="00FA4E3A" w:rsidRDefault="00FA4E3A" w:rsidP="00FA4E3A">
      <w:pPr>
        <w:pStyle w:val="Heading3"/>
      </w:pPr>
      <w:bookmarkStart w:id="85" w:name="_Toc394423485"/>
      <w:r>
        <w:t>4.3 The Transmission Line Limit</w:t>
      </w:r>
      <w:bookmarkEnd w:id="85"/>
    </w:p>
    <w:p w14:paraId="6874EEC0" w14:textId="77777777" w:rsidR="00FA4E3A" w:rsidRDefault="00FA4E3A" w:rsidP="00FA4E3A"/>
    <w:p w14:paraId="68F83728" w14:textId="77777777" w:rsidR="00FA4E3A" w:rsidRDefault="00FA4E3A" w:rsidP="00FA4E3A">
      <w:r>
        <w:t xml:space="preserve">Consider again the potential at </w:t>
      </w:r>
      <w:r w:rsidRPr="00B71FFB">
        <w:rPr>
          <w:b/>
        </w:rPr>
        <w:t>x</w:t>
      </w:r>
      <w:r>
        <w:t xml:space="preserve"> due to both conductors shown in (4.2.1), </w:t>
      </w:r>
    </w:p>
    <w:p w14:paraId="1568D998" w14:textId="77777777" w:rsidR="00FA4E3A" w:rsidRDefault="00FA4E3A" w:rsidP="00FA4E3A"/>
    <w:p w14:paraId="72704A72" w14:textId="77777777" w:rsidR="00FA4E3A" w:rsidRDefault="00FA4E3A" w:rsidP="00FA4E3A">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rsidR="00BB437B" w:rsidRPr="008E17C5">
        <w:rPr>
          <w:color w:val="000000"/>
        </w:rPr>
        <w:fldChar w:fldCharType="begin"/>
      </w:r>
      <w:r w:rsidR="00BB437B" w:rsidRPr="008E17C5">
        <w:rPr>
          <w:color w:val="000000"/>
        </w:rPr>
        <w:instrText xml:space="preserve"> EQ \f(e</w:instrText>
      </w:r>
      <w:r w:rsidR="00BB437B">
        <w:rPr>
          <w:rStyle w:val="superscript"/>
          <w:color w:val="000000"/>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sidRPr="008E17C5">
        <w:rPr>
          <w:rStyle w:val="superscript"/>
          <w:color w:val="000000"/>
        </w:rPr>
        <w:instrText>R</w:instrText>
      </w:r>
      <w:r w:rsidR="00BB437B" w:rsidRPr="008E17C5">
        <w:rPr>
          <w:color w:val="000000"/>
        </w:rPr>
        <w:instrText xml:space="preserve">,R) </w:instrText>
      </w:r>
      <w:r w:rsidR="00BB437B" w:rsidRPr="008E17C5">
        <w:rPr>
          <w:color w:val="000000"/>
        </w:rPr>
        <w:fldChar w:fldCharType="end"/>
      </w:r>
      <w:r>
        <w:t xml:space="preserve"> }</w:t>
      </w:r>
    </w:p>
    <w:p w14:paraId="58E4FA63" w14:textId="77777777" w:rsidR="00FA4E3A" w:rsidRPr="00B7794D" w:rsidRDefault="00FA4E3A" w:rsidP="00FA4E3A">
      <w:pPr>
        <w:tabs>
          <w:tab w:val="left" w:pos="7200"/>
          <w:tab w:val="left" w:pos="7920"/>
          <w:tab w:val="right" w:pos="9270"/>
        </w:tabs>
      </w:pPr>
      <w:r>
        <w:tab/>
      </w:r>
      <w:r>
        <w:tab/>
      </w:r>
      <w:r>
        <w:tab/>
      </w:r>
      <w:r>
        <w:tab/>
      </w:r>
      <w:r>
        <w:tab/>
      </w:r>
      <w:r>
        <w:tab/>
      </w:r>
      <w:r>
        <w:tab/>
      </w:r>
      <w:r>
        <w:tab/>
      </w:r>
      <w:r>
        <w:tab/>
      </w:r>
      <w:r>
        <w:tab/>
      </w:r>
      <w:r>
        <w:tab/>
      </w:r>
      <w:r>
        <w:tab/>
      </w:r>
      <w:r>
        <w:tab/>
        <w:t>(4.3.1)</w:t>
      </w:r>
    </w:p>
    <w:p w14:paraId="63669549" w14:textId="77777777" w:rsidR="00FA4E3A" w:rsidRPr="005E54DB" w:rsidRDefault="00FA4E3A" w:rsidP="00FA4E3A"/>
    <w:p w14:paraId="7179EBE1" w14:textId="77777777" w:rsidR="00FA4E3A" w:rsidRDefault="00FA4E3A" w:rsidP="00FA4E3A">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t>. In this situation, the {...} integrand of the above integral has this form</w:t>
      </w:r>
    </w:p>
    <w:p w14:paraId="6D5B1930" w14:textId="77777777" w:rsidR="00FA4E3A" w:rsidRDefault="00FA4E3A" w:rsidP="00FA4E3A"/>
    <w:p w14:paraId="5AE2296B" w14:textId="77777777" w:rsidR="00FA4E3A" w:rsidRPr="003358F2" w:rsidRDefault="00FA4E3A" w:rsidP="00FA4E3A">
      <w:pPr>
        <w:tabs>
          <w:tab w:val="left" w:pos="7200"/>
          <w:tab w:val="left" w:pos="7920"/>
          <w:tab w:val="right" w:pos="9270"/>
        </w:tabs>
      </w:pPr>
      <w:r>
        <w:tab/>
      </w:r>
      <w:r>
        <w:rPr>
          <w:color w:val="000000"/>
        </w:rPr>
        <w:t xml:space="preserve">{  </w:t>
      </w:r>
      <w:r w:rsidR="00BB437B">
        <w:fldChar w:fldCharType="begin"/>
      </w:r>
      <w:r w:rsidR="00BB437B">
        <w:instrText xml:space="preserve"> EQ \f(e</w:instrText>
      </w:r>
      <w:r w:rsidR="00BB437B">
        <w:rPr>
          <w:rStyle w:val="superscript"/>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instrText>R</w:instrText>
      </w:r>
      <w:r w:rsidR="00BB437B">
        <w:rPr>
          <w:rStyle w:val="superscript"/>
        </w:rPr>
        <w:fldChar w:fldCharType="begin"/>
      </w:r>
      <w:r w:rsidR="00BB437B">
        <w:rPr>
          <w:rStyle w:val="superscript"/>
        </w:rPr>
        <w:instrText xml:space="preserve"> EQ \s\do2(1)</w:instrText>
      </w:r>
      <w:r w:rsidR="00BB437B">
        <w:rPr>
          <w:rStyle w:val="superscript"/>
        </w:rPr>
        <w:fldChar w:fldCharType="end"/>
      </w:r>
      <w:r w:rsidR="00BB437B">
        <w:instrText>,R</w:instrText>
      </w:r>
      <w:r w:rsidR="00BB437B">
        <w:rPr>
          <w:rStyle w:val="subscript"/>
        </w:rPr>
        <w:instrText>1</w:instrText>
      </w:r>
      <w:r w:rsidR="00BB437B">
        <w:instrText xml:space="preserve">) </w:instrText>
      </w:r>
      <w:r w:rsidR="00BB437B">
        <w:fldChar w:fldCharType="end"/>
      </w:r>
      <w:r>
        <w:t xml:space="preserve">  –   </w:t>
      </w:r>
      <w:r w:rsidR="00BB437B">
        <w:fldChar w:fldCharType="begin"/>
      </w:r>
      <w:r w:rsidR="00BB437B">
        <w:instrText xml:space="preserve"> EQ \f(e</w:instrText>
      </w:r>
      <w:r w:rsidR="00BB437B">
        <w:rPr>
          <w:rStyle w:val="superscript"/>
        </w:rPr>
        <w:instrText>-j</w:instrText>
      </w:r>
      <w:r w:rsidR="00BB437B" w:rsidRPr="00DE46CC">
        <w:rPr>
          <w:rStyle w:val="superscript"/>
          <w:noProof/>
        </w:rPr>
        <w:instrText>β</w:instrTex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instrText>R</w:instrText>
      </w:r>
      <w:r w:rsidR="00BB437B">
        <w:rPr>
          <w:rStyle w:val="superscript"/>
        </w:rPr>
        <w:fldChar w:fldCharType="begin"/>
      </w:r>
      <w:r w:rsidR="00BB437B">
        <w:rPr>
          <w:rStyle w:val="superscript"/>
        </w:rPr>
        <w:instrText xml:space="preserve"> EQ \s\do2(2)</w:instrText>
      </w:r>
      <w:r w:rsidR="00BB437B">
        <w:rPr>
          <w:rStyle w:val="superscript"/>
        </w:rPr>
        <w:fldChar w:fldCharType="end"/>
      </w:r>
      <w:r w:rsidR="00BB437B">
        <w:instrText>,R</w:instrText>
      </w:r>
      <w:r w:rsidR="00BB437B" w:rsidRPr="003A3642">
        <w:rPr>
          <w:rStyle w:val="subscript"/>
        </w:rPr>
        <w:instrText>2</w:instrText>
      </w:r>
      <w:r w:rsidR="00BB437B">
        <w:instrText xml:space="preserve">) </w:instrText>
      </w:r>
      <w:r w:rsidR="00BB437B">
        <w:fldChar w:fldCharType="end"/>
      </w:r>
      <w:r>
        <w:t xml:space="preserve"> }  .</w:t>
      </w:r>
      <w:r>
        <w:tab/>
      </w:r>
      <w:r>
        <w:tab/>
      </w:r>
      <w:r>
        <w:tab/>
        <w:t>// when  |z-z'| is large</w:t>
      </w:r>
      <w:r>
        <w:tab/>
      </w:r>
      <w:r>
        <w:tab/>
      </w:r>
      <w:r>
        <w:tab/>
      </w:r>
      <w:r>
        <w:tab/>
        <w:t>(4.3.2)</w:t>
      </w:r>
    </w:p>
    <w:p w14:paraId="315BC5C3" w14:textId="77777777" w:rsidR="00FA4E3A" w:rsidRDefault="00FA4E3A" w:rsidP="00FA4E3A"/>
    <w:p w14:paraId="28BEA627" w14:textId="77777777" w:rsidR="00FA4E3A" w:rsidRDefault="00FA4E3A" w:rsidP="00FA4E3A">
      <w:r>
        <w:t>If we then expand the exponentials showing the first few terms, this becomes</w:t>
      </w:r>
    </w:p>
    <w:p w14:paraId="34F8F79E" w14:textId="77777777" w:rsidR="00FA4E3A" w:rsidRDefault="00FA4E3A" w:rsidP="00FA4E3A"/>
    <w:p w14:paraId="4E402CE2" w14:textId="77777777" w:rsidR="00FA4E3A" w:rsidRDefault="00FA4E3A" w:rsidP="00FA4E3A">
      <w:r>
        <w:rPr>
          <w:color w:val="000000"/>
        </w:rPr>
        <w:t xml:space="preserve">{  </w:t>
      </w:r>
      <w:r>
        <w:fldChar w:fldCharType="begin"/>
      </w:r>
      <w:r>
        <w:instrText xml:space="preserve"> EQ \f(1-jβ</w:instrText>
      </w:r>
      <w:r w:rsidR="00BB437B">
        <w:rPr>
          <w:rStyle w:val="subscript"/>
        </w:rPr>
        <w:instrText>d</w:instrText>
      </w:r>
      <w:r>
        <w:instrText>R</w:instrText>
      </w:r>
      <w:r>
        <w:rPr>
          <w:rStyle w:val="subscript"/>
        </w:rPr>
        <w:instrText>1</w:instrText>
      </w:r>
      <w:r>
        <w:instrText>+(jβ</w:instrText>
      </w:r>
      <w:r w:rsidR="00BB437B">
        <w:rPr>
          <w:rStyle w:val="subscript"/>
        </w:rPr>
        <w:instrText>d</w:instrText>
      </w:r>
      <w:r>
        <w:instrText>)</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rsidR="00BB437B">
        <w:t xml:space="preserve"> – </w:t>
      </w:r>
      <w:r>
        <w:t xml:space="preserve"> </w:t>
      </w:r>
      <w:r>
        <w:fldChar w:fldCharType="begin"/>
      </w:r>
      <w:r>
        <w:instrText xml:space="preserve"> EQ \f(1-jβ</w:instrText>
      </w:r>
      <w:r w:rsidR="00BB437B">
        <w:rPr>
          <w:rStyle w:val="subscript"/>
        </w:rPr>
        <w:instrText>d</w:instrText>
      </w:r>
      <w:r>
        <w:instrText>R</w:instrText>
      </w:r>
      <w:r>
        <w:rPr>
          <w:rStyle w:val="subscript"/>
        </w:rPr>
        <w:instrText>2</w:instrText>
      </w:r>
      <w:r>
        <w:instrText>+(jβ</w:instrText>
      </w:r>
      <w:r w:rsidR="00BB437B">
        <w:rPr>
          <w:rStyle w:val="subscript"/>
        </w:rPr>
        <w:instrText>d</w:instrText>
      </w:r>
      <w:r>
        <w:instrText>)</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rsidR="00BB437B">
        <w:t xml:space="preserve"> } = {</w:t>
      </w:r>
      <w:r>
        <w:t xml:space="preserve">[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w:t>
      </w:r>
      <w:r w:rsidR="00BB437B">
        <w:rPr>
          <w:rStyle w:val="subscript"/>
        </w:rPr>
        <w:t>d</w:t>
      </w:r>
      <w:r>
        <w:t xml:space="preserve"> + jβ</w:t>
      </w:r>
      <w:r w:rsidR="00BB437B">
        <w:rPr>
          <w:rStyle w:val="subscript"/>
        </w:rPr>
        <w:t>d</w:t>
      </w:r>
      <w:r>
        <w:t xml:space="preserve"> ] + (jβ</w:t>
      </w:r>
      <w:r w:rsidR="00BB437B">
        <w:rPr>
          <w:rStyle w:val="subscript"/>
        </w:rPr>
        <w:t>d</w:t>
      </w:r>
      <w:r>
        <w:t>)</w:t>
      </w:r>
      <w:r>
        <w:rPr>
          <w:rStyle w:val="superscript"/>
        </w:rPr>
        <w:t>2</w:t>
      </w:r>
      <w:r>
        <w:t>/2 [R</w:t>
      </w:r>
      <w:r>
        <w:rPr>
          <w:rStyle w:val="subscript"/>
        </w:rPr>
        <w:t>1</w:t>
      </w:r>
      <w:r>
        <w:t>-R</w:t>
      </w:r>
      <w:r>
        <w:rPr>
          <w:rStyle w:val="subscript"/>
        </w:rPr>
        <w:t>2</w:t>
      </w:r>
      <w:r w:rsidR="00BB437B">
        <w:t>] + ...</w:t>
      </w:r>
      <w:r>
        <w:t>}</w:t>
      </w:r>
    </w:p>
    <w:p w14:paraId="0F06B4B1" w14:textId="77777777" w:rsidR="00FA4E3A" w:rsidRPr="003358F2" w:rsidRDefault="00FA4E3A" w:rsidP="00FA4E3A">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(β</w:t>
      </w:r>
      <w:r w:rsidR="00BB437B">
        <w:rPr>
          <w:rStyle w:val="subscript"/>
        </w:rPr>
        <w:t>d</w:t>
      </w:r>
      <w:r>
        <w:rPr>
          <w:rStyle w:val="superscript"/>
        </w:rPr>
        <w:t>2</w:t>
      </w:r>
      <w:r>
        <w:t>/2) [R</w:t>
      </w:r>
      <w:r>
        <w:rPr>
          <w:rStyle w:val="subscript"/>
        </w:rPr>
        <w:t>1</w:t>
      </w:r>
      <w:r>
        <w:t>-R</w:t>
      </w:r>
      <w:r>
        <w:rPr>
          <w:rStyle w:val="subscript"/>
        </w:rPr>
        <w:t>2</w:t>
      </w:r>
      <w:r>
        <w:t>] + order(β</w:t>
      </w:r>
      <w:r w:rsidR="00BB437B">
        <w:rPr>
          <w:rStyle w:val="subscript"/>
        </w:rPr>
        <w:t>d</w:t>
      </w:r>
      <w:r>
        <w:rPr>
          <w:rStyle w:val="superscript"/>
        </w:rPr>
        <w:t>3</w:t>
      </w:r>
      <w:r>
        <w:t>)   }</w:t>
      </w:r>
      <w:r>
        <w:tab/>
      </w:r>
      <w:r>
        <w:tab/>
      </w:r>
      <w:r>
        <w:tab/>
      </w:r>
      <w:r>
        <w:tab/>
      </w:r>
      <w:r>
        <w:tab/>
        <w:t>(4.3.3)</w:t>
      </w:r>
    </w:p>
    <w:p w14:paraId="0F4EB4EF" w14:textId="77777777" w:rsidR="00FA4E3A" w:rsidRDefault="00FA4E3A" w:rsidP="00FA4E3A"/>
    <w:p w14:paraId="597FE500" w14:textId="77777777" w:rsidR="00FA4E3A" w:rsidRDefault="00FA4E3A" w:rsidP="00FA4E3A">
      <w:r>
        <w:t>Since R</w:t>
      </w:r>
      <w:r>
        <w:rPr>
          <w:rStyle w:val="subscript"/>
        </w:rPr>
        <w:t>1</w:t>
      </w:r>
      <w:r>
        <w:t xml:space="preserve"> ≈ R</w:t>
      </w:r>
      <w:r>
        <w:rPr>
          <w:rStyle w:val="subscript"/>
        </w:rPr>
        <w:t>2</w:t>
      </w:r>
      <w:r>
        <w:t xml:space="preserve"> for large |z-z'| as just discussed, both the leading term and the β</w:t>
      </w:r>
      <w:r w:rsidR="00BB437B">
        <w:rPr>
          <w:rStyle w:val="subscript"/>
        </w:rPr>
        <w:t>d</w:t>
      </w:r>
      <w:r>
        <w:rPr>
          <w:rStyle w:val="superscript"/>
        </w:rPr>
        <w:t>2</w:t>
      </w:r>
      <w:r>
        <w:t xml:space="preserve"> term are small in an absolute sense as long as β</w:t>
      </w:r>
      <w:r w:rsidR="00BB437B">
        <w:rPr>
          <w:rStyle w:val="subscript"/>
        </w:rPr>
        <w:t>d</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1A812956" w14:textId="77777777" w:rsidR="00FA4E3A" w:rsidRDefault="00FA4E3A" w:rsidP="00FA4E3A">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681B9724" w14:textId="77777777" w:rsidR="00FA4E3A" w:rsidRDefault="00FA4E3A" w:rsidP="00FA4E3A">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w:t>
      </w:r>
      <w:r w:rsidR="00BB437B">
        <w:rPr>
          <w:rStyle w:val="subscript"/>
        </w:rPr>
        <w:t>d</w:t>
      </w:r>
      <w:r>
        <w:t xml:space="preserve"> : </w:t>
      </w:r>
    </w:p>
    <w:p w14:paraId="05822430" w14:textId="77777777" w:rsidR="00FA4E3A" w:rsidRDefault="00FA4E3A" w:rsidP="00FA4E3A"/>
    <w:p w14:paraId="6CB2EC53" w14:textId="77777777" w:rsidR="00FA4E3A" w:rsidRPr="003358F2" w:rsidRDefault="00FA4E3A" w:rsidP="00FA4E3A">
      <w:pPr>
        <w:tabs>
          <w:tab w:val="left" w:pos="7200"/>
          <w:tab w:val="left" w:pos="7920"/>
          <w:tab w:val="right" w:pos="9270"/>
        </w:tabs>
      </w:pPr>
      <w:r>
        <w:tab/>
        <w:t>β</w:t>
      </w:r>
      <w:r w:rsidR="00BB437B">
        <w:rPr>
          <w:rStyle w:val="subscript"/>
        </w:rPr>
        <w:t>d</w:t>
      </w:r>
      <w:r>
        <w:t>D  &lt;&lt; 1</w:t>
      </w:r>
      <w:r>
        <w:tab/>
      </w:r>
      <w:r>
        <w:tab/>
      </w:r>
      <w:r>
        <w:tab/>
        <w:t>"small β</w:t>
      </w:r>
      <w:r w:rsidR="00BB437B">
        <w:rPr>
          <w:rStyle w:val="subscript"/>
        </w:rPr>
        <w:t>d</w:t>
      </w:r>
      <w:r>
        <w:t>"  .</w:t>
      </w:r>
      <w:r>
        <w:tab/>
      </w:r>
      <w:r>
        <w:tab/>
      </w:r>
      <w:r>
        <w:tab/>
      </w:r>
      <w:r>
        <w:tab/>
      </w:r>
      <w:r>
        <w:tab/>
      </w:r>
      <w:r>
        <w:tab/>
      </w:r>
      <w:r>
        <w:tab/>
        <w:t>(4.3.4)</w:t>
      </w:r>
    </w:p>
    <w:p w14:paraId="27211069" w14:textId="77777777" w:rsidR="00FA4E3A" w:rsidRDefault="00FA4E3A" w:rsidP="00FA4E3A"/>
    <w:p w14:paraId="3A7F411F" w14:textId="77777777" w:rsidR="00FA4E3A" w:rsidRDefault="00FA4E3A" w:rsidP="00FA4E3A">
      <w:r>
        <w:t xml:space="preserve">In this case, we can replace </w:t>
      </w:r>
      <w:r w:rsidR="00BB437B">
        <w:t>e</w:t>
      </w:r>
      <w:r w:rsidR="00BB437B">
        <w:rPr>
          <w:rStyle w:val="superscript"/>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t>R</w:t>
      </w:r>
      <w:r w:rsidR="00BB437B">
        <w:rPr>
          <w:rStyle w:val="superscript"/>
        </w:rPr>
        <w:fldChar w:fldCharType="begin"/>
      </w:r>
      <w:r w:rsidR="00BB437B">
        <w:rPr>
          <w:rStyle w:val="superscript"/>
        </w:rPr>
        <w:instrText xml:space="preserve"> EQ \s\do2(1)</w:instrText>
      </w:r>
      <w:r w:rsidR="00BB437B">
        <w:rPr>
          <w:rStyle w:val="superscript"/>
        </w:rPr>
        <w:fldChar w:fldCharType="end"/>
      </w:r>
      <w:r>
        <w:t xml:space="preserve"> = 1 and</w:t>
      </w:r>
      <w:r w:rsidR="00BB437B" w:rsidRPr="00BB437B">
        <w:t xml:space="preserve"> </w:t>
      </w:r>
      <w:r w:rsidR="00BB437B">
        <w:t>e</w:t>
      </w:r>
      <w:r w:rsidR="00BB437B">
        <w:rPr>
          <w:rStyle w:val="superscript"/>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rPr>
        <w:t>R</w:t>
      </w:r>
      <w:r w:rsidR="00BB437B" w:rsidRPr="00BB437B">
        <w:rPr>
          <w:rStyle w:val="superscript"/>
        </w:rPr>
        <w:fldChar w:fldCharType="begin"/>
      </w:r>
      <w:r w:rsidR="00BB437B" w:rsidRPr="00BB437B">
        <w:rPr>
          <w:rStyle w:val="superscript"/>
        </w:rPr>
        <w:instrText xml:space="preserve"> EQ \s\do2(</w:instrText>
      </w:r>
      <w:r w:rsidR="00BB437B">
        <w:rPr>
          <w:rStyle w:val="superscript"/>
        </w:rPr>
        <w:instrText>2</w:instrText>
      </w:r>
      <w:r w:rsidR="00BB437B" w:rsidRPr="00BB437B">
        <w:rPr>
          <w:rStyle w:val="superscript"/>
        </w:rPr>
        <w:instrText>)</w:instrText>
      </w:r>
      <w:r w:rsidR="00BB437B" w:rsidRPr="00BB437B">
        <w:rPr>
          <w:rStyle w:val="superscript"/>
        </w:rPr>
        <w:fldChar w:fldCharType="end"/>
      </w:r>
      <w:r>
        <w:t xml:space="preserve"> = 1 in the integration without significantly changing the result. Then as shown in (4.3.3) there will be a correction term that is order β</w:t>
      </w:r>
      <w:r w:rsidR="00BB437B">
        <w:rPr>
          <w:rStyle w:val="subscript"/>
        </w:rPr>
        <w:t>d</w:t>
      </w:r>
      <w:r>
        <w:rPr>
          <w:rStyle w:val="superscript"/>
        </w:rPr>
        <w:t>2</w:t>
      </w:r>
      <w:r>
        <w:t xml:space="preserve"> which we shall neglect, as well as higher terms of order β</w:t>
      </w:r>
      <w:r w:rsidR="00BB437B">
        <w:rPr>
          <w:rStyle w:val="subscript"/>
        </w:rPr>
        <w:t>d</w:t>
      </w:r>
      <w:r>
        <w:rPr>
          <w:rStyle w:val="superscript"/>
        </w:rPr>
        <w:t>n</w:t>
      </w:r>
      <w:r>
        <w:t xml:space="preserve"> with n&gt; 2.  </w:t>
      </w:r>
    </w:p>
    <w:p w14:paraId="3EF205D9" w14:textId="77777777" w:rsidR="00FA4E3A" w:rsidRDefault="00FA4E3A" w:rsidP="00FA4E3A">
      <w:r>
        <w:tab/>
        <w:t>Notice that the linear β</w:t>
      </w:r>
      <w:r w:rsidR="00BB437B">
        <w:rPr>
          <w:rStyle w:val="subscript"/>
        </w:rPr>
        <w:t>d</w:t>
      </w:r>
      <w:r>
        <w:t xml:space="preserve"> term vanished exactly in our large |z-z'| analysis. This linear term also vanishes in the full analysis since the α</w:t>
      </w:r>
      <w:r>
        <w:rPr>
          <w:rStyle w:val="subscript"/>
        </w:rPr>
        <w:t>i</w:t>
      </w:r>
      <w:r>
        <w:t xml:space="preserve"> transverse charge functions are normalized to unity:</w:t>
      </w:r>
    </w:p>
    <w:p w14:paraId="65D72986" w14:textId="77777777" w:rsidR="00FA4E3A" w:rsidRDefault="00FA4E3A" w:rsidP="00FA4E3A"/>
    <w:p w14:paraId="0A60F5C4" w14:textId="77777777" w:rsidR="00FA4E3A" w:rsidRDefault="00FA4E3A" w:rsidP="00FA4E3A">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w:instrText>
      </w:r>
      <w:r w:rsidR="00BB437B">
        <w:rPr>
          <w:rStyle w:val="subscript"/>
        </w:rPr>
        <w:instrText>d</w:instrText>
      </w:r>
      <w:r w:rsidRPr="00EB16D6">
        <w:instrText>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w:instrText>
      </w:r>
      <w:r w:rsidR="00BB437B">
        <w:rPr>
          <w:rStyle w:val="subscript"/>
        </w:rPr>
        <w:instrText>d</w:instrText>
      </w:r>
      <w:r w:rsidRPr="00EB16D6">
        <w:instrText>R</w:instrText>
      </w:r>
      <w:r>
        <w:rPr>
          <w:rStyle w:val="subscript"/>
        </w:rPr>
        <w:instrText>2</w:instrText>
      </w:r>
      <w:r>
        <w:instrText>,R</w:instrText>
      </w:r>
      <w:r>
        <w:rPr>
          <w:rStyle w:val="subscript"/>
        </w:rPr>
        <w:instrText>2</w:instrText>
      </w:r>
      <w:r>
        <w:instrText xml:space="preserve">) </w:instrText>
      </w:r>
      <w:r>
        <w:fldChar w:fldCharType="end"/>
      </w:r>
      <w:r>
        <w:t xml:space="preserve"> }</w:t>
      </w:r>
    </w:p>
    <w:p w14:paraId="44C10BE3" w14:textId="77777777" w:rsidR="00FA4E3A" w:rsidRPr="003358F2" w:rsidRDefault="00FA4E3A" w:rsidP="00FA4E3A">
      <w:pPr>
        <w:tabs>
          <w:tab w:val="left" w:pos="7200"/>
          <w:tab w:val="left" w:pos="7920"/>
          <w:tab w:val="right" w:pos="9270"/>
        </w:tabs>
      </w:pPr>
      <w:r>
        <w:tab/>
      </w:r>
      <w:r>
        <w:tab/>
        <w:t>= (-jβ</w:t>
      </w:r>
      <w:r w:rsidR="00BB437B">
        <w:rPr>
          <w:rStyle w:val="subscript"/>
        </w:rPr>
        <w:t>d</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  =  (-jβ</w:t>
      </w:r>
      <w:r w:rsidR="00BB437B">
        <w:rPr>
          <w:rStyle w:val="subscript"/>
        </w:rPr>
        <w:t>d</w:t>
      </w:r>
      <w:r>
        <w:t xml:space="preserve">) {1 - 1} - 0. </w:t>
      </w:r>
      <w:r>
        <w:tab/>
        <w:t>(4.3.5)</w:t>
      </w:r>
    </w:p>
    <w:p w14:paraId="3CF1D955" w14:textId="77777777" w:rsidR="00FA4E3A" w:rsidRDefault="00FA4E3A" w:rsidP="00FA4E3A"/>
    <w:p w14:paraId="252B71DD" w14:textId="77777777" w:rsidR="00FA4E3A" w:rsidRDefault="00FA4E3A" w:rsidP="00FA4E3A">
      <w:r>
        <w:t>Thus, by setting β</w:t>
      </w:r>
      <w:r w:rsidR="00BB437B">
        <w:rPr>
          <w:rStyle w:val="subscript"/>
        </w:rPr>
        <w:t>d</w:t>
      </w:r>
      <w:r>
        <w:t xml:space="preserve"> = 0 in (4.3.1) we are ignoring corrections on the order of β</w:t>
      </w:r>
      <w:r w:rsidR="00BB437B">
        <w:rPr>
          <w:rStyle w:val="subscript"/>
        </w:rPr>
        <w:t>d</w:t>
      </w:r>
      <w:r>
        <w:rPr>
          <w:rStyle w:val="superscript"/>
        </w:rPr>
        <w:t>2</w:t>
      </w:r>
      <w:r>
        <w:t xml:space="preserve"> and higher, and if β</w:t>
      </w:r>
      <w:r w:rsidR="00BB437B">
        <w:rPr>
          <w:rStyle w:val="subscript"/>
        </w:rPr>
        <w:t>d</w:t>
      </w:r>
      <w:r>
        <w:t xml:space="preserve"> is small, these corrections are very small. </w:t>
      </w:r>
    </w:p>
    <w:p w14:paraId="0EBBF8EA" w14:textId="77777777" w:rsidR="00FA4E3A" w:rsidRDefault="00FA4E3A" w:rsidP="00FA4E3A">
      <w:r>
        <w:tab/>
        <w:t>The Helmholtz parameter β</w:t>
      </w:r>
      <w:r w:rsidR="00BB437B">
        <w:rPr>
          <w:rStyle w:val="subscript"/>
        </w:rPr>
        <w:t>d</w:t>
      </w:r>
      <w:r>
        <w:t xml:space="preserve"> for the dielectric is 2π/λ where λ is the wavelength of a wave passing down the transmission line. Thus, our "small β</w:t>
      </w:r>
      <w:r w:rsidR="00BB437B">
        <w:rPr>
          <w:rStyle w:val="subscript"/>
        </w:rPr>
        <w:t>d</w:t>
      </w:r>
      <w:r>
        <w:t>" assumption stated above can also be written</w:t>
      </w:r>
    </w:p>
    <w:p w14:paraId="5C48E360" w14:textId="77777777" w:rsidR="00FA4E3A" w:rsidRDefault="00FA4E3A" w:rsidP="00FA4E3A">
      <w:r>
        <w:tab/>
      </w:r>
    </w:p>
    <w:p w14:paraId="7347C6D1" w14:textId="77777777" w:rsidR="00FA4E3A" w:rsidRPr="003358F2" w:rsidRDefault="00FA4E3A" w:rsidP="00FA4E3A">
      <w:pPr>
        <w:tabs>
          <w:tab w:val="left" w:pos="7200"/>
          <w:tab w:val="left" w:pos="7920"/>
          <w:tab w:val="right" w:pos="9270"/>
        </w:tabs>
      </w:pPr>
      <w:r>
        <w:tab/>
        <w:t>λ &gt;&gt; D</w:t>
      </w:r>
      <w:r>
        <w:tab/>
      </w:r>
      <w:r>
        <w:tab/>
      </w:r>
      <w:r>
        <w:tab/>
      </w:r>
      <w:r>
        <w:tab/>
      </w:r>
      <w:r>
        <w:tab/>
      </w:r>
      <w:r>
        <w:tab/>
      </w:r>
      <w:r>
        <w:tab/>
      </w:r>
      <w:r>
        <w:tab/>
      </w:r>
      <w:r>
        <w:tab/>
      </w:r>
      <w:r>
        <w:tab/>
      </w:r>
      <w:r>
        <w:tab/>
        <w:t>(4.3.6)</w:t>
      </w:r>
    </w:p>
    <w:p w14:paraId="23A3442D" w14:textId="77777777" w:rsidR="00FA4E3A" w:rsidRDefault="00FA4E3A" w:rsidP="00FA4E3A"/>
    <w:p w14:paraId="497B3CC0" w14:textId="77777777" w:rsidR="00FA4E3A" w:rsidRDefault="00FA4E3A" w:rsidP="00FA4E3A">
      <w:r>
        <w:t xml:space="preserve">which says the wavelength is much longer than the size of the transmission line transverse dimensions. This assumption is called the </w:t>
      </w:r>
      <w:r w:rsidRPr="00BB437B">
        <w:rPr>
          <w:b/>
        </w:rPr>
        <w:t>Transmission Line Limit</w:t>
      </w:r>
      <w:r>
        <w:t>. If we operate within this limit, then (4.3.1) may be approximated as</w:t>
      </w:r>
    </w:p>
    <w:p w14:paraId="17D679C1" w14:textId="77777777" w:rsidR="00FA4E3A" w:rsidRDefault="00FA4E3A" w:rsidP="00FA4E3A"/>
    <w:p w14:paraId="1A099916" w14:textId="77777777" w:rsidR="00FA4E3A" w:rsidRDefault="00FA4E3A" w:rsidP="00FA4E3A">
      <w:pPr>
        <w:tabs>
          <w:tab w:val="left" w:pos="7200"/>
          <w:tab w:val="left" w:pos="7920"/>
          <w:tab w:val="right" w:pos="9270"/>
        </w:tabs>
      </w:pPr>
      <w:r>
        <w:t xml:space="preserve">   φ</w:t>
      </w:r>
      <w:r>
        <w:rPr>
          <w:rStyle w:val="subscript"/>
        </w:rPr>
        <w:t>12</w:t>
      </w:r>
      <w:r>
        <w:t>(</w:t>
      </w:r>
      <w:r w:rsidRPr="00191387">
        <w:rPr>
          <w:b/>
        </w:rPr>
        <w:t>x</w:t>
      </w:r>
      <w:r>
        <w:t xml:space="preserve">)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7D42AEC4" w14:textId="77777777" w:rsidR="00FA4E3A" w:rsidRPr="00EB16D6" w:rsidRDefault="00FA4E3A" w:rsidP="00FA4E3A">
      <w:r>
        <w:tab/>
      </w:r>
    </w:p>
    <w:p w14:paraId="023783E0" w14:textId="77777777" w:rsidR="00FA4E3A" w:rsidRDefault="00FA4E3A" w:rsidP="00FA4E3A">
      <w:r>
        <w:t>We shall now use the small β</w:t>
      </w:r>
      <w:r w:rsidR="00BB437B">
        <w:rPr>
          <w:rStyle w:val="subscript"/>
        </w:rPr>
        <w:t>d</w:t>
      </w:r>
      <w:r>
        <w:t xml:space="preserve"> assumption one more time. We assume that the linear charge density q(z') has the characteristics of a wave traveli</w:t>
      </w:r>
      <w:r w:rsidR="00432B3A">
        <w:t>ng down the transmission line (</w:t>
      </w:r>
      <w:r>
        <w:t xml:space="preserve">see also Chapter 5), </w:t>
      </w:r>
    </w:p>
    <w:p w14:paraId="26CAE6CB" w14:textId="77777777" w:rsidR="00FA4E3A" w:rsidRDefault="00FA4E3A" w:rsidP="00FA4E3A"/>
    <w:p w14:paraId="5104B8FD" w14:textId="77777777" w:rsidR="00FA4E3A" w:rsidRPr="003358F2" w:rsidRDefault="00FA4E3A" w:rsidP="00FA4E3A">
      <w:pPr>
        <w:tabs>
          <w:tab w:val="left" w:pos="7200"/>
          <w:tab w:val="left" w:pos="7920"/>
          <w:tab w:val="right" w:pos="9270"/>
        </w:tabs>
      </w:pPr>
      <w:r>
        <w:tab/>
        <w:t>q(z) = q(0)</w:t>
      </w:r>
      <w:r w:rsidR="00BB437B" w:rsidRPr="00BB437B">
        <w:rPr>
          <w:color w:val="000000"/>
        </w:rPr>
        <w:t xml:space="preserve"> </w:t>
      </w:r>
      <w:r w:rsidR="00BB437B" w:rsidRPr="008E17C5">
        <w:rPr>
          <w:color w:val="000000"/>
        </w:rPr>
        <w:t>e</w:t>
      </w:r>
      <w:r w:rsidR="00BB437B">
        <w:rPr>
          <w:rStyle w:val="superscript"/>
          <w:color w:val="000000"/>
        </w:rPr>
        <w:t>-j</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sidR="00BB437B">
        <w:rPr>
          <w:rStyle w:val="superscript"/>
          <w:color w:val="000000"/>
        </w:rPr>
        <w:t>z</w:t>
      </w:r>
      <w:r>
        <w:tab/>
      </w:r>
      <w:r>
        <w:tab/>
      </w:r>
      <w:r>
        <w:tab/>
        <w:t>// q(z,t) = q(0,0) e</w:t>
      </w:r>
      <w:r>
        <w:rPr>
          <w:rStyle w:val="superscript"/>
        </w:rPr>
        <w:t>j(ωt-</w:t>
      </w:r>
      <w:r w:rsidR="00BB437B" w:rsidRPr="00DE46CC">
        <w:rPr>
          <w:rStyle w:val="superscript"/>
          <w:noProof/>
        </w:rPr>
        <w:t>β</w:t>
      </w:r>
      <w:r w:rsidR="00BB437B" w:rsidRPr="00DE46CC">
        <w:rPr>
          <w:rStyle w:val="superscript"/>
          <w:noProof/>
        </w:rPr>
        <w:fldChar w:fldCharType="begin"/>
      </w:r>
      <w:r w:rsidR="00BB437B" w:rsidRPr="00DE46CC">
        <w:rPr>
          <w:rStyle w:val="superscript"/>
          <w:noProof/>
        </w:rPr>
        <w:instrText xml:space="preserve"> EQ \s\do2(d)</w:instrText>
      </w:r>
      <w:r w:rsidR="00BB437B" w:rsidRPr="00DE46CC">
        <w:rPr>
          <w:rStyle w:val="superscript"/>
          <w:noProof/>
        </w:rPr>
        <w:fldChar w:fldCharType="end"/>
      </w:r>
      <w:r>
        <w:rPr>
          <w:rStyle w:val="superscript"/>
        </w:rPr>
        <w:t xml:space="preserve">z) </w:t>
      </w:r>
      <w:r>
        <w:tab/>
      </w:r>
      <w:r>
        <w:tab/>
      </w:r>
      <w:r>
        <w:tab/>
      </w:r>
      <w:r>
        <w:tab/>
        <w:t>(4.3.8)</w:t>
      </w:r>
    </w:p>
    <w:p w14:paraId="3D399814" w14:textId="77777777" w:rsidR="00FA4E3A" w:rsidRDefault="00FA4E3A" w:rsidP="00FA4E3A"/>
    <w:p w14:paraId="658C0CC2" w14:textId="77777777" w:rsidR="00FA4E3A" w:rsidRPr="00B7794D" w:rsidRDefault="00FA4E3A" w:rsidP="00FA4E3A">
      <w:r>
        <w:t>so that</w:t>
      </w:r>
    </w:p>
    <w:p w14:paraId="48D251FB" w14:textId="77777777" w:rsidR="00FA4E3A" w:rsidRDefault="00FA4E3A" w:rsidP="00FA4E3A"/>
    <w:p w14:paraId="479FEC6A" w14:textId="77777777" w:rsidR="00FA4E3A" w:rsidRDefault="00FA4E3A" w:rsidP="00FA4E3A">
      <w:r>
        <w:tab/>
        <w:t>q'(z) = -jβ</w:t>
      </w:r>
      <w:r w:rsidR="00BB437B">
        <w:rPr>
          <w:rStyle w:val="subscript"/>
        </w:rPr>
        <w:t>d</w:t>
      </w:r>
      <w:r>
        <w:t xml:space="preserve"> q(z)</w:t>
      </w:r>
    </w:p>
    <w:p w14:paraId="5D3D7D5E" w14:textId="77777777" w:rsidR="00FA4E3A" w:rsidRDefault="00FA4E3A" w:rsidP="00FA4E3A">
      <w:r>
        <w:tab/>
        <w:t>q"(z) = (-jβ</w:t>
      </w:r>
      <w:r w:rsidR="00BB437B">
        <w:rPr>
          <w:rStyle w:val="subscript"/>
        </w:rPr>
        <w:t>d</w:t>
      </w:r>
      <w:r>
        <w:t>)</w:t>
      </w:r>
      <w:r>
        <w:rPr>
          <w:rStyle w:val="superscript"/>
        </w:rPr>
        <w:t>2</w:t>
      </w:r>
      <w:r>
        <w:t xml:space="preserve">q(z)   </w:t>
      </w:r>
      <w:r>
        <w:tab/>
        <w:t>and so on.</w:t>
      </w:r>
    </w:p>
    <w:p w14:paraId="1AFF5757" w14:textId="77777777" w:rsidR="00FA4E3A" w:rsidRDefault="00FA4E3A" w:rsidP="00FA4E3A"/>
    <w:p w14:paraId="50C6766D" w14:textId="77777777" w:rsidR="00FA4E3A" w:rsidRPr="00B7794D" w:rsidRDefault="00FA4E3A" w:rsidP="00FA4E3A">
      <w:r>
        <w:t xml:space="preserve">We can then write a Taylor expansion for charge density q(z') which appears in our integration, </w:t>
      </w:r>
    </w:p>
    <w:p w14:paraId="68BA1AEC" w14:textId="77777777" w:rsidR="00FA4E3A" w:rsidRDefault="00FA4E3A" w:rsidP="00FA4E3A"/>
    <w:p w14:paraId="46A7BC15" w14:textId="77777777" w:rsidR="00FA4E3A" w:rsidRDefault="00FA4E3A" w:rsidP="00FA4E3A">
      <w:r>
        <w:tab/>
        <w:t>q(z') = q(z) + (z'-z) q'(z) + (1/2) (z'-z)</w:t>
      </w:r>
      <w:r>
        <w:rPr>
          <w:rStyle w:val="superscript"/>
        </w:rPr>
        <w:t>2</w:t>
      </w:r>
      <w:r>
        <w:t xml:space="preserve"> q"(z)  + ...</w:t>
      </w:r>
    </w:p>
    <w:p w14:paraId="2BE73E22" w14:textId="77777777" w:rsidR="00FA4E3A" w:rsidRDefault="00FA4E3A" w:rsidP="00FA4E3A">
      <w:r>
        <w:tab/>
      </w:r>
      <w:r>
        <w:tab/>
        <w:t xml:space="preserve">  = q(z) + (-jβ</w:t>
      </w:r>
      <w:r w:rsidR="00BB437B">
        <w:rPr>
          <w:rStyle w:val="subscript"/>
        </w:rPr>
        <w:t>d</w:t>
      </w:r>
      <w:r>
        <w:t>) q(z) (z'-z) + (1/2) (-jβ</w:t>
      </w:r>
      <w:r w:rsidR="00BB437B">
        <w:rPr>
          <w:rStyle w:val="subscript"/>
        </w:rPr>
        <w:t>d</w:t>
      </w:r>
      <w:r>
        <w:t>)</w:t>
      </w:r>
      <w:r>
        <w:rPr>
          <w:rStyle w:val="superscript"/>
        </w:rPr>
        <w:t>2</w:t>
      </w:r>
      <w:r>
        <w:t xml:space="preserve"> q(z) (z'-z)</w:t>
      </w:r>
      <w:r>
        <w:rPr>
          <w:rStyle w:val="superscript"/>
        </w:rPr>
        <w:t>2</w:t>
      </w:r>
      <w:r>
        <w:t xml:space="preserve">  + ...</w:t>
      </w:r>
    </w:p>
    <w:p w14:paraId="61476349" w14:textId="77777777" w:rsidR="00FA4E3A" w:rsidRPr="003358F2" w:rsidRDefault="00FA4E3A" w:rsidP="00FA4E3A">
      <w:pPr>
        <w:tabs>
          <w:tab w:val="left" w:pos="7200"/>
          <w:tab w:val="left" w:pos="7920"/>
          <w:tab w:val="right" w:pos="9270"/>
        </w:tabs>
      </w:pPr>
      <w:r>
        <w:tab/>
      </w:r>
      <w:r>
        <w:tab/>
        <w:t xml:space="preserve">  = q(z) [ 1 + (-jβ</w:t>
      </w:r>
      <w:r w:rsidR="00BB437B">
        <w:rPr>
          <w:rStyle w:val="subscript"/>
        </w:rPr>
        <w:t>d</w:t>
      </w:r>
      <w:r>
        <w:t>) (z'-z)  + (1/2) (-jβ</w:t>
      </w:r>
      <w:r w:rsidR="00BB437B">
        <w:rPr>
          <w:rStyle w:val="subscript"/>
        </w:rPr>
        <w:t>d</w:t>
      </w:r>
      <w:r>
        <w:t>)</w:t>
      </w:r>
      <w:r>
        <w:rPr>
          <w:rStyle w:val="superscript"/>
        </w:rPr>
        <w:t>2</w:t>
      </w:r>
      <w:r>
        <w:t>(z'-z)</w:t>
      </w:r>
      <w:r>
        <w:rPr>
          <w:rStyle w:val="superscript"/>
        </w:rPr>
        <w:t>2</w:t>
      </w:r>
      <w:r>
        <w:t xml:space="preserve">  + ... ] .</w:t>
      </w:r>
      <w:r>
        <w:tab/>
      </w:r>
      <w:r>
        <w:tab/>
      </w:r>
      <w:r>
        <w:tab/>
      </w:r>
      <w:r>
        <w:tab/>
      </w:r>
      <w:r>
        <w:tab/>
        <w:t>(4.3.9)</w:t>
      </w:r>
    </w:p>
    <w:p w14:paraId="0AB8C58F" w14:textId="77777777" w:rsidR="00FA4E3A" w:rsidRDefault="00FA4E3A" w:rsidP="00FA4E3A"/>
    <w:p w14:paraId="6D7FB0D9" w14:textId="77777777" w:rsidR="00FA4E3A" w:rsidRDefault="00FA4E3A" w:rsidP="00FA4E3A">
      <w:r>
        <w:t>Since both R</w:t>
      </w:r>
      <w:r>
        <w:rPr>
          <w:rStyle w:val="subscript"/>
        </w:rPr>
        <w:t>1</w:t>
      </w:r>
      <w:r>
        <w:t xml:space="preserve"> and R</w:t>
      </w:r>
      <w:r>
        <w:rPr>
          <w:rStyle w:val="subscript"/>
        </w:rPr>
        <w:t>2</w:t>
      </w:r>
      <w:r>
        <w:t xml:space="preserve"> are even functions of the quantity (z'-z), and since there is no other (z'-z) dependence in the (4.3.7) integrand, the (-jβ</w:t>
      </w:r>
      <w:r w:rsidR="00BB437B">
        <w:rPr>
          <w:rStyle w:val="subscript"/>
        </w:rPr>
        <w:t>d</w:t>
      </w:r>
      <w:r>
        <w:t>) term in (4.3.9) contributes nothing (this is also true more generally for (4.3.1)). Thus, if we assume small β</w:t>
      </w:r>
      <w:r w:rsidR="00BB437B">
        <w:rPr>
          <w:rStyle w:val="subscript"/>
        </w:rPr>
        <w:t>d</w:t>
      </w:r>
      <w:r>
        <w:t>, we can approximate q(z') ≈ q(z) where we are then ignoring a β</w:t>
      </w:r>
      <w:r w:rsidR="00BB437B">
        <w:rPr>
          <w:rStyle w:val="subscript"/>
        </w:rPr>
        <w:t>d</w:t>
      </w:r>
      <w:r>
        <w:rPr>
          <w:rStyle w:val="superscript"/>
        </w:rPr>
        <w:t>2</w:t>
      </w:r>
      <w:r>
        <w:t xml:space="preserve"> size term. Once again, if β</w:t>
      </w:r>
      <w:r w:rsidR="00BB437B">
        <w:rPr>
          <w:rStyle w:val="subscript"/>
        </w:rPr>
        <w:t>d</w:t>
      </w:r>
      <w:r>
        <w:t xml:space="preserve"> is small, β</w:t>
      </w:r>
      <w:r w:rsidR="00BB437B">
        <w:rPr>
          <w:rStyle w:val="subscript"/>
        </w:rPr>
        <w:t>d</w:t>
      </w:r>
      <w:r>
        <w:rPr>
          <w:rStyle w:val="superscript"/>
        </w:rPr>
        <w:t>2</w:t>
      </w:r>
      <w:r>
        <w:t xml:space="preserve"> is very small so our error in replacing q(z') by q(z) is very small. We are only interested in the contributing region where |z-z'| is on the order of transverse dimension D, so the same β</w:t>
      </w:r>
      <w:r w:rsidR="00BB437B">
        <w:rPr>
          <w:rStyle w:val="subscript"/>
        </w:rPr>
        <w:t>d</w:t>
      </w:r>
      <w:r>
        <w:t xml:space="preserve">D  &lt;&lt; 1 is being assumed as earlier. </w:t>
      </w:r>
    </w:p>
    <w:p w14:paraId="56B073FC" w14:textId="77777777" w:rsidR="00FA4E3A" w:rsidRDefault="00FA4E3A" w:rsidP="00FA4E3A">
      <w:r>
        <w:tab/>
        <w:t xml:space="preserve">We arrive then at our final result for the potential at a point </w:t>
      </w:r>
      <w:r w:rsidRPr="00EF6078">
        <w:rPr>
          <w:b/>
        </w:rPr>
        <w:t>x</w:t>
      </w:r>
      <w:r>
        <w:t xml:space="preserve"> between the conductors, </w:t>
      </w:r>
    </w:p>
    <w:p w14:paraId="4A5E6DD4" w14:textId="77777777" w:rsidR="00FA4E3A" w:rsidRDefault="00FA4E3A" w:rsidP="00FA4E3A"/>
    <w:p w14:paraId="23A82B58" w14:textId="77777777" w:rsidR="00FA4E3A" w:rsidRDefault="00FA4E3A" w:rsidP="00FA4E3A">
      <w:pPr>
        <w:tabs>
          <w:tab w:val="left" w:pos="7200"/>
          <w:tab w:val="left" w:pos="7920"/>
          <w:tab w:val="right" w:pos="9270"/>
        </w:tabs>
      </w:pPr>
      <w:r>
        <w:t xml:space="preserve">   φ</w:t>
      </w:r>
      <w:r>
        <w:rPr>
          <w:rStyle w:val="subscript"/>
        </w:rPr>
        <w:t>12</w:t>
      </w:r>
      <w:r>
        <w:t>(</w:t>
      </w:r>
      <w:r w:rsidRPr="00191387">
        <w:rPr>
          <w:b/>
        </w:rPr>
        <w:t>x</w:t>
      </w:r>
      <w:r>
        <w:t xml:space="preserve">) =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059393D5" w14:textId="77777777" w:rsidR="00FA4E3A" w:rsidRPr="00F74740" w:rsidRDefault="00FA4E3A" w:rsidP="00FA4E3A"/>
    <w:p w14:paraId="099B0316" w14:textId="77777777" w:rsidR="00FA4E3A" w:rsidRDefault="00FA4E3A" w:rsidP="00FA4E3A">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00BB437B" w:rsidRPr="008E17C5">
        <w:rPr>
          <w:color w:val="000000"/>
        </w:rPr>
        <w:fldChar w:fldCharType="begin"/>
      </w:r>
      <w:r w:rsidR="00BB437B" w:rsidRPr="008E17C5">
        <w:rPr>
          <w:color w:val="000000"/>
        </w:rPr>
        <w:instrText xml:space="preserve"> EQ \f(1,4π</w:instrText>
      </w:r>
      <w:r w:rsidR="00BB437B">
        <w:rPr>
          <w:color w:val="000000"/>
        </w:rPr>
        <w:instrText>ξ</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and not </w:t>
      </w:r>
      <w:r w:rsidR="00BB437B" w:rsidRPr="008E17C5">
        <w:rPr>
          <w:color w:val="000000"/>
        </w:rPr>
        <w:fldChar w:fldCharType="begin"/>
      </w:r>
      <w:r w:rsidR="00BB437B" w:rsidRPr="008E17C5">
        <w:rPr>
          <w:color w:val="000000"/>
        </w:rPr>
        <w:instrText xml:space="preserve"> EQ \f(1,4π</w:instrText>
      </w:r>
      <w:r w:rsidR="00BB437B">
        <w:rPr>
          <w:color w:val="000000"/>
        </w:rPr>
        <w:instrText>ε</w:instrText>
      </w:r>
      <w:r w:rsidR="00BB437B" w:rsidRPr="00BB437B">
        <w:rPr>
          <w:rStyle w:val="subscript"/>
        </w:rPr>
        <w:instrText>d</w:instrText>
      </w:r>
      <w:r w:rsidR="00BB437B" w:rsidRPr="008E17C5">
        <w:rPr>
          <w:color w:val="000000"/>
        </w:rPr>
        <w:instrText xml:space="preserve">) </w:instrText>
      </w:r>
      <w:r w:rsidR="00BB437B" w:rsidRPr="008E17C5">
        <w:rPr>
          <w:color w:val="000000"/>
        </w:rPr>
        <w:fldChar w:fldCharType="end"/>
      </w:r>
      <w:r>
        <w:rPr>
          <w:color w:val="000000"/>
        </w:rPr>
        <w:t xml:space="preserve">. </w:t>
      </w:r>
      <w:r>
        <w:t xml:space="preserve">This allows for the dielectric to have some conductance. </w:t>
      </w:r>
    </w:p>
    <w:p w14:paraId="1AD21905" w14:textId="77777777" w:rsidR="00FA4E3A" w:rsidRDefault="00FA4E3A" w:rsidP="00FA4E3A">
      <w:r>
        <w:tab/>
        <w:t>It should be noted that the integral of (4.3.10) converges due to the subtraction of the two terms which in turn results from the two conductors having opposite longitudinal charge densities. The individual terms in (4.3.10) do not converge and are in fact each logarithmically divergent in the sense</w:t>
      </w:r>
    </w:p>
    <w:p w14:paraId="091686DF" w14:textId="77777777" w:rsidR="00FA4E3A" w:rsidRDefault="00FA4E3A" w:rsidP="00FA4E3A"/>
    <w:p w14:paraId="4040D960" w14:textId="77777777" w:rsidR="00FA4E3A" w:rsidRPr="006E214C" w:rsidRDefault="00FA4E3A" w:rsidP="00FA4E3A">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(1/z') = ∞ . </w:t>
      </w:r>
    </w:p>
    <w:p w14:paraId="12E012D7" w14:textId="77777777" w:rsidR="00FA4E3A" w:rsidRDefault="00FA4E3A" w:rsidP="00FA4E3A"/>
    <w:p w14:paraId="393F8937" w14:textId="77777777" w:rsidR="00FA4E3A" w:rsidRDefault="00FA4E3A" w:rsidP="00FA4E3A">
      <w:pPr>
        <w:pStyle w:val="Heading3"/>
      </w:pPr>
      <w:bookmarkStart w:id="86" w:name="_Toc394423486"/>
      <w:r>
        <w:t>4.4 General Calculation of V(z)</w:t>
      </w:r>
      <w:bookmarkEnd w:id="86"/>
      <w:r>
        <w:t xml:space="preserve"> </w:t>
      </w:r>
    </w:p>
    <w:p w14:paraId="557FC4EB" w14:textId="77777777" w:rsidR="00FA4E3A" w:rsidRDefault="00FA4E3A" w:rsidP="00FA4E3A"/>
    <w:p w14:paraId="21B23F38" w14:textId="77777777" w:rsidR="00FA4E3A" w:rsidRDefault="00FA4E3A" w:rsidP="00FA4E3A">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4E3004A2" w14:textId="77777777" w:rsidR="00FA4E3A" w:rsidRDefault="00FA4E3A" w:rsidP="00FA4E3A"/>
    <w:p w14:paraId="232EAB05" w14:textId="77777777" w:rsidR="00FA4E3A" w:rsidRPr="001B4AF2" w:rsidRDefault="00FA4E3A" w:rsidP="00FA4E3A">
      <w:pPr>
        <w:rPr>
          <w:i/>
          <w:color w:val="000000"/>
        </w:rPr>
      </w:pPr>
      <w:r w:rsidRPr="001B4AF2">
        <w:rPr>
          <w:b/>
          <w:color w:val="000000"/>
        </w:rPr>
        <w:t xml:space="preserve">Fact 2:  </w:t>
      </w:r>
      <w:r w:rsidRPr="001B4AF2">
        <w:rPr>
          <w:color w:val="000000"/>
        </w:rPr>
        <w:t>φ ≈ constant on a conductor surface in the strong or extreme skin effect regimes within the Transmission Line Limit.</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i/>
          <w:color w:val="000000"/>
        </w:rPr>
        <w:t>(3.7.4)</w:t>
      </w:r>
    </w:p>
    <w:p w14:paraId="5063B56F" w14:textId="77777777" w:rsidR="00FA4E3A" w:rsidRPr="001B4AF2" w:rsidRDefault="00FA4E3A" w:rsidP="00FA4E3A">
      <w:pPr>
        <w:rPr>
          <w:color w:val="000000"/>
        </w:rPr>
      </w:pPr>
    </w:p>
    <w:p w14:paraId="1C343C44" w14:textId="77777777" w:rsidR="00FA4E3A" w:rsidRDefault="00FA4E3A" w:rsidP="00FA4E3A">
      <w:r w:rsidRPr="001B4AF2">
        <w:rPr>
          <w:color w:val="000000"/>
        </w:rPr>
        <w:t>Thus, assuming the small δ regime and treating φ ≈ constant as an equality, the potential difference will</w:t>
      </w:r>
      <w:r>
        <w:t xml:space="preserve">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1AF8C77C" w14:textId="77777777" w:rsidR="00FA4E3A" w:rsidRDefault="00FA4E3A" w:rsidP="00FA4E3A"/>
    <w:p w14:paraId="55099E29" w14:textId="77777777" w:rsidR="00FA4E3A" w:rsidRDefault="00FA4E3A" w:rsidP="00FA4E3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rsidR="00130B4D">
        <w:t>)</w:t>
      </w:r>
    </w:p>
    <w:p w14:paraId="6D057AFC" w14:textId="77777777" w:rsidR="00FA4E3A" w:rsidRDefault="00FA4E3A" w:rsidP="00FA4E3A">
      <w:r>
        <w:tab/>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064C0B90" w14:textId="77777777" w:rsidR="00FA4E3A" w:rsidRDefault="00FA4E3A" w:rsidP="00FA4E3A">
      <w:pPr>
        <w:tabs>
          <w:tab w:val="left" w:pos="7200"/>
          <w:tab w:val="left" w:pos="7920"/>
          <w:tab w:val="right" w:pos="9270"/>
        </w:tabs>
      </w:pPr>
      <w:r>
        <w:tab/>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2E644A16" w14:textId="77777777" w:rsidR="00FA4E3A" w:rsidRDefault="00FA4E3A" w:rsidP="00FA4E3A">
      <w:r>
        <w:t>where</w:t>
      </w:r>
    </w:p>
    <w:p w14:paraId="587AFF5D" w14:textId="77777777" w:rsidR="00FA4E3A" w:rsidRDefault="00FA4E3A" w:rsidP="00FA4E3A"/>
    <w:p w14:paraId="01A376AB" w14:textId="77777777" w:rsidR="00FA4E3A" w:rsidRDefault="00FA4E3A" w:rsidP="00FA4E3A">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770C3677" w14:textId="77777777" w:rsidR="00FA4E3A" w:rsidRDefault="00FA4E3A" w:rsidP="00FA4E3A">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2A9263DA" w14:textId="77777777" w:rsidR="00FA4E3A" w:rsidRDefault="00FA4E3A" w:rsidP="00FA4E3A">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4D0D6182" w14:textId="77777777" w:rsidR="00FA4E3A" w:rsidRPr="009B5788" w:rsidRDefault="00FA4E3A" w:rsidP="00FA4E3A">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(4.4.2)</w:t>
      </w:r>
    </w:p>
    <w:p w14:paraId="1562A4BA" w14:textId="77777777" w:rsidR="00FA4E3A" w:rsidRDefault="00FA4E3A" w:rsidP="00FA4E3A"/>
    <w:p w14:paraId="045627A6" w14:textId="77777777" w:rsidR="00FA4E3A" w:rsidRDefault="00FA4E3A" w:rsidP="00FA4E3A">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xml:space="preserve">. Here is a drawing of our new and more complicated situation: </w:t>
      </w:r>
    </w:p>
    <w:p w14:paraId="783BC7FE" w14:textId="77777777" w:rsidR="00FA4E3A" w:rsidRPr="00DB40A9" w:rsidRDefault="00FA4E3A" w:rsidP="00FA4E3A">
      <w:r>
        <w:tab/>
      </w:r>
      <w:r>
        <w:tab/>
      </w:r>
      <w:r>
        <w:tab/>
      </w:r>
      <w:r w:rsidR="00130B4D">
        <w:pict>
          <v:shape id="_x0000_i1103" type="#_x0000_t75" style="width:327.75pt;height:229.5pt">
            <v:imagedata r:id="rId93" o:title=""/>
          </v:shape>
        </w:pict>
      </w:r>
      <w:r>
        <w:tab/>
        <w:t>Fig 4.2</w:t>
      </w:r>
    </w:p>
    <w:p w14:paraId="2874606C" w14:textId="77777777" w:rsidR="00FA4E3A" w:rsidRDefault="00FA4E3A" w:rsidP="00FA4E3A">
      <w:r>
        <w:t>We next rearrange the four terms in (4.4.1) to get</w:t>
      </w:r>
    </w:p>
    <w:p w14:paraId="13A3E089" w14:textId="77777777" w:rsidR="00FA4E3A" w:rsidRDefault="00FA4E3A" w:rsidP="00FA4E3A"/>
    <w:p w14:paraId="10E99E52" w14:textId="77777777" w:rsidR="00FA4E3A" w:rsidRDefault="00FA4E3A" w:rsidP="00FA4E3A">
      <w:pPr>
        <w:tabs>
          <w:tab w:val="left" w:pos="7200"/>
          <w:tab w:val="left" w:pos="7920"/>
          <w:tab w:val="right" w:pos="9270"/>
        </w:tabs>
      </w:pPr>
      <w:r>
        <w:t>V(z)</w:t>
      </w:r>
      <w:r>
        <w:tab/>
      </w:r>
      <w:r>
        <w:tab/>
      </w:r>
      <w:r>
        <w:tab/>
      </w:r>
      <w:r>
        <w:tab/>
      </w:r>
      <w:r>
        <w:tab/>
      </w:r>
      <w:r>
        <w:tab/>
      </w:r>
      <w:r>
        <w:tab/>
      </w:r>
      <w:r>
        <w:tab/>
      </w:r>
      <w:r>
        <w:tab/>
      </w:r>
      <w:r>
        <w:tab/>
      </w:r>
      <w:r>
        <w:tab/>
      </w:r>
      <w:r>
        <w:tab/>
        <w:t>(4.4.3)</w:t>
      </w:r>
    </w:p>
    <w:p w14:paraId="6D6B6C41" w14:textId="77777777" w:rsidR="00FA4E3A" w:rsidRPr="00EE20CA" w:rsidRDefault="00FA4E3A" w:rsidP="00FA4E3A">
      <w:r>
        <w:t xml:space="preserve">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4D24E9DB" w14:textId="77777777" w:rsidR="00FA4E3A" w:rsidRDefault="00FA4E3A" w:rsidP="00FA4E3A"/>
    <w:p w14:paraId="1C2C544C" w14:textId="77777777" w:rsidR="00FA4E3A" w:rsidRDefault="00FA4E3A" w:rsidP="00FA4E3A">
      <w:r>
        <w:t xml:space="preserve">It is now possible to carry out the dz' integrations. The integral of interest is the following, </w:t>
      </w:r>
    </w:p>
    <w:p w14:paraId="6BAAA400" w14:textId="77777777" w:rsidR="00FA4E3A" w:rsidRDefault="00FA4E3A" w:rsidP="00FA4E3A"/>
    <w:p w14:paraId="0C627D47"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 .</w:t>
      </w:r>
      <w:r>
        <w:tab/>
      </w:r>
      <w:r>
        <w:tab/>
      </w:r>
      <w:r>
        <w:tab/>
      </w:r>
      <w:r>
        <w:tab/>
      </w:r>
      <w:r>
        <w:tab/>
      </w:r>
      <w:r>
        <w:tab/>
        <w:t>(4.4.4)</w:t>
      </w:r>
    </w:p>
    <w:p w14:paraId="396CC836" w14:textId="77777777" w:rsidR="00FA4E3A" w:rsidRDefault="00FA4E3A" w:rsidP="00FA4E3A">
      <w:pPr>
        <w:tabs>
          <w:tab w:val="left" w:pos="7200"/>
          <w:tab w:val="left" w:pos="7920"/>
          <w:tab w:val="right" w:pos="9270"/>
        </w:tabs>
      </w:pPr>
    </w:p>
    <w:p w14:paraId="1D499B08" w14:textId="77777777" w:rsidR="00FA4E3A" w:rsidRDefault="00FA4E3A" w:rsidP="00FA4E3A">
      <w:pPr>
        <w:tabs>
          <w:tab w:val="left" w:pos="7200"/>
          <w:tab w:val="left" w:pos="7920"/>
          <w:tab w:val="right" w:pos="9270"/>
        </w:tabs>
      </w:pPr>
      <w:r>
        <w:t xml:space="preserve">Since this is quite important, we confirm with Maple, </w:t>
      </w:r>
    </w:p>
    <w:p w14:paraId="2BCD4C76" w14:textId="77777777" w:rsidR="00FA4E3A" w:rsidRDefault="00FA4E3A" w:rsidP="00FA4E3A">
      <w:pPr>
        <w:tabs>
          <w:tab w:val="left" w:pos="7200"/>
          <w:tab w:val="left" w:pos="7920"/>
          <w:tab w:val="right" w:pos="9270"/>
        </w:tabs>
      </w:pPr>
    </w:p>
    <w:p w14:paraId="7DFB1A70" w14:textId="77777777" w:rsidR="00FA4E3A" w:rsidRPr="003828F7" w:rsidRDefault="00FA4E3A" w:rsidP="00FA4E3A">
      <w:pPr>
        <w:tabs>
          <w:tab w:val="left" w:pos="7200"/>
          <w:tab w:val="left" w:pos="7920"/>
          <w:tab w:val="right" w:pos="9270"/>
        </w:tabs>
      </w:pPr>
      <w:r>
        <w:pict>
          <v:shape id="_x0000_i1104" type="#_x0000_t75" style="width:349.5pt;height:100.5pt">
            <v:imagedata r:id="rId94" o:title=""/>
          </v:shape>
        </w:pict>
      </w:r>
    </w:p>
    <w:p w14:paraId="25323725" w14:textId="77777777" w:rsidR="00FA4E3A" w:rsidRDefault="00FA4E3A" w:rsidP="00FA4E3A"/>
    <w:p w14:paraId="127A550B" w14:textId="77777777" w:rsidR="00FA4E3A" w:rsidRDefault="00FA4E3A" w:rsidP="00FA4E3A">
      <w:r>
        <w:t xml:space="preserve">The separate integrals here are logarithmically divergent, but the combination converges. Thus, </w:t>
      </w:r>
    </w:p>
    <w:p w14:paraId="7A1D4F39" w14:textId="77777777" w:rsidR="00FA4E3A" w:rsidRDefault="00FA4E3A" w:rsidP="00FA4E3A"/>
    <w:p w14:paraId="517541CE"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1A6A5EAB" w14:textId="77777777" w:rsidR="00FA4E3A" w:rsidRDefault="00FA4E3A" w:rsidP="00FA4E3A">
      <w:r>
        <w:t>and</w:t>
      </w:r>
    </w:p>
    <w:p w14:paraId="7DBE8FFF" w14:textId="77777777" w:rsidR="00FA4E3A" w:rsidRPr="00594434"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12A72D97" w14:textId="77777777" w:rsidR="00FA4E3A" w:rsidRDefault="00FA4E3A" w:rsidP="00FA4E3A">
      <w:pPr>
        <w:spacing w:line="240" w:lineRule="auto"/>
      </w:pPr>
    </w:p>
    <w:p w14:paraId="328CA863" w14:textId="77777777" w:rsidR="00FA4E3A" w:rsidRDefault="00FA4E3A" w:rsidP="00FA4E3A">
      <w:pPr>
        <w:spacing w:line="240" w:lineRule="auto"/>
      </w:pPr>
      <w:r>
        <w:t>so that</w:t>
      </w:r>
    </w:p>
    <w:p w14:paraId="5924B016" w14:textId="77777777" w:rsidR="00FA4E3A" w:rsidRDefault="00FA4E3A" w:rsidP="00FA4E3A">
      <w:pPr>
        <w:spacing w:line="240" w:lineRule="auto"/>
      </w:pPr>
    </w:p>
    <w:p w14:paraId="6F8418D3" w14:textId="77777777" w:rsidR="00FA4E3A" w:rsidRPr="00EE20CA" w:rsidRDefault="00FA4E3A" w:rsidP="00FA4E3A">
      <w:r>
        <w:t xml:space="preserve">V(z)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39B958E1" w14:textId="77777777" w:rsidR="00FA4E3A" w:rsidRDefault="00FA4E3A" w:rsidP="00FA4E3A">
      <w:pPr>
        <w:spacing w:line="240" w:lineRule="auto"/>
      </w:pPr>
      <w:r>
        <w:tab/>
      </w:r>
    </w:p>
    <w:p w14:paraId="16937DE4" w14:textId="77777777" w:rsidR="00FA4E3A" w:rsidRPr="00594434" w:rsidRDefault="00FA4E3A" w:rsidP="00FA4E3A">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3351589D" w14:textId="77777777" w:rsidR="00FA4E3A" w:rsidRPr="0046101D" w:rsidRDefault="00FA4E3A" w:rsidP="00FA4E3A">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52C14F22" w14:textId="77777777" w:rsidR="00FA4E3A" w:rsidRDefault="00FA4E3A" w:rsidP="00FA4E3A">
      <w:pPr>
        <w:rPr>
          <w:rStyle w:val="superscript"/>
        </w:rPr>
      </w:pPr>
    </w:p>
    <w:p w14:paraId="5D05ABDC" w14:textId="77777777" w:rsidR="00FA4E3A" w:rsidRDefault="00FA4E3A" w:rsidP="00FA4E3A">
      <w:r>
        <w:t>The four transverse distances are shown in this figure,</w:t>
      </w:r>
    </w:p>
    <w:p w14:paraId="3D9EEEF7" w14:textId="77777777" w:rsidR="00FA4E3A" w:rsidRDefault="00FA4E3A" w:rsidP="00FA4E3A"/>
    <w:p w14:paraId="15423D9E" w14:textId="77777777" w:rsidR="00FA4E3A" w:rsidRDefault="00FA4E3A" w:rsidP="00FA4E3A">
      <w:pPr>
        <w:tabs>
          <w:tab w:val="left" w:pos="7200"/>
          <w:tab w:val="left" w:pos="7920"/>
          <w:tab w:val="right" w:pos="9270"/>
        </w:tabs>
      </w:pPr>
      <w:r>
        <w:tab/>
      </w:r>
      <w:r>
        <w:tab/>
      </w:r>
      <w:r>
        <w:tab/>
      </w:r>
      <w:r>
        <w:pict>
          <v:shape id="_x0000_i1105" type="#_x0000_t75" style="width:304.5pt;height:221.25pt">
            <v:imagedata r:id="rId95" o:title=""/>
          </v:shape>
        </w:pict>
      </w:r>
      <w:r>
        <w:tab/>
      </w:r>
      <w:r>
        <w:tab/>
        <w:t>Fig 4.3</w:t>
      </w:r>
    </w:p>
    <w:p w14:paraId="29429F9B" w14:textId="77777777" w:rsidR="00FA4E3A" w:rsidRDefault="00FA4E3A" w:rsidP="00FA4E3A">
      <w:pPr>
        <w:tabs>
          <w:tab w:val="left" w:pos="7200"/>
          <w:tab w:val="left" w:pos="7920"/>
          <w:tab w:val="right" w:pos="9270"/>
        </w:tabs>
      </w:pPr>
    </w:p>
    <w:p w14:paraId="7BF1C28A" w14:textId="77777777" w:rsidR="00FA4E3A" w:rsidRDefault="00FA4E3A" w:rsidP="00FA4E3A">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04C1220C" w14:textId="77777777" w:rsidR="00FA4E3A" w:rsidRDefault="00FA4E3A" w:rsidP="00FA4E3A">
      <w:r>
        <w:tab/>
        <w:t xml:space="preserve">For example, in analogy to what we did with a parallel plate capacitor in (1.5.19), we may define the complex capacitance C' per unit length of our transmission line using (4.4.6) as follows: </w:t>
      </w:r>
    </w:p>
    <w:p w14:paraId="0043C7DB" w14:textId="77777777" w:rsidR="00FA4E3A" w:rsidRDefault="00FA4E3A" w:rsidP="00FA4E3A"/>
    <w:p w14:paraId="4356D774" w14:textId="77777777" w:rsidR="00FA4E3A" w:rsidRDefault="00FA4E3A" w:rsidP="00FA4E3A">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rsidR="00130B4D">
        <w:t>)  }</w:t>
      </w:r>
    </w:p>
    <w:p w14:paraId="75944E23" w14:textId="77777777" w:rsidR="00FA4E3A" w:rsidRPr="00303F51" w:rsidRDefault="00FA4E3A" w:rsidP="00FA4E3A">
      <w:pPr>
        <w:tabs>
          <w:tab w:val="left" w:pos="7200"/>
          <w:tab w:val="left" w:pos="7920"/>
          <w:tab w:val="right" w:pos="9270"/>
        </w:tabs>
      </w:pPr>
      <w:r>
        <w:tab/>
      </w:r>
      <w:r>
        <w:tab/>
        <w:t xml:space="preserve">=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rPr>
          <w:color w:val="000000"/>
        </w:rPr>
        <w:t xml:space="preserve"> K</w:t>
      </w:r>
      <w:r>
        <w:tab/>
        <w:t xml:space="preserve">and   </w:t>
      </w:r>
      <w:r>
        <w:tab/>
        <w:t xml:space="preserve">V(z) = </w:t>
      </w:r>
      <w:r>
        <w:rPr>
          <w:color w:val="000000"/>
        </w:rPr>
        <w:t xml:space="preserve">q(z) </w:t>
      </w:r>
      <w:r w:rsidR="004C6319" w:rsidRPr="008E17C5">
        <w:rPr>
          <w:color w:val="000000"/>
        </w:rPr>
        <w:fldChar w:fldCharType="begin"/>
      </w:r>
      <w:r w:rsidR="004C6319" w:rsidRPr="008E17C5">
        <w:rPr>
          <w:color w:val="000000"/>
        </w:rPr>
        <w:instrText xml:space="preserve"> EQ \f(1,4π</w:instrText>
      </w:r>
      <w:r w:rsidR="004C6319">
        <w:rPr>
          <w:color w:val="000000"/>
        </w:rPr>
        <w:instrText>ξ</w:instrText>
      </w:r>
      <w:r w:rsidR="004C6319" w:rsidRPr="00BB437B">
        <w:rPr>
          <w:rStyle w:val="subscript"/>
        </w:rPr>
        <w:instrText>d</w:instrText>
      </w:r>
      <w:r w:rsidR="004C6319" w:rsidRPr="008E17C5">
        <w:rPr>
          <w:color w:val="000000"/>
        </w:rPr>
        <w:instrText xml:space="preserve">) </w:instrText>
      </w:r>
      <w:r w:rsidR="004C6319" w:rsidRPr="008E17C5">
        <w:rPr>
          <w:color w:val="000000"/>
        </w:rPr>
        <w:fldChar w:fldCharType="end"/>
      </w:r>
      <w:r>
        <w:t xml:space="preserve"> K</w:t>
      </w:r>
      <w:r>
        <w:tab/>
      </w:r>
      <w:r>
        <w:tab/>
      </w:r>
      <w:r>
        <w:tab/>
      </w:r>
      <w:r>
        <w:tab/>
      </w:r>
      <w:r>
        <w:tab/>
      </w:r>
      <w:r>
        <w:tab/>
        <w:t>(4.4.7)</w:t>
      </w:r>
    </w:p>
    <w:p w14:paraId="55868A80" w14:textId="77777777" w:rsidR="00FA4E3A" w:rsidRDefault="00FA4E3A" w:rsidP="00FA4E3A">
      <w:pPr>
        <w:rPr>
          <w:color w:val="000000"/>
        </w:rPr>
      </w:pPr>
    </w:p>
    <w:p w14:paraId="257C3F05" w14:textId="77777777" w:rsidR="00FA4E3A" w:rsidRDefault="00FA4E3A" w:rsidP="00FA4E3A">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has dimensions 1/m</w:t>
      </w:r>
      <w:r>
        <w:rPr>
          <w:rStyle w:val="superscript"/>
        </w:rPr>
        <w:t>2</w:t>
      </w:r>
      <w:r>
        <w:rPr>
          <w:color w:val="000000"/>
        </w:rPr>
        <w:t xml:space="preserve"> in (4.1.2)),</w:t>
      </w:r>
    </w:p>
    <w:p w14:paraId="2A8A7996" w14:textId="77777777" w:rsidR="00FA4E3A" w:rsidRPr="00130B4D" w:rsidRDefault="00FA4E3A" w:rsidP="00FA4E3A">
      <w:pPr>
        <w:rPr>
          <w:color w:val="000000"/>
          <w:sz w:val="8"/>
          <w:szCs w:val="8"/>
        </w:rPr>
      </w:pPr>
    </w:p>
    <w:p w14:paraId="1D673002" w14:textId="77777777" w:rsidR="00FA4E3A" w:rsidRPr="00303F51" w:rsidRDefault="00FA4E3A" w:rsidP="00FA4E3A">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1AA97F44" w14:textId="77777777" w:rsidR="00FA4E3A" w:rsidRDefault="00FA4E3A" w:rsidP="00FA4E3A"/>
    <w:p w14:paraId="73841291" w14:textId="77777777" w:rsidR="00FA4E3A" w:rsidRDefault="00FA4E3A" w:rsidP="00FA4E3A">
      <w:r>
        <w:t xml:space="preserve">Recall from (1.5.20) </w:t>
      </w:r>
      <w:r w:rsidRPr="004F328B">
        <w:rPr>
          <w:color w:val="000000"/>
        </w:rPr>
        <w:t>that (C</w:t>
      </w:r>
      <w:r>
        <w:rPr>
          <w:color w:val="000000"/>
        </w:rPr>
        <w:t>', C and G are</w:t>
      </w:r>
      <w:r w:rsidRPr="004F328B">
        <w:rPr>
          <w:color w:val="000000"/>
        </w:rPr>
        <w:t xml:space="preserve"> discussed further in Section 4.11 below)</w:t>
      </w:r>
    </w:p>
    <w:p w14:paraId="2CC92DBA" w14:textId="77777777" w:rsidR="00FA4E3A" w:rsidRDefault="00FA4E3A" w:rsidP="00FA4E3A"/>
    <w:p w14:paraId="3CEC0586" w14:textId="77777777" w:rsidR="00FA4E3A" w:rsidRPr="00850220" w:rsidRDefault="00FA4E3A" w:rsidP="00FA4E3A">
      <w:pPr>
        <w:tabs>
          <w:tab w:val="left" w:pos="7200"/>
          <w:tab w:val="left" w:pos="7920"/>
          <w:tab w:val="right" w:pos="9270"/>
        </w:tabs>
      </w:pPr>
      <w:r>
        <w:tab/>
        <w:t>C' = C + 1/(jωR)  = C + G/(jω)</w:t>
      </w:r>
      <w:r>
        <w:tab/>
      </w:r>
      <w:r>
        <w:tab/>
      </w:r>
      <w:r>
        <w:tab/>
      </w:r>
      <w:r>
        <w:tab/>
      </w:r>
      <w:r>
        <w:tab/>
      </w:r>
      <w:r>
        <w:tab/>
      </w:r>
      <w:r>
        <w:tab/>
      </w:r>
      <w:r>
        <w:tab/>
        <w:t>(4.4.9)</w:t>
      </w:r>
    </w:p>
    <w:p w14:paraId="459CAE0F" w14:textId="77777777" w:rsidR="00FA4E3A" w:rsidRDefault="00FA4E3A" w:rsidP="00FA4E3A"/>
    <w:p w14:paraId="26CE611F" w14:textId="77777777" w:rsidR="00FA4E3A" w:rsidRDefault="00FA4E3A" w:rsidP="00FA4E3A">
      <w:r>
        <w:t>where conductance (per unit length) G is associated with the imaginary part of C'. We then have</w:t>
      </w:r>
    </w:p>
    <w:p w14:paraId="5670BCC6" w14:textId="77777777" w:rsidR="00FA4E3A" w:rsidRDefault="00FA4E3A" w:rsidP="00FA4E3A"/>
    <w:p w14:paraId="3E06E1F4" w14:textId="77777777" w:rsidR="00FA4E3A" w:rsidRDefault="00130B4D" w:rsidP="00FA4E3A">
      <w:r>
        <w:tab/>
        <w:t>4πξ</w:t>
      </w:r>
      <w:r w:rsidR="004C6319">
        <w:rPr>
          <w:rStyle w:val="subscript"/>
        </w:rPr>
        <w:t>d</w:t>
      </w:r>
      <w:r>
        <w:t xml:space="preserve">/K  = C' = C + G/jω   </w:t>
      </w:r>
    </w:p>
    <w:p w14:paraId="2917284E" w14:textId="77777777" w:rsidR="00130B4D" w:rsidRDefault="00130B4D" w:rsidP="00FA4E3A">
      <w:r>
        <w:t>or</w:t>
      </w:r>
    </w:p>
    <w:p w14:paraId="787209EE" w14:textId="77777777" w:rsidR="00FA4E3A" w:rsidRPr="004C6319" w:rsidRDefault="00FA4E3A" w:rsidP="00FA4E3A">
      <w:pPr>
        <w:rPr>
          <w:rStyle w:val="subscript"/>
        </w:rPr>
      </w:pPr>
      <w:r>
        <w:tab/>
        <w:t>4π(ε</w:t>
      </w:r>
      <w:r w:rsidR="004C6319">
        <w:rPr>
          <w:rStyle w:val="subscript"/>
        </w:rPr>
        <w:t>d</w:t>
      </w:r>
      <w:r>
        <w:t>+σ</w:t>
      </w:r>
      <w:r w:rsidR="004C6319">
        <w:rPr>
          <w:rStyle w:val="subscript"/>
        </w:rPr>
        <w:t>d</w:t>
      </w:r>
      <w:r>
        <w:t>/jω)/K  = C + G/jω</w:t>
      </w:r>
      <w:r>
        <w:tab/>
      </w:r>
      <w:r>
        <w:tab/>
      </w:r>
      <w:r>
        <w:tab/>
        <w:t>// (1.5.1</w:t>
      </w:r>
      <w:r w:rsidR="00761042">
        <w:t>a</w:t>
      </w:r>
      <w:r>
        <w:t>) for ξ</w:t>
      </w:r>
      <w:r w:rsidR="004C6319">
        <w:rPr>
          <w:rStyle w:val="subscript"/>
        </w:rPr>
        <w:t>d</w:t>
      </w:r>
    </w:p>
    <w:p w14:paraId="49F3E83F" w14:textId="77777777" w:rsidR="00FA4E3A" w:rsidRDefault="00FA4E3A" w:rsidP="00FA4E3A"/>
    <w:p w14:paraId="2D218B3C" w14:textId="77777777" w:rsidR="00FA4E3A" w:rsidRDefault="00FA4E3A" w:rsidP="00FA4E3A">
      <w:r>
        <w:t>so that</w:t>
      </w:r>
    </w:p>
    <w:p w14:paraId="7AE7482C" w14:textId="77777777" w:rsidR="00FA4E3A" w:rsidRDefault="00FA4E3A" w:rsidP="00FA4E3A"/>
    <w:p w14:paraId="15C8B5D9" w14:textId="77777777" w:rsidR="00FA4E3A" w:rsidRPr="00850220" w:rsidRDefault="00FA4E3A" w:rsidP="00FA4E3A">
      <w:r>
        <w:tab/>
        <w:t>C = 4πε</w:t>
      </w:r>
      <w:r w:rsidR="004C6319">
        <w:rPr>
          <w:rStyle w:val="subscript"/>
        </w:rPr>
        <w:t>d</w:t>
      </w:r>
      <w:r>
        <w:t>/K</w:t>
      </w:r>
      <w:r>
        <w:tab/>
      </w:r>
      <w:r>
        <w:tab/>
      </w:r>
      <w:r>
        <w:tab/>
        <w:t>capacitance per unit length of the transmission line</w:t>
      </w:r>
      <w:r>
        <w:tab/>
      </w:r>
    </w:p>
    <w:p w14:paraId="4FF51508" w14:textId="77777777" w:rsidR="00FA4E3A" w:rsidRDefault="00FA4E3A" w:rsidP="00FA4E3A"/>
    <w:p w14:paraId="0834AD86" w14:textId="77777777" w:rsidR="00FA4E3A" w:rsidRDefault="00FA4E3A" w:rsidP="00FA4E3A">
      <w:r>
        <w:tab/>
        <w:t>G = 4πσ</w:t>
      </w:r>
      <w:r w:rsidR="004C6319">
        <w:rPr>
          <w:rStyle w:val="subscript"/>
        </w:rPr>
        <w:t>d</w:t>
      </w:r>
      <w:r>
        <w:t>/K</w:t>
      </w:r>
      <w:r>
        <w:tab/>
      </w:r>
      <w:r>
        <w:tab/>
      </w:r>
      <w:r>
        <w:tab/>
        <w:t>conductance per unit length of the transmission line</w:t>
      </w:r>
    </w:p>
    <w:p w14:paraId="67F1AA72" w14:textId="77777777" w:rsidR="00FA4E3A" w:rsidRDefault="00FA4E3A" w:rsidP="00FA4E3A">
      <w:r>
        <w:t>so</w:t>
      </w:r>
    </w:p>
    <w:p w14:paraId="3D24BD2B" w14:textId="77777777" w:rsidR="00FA4E3A" w:rsidRDefault="00FA4E3A" w:rsidP="00FA4E3A">
      <w:pPr>
        <w:tabs>
          <w:tab w:val="left" w:pos="7200"/>
          <w:tab w:val="left" w:pos="7920"/>
          <w:tab w:val="right" w:pos="9270"/>
        </w:tabs>
      </w:pPr>
      <w:r>
        <w:tab/>
        <w:t>C/G = ε</w:t>
      </w:r>
      <w:r w:rsidR="004C6319">
        <w:rPr>
          <w:rStyle w:val="subscript"/>
        </w:rPr>
        <w:t>d</w:t>
      </w:r>
      <w:r>
        <w:t>/σ</w:t>
      </w:r>
      <w:r w:rsidR="004C6319">
        <w:rPr>
          <w:rStyle w:val="subscript"/>
        </w:rPr>
        <w:t>d</w:t>
      </w:r>
      <w:r w:rsidR="004C6319">
        <w:t xml:space="preserve">  .</w:t>
      </w:r>
      <w:r w:rsidR="004C6319">
        <w:tab/>
      </w:r>
      <w:r w:rsidR="004C6319">
        <w:tab/>
      </w:r>
      <w:r w:rsidR="004C6319">
        <w:tab/>
      </w:r>
      <w:r w:rsidR="004C6319">
        <w:tab/>
      </w:r>
      <w:r w:rsidR="004C6319">
        <w:tab/>
      </w:r>
      <w:r w:rsidR="004C6319">
        <w:tab/>
      </w:r>
      <w:r w:rsidR="004C6319">
        <w:tab/>
      </w:r>
      <w:r w:rsidR="004C6319">
        <w:tab/>
      </w:r>
      <w:r w:rsidR="004C6319">
        <w:tab/>
      </w:r>
      <w:r w:rsidR="004C6319">
        <w:tab/>
      </w:r>
      <w:r>
        <w:t>(4.4.10)</w:t>
      </w:r>
    </w:p>
    <w:p w14:paraId="4579E7B9" w14:textId="77777777" w:rsidR="00FA4E3A" w:rsidRDefault="00FA4E3A" w:rsidP="00FA4E3A"/>
    <w:p w14:paraId="70BB7A86" w14:textId="77777777" w:rsidR="00FA4E3A" w:rsidRPr="00432B3A" w:rsidRDefault="00FA4E3A" w:rsidP="00FA4E3A">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of surface impedance Z</w:t>
      </w:r>
      <w:r>
        <w:rPr>
          <w:rStyle w:val="subscript"/>
        </w:rPr>
        <w:t>s</w:t>
      </w:r>
      <w:r>
        <w:t>. We only have G ≠ 0 if the dielect</w:t>
      </w:r>
      <w:r w:rsidR="00432B3A">
        <w:t>ric has some conductance σ</w:t>
      </w:r>
      <w:r w:rsidR="004C6319">
        <w:rPr>
          <w:rStyle w:val="subscript"/>
        </w:rPr>
        <w:t>d</w:t>
      </w:r>
      <w:r w:rsidR="00432B3A">
        <w:t xml:space="preserve"> ≠ 0  ( or σ</w:t>
      </w:r>
      <w:r w:rsidR="00432B3A">
        <w:rPr>
          <w:rStyle w:val="subscript"/>
        </w:rPr>
        <w:t>eff</w:t>
      </w:r>
      <w:r w:rsidR="00432B3A">
        <w:t xml:space="preserve"> ≠ 0 as in (3.3.4) ). </w:t>
      </w:r>
    </w:p>
    <w:p w14:paraId="63584A1C" w14:textId="77777777" w:rsidR="00FA4E3A" w:rsidRDefault="00FA4E3A" w:rsidP="00FA4E3A"/>
    <w:p w14:paraId="4D1FEF82" w14:textId="77777777" w:rsidR="00FA4E3A" w:rsidRDefault="00FA4E3A" w:rsidP="00FA4E3A">
      <w:r>
        <w:t xml:space="preserve">Note from above and (1.2.8) that dim(C) = dim(ε) = farad/m  and dim(G) = dim(σ) = mho/m . </w:t>
      </w:r>
    </w:p>
    <w:p w14:paraId="5D34382C" w14:textId="77777777" w:rsidR="00FA4E3A" w:rsidRDefault="00FA4E3A" w:rsidP="00FA4E3A"/>
    <w:p w14:paraId="375BEA0B" w14:textId="77777777" w:rsidR="00FA4E3A" w:rsidRDefault="00FA4E3A" w:rsidP="00FA4E3A">
      <w:r>
        <w:t xml:space="preserve">We now quote several results that will be derived later in Section 4.11. </w:t>
      </w:r>
    </w:p>
    <w:p w14:paraId="5C2E7DB6" w14:textId="77777777" w:rsidR="00FA4E3A" w:rsidRDefault="00FA4E3A" w:rsidP="00FA4E3A"/>
    <w:p w14:paraId="7E99A786" w14:textId="77777777" w:rsidR="00FA4E3A" w:rsidRPr="001B4AF2" w:rsidRDefault="00FA4E3A" w:rsidP="00FA4E3A">
      <w:pPr>
        <w:rPr>
          <w:color w:val="000000"/>
        </w:rPr>
      </w:pPr>
      <w:r>
        <w:rPr>
          <w:color w:val="000000"/>
        </w:rPr>
        <w:t>First we</w:t>
      </w:r>
      <w:r w:rsidRPr="001B4AF2">
        <w:rPr>
          <w:color w:val="000000"/>
        </w:rPr>
        <w:t xml:space="preserve"> show below in </w:t>
      </w:r>
      <w:r>
        <w:rPr>
          <w:color w:val="000000"/>
        </w:rPr>
        <w:t xml:space="preserve">(4.11.29) with (4.11.30) </w:t>
      </w:r>
      <w:r w:rsidRPr="001B4AF2">
        <w:rPr>
          <w:color w:val="000000"/>
        </w:rPr>
        <w:t xml:space="preserve">that the external inductance per unit length of our transmission line is </w:t>
      </w:r>
      <w:r w:rsidRPr="001B4AF2">
        <w:rPr>
          <w:i/>
          <w:color w:val="000000"/>
        </w:rPr>
        <w:t>also</w:t>
      </w:r>
      <w:r w:rsidRPr="001B4AF2">
        <w:rPr>
          <w:color w:val="000000"/>
        </w:rPr>
        <w:t xml:space="preserve"> related to this same constant K, </w:t>
      </w:r>
    </w:p>
    <w:p w14:paraId="67BCBBE9" w14:textId="77777777" w:rsidR="00FA4E3A" w:rsidRPr="001B4AF2" w:rsidRDefault="00FA4E3A" w:rsidP="00FA4E3A">
      <w:pPr>
        <w:rPr>
          <w:color w:val="000000"/>
        </w:rPr>
      </w:pPr>
    </w:p>
    <w:p w14:paraId="4E81B9C7" w14:textId="77777777" w:rsidR="00FA4E3A" w:rsidRDefault="00FA4E3A" w:rsidP="00FA4E3A">
      <w:pPr>
        <w:tabs>
          <w:tab w:val="left" w:pos="7200"/>
          <w:tab w:val="left" w:pos="7920"/>
          <w:tab w:val="right" w:pos="9270"/>
        </w:tabs>
        <w:rPr>
          <w:color w:val="000000"/>
        </w:rPr>
      </w:pPr>
      <w:r w:rsidRPr="001B4AF2">
        <w:rPr>
          <w:color w:val="000000"/>
        </w:rPr>
        <w:tab/>
        <w:t>L</w:t>
      </w:r>
      <w:r w:rsidRPr="001B4AF2">
        <w:rPr>
          <w:rStyle w:val="subscript"/>
          <w:color w:val="000000"/>
        </w:rPr>
        <w:t>e</w:t>
      </w:r>
      <w:r w:rsidRPr="001B4AF2">
        <w:rPr>
          <w:color w:val="000000"/>
        </w:rPr>
        <w:t xml:space="preserve"> = (μ</w:t>
      </w:r>
      <w:r w:rsidR="004C6319">
        <w:rPr>
          <w:rStyle w:val="subscript"/>
        </w:rPr>
        <w:t>d</w:t>
      </w:r>
      <w:r w:rsidRPr="001B4AF2">
        <w:rPr>
          <w:color w:val="000000"/>
        </w:rPr>
        <w:t>/4π)K</w:t>
      </w:r>
      <w:r>
        <w:rPr>
          <w:color w:val="000000"/>
        </w:rPr>
        <w:t xml:space="preserve">  .</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(4.4.11)</w:t>
      </w:r>
    </w:p>
    <w:p w14:paraId="61C0E2DB" w14:textId="77777777" w:rsidR="00FA4E3A" w:rsidRDefault="00FA4E3A" w:rsidP="00FA4E3A">
      <w:pPr>
        <w:tabs>
          <w:tab w:val="left" w:pos="7200"/>
          <w:tab w:val="left" w:pos="7920"/>
          <w:tab w:val="right" w:pos="9270"/>
        </w:tabs>
        <w:rPr>
          <w:color w:val="000000"/>
        </w:rPr>
      </w:pPr>
    </w:p>
    <w:p w14:paraId="3FCBC40D" w14:textId="77777777" w:rsidR="00FA4E3A" w:rsidRPr="001B4AF2" w:rsidRDefault="00FA4E3A" w:rsidP="00FA4E3A">
      <w:pPr>
        <w:tabs>
          <w:tab w:val="left" w:pos="7200"/>
          <w:tab w:val="left" w:pos="7920"/>
          <w:tab w:val="right" w:pos="9270"/>
        </w:tabs>
        <w:rPr>
          <w:color w:val="000000"/>
        </w:rPr>
      </w:pPr>
      <w:r>
        <w:rPr>
          <w:color w:val="000000"/>
        </w:rPr>
        <w:t xml:space="preserve">Second, we show in (4.11.16) that the </w:t>
      </w:r>
      <w:r w:rsidRPr="00FE1602">
        <w:rPr>
          <w:b/>
          <w:color w:val="000000"/>
        </w:rPr>
        <w:t>characteristic impedance</w:t>
      </w:r>
      <w:r>
        <w:rPr>
          <w:color w:val="000000"/>
        </w:rPr>
        <w:t xml:space="preserve"> of the transmission line</w:t>
      </w:r>
      <w:r>
        <w:t xml:space="preserve"> is given by</w:t>
      </w:r>
    </w:p>
    <w:p w14:paraId="072CEE0F" w14:textId="77777777" w:rsidR="00FA4E3A" w:rsidRPr="001B4AF2" w:rsidRDefault="00FA4E3A" w:rsidP="00FA4E3A">
      <w:pPr>
        <w:rPr>
          <w:color w:val="000000"/>
        </w:rPr>
      </w:pPr>
    </w:p>
    <w:p w14:paraId="61B565ED"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w:t>
      </w:r>
      <w:r>
        <w:rPr>
          <w:color w:val="000000"/>
        </w:rPr>
        <w:t xml:space="preserve">≡  </w:t>
      </w:r>
      <w:r>
        <w:rPr>
          <w:color w:val="000000"/>
        </w:rPr>
        <w:fldChar w:fldCharType="begin"/>
      </w:r>
      <w:r>
        <w:rPr>
          <w:color w:val="000000"/>
        </w:rPr>
        <w:instrText xml:space="preserve"> EQ \f(V(z),i(z)) </w:instrText>
      </w:r>
      <w:r>
        <w:rPr>
          <w:color w:val="000000"/>
        </w:rPr>
        <w:fldChar w:fldCharType="end"/>
      </w:r>
      <w:r>
        <w:rPr>
          <w:color w:val="000000"/>
        </w:rPr>
        <w:t xml:space="preserve">  =  </w:t>
      </w:r>
      <w:r w:rsidRPr="001B4AF2">
        <w:rPr>
          <w:color w:val="000000"/>
        </w:rP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\f(R + jωL,G + jωC) </w:instrText>
      </w:r>
      <w:r w:rsidRPr="001B4AF2">
        <w:rPr>
          <w:color w:val="000000"/>
        </w:rPr>
        <w:fldChar w:fldCharType="end"/>
      </w:r>
      <w:r w:rsidRPr="001B4AF2">
        <w:rPr>
          <w:color w:val="000000"/>
        </w:rPr>
        <w:instrText xml:space="preserve">) </w:instrText>
      </w:r>
      <w:r w:rsidRPr="001B4AF2">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1B4AF2">
        <w:rPr>
          <w:color w:val="000000"/>
        </w:rPr>
        <w:t>(4.4.12)</w:t>
      </w:r>
    </w:p>
    <w:p w14:paraId="071422F2" w14:textId="77777777" w:rsidR="00FA4E3A" w:rsidRPr="001B4AF2" w:rsidRDefault="00FA4E3A" w:rsidP="00FA4E3A">
      <w:pPr>
        <w:rPr>
          <w:color w:val="000000"/>
        </w:rPr>
      </w:pPr>
    </w:p>
    <w:p w14:paraId="2A8D5C55" w14:textId="77777777" w:rsidR="00FA4E3A" w:rsidRPr="001B4AF2" w:rsidRDefault="00FA4E3A" w:rsidP="00FA4E3A">
      <w:pPr>
        <w:rPr>
          <w:color w:val="000000"/>
        </w:rPr>
      </w:pPr>
      <w:r w:rsidRPr="001B4AF2">
        <w:rPr>
          <w:color w:val="000000"/>
        </w:rPr>
        <w:t xml:space="preserve">At sufficiently large ω we can neglect the R and G terms to get this real value, </w:t>
      </w:r>
    </w:p>
    <w:p w14:paraId="0C1BE81F" w14:textId="77777777" w:rsidR="00FA4E3A" w:rsidRPr="001B4AF2" w:rsidRDefault="00FA4E3A" w:rsidP="00FA4E3A">
      <w:pPr>
        <w:rPr>
          <w:color w:val="000000"/>
        </w:rPr>
      </w:pPr>
    </w:p>
    <w:p w14:paraId="25A4AC6E"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w:t>
      </w:r>
      <w:r w:rsidRPr="001B4AF2">
        <w:rPr>
          <w:color w:val="000000"/>
        </w:rPr>
        <w:tab/>
      </w:r>
      <w:r w:rsidRPr="001B4AF2">
        <w:rPr>
          <w:color w:val="000000"/>
        </w:rPr>
        <w:tab/>
        <w:t>// large 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(4.4.13)</w:t>
      </w:r>
    </w:p>
    <w:p w14:paraId="3977B028" w14:textId="77777777" w:rsidR="00FA4E3A" w:rsidRPr="001B4AF2" w:rsidRDefault="00FA4E3A" w:rsidP="00FA4E3A">
      <w:pPr>
        <w:rPr>
          <w:color w:val="000000"/>
        </w:rPr>
      </w:pPr>
    </w:p>
    <w:p w14:paraId="3FADD136" w14:textId="77777777" w:rsidR="00FA4E3A" w:rsidRPr="001B4AF2" w:rsidRDefault="00FA4E3A" w:rsidP="00FA4E3A">
      <w:pPr>
        <w:rPr>
          <w:color w:val="000000"/>
        </w:rPr>
      </w:pPr>
      <w:r>
        <w:rPr>
          <w:color w:val="000000"/>
        </w:rPr>
        <w:t>Third, we show in</w:t>
      </w:r>
      <w:r w:rsidRPr="001B4AF2">
        <w:rPr>
          <w:color w:val="000000"/>
        </w:rPr>
        <w:t xml:space="preserve"> (4.11.3</w:t>
      </w:r>
      <w:r>
        <w:rPr>
          <w:color w:val="000000"/>
        </w:rPr>
        <w:t>6</w:t>
      </w:r>
      <w:r w:rsidRPr="001B4AF2">
        <w:rPr>
          <w:color w:val="000000"/>
        </w:rPr>
        <w:t>)</w:t>
      </w:r>
      <w:r>
        <w:rPr>
          <w:color w:val="000000"/>
        </w:rPr>
        <w:t xml:space="preserve"> that, </w:t>
      </w:r>
      <w:r w:rsidRPr="001B4AF2">
        <w:rPr>
          <w:color w:val="000000"/>
        </w:rPr>
        <w:t>for large ω</w:t>
      </w:r>
      <w:r>
        <w:rPr>
          <w:color w:val="000000"/>
        </w:rPr>
        <w:t xml:space="preserve">, </w:t>
      </w:r>
      <w:r w:rsidRPr="001B4AF2">
        <w:rPr>
          <w:color w:val="000000"/>
        </w:rPr>
        <w:t>L → L</w:t>
      </w:r>
      <w:r w:rsidRPr="001B4AF2">
        <w:rPr>
          <w:rStyle w:val="subscript"/>
          <w:color w:val="000000"/>
        </w:rPr>
        <w:t>e</w:t>
      </w:r>
      <w:r w:rsidRPr="001B4AF2">
        <w:rPr>
          <w:color w:val="000000"/>
        </w:rPr>
        <w:t xml:space="preserve"> so</w:t>
      </w:r>
    </w:p>
    <w:p w14:paraId="0A3FE6ED" w14:textId="77777777" w:rsidR="00FA4E3A" w:rsidRPr="001B4AF2" w:rsidRDefault="00FA4E3A" w:rsidP="00FA4E3A">
      <w:pPr>
        <w:rPr>
          <w:color w:val="000000"/>
        </w:rPr>
      </w:pPr>
    </w:p>
    <w:p w14:paraId="508AD190"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w:instrText>
      </w:r>
      <w:r w:rsidRPr="001B4AF2">
        <w:rPr>
          <w:rStyle w:val="subscript"/>
          <w:color w:val="000000"/>
        </w:rPr>
        <w:instrText>e</w:instrText>
      </w:r>
      <w:r w:rsidRPr="001B4AF2">
        <w:rPr>
          <w:color w:val="000000"/>
        </w:rPr>
        <w:instrText xml:space="preserve">,C)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\f((μ</w:instrText>
      </w:r>
      <w:r w:rsidR="004C6319">
        <w:rPr>
          <w:rStyle w:val="subscript"/>
        </w:rPr>
        <w:instrText>d</w:instrText>
      </w:r>
      <w:r w:rsidRPr="001B4AF2">
        <w:rPr>
          <w:color w:val="000000"/>
        </w:rPr>
        <w:instrText>/4π)K,4πε</w:instrText>
      </w:r>
      <w:r w:rsidR="004C6319">
        <w:rPr>
          <w:rStyle w:val="subscript"/>
        </w:rPr>
        <w:instrText>d</w:instrText>
      </w:r>
      <w:r w:rsidRPr="001B4AF2">
        <w:rPr>
          <w:color w:val="000000"/>
        </w:rPr>
        <w:instrText xml:space="preserve">/K)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(1/4π) K </w:t>
      </w:r>
      <w:r w:rsidRPr="001B4AF2">
        <w:rPr>
          <w:color w:val="000000"/>
        </w:rPr>
        <w:fldChar w:fldCharType="begin"/>
      </w:r>
      <w:r w:rsidRPr="001B4AF2">
        <w:rPr>
          <w:color w:val="000000"/>
        </w:rPr>
        <w:instrText xml:space="preserve"> EQ \r(μ</w:instrText>
      </w:r>
      <w:r w:rsidR="004C6319">
        <w:rPr>
          <w:rStyle w:val="subscript"/>
        </w:rPr>
        <w:instrText>d</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rsidRPr="001B4AF2">
        <w:rPr>
          <w:color w:val="000000"/>
        </w:rPr>
        <w:t xml:space="preserve">    = </w:t>
      </w:r>
      <w:r w:rsidRPr="001B4AF2">
        <w:rPr>
          <w:color w:val="000000"/>
        </w:rPr>
        <w:tab/>
        <w:t>(1/4π) K Z</w:t>
      </w:r>
      <w:r w:rsidRPr="001B4AF2">
        <w:rPr>
          <w:rStyle w:val="subscript"/>
          <w:color w:val="000000"/>
        </w:rPr>
        <w:t>m</w:t>
      </w:r>
      <w:r w:rsidR="004C6319">
        <w:rPr>
          <w:color w:val="000000"/>
        </w:rPr>
        <w:tab/>
      </w:r>
      <w:r w:rsidR="004C6319">
        <w:rPr>
          <w:color w:val="000000"/>
        </w:rPr>
        <w:tab/>
      </w:r>
      <w:r w:rsidR="004C6319">
        <w:rPr>
          <w:color w:val="000000"/>
        </w:rPr>
        <w:tab/>
      </w:r>
      <w:r w:rsidRPr="001B4AF2">
        <w:rPr>
          <w:color w:val="000000"/>
        </w:rPr>
        <w:t>(4.4.14)</w:t>
      </w:r>
      <w:r w:rsidRPr="001B4AF2">
        <w:rPr>
          <w:color w:val="000000"/>
        </w:rPr>
        <w:tab/>
        <w:t xml:space="preserve"> </w:t>
      </w:r>
    </w:p>
    <w:p w14:paraId="78965561" w14:textId="77777777" w:rsidR="00FA4E3A" w:rsidRPr="001B4AF2" w:rsidRDefault="00FA4E3A" w:rsidP="00FA4E3A">
      <w:pPr>
        <w:rPr>
          <w:color w:val="000000"/>
        </w:rPr>
      </w:pPr>
    </w:p>
    <w:p w14:paraId="3A5662CC" w14:textId="77777777" w:rsidR="00FA4E3A" w:rsidRPr="001B4AF2" w:rsidRDefault="00FA4E3A" w:rsidP="00FA4E3A">
      <w:pPr>
        <w:rPr>
          <w:color w:val="000000"/>
        </w:rPr>
      </w:pPr>
      <w:r w:rsidRPr="001B4AF2">
        <w:rPr>
          <w:color w:val="000000"/>
        </w:rPr>
        <w:t>where Z</w:t>
      </w:r>
      <w:r w:rsidRPr="001B4AF2">
        <w:rPr>
          <w:rStyle w:val="subscript"/>
          <w:color w:val="000000"/>
        </w:rPr>
        <w:t>m</w:t>
      </w:r>
      <w:r w:rsidRPr="001B4AF2">
        <w:rPr>
          <w:color w:val="000000"/>
        </w:rPr>
        <w:t xml:space="preserve"> = </w:t>
      </w:r>
      <w:r w:rsidR="004C6319" w:rsidRPr="001B4AF2">
        <w:rPr>
          <w:color w:val="000000"/>
        </w:rPr>
        <w:fldChar w:fldCharType="begin"/>
      </w:r>
      <w:r w:rsidR="004C6319" w:rsidRPr="001B4AF2">
        <w:rPr>
          <w:color w:val="000000"/>
        </w:rPr>
        <w:instrText xml:space="preserve"> EQ \r(μ</w:instrText>
      </w:r>
      <w:r w:rsidR="004C6319">
        <w:rPr>
          <w:rStyle w:val="subscript"/>
        </w:rPr>
        <w:instrText>d</w:instrText>
      </w:r>
      <w:r w:rsidR="004C6319" w:rsidRPr="001B4AF2">
        <w:rPr>
          <w:color w:val="000000"/>
        </w:rPr>
        <w:instrText>/ε</w:instrText>
      </w:r>
      <w:r w:rsidR="004C6319">
        <w:rPr>
          <w:rStyle w:val="subscript"/>
        </w:rPr>
        <w:instrText>d</w:instrText>
      </w:r>
      <w:r w:rsidR="004C6319" w:rsidRPr="001B4AF2">
        <w:rPr>
          <w:color w:val="000000"/>
        </w:rPr>
        <w:instrText xml:space="preserve">) </w:instrText>
      </w:r>
      <w:r w:rsidR="004C6319" w:rsidRPr="001B4AF2">
        <w:rPr>
          <w:color w:val="000000"/>
        </w:rPr>
        <w:fldChar w:fldCharType="end"/>
      </w:r>
      <w:r w:rsidRPr="001B4AF2">
        <w:rPr>
          <w:color w:val="000000"/>
        </w:rPr>
        <w:t xml:space="preserve"> is the "</w:t>
      </w:r>
      <w:r w:rsidR="00EB71FD">
        <w:rPr>
          <w:color w:val="000000"/>
        </w:rPr>
        <w:t xml:space="preserve">intrinsic </w:t>
      </w:r>
      <w:r w:rsidRPr="001B4AF2">
        <w:rPr>
          <w:color w:val="000000"/>
        </w:rPr>
        <w:t>impedance of the dielectric medium" having μ</w:t>
      </w:r>
      <w:r w:rsidR="004C6319">
        <w:rPr>
          <w:rStyle w:val="subscript"/>
        </w:rPr>
        <w:t>d</w:t>
      </w:r>
      <w:r w:rsidRPr="001B4AF2">
        <w:rPr>
          <w:color w:val="000000"/>
        </w:rPr>
        <w:t xml:space="preserve"> and ε</w:t>
      </w:r>
      <w:r w:rsidR="004C6319">
        <w:rPr>
          <w:rStyle w:val="subscript"/>
        </w:rPr>
        <w:t>d</w:t>
      </w:r>
      <w:r w:rsidRPr="001B4AF2">
        <w:rPr>
          <w:color w:val="000000"/>
        </w:rPr>
        <w:t>.  Recall that for free space we had in (1.1.29)</w:t>
      </w:r>
    </w:p>
    <w:p w14:paraId="1F190FFE" w14:textId="77777777" w:rsidR="00FA4E3A" w:rsidRPr="001B4AF2" w:rsidRDefault="00FA4E3A" w:rsidP="00FA4E3A">
      <w:pPr>
        <w:rPr>
          <w:color w:val="000000"/>
        </w:rPr>
      </w:pPr>
    </w:p>
    <w:p w14:paraId="1F873B9F"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fs</w:t>
      </w:r>
      <w:r w:rsidRPr="001B4AF2">
        <w:rPr>
          <w:color w:val="000000"/>
        </w:rPr>
        <w:t xml:space="preserve"> = </w:t>
      </w:r>
      <w:r w:rsidRPr="001B4AF2">
        <w:rPr>
          <w:color w:val="000000"/>
        </w:rPr>
        <w:fldChar w:fldCharType="begin"/>
      </w:r>
      <w:r w:rsidRPr="001B4AF2">
        <w:rPr>
          <w:color w:val="000000"/>
        </w:rPr>
        <w:instrText xml:space="preserve"> EQ \r(μ</w:instrText>
      </w:r>
      <w:r w:rsidRPr="001B4AF2">
        <w:rPr>
          <w:rStyle w:val="subscript"/>
          <w:color w:val="000000"/>
        </w:rPr>
        <w:instrText>0</w:instrText>
      </w:r>
      <w:r w:rsidRPr="001B4AF2">
        <w:rPr>
          <w:color w:val="000000"/>
        </w:rPr>
        <w:instrText>/ε</w:instrText>
      </w:r>
      <w:r w:rsidRPr="001B4AF2">
        <w:rPr>
          <w:rStyle w:val="subscript"/>
          <w:color w:val="000000"/>
        </w:rPr>
        <w:instrText>0</w:instrText>
      </w:r>
      <w:r w:rsidRPr="001B4AF2">
        <w:rPr>
          <w:color w:val="000000"/>
        </w:rPr>
        <w:instrText xml:space="preserve">) </w:instrText>
      </w:r>
      <w:r w:rsidRPr="001B4AF2">
        <w:rPr>
          <w:color w:val="000000"/>
        </w:rPr>
        <w:fldChar w:fldCharType="end"/>
      </w:r>
      <w:r w:rsidRPr="001B4AF2">
        <w:rPr>
          <w:color w:val="000000"/>
        </w:rPr>
        <w:t xml:space="preserve">  = 376.73032 ohms</w:t>
      </w:r>
      <w:r w:rsidRPr="001B4AF2">
        <w:rPr>
          <w:color w:val="000000"/>
        </w:rPr>
        <w:tab/>
        <w:t xml:space="preserve">  =&gt;</w:t>
      </w:r>
      <w:r w:rsidRPr="001B4AF2">
        <w:rPr>
          <w:color w:val="000000"/>
        </w:rPr>
        <w:tab/>
        <w:t>Z</w:t>
      </w:r>
      <w:r w:rsidRPr="001B4AF2">
        <w:rPr>
          <w:rStyle w:val="subscript"/>
          <w:color w:val="000000"/>
        </w:rPr>
        <w:t>fs</w:t>
      </w:r>
      <w:r w:rsidRPr="001B4AF2">
        <w:rPr>
          <w:color w:val="000000"/>
        </w:rPr>
        <w:t xml:space="preserve"> /4π  = 29.97948  ≈ 30 Ω   .</w:t>
      </w:r>
      <w:r w:rsidRPr="001B4AF2">
        <w:rPr>
          <w:color w:val="000000"/>
        </w:rPr>
        <w:tab/>
      </w:r>
      <w:r w:rsidRPr="001B4AF2">
        <w:rPr>
          <w:color w:val="000000"/>
        </w:rPr>
        <w:tab/>
      </w:r>
      <w:r w:rsidRPr="001B4AF2">
        <w:rPr>
          <w:color w:val="000000"/>
        </w:rPr>
        <w:tab/>
        <w:t>(4.4.15)</w:t>
      </w:r>
    </w:p>
    <w:p w14:paraId="22070D05" w14:textId="77777777" w:rsidR="00FA4E3A" w:rsidRPr="001B4AF2" w:rsidRDefault="00FA4E3A" w:rsidP="00FA4E3A">
      <w:pPr>
        <w:rPr>
          <w:color w:val="000000"/>
        </w:rPr>
      </w:pPr>
    </w:p>
    <w:p w14:paraId="038B2C85" w14:textId="77777777" w:rsidR="00FA4E3A" w:rsidRDefault="00FA4E3A" w:rsidP="00FA4E3A">
      <w:pPr>
        <w:rPr>
          <w:color w:val="000000"/>
        </w:rPr>
      </w:pPr>
      <w:r w:rsidRPr="001B4AF2">
        <w:rPr>
          <w:color w:val="000000"/>
        </w:rPr>
        <w:t>Typically one has μ</w:t>
      </w:r>
      <w:r w:rsidR="004C6319">
        <w:rPr>
          <w:rStyle w:val="subscript"/>
        </w:rPr>
        <w:t>d</w:t>
      </w:r>
      <w:r w:rsidRPr="001B4AF2">
        <w:rPr>
          <w:color w:val="000000"/>
        </w:rPr>
        <w:t xml:space="preserve"> = μ</w:t>
      </w:r>
      <w:r w:rsidRPr="001B4AF2">
        <w:rPr>
          <w:rStyle w:val="subscript"/>
          <w:color w:val="000000"/>
        </w:rPr>
        <w:t>0</w:t>
      </w:r>
      <w:r w:rsidRPr="001B4AF2">
        <w:rPr>
          <w:color w:val="000000"/>
        </w:rPr>
        <w:t xml:space="preserve"> so then (note that ε</w:t>
      </w:r>
      <w:r w:rsidRPr="001B4AF2">
        <w:rPr>
          <w:rStyle w:val="subscript"/>
          <w:color w:val="000000"/>
        </w:rPr>
        <w:t>rel</w:t>
      </w:r>
      <w:r>
        <w:rPr>
          <w:color w:val="000000"/>
        </w:rPr>
        <w:t xml:space="preserve"> </w:t>
      </w:r>
      <w:r w:rsidRPr="001B4AF2">
        <w:rPr>
          <w:color w:val="000000"/>
        </w:rPr>
        <w:t xml:space="preserve">and K are dimensionless), </w:t>
      </w:r>
    </w:p>
    <w:p w14:paraId="0D37AA89" w14:textId="77777777" w:rsidR="00FA4E3A" w:rsidRDefault="00FA4E3A" w:rsidP="00FA4E3A">
      <w:pPr>
        <w:rPr>
          <w:color w:val="000000"/>
        </w:rPr>
      </w:pPr>
    </w:p>
    <w:p w14:paraId="2B95F06F" w14:textId="77777777" w:rsidR="00FA4E3A" w:rsidRPr="00B90567" w:rsidRDefault="00FA4E3A" w:rsidP="00FA4E3A">
      <w:r>
        <w:rPr>
          <w:color w:val="000000"/>
        </w:rPr>
        <w:tab/>
      </w:r>
      <w:r w:rsidRPr="001B4AF2">
        <w:rPr>
          <w:color w:val="000000"/>
        </w:rPr>
        <w:t>Z</w:t>
      </w:r>
      <w:r w:rsidRPr="001B4AF2">
        <w:rPr>
          <w:rStyle w:val="subscript"/>
          <w:color w:val="000000"/>
        </w:rPr>
        <w:t>0</w:t>
      </w:r>
      <w:r w:rsidRPr="001B4AF2">
        <w:rPr>
          <w:color w:val="000000"/>
        </w:rPr>
        <w:t xml:space="preserve">  =</w:t>
      </w:r>
      <w:r>
        <w:t xml:space="preserve">  </w:t>
      </w:r>
      <w:r w:rsidRPr="001B4AF2">
        <w:rPr>
          <w:color w:val="000000"/>
        </w:rPr>
        <w:t xml:space="preserve">(1/4π) K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t xml:space="preserve">  = </w:t>
      </w:r>
      <w:r w:rsidRPr="001B4AF2">
        <w:rPr>
          <w:color w:val="000000"/>
        </w:rPr>
        <w:t xml:space="preserve">(1/4π) K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/ε</w:instrText>
      </w:r>
      <w:r>
        <w:rPr>
          <w:rStyle w:val="subscript"/>
        </w:rPr>
        <w:instrText>0</w:instrText>
      </w:r>
      <w:r w:rsidRPr="001B4AF2">
        <w:rPr>
          <w:color w:val="000000"/>
        </w:rPr>
        <w:instrText xml:space="preserve">) </w:instrText>
      </w:r>
      <w:r w:rsidRPr="001B4AF2">
        <w:rPr>
          <w:color w:val="000000"/>
        </w:rPr>
        <w:fldChar w:fldCharType="end"/>
      </w:r>
      <w:r w:rsidRPr="001B4AF2">
        <w:rPr>
          <w:color w:val="000000"/>
        </w:rPr>
        <w:fldChar w:fldCharType="begin"/>
      </w:r>
      <w:r w:rsidRPr="001B4AF2">
        <w:rPr>
          <w:color w:val="000000"/>
        </w:rPr>
        <w:instrText xml:space="preserve"> EQ \r(</w:instrText>
      </w:r>
      <w:r>
        <w:rPr>
          <w:color w:val="000000"/>
        </w:rPr>
        <w:instrText>ε</w:instrText>
      </w:r>
      <w:r>
        <w:rPr>
          <w:rStyle w:val="subscript"/>
        </w:rPr>
        <w:instrText>0</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t xml:space="preserve">  = </w:t>
      </w:r>
      <w:r w:rsidRPr="001B4AF2">
        <w:rPr>
          <w:color w:val="000000"/>
        </w:rPr>
        <w:t>(1/4π) K</w:t>
      </w:r>
      <w:r>
        <w:rPr>
          <w:color w:val="000000"/>
        </w:rPr>
        <w:t xml:space="preserve"> </w:t>
      </w:r>
      <w:r w:rsidRPr="001B4AF2">
        <w:rPr>
          <w:color w:val="000000"/>
        </w:rPr>
        <w:t>Z</w:t>
      </w:r>
      <w:r w:rsidRPr="001B4AF2">
        <w:rPr>
          <w:rStyle w:val="subscript"/>
          <w:color w:val="000000"/>
        </w:rPr>
        <w:t>fs</w:t>
      </w:r>
      <w:r>
        <w:t xml:space="preserve"> </w:t>
      </w:r>
      <w:r w:rsidRPr="001B4AF2">
        <w:rPr>
          <w:color w:val="000000"/>
        </w:rPr>
        <w:fldChar w:fldCharType="begin"/>
      </w:r>
      <w:r w:rsidRPr="001B4AF2">
        <w:rPr>
          <w:color w:val="000000"/>
        </w:rPr>
        <w:instrText xml:space="preserve"> EQ \r(</w:instrText>
      </w:r>
      <w:r>
        <w:rPr>
          <w:color w:val="000000"/>
        </w:rPr>
        <w:instrText>ε</w:instrText>
      </w:r>
      <w:r>
        <w:rPr>
          <w:rStyle w:val="subscript"/>
        </w:rPr>
        <w:instrText>0</w:instrText>
      </w:r>
      <w:r w:rsidRPr="001B4AF2">
        <w:rPr>
          <w:color w:val="000000"/>
        </w:rPr>
        <w:instrText>/ε</w:instrText>
      </w:r>
      <w:r w:rsidR="004C6319">
        <w:rPr>
          <w:rStyle w:val="subscript"/>
        </w:rPr>
        <w:instrText>d</w:instrText>
      </w:r>
      <w:r w:rsidRPr="001B4AF2">
        <w:rPr>
          <w:color w:val="000000"/>
        </w:rPr>
        <w:instrText xml:space="preserve">) </w:instrText>
      </w:r>
      <w:r w:rsidRPr="001B4AF2">
        <w:rPr>
          <w:color w:val="000000"/>
        </w:rPr>
        <w:fldChar w:fldCharType="end"/>
      </w:r>
      <w:r>
        <w:t xml:space="preserve">  = K (</w:t>
      </w:r>
      <w:r w:rsidRPr="001B4AF2">
        <w:rPr>
          <w:color w:val="000000"/>
        </w:rPr>
        <w:t>Z</w:t>
      </w:r>
      <w:r w:rsidRPr="001B4AF2">
        <w:rPr>
          <w:rStyle w:val="subscript"/>
          <w:color w:val="000000"/>
        </w:rPr>
        <w:t>fs</w:t>
      </w:r>
      <w:r w:rsidRPr="001B4AF2">
        <w:rPr>
          <w:color w:val="000000"/>
        </w:rPr>
        <w:t xml:space="preserve"> /4π</w:t>
      </w:r>
      <w:r>
        <w:rPr>
          <w:color w:val="000000"/>
        </w:rPr>
        <w:t xml:space="preserve">) / </w:t>
      </w:r>
      <w:r>
        <w:rPr>
          <w:color w:val="000000"/>
        </w:rPr>
        <w:fldChar w:fldCharType="begin"/>
      </w:r>
      <w:r>
        <w:rPr>
          <w:color w:val="000000"/>
        </w:rPr>
        <w:instrText xml:space="preserve"> EQ \r(ε</w:instrText>
      </w:r>
      <w:r w:rsidR="004C6319">
        <w:rPr>
          <w:rStyle w:val="subscript"/>
        </w:rPr>
        <w:instrText>d</w:instrText>
      </w:r>
      <w:r>
        <w:rPr>
          <w:color w:val="000000"/>
        </w:rPr>
        <w:instrText>/ε</w:instrText>
      </w:r>
      <w:r>
        <w:rPr>
          <w:rStyle w:val="subscript"/>
        </w:rPr>
        <w:instrText>0</w:instrText>
      </w:r>
      <w:r>
        <w:rPr>
          <w:color w:val="000000"/>
        </w:rPr>
        <w:instrText xml:space="preserve">) </w:instrText>
      </w:r>
      <w:r>
        <w:rPr>
          <w:color w:val="000000"/>
        </w:rPr>
        <w:fldChar w:fldCharType="end"/>
      </w:r>
    </w:p>
    <w:p w14:paraId="3235A1AD" w14:textId="77777777" w:rsidR="00FA4E3A" w:rsidRPr="001B4AF2" w:rsidRDefault="00FA4E3A" w:rsidP="00FA4E3A">
      <w:pPr>
        <w:rPr>
          <w:color w:val="000000"/>
        </w:rPr>
      </w:pPr>
      <w:r>
        <w:rPr>
          <w:color w:val="000000"/>
        </w:rPr>
        <w:t>or</w:t>
      </w:r>
    </w:p>
    <w:p w14:paraId="4E882B09"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Pr>
          <w:color w:val="000000"/>
        </w:rPr>
        <w:t xml:space="preserve">  .</w:t>
      </w:r>
      <w:r w:rsidRPr="001B4AF2">
        <w:rPr>
          <w:color w:val="000000"/>
        </w:rPr>
        <w:tab/>
      </w:r>
      <w:r w:rsidRPr="001B4AF2">
        <w:rPr>
          <w:color w:val="000000"/>
        </w:rPr>
        <w:tab/>
      </w:r>
      <w:r w:rsidRPr="001B4AF2">
        <w:rPr>
          <w:color w:val="000000"/>
        </w:rPr>
        <w:tab/>
      </w:r>
      <w:r w:rsidRPr="001B4AF2">
        <w:rPr>
          <w:color w:val="000000"/>
        </w:rPr>
        <w:tab/>
        <w:t>ε</w:t>
      </w:r>
      <w:r w:rsidRPr="001B4AF2">
        <w:rPr>
          <w:rStyle w:val="subscript"/>
          <w:color w:val="000000"/>
        </w:rPr>
        <w:t>rel</w:t>
      </w:r>
      <w:r w:rsidRPr="001B4AF2">
        <w:rPr>
          <w:color w:val="000000"/>
        </w:rPr>
        <w:t xml:space="preserve"> ≡ ε</w:t>
      </w:r>
      <w:r w:rsidR="004C6319">
        <w:rPr>
          <w:rStyle w:val="subscript"/>
        </w:rPr>
        <w:t>d</w:t>
      </w:r>
      <w:r w:rsidRPr="001B4AF2">
        <w:rPr>
          <w:color w:val="000000"/>
        </w:rPr>
        <w:t>/ε</w:t>
      </w:r>
      <w:r w:rsidRPr="001B4AF2">
        <w:rPr>
          <w:rStyle w:val="subscript"/>
          <w:color w:val="000000"/>
        </w:rPr>
        <w:t>0</w:t>
      </w:r>
      <w:r w:rsidRPr="001B4AF2">
        <w:rPr>
          <w:color w:val="000000"/>
        </w:rPr>
        <w:t xml:space="preserve">  .</w:t>
      </w:r>
      <w:r w:rsidRPr="001B4AF2">
        <w:rPr>
          <w:color w:val="000000"/>
        </w:rPr>
        <w:tab/>
      </w:r>
      <w:r w:rsidRPr="001B4AF2">
        <w:rPr>
          <w:color w:val="000000"/>
        </w:rPr>
        <w:tab/>
      </w:r>
      <w:r w:rsidRPr="001B4AF2">
        <w:rPr>
          <w:color w:val="000000"/>
        </w:rPr>
        <w:tab/>
      </w:r>
      <w:r w:rsidRPr="001B4AF2">
        <w:rPr>
          <w:color w:val="000000"/>
        </w:rPr>
        <w:tab/>
        <w:t>(4.4.16)</w:t>
      </w:r>
    </w:p>
    <w:p w14:paraId="58E7D328" w14:textId="77777777" w:rsidR="00FA4E3A" w:rsidRPr="001B4AF2" w:rsidRDefault="00FA4E3A" w:rsidP="00FA4E3A">
      <w:pPr>
        <w:rPr>
          <w:color w:val="000000"/>
        </w:rPr>
      </w:pPr>
    </w:p>
    <w:p w14:paraId="509C8C08" w14:textId="77777777" w:rsidR="00FA4E3A" w:rsidRPr="001B4AF2" w:rsidRDefault="00FA4E3A" w:rsidP="00FA4E3A">
      <w:pPr>
        <w:rPr>
          <w:color w:val="000000"/>
        </w:rPr>
      </w:pPr>
      <w:r w:rsidRPr="001B4AF2">
        <w:rPr>
          <w:color w:val="000000"/>
        </w:rPr>
        <w:t>We then summarize the parameters of a transmission line in terms of dimensionless real integral K :</w:t>
      </w:r>
    </w:p>
    <w:p w14:paraId="20B4FB54" w14:textId="77777777" w:rsidR="00FA4E3A" w:rsidRPr="001B4AF2" w:rsidRDefault="00FA4E3A" w:rsidP="00FA4E3A">
      <w:pPr>
        <w:rPr>
          <w:color w:val="000000"/>
        </w:rPr>
      </w:pPr>
    </w:p>
    <w:p w14:paraId="5A1A98FC" w14:textId="77777777" w:rsidR="00FA4E3A" w:rsidRPr="001B4AF2" w:rsidRDefault="00FA4E3A" w:rsidP="00FA4E3A">
      <w:pPr>
        <w:tabs>
          <w:tab w:val="left" w:pos="7200"/>
          <w:tab w:val="left" w:pos="7920"/>
          <w:tab w:val="right" w:pos="9270"/>
        </w:tabs>
        <w:rPr>
          <w:color w:val="000000"/>
        </w:rPr>
      </w:pPr>
      <w:r w:rsidRPr="001B4AF2">
        <w:rPr>
          <w:color w:val="000000"/>
        </w:rPr>
        <w:tab/>
        <w:t>C = 4πε</w:t>
      </w:r>
      <w:r w:rsidR="004C6319">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t>(4.4.17)</w:t>
      </w:r>
    </w:p>
    <w:p w14:paraId="496BE2B9" w14:textId="77777777" w:rsidR="00FA4E3A" w:rsidRPr="001B4AF2" w:rsidRDefault="00FA4E3A" w:rsidP="00FA4E3A">
      <w:pPr>
        <w:rPr>
          <w:color w:val="000000"/>
        </w:rPr>
      </w:pPr>
    </w:p>
    <w:p w14:paraId="4AE5B19E" w14:textId="77777777" w:rsidR="00FA4E3A" w:rsidRPr="001B4AF2" w:rsidRDefault="00FA4E3A" w:rsidP="00FA4E3A">
      <w:pPr>
        <w:rPr>
          <w:color w:val="000000"/>
        </w:rPr>
      </w:pPr>
      <w:r w:rsidRPr="001B4AF2">
        <w:rPr>
          <w:color w:val="000000"/>
        </w:rPr>
        <w:tab/>
        <w:t>G = 4πσ</w:t>
      </w:r>
      <w:r w:rsidR="004C6319">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transverse conductance per unit length</w:t>
      </w:r>
    </w:p>
    <w:p w14:paraId="68DBCF24" w14:textId="77777777" w:rsidR="00FA4E3A" w:rsidRPr="001B4AF2" w:rsidRDefault="00FA4E3A" w:rsidP="00FA4E3A">
      <w:pPr>
        <w:rPr>
          <w:color w:val="000000"/>
        </w:rPr>
      </w:pPr>
      <w:r w:rsidRPr="001B4AF2">
        <w:rPr>
          <w:color w:val="000000"/>
        </w:rPr>
        <w:tab/>
      </w:r>
    </w:p>
    <w:p w14:paraId="53A682A0" w14:textId="77777777" w:rsidR="00FA4E3A" w:rsidRPr="001B4AF2" w:rsidRDefault="00FA4E3A" w:rsidP="00FA4E3A">
      <w:pPr>
        <w:rPr>
          <w:color w:val="000000"/>
        </w:rPr>
      </w:pPr>
      <w:r w:rsidRPr="001B4AF2">
        <w:rPr>
          <w:color w:val="000000"/>
        </w:rPr>
        <w:tab/>
        <w:t>L</w:t>
      </w:r>
      <w:r w:rsidRPr="001B4AF2">
        <w:rPr>
          <w:rStyle w:val="subscript"/>
          <w:color w:val="000000"/>
        </w:rPr>
        <w:t>e</w:t>
      </w:r>
      <w:r w:rsidRPr="001B4AF2">
        <w:rPr>
          <w:color w:val="000000"/>
        </w:rPr>
        <w:t xml:space="preserve"> = (μ</w:t>
      </w:r>
      <w:r w:rsidR="004C6319">
        <w:rPr>
          <w:rStyle w:val="subscript"/>
        </w:rPr>
        <w:t>d</w:t>
      </w:r>
      <w:r w:rsidRPr="001B4AF2">
        <w:rPr>
          <w:color w:val="000000"/>
        </w:rPr>
        <w:t>/4π) K</w:t>
      </w:r>
      <w:r w:rsidRPr="001B4AF2">
        <w:rPr>
          <w:color w:val="000000"/>
        </w:rPr>
        <w:tab/>
      </w:r>
      <w:r w:rsidRPr="001B4AF2">
        <w:rPr>
          <w:color w:val="000000"/>
        </w:rPr>
        <w:tab/>
      </w:r>
      <w:r w:rsidRPr="001B4AF2">
        <w:rPr>
          <w:color w:val="000000"/>
        </w:rPr>
        <w:tab/>
      </w:r>
      <w:r w:rsidRPr="001B4AF2">
        <w:rPr>
          <w:color w:val="000000"/>
        </w:rPr>
        <w:tab/>
        <w:t>external inductance per unit length</w:t>
      </w:r>
    </w:p>
    <w:p w14:paraId="35EE1934" w14:textId="77777777" w:rsidR="00FA4E3A" w:rsidRPr="001B4AF2" w:rsidRDefault="00FA4E3A" w:rsidP="00FA4E3A">
      <w:pPr>
        <w:rPr>
          <w:color w:val="000000"/>
        </w:rPr>
      </w:pPr>
    </w:p>
    <w:p w14:paraId="0A49BB02" w14:textId="77777777" w:rsidR="00FA4E3A" w:rsidRPr="001B4AF2" w:rsidRDefault="00FA4E3A" w:rsidP="00FA4E3A">
      <w:pPr>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sidRPr="001B4AF2">
        <w:rPr>
          <w:color w:val="000000"/>
        </w:rPr>
        <w:tab/>
      </w:r>
      <w:r w:rsidRPr="001B4AF2">
        <w:rPr>
          <w:color w:val="000000"/>
        </w:rPr>
        <w:tab/>
      </w:r>
      <w:r w:rsidRPr="001B4AF2">
        <w:rPr>
          <w:color w:val="000000"/>
        </w:rPr>
        <w:tab/>
        <w:t>characteristic impedance μ</w:t>
      </w:r>
      <w:r w:rsidR="004C6319">
        <w:rPr>
          <w:rStyle w:val="subscript"/>
        </w:rPr>
        <w:t>d</w:t>
      </w:r>
      <w:r w:rsidRPr="001B4AF2">
        <w:rPr>
          <w:color w:val="000000"/>
        </w:rPr>
        <w:t xml:space="preserve"> = μ</w:t>
      </w:r>
      <w:r w:rsidRPr="001B4AF2">
        <w:rPr>
          <w:rStyle w:val="subscript"/>
          <w:color w:val="000000"/>
        </w:rPr>
        <w:t>0</w:t>
      </w:r>
      <w:r w:rsidRPr="001B4AF2">
        <w:rPr>
          <w:color w:val="000000"/>
        </w:rPr>
        <w:t>, ε</w:t>
      </w:r>
      <w:r w:rsidRPr="001B4AF2">
        <w:rPr>
          <w:rStyle w:val="subscript"/>
          <w:color w:val="000000"/>
        </w:rPr>
        <w:t>rel</w:t>
      </w:r>
      <w:r w:rsidRPr="001B4AF2">
        <w:rPr>
          <w:color w:val="000000"/>
        </w:rPr>
        <w:t xml:space="preserve"> ≡ ε</w:t>
      </w:r>
      <w:r w:rsidR="004C6319">
        <w:rPr>
          <w:rStyle w:val="subscript"/>
        </w:rPr>
        <w:t>d</w:t>
      </w:r>
      <w:r w:rsidRPr="001B4AF2">
        <w:rPr>
          <w:color w:val="000000"/>
        </w:rPr>
        <w:t>/ε</w:t>
      </w:r>
      <w:r w:rsidRPr="001B4AF2">
        <w:rPr>
          <w:rStyle w:val="subscript"/>
          <w:color w:val="000000"/>
        </w:rPr>
        <w:t>0</w:t>
      </w:r>
    </w:p>
    <w:p w14:paraId="4997EA68" w14:textId="77777777" w:rsidR="00FA4E3A" w:rsidRPr="001B4AF2" w:rsidRDefault="00FA4E3A" w:rsidP="00FA4E3A">
      <w:pPr>
        <w:rPr>
          <w:color w:val="000000"/>
        </w:rPr>
      </w:pPr>
    </w:p>
    <w:p w14:paraId="640877D6" w14:textId="77777777" w:rsidR="00FA4E3A" w:rsidRPr="001B4AF2" w:rsidRDefault="00FA4E3A" w:rsidP="00FA4E3A">
      <w:pPr>
        <w:rPr>
          <w:color w:val="000000"/>
        </w:rPr>
      </w:pPr>
      <w:r w:rsidRPr="001B4AF2">
        <w:rPr>
          <w:color w:val="000000"/>
        </w:rPr>
        <w:tab/>
        <w:t>R = Re(Z</w:t>
      </w:r>
      <w:r w:rsidRPr="001B4AF2">
        <w:rPr>
          <w:rStyle w:val="subscript"/>
          <w:color w:val="000000"/>
        </w:rPr>
        <w:t>s1</w:t>
      </w:r>
      <w:r w:rsidRPr="001B4AF2">
        <w:rPr>
          <w:color w:val="000000"/>
        </w:rPr>
        <w:t>+Z</w:t>
      </w:r>
      <w:r w:rsidRPr="001B4AF2">
        <w:rPr>
          <w:rStyle w:val="subscript"/>
          <w:color w:val="000000"/>
        </w:rPr>
        <w:t>s2</w:t>
      </w:r>
      <w:r w:rsidRPr="001B4AF2">
        <w:rPr>
          <w:color w:val="000000"/>
        </w:rPr>
        <w:t>)</w:t>
      </w:r>
      <w:r w:rsidRPr="001B4AF2">
        <w:rPr>
          <w:color w:val="000000"/>
        </w:rPr>
        <w:tab/>
      </w:r>
      <w:r w:rsidRPr="001B4AF2">
        <w:rPr>
          <w:color w:val="000000"/>
        </w:rPr>
        <w:tab/>
      </w:r>
      <w:r w:rsidRPr="001B4AF2">
        <w:rPr>
          <w:color w:val="000000"/>
        </w:rPr>
        <w:tab/>
      </w:r>
      <w:r w:rsidRPr="001B4AF2">
        <w:rPr>
          <w:color w:val="000000"/>
        </w:rPr>
        <w:tab/>
        <w:t>resistance of conductors, see (4.11.3</w:t>
      </w:r>
      <w:r>
        <w:rPr>
          <w:color w:val="000000"/>
        </w:rPr>
        <w:t>4</w:t>
      </w:r>
      <w:r w:rsidRPr="001B4AF2">
        <w:rPr>
          <w:color w:val="000000"/>
        </w:rPr>
        <w:t>)</w:t>
      </w:r>
    </w:p>
    <w:p w14:paraId="33EA47B3" w14:textId="77777777" w:rsidR="00FA4E3A" w:rsidRPr="001B4AF2" w:rsidRDefault="00FA4E3A" w:rsidP="00FA4E3A">
      <w:pPr>
        <w:rPr>
          <w:color w:val="000000"/>
        </w:rPr>
      </w:pPr>
    </w:p>
    <w:p w14:paraId="3DCD7AA4" w14:textId="77777777" w:rsidR="00FA4E3A" w:rsidRPr="001B4AF2" w:rsidRDefault="00FA4E3A" w:rsidP="00FA4E3A">
      <w:pPr>
        <w:rPr>
          <w:color w:val="000000"/>
        </w:rPr>
      </w:pPr>
      <w:r w:rsidRPr="001B4AF2">
        <w:rPr>
          <w:color w:val="000000"/>
        </w:rPr>
        <w:tab/>
        <w:t>L = L</w:t>
      </w:r>
      <w:r w:rsidRPr="001B4AF2">
        <w:rPr>
          <w:rStyle w:val="subscript"/>
          <w:color w:val="000000"/>
        </w:rPr>
        <w:t>e</w:t>
      </w:r>
      <w:r w:rsidRPr="001B4AF2">
        <w:rPr>
          <w:color w:val="000000"/>
        </w:rPr>
        <w:t xml:space="preserve"> + (1/ω) Im(Z</w:t>
      </w:r>
      <w:r w:rsidRPr="001B4AF2">
        <w:rPr>
          <w:rStyle w:val="subscript"/>
          <w:color w:val="000000"/>
        </w:rPr>
        <w:t>s1</w:t>
      </w:r>
      <w:r w:rsidRPr="001B4AF2">
        <w:rPr>
          <w:color w:val="000000"/>
        </w:rPr>
        <w:t>+ Z</w:t>
      </w:r>
      <w:r w:rsidRPr="001B4AF2">
        <w:rPr>
          <w:rStyle w:val="subscript"/>
          <w:color w:val="000000"/>
        </w:rPr>
        <w:t>s2</w:t>
      </w:r>
      <w:r w:rsidRPr="001B4AF2">
        <w:rPr>
          <w:color w:val="000000"/>
        </w:rPr>
        <w:t>)</w:t>
      </w:r>
      <w:r w:rsidRPr="001B4AF2">
        <w:rPr>
          <w:color w:val="000000"/>
        </w:rPr>
        <w:tab/>
      </w:r>
      <w:r w:rsidRPr="001B4AF2">
        <w:rPr>
          <w:color w:val="000000"/>
        </w:rPr>
        <w:tab/>
        <w:t>total inductance, see (4.11.3</w:t>
      </w:r>
      <w:r>
        <w:rPr>
          <w:color w:val="000000"/>
        </w:rPr>
        <w:t>4</w:t>
      </w:r>
      <w:r w:rsidRPr="001B4AF2">
        <w:rPr>
          <w:color w:val="000000"/>
        </w:rPr>
        <w:t xml:space="preserve">) </w:t>
      </w:r>
    </w:p>
    <w:p w14:paraId="0EE6AC8A" w14:textId="77777777" w:rsidR="00FA4E3A" w:rsidRPr="001B4AF2" w:rsidRDefault="00FA4E3A" w:rsidP="00FA4E3A">
      <w:pPr>
        <w:rPr>
          <w:color w:val="000000"/>
        </w:rPr>
      </w:pPr>
    </w:p>
    <w:p w14:paraId="4275DE22" w14:textId="77777777" w:rsidR="00FA4E3A" w:rsidRPr="001B4AF2" w:rsidRDefault="00FA4E3A" w:rsidP="00FA4E3A">
      <w:pPr>
        <w:rPr>
          <w:color w:val="000000"/>
        </w:rPr>
      </w:pPr>
      <w:r w:rsidRPr="001B4AF2">
        <w:rPr>
          <w:color w:val="000000"/>
        </w:rPr>
        <w:tab/>
        <w:t>Z</w:t>
      </w:r>
      <w:r w:rsidRPr="001B4AF2">
        <w:rPr>
          <w:rStyle w:val="subscript"/>
          <w:color w:val="000000"/>
        </w:rPr>
        <w:t>si</w:t>
      </w:r>
      <w:r w:rsidRPr="001B4AF2">
        <w:rPr>
          <w:color w:val="000000"/>
        </w:rPr>
        <w:t xml:space="preserve">  = surface impedance</w:t>
      </w:r>
      <w:r>
        <w:rPr>
          <w:color w:val="000000"/>
        </w:rPr>
        <w:t xml:space="preserve"> of conductor i, see (2.4.1) and (4.11.10)</w:t>
      </w:r>
    </w:p>
    <w:p w14:paraId="3ED79A70" w14:textId="77777777" w:rsidR="00FA4E3A" w:rsidRPr="001B4AF2" w:rsidRDefault="00FA4E3A" w:rsidP="00FA4E3A">
      <w:pPr>
        <w:rPr>
          <w:color w:val="000000"/>
        </w:rPr>
      </w:pPr>
    </w:p>
    <w:p w14:paraId="704C9D97" w14:textId="77777777" w:rsidR="00FA4E3A" w:rsidRDefault="00FA4E3A" w:rsidP="00FA4E3A">
      <w:pPr>
        <w:rPr>
          <w:color w:val="000000"/>
        </w:rPr>
      </w:pPr>
      <w:r w:rsidRPr="001B4AF2">
        <w:rPr>
          <w:color w:val="000000"/>
        </w:rPr>
        <w:t xml:space="preserve">The last three items are </w:t>
      </w:r>
      <w:r w:rsidRPr="001B4AF2">
        <w:rPr>
          <w:i/>
          <w:color w:val="000000"/>
        </w:rPr>
        <w:t>not</w:t>
      </w:r>
      <w:r w:rsidRPr="001B4AF2">
        <w:rPr>
          <w:color w:val="000000"/>
        </w:rPr>
        <w:t xml:space="preserve"> </w:t>
      </w:r>
      <w:r w:rsidRPr="00432B3A">
        <w:t>determined</w:t>
      </w:r>
      <w:r w:rsidRPr="001B4AF2">
        <w:rPr>
          <w:color w:val="000000"/>
        </w:rPr>
        <w:t xml:space="preserve"> by integral K and we just mention them for completeness's sake. All these equations will be more fully developed in Section 4.11 below, but we jump </w:t>
      </w:r>
      <w:r>
        <w:rPr>
          <w:color w:val="000000"/>
        </w:rPr>
        <w:t>ahead</w:t>
      </w:r>
      <w:r w:rsidRPr="001B4AF2">
        <w:rPr>
          <w:color w:val="000000"/>
        </w:rPr>
        <w:t xml:space="preserve"> a bit in order to display two important examples. </w:t>
      </w:r>
    </w:p>
    <w:p w14:paraId="4646A111" w14:textId="77777777" w:rsidR="00224DDF" w:rsidRDefault="00224DDF" w:rsidP="00FA4E3A">
      <w:pPr>
        <w:rPr>
          <w:color w:val="000000"/>
        </w:rPr>
      </w:pPr>
    </w:p>
    <w:p w14:paraId="1E9DE2B8" w14:textId="77777777" w:rsidR="00BB0CEB" w:rsidRDefault="00BB0CEB" w:rsidP="00BB0CEB">
      <w:r>
        <w:rPr>
          <w:color w:val="000000"/>
          <w:u w:val="single"/>
        </w:rPr>
        <w:t xml:space="preserve">Intrinsic Impedance  </w:t>
      </w:r>
      <w:r>
        <w:rPr>
          <w:color w:val="000000"/>
        </w:rPr>
        <w:t>Notice that the intrinsic impedance of a dielectric medium Z</w:t>
      </w:r>
      <w:r>
        <w:rPr>
          <w:rStyle w:val="subscript"/>
          <w:color w:val="000000"/>
        </w:rPr>
        <w:t>m</w:t>
      </w:r>
      <w:r>
        <w:rPr>
          <w:color w:val="000000"/>
        </w:rPr>
        <w:t xml:space="preserve"> = </w:t>
      </w:r>
      <w:r>
        <w:rPr>
          <w:color w:val="000000"/>
        </w:rPr>
        <w:fldChar w:fldCharType="begin"/>
      </w:r>
      <w:r>
        <w:rPr>
          <w:color w:val="000000"/>
        </w:rPr>
        <w:instrText xml:space="preserve"> EQ \r(μ</w:instrText>
      </w:r>
      <w:r>
        <w:rPr>
          <w:rStyle w:val="subscript"/>
        </w:rPr>
        <w:instrText>d</w:instrText>
      </w:r>
      <w:r>
        <w:rPr>
          <w:color w:val="000000"/>
        </w:rPr>
        <w:instrText>/ε</w:instrText>
      </w:r>
      <w:r>
        <w:rPr>
          <w:rStyle w:val="subscript"/>
        </w:rPr>
        <w:instrText>d</w:instrText>
      </w:r>
      <w:r>
        <w:rPr>
          <w:color w:val="000000"/>
        </w:rPr>
        <w:instrText xml:space="preserve">) </w:instrText>
      </w:r>
      <w:r>
        <w:rPr>
          <w:color w:val="000000"/>
        </w:rPr>
        <w:fldChar w:fldCharType="end"/>
      </w:r>
      <w:r>
        <w:t xml:space="preserve"> is different from the characteristic impedance of a transmission line Z</w:t>
      </w:r>
      <w:r>
        <w:rPr>
          <w:rStyle w:val="subscript"/>
        </w:rPr>
        <w:t>0</w:t>
      </w:r>
      <w:r>
        <w:t>, although the two num</w:t>
      </w:r>
      <w:r w:rsidR="00FA5371">
        <w:t xml:space="preserve">bers are in the same ballpark. </w:t>
      </w:r>
      <w:r>
        <w:t xml:space="preserve">For large ω, we show above that they are related by the equation </w:t>
      </w:r>
      <w:r>
        <w:rPr>
          <w:color w:val="000000"/>
        </w:rPr>
        <w:t>Z</w:t>
      </w:r>
      <w:r>
        <w:rPr>
          <w:rStyle w:val="subscript"/>
          <w:color w:val="000000"/>
        </w:rPr>
        <w:t xml:space="preserve">0 </w:t>
      </w:r>
      <w:r>
        <w:t>= (K/4π) Z</w:t>
      </w:r>
      <w:r>
        <w:rPr>
          <w:rStyle w:val="subscript"/>
        </w:rPr>
        <w:t>m</w:t>
      </w:r>
      <w:r>
        <w:t xml:space="preserve">.  Both have dimensions of ohms (not ohms/m). </w:t>
      </w:r>
    </w:p>
    <w:p w14:paraId="2A0F62A5" w14:textId="77777777" w:rsidR="00BB0CEB" w:rsidRDefault="00BB0CEB" w:rsidP="00BB0CEB">
      <w:r>
        <w:tab/>
        <w:t xml:space="preserve">One can define a different intrinsic impedance </w:t>
      </w:r>
      <w:r>
        <w:rPr>
          <w:rFonts w:ascii="Script MT Bold" w:hAnsi="Script MT Bold"/>
          <w:color w:val="000000"/>
        </w:rPr>
        <w:t>Z</w:t>
      </w:r>
      <w:r>
        <w:rPr>
          <w:rStyle w:val="subscript"/>
          <w:color w:val="000000"/>
        </w:rPr>
        <w:t>m</w:t>
      </w:r>
      <w:r>
        <w:rPr>
          <w:color w:val="000000"/>
        </w:rPr>
        <w:t xml:space="preserve"> = </w:t>
      </w:r>
      <w:r>
        <w:rPr>
          <w:color w:val="000000"/>
        </w:rPr>
        <w:fldChar w:fldCharType="begin"/>
      </w:r>
      <w:r>
        <w:rPr>
          <w:color w:val="000000"/>
        </w:rPr>
        <w:instrText xml:space="preserve"> EQ \r(μ</w:instrText>
      </w:r>
      <w:r>
        <w:rPr>
          <w:rStyle w:val="subscript"/>
        </w:rPr>
        <w:instrText>d</w:instrText>
      </w:r>
      <w:r>
        <w:rPr>
          <w:color w:val="000000"/>
        </w:rPr>
        <w:instrText>/ξ</w:instrText>
      </w:r>
      <w:r>
        <w:rPr>
          <w:rStyle w:val="subscript"/>
        </w:rPr>
        <w:instrText>d</w:instrText>
      </w:r>
      <w:r>
        <w:rPr>
          <w:color w:val="000000"/>
        </w:rPr>
        <w:instrText xml:space="preserve">) </w:instrText>
      </w:r>
      <w:r>
        <w:rPr>
          <w:color w:val="000000"/>
        </w:rPr>
        <w:fldChar w:fldCharType="end"/>
      </w:r>
      <w:r>
        <w:rPr>
          <w:color w:val="000000"/>
        </w:rPr>
        <w:t xml:space="preserve"> [ recall (1.5.1a) that </w:t>
      </w:r>
      <w:r>
        <w:t>ξ</w:t>
      </w:r>
      <w:r>
        <w:rPr>
          <w:rStyle w:val="subscript"/>
        </w:rPr>
        <w:t xml:space="preserve">d </w:t>
      </w:r>
      <w:r>
        <w:t>≡ ε</w:t>
      </w:r>
      <w:r>
        <w:rPr>
          <w:rStyle w:val="subscript"/>
        </w:rPr>
        <w:t>d</w:t>
      </w:r>
      <w:r>
        <w:t xml:space="preserve"> - jσ</w:t>
      </w:r>
      <w:r>
        <w:rPr>
          <w:rStyle w:val="subscript"/>
        </w:rPr>
        <w:t>d</w:t>
      </w:r>
      <w:r>
        <w:t xml:space="preserve">/ω ] </w:t>
      </w:r>
      <w:r>
        <w:rPr>
          <w:color w:val="000000"/>
        </w:rPr>
        <w:t xml:space="preserve">and corresponding characteristic impedance </w:t>
      </w:r>
      <w:r>
        <w:rPr>
          <w:rFonts w:ascii="Script MT Bold" w:hAnsi="Script MT Bold"/>
          <w:color w:val="000000"/>
        </w:rPr>
        <w:t>Z</w:t>
      </w:r>
      <w:r>
        <w:rPr>
          <w:rStyle w:val="subscript"/>
          <w:color w:val="000000"/>
        </w:rPr>
        <w:t>0</w:t>
      </w:r>
      <w:r>
        <w:t xml:space="preserve"> which have the relationship </w:t>
      </w:r>
      <w:r>
        <w:rPr>
          <w:rFonts w:ascii="Script MT Bold" w:hAnsi="Script MT Bold"/>
          <w:color w:val="000000"/>
        </w:rPr>
        <w:t>Z</w:t>
      </w:r>
      <w:r>
        <w:rPr>
          <w:rStyle w:val="subscript"/>
          <w:color w:val="000000"/>
        </w:rPr>
        <w:t>0</w:t>
      </w:r>
      <w:r>
        <w:t xml:space="preserve"> =  </w:t>
      </w:r>
      <w:r>
        <w:fldChar w:fldCharType="begin"/>
      </w:r>
      <w:r>
        <w:instrText xml:space="preserve"> EQ \r(L/C') </w:instrText>
      </w:r>
      <w:r>
        <w:fldChar w:fldCharType="end"/>
      </w:r>
      <w:r>
        <w:t xml:space="preserve"> = </w:t>
      </w:r>
      <w:r>
        <w:rPr>
          <w:color w:val="000000"/>
        </w:rPr>
        <w:t xml:space="preserve">(1/4π) K </w:t>
      </w:r>
      <w:r>
        <w:rPr>
          <w:rFonts w:ascii="Script MT Bold" w:hAnsi="Script MT Bold"/>
          <w:color w:val="000000"/>
        </w:rPr>
        <w:t>Z</w:t>
      </w:r>
      <w:r>
        <w:rPr>
          <w:rStyle w:val="subscript"/>
          <w:color w:val="000000"/>
        </w:rPr>
        <w:t>m</w:t>
      </w:r>
      <w:r>
        <w:t xml:space="preserve">  with C' as shown in (4.4.9) above. Belden sometimes refers to to </w:t>
      </w:r>
      <w:r>
        <w:rPr>
          <w:rFonts w:ascii="Script MT Bold" w:hAnsi="Script MT Bold"/>
          <w:color w:val="000000"/>
        </w:rPr>
        <w:t>Z</w:t>
      </w:r>
      <w:r>
        <w:rPr>
          <w:rStyle w:val="subscript"/>
          <w:color w:val="000000"/>
        </w:rPr>
        <w:t>m</w:t>
      </w:r>
      <w:r>
        <w:t xml:space="preserve"> as η. We shall have no use for the quantities </w:t>
      </w:r>
      <w:r>
        <w:rPr>
          <w:rFonts w:ascii="Script MT Bold" w:hAnsi="Script MT Bold"/>
          <w:color w:val="000000"/>
        </w:rPr>
        <w:t>Z</w:t>
      </w:r>
      <w:r>
        <w:rPr>
          <w:rStyle w:val="subscript"/>
          <w:color w:val="000000"/>
        </w:rPr>
        <w:t>0</w:t>
      </w:r>
      <w:r>
        <w:t xml:space="preserve"> and </w:t>
      </w:r>
      <w:r>
        <w:rPr>
          <w:rFonts w:ascii="Script MT Bold" w:hAnsi="Script MT Bold"/>
          <w:color w:val="000000"/>
        </w:rPr>
        <w:t>Z</w:t>
      </w:r>
      <w:r>
        <w:rPr>
          <w:rStyle w:val="subscript"/>
          <w:color w:val="000000"/>
        </w:rPr>
        <w:t>m</w:t>
      </w:r>
      <w:r>
        <w:t xml:space="preserve"> since we handle conducting dielectrics without involving these quantities. </w:t>
      </w:r>
    </w:p>
    <w:p w14:paraId="2B481774" w14:textId="77777777" w:rsidR="00FA4E3A" w:rsidRDefault="00FA4E3A" w:rsidP="00FA4E3A">
      <w:pPr>
        <w:rPr>
          <w:color w:val="FF0000"/>
        </w:rPr>
      </w:pPr>
    </w:p>
    <w:p w14:paraId="07B889DF" w14:textId="77777777" w:rsidR="00FA4E3A" w:rsidRPr="00B75245" w:rsidRDefault="00FA4E3A" w:rsidP="00FA4E3A">
      <w:pPr>
        <w:pStyle w:val="Heading3"/>
      </w:pPr>
      <w:bookmarkStart w:id="87" w:name="_Toc394423487"/>
      <w:r>
        <w:t>4.5 Example:  Transmission line with widely-spaced round wires of unequal diameters</w:t>
      </w:r>
      <w:bookmarkEnd w:id="87"/>
    </w:p>
    <w:p w14:paraId="4D8DE37D" w14:textId="77777777" w:rsidR="00FA4E3A" w:rsidRDefault="00FA4E3A" w:rsidP="00FA4E3A"/>
    <w:p w14:paraId="575D0415" w14:textId="77777777" w:rsidR="00FA4E3A" w:rsidRDefault="00FA4E3A" w:rsidP="00FA4E3A">
      <w:r>
        <w:t>Consider a transmission line made from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w:t>
      </w:r>
      <w:r w:rsidR="00432B3A">
        <w:t xml:space="preserve">transverse </w:t>
      </w:r>
      <w:r>
        <w:t xml:space="preserve">charge distributions: </w:t>
      </w:r>
    </w:p>
    <w:p w14:paraId="26727305" w14:textId="77777777" w:rsidR="00FA4E3A" w:rsidRDefault="00FA4E3A" w:rsidP="00FA4E3A"/>
    <w:p w14:paraId="0FB3550B" w14:textId="77777777" w:rsidR="00FA4E3A" w:rsidRDefault="00FA4E3A" w:rsidP="00FA4E3A">
      <w:r>
        <w:tab/>
        <w:t>α</w:t>
      </w:r>
      <w:r>
        <w:rPr>
          <w:rStyle w:val="subscript"/>
        </w:rPr>
        <w:t>1</w:t>
      </w:r>
      <w:r>
        <w:t>(x,y)  = α</w:t>
      </w:r>
      <w:r>
        <w:rPr>
          <w:rStyle w:val="subscript"/>
        </w:rPr>
        <w:t>1</w:t>
      </w:r>
      <w:r>
        <w:t>(r,θ) = δ(r - a</w:t>
      </w:r>
      <w:r>
        <w:rPr>
          <w:rStyle w:val="subscript"/>
        </w:rPr>
        <w:t>1</w:t>
      </w:r>
      <w:r>
        <w:t>)/(2πa</w:t>
      </w:r>
      <w:r>
        <w:rPr>
          <w:rStyle w:val="subscript"/>
        </w:rPr>
        <w:t>1</w:t>
      </w:r>
      <w:r>
        <w:t>)</w:t>
      </w:r>
    </w:p>
    <w:p w14:paraId="6DD252BF" w14:textId="77777777" w:rsidR="00FA4E3A" w:rsidRPr="004A1CFE" w:rsidRDefault="00FA4E3A" w:rsidP="00FA4E3A">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38BD5BBA" w14:textId="77777777" w:rsidR="00FA4E3A" w:rsidRDefault="00FA4E3A" w:rsidP="00FA4E3A"/>
    <w:p w14:paraId="5374CF9A" w14:textId="77777777" w:rsidR="00FA4E3A" w:rsidRDefault="00FA4E3A" w:rsidP="00FA4E3A">
      <w:r>
        <w:t>The 1/(2πa</w:t>
      </w:r>
      <w:r>
        <w:rPr>
          <w:rStyle w:val="subscript"/>
        </w:rPr>
        <w:t>1</w:t>
      </w:r>
      <w:r>
        <w:t>) factor is required so that the integral of α</w:t>
      </w:r>
      <w:r>
        <w:rPr>
          <w:rStyle w:val="subscript"/>
        </w:rPr>
        <w:t>1</w:t>
      </w:r>
      <w:r>
        <w:t xml:space="preserve"> is unity as required by (4.1.3),</w:t>
      </w:r>
    </w:p>
    <w:p w14:paraId="434D2967" w14:textId="77777777" w:rsidR="00FA4E3A" w:rsidRDefault="00FA4E3A" w:rsidP="00FA4E3A"/>
    <w:p w14:paraId="023A21D3"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0B30411F" w14:textId="77777777" w:rsidR="00FA4E3A" w:rsidRDefault="00FA4E3A" w:rsidP="00FA4E3A">
      <w:pPr>
        <w:tabs>
          <w:tab w:val="left" w:pos="7200"/>
          <w:tab w:val="left" w:pos="7920"/>
          <w:tab w:val="right" w:pos="9270"/>
        </w:tabs>
      </w:pPr>
    </w:p>
    <w:p w14:paraId="553EEED8" w14:textId="77777777" w:rsidR="00FA4E3A" w:rsidRDefault="00FA4E3A" w:rsidP="00FA4E3A">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6A5DC839" w14:textId="77777777" w:rsidR="00FA4E3A" w:rsidRDefault="00FA4E3A" w:rsidP="00FA4E3A">
      <w:pPr>
        <w:tabs>
          <w:tab w:val="left" w:pos="7200"/>
          <w:tab w:val="left" w:pos="7920"/>
          <w:tab w:val="right" w:pos="9270"/>
        </w:tabs>
      </w:pPr>
    </w:p>
    <w:p w14:paraId="2AD7159D" w14:textId="77777777" w:rsidR="00FA4E3A" w:rsidRPr="00C7303E" w:rsidRDefault="00FA4E3A" w:rsidP="00FA4E3A">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1864F8E3" w14:textId="77777777" w:rsidR="00FA4E3A" w:rsidRDefault="00FA4E3A" w:rsidP="00FA4E3A">
      <w:pPr>
        <w:tabs>
          <w:tab w:val="left" w:pos="7200"/>
          <w:tab w:val="left" w:pos="7920"/>
          <w:tab w:val="right" w:pos="9270"/>
        </w:tabs>
      </w:pPr>
    </w:p>
    <w:p w14:paraId="74ACCF90" w14:textId="77777777" w:rsidR="00FA4E3A" w:rsidRDefault="00FA4E3A" w:rsidP="00FA4E3A">
      <w:pPr>
        <w:tabs>
          <w:tab w:val="left" w:pos="7200"/>
          <w:tab w:val="left" w:pos="7920"/>
          <w:tab w:val="right" w:pos="9270"/>
        </w:tabs>
      </w:pPr>
      <w:r>
        <w:t xml:space="preserve">Our task is then to compute the integral K shown in (4.4.8), </w:t>
      </w:r>
    </w:p>
    <w:p w14:paraId="24A3C2DF" w14:textId="77777777" w:rsidR="00FA4E3A" w:rsidRDefault="00FA4E3A" w:rsidP="00FA4E3A">
      <w:pPr>
        <w:tabs>
          <w:tab w:val="left" w:pos="7200"/>
          <w:tab w:val="left" w:pos="7920"/>
          <w:tab w:val="right" w:pos="9270"/>
        </w:tabs>
      </w:pPr>
    </w:p>
    <w:p w14:paraId="3977ACB8" w14:textId="77777777" w:rsidR="00FA4E3A" w:rsidRDefault="00FA4E3A" w:rsidP="00FA4E3A">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3F29E22A" w14:textId="77777777" w:rsidR="00FA4E3A" w:rsidRDefault="00FA4E3A" w:rsidP="00FA4E3A">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4D63E7F" w14:textId="77777777" w:rsidR="00FA4E3A" w:rsidRDefault="00FA4E3A" w:rsidP="00FA4E3A"/>
    <w:p w14:paraId="6A2874C9" w14:textId="77777777" w:rsidR="00FA4E3A" w:rsidRDefault="00FA4E3A" w:rsidP="00FA4E3A">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2D153D61" w14:textId="77777777" w:rsidR="00FA4E3A" w:rsidRDefault="00FA4E3A" w:rsidP="00FA4E3A">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22E07D78" w14:textId="77777777" w:rsidR="00FA4E3A" w:rsidRDefault="00FA4E3A" w:rsidP="00FA4E3A"/>
    <w:p w14:paraId="193A2629" w14:textId="77777777" w:rsidR="00FA4E3A" w:rsidRPr="008854F1" w:rsidRDefault="00FA4E3A" w:rsidP="00FA4E3A">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66D6A3E5" w14:textId="77777777" w:rsidR="00FA4E3A" w:rsidRDefault="00FA4E3A" w:rsidP="00FA4E3A"/>
    <w:p w14:paraId="535A8073" w14:textId="77777777" w:rsidR="00FA4E3A" w:rsidRDefault="00FA4E3A" w:rsidP="00FA4E3A">
      <w:r>
        <w:t xml:space="preserve">where we then have four integrals to evaluate. </w:t>
      </w:r>
    </w:p>
    <w:p w14:paraId="51FEAA12" w14:textId="77777777" w:rsidR="00FA4E3A" w:rsidRDefault="00FA4E3A" w:rsidP="00FA4E3A"/>
    <w:p w14:paraId="31CF5CC4" w14:textId="77777777" w:rsidR="00FA4E3A" w:rsidRDefault="00FA4E3A" w:rsidP="00FA4E3A">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7B269814" w14:textId="77777777" w:rsidR="00FA4E3A" w:rsidRDefault="00FA4E3A" w:rsidP="00FA4E3A"/>
    <w:p w14:paraId="12A51F0B" w14:textId="77777777" w:rsidR="00FA4E3A" w:rsidRPr="00DB40A9" w:rsidRDefault="00FA4E3A" w:rsidP="00FA4E3A">
      <w:pPr>
        <w:tabs>
          <w:tab w:val="left" w:pos="7200"/>
          <w:tab w:val="left" w:pos="7920"/>
          <w:tab w:val="right" w:pos="9270"/>
        </w:tabs>
      </w:pPr>
      <w:r>
        <w:tab/>
        <w:t xml:space="preserve">      </w:t>
      </w:r>
      <w:r w:rsidRPr="00714C96">
        <w:rPr>
          <w:b/>
        </w:rPr>
        <w:pict>
          <v:shape id="_x0000_i1106" type="#_x0000_t75" style="width:340.5pt;height:174.75pt">
            <v:imagedata r:id="rId96" o:title=""/>
          </v:shape>
        </w:pict>
      </w:r>
      <w:r>
        <w:tab/>
      </w:r>
      <w:r>
        <w:tab/>
        <w:t>Fig 4.4</w:t>
      </w:r>
    </w:p>
    <w:p w14:paraId="63A4B280" w14:textId="77777777" w:rsidR="00FA4E3A" w:rsidRDefault="00FA4E3A" w:rsidP="00FA4E3A"/>
    <w:p w14:paraId="4060B99B" w14:textId="77777777" w:rsidR="00FA4E3A" w:rsidRDefault="00FA4E3A" w:rsidP="00FA4E3A">
      <w:r>
        <w:t>The four s</w:t>
      </w:r>
      <w:r>
        <w:rPr>
          <w:rStyle w:val="subscript"/>
        </w:rPr>
        <w:t>ij</w:t>
      </w:r>
      <w:r>
        <w:t xml:space="preserve"> distances can be read off from the drawing using the law of cosines,</w:t>
      </w:r>
    </w:p>
    <w:p w14:paraId="59BD58BB" w14:textId="77777777" w:rsidR="00FA4E3A" w:rsidRDefault="00FA4E3A" w:rsidP="00FA4E3A"/>
    <w:p w14:paraId="5001ED93" w14:textId="77777777" w:rsidR="00FA4E3A" w:rsidRPr="00AD56E0" w:rsidRDefault="00FA4E3A" w:rsidP="00FA4E3A">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750412F7" w14:textId="77777777" w:rsidR="00FA4E3A" w:rsidRDefault="00FA4E3A" w:rsidP="00FA4E3A">
      <w:r>
        <w:tab/>
      </w:r>
    </w:p>
    <w:p w14:paraId="38588385" w14:textId="77777777" w:rsidR="00FA4E3A" w:rsidRDefault="00FA4E3A" w:rsidP="00FA4E3A">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36BA4D79" w14:textId="77777777" w:rsidR="00FA4E3A" w:rsidRDefault="00FA4E3A" w:rsidP="00FA4E3A"/>
    <w:p w14:paraId="243AF1BA" w14:textId="77777777" w:rsidR="00FA4E3A" w:rsidRPr="005D759B" w:rsidRDefault="00FA4E3A" w:rsidP="00FA4E3A">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04582D16" w14:textId="77777777" w:rsidR="00FA4E3A" w:rsidRDefault="00FA4E3A" w:rsidP="00FA4E3A">
      <w:pPr>
        <w:tabs>
          <w:tab w:val="left" w:pos="7200"/>
          <w:tab w:val="left" w:pos="7920"/>
          <w:tab w:val="right" w:pos="9270"/>
        </w:tabs>
      </w:pPr>
      <w:r>
        <w:tab/>
      </w:r>
    </w:p>
    <w:p w14:paraId="45C66787" w14:textId="77777777" w:rsidR="00FA4E3A" w:rsidRPr="004A1CFE" w:rsidRDefault="00FA4E3A" w:rsidP="00FA4E3A">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  .</w:t>
      </w:r>
      <w:r>
        <w:tab/>
      </w:r>
      <w:r>
        <w:tab/>
      </w:r>
      <w:r>
        <w:tab/>
      </w:r>
      <w:r>
        <w:tab/>
      </w:r>
      <w:r>
        <w:tab/>
      </w:r>
      <w:r>
        <w:tab/>
      </w:r>
      <w:r>
        <w:tab/>
        <w:t>(4.5.4)</w:t>
      </w:r>
    </w:p>
    <w:p w14:paraId="677E8B45" w14:textId="77777777" w:rsidR="00FA4E3A" w:rsidRDefault="00FA4E3A" w:rsidP="00FA4E3A"/>
    <w:p w14:paraId="7CB1BF1D" w14:textId="77777777" w:rsidR="00FA4E3A" w:rsidRDefault="00FA4E3A" w:rsidP="00FA4E3A">
      <w:r>
        <w:t xml:space="preserve">We then invoke the following integral from p 531 of GR7, </w:t>
      </w:r>
    </w:p>
    <w:p w14:paraId="49FDAEB3" w14:textId="77777777" w:rsidR="00FA4E3A" w:rsidRDefault="00FA4E3A" w:rsidP="00FA4E3A"/>
    <w:p w14:paraId="2423E9E9" w14:textId="77777777" w:rsidR="00FA4E3A" w:rsidRDefault="00FA4E3A" w:rsidP="00FA4E3A">
      <w:pPr>
        <w:rPr>
          <w:color w:val="000000"/>
        </w:rPr>
      </w:pPr>
      <w:r w:rsidRPr="00B4453C">
        <w:rPr>
          <w:color w:val="000000"/>
        </w:rPr>
        <w:pict>
          <v:shape id="_x0000_i1107" type="#_x0000_t75" style="width:468pt;height:33.75pt">
            <v:imagedata r:id="rId97" o:title=""/>
          </v:shape>
        </w:pict>
      </w:r>
    </w:p>
    <w:p w14:paraId="10D1642B" w14:textId="77777777" w:rsidR="00FA4E3A" w:rsidRDefault="00FA4E3A" w:rsidP="00FA4E3A">
      <w:pPr>
        <w:rPr>
          <w:color w:val="000000"/>
        </w:rPr>
      </w:pPr>
    </w:p>
    <w:p w14:paraId="4BFC74E7" w14:textId="77777777" w:rsidR="00FA4E3A" w:rsidRDefault="00FA4E3A" w:rsidP="00FA4E3A">
      <w:pPr>
        <w:rPr>
          <w:color w:val="000000"/>
        </w:rPr>
      </w:pPr>
      <w:r>
        <w:rPr>
          <w:color w:val="000000"/>
        </w:rPr>
        <w:t>which we rewrite as</w:t>
      </w:r>
    </w:p>
    <w:p w14:paraId="2F1D8CFF" w14:textId="77777777" w:rsidR="00FA4E3A" w:rsidRDefault="00FA4E3A" w:rsidP="00FA4E3A">
      <w:pPr>
        <w:rPr>
          <w:color w:val="000000"/>
        </w:rPr>
      </w:pPr>
    </w:p>
    <w:p w14:paraId="1BB6ECA1" w14:textId="77777777" w:rsidR="00FA4E3A" w:rsidRPr="009E2C55"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53A095BC" w14:textId="77777777" w:rsidR="00FA4E3A" w:rsidRDefault="00FA4E3A" w:rsidP="00FA4E3A"/>
    <w:p w14:paraId="529D1E72" w14:textId="77777777" w:rsidR="00FA4E3A" w:rsidRDefault="00FA4E3A" w:rsidP="00FA4E3A">
      <w:r>
        <w:t xml:space="preserve">The four integrals are then easily evaluated: </w:t>
      </w:r>
    </w:p>
    <w:p w14:paraId="70A5CA63" w14:textId="77777777" w:rsidR="00FA4E3A" w:rsidRDefault="00FA4E3A" w:rsidP="00FA4E3A"/>
    <w:p w14:paraId="2352230A"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2116FFD7" w14:textId="77777777" w:rsidR="00FA4E3A" w:rsidRDefault="00FA4E3A" w:rsidP="00FA4E3A"/>
    <w:p w14:paraId="0A61A058" w14:textId="77777777" w:rsidR="00FA4E3A" w:rsidRDefault="00FA4E3A" w:rsidP="00FA4E3A">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5E50FD26" w14:textId="77777777" w:rsidR="00FA4E3A" w:rsidRDefault="00FA4E3A" w:rsidP="00FA4E3A"/>
    <w:p w14:paraId="640C88F3" w14:textId="77777777" w:rsidR="00FA4E3A" w:rsidRPr="009E2C55" w:rsidRDefault="00FA4E3A" w:rsidP="00FA4E3A">
      <w:pPr>
        <w:rPr>
          <w:rStyle w:val="subscript"/>
          <w:b w:val="0"/>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4FEEAC91" w14:textId="77777777" w:rsidR="00FA4E3A" w:rsidRDefault="00FA4E3A" w:rsidP="00FA4E3A"/>
    <w:p w14:paraId="125F0BCC" w14:textId="77777777" w:rsidR="00FA4E3A" w:rsidRDefault="00FA4E3A" w:rsidP="00FA4E3A">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635451C5" w14:textId="77777777" w:rsidR="00FA4E3A" w:rsidRDefault="00FA4E3A" w:rsidP="00FA4E3A"/>
    <w:p w14:paraId="34D1E967" w14:textId="77777777" w:rsidR="00FA4E3A" w:rsidRDefault="00FA4E3A" w:rsidP="00FA4E3A">
      <w:r>
        <w:t>The fourth integral is the same with 1↔ 2, and the different sign of the second term in s</w:t>
      </w:r>
      <w:r>
        <w:rPr>
          <w:rStyle w:val="subscript"/>
        </w:rPr>
        <w:t>12</w:t>
      </w:r>
      <w:r>
        <w:rPr>
          <w:rStyle w:val="superscript"/>
        </w:rPr>
        <w:t>2</w:t>
      </w:r>
      <w:r>
        <w:t xml:space="preserve"> makes no difference,</w:t>
      </w:r>
    </w:p>
    <w:p w14:paraId="73F3F167" w14:textId="77777777" w:rsidR="00FA4E3A" w:rsidRDefault="00FA4E3A" w:rsidP="00FA4E3A"/>
    <w:p w14:paraId="7080E637"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1C0CB81B" w14:textId="77777777" w:rsidR="00FA4E3A" w:rsidRDefault="00FA4E3A" w:rsidP="00FA4E3A"/>
    <w:p w14:paraId="2EFF9B7B" w14:textId="77777777" w:rsidR="00FA4E3A" w:rsidRDefault="00FA4E3A" w:rsidP="00FA4E3A">
      <w:r>
        <w:t>The second integral is</w:t>
      </w:r>
    </w:p>
    <w:p w14:paraId="1EFC95F4" w14:textId="77777777" w:rsidR="00FA4E3A" w:rsidRDefault="00FA4E3A" w:rsidP="00FA4E3A"/>
    <w:p w14:paraId="5B116411"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4538C361" w14:textId="77777777" w:rsidR="00FA4E3A" w:rsidRDefault="00FA4E3A" w:rsidP="00FA4E3A"/>
    <w:p w14:paraId="2DAC4CF6" w14:textId="77777777" w:rsidR="00FA4E3A" w:rsidRDefault="00FA4E3A" w:rsidP="00FA4E3A">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46114259" w14:textId="77777777" w:rsidR="00FA4E3A" w:rsidRDefault="00FA4E3A" w:rsidP="00FA4E3A"/>
    <w:p w14:paraId="1F2B2707" w14:textId="77777777" w:rsidR="00FA4E3A" w:rsidRDefault="00FA4E3A" w:rsidP="00FA4E3A">
      <w:r>
        <w:t xml:space="preserve">The third integral is similar giving </w:t>
      </w:r>
    </w:p>
    <w:p w14:paraId="5584F116" w14:textId="77777777" w:rsidR="00FA4E3A" w:rsidRDefault="00FA4E3A" w:rsidP="00FA4E3A"/>
    <w:p w14:paraId="6821C603"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72B645F1" w14:textId="77777777" w:rsidR="00FA4E3A" w:rsidRDefault="00FA4E3A" w:rsidP="00FA4E3A"/>
    <w:p w14:paraId="55A61B1F" w14:textId="77777777" w:rsidR="00FA4E3A" w:rsidRDefault="00FA4E3A" w:rsidP="00FA4E3A">
      <w:r>
        <w:t xml:space="preserve">To summarize: </w:t>
      </w:r>
    </w:p>
    <w:p w14:paraId="606B55BE" w14:textId="77777777" w:rsidR="00FA4E3A" w:rsidRDefault="00130B4D" w:rsidP="00FA4E3A">
      <w:r>
        <w:br w:type="page"/>
      </w:r>
    </w:p>
    <w:p w14:paraId="10C53FEE"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7A324222"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52006CA"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68B157B6" w14:textId="77777777" w:rsidR="00FA4E3A" w:rsidRPr="004A1CFE"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767EC358" w14:textId="77777777" w:rsidR="00FA4E3A" w:rsidRDefault="00FA4E3A" w:rsidP="00FA4E3A"/>
    <w:p w14:paraId="78190C30" w14:textId="77777777" w:rsidR="00FA4E3A" w:rsidRDefault="00FA4E3A" w:rsidP="00FA4E3A">
      <w:r>
        <w:t>Then from (4.5.3) we find</w:t>
      </w:r>
    </w:p>
    <w:p w14:paraId="73F58C23" w14:textId="77777777" w:rsidR="00FA4E3A" w:rsidRDefault="00FA4E3A" w:rsidP="00FA4E3A"/>
    <w:p w14:paraId="2E0E20EA" w14:textId="77777777" w:rsidR="00FA4E3A" w:rsidRDefault="00FA4E3A" w:rsidP="00FA4E3A">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6F1170C5" w14:textId="77777777" w:rsidR="00FA4E3A" w:rsidRDefault="00FA4E3A" w:rsidP="00FA4E3A">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0B202583" w14:textId="77777777" w:rsidR="00FA4E3A" w:rsidRPr="00850220" w:rsidRDefault="00FA4E3A" w:rsidP="00FA4E3A">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6B4BD473" w14:textId="77777777" w:rsidR="00FA4E3A" w:rsidRPr="006068E0" w:rsidRDefault="00FA4E3A" w:rsidP="00FA4E3A">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57223304" w14:textId="77777777" w:rsidR="00FA4E3A" w:rsidRPr="00432B3A" w:rsidRDefault="00FA4E3A" w:rsidP="00FA4E3A">
      <w:r>
        <w:t>Therefore the transmission line parameters from (4.4.17) are</w:t>
      </w:r>
      <w:r w:rsidR="00432B3A">
        <w:t xml:space="preserve">, </w:t>
      </w:r>
    </w:p>
    <w:p w14:paraId="560C0861" w14:textId="77777777" w:rsidR="00FA4E3A" w:rsidRDefault="00FA4E3A" w:rsidP="00FA4E3A">
      <w:r>
        <w:tab/>
      </w:r>
    </w:p>
    <w:p w14:paraId="26AA489B" w14:textId="77777777" w:rsidR="00FA4E3A" w:rsidRPr="00432B3A" w:rsidRDefault="00FA4E3A" w:rsidP="00FA4E3A">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r w:rsidR="00432B3A">
        <w:tab/>
      </w:r>
      <w:r w:rsidR="00432B3A">
        <w:tab/>
      </w:r>
      <w:r w:rsidR="00432B3A">
        <w:tab/>
      </w:r>
      <w:r w:rsidR="00432B3A">
        <w:tab/>
      </w:r>
      <w:r w:rsidR="00432B3A">
        <w:tab/>
      </w:r>
      <w:r w:rsidR="00432B3A">
        <w:tab/>
      </w:r>
      <w:r w:rsidR="00432B3A">
        <w:tab/>
      </w:r>
      <w:r w:rsidR="00432B3A">
        <w:tab/>
        <w:t>// b &gt;&gt; a</w:t>
      </w:r>
      <w:r w:rsidR="00432B3A">
        <w:rPr>
          <w:rStyle w:val="subscript"/>
        </w:rPr>
        <w:t>1</w:t>
      </w:r>
      <w:r w:rsidR="00432B3A">
        <w:t>, a</w:t>
      </w:r>
      <w:r w:rsidR="00432B3A">
        <w:rPr>
          <w:rStyle w:val="subscript"/>
        </w:rPr>
        <w:t>2</w:t>
      </w:r>
    </w:p>
    <w:p w14:paraId="6DB03434" w14:textId="77777777" w:rsidR="00FA4E3A" w:rsidRPr="009E2367" w:rsidRDefault="00FA4E3A" w:rsidP="00FA4E3A">
      <w:r>
        <w:tab/>
        <w:t>C = 4πε</w:t>
      </w:r>
      <w:r w:rsidR="004C6319">
        <w:rPr>
          <w:rStyle w:val="subscript"/>
        </w:rPr>
        <w:t>d</w:t>
      </w:r>
      <w:r w:rsidR="004C6319">
        <w:t xml:space="preserve">/K   </w:t>
      </w:r>
      <w:r w:rsidR="004C6319">
        <w:tab/>
      </w:r>
      <w:r w:rsidR="004C6319">
        <w:tab/>
      </w:r>
      <w:r w:rsidR="004C6319">
        <w:tab/>
      </w:r>
      <w:r>
        <w:t>= πε</w:t>
      </w:r>
      <w:r w:rsidR="004C6319">
        <w:rPr>
          <w:rStyle w:val="subscript"/>
        </w:rPr>
        <w:t>d</w:t>
      </w:r>
      <w:r>
        <w:t xml:space="preserve">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BCF9D30" w14:textId="77777777" w:rsidR="00FA4E3A" w:rsidRDefault="00FA4E3A" w:rsidP="00FA4E3A">
      <w:r>
        <w:tab/>
        <w:t>G = 4πσ</w:t>
      </w:r>
      <w:r w:rsidR="004C6319">
        <w:rPr>
          <w:rStyle w:val="subscript"/>
        </w:rPr>
        <w:t>d</w:t>
      </w:r>
      <w:r w:rsidR="004C6319">
        <w:t xml:space="preserve">/K  </w:t>
      </w:r>
      <w:r w:rsidR="004C6319">
        <w:tab/>
      </w:r>
      <w:r w:rsidR="004C6319">
        <w:tab/>
      </w:r>
      <w:r w:rsidR="004C6319">
        <w:tab/>
      </w:r>
      <w:r>
        <w:t>= πσ</w:t>
      </w:r>
      <w:r w:rsidR="004C6319">
        <w:rPr>
          <w:rStyle w:val="subscript"/>
        </w:rPr>
        <w:t>d</w:t>
      </w:r>
      <w:r>
        <w:t xml:space="preserve">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06CDFC4E" w14:textId="77777777" w:rsidR="00FA4E3A" w:rsidRPr="006C71E9" w:rsidRDefault="00FA4E3A" w:rsidP="00FA4E3A">
      <w:pPr>
        <w:rPr>
          <w:color w:val="000000"/>
        </w:rPr>
      </w:pPr>
      <w:r w:rsidRPr="006C71E9">
        <w:rPr>
          <w:color w:val="000000"/>
        </w:rPr>
        <w:tab/>
        <w:t>L</w:t>
      </w:r>
      <w:r w:rsidRPr="006C71E9">
        <w:rPr>
          <w:rStyle w:val="subscript"/>
          <w:color w:val="000000"/>
        </w:rPr>
        <w:t>e</w:t>
      </w:r>
      <w:r w:rsidRPr="006C71E9">
        <w:rPr>
          <w:color w:val="000000"/>
        </w:rPr>
        <w:t xml:space="preserve">  = (μ</w:t>
      </w:r>
      <w:r w:rsidR="004C6319">
        <w:rPr>
          <w:rStyle w:val="subscript"/>
        </w:rPr>
        <w:t>d</w:t>
      </w:r>
      <w:r w:rsidRPr="006C71E9">
        <w:rPr>
          <w:color w:val="000000"/>
        </w:rPr>
        <w:t>/4π) K</w:t>
      </w:r>
      <w:r w:rsidRPr="006C71E9">
        <w:rPr>
          <w:color w:val="000000"/>
        </w:rPr>
        <w:tab/>
        <w:t xml:space="preserve"> </w:t>
      </w:r>
      <w:r w:rsidRPr="006C71E9">
        <w:rPr>
          <w:color w:val="000000"/>
        </w:rPr>
        <w:tab/>
      </w:r>
      <w:r w:rsidRPr="006C71E9">
        <w:rPr>
          <w:color w:val="000000"/>
        </w:rPr>
        <w:tab/>
        <w:t>= (μ</w:t>
      </w:r>
      <w:r w:rsidR="004C6319">
        <w:rPr>
          <w:rStyle w:val="subscript"/>
        </w:rPr>
        <w:t>d</w:t>
      </w:r>
      <w:r w:rsidRPr="006C71E9">
        <w:rPr>
          <w:color w:val="000000"/>
        </w:rPr>
        <w:t>/π)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w:t>
      </w:r>
    </w:p>
    <w:p w14:paraId="2754E2DA" w14:textId="77777777" w:rsidR="00FA4E3A" w:rsidRPr="006C71E9" w:rsidRDefault="00FA4E3A" w:rsidP="00FA4E3A">
      <w:pPr>
        <w:tabs>
          <w:tab w:val="left" w:pos="7200"/>
          <w:tab w:val="left" w:pos="7920"/>
          <w:tab w:val="right" w:pos="9270"/>
        </w:tabs>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xml:space="preserve">) 30Ω  </w:t>
      </w:r>
      <w:r w:rsidRPr="006C71E9">
        <w:rPr>
          <w:color w:val="000000"/>
        </w:rPr>
        <w:tab/>
      </w:r>
      <w:r w:rsidRPr="006C71E9">
        <w:rPr>
          <w:color w:val="000000"/>
        </w:rPr>
        <w:tab/>
        <w:t>=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  120Ω .</w:t>
      </w:r>
      <w:r w:rsidRPr="006C71E9">
        <w:rPr>
          <w:color w:val="000000"/>
        </w:rPr>
        <w:tab/>
      </w:r>
      <w:r w:rsidRPr="006C71E9">
        <w:rPr>
          <w:color w:val="000000"/>
        </w:rPr>
        <w:tab/>
      </w:r>
      <w:r w:rsidRPr="006C71E9">
        <w:rPr>
          <w:color w:val="000000"/>
        </w:rPr>
        <w:tab/>
        <w:t>(4.5.8)</w:t>
      </w:r>
    </w:p>
    <w:p w14:paraId="7E8F869B" w14:textId="77777777" w:rsidR="00FA4E3A" w:rsidRDefault="00FA4E3A" w:rsidP="00FA4E3A"/>
    <w:p w14:paraId="632BD81A" w14:textId="77777777" w:rsidR="00FA4E3A" w:rsidRDefault="00FA4E3A" w:rsidP="00FA4E3A">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240E3796" w14:textId="77777777" w:rsidR="00FA4E3A" w:rsidRDefault="00FA4E3A" w:rsidP="00FA4E3A"/>
    <w:p w14:paraId="50773CAC" w14:textId="77777777" w:rsidR="00FA4E3A" w:rsidRPr="006068E0" w:rsidRDefault="00FA4E3A" w:rsidP="00FA4E3A">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095F81C2" w14:textId="77777777" w:rsidR="00FA4E3A" w:rsidRDefault="00FA4E3A" w:rsidP="00FA4E3A"/>
    <w:p w14:paraId="300198D7" w14:textId="77777777" w:rsidR="00FA4E3A" w:rsidRDefault="00FA4E3A" w:rsidP="00FA4E3A">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48512DC5" w14:textId="77777777" w:rsidR="00FA4E3A" w:rsidRDefault="00FA4E3A" w:rsidP="00FA4E3A"/>
    <w:p w14:paraId="6D55CB36" w14:textId="77777777" w:rsidR="00FA4E3A" w:rsidRDefault="00FA4E3A" w:rsidP="00FA4E3A">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0F61BEFF" w14:textId="77777777" w:rsidR="00FA4E3A" w:rsidRDefault="00FA4E3A" w:rsidP="00FA4E3A">
      <w:r>
        <w:t>so</w:t>
      </w:r>
    </w:p>
    <w:p w14:paraId="33E8F12A" w14:textId="77777777" w:rsidR="00FA4E3A" w:rsidRPr="006068E0" w:rsidRDefault="00FA4E3A" w:rsidP="00FA4E3A">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0A789866" w14:textId="77777777" w:rsidR="00FA4E3A" w:rsidRDefault="00FA4E3A" w:rsidP="00FA4E3A"/>
    <w:p w14:paraId="4F7B471D" w14:textId="77777777" w:rsidR="00FA4E3A" w:rsidRDefault="00FA4E3A" w:rsidP="00FA4E3A">
      <w:r>
        <w:t>Then we can write K as</w:t>
      </w:r>
    </w:p>
    <w:p w14:paraId="4763F701" w14:textId="77777777" w:rsidR="00FA4E3A" w:rsidRDefault="00FA4E3A" w:rsidP="00FA4E3A"/>
    <w:p w14:paraId="6107C88A" w14:textId="77777777" w:rsidR="00FA4E3A" w:rsidRPr="006068E0" w:rsidRDefault="00FA4E3A" w:rsidP="00FA4E3A">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02A5348C" w14:textId="77777777" w:rsidR="00FA4E3A" w:rsidRDefault="00FA4E3A" w:rsidP="00FA4E3A"/>
    <w:p w14:paraId="16DD8D3E" w14:textId="77777777" w:rsidR="00FA4E3A" w:rsidRDefault="00FA4E3A" w:rsidP="00FA4E3A">
      <w:r>
        <w:t>and so</w:t>
      </w:r>
    </w:p>
    <w:p w14:paraId="4C8047B6" w14:textId="77777777" w:rsidR="00FA4E3A" w:rsidRDefault="00FA4E3A" w:rsidP="00FA4E3A"/>
    <w:p w14:paraId="704BE6D5" w14:textId="77777777" w:rsidR="00FA4E3A" w:rsidRPr="006068E0" w:rsidRDefault="00FA4E3A" w:rsidP="00FA4E3A">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2AE371CA" w14:textId="77777777" w:rsidR="00FA4E3A" w:rsidRDefault="00FA4E3A" w:rsidP="00FA4E3A"/>
    <w:p w14:paraId="72912853" w14:textId="77777777" w:rsidR="00FA4E3A" w:rsidRDefault="00FA4E3A" w:rsidP="00FA4E3A">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45C4DF1B" w14:textId="77777777" w:rsidR="00FA4E3A" w:rsidRDefault="00FA4E3A" w:rsidP="00FA4E3A"/>
    <w:p w14:paraId="2CAFD877" w14:textId="77777777" w:rsidR="00FA4E3A" w:rsidRPr="0001798F" w:rsidRDefault="00FA4E3A" w:rsidP="00FA4E3A">
      <w:pPr>
        <w:tabs>
          <w:tab w:val="left" w:pos="7200"/>
          <w:tab w:val="left" w:pos="7920"/>
          <w:tab w:val="right" w:pos="9270"/>
        </w:tabs>
      </w:pPr>
      <w:r>
        <w:tab/>
      </w:r>
      <w:r>
        <w:pict>
          <v:shape id="_x0000_i1108" type="#_x0000_t75" style="width:214.5pt;height:151.5pt">
            <v:imagedata r:id="rId98" o:title=""/>
          </v:shape>
        </w:pict>
      </w:r>
      <w:r>
        <w:tab/>
      </w:r>
      <w:r>
        <w:tab/>
      </w:r>
      <w:r>
        <w:tab/>
      </w:r>
      <w:r>
        <w:tab/>
      </w:r>
      <w:r>
        <w:tab/>
      </w:r>
      <w:r>
        <w:tab/>
        <w:t>Fig 4.5</w:t>
      </w:r>
    </w:p>
    <w:p w14:paraId="711015E9" w14:textId="77777777" w:rsidR="00FA4E3A" w:rsidRDefault="00FA4E3A" w:rsidP="00FA4E3A"/>
    <w:p w14:paraId="11256CD4" w14:textId="77777777" w:rsidR="00FA4E3A" w:rsidRPr="00AD466A" w:rsidRDefault="00FA4E3A" w:rsidP="00FA4E3A">
      <w:pPr>
        <w:rPr>
          <w:color w:val="000000"/>
        </w:rPr>
      </w:pPr>
      <w:r>
        <w:t>with D = our b.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e. We shall derive this full result in Chapter 6</w:t>
      </w:r>
      <w:r>
        <w:rPr>
          <w:color w:val="000000"/>
        </w:rPr>
        <w:t xml:space="preserve">,  equation (6.3.12). </w:t>
      </w:r>
    </w:p>
    <w:p w14:paraId="63CCCB1E" w14:textId="77777777" w:rsidR="00FA4E3A" w:rsidRDefault="00FA4E3A" w:rsidP="00FA4E3A"/>
    <w:p w14:paraId="42993064" w14:textId="77777777" w:rsidR="00FA4E3A" w:rsidRDefault="00FA4E3A" w:rsidP="00FA4E3A">
      <w:r>
        <w:t>In the special case that a</w:t>
      </w:r>
      <w:r>
        <w:rPr>
          <w:rStyle w:val="subscript"/>
        </w:rPr>
        <w:t>1</w:t>
      </w:r>
      <w:r>
        <w:t xml:space="preserve"> = a</w:t>
      </w:r>
      <w:r>
        <w:rPr>
          <w:rStyle w:val="subscript"/>
        </w:rPr>
        <w:t xml:space="preserve">2 </w:t>
      </w:r>
      <w:r>
        <w:t xml:space="preserve">≡ a we get, </w:t>
      </w:r>
    </w:p>
    <w:p w14:paraId="09E234CA" w14:textId="77777777" w:rsidR="00FA4E3A" w:rsidRDefault="00FA4E3A" w:rsidP="00FA4E3A"/>
    <w:p w14:paraId="460FCF4C" w14:textId="77777777" w:rsidR="00FA4E3A" w:rsidRDefault="00FA4E3A" w:rsidP="00FA4E3A">
      <w:r>
        <w:tab/>
        <w:t xml:space="preserve">K = 4 ln(b/a) </w:t>
      </w:r>
    </w:p>
    <w:p w14:paraId="67906D00" w14:textId="77777777" w:rsidR="00FA4E3A" w:rsidRDefault="00FA4E3A" w:rsidP="00FA4E3A">
      <w:r>
        <w:tab/>
        <w:t>C = 4πε</w:t>
      </w:r>
      <w:r w:rsidR="004C6319">
        <w:rPr>
          <w:rStyle w:val="subscript"/>
        </w:rPr>
        <w:t>d</w:t>
      </w:r>
      <w:r>
        <w:t xml:space="preserve">/K  </w:t>
      </w:r>
      <w:r w:rsidR="004C6319">
        <w:tab/>
      </w:r>
      <w:r>
        <w:t>= πε</w:t>
      </w:r>
      <w:r w:rsidR="004C6319">
        <w:rPr>
          <w:rStyle w:val="subscript"/>
        </w:rPr>
        <w:t>d</w:t>
      </w:r>
      <w:r>
        <w:t>/</w:t>
      </w:r>
      <w:r w:rsidRPr="004A1CFE">
        <w:t xml:space="preserve"> </w:t>
      </w:r>
      <w:r>
        <w:t>ln(b/a)</w:t>
      </w:r>
    </w:p>
    <w:p w14:paraId="2AB28366" w14:textId="77777777" w:rsidR="00FA4E3A" w:rsidRDefault="00FA4E3A" w:rsidP="00FA4E3A">
      <w:r>
        <w:tab/>
        <w:t>G = 4πσ</w:t>
      </w:r>
      <w:r w:rsidR="004C6319">
        <w:rPr>
          <w:rStyle w:val="subscript"/>
        </w:rPr>
        <w:t>d</w:t>
      </w:r>
      <w:r>
        <w:t>/K</w:t>
      </w:r>
      <w:r>
        <w:tab/>
      </w:r>
      <w:r w:rsidR="004C6319">
        <w:tab/>
      </w:r>
      <w:r>
        <w:t>= πσ</w:t>
      </w:r>
      <w:r w:rsidR="004C6319">
        <w:rPr>
          <w:rStyle w:val="subscript"/>
        </w:rPr>
        <w:t>d</w:t>
      </w:r>
      <w:r>
        <w:t>/</w:t>
      </w:r>
      <w:r w:rsidRPr="009E2367">
        <w:t xml:space="preserve"> </w:t>
      </w:r>
      <w:r>
        <w:t>ln(b/a)</w:t>
      </w:r>
    </w:p>
    <w:p w14:paraId="1D67B733" w14:textId="77777777" w:rsidR="00FA4E3A" w:rsidRPr="006C71E9" w:rsidRDefault="00FA4E3A" w:rsidP="00FA4E3A">
      <w:pPr>
        <w:rPr>
          <w:color w:val="000000"/>
        </w:rPr>
      </w:pPr>
      <w:r w:rsidRPr="006C71E9">
        <w:rPr>
          <w:color w:val="000000"/>
        </w:rPr>
        <w:tab/>
        <w:t>L</w:t>
      </w:r>
      <w:r w:rsidRPr="006C71E9">
        <w:rPr>
          <w:rStyle w:val="subscript"/>
          <w:color w:val="000000"/>
        </w:rPr>
        <w:t>e</w:t>
      </w:r>
      <w:r w:rsidRPr="006C71E9">
        <w:rPr>
          <w:color w:val="000000"/>
        </w:rPr>
        <w:t xml:space="preserve">  = (μ</w:t>
      </w:r>
      <w:r w:rsidR="004C6319">
        <w:rPr>
          <w:rStyle w:val="subscript"/>
        </w:rPr>
        <w:t>d</w:t>
      </w:r>
      <w:r w:rsidRPr="006C71E9">
        <w:rPr>
          <w:color w:val="000000"/>
        </w:rPr>
        <w:t>/4π) K</w:t>
      </w:r>
      <w:r w:rsidR="004C6319">
        <w:rPr>
          <w:color w:val="000000"/>
        </w:rPr>
        <w:tab/>
      </w:r>
      <w:r w:rsidRPr="006C71E9">
        <w:rPr>
          <w:color w:val="000000"/>
        </w:rPr>
        <w:t>= (μ</w:t>
      </w:r>
      <w:r w:rsidR="004C6319">
        <w:rPr>
          <w:rStyle w:val="subscript"/>
        </w:rPr>
        <w:t>d</w:t>
      </w:r>
      <w:r w:rsidRPr="006C71E9">
        <w:rPr>
          <w:color w:val="000000"/>
        </w:rPr>
        <w:t>/π) ln(b/a)</w:t>
      </w:r>
    </w:p>
    <w:p w14:paraId="2EEBDC85" w14:textId="77777777" w:rsidR="00FA4E3A" w:rsidRPr="006C71E9" w:rsidRDefault="00FA4E3A" w:rsidP="00FA4E3A">
      <w:pPr>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30Ω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xml:space="preserve">) ln(b/a)  120Ω </w:t>
      </w:r>
    </w:p>
    <w:p w14:paraId="2977AE9D" w14:textId="77777777" w:rsidR="00FA4E3A" w:rsidRPr="006C71E9" w:rsidRDefault="00FA4E3A" w:rsidP="00FA4E3A">
      <w:pPr>
        <w:tabs>
          <w:tab w:val="left" w:pos="7200"/>
          <w:tab w:val="left" w:pos="7920"/>
          <w:tab w:val="right" w:pos="9270"/>
        </w:tabs>
        <w:rPr>
          <w:color w:val="000000"/>
        </w:rPr>
      </w:pPr>
      <w:r w:rsidRPr="006C71E9">
        <w:rPr>
          <w:color w:val="000000"/>
        </w:rPr>
        <w:tab/>
        <w:t xml:space="preserve">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ln(2b/d)  120Ω</w:t>
      </w:r>
      <w:r w:rsidRPr="006C71E9">
        <w:rPr>
          <w:color w:val="000000"/>
        </w:rPr>
        <w:tab/>
      </w:r>
      <w:r w:rsidRPr="006C71E9">
        <w:rPr>
          <w:color w:val="000000"/>
        </w:rPr>
        <w:tab/>
        <w:t>d = 2a .</w:t>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t>(4.5.13)</w:t>
      </w:r>
    </w:p>
    <w:p w14:paraId="6F727DC5" w14:textId="77777777" w:rsidR="00FA4E3A" w:rsidRDefault="00FA4E3A" w:rsidP="00FA4E3A"/>
    <w:p w14:paraId="164FEC60" w14:textId="77777777" w:rsidR="00FA4E3A" w:rsidRDefault="00FA4E3A" w:rsidP="00FA4E3A">
      <w:r>
        <w:t>The first three results agree with King TLT p17 (30b),</w:t>
      </w:r>
    </w:p>
    <w:p w14:paraId="132BD174" w14:textId="77777777" w:rsidR="00FA4E3A" w:rsidRDefault="00FA4E3A" w:rsidP="00FA4E3A"/>
    <w:p w14:paraId="130F19EC" w14:textId="77777777" w:rsidR="00FA4E3A" w:rsidRDefault="00FA4E3A" w:rsidP="00FA4E3A">
      <w:r>
        <w:tab/>
      </w:r>
      <w:r>
        <w:pict>
          <v:shape id="_x0000_i1109" type="#_x0000_t75" style="width:304.5pt;height:28.5pt">
            <v:imagedata r:id="rId99" o:title=""/>
          </v:shape>
        </w:pict>
      </w:r>
    </w:p>
    <w:p w14:paraId="456230DA" w14:textId="77777777" w:rsidR="00FA4E3A" w:rsidRDefault="00FA4E3A" w:rsidP="00FA4E3A"/>
    <w:p w14:paraId="62F8E4EC" w14:textId="77777777" w:rsidR="00FA4E3A" w:rsidRDefault="00FA4E3A" w:rsidP="00FA4E3A">
      <w:r>
        <w:t>The expression for Z</w:t>
      </w:r>
      <w:r>
        <w:rPr>
          <w:rStyle w:val="subscript"/>
        </w:rPr>
        <w:t>0</w:t>
      </w:r>
      <w:r>
        <w:t xml:space="preserve"> agrees with the RDE source quoted above, </w:t>
      </w:r>
    </w:p>
    <w:p w14:paraId="017327C0" w14:textId="77777777" w:rsidR="00FA4E3A" w:rsidRPr="0001798F" w:rsidRDefault="00FA4E3A" w:rsidP="00FA4E3A">
      <w:pPr>
        <w:tabs>
          <w:tab w:val="left" w:pos="7200"/>
          <w:tab w:val="left" w:pos="7920"/>
          <w:tab w:val="right" w:pos="9270"/>
        </w:tabs>
      </w:pPr>
      <w:r>
        <w:tab/>
      </w:r>
      <w:r>
        <w:pict>
          <v:shape id="_x0000_i1110" type="#_x0000_t75" style="width:126.75pt;height:56.25pt">
            <v:imagedata r:id="rId100" o:title=""/>
          </v:shape>
        </w:pict>
      </w:r>
      <w:r>
        <w:tab/>
      </w:r>
      <w:r>
        <w:tab/>
      </w:r>
      <w:r>
        <w:pict>
          <v:shape id="_x0000_i1111" type="#_x0000_t75" style="width:118.5pt;height:78.75pt">
            <v:imagedata r:id="rId101" o:title=""/>
          </v:shape>
        </w:pict>
      </w:r>
      <w:r>
        <w:tab/>
      </w:r>
      <w:r>
        <w:tab/>
      </w:r>
      <w:r>
        <w:tab/>
        <w:t>Fig 4.6</w:t>
      </w:r>
    </w:p>
    <w:p w14:paraId="39C8A773" w14:textId="77777777" w:rsidR="00FA4E3A" w:rsidRDefault="00FA4E3A" w:rsidP="00FA4E3A"/>
    <w:p w14:paraId="61CCB12E" w14:textId="77777777" w:rsidR="00FA4E3A" w:rsidRDefault="00130B4D" w:rsidP="00FA4E3A">
      <w:r>
        <w:t xml:space="preserve">where again D = b and </w:t>
      </w:r>
      <w:r w:rsidR="00FA4E3A">
        <w:t>ε</w:t>
      </w:r>
      <w:r w:rsidR="00FA4E3A">
        <w:rPr>
          <w:rStyle w:val="subscript"/>
        </w:rPr>
        <w:t>rel</w:t>
      </w:r>
      <w:r w:rsidR="00FA4E3A">
        <w:t xml:space="preserve">= 1. </w:t>
      </w:r>
    </w:p>
    <w:p w14:paraId="04B6252E" w14:textId="77777777" w:rsidR="00FA4E3A" w:rsidRDefault="00FA4E3A" w:rsidP="00FA4E3A"/>
    <w:p w14:paraId="5ABD05AA" w14:textId="77777777" w:rsidR="00FA4E3A" w:rsidRDefault="00FA4E3A" w:rsidP="00FA4E3A">
      <w:pPr>
        <w:pStyle w:val="Heading4"/>
      </w:pPr>
      <w:bookmarkStart w:id="88" w:name="_Toc394423488"/>
      <w:r>
        <w:t>Power Transmission Lines</w:t>
      </w:r>
      <w:r w:rsidR="005B1FD1">
        <w:t xml:space="preserve"> (Telephone and Telegraph)</w:t>
      </w:r>
      <w:bookmarkEnd w:id="88"/>
    </w:p>
    <w:p w14:paraId="208F2E31" w14:textId="77777777" w:rsidR="00FA4E3A" w:rsidRDefault="00FA4E3A" w:rsidP="00FA4E3A"/>
    <w:p w14:paraId="2FEBC2B4" w14:textId="77777777" w:rsidR="00FA4E3A" w:rsidRDefault="00FA4E3A" w:rsidP="00FA4E3A">
      <w:r>
        <w:t>Ignoring proximity effects of the ground and possible ground wires, one can consider a single phase power transmission line as fitting into this example. The first interesting number is skin depth. For aluminum at f = 60 Hz we find</w:t>
      </w:r>
    </w:p>
    <w:p w14:paraId="02993003" w14:textId="77777777" w:rsidR="00FA4E3A" w:rsidRDefault="00FA4E3A" w:rsidP="00FA4E3A"/>
    <w:p w14:paraId="49D3948B" w14:textId="77777777" w:rsidR="00FA4E3A" w:rsidRDefault="00FA4E3A" w:rsidP="00FA4E3A">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54F66DD7" w14:textId="77777777" w:rsidR="00FA4E3A" w:rsidRDefault="00FA4E3A" w:rsidP="00FA4E3A">
      <w:r>
        <w:tab/>
        <w:t>μ</w:t>
      </w:r>
      <w:r>
        <w:rPr>
          <w:rStyle w:val="subscript"/>
        </w:rPr>
        <w:t>0</w:t>
      </w:r>
      <w:r>
        <w:t xml:space="preserve"> = 4</w:t>
      </w:r>
      <w:r w:rsidRPr="002C3552">
        <w:t>π</w:t>
      </w:r>
      <w:r>
        <w:t xml:space="preserve"> x 10</w:t>
      </w:r>
      <w:r w:rsidRPr="00ED6797">
        <w:rPr>
          <w:rStyle w:val="superscript"/>
        </w:rPr>
        <w:t>-7</w:t>
      </w:r>
      <w:r>
        <w:t xml:space="preserve"> henry/m</w:t>
      </w:r>
    </w:p>
    <w:p w14:paraId="0CE0BDAE" w14:textId="77777777" w:rsidR="00FA4E3A" w:rsidRDefault="00FA4E3A" w:rsidP="00FA4E3A"/>
    <w:p w14:paraId="24D97742" w14:textId="77777777" w:rsidR="00FA4E3A" w:rsidRDefault="00FA4E3A" w:rsidP="00FA4E3A">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45C0D78C" w14:textId="77777777" w:rsidR="00FA4E3A" w:rsidRDefault="00FA4E3A" w:rsidP="00FA4E3A"/>
    <w:p w14:paraId="1219F505" w14:textId="77777777" w:rsidR="00FA4E3A" w:rsidRDefault="00FA4E3A" w:rsidP="00FA4E3A">
      <w:r>
        <w:tab/>
      </w:r>
      <w:r>
        <w:pict>
          <v:shape id="_x0000_i1112" type="#_x0000_t75" style="width:268.5pt;height:25.5pt">
            <v:imagedata r:id="rId102" o:title=""/>
          </v:shape>
        </w:pict>
      </w:r>
    </w:p>
    <w:p w14:paraId="08D98E85" w14:textId="77777777" w:rsidR="00FA4E3A" w:rsidRDefault="00FA4E3A" w:rsidP="00FA4E3A"/>
    <w:p w14:paraId="1D3D45A8" w14:textId="77777777" w:rsidR="00FA4E3A" w:rsidRDefault="00FA4E3A" w:rsidP="00FA4E3A">
      <w:r>
        <w:t xml:space="preserve">So δ ≈ 1 cm. Thus, skin effect could be significant for a very large diameter wire. Typically the individual strands of a 1500 amp cable are 1/6" in diameter or 0.2 cm in radius, so there is some slight non-uniformity in the current distribution. If the strands are not insulated one should think of this more in terms of the total cable diameter including all strand layers which might be 1". </w:t>
      </w:r>
    </w:p>
    <w:p w14:paraId="52A6007E" w14:textId="77777777" w:rsidR="00FA4E3A" w:rsidRDefault="00FA4E3A" w:rsidP="00FA4E3A">
      <w:r>
        <w:tab/>
        <w:t>Usually the requirement of low power loss requires that R be relatively small compared to ωL. The 1500A cable just noted has R = .02Ω per thousand feet. Similarly, the conductance G (mostly from insulator leakage) is very small compared to ωC. Thus, (4.4.12) leads to (4.4.16) stating Z</w:t>
      </w:r>
      <w:r>
        <w:rPr>
          <w:rStyle w:val="subscript"/>
        </w:rPr>
        <w:t>0</w:t>
      </w:r>
      <w:r>
        <w:t xml:space="preserve">  ≈ K 30Ω . If the full cable is 1" in diameter and the two lines are spaced 1 m apart, we can compute K from (4.5.13), </w:t>
      </w:r>
    </w:p>
    <w:p w14:paraId="456DC009" w14:textId="77777777" w:rsidR="00FA4E3A" w:rsidRDefault="00FA4E3A" w:rsidP="00FA4E3A"/>
    <w:p w14:paraId="1E6CE014" w14:textId="77777777" w:rsidR="00FA4E3A" w:rsidRDefault="00FA4E3A" w:rsidP="00FA4E3A">
      <w:r>
        <w:tab/>
        <w:t>K = 4 ln(b/a) = 4 ln( 1m/0.5") = 4 ln(39.37*2) = 17.5</w:t>
      </w:r>
    </w:p>
    <w:p w14:paraId="51DD2BB1" w14:textId="77777777" w:rsidR="00FA4E3A" w:rsidRDefault="00FA4E3A" w:rsidP="00FA4E3A"/>
    <w:p w14:paraId="2CE209A2" w14:textId="77777777" w:rsidR="00FA4E3A" w:rsidRDefault="00FA4E3A" w:rsidP="00FA4E3A">
      <w:r>
        <w:t xml:space="preserve">so then from (4.4.16), </w:t>
      </w:r>
    </w:p>
    <w:p w14:paraId="769847A4" w14:textId="77777777" w:rsidR="00FA4E3A" w:rsidRDefault="00FA4E3A" w:rsidP="00FA4E3A"/>
    <w:p w14:paraId="4B015CD5" w14:textId="77777777" w:rsidR="00FA4E3A" w:rsidRDefault="00FA4E3A" w:rsidP="00FA4E3A">
      <w:r>
        <w:tab/>
        <w:t>Z</w:t>
      </w:r>
      <w:r>
        <w:rPr>
          <w:rStyle w:val="subscript"/>
        </w:rPr>
        <w:t>0</w:t>
      </w:r>
      <w:r>
        <w:t xml:space="preserve"> ≈ K 30Ω  = 17.5 * 30 Ω  = 524Ω</w:t>
      </w:r>
    </w:p>
    <w:p w14:paraId="0E5333C5" w14:textId="77777777" w:rsidR="005B1FD1" w:rsidRDefault="005B1FD1" w:rsidP="00FA4E3A"/>
    <w:p w14:paraId="28F5BE9F" w14:textId="77777777" w:rsidR="00FA4E3A" w:rsidRDefault="005B1FD1" w:rsidP="00FA4E3A">
      <w:r>
        <w:t>Notice that halving radius a (or doubling b) increases K by ln2 = 0.7 which is only 4% of  17.5, so Z</w:t>
      </w:r>
      <w:r>
        <w:rPr>
          <w:rStyle w:val="subscript"/>
        </w:rPr>
        <w:t>0</w:t>
      </w:r>
      <w:r>
        <w:t xml:space="preserve"> is fairly insensitive to the line geometry. </w:t>
      </w:r>
      <w:r w:rsidR="00FA4E3A">
        <w:t xml:space="preserve">Rajput (p 554) claims power lines typically range from 400 to 600 Ω. See southwire.com for data on transmission line cables. </w:t>
      </w:r>
    </w:p>
    <w:p w14:paraId="769E9A1F" w14:textId="77777777" w:rsidR="005B1FD1" w:rsidRPr="005B1FD1" w:rsidRDefault="005B1FD1" w:rsidP="00FA4E3A">
      <w:r>
        <w:tab/>
        <w:t>A twin-line telegraph or telephone cable falls into this same impedance class, with 600 ohms being the traditional Z</w:t>
      </w:r>
      <w:r>
        <w:rPr>
          <w:rStyle w:val="subscript"/>
        </w:rPr>
        <w:t>0</w:t>
      </w:r>
      <w:r>
        <w:t xml:space="preserve"> number. A single telegraph wire over the ground plane has a similar Z</w:t>
      </w:r>
      <w:r>
        <w:rPr>
          <w:rStyle w:val="subscript"/>
        </w:rPr>
        <w:t>0</w:t>
      </w:r>
      <w:r>
        <w:t>. For a = 0.5 cm and height 4 m, K  = 2 ln(2h/a) from (6.3.21) below, so K = 2 ln(8/[.5x10</w:t>
      </w:r>
      <w:r>
        <w:rPr>
          <w:rStyle w:val="superscript"/>
        </w:rPr>
        <w:t>-2</w:t>
      </w:r>
      <w:r>
        <w:t>]) = 2 ln(1600) = 14.8 giving Z</w:t>
      </w:r>
      <w:r>
        <w:rPr>
          <w:rStyle w:val="subscript"/>
        </w:rPr>
        <w:t>0</w:t>
      </w:r>
      <w:r>
        <w:t xml:space="preserve"> = 440 Ω. </w:t>
      </w:r>
    </w:p>
    <w:p w14:paraId="3D8B9897" w14:textId="77777777" w:rsidR="005B1FD1" w:rsidRDefault="005B1FD1" w:rsidP="00FA4E3A"/>
    <w:p w14:paraId="2F69A01D" w14:textId="77777777" w:rsidR="00FA4E3A" w:rsidRPr="00B75245" w:rsidRDefault="00F342BD" w:rsidP="00FA4E3A">
      <w:pPr>
        <w:pStyle w:val="Heading3"/>
      </w:pPr>
      <w:r>
        <w:br w:type="page"/>
      </w:r>
      <w:bookmarkStart w:id="89" w:name="_Toc394423489"/>
      <w:r w:rsidR="00FA4E3A">
        <w:t>4.6 Example:  A coaxial cable</w:t>
      </w:r>
      <w:bookmarkEnd w:id="89"/>
    </w:p>
    <w:p w14:paraId="0230486A" w14:textId="77777777" w:rsidR="00FA4E3A" w:rsidRPr="005343ED" w:rsidRDefault="00FA4E3A" w:rsidP="00FA4E3A"/>
    <w:p w14:paraId="1156AFC0" w14:textId="77777777" w:rsidR="00FA4E3A" w:rsidRDefault="00FA4E3A" w:rsidP="00FA4E3A">
      <w:r>
        <w:t xml:space="preserve">A coaxial cable is the other transmission line where we know the surface charge distribution is that given by (4.5.1). The analysis of the previous section resulting in (4.5.3) is then unchanged, and we find that K is still given by (4.5.3), </w:t>
      </w:r>
    </w:p>
    <w:p w14:paraId="45A116CB" w14:textId="77777777" w:rsidR="00FA4E3A" w:rsidRDefault="00FA4E3A" w:rsidP="00FA4E3A"/>
    <w:p w14:paraId="4FF44382" w14:textId="77777777" w:rsidR="00FA4E3A" w:rsidRPr="004A1CFE" w:rsidRDefault="00FA4E3A" w:rsidP="00FA4E3A">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68CEC34B" w14:textId="77777777" w:rsidR="00FA4E3A" w:rsidRDefault="00FA4E3A" w:rsidP="00FA4E3A"/>
    <w:p w14:paraId="5F26F1C1" w14:textId="77777777" w:rsidR="00FA4E3A" w:rsidRDefault="00FA4E3A" w:rsidP="00FA4E3A">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74156D53" w14:textId="77777777" w:rsidR="00FA4E3A" w:rsidRDefault="00FA4E3A" w:rsidP="00FA4E3A"/>
    <w:p w14:paraId="750FFEC9" w14:textId="77777777" w:rsidR="00FA4E3A" w:rsidRPr="0001798F" w:rsidRDefault="00FA4E3A" w:rsidP="00FA4E3A">
      <w:pPr>
        <w:tabs>
          <w:tab w:val="left" w:pos="7200"/>
          <w:tab w:val="left" w:pos="7920"/>
          <w:tab w:val="right" w:pos="9270"/>
        </w:tabs>
      </w:pPr>
      <w:r>
        <w:tab/>
      </w:r>
      <w:r>
        <w:tab/>
      </w:r>
      <w:r>
        <w:tab/>
      </w:r>
      <w:r>
        <w:pict>
          <v:shape id="_x0000_i1113" type="#_x0000_t75" style="width:295.5pt;height:140.25pt">
            <v:imagedata r:id="rId103" o:title=""/>
          </v:shape>
        </w:pict>
      </w:r>
      <w:r>
        <w:tab/>
      </w:r>
      <w:r>
        <w:tab/>
        <w:t>Fig 4.7</w:t>
      </w:r>
    </w:p>
    <w:p w14:paraId="01AE6C1F" w14:textId="77777777" w:rsidR="00FA4E3A" w:rsidRDefault="00FA4E3A" w:rsidP="00FA4E3A"/>
    <w:p w14:paraId="1B76818F" w14:textId="77777777" w:rsidR="00FA4E3A" w:rsidRDefault="00FA4E3A" w:rsidP="00FA4E3A">
      <w:r>
        <w:t>As we did in the previous section, we "read off" the s</w:t>
      </w:r>
      <w:r>
        <w:rPr>
          <w:rStyle w:val="subscript"/>
        </w:rPr>
        <w:t>ij</w:t>
      </w:r>
      <w:r>
        <w:t xml:space="preserve"> expressions using the law of cosines: </w:t>
      </w:r>
    </w:p>
    <w:p w14:paraId="2C550971" w14:textId="77777777" w:rsidR="00FA4E3A" w:rsidRDefault="00FA4E3A" w:rsidP="00FA4E3A"/>
    <w:p w14:paraId="55581143" w14:textId="77777777" w:rsidR="00FA4E3A" w:rsidRPr="00AD56E0" w:rsidRDefault="00FA4E3A" w:rsidP="00FA4E3A">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2E9B0FAF" w14:textId="77777777" w:rsidR="00FA4E3A" w:rsidRDefault="00FA4E3A" w:rsidP="00FA4E3A">
      <w:r>
        <w:tab/>
      </w:r>
    </w:p>
    <w:p w14:paraId="0DB565F9" w14:textId="77777777" w:rsidR="00FA4E3A" w:rsidRDefault="00FA4E3A" w:rsidP="00FA4E3A">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0315BA2F" w14:textId="77777777" w:rsidR="00FA4E3A" w:rsidRDefault="00FA4E3A" w:rsidP="00FA4E3A"/>
    <w:p w14:paraId="73943D71" w14:textId="77777777" w:rsidR="00FA4E3A" w:rsidRPr="005D759B" w:rsidRDefault="00FA4E3A" w:rsidP="00FA4E3A">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190603E1" w14:textId="77777777" w:rsidR="00FA4E3A" w:rsidRDefault="00FA4E3A" w:rsidP="00FA4E3A">
      <w:pPr>
        <w:tabs>
          <w:tab w:val="left" w:pos="7200"/>
          <w:tab w:val="left" w:pos="7920"/>
          <w:tab w:val="right" w:pos="9270"/>
        </w:tabs>
      </w:pPr>
      <w:r>
        <w:tab/>
      </w:r>
    </w:p>
    <w:p w14:paraId="16CF8178" w14:textId="77777777" w:rsidR="00FA4E3A" w:rsidRDefault="00FA4E3A" w:rsidP="00FA4E3A">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31A68AF2" w14:textId="77777777" w:rsidR="00FA4E3A" w:rsidRDefault="00FA4E3A" w:rsidP="00FA4E3A"/>
    <w:p w14:paraId="5D2D4226" w14:textId="77777777" w:rsidR="00FA4E3A" w:rsidRDefault="00FA4E3A" w:rsidP="00FA4E3A">
      <w:r>
        <w:t>Recalling,</w:t>
      </w:r>
    </w:p>
    <w:p w14:paraId="2C4F9CA6" w14:textId="77777777" w:rsidR="00FA4E3A" w:rsidRDefault="00FA4E3A" w:rsidP="00FA4E3A"/>
    <w:p w14:paraId="053954EA" w14:textId="77777777" w:rsidR="00FA4E3A" w:rsidRDefault="00FA4E3A" w:rsidP="00FA4E3A">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037B48DD" w14:textId="77777777" w:rsidR="00FA4E3A" w:rsidRDefault="00FA4E3A" w:rsidP="00FA4E3A"/>
    <w:p w14:paraId="2BA6EE13" w14:textId="77777777" w:rsidR="00FA4E3A" w:rsidRDefault="00FA4E3A" w:rsidP="00FA4E3A">
      <w:r>
        <w:t xml:space="preserve">we find, </w:t>
      </w:r>
    </w:p>
    <w:p w14:paraId="3E0813B0" w14:textId="77777777" w:rsidR="00FA4E3A" w:rsidRDefault="00FA4E3A" w:rsidP="00FA4E3A"/>
    <w:p w14:paraId="56E81709" w14:textId="77777777" w:rsidR="00FA4E3A" w:rsidRDefault="00FA4E3A" w:rsidP="00FA4E3A">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20C894C8" w14:textId="77777777" w:rsidR="00FA4E3A" w:rsidRDefault="00FA4E3A" w:rsidP="00FA4E3A">
      <w:pPr>
        <w:rPr>
          <w:rStyle w:val="subscript"/>
        </w:rPr>
      </w:pPr>
    </w:p>
    <w:p w14:paraId="4A006E55" w14:textId="77777777" w:rsidR="00FA4E3A" w:rsidRDefault="00FA4E3A" w:rsidP="00FA4E3A">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0D959D21" w14:textId="77777777" w:rsidR="00FA4E3A" w:rsidRPr="005D1770" w:rsidRDefault="00FA4E3A" w:rsidP="00FA4E3A">
      <w:r>
        <w:t>so</w:t>
      </w:r>
    </w:p>
    <w:p w14:paraId="3FB9C432" w14:textId="77777777" w:rsidR="00FA4E3A" w:rsidRDefault="00FA4E3A" w:rsidP="00FA4E3A">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54A87766" w14:textId="77777777" w:rsidR="00FA4E3A" w:rsidRDefault="00FA4E3A" w:rsidP="00FA4E3A"/>
    <w:p w14:paraId="5DF95799" w14:textId="77777777" w:rsidR="00FA4E3A" w:rsidRDefault="00FA4E3A" w:rsidP="00FA4E3A">
      <w:r>
        <w:t>Similarly</w:t>
      </w:r>
    </w:p>
    <w:p w14:paraId="41A276BA" w14:textId="77777777" w:rsidR="00FA4E3A" w:rsidRDefault="00FA4E3A" w:rsidP="00FA4E3A"/>
    <w:p w14:paraId="10B197DD"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081BA80B" w14:textId="77777777" w:rsidR="00FA4E3A" w:rsidRDefault="00FA4E3A" w:rsidP="00FA4E3A"/>
    <w:p w14:paraId="280A6EA9" w14:textId="77777777" w:rsidR="00FA4E3A" w:rsidRDefault="00FA4E3A" w:rsidP="00FA4E3A">
      <w:r>
        <w:t>The other two integrals are,</w:t>
      </w:r>
    </w:p>
    <w:p w14:paraId="334419DE" w14:textId="77777777" w:rsidR="00FA4E3A" w:rsidRDefault="00FA4E3A" w:rsidP="00FA4E3A"/>
    <w:p w14:paraId="56A136A2" w14:textId="77777777" w:rsidR="00FA4E3A" w:rsidRDefault="00FA4E3A" w:rsidP="00FA4E3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01B9CEA8" w14:textId="77777777" w:rsidR="00FA4E3A" w:rsidRDefault="00FA4E3A" w:rsidP="00FA4E3A">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5039A26D" w14:textId="77777777" w:rsidR="00FA4E3A" w:rsidRDefault="00FA4E3A" w:rsidP="00FA4E3A"/>
    <w:p w14:paraId="4E190D8F" w14:textId="77777777" w:rsidR="00FA4E3A" w:rsidRDefault="00FA4E3A" w:rsidP="00FA4E3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322A0F40" w14:textId="77777777" w:rsidR="00FA4E3A" w:rsidRDefault="00FA4E3A" w:rsidP="00FA4E3A">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1297DE19" w14:textId="77777777" w:rsidR="00FA4E3A" w:rsidRDefault="00FA4E3A" w:rsidP="00FA4E3A">
      <w:r>
        <w:t xml:space="preserve">To summarize: </w:t>
      </w:r>
    </w:p>
    <w:p w14:paraId="6730225F" w14:textId="77777777" w:rsidR="00FA4E3A" w:rsidRDefault="00FA4E3A" w:rsidP="00FA4E3A"/>
    <w:p w14:paraId="3CA386AE"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687297D3"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0F3778F5"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5E2819C8" w14:textId="77777777" w:rsidR="00FA4E3A" w:rsidRPr="004A1CFE"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t>)  .</w:t>
      </w:r>
      <w:r>
        <w:tab/>
      </w:r>
      <w:r>
        <w:tab/>
      </w:r>
      <w:r>
        <w:tab/>
      </w:r>
      <w:r>
        <w:tab/>
      </w:r>
      <w:r>
        <w:tab/>
      </w:r>
      <w:r>
        <w:tab/>
      </w:r>
      <w:r>
        <w:tab/>
      </w:r>
      <w:r>
        <w:tab/>
        <w:t>(4.6.2)</w:t>
      </w:r>
    </w:p>
    <w:p w14:paraId="4371F223" w14:textId="77777777" w:rsidR="00FA4E3A" w:rsidRDefault="00FA4E3A" w:rsidP="00FA4E3A"/>
    <w:p w14:paraId="0562F273" w14:textId="77777777" w:rsidR="00FA4E3A" w:rsidRDefault="00FA4E3A" w:rsidP="00FA4E3A">
      <w:r>
        <w:t>Then from (4.5.3) we find</w:t>
      </w:r>
    </w:p>
    <w:p w14:paraId="3FFBCF10" w14:textId="77777777" w:rsidR="00FA4E3A" w:rsidRDefault="00FA4E3A" w:rsidP="00FA4E3A"/>
    <w:p w14:paraId="3A4375E0" w14:textId="77777777" w:rsidR="00FA4E3A" w:rsidRPr="005D1770" w:rsidRDefault="00FA4E3A" w:rsidP="00FA4E3A">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490DDCC7" w14:textId="77777777" w:rsidR="00FA4E3A" w:rsidRPr="005D1770" w:rsidRDefault="00FA4E3A" w:rsidP="00FA4E3A">
      <w:pPr>
        <w:rPr>
          <w:color w:val="000000"/>
        </w:rPr>
      </w:pPr>
    </w:p>
    <w:p w14:paraId="33DBA64B" w14:textId="77777777" w:rsidR="00FA4E3A" w:rsidRPr="00AC5403" w:rsidRDefault="00FA4E3A" w:rsidP="00FA4E3A">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0C876996" w14:textId="77777777" w:rsidR="00FA4E3A" w:rsidRDefault="00FA4E3A" w:rsidP="00FA4E3A"/>
    <w:p w14:paraId="41EA46E8" w14:textId="77777777" w:rsidR="00FA4E3A" w:rsidRDefault="00FA4E3A" w:rsidP="00FA4E3A">
      <w:r>
        <w:t xml:space="preserve">The coaxial transmission line parameters are then given by, </w:t>
      </w:r>
    </w:p>
    <w:p w14:paraId="53AEFA96" w14:textId="77777777" w:rsidR="00FA4E3A" w:rsidRDefault="00FA4E3A" w:rsidP="00FA4E3A"/>
    <w:p w14:paraId="7AD03131" w14:textId="77777777" w:rsidR="00FA4E3A" w:rsidRPr="00432B3A" w:rsidRDefault="00FA4E3A" w:rsidP="00FA4E3A">
      <w:r>
        <w:tab/>
        <w:t>C = 4πε</w:t>
      </w:r>
      <w:r w:rsidR="00054BC8">
        <w:rPr>
          <w:rStyle w:val="subscript"/>
        </w:rPr>
        <w:t>d</w:t>
      </w:r>
      <w:r w:rsidR="00054BC8">
        <w:t xml:space="preserve">/K   </w:t>
      </w:r>
      <w:r w:rsidR="00054BC8">
        <w:tab/>
      </w:r>
      <w:r w:rsidR="00054BC8">
        <w:tab/>
      </w:r>
      <w:r>
        <w:t>= 2πε</w:t>
      </w:r>
      <w:r w:rsidR="00054BC8">
        <w:rPr>
          <w:rStyle w:val="subscript"/>
        </w:rPr>
        <w:t>d</w:t>
      </w:r>
      <w:r>
        <w:t xml:space="preserve">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sidR="00432B3A">
        <w:tab/>
      </w:r>
      <w:r w:rsidR="00432B3A">
        <w:tab/>
      </w:r>
      <w:r w:rsidR="00432B3A">
        <w:tab/>
      </w:r>
      <w:r w:rsidR="00432B3A">
        <w:tab/>
        <w:t>// centered coaxial</w:t>
      </w:r>
    </w:p>
    <w:p w14:paraId="1FFC29CD" w14:textId="77777777" w:rsidR="00FA4E3A" w:rsidRDefault="00FA4E3A" w:rsidP="00FA4E3A">
      <w:r>
        <w:tab/>
        <w:t>G = 4πσ</w:t>
      </w:r>
      <w:r w:rsidR="00054BC8">
        <w:rPr>
          <w:rStyle w:val="subscript"/>
        </w:rPr>
        <w:t>d</w:t>
      </w:r>
      <w:r w:rsidR="00054BC8">
        <w:t xml:space="preserve">/K  </w:t>
      </w:r>
      <w:r w:rsidR="00054BC8">
        <w:tab/>
      </w:r>
      <w:r w:rsidR="00054BC8">
        <w:tab/>
      </w:r>
      <w:r>
        <w:t>= 2πσ</w:t>
      </w:r>
      <w:r w:rsidR="00054BC8">
        <w:rPr>
          <w:rStyle w:val="subscript"/>
        </w:rPr>
        <w:t>d</w:t>
      </w:r>
      <w:r>
        <w:t xml:space="preserve">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27DC60D6" w14:textId="77777777" w:rsidR="00FA4E3A" w:rsidRPr="001B4AF2" w:rsidRDefault="00FA4E3A" w:rsidP="00FA4E3A">
      <w:pPr>
        <w:rPr>
          <w:color w:val="000000"/>
        </w:rPr>
      </w:pPr>
      <w:r w:rsidRPr="001B4AF2">
        <w:rPr>
          <w:color w:val="000000"/>
        </w:rPr>
        <w:tab/>
        <w:t>L</w:t>
      </w:r>
      <w:r w:rsidRPr="001B4AF2">
        <w:rPr>
          <w:rStyle w:val="subscript"/>
          <w:color w:val="000000"/>
        </w:rPr>
        <w:t>e</w:t>
      </w:r>
      <w:r w:rsidRPr="001B4AF2">
        <w:rPr>
          <w:color w:val="000000"/>
        </w:rPr>
        <w:t xml:space="preserve">  = (μ</w:t>
      </w:r>
      <w:r w:rsidR="00054BC8">
        <w:rPr>
          <w:rStyle w:val="subscript"/>
        </w:rPr>
        <w:t>d</w:t>
      </w:r>
      <w:r w:rsidRPr="001B4AF2">
        <w:rPr>
          <w:color w:val="000000"/>
        </w:rPr>
        <w:t xml:space="preserve">/4π)K </w:t>
      </w:r>
      <w:r w:rsidRPr="001B4AF2">
        <w:rPr>
          <w:color w:val="000000"/>
        </w:rPr>
        <w:tab/>
      </w:r>
      <w:r w:rsidRPr="001B4AF2">
        <w:rPr>
          <w:color w:val="000000"/>
        </w:rPr>
        <w:tab/>
        <w:t>= (μ</w:t>
      </w:r>
      <w:r w:rsidR="00054BC8">
        <w:rPr>
          <w:rStyle w:val="subscript"/>
        </w:rPr>
        <w:t>d</w:t>
      </w:r>
      <w:r w:rsidRPr="001B4AF2">
        <w:rPr>
          <w:color w:val="000000"/>
        </w:rPr>
        <w:t>/2π) ln(a</w:t>
      </w:r>
      <w:r w:rsidRPr="001B4AF2">
        <w:rPr>
          <w:rStyle w:val="subscript"/>
          <w:color w:val="000000"/>
        </w:rPr>
        <w:t>2</w:t>
      </w:r>
      <w:r w:rsidRPr="001B4AF2">
        <w:rPr>
          <w:color w:val="000000"/>
        </w:rPr>
        <w:t>/a</w:t>
      </w:r>
      <w:r w:rsidRPr="001B4AF2">
        <w:rPr>
          <w:rStyle w:val="subscript"/>
          <w:color w:val="000000"/>
        </w:rPr>
        <w:t>1</w:t>
      </w:r>
      <w:r w:rsidRPr="001B4AF2">
        <w:rPr>
          <w:color w:val="000000"/>
        </w:rPr>
        <w:t>)</w:t>
      </w:r>
    </w:p>
    <w:p w14:paraId="4C7BB088"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xml:space="preserve">) 30Ω  </w:t>
      </w:r>
      <w:r w:rsidRPr="001B4AF2">
        <w:rPr>
          <w:color w:val="000000"/>
        </w:rPr>
        <w:tab/>
        <w:t>=  (1/</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ln(a</w:t>
      </w:r>
      <w:r w:rsidRPr="001B4AF2">
        <w:rPr>
          <w:rStyle w:val="subscript"/>
          <w:color w:val="000000"/>
        </w:rPr>
        <w:t>2</w:t>
      </w:r>
      <w:r w:rsidRPr="001B4AF2">
        <w:rPr>
          <w:color w:val="000000"/>
        </w:rPr>
        <w:t>/a</w:t>
      </w:r>
      <w:r w:rsidRPr="001B4AF2">
        <w:rPr>
          <w:rStyle w:val="subscript"/>
          <w:color w:val="000000"/>
        </w:rPr>
        <w:t>1</w:t>
      </w:r>
      <w:r w:rsidRPr="001B4AF2">
        <w:rPr>
          <w:color w:val="000000"/>
        </w:rPr>
        <w:t>)  60Ω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(4.6.4)</w:t>
      </w:r>
    </w:p>
    <w:p w14:paraId="4030337D" w14:textId="77777777" w:rsidR="00FA4E3A" w:rsidRPr="001B4AF2" w:rsidRDefault="00FA4E3A" w:rsidP="00FA4E3A">
      <w:pPr>
        <w:rPr>
          <w:color w:val="000000"/>
        </w:rPr>
      </w:pPr>
      <w:r w:rsidRPr="001B4AF2">
        <w:rPr>
          <w:color w:val="000000"/>
        </w:rPr>
        <w:tab/>
      </w:r>
    </w:p>
    <w:p w14:paraId="14341356" w14:textId="77777777" w:rsidR="00FA4E3A" w:rsidRDefault="00FA4E3A" w:rsidP="00FA4E3A">
      <w:r>
        <w:t>We verify the C and L</w:t>
      </w:r>
      <w:r>
        <w:rPr>
          <w:rStyle w:val="subscript"/>
        </w:rPr>
        <w:t>e</w:t>
      </w:r>
      <w:r>
        <w:t xml:space="preserve"> parameters from </w:t>
      </w:r>
      <w:hyperlink r:id="rId104" w:history="1">
        <w:r w:rsidRPr="00731C70">
          <w:rPr>
            <w:rStyle w:val="Hyperlink"/>
          </w:rPr>
          <w:t>http://en.wikipedia.org/wiki/Coaxial_cable</w:t>
        </w:r>
      </w:hyperlink>
      <w:r>
        <w:t xml:space="preserve"> , </w:t>
      </w:r>
    </w:p>
    <w:p w14:paraId="2CD68450" w14:textId="77777777" w:rsidR="00FA4E3A" w:rsidRPr="003B2A88" w:rsidRDefault="00FA4E3A" w:rsidP="00FA4E3A"/>
    <w:p w14:paraId="3C9EC223" w14:textId="77777777" w:rsidR="00FA4E3A" w:rsidRDefault="00FA4E3A" w:rsidP="00FA4E3A">
      <w:pPr>
        <w:tabs>
          <w:tab w:val="left" w:pos="7200"/>
          <w:tab w:val="left" w:pos="7920"/>
          <w:tab w:val="right" w:pos="9270"/>
        </w:tabs>
      </w:pPr>
      <w:r>
        <w:tab/>
      </w:r>
      <w:r>
        <w:tab/>
      </w:r>
      <w:r>
        <w:pict>
          <v:shape id="_x0000_i1114" type="#_x0000_t75" style="width:241.5pt;height:117.75pt">
            <v:imagedata r:id="rId105" o:title=""/>
          </v:shape>
        </w:pict>
      </w:r>
      <w:r>
        <w:tab/>
      </w:r>
      <w:r>
        <w:tab/>
      </w:r>
      <w:r>
        <w:tab/>
      </w:r>
      <w:r>
        <w:tab/>
      </w:r>
      <w:r>
        <w:tab/>
        <w:t>Fig 4.8</w:t>
      </w:r>
    </w:p>
    <w:p w14:paraId="318A80B9" w14:textId="77777777" w:rsidR="00FA4E3A" w:rsidRDefault="00FA4E3A" w:rsidP="00FA4E3A">
      <w:pPr>
        <w:tabs>
          <w:tab w:val="left" w:pos="7200"/>
          <w:tab w:val="left" w:pos="7920"/>
          <w:tab w:val="right" w:pos="9270"/>
        </w:tabs>
      </w:pPr>
    </w:p>
    <w:p w14:paraId="2979020A" w14:textId="77777777" w:rsidR="00FA4E3A" w:rsidRDefault="00FA4E3A" w:rsidP="00FA4E3A">
      <w:r>
        <w:t>To verify the Z</w:t>
      </w:r>
      <w:r>
        <w:rPr>
          <w:rStyle w:val="subscript"/>
        </w:rPr>
        <w:t>0</w:t>
      </w:r>
      <w:r>
        <w:t xml:space="preserve"> value, first recall that (the positive square root is implied here) </w:t>
      </w:r>
    </w:p>
    <w:p w14:paraId="22500264" w14:textId="77777777" w:rsidR="00FA4E3A" w:rsidRDefault="00FA4E3A" w:rsidP="00FA4E3A"/>
    <w:p w14:paraId="7278781D" w14:textId="77777777" w:rsidR="00FA4E3A" w:rsidRDefault="00FA4E3A" w:rsidP="00FA4E3A">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Spiegel identity 8.56, valid for x ≥ +1</w:t>
      </w:r>
      <w:r>
        <w:tab/>
      </w:r>
      <w:r>
        <w:tab/>
      </w:r>
      <w:r>
        <w:tab/>
      </w:r>
      <w:r>
        <w:tab/>
        <w:t>(4.6.5)</w:t>
      </w:r>
    </w:p>
    <w:p w14:paraId="12A4DCCF" w14:textId="77777777" w:rsidR="00FA4E3A" w:rsidRDefault="00FA4E3A" w:rsidP="00FA4E3A">
      <w:pPr>
        <w:rPr>
          <w:i/>
        </w:rPr>
      </w:pPr>
    </w:p>
    <w:p w14:paraId="59B7B6CE" w14:textId="77777777" w:rsidR="00FA4E3A" w:rsidRDefault="00FA4E3A" w:rsidP="00FA4E3A">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77ECF338" w14:textId="77777777" w:rsidR="00FA4E3A" w:rsidRDefault="00FA4E3A" w:rsidP="00FA4E3A"/>
    <w:p w14:paraId="583BAB3F" w14:textId="77777777" w:rsidR="00FA4E3A" w:rsidRDefault="00FA4E3A" w:rsidP="00FA4E3A">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04256C21" w14:textId="77777777" w:rsidR="00FA4E3A" w:rsidRDefault="00FA4E3A" w:rsidP="00FA4E3A">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2AB1D21B" w14:textId="77777777" w:rsidR="00FA4E3A" w:rsidRDefault="00FA4E3A" w:rsidP="00FA4E3A"/>
    <w:p w14:paraId="02D61E6B" w14:textId="77777777" w:rsidR="00FA4E3A" w:rsidRDefault="00FA4E3A" w:rsidP="00FA4E3A">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6B59A2B8" w14:textId="77777777" w:rsidR="00FA4E3A" w:rsidRDefault="00FA4E3A" w:rsidP="00FA4E3A"/>
    <w:p w14:paraId="68C4615B" w14:textId="77777777" w:rsidR="00FA4E3A" w:rsidRDefault="00FA4E3A" w:rsidP="00FA4E3A">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  .</w:t>
      </w:r>
    </w:p>
    <w:p w14:paraId="50D7E235" w14:textId="77777777" w:rsidR="00FA4E3A" w:rsidRDefault="00FA4E3A" w:rsidP="00FA4E3A"/>
    <w:p w14:paraId="050DF8A7" w14:textId="77777777" w:rsidR="00FA4E3A" w:rsidRDefault="00FA4E3A" w:rsidP="00FA4E3A">
      <w:r>
        <w:t xml:space="preserve">Thus we have shown that (note that both sides are invariant under a ↔ b ) </w:t>
      </w:r>
    </w:p>
    <w:p w14:paraId="0408D9A4" w14:textId="77777777" w:rsidR="00FA4E3A" w:rsidRDefault="00FA4E3A" w:rsidP="00FA4E3A"/>
    <w:p w14:paraId="62921A2E" w14:textId="77777777" w:rsidR="00FA4E3A" w:rsidRPr="00AC5403" w:rsidRDefault="00FA4E3A" w:rsidP="00FA4E3A">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tab/>
      </w:r>
      <w:r>
        <w:tab/>
        <w:t>a &gt; 0 and b &gt; 0</w:t>
      </w:r>
      <w:r>
        <w:tab/>
      </w:r>
      <w:r>
        <w:tab/>
      </w:r>
      <w:r>
        <w:tab/>
      </w:r>
      <w:r>
        <w:tab/>
      </w:r>
      <w:r>
        <w:tab/>
        <w:t>(4.6.6)</w:t>
      </w:r>
    </w:p>
    <w:p w14:paraId="1A0339FE" w14:textId="77777777" w:rsidR="00FA4E3A" w:rsidRDefault="00FA4E3A" w:rsidP="00FA4E3A"/>
    <w:p w14:paraId="08D4929A" w14:textId="77777777" w:rsidR="00FA4E3A" w:rsidRDefault="00FA4E3A" w:rsidP="00FA4E3A">
      <w:r>
        <w:t>With this rather elaborate fact, and since we have b &gt; a, we can rewrite Z</w:t>
      </w:r>
      <w:r>
        <w:rPr>
          <w:rStyle w:val="subscript"/>
        </w:rPr>
        <w:t>0</w:t>
      </w:r>
      <w:r>
        <w:t xml:space="preserve"> above as</w:t>
      </w:r>
    </w:p>
    <w:p w14:paraId="5E08E2CE" w14:textId="77777777" w:rsidR="00FA4E3A" w:rsidRDefault="00FA4E3A" w:rsidP="00FA4E3A"/>
    <w:p w14:paraId="15F1CFE8" w14:textId="77777777" w:rsidR="00FA4E3A" w:rsidRPr="00AC5403" w:rsidRDefault="00FA4E3A" w:rsidP="00FA4E3A">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78C1AD4D" w14:textId="77777777" w:rsidR="00FA4E3A" w:rsidRPr="00F6504C" w:rsidRDefault="00FA4E3A" w:rsidP="00FA4E3A">
      <w:r>
        <w:tab/>
        <w:t xml:space="preserve"> </w:t>
      </w:r>
    </w:p>
    <w:p w14:paraId="392261C1" w14:textId="77777777" w:rsidR="00FA4E3A" w:rsidRDefault="00FA4E3A" w:rsidP="00FA4E3A">
      <w:r>
        <w:t>Again we quote from reference RDE page 29-24</w:t>
      </w:r>
    </w:p>
    <w:p w14:paraId="770CE979" w14:textId="77777777" w:rsidR="00FA4E3A" w:rsidRDefault="00FA4E3A" w:rsidP="00FA4E3A"/>
    <w:p w14:paraId="4565C849" w14:textId="77777777" w:rsidR="00FA4E3A" w:rsidRPr="0001798F" w:rsidRDefault="00FA4E3A" w:rsidP="00FA4E3A">
      <w:pPr>
        <w:tabs>
          <w:tab w:val="left" w:pos="7200"/>
          <w:tab w:val="left" w:pos="7920"/>
          <w:tab w:val="right" w:pos="9270"/>
        </w:tabs>
      </w:pPr>
      <w:r>
        <w:tab/>
      </w:r>
      <w:r>
        <w:tab/>
      </w:r>
      <w:r>
        <w:pict>
          <v:shape id="_x0000_i1115" type="#_x0000_t75" style="width:196.5pt;height:168pt">
            <v:imagedata r:id="rId106" o:title=""/>
          </v:shape>
        </w:pict>
      </w:r>
      <w:r>
        <w:tab/>
      </w:r>
      <w:r>
        <w:tab/>
      </w:r>
      <w:r>
        <w:tab/>
      </w:r>
      <w:r>
        <w:tab/>
      </w:r>
      <w:r>
        <w:tab/>
      </w:r>
      <w:r>
        <w:tab/>
        <w:t>Fig 4.9</w:t>
      </w:r>
    </w:p>
    <w:p w14:paraId="6CC15FC6" w14:textId="77777777" w:rsidR="00FA4E3A" w:rsidRDefault="00FA4E3A" w:rsidP="00FA4E3A"/>
    <w:p w14:paraId="5184252A" w14:textId="77777777" w:rsidR="00FA4E3A" w:rsidRDefault="00FA4E3A" w:rsidP="00FA4E3A">
      <w:r>
        <w:t xml:space="preserve">In our centered case c = 0 so U = (1/2)(D/d+d/D) and we have agreement. The full off-center result is derived later in Chapter 6, equation (6.3.15). </w:t>
      </w:r>
    </w:p>
    <w:p w14:paraId="5592AE5F" w14:textId="77777777" w:rsidR="00FA4E3A" w:rsidRPr="001B4AF2" w:rsidRDefault="00FA4E3A" w:rsidP="00FA4E3A">
      <w:pPr>
        <w:rPr>
          <w:color w:val="000000"/>
        </w:rPr>
      </w:pPr>
    </w:p>
    <w:p w14:paraId="773864D9" w14:textId="77777777" w:rsidR="00FA4E3A" w:rsidRPr="001B4AF2" w:rsidRDefault="00FA4E3A" w:rsidP="00FA4E3A">
      <w:pPr>
        <w:rPr>
          <w:color w:val="000000"/>
        </w:rPr>
      </w:pPr>
      <w:r w:rsidRPr="001B4AF2">
        <w:rPr>
          <w:color w:val="000000"/>
          <w:u w:val="single"/>
        </w:rPr>
        <w:t>Comment:</w:t>
      </w:r>
      <w:r w:rsidRPr="001B4AF2">
        <w:rPr>
          <w:color w:val="000000"/>
        </w:rPr>
        <w:t xml:space="preserve">  In the examples of Sections 4.5 and 4.6, the current distributions in the involved round wires are axially symmetric. Therefore all the results of Chapter 2 apply. In particular, Chapter 2 calculates the surface impedance Z</w:t>
      </w:r>
      <w:r w:rsidRPr="001B4AF2">
        <w:rPr>
          <w:rStyle w:val="subscript"/>
          <w:color w:val="000000"/>
        </w:rPr>
        <w:t>s</w:t>
      </w:r>
      <w:r w:rsidRPr="001B4AF2">
        <w:rPr>
          <w:color w:val="000000"/>
        </w:rPr>
        <w:t xml:space="preserve"> for a round wire in complete detail, including its limits for large and small ω. For example, at low frequency for a wire of radius a,</w:t>
      </w:r>
    </w:p>
    <w:p w14:paraId="4981E014" w14:textId="77777777" w:rsidR="00FA4E3A" w:rsidRPr="001B4AF2" w:rsidRDefault="00FA4E3A" w:rsidP="00FA4E3A">
      <w:pPr>
        <w:rPr>
          <w:color w:val="000000"/>
        </w:rPr>
      </w:pPr>
    </w:p>
    <w:p w14:paraId="167E33DD" w14:textId="77777777" w:rsidR="00FA4E3A" w:rsidRPr="001B4AF2" w:rsidRDefault="00FA4E3A" w:rsidP="00FA4E3A">
      <w:pPr>
        <w:tabs>
          <w:tab w:val="left" w:pos="7200"/>
          <w:tab w:val="left" w:pos="7920"/>
          <w:tab w:val="right" w:pos="9270"/>
        </w:tabs>
        <w:rPr>
          <w:color w:val="000000"/>
        </w:rPr>
      </w:pPr>
      <w:r w:rsidRPr="001B4AF2">
        <w:rPr>
          <w:color w:val="000000"/>
        </w:rPr>
        <w:tab/>
        <w:t>Z</w:t>
      </w:r>
      <w:r w:rsidRPr="001B4AF2">
        <w:rPr>
          <w:rStyle w:val="subscript"/>
          <w:color w:val="000000"/>
        </w:rPr>
        <w:t>s</w:t>
      </w:r>
      <w:r w:rsidRPr="001B4AF2">
        <w:rPr>
          <w:color w:val="000000"/>
        </w:rPr>
        <w:t xml:space="preserve">(ω)  = </w:t>
      </w:r>
      <w:r w:rsidRPr="001B4AF2">
        <w:rPr>
          <w:color w:val="000000"/>
        </w:rPr>
        <w:fldChar w:fldCharType="begin"/>
      </w:r>
      <w:r w:rsidRPr="001B4AF2">
        <w:rPr>
          <w:color w:val="000000"/>
        </w:rPr>
        <w:instrText xml:space="preserve"> EQ \f(1, σπa</w:instrText>
      </w:r>
      <w:r w:rsidRPr="001B4AF2">
        <w:rPr>
          <w:rStyle w:val="superscript"/>
          <w:color w:val="000000"/>
        </w:rPr>
        <w:instrText>2</w:instrText>
      </w:r>
      <w:r w:rsidRPr="001B4AF2">
        <w:rPr>
          <w:color w:val="000000"/>
        </w:rPr>
        <w:instrText xml:space="preserve">) </w:instrText>
      </w:r>
      <w:r w:rsidRPr="001B4AF2">
        <w:rPr>
          <w:color w:val="000000"/>
        </w:rPr>
        <w:fldChar w:fldCharType="end"/>
      </w:r>
      <w:r w:rsidRPr="001B4AF2">
        <w:rPr>
          <w:color w:val="000000"/>
        </w:rPr>
        <w:t xml:space="preserve"> + jω </w:t>
      </w:r>
      <w:r w:rsidRPr="001B4AF2">
        <w:rPr>
          <w:color w:val="000000"/>
        </w:rPr>
        <w:fldChar w:fldCharType="begin"/>
      </w:r>
      <w:r w:rsidRPr="001B4AF2">
        <w:rPr>
          <w:color w:val="000000"/>
        </w:rPr>
        <w:instrText xml:space="preserve"> EQ \f(μ, 8π) </w:instrText>
      </w:r>
      <w:r w:rsidRPr="001B4AF2">
        <w:rPr>
          <w:color w:val="000000"/>
        </w:rPr>
        <w:fldChar w:fldCharType="end"/>
      </w:r>
      <w:r w:rsidRPr="001B4AF2">
        <w:rPr>
          <w:color w:val="000000"/>
        </w:rPr>
        <w:t xml:space="preserve">  =   R</w:t>
      </w:r>
      <w:r w:rsidRPr="001B4AF2">
        <w:rPr>
          <w:rStyle w:val="subscript"/>
          <w:color w:val="000000"/>
        </w:rPr>
        <w:t xml:space="preserve">s </w:t>
      </w:r>
      <w:r w:rsidRPr="001B4AF2">
        <w:rPr>
          <w:color w:val="000000"/>
        </w:rPr>
        <w:t>+ jωL</w:t>
      </w:r>
      <w:r w:rsidRPr="001B4AF2">
        <w:rPr>
          <w:rStyle w:val="subscript"/>
          <w:color w:val="000000"/>
        </w:rPr>
        <w:t>s</w:t>
      </w:r>
      <w:r w:rsidRPr="001B4AF2">
        <w:rPr>
          <w:color w:val="000000"/>
        </w:rPr>
        <w:tab/>
      </w:r>
      <w:r w:rsidRPr="001B4AF2">
        <w:rPr>
          <w:color w:val="000000"/>
        </w:rPr>
        <w:tab/>
        <w:t>// low frequency limit</w:t>
      </w:r>
      <w:r w:rsidRPr="001B4AF2">
        <w:rPr>
          <w:color w:val="000000"/>
        </w:rPr>
        <w:tab/>
      </w:r>
      <w:r w:rsidRPr="001B4AF2">
        <w:rPr>
          <w:color w:val="000000"/>
        </w:rPr>
        <w:tab/>
      </w:r>
      <w:r w:rsidRPr="001B4AF2">
        <w:rPr>
          <w:color w:val="000000"/>
        </w:rPr>
        <w:tab/>
      </w:r>
      <w:r w:rsidRPr="001B4AF2">
        <w:rPr>
          <w:i/>
          <w:color w:val="000000"/>
        </w:rPr>
        <w:t>(2.4.12)</w:t>
      </w:r>
    </w:p>
    <w:p w14:paraId="02985B8A" w14:textId="77777777" w:rsidR="00FA4E3A" w:rsidRPr="001B4AF2" w:rsidRDefault="00FA4E3A" w:rsidP="00FA4E3A">
      <w:pPr>
        <w:rPr>
          <w:color w:val="000000"/>
        </w:rPr>
      </w:pPr>
    </w:p>
    <w:p w14:paraId="29FC5DBA" w14:textId="77777777" w:rsidR="00FA4E3A" w:rsidRPr="001B4AF2" w:rsidRDefault="00FA4E3A" w:rsidP="00FA4E3A">
      <w:pPr>
        <w:rPr>
          <w:color w:val="000000"/>
        </w:rPr>
      </w:pPr>
      <w:r w:rsidRPr="001B4AF2">
        <w:rPr>
          <w:color w:val="000000"/>
        </w:rPr>
        <w:t>and one sees that R</w:t>
      </w:r>
      <w:r w:rsidRPr="001B4AF2">
        <w:rPr>
          <w:rStyle w:val="subscript"/>
          <w:color w:val="000000"/>
        </w:rPr>
        <w:t>s</w:t>
      </w:r>
      <w:r w:rsidRPr="001B4AF2">
        <w:rPr>
          <w:color w:val="000000"/>
        </w:rPr>
        <w:t xml:space="preserve"> is the expected DC resistance </w:t>
      </w:r>
      <w:r w:rsidR="00432B3A">
        <w:rPr>
          <w:color w:val="000000"/>
        </w:rPr>
        <w:t xml:space="preserve">(C.1.1) </w:t>
      </w:r>
      <w:r w:rsidRPr="001B4AF2">
        <w:rPr>
          <w:color w:val="000000"/>
        </w:rPr>
        <w:t>and L</w:t>
      </w:r>
      <w:r w:rsidRPr="001B4AF2">
        <w:rPr>
          <w:rStyle w:val="subscript"/>
          <w:color w:val="000000"/>
        </w:rPr>
        <w:t>s</w:t>
      </w:r>
      <w:r w:rsidRPr="001B4AF2">
        <w:rPr>
          <w:color w:val="000000"/>
        </w:rPr>
        <w:t xml:space="preserve"> is the internal impedance L</w:t>
      </w:r>
      <w:r w:rsidRPr="001B4AF2">
        <w:rPr>
          <w:rStyle w:val="subscript"/>
          <w:color w:val="000000"/>
        </w:rPr>
        <w:t>i</w:t>
      </w:r>
      <w:r w:rsidRPr="001B4AF2">
        <w:rPr>
          <w:color w:val="000000"/>
        </w:rPr>
        <w:t xml:space="preserve"> as computed in (C.3.5). </w:t>
      </w:r>
    </w:p>
    <w:p w14:paraId="51A482EF" w14:textId="77777777" w:rsidR="00FA4E3A" w:rsidRPr="001B4AF2" w:rsidRDefault="00FA4E3A" w:rsidP="00FA4E3A">
      <w:pPr>
        <w:rPr>
          <w:color w:val="000000"/>
        </w:rPr>
      </w:pPr>
    </w:p>
    <w:p w14:paraId="2F3FFDEA" w14:textId="77777777" w:rsidR="00FA4E3A" w:rsidRPr="00432B3A" w:rsidRDefault="00FA4E3A" w:rsidP="00FA4E3A">
      <w:pPr>
        <w:rPr>
          <w:color w:val="000000"/>
        </w:rPr>
      </w:pPr>
      <w:r w:rsidRPr="001B4AF2">
        <w:rPr>
          <w:color w:val="000000"/>
        </w:rPr>
        <w:t>Having presented our two Examples, we now resume development of th</w:t>
      </w:r>
      <w:r w:rsidR="00432B3A">
        <w:rPr>
          <w:color w:val="000000"/>
        </w:rPr>
        <w:t xml:space="preserve">e transmission line equations. </w:t>
      </w:r>
    </w:p>
    <w:p w14:paraId="44FCD3D9" w14:textId="77777777" w:rsidR="00FA4E3A" w:rsidRPr="00ED55A1" w:rsidRDefault="00FA4E3A" w:rsidP="00FA4E3A">
      <w:pPr>
        <w:rPr>
          <w:color w:val="FF0000"/>
        </w:rPr>
      </w:pPr>
    </w:p>
    <w:p w14:paraId="3257FD81" w14:textId="77777777" w:rsidR="00FA4E3A" w:rsidRDefault="00FA4E3A" w:rsidP="00FA4E3A">
      <w:pPr>
        <w:pStyle w:val="Heading3"/>
      </w:pPr>
      <w:bookmarkStart w:id="90" w:name="_Toc394423490"/>
      <w:r>
        <w:t>4.7 Computation of A</w:t>
      </w:r>
      <w:r w:rsidRPr="00DD6484">
        <w:rPr>
          <w:rStyle w:val="subscript"/>
          <w:b/>
        </w:rPr>
        <w:t>z</w:t>
      </w:r>
      <w:r>
        <w:t xml:space="preserve"> due to one conductor of a transmission line</w:t>
      </w:r>
      <w:bookmarkEnd w:id="90"/>
    </w:p>
    <w:p w14:paraId="74A51740" w14:textId="77777777" w:rsidR="00FA4E3A" w:rsidRDefault="00FA4E3A" w:rsidP="00FA4E3A"/>
    <w:p w14:paraId="7C79E6D6" w14:textId="77777777" w:rsidR="00FA4E3A" w:rsidRDefault="00FA4E3A" w:rsidP="00FA4E3A">
      <w:r>
        <w:t>In summary box (1.5.23) we state the following Helmholtz integral for the vector potential arising from currents in a set of conductors,</w:t>
      </w:r>
    </w:p>
    <w:p w14:paraId="6B9991DB" w14:textId="77777777" w:rsidR="00FA4E3A" w:rsidRDefault="00FA4E3A" w:rsidP="00FA4E3A"/>
    <w:p w14:paraId="7D7D70F8" w14:textId="77777777" w:rsidR="00FA4E3A" w:rsidRPr="00913371" w:rsidRDefault="00FA4E3A" w:rsidP="00FA4E3A">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5063E862" w14:textId="77777777" w:rsidR="00FA4E3A" w:rsidRDefault="00FA4E3A" w:rsidP="00FA4E3A"/>
    <w:p w14:paraId="23D6CF0C" w14:textId="77777777" w:rsidR="00FA4E3A" w:rsidRPr="005F0E66" w:rsidRDefault="00FA4E3A" w:rsidP="00FA4E3A">
      <w:r>
        <w:t>where the sum Σ</w:t>
      </w:r>
      <w:r>
        <w:rPr>
          <w:rStyle w:val="subscript"/>
        </w:rPr>
        <w:t>i</w:t>
      </w:r>
      <w:r>
        <w:t xml:space="preserve"> is over the conductors and μ</w:t>
      </w:r>
      <w:r>
        <w:rPr>
          <w:rStyle w:val="subscript"/>
        </w:rPr>
        <w:t>i</w:t>
      </w:r>
      <w:r>
        <w:t xml:space="preserve"> is the permeability of conductor i. </w:t>
      </w:r>
    </w:p>
    <w:p w14:paraId="02D1B1DD" w14:textId="77777777" w:rsidR="00FA4E3A" w:rsidRPr="001B4AF2" w:rsidRDefault="00FA4E3A" w:rsidP="00FA4E3A">
      <w:pPr>
        <w:rPr>
          <w:color w:val="000000"/>
        </w:rPr>
      </w:pPr>
      <w:r w:rsidRPr="001B4AF2">
        <w:rPr>
          <w:color w:val="000000"/>
        </w:rPr>
        <w:tab/>
        <w:t>In our transmission line context, and as discussed in Chapter 3, the dominant current is in the z (longitudinal) direction, while transverse currents are very small. For example, in the estimate of Section 3.7 (s) we found that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1.4 x 10</w:t>
      </w:r>
      <w:r w:rsidRPr="001B4AF2">
        <w:rPr>
          <w:rStyle w:val="superscript"/>
          <w:color w:val="000000"/>
        </w:rPr>
        <w:t>-4</w:t>
      </w:r>
      <w:r w:rsidRPr="001B4AF2">
        <w:rPr>
          <w:color w:val="000000"/>
        </w:rPr>
        <w:t xml:space="preserve"> below 10 GHz and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4.6 x 10</w:t>
      </w:r>
      <w:r w:rsidRPr="001B4AF2">
        <w:rPr>
          <w:rStyle w:val="superscript"/>
          <w:color w:val="000000"/>
        </w:rPr>
        <w:t>-8</w:t>
      </w:r>
      <w:r w:rsidRPr="001B4AF2">
        <w:rPr>
          <w:color w:val="000000"/>
        </w:rPr>
        <w:t xml:space="preserve"> at low frequency. Looking at the above Helmholtz solution to the Helmholtz equation, if we neglect these transverse currents, we are then in effect neglecting the transverse components of </w:t>
      </w:r>
      <w:r w:rsidRPr="001B4AF2">
        <w:rPr>
          <w:b/>
          <w:color w:val="000000"/>
        </w:rPr>
        <w:t>A</w:t>
      </w:r>
      <w:r w:rsidRPr="001B4AF2">
        <w:rPr>
          <w:color w:val="000000"/>
        </w:rPr>
        <w:t xml:space="preserve">, and this is what we shall do from now on:   </w:t>
      </w:r>
    </w:p>
    <w:p w14:paraId="41A12F18" w14:textId="77777777" w:rsidR="00FA4E3A" w:rsidRPr="001B4AF2" w:rsidRDefault="00FA4E3A" w:rsidP="00FA4E3A">
      <w:pPr>
        <w:rPr>
          <w:color w:val="000000"/>
        </w:rPr>
      </w:pPr>
    </w:p>
    <w:p w14:paraId="5F989452" w14:textId="77777777" w:rsidR="00FA4E3A" w:rsidRPr="001B4AF2" w:rsidRDefault="00FA4E3A" w:rsidP="00FA4E3A">
      <w:pPr>
        <w:tabs>
          <w:tab w:val="left" w:pos="7200"/>
          <w:tab w:val="left" w:pos="7920"/>
          <w:tab w:val="right" w:pos="9270"/>
        </w:tabs>
        <w:rPr>
          <w:color w:val="000000"/>
        </w:rPr>
      </w:pPr>
      <w:r w:rsidRPr="001B4AF2">
        <w:rPr>
          <w:b/>
          <w:color w:val="000000"/>
        </w:rPr>
        <w:t>Fact</w:t>
      </w:r>
      <w:r w:rsidRPr="001B4AF2">
        <w:rPr>
          <w:color w:val="000000"/>
        </w:rPr>
        <w:t>:  The transverse components A</w:t>
      </w:r>
      <w:r w:rsidRPr="001B4AF2">
        <w:rPr>
          <w:rStyle w:val="subscript"/>
          <w:color w:val="000000"/>
        </w:rPr>
        <w:t>x</w:t>
      </w:r>
      <w:r w:rsidRPr="001B4AF2">
        <w:rPr>
          <w:color w:val="000000"/>
        </w:rPr>
        <w:t xml:space="preserve"> and A</w:t>
      </w:r>
      <w:r w:rsidRPr="001B4AF2">
        <w:rPr>
          <w:rStyle w:val="subscript"/>
          <w:color w:val="000000"/>
        </w:rPr>
        <w:t>y</w:t>
      </w:r>
      <w:r w:rsidRPr="001B4AF2">
        <w:rPr>
          <w:color w:val="000000"/>
        </w:rPr>
        <w:t xml:space="preserve"> can be neglected so that </w:t>
      </w:r>
      <w:r w:rsidRPr="001B4AF2">
        <w:rPr>
          <w:b/>
          <w:color w:val="000000"/>
        </w:rPr>
        <w:t>A</w:t>
      </w:r>
      <w:r w:rsidRPr="001B4AF2">
        <w:rPr>
          <w:color w:val="000000"/>
        </w:rPr>
        <w:t xml:space="preserve"> = A</w:t>
      </w:r>
      <w:r w:rsidRPr="001B4AF2">
        <w:rPr>
          <w:rStyle w:val="subscript"/>
          <w:color w:val="000000"/>
        </w:rPr>
        <w:t>z</w:t>
      </w:r>
      <w:r w:rsidRPr="001B4AF2">
        <w:rPr>
          <w:b/>
          <w:color w:val="000000"/>
        </w:rPr>
        <w:fldChar w:fldCharType="begin"/>
      </w:r>
      <w:r w:rsidRPr="001B4AF2">
        <w:rPr>
          <w:b/>
          <w:color w:val="000000"/>
        </w:rPr>
        <w:instrText xml:space="preserve"> EQ \O(z,\S\up2(^))</w:instrText>
      </w:r>
      <w:r w:rsidRPr="001B4AF2">
        <w:rPr>
          <w:b/>
          <w:color w:val="000000"/>
        </w:rPr>
        <w:fldChar w:fldCharType="end"/>
      </w:r>
      <w:r w:rsidRPr="001B4AF2">
        <w:rPr>
          <w:color w:val="000000"/>
        </w:rPr>
        <w:t>.</w:t>
      </w:r>
      <w:r w:rsidRPr="001B4AF2">
        <w:rPr>
          <w:color w:val="000000"/>
        </w:rPr>
        <w:tab/>
        <w:t>(Appendix M)</w:t>
      </w:r>
      <w:r w:rsidRPr="001B4AF2">
        <w:rPr>
          <w:color w:val="000000"/>
        </w:rPr>
        <w:tab/>
        <w:t>(4.7.1)</w:t>
      </w:r>
      <w:r w:rsidRPr="001B4AF2">
        <w:rPr>
          <w:b/>
          <w:color w:val="000000"/>
        </w:rPr>
        <w:tab/>
      </w:r>
    </w:p>
    <w:p w14:paraId="7B7EEE25" w14:textId="77777777" w:rsidR="00FA4E3A" w:rsidRPr="001B4AF2" w:rsidRDefault="00FA4E3A" w:rsidP="00FA4E3A">
      <w:pPr>
        <w:rPr>
          <w:color w:val="000000"/>
        </w:rPr>
      </w:pPr>
    </w:p>
    <w:p w14:paraId="4F82F1E8" w14:textId="77777777" w:rsidR="00FA4E3A" w:rsidRDefault="00FA4E3A" w:rsidP="00FA4E3A">
      <w:r>
        <w:t>Our starting point then is the 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6D8743D8" w14:textId="77777777" w:rsidR="00FA4E3A" w:rsidRDefault="00FA4E3A" w:rsidP="00FA4E3A"/>
    <w:p w14:paraId="7942AB41" w14:textId="77777777" w:rsidR="00FA4E3A" w:rsidRDefault="00FA4E3A" w:rsidP="00FA4E3A">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00054BC8" w:rsidRPr="00054BC8">
        <w:rPr>
          <w:color w:val="000000"/>
        </w:rPr>
        <w:t xml:space="preserve"> </w:t>
      </w:r>
      <w:r w:rsidR="00054BC8" w:rsidRPr="008E17C5">
        <w:rPr>
          <w:color w:val="000000"/>
        </w:rPr>
        <w:fldChar w:fldCharType="begin"/>
      </w:r>
      <w:r w:rsidR="00054BC8" w:rsidRPr="008E17C5">
        <w:rPr>
          <w:color w:val="000000"/>
        </w:rPr>
        <w:instrText xml:space="preserve"> EQ \f(e</w:instrText>
      </w:r>
      <w:r w:rsidR="00054BC8">
        <w:rPr>
          <w:rStyle w:val="superscript"/>
          <w:color w:val="000000"/>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sidRPr="008E17C5">
        <w:rPr>
          <w:rStyle w:val="superscript"/>
          <w:color w:val="000000"/>
        </w:rPr>
        <w:instrText>R</w:instrText>
      </w:r>
      <w:r w:rsidR="00054BC8" w:rsidRPr="008E17C5">
        <w:rPr>
          <w:color w:val="000000"/>
        </w:rPr>
        <w:instrText xml:space="preserve">,R) </w:instrText>
      </w:r>
      <w:r w:rsidR="00054BC8"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0DB0CB23" w14:textId="77777777" w:rsidR="00FA4E3A" w:rsidRDefault="00FA4E3A" w:rsidP="00FA4E3A"/>
    <w:p w14:paraId="526DAE31" w14:textId="77777777" w:rsidR="00FA4E3A" w:rsidRDefault="00FA4E3A" w:rsidP="00FA4E3A">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54C07BA5" w14:textId="77777777" w:rsidR="00FA4E3A" w:rsidRDefault="00FA4E3A" w:rsidP="00FA4E3A">
      <w:r>
        <w:tab/>
      </w:r>
    </w:p>
    <w:p w14:paraId="77544DB8" w14:textId="77777777" w:rsidR="00FA4E3A" w:rsidRPr="00054BC8" w:rsidRDefault="00FA4E3A" w:rsidP="00FA4E3A">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 not surprising in light of (1.3.11). Another difference is that for φ the leading factor is </w:t>
      </w:r>
      <w:r>
        <w:rPr>
          <w:color w:val="000000"/>
        </w:rPr>
        <w:t>1/(4πξ</w:t>
      </w:r>
      <w:r w:rsidR="00054BC8">
        <w:rPr>
          <w:rStyle w:val="subscript"/>
        </w:rPr>
        <w:t>d</w:t>
      </w:r>
      <w:r>
        <w:rPr>
          <w:color w:val="000000"/>
        </w:rPr>
        <w:t>) where ξ</w:t>
      </w:r>
      <w:r w:rsidR="00054BC8">
        <w:rPr>
          <w:rStyle w:val="subscript"/>
        </w:rPr>
        <w:t>d</w:t>
      </w:r>
      <w:r>
        <w:rPr>
          <w:color w:val="000000"/>
        </w:rPr>
        <w:t xml:space="preserve"> was the complex dielectric constant of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054BC8">
        <w:t xml:space="preserve"> C</w:t>
      </w:r>
      <w:r w:rsidR="00054BC8">
        <w:rPr>
          <w:rStyle w:val="subscript"/>
        </w:rPr>
        <w:t>1</w:t>
      </w:r>
      <w:r w:rsidR="00054BC8">
        <w:t xml:space="preserve">. </w:t>
      </w:r>
    </w:p>
    <w:p w14:paraId="78367172" w14:textId="77777777" w:rsidR="00FA4E3A" w:rsidRDefault="00FA4E3A" w:rsidP="00FA4E3A"/>
    <w:p w14:paraId="5BAB07F1" w14:textId="77777777" w:rsidR="00FA4E3A" w:rsidRDefault="00FA4E3A" w:rsidP="00FA4E3A">
      <w:r>
        <w:t xml:space="preserve">We next make the same assumption of separation of variables to write </w:t>
      </w:r>
    </w:p>
    <w:p w14:paraId="4B5C872F" w14:textId="77777777" w:rsidR="00FA4E3A" w:rsidRDefault="00FA4E3A" w:rsidP="00FA4E3A"/>
    <w:p w14:paraId="37BAFFB9" w14:textId="77777777" w:rsidR="00FA4E3A" w:rsidRDefault="00FA4E3A" w:rsidP="00FA4E3A">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1BF13A65"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1059F489" w14:textId="77777777" w:rsidR="00FA4E3A" w:rsidRDefault="00FA4E3A" w:rsidP="00FA4E3A"/>
    <w:p w14:paraId="6606D5F4" w14:textId="77777777" w:rsidR="00FA4E3A" w:rsidRDefault="00FA4E3A" w:rsidP="00FA4E3A">
      <w:r>
        <w:t>where i</w:t>
      </w:r>
      <w:r w:rsidRPr="00284D4C">
        <w:rPr>
          <w:rStyle w:val="subscript"/>
        </w:rPr>
        <w:t>1</w:t>
      </w:r>
      <w:r>
        <w:t xml:space="preserve"> is scaled such that</w:t>
      </w:r>
    </w:p>
    <w:p w14:paraId="2F4AD599" w14:textId="77777777" w:rsidR="00FA4E3A" w:rsidRDefault="00FA4E3A" w:rsidP="00FA4E3A"/>
    <w:p w14:paraId="64F10DE5"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0EAEF6B1" w14:textId="77777777" w:rsidR="00FA4E3A" w:rsidRDefault="00FA4E3A" w:rsidP="00FA4E3A">
      <w:pPr>
        <w:tabs>
          <w:tab w:val="left" w:pos="7200"/>
          <w:tab w:val="left" w:pos="7920"/>
          <w:tab w:val="right" w:pos="9270"/>
        </w:tabs>
      </w:pPr>
    </w:p>
    <w:p w14:paraId="693A9860" w14:textId="77777777" w:rsidR="00FA4E3A" w:rsidRDefault="00FA4E3A" w:rsidP="00FA4E3A">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07F47DEF" w14:textId="77777777" w:rsidR="00432B3A" w:rsidRDefault="00432B3A" w:rsidP="00FA4E3A">
      <w:pPr>
        <w:tabs>
          <w:tab w:val="left" w:pos="7200"/>
          <w:tab w:val="left" w:pos="7920"/>
          <w:tab w:val="right" w:pos="9270"/>
        </w:tabs>
      </w:pPr>
    </w:p>
    <w:p w14:paraId="498FF23F" w14:textId="77777777" w:rsidR="00FA4E3A" w:rsidRDefault="00FA4E3A" w:rsidP="00FA4E3A">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at z. Again assuming that there is no net superposed radiating antenna current, we have equal and opposite currents in the two conductors so the line is a balanced line, and then</w:t>
      </w:r>
    </w:p>
    <w:p w14:paraId="324D2C1C" w14:textId="77777777" w:rsidR="00FA4E3A" w:rsidRDefault="00FA4E3A" w:rsidP="00FA4E3A"/>
    <w:p w14:paraId="55A2041D" w14:textId="77777777" w:rsidR="00FA4E3A" w:rsidRDefault="00FA4E3A" w:rsidP="00FA4E3A">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4384B37D" w14:textId="77777777" w:rsidR="00FA4E3A" w:rsidRDefault="00FA4E3A" w:rsidP="00FA4E3A">
      <w:pPr>
        <w:tabs>
          <w:tab w:val="left" w:pos="7200"/>
          <w:tab w:val="left" w:pos="7920"/>
          <w:tab w:val="right" w:pos="9270"/>
        </w:tabs>
      </w:pPr>
    </w:p>
    <w:p w14:paraId="54E68BEA" w14:textId="77777777" w:rsidR="00FA4E3A" w:rsidRDefault="00FA4E3A" w:rsidP="00FA4E3A">
      <w:pPr>
        <w:tabs>
          <w:tab w:val="left" w:pos="7200"/>
          <w:tab w:val="left" w:pos="7920"/>
          <w:tab w:val="right" w:pos="9270"/>
        </w:tabs>
      </w:pPr>
      <w:r>
        <w:t xml:space="preserve">This then leads to </w:t>
      </w:r>
    </w:p>
    <w:p w14:paraId="2B92711E" w14:textId="77777777" w:rsidR="00FA4E3A" w:rsidRDefault="00FA4E3A" w:rsidP="00FA4E3A">
      <w:pPr>
        <w:tabs>
          <w:tab w:val="left" w:pos="7200"/>
          <w:tab w:val="left" w:pos="7920"/>
          <w:tab w:val="right" w:pos="9270"/>
        </w:tabs>
      </w:pPr>
    </w:p>
    <w:p w14:paraId="2C0A4EF6"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00054BC8" w:rsidRPr="008E17C5">
        <w:rPr>
          <w:color w:val="000000"/>
        </w:rPr>
        <w:fldChar w:fldCharType="begin"/>
      </w:r>
      <w:r w:rsidR="00054BC8" w:rsidRPr="008E17C5">
        <w:rPr>
          <w:color w:val="000000"/>
        </w:rPr>
        <w:instrText xml:space="preserve"> EQ \f(e</w:instrText>
      </w:r>
      <w:r w:rsidR="00054BC8">
        <w:rPr>
          <w:rStyle w:val="superscript"/>
          <w:color w:val="000000"/>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sidRPr="008E17C5">
        <w:rPr>
          <w:rStyle w:val="superscript"/>
          <w:color w:val="000000"/>
        </w:rPr>
        <w:instrText>R</w:instrText>
      </w:r>
      <w:r w:rsidR="00054BC8" w:rsidRPr="008E17C5">
        <w:rPr>
          <w:color w:val="000000"/>
        </w:rPr>
        <w:instrText xml:space="preserve">,R) </w:instrText>
      </w:r>
      <w:r w:rsidR="00054BC8" w:rsidRPr="008E17C5">
        <w:rPr>
          <w:color w:val="000000"/>
        </w:rPr>
        <w:fldChar w:fldCharType="end"/>
      </w:r>
      <w:r>
        <w:t xml:space="preserve"> .</w:t>
      </w:r>
      <w:r>
        <w:tab/>
      </w:r>
      <w:r>
        <w:tab/>
      </w:r>
      <w:r>
        <w:tab/>
      </w:r>
      <w:r>
        <w:tab/>
      </w:r>
      <w:r>
        <w:tab/>
        <w:t>(4.7.6)</w:t>
      </w:r>
    </w:p>
    <w:p w14:paraId="2283FCA6" w14:textId="77777777" w:rsidR="00432B3A" w:rsidRDefault="00432B3A" w:rsidP="00FA4E3A">
      <w:pPr>
        <w:tabs>
          <w:tab w:val="left" w:pos="7200"/>
          <w:tab w:val="left" w:pos="7920"/>
          <w:tab w:val="right" w:pos="9270"/>
        </w:tabs>
      </w:pPr>
    </w:p>
    <w:p w14:paraId="3C803882" w14:textId="77777777" w:rsidR="00432B3A" w:rsidRPr="00432B3A" w:rsidRDefault="00432B3A" w:rsidP="00432B3A">
      <w:pPr>
        <w:tabs>
          <w:tab w:val="left" w:pos="7200"/>
          <w:tab w:val="left" w:pos="7920"/>
          <w:tab w:val="right" w:pos="9270"/>
        </w:tabs>
      </w:pPr>
      <w:r w:rsidRPr="00432B3A">
        <w:rPr>
          <w:u w:val="single"/>
        </w:rPr>
        <w:t>Note</w:t>
      </w:r>
      <w:r>
        <w:t>:  In the ω domain, J</w:t>
      </w:r>
      <w:r>
        <w:rPr>
          <w:rStyle w:val="subscript"/>
        </w:rPr>
        <w:t>z1</w:t>
      </w:r>
      <w:r>
        <w:t>(x,y,z) is complex with a position-dependent phase, as for example in the plot of E</w:t>
      </w:r>
      <w:r>
        <w:rPr>
          <w:rStyle w:val="subscript"/>
        </w:rPr>
        <w:t>z</w:t>
      </w:r>
      <w:r>
        <w:t xml:space="preserve"> = J</w:t>
      </w:r>
      <w:r>
        <w:rPr>
          <w:rStyle w:val="subscript"/>
        </w:rPr>
        <w:t>z</w:t>
      </w:r>
      <w:r>
        <w:t xml:space="preserve">/σ  shown in Fig 2.8. Thus, </w:t>
      </w:r>
      <w:r>
        <w:rPr>
          <w:color w:val="000000"/>
        </w:rPr>
        <w:t>b</w:t>
      </w:r>
      <w:r>
        <w:rPr>
          <w:rStyle w:val="subscript"/>
        </w:rPr>
        <w:t>1</w:t>
      </w:r>
      <w:r>
        <w:t xml:space="preserve">(x,y) is complex and has a position-dependent phase. This does not stop us from allocating the phase between the two terms in (4.7.3) so that the integral of </w:t>
      </w:r>
      <w:r>
        <w:rPr>
          <w:color w:val="000000"/>
        </w:rPr>
        <w:t>b</w:t>
      </w:r>
      <w:r>
        <w:rPr>
          <w:rStyle w:val="subscript"/>
        </w:rPr>
        <w:t>1</w:t>
      </w:r>
      <w:r>
        <w:t>(x,y) is unity as in (4.7.4). One ends up then with i</w:t>
      </w:r>
      <w:r w:rsidRPr="00284D4C">
        <w:rPr>
          <w:rStyle w:val="subscript"/>
        </w:rPr>
        <w:t>1</w:t>
      </w:r>
      <w:r>
        <w:t xml:space="preserve">(z) having some phase that in general is non-zero.  </w:t>
      </w:r>
    </w:p>
    <w:p w14:paraId="1E04A2A7" w14:textId="77777777" w:rsidR="00FA4E3A" w:rsidRDefault="00FA4E3A" w:rsidP="00FA4E3A">
      <w:pPr>
        <w:tabs>
          <w:tab w:val="left" w:pos="7200"/>
          <w:tab w:val="left" w:pos="7920"/>
          <w:tab w:val="right" w:pos="9270"/>
        </w:tabs>
      </w:pPr>
    </w:p>
    <w:p w14:paraId="32E0A8D3" w14:textId="77777777" w:rsidR="00FA4E3A" w:rsidRPr="008B0084" w:rsidRDefault="00FA4E3A" w:rsidP="00FA4E3A">
      <w:pPr>
        <w:pStyle w:val="Heading4"/>
      </w:pPr>
      <w:bookmarkStart w:id="91" w:name="_Toc394423491"/>
      <w:r w:rsidRPr="008B0084">
        <w:t>Comment</w:t>
      </w:r>
      <w:r>
        <w:t xml:space="preserve">s </w:t>
      </w:r>
      <w:r w:rsidRPr="008B0084">
        <w:t>regarding μ</w:t>
      </w:r>
      <w:bookmarkEnd w:id="91"/>
      <w:r>
        <w:t xml:space="preserve"> </w:t>
      </w:r>
    </w:p>
    <w:p w14:paraId="6FB97D6B" w14:textId="77777777" w:rsidR="00FA4E3A" w:rsidRDefault="00FA4E3A" w:rsidP="00FA4E3A">
      <w:pPr>
        <w:tabs>
          <w:tab w:val="left" w:pos="7200"/>
          <w:tab w:val="left" w:pos="7920"/>
          <w:tab w:val="right" w:pos="9270"/>
        </w:tabs>
      </w:pPr>
    </w:p>
    <w:p w14:paraId="3A0D58C0" w14:textId="77777777" w:rsidR="00FA4E3A" w:rsidRDefault="00FA4E3A" w:rsidP="00FA4E3A">
      <w:pPr>
        <w:tabs>
          <w:tab w:val="left" w:pos="7200"/>
          <w:tab w:val="left" w:pos="7920"/>
          <w:tab w:val="right" w:pos="9270"/>
        </w:tabs>
      </w:pPr>
      <w:r>
        <w:t xml:space="preserve">This is a subtle subject and is not discussed in King's transmission line theory book. </w:t>
      </w:r>
    </w:p>
    <w:p w14:paraId="2D12805D" w14:textId="77777777" w:rsidR="00FA4E3A" w:rsidRDefault="00FA4E3A" w:rsidP="00FA4E3A">
      <w:pPr>
        <w:tabs>
          <w:tab w:val="left" w:pos="7200"/>
          <w:tab w:val="left" w:pos="7920"/>
          <w:tab w:val="right" w:pos="9270"/>
        </w:tabs>
      </w:pPr>
      <w:r>
        <w:tab/>
        <w:t xml:space="preserve">If the conductor </w:t>
      </w:r>
      <w:r w:rsidR="0029775A">
        <w:t>C</w:t>
      </w:r>
      <w:r w:rsidR="0029775A">
        <w:rPr>
          <w:rStyle w:val="subscript"/>
        </w:rPr>
        <w:t>1</w:t>
      </w:r>
      <w:r w:rsidR="0029775A">
        <w:t xml:space="preserve"> </w:t>
      </w:r>
      <w:r>
        <w:t>and dielectric have the same permeability so that μ</w:t>
      </w:r>
      <w:r>
        <w:rPr>
          <w:rStyle w:val="subscript"/>
        </w:rPr>
        <w:t>1</w:t>
      </w:r>
      <w:r>
        <w:t xml:space="preserve"> = μ</w:t>
      </w:r>
      <w:r w:rsidR="0029775A">
        <w:rPr>
          <w:rStyle w:val="subscript"/>
        </w:rPr>
        <w:t>d</w:t>
      </w:r>
      <w:r>
        <w:t>,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39D3359E" w14:textId="77777777" w:rsidR="00FA4E3A" w:rsidRDefault="00FA4E3A" w:rsidP="00FA4E3A">
      <w:pPr>
        <w:tabs>
          <w:tab w:val="left" w:pos="7200"/>
          <w:tab w:val="left" w:pos="7920"/>
          <w:tab w:val="right" w:pos="9270"/>
        </w:tabs>
      </w:pPr>
    </w:p>
    <w:p w14:paraId="76BCD353" w14:textId="77777777" w:rsidR="00FA4E3A" w:rsidRPr="005E22BD"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45040AB1" w14:textId="77777777" w:rsidR="00FA4E3A" w:rsidRDefault="00FA4E3A" w:rsidP="00FA4E3A">
      <w:pPr>
        <w:tabs>
          <w:tab w:val="left" w:pos="7200"/>
          <w:tab w:val="left" w:pos="7920"/>
          <w:tab w:val="right" w:pos="9270"/>
        </w:tabs>
      </w:pPr>
      <w:r>
        <w:tab/>
        <w:t>(1/μ</w:t>
      </w:r>
      <w:r w:rsidR="0029775A">
        <w:rPr>
          <w:rStyle w:val="subscript"/>
        </w:rPr>
        <w:t>d</w:t>
      </w:r>
      <w:r>
        <w:t>)∂</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t>(4.7.7)</w:t>
      </w:r>
      <w:r>
        <w:tab/>
      </w:r>
      <w:r>
        <w:tab/>
      </w:r>
      <w:r>
        <w:tab/>
      </w:r>
      <w:r>
        <w:tab/>
      </w:r>
      <w:r>
        <w:tab/>
      </w:r>
    </w:p>
    <w:p w14:paraId="471B05BC" w14:textId="77777777" w:rsidR="00FA4E3A" w:rsidRDefault="00FA4E3A" w:rsidP="00FA4E3A">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w:t>
      </w:r>
      <w:r w:rsidR="0029775A">
        <w:rPr>
          <w:rStyle w:val="subscript"/>
        </w:rPr>
        <w:t>d</w:t>
      </w:r>
      <w:r>
        <w:t xml:space="preserve">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xml:space="preserve">+). </w:t>
      </w:r>
      <w:r w:rsidR="00DA738E">
        <w:t>S</w:t>
      </w:r>
      <w:r w:rsidR="00432B3A">
        <w:t>ince</w:t>
      </w:r>
      <w:r>
        <w:t xml:space="preserv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72B7EA8A" w14:textId="77777777" w:rsidR="00FA4E3A" w:rsidRDefault="00FA4E3A" w:rsidP="00FA4E3A">
      <w:pPr>
        <w:tabs>
          <w:tab w:val="left" w:pos="7200"/>
          <w:tab w:val="left" w:pos="7920"/>
          <w:tab w:val="right" w:pos="9270"/>
        </w:tabs>
      </w:pPr>
      <w:r>
        <w:tab/>
        <w:t>If on the other hand we have μ</w:t>
      </w:r>
      <w:r>
        <w:rPr>
          <w:rStyle w:val="subscript"/>
        </w:rPr>
        <w:t>1</w:t>
      </w:r>
      <w:r>
        <w:t xml:space="preserve"> ≠ μ</w:t>
      </w:r>
      <w:r w:rsidR="0029775A">
        <w:rPr>
          <w:rStyle w:val="subscript"/>
        </w:rPr>
        <w:t>d</w:t>
      </w:r>
      <w:r>
        <w:t xml:space="preserve">,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14ADA9E5" w14:textId="77777777" w:rsidR="00FA4E3A" w:rsidRDefault="00FA4E3A" w:rsidP="00FA4E3A">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 term to μ</w:t>
      </w:r>
      <w:r>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 term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sidR="0029775A">
        <w:rPr>
          <w:rStyle w:val="subscript"/>
        </w:rPr>
        <w:t>d</w:t>
      </w:r>
      <w:r>
        <w:t xml:space="preserve">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(1.5.4) and then J</w:t>
      </w:r>
      <w:r>
        <w:rPr>
          <w:rStyle w:val="subscript"/>
        </w:rPr>
        <w:t>z1</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655B701C" w14:textId="77777777" w:rsidR="00FA4E3A" w:rsidRDefault="00FA4E3A" w:rsidP="00FA4E3A">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w:t>
      </w:r>
      <w:r w:rsidR="0029775A">
        <w:rPr>
          <w:rStyle w:val="subscript"/>
        </w:rPr>
        <w:t>d</w:t>
      </w:r>
      <w:r>
        <w:t xml:space="preserve"> = μ</w:t>
      </w:r>
      <w:r>
        <w:rPr>
          <w:rStyle w:val="subscript"/>
        </w:rPr>
        <w:t>1</w:t>
      </w:r>
      <w:r>
        <w:t xml:space="preserve"> = μ</w:t>
      </w:r>
      <w:r>
        <w:rPr>
          <w:rStyle w:val="subscript"/>
        </w:rPr>
        <w:t>0</w:t>
      </w:r>
      <w:r>
        <w:t>. In order to handle the more general case of μ</w:t>
      </w:r>
      <w:r w:rsidR="0029775A">
        <w:rPr>
          <w:rStyle w:val="subscript"/>
        </w:rPr>
        <w:t>d</w:t>
      </w:r>
      <w:r>
        <w:t xml:space="preserve"> ≠ μ</w:t>
      </w:r>
      <w:r>
        <w:rPr>
          <w:rStyle w:val="subscript"/>
        </w:rPr>
        <w:t>1</w:t>
      </w:r>
      <w:r>
        <w:t>, we have to deal with the inhomogeneous adder solutions or equivalently with the abovementioned fictitious surface current, and this complicates our analysis which</w:t>
      </w:r>
      <w:r w:rsidR="00DA738E">
        <w:t xml:space="preserve"> is already quite complicated. </w:t>
      </w:r>
      <w:r>
        <w:t xml:space="preserve">So, for the moment, we now make the same assumption made by King and other authors: </w:t>
      </w:r>
    </w:p>
    <w:p w14:paraId="7FE8CBAB" w14:textId="77777777" w:rsidR="00FA4E3A" w:rsidRDefault="00FA4E3A" w:rsidP="00FA4E3A">
      <w:pPr>
        <w:tabs>
          <w:tab w:val="left" w:pos="7200"/>
          <w:tab w:val="left" w:pos="7920"/>
          <w:tab w:val="right" w:pos="9270"/>
        </w:tabs>
      </w:pPr>
    </w:p>
    <w:p w14:paraId="20DA55BC" w14:textId="77777777" w:rsidR="00FA4E3A" w:rsidRDefault="00FA4E3A" w:rsidP="00FA4E3A">
      <w:pPr>
        <w:tabs>
          <w:tab w:val="left" w:pos="7200"/>
          <w:tab w:val="left" w:pos="7920"/>
          <w:tab w:val="right" w:pos="9270"/>
        </w:tabs>
      </w:pPr>
      <w:r w:rsidRPr="00D03B72">
        <w:rPr>
          <w:b/>
        </w:rPr>
        <w:t>Fact</w:t>
      </w:r>
      <w:r>
        <w:t>:  From now on, conductors and dielectric must have the same permeability μ</w:t>
      </w:r>
      <w:r w:rsidR="002D4876">
        <w:rPr>
          <w:rStyle w:val="subscript"/>
        </w:rPr>
        <w:t>d</w:t>
      </w:r>
      <w:r>
        <w:t xml:space="preserve">. </w:t>
      </w:r>
      <w:r>
        <w:tab/>
      </w:r>
      <w:r>
        <w:tab/>
        <w:t>(4.7.8)</w:t>
      </w:r>
    </w:p>
    <w:p w14:paraId="7317D573" w14:textId="77777777" w:rsidR="00FA4E3A" w:rsidRDefault="00FA4E3A" w:rsidP="00FA4E3A">
      <w:pPr>
        <w:tabs>
          <w:tab w:val="left" w:pos="7200"/>
          <w:tab w:val="left" w:pos="7920"/>
          <w:tab w:val="right" w:pos="9270"/>
        </w:tabs>
      </w:pPr>
    </w:p>
    <w:p w14:paraId="746499E8" w14:textId="77777777" w:rsidR="00FA4E3A" w:rsidRPr="00E410FE" w:rsidRDefault="00FA4E3A" w:rsidP="00FA4E3A">
      <w:pPr>
        <w:tabs>
          <w:tab w:val="left" w:pos="7200"/>
          <w:tab w:val="left" w:pos="7920"/>
          <w:tab w:val="right" w:pos="9270"/>
        </w:tabs>
      </w:pPr>
      <w:r>
        <w:t>After fully developing this special case, we shall then extend the theory in Section 4.12 to allow for μ</w:t>
      </w:r>
      <w:r w:rsidR="0029775A">
        <w:rPr>
          <w:rStyle w:val="subscript"/>
        </w:rPr>
        <w:t>d</w:t>
      </w:r>
      <w:r>
        <w:t xml:space="preserve"> ≠ μ</w:t>
      </w:r>
      <w:r>
        <w:rPr>
          <w:rStyle w:val="subscript"/>
        </w:rPr>
        <w:t>1</w:t>
      </w:r>
      <w:r>
        <w:t>.</w:t>
      </w:r>
    </w:p>
    <w:p w14:paraId="5271404F" w14:textId="77777777" w:rsidR="00FA4E3A" w:rsidRDefault="00FA4E3A" w:rsidP="00FA4E3A">
      <w:pPr>
        <w:tabs>
          <w:tab w:val="left" w:pos="7200"/>
          <w:tab w:val="left" w:pos="7920"/>
          <w:tab w:val="right" w:pos="9270"/>
        </w:tabs>
      </w:pPr>
    </w:p>
    <w:p w14:paraId="5DBCE73F" w14:textId="77777777" w:rsidR="00FA4E3A" w:rsidRDefault="00FA4E3A" w:rsidP="00FA4E3A">
      <w:pPr>
        <w:tabs>
          <w:tab w:val="left" w:pos="7200"/>
          <w:tab w:val="left" w:pos="7920"/>
          <w:tab w:val="right" w:pos="9270"/>
        </w:tabs>
      </w:pPr>
      <w:r w:rsidRPr="00BD25AB">
        <w:rPr>
          <w:b/>
        </w:rPr>
        <w:t>Appendix G</w:t>
      </w:r>
      <w:r>
        <w:t xml:space="preserve"> shows for the round wire how the inhomogeneous adder solution is found and how it then causes the boundary conditions (4.7.7) to be met when μ</w:t>
      </w:r>
      <w:r>
        <w:rPr>
          <w:rStyle w:val="subscript"/>
        </w:rPr>
        <w:t>1</w:t>
      </w:r>
      <w:r>
        <w:t xml:space="preserve"> ≠ μ</w:t>
      </w:r>
      <w:r w:rsidR="0029775A">
        <w:rPr>
          <w:rStyle w:val="subscript"/>
        </w:rPr>
        <w:t>d</w:t>
      </w:r>
      <w:r>
        <w:t xml:space="preserve">.  </w:t>
      </w:r>
    </w:p>
    <w:p w14:paraId="33003FD8" w14:textId="77777777" w:rsidR="00FA4E3A" w:rsidRDefault="00FA4E3A" w:rsidP="00FA4E3A">
      <w:pPr>
        <w:tabs>
          <w:tab w:val="left" w:pos="7200"/>
          <w:tab w:val="left" w:pos="7920"/>
          <w:tab w:val="right" w:pos="9270"/>
        </w:tabs>
      </w:pPr>
    </w:p>
    <w:p w14:paraId="2B9E00C9" w14:textId="77777777" w:rsidR="00FA4E3A" w:rsidRPr="00BD25AB" w:rsidRDefault="00FA4E3A" w:rsidP="00FA4E3A">
      <w:pPr>
        <w:tabs>
          <w:tab w:val="left" w:pos="7200"/>
          <w:tab w:val="left" w:pos="7920"/>
          <w:tab w:val="right" w:pos="9270"/>
        </w:tabs>
      </w:pPr>
      <w:r w:rsidRPr="00BD25AB">
        <w:rPr>
          <w:b/>
        </w:rPr>
        <w:t xml:space="preserve">Appendix </w:t>
      </w:r>
      <w:r>
        <w:rPr>
          <w:b/>
        </w:rPr>
        <w:t>B</w:t>
      </w:r>
      <w:r>
        <w:t xml:space="preserve"> shows how the addition of a fictitious surface current term μ</w:t>
      </w:r>
      <w:r>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μ</w:t>
      </w:r>
      <w:r w:rsidR="0029775A">
        <w:rPr>
          <w:rStyle w:val="subscript"/>
        </w:rPr>
        <w:t>d</w:t>
      </w:r>
      <w:r>
        <w:t xml:space="preserve">.  It then shows exactly how this works in the special case of a round wire. </w:t>
      </w:r>
    </w:p>
    <w:p w14:paraId="6790E526" w14:textId="77777777" w:rsidR="00FA4E3A" w:rsidRDefault="00FA4E3A" w:rsidP="00FA4E3A">
      <w:pPr>
        <w:tabs>
          <w:tab w:val="left" w:pos="7200"/>
          <w:tab w:val="left" w:pos="7920"/>
          <w:tab w:val="right" w:pos="9270"/>
        </w:tabs>
      </w:pPr>
    </w:p>
    <w:p w14:paraId="3CB3E39B" w14:textId="77777777" w:rsidR="00FA4E3A" w:rsidRDefault="00FA4E3A" w:rsidP="00FA4E3A">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solution to the φ Helmholtz equation, 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5C2F945D" w14:textId="77777777" w:rsidR="00FA4E3A" w:rsidRDefault="00FA4E3A" w:rsidP="00FA4E3A">
      <w:pPr>
        <w:tabs>
          <w:tab w:val="left" w:pos="7200"/>
          <w:tab w:val="left" w:pos="7920"/>
          <w:tab w:val="right" w:pos="9270"/>
        </w:tabs>
      </w:pPr>
    </w:p>
    <w:p w14:paraId="285B9292" w14:textId="77777777" w:rsidR="00FA4E3A" w:rsidRPr="00E67787" w:rsidRDefault="00FA4E3A" w:rsidP="00FA4E3A">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5C12BC43" w14:textId="77777777" w:rsidR="00FA4E3A" w:rsidRDefault="00FA4E3A" w:rsidP="00FA4E3A">
      <w:pPr>
        <w:tabs>
          <w:tab w:val="left" w:pos="7200"/>
          <w:tab w:val="left" w:pos="7920"/>
          <w:tab w:val="right" w:pos="9270"/>
        </w:tabs>
      </w:pPr>
    </w:p>
    <w:p w14:paraId="55CD2C48" w14:textId="77777777" w:rsidR="00FA4E3A" w:rsidRDefault="00FA4E3A" w:rsidP="00FA4E3A">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3B28AD1C" w14:textId="77777777" w:rsidR="00FA4E3A" w:rsidRDefault="00FA4E3A" w:rsidP="00FA4E3A">
      <w:pPr>
        <w:tabs>
          <w:tab w:val="left" w:pos="7200"/>
          <w:tab w:val="left" w:pos="7920"/>
          <w:tab w:val="right" w:pos="9270"/>
        </w:tabs>
      </w:pPr>
    </w:p>
    <w:p w14:paraId="2285D4AE" w14:textId="77777777" w:rsidR="00FA4E3A" w:rsidRPr="008B0084" w:rsidRDefault="00FA4E3A" w:rsidP="00FA4E3A">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033CD1F5" w14:textId="77777777" w:rsidR="00FA4E3A" w:rsidRDefault="00FA4E3A" w:rsidP="00FA4E3A">
      <w:pPr>
        <w:tabs>
          <w:tab w:val="left" w:pos="7200"/>
          <w:tab w:val="left" w:pos="7920"/>
          <w:tab w:val="right" w:pos="9270"/>
        </w:tabs>
      </w:pPr>
    </w:p>
    <w:p w14:paraId="4F4F6710" w14:textId="77777777" w:rsidR="00FA4E3A" w:rsidRPr="00177E93" w:rsidRDefault="00FA4E3A" w:rsidP="00FA4E3A">
      <w:pPr>
        <w:tabs>
          <w:tab w:val="left" w:pos="7200"/>
          <w:tab w:val="left" w:pos="7920"/>
          <w:tab w:val="right" w:pos="9270"/>
        </w:tabs>
      </w:pPr>
      <w:r>
        <w:t>so we have then this set of boundary conditions for φ</w:t>
      </w:r>
      <w:r>
        <w:rPr>
          <w:rStyle w:val="subscript"/>
        </w:rPr>
        <w:t>1</w:t>
      </w:r>
      <w:r>
        <w:t xml:space="preserve">, </w:t>
      </w:r>
    </w:p>
    <w:p w14:paraId="3431C076" w14:textId="77777777" w:rsidR="00FA4E3A" w:rsidRDefault="00FA4E3A" w:rsidP="00FA4E3A">
      <w:pPr>
        <w:tabs>
          <w:tab w:val="left" w:pos="7200"/>
          <w:tab w:val="left" w:pos="7920"/>
          <w:tab w:val="right" w:pos="9270"/>
        </w:tabs>
      </w:pPr>
    </w:p>
    <w:p w14:paraId="73B12BB5" w14:textId="77777777" w:rsidR="00FA4E3A" w:rsidRDefault="00FA4E3A" w:rsidP="00FA4E3A">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6EE6AB79" w14:textId="77777777" w:rsidR="00FA4E3A" w:rsidRDefault="00FA4E3A" w:rsidP="00FA4E3A">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224D3061" w14:textId="77777777" w:rsidR="00FA4E3A" w:rsidRDefault="00FA4E3A" w:rsidP="00FA4E3A">
      <w:pPr>
        <w:tabs>
          <w:tab w:val="left" w:pos="7200"/>
          <w:tab w:val="left" w:pos="7920"/>
          <w:tab w:val="right" w:pos="9270"/>
        </w:tabs>
      </w:pPr>
    </w:p>
    <w:p w14:paraId="0645B09D" w14:textId="77777777" w:rsidR="00FA4E3A" w:rsidRPr="005E22BD" w:rsidRDefault="00FA4E3A" w:rsidP="00FA4E3A">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t xml:space="preserve"> 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3A95336E" w14:textId="77777777" w:rsidR="00FA4E3A" w:rsidRDefault="00FA4E3A" w:rsidP="00FA4E3A">
      <w:pPr>
        <w:rPr>
          <w:color w:val="FF0000"/>
        </w:rPr>
      </w:pPr>
    </w:p>
    <w:p w14:paraId="08E2C5E0" w14:textId="77777777" w:rsidR="00FA4E3A" w:rsidRDefault="00FA4E3A" w:rsidP="00FA4E3A">
      <w:pPr>
        <w:pStyle w:val="Heading3"/>
      </w:pPr>
      <w:bookmarkStart w:id="92" w:name="_Toc394423492"/>
      <w:r>
        <w:t>4.8 Computation of potential A</w:t>
      </w:r>
      <w:r>
        <w:rPr>
          <w:rStyle w:val="subscript"/>
        </w:rPr>
        <w:t>z</w:t>
      </w:r>
      <w:r>
        <w:t xml:space="preserve"> due to both conductors of a transmission line</w:t>
      </w:r>
      <w:bookmarkEnd w:id="92"/>
      <w:r>
        <w:t xml:space="preserve"> </w:t>
      </w:r>
    </w:p>
    <w:p w14:paraId="7ECDDDB7" w14:textId="77777777" w:rsidR="00FA4E3A" w:rsidRDefault="00FA4E3A" w:rsidP="00FA4E3A"/>
    <w:p w14:paraId="3ABFB04A" w14:textId="77777777" w:rsidR="00FA4E3A" w:rsidRPr="008B0084" w:rsidRDefault="00FA4E3A" w:rsidP="00FA4E3A">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w:t>
      </w:r>
      <w:r w:rsidR="0029775A">
        <w:t xml:space="preserve"> = μ</w:t>
      </w:r>
      <w:r w:rsidR="0029775A">
        <w:rPr>
          <w:rStyle w:val="subscript"/>
        </w:rPr>
        <w:t>d</w:t>
      </w:r>
      <w:r>
        <w:t xml:space="preserve"> as the dielectric, so then μ</w:t>
      </w:r>
      <w:r>
        <w:rPr>
          <w:rStyle w:val="subscript"/>
        </w:rPr>
        <w:t>1</w:t>
      </w:r>
      <w:r>
        <w:t xml:space="preserve"> = μ  and μ</w:t>
      </w:r>
      <w:r>
        <w:rPr>
          <w:rStyle w:val="subscript"/>
        </w:rPr>
        <w:t>2</w:t>
      </w:r>
      <w:r>
        <w:t xml:space="preserve"> = μ.  Then,</w:t>
      </w:r>
    </w:p>
    <w:p w14:paraId="66DAD5A1" w14:textId="77777777" w:rsidR="00FA4E3A" w:rsidRDefault="00FA4E3A" w:rsidP="00FA4E3A"/>
    <w:p w14:paraId="74427E04" w14:textId="77777777" w:rsidR="00FA4E3A" w:rsidRDefault="00FA4E3A" w:rsidP="00FA4E3A">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35E95B4F" w14:textId="77777777" w:rsidR="00FA4E3A" w:rsidRDefault="00FA4E3A" w:rsidP="00FA4E3A">
      <w:pPr>
        <w:spacing w:line="240" w:lineRule="auto"/>
      </w:pPr>
    </w:p>
    <w:p w14:paraId="5460C947" w14:textId="77777777" w:rsidR="00FA4E3A" w:rsidRDefault="00FA4E3A" w:rsidP="00FA4E3A">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002D4876">
        <w:rPr>
          <w:rStyle w:val="subscript"/>
        </w:rPr>
        <w:instrText>d</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rsidR="00054BC8">
        <w:fldChar w:fldCharType="begin"/>
      </w:r>
      <w:r w:rsidR="00054BC8">
        <w:instrText xml:space="preserve"> EQ \f(e</w:instrText>
      </w:r>
      <w:r w:rsidR="00054BC8">
        <w:rPr>
          <w:rStyle w:val="superscript"/>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instrText>R</w:instrText>
      </w:r>
      <w:r w:rsidR="00054BC8">
        <w:rPr>
          <w:rStyle w:val="superscript"/>
        </w:rPr>
        <w:fldChar w:fldCharType="begin"/>
      </w:r>
      <w:r w:rsidR="00054BC8">
        <w:rPr>
          <w:rStyle w:val="superscript"/>
        </w:rPr>
        <w:instrText xml:space="preserve"> EQ \s\do2(1)</w:instrText>
      </w:r>
      <w:r w:rsidR="00054BC8">
        <w:rPr>
          <w:rStyle w:val="superscript"/>
        </w:rPr>
        <w:fldChar w:fldCharType="end"/>
      </w:r>
      <w:r w:rsidR="00054BC8">
        <w:instrText>,R</w:instrText>
      </w:r>
      <w:r w:rsidR="00054BC8">
        <w:rPr>
          <w:rStyle w:val="subscript"/>
        </w:rPr>
        <w:instrText>1</w:instrText>
      </w:r>
      <w:r w:rsidR="00054BC8">
        <w:instrText xml:space="preserve">) </w:instrText>
      </w:r>
      <w:r w:rsidR="00054BC8">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rsidR="00054BC8">
        <w:fldChar w:fldCharType="begin"/>
      </w:r>
      <w:r w:rsidR="00054BC8">
        <w:instrText xml:space="preserve"> EQ \f(e</w:instrText>
      </w:r>
      <w:r w:rsidR="00054BC8">
        <w:rPr>
          <w:rStyle w:val="superscript"/>
        </w:rPr>
        <w:instrText>-j</w:instrText>
      </w:r>
      <w:r w:rsidR="00054BC8" w:rsidRPr="00DE46CC">
        <w:rPr>
          <w:rStyle w:val="superscript"/>
          <w:noProof/>
        </w:rPr>
        <w:instrText>β</w:instrTex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instrText>R</w:instrText>
      </w:r>
      <w:r w:rsidR="00054BC8">
        <w:rPr>
          <w:rStyle w:val="superscript"/>
        </w:rPr>
        <w:fldChar w:fldCharType="begin"/>
      </w:r>
      <w:r w:rsidR="00054BC8">
        <w:rPr>
          <w:rStyle w:val="superscript"/>
        </w:rPr>
        <w:instrText xml:space="preserve"> EQ \s\do2(2)</w:instrText>
      </w:r>
      <w:r w:rsidR="00054BC8">
        <w:rPr>
          <w:rStyle w:val="superscript"/>
        </w:rPr>
        <w:fldChar w:fldCharType="end"/>
      </w:r>
      <w:r w:rsidR="00054BC8">
        <w:instrText>,R</w:instrText>
      </w:r>
      <w:r w:rsidR="00054BC8" w:rsidRPr="003A3642">
        <w:rPr>
          <w:rStyle w:val="subscript"/>
        </w:rPr>
        <w:instrText>2</w:instrText>
      </w:r>
      <w:r w:rsidR="00054BC8">
        <w:instrText xml:space="preserve">) </w:instrText>
      </w:r>
      <w:r w:rsidR="00054BC8">
        <w:fldChar w:fldCharType="end"/>
      </w:r>
      <w:r>
        <w:t xml:space="preserve"> }</w:t>
      </w:r>
    </w:p>
    <w:p w14:paraId="201691FF" w14:textId="77777777" w:rsidR="00FA4E3A" w:rsidRDefault="00FA4E3A" w:rsidP="00FA4E3A">
      <w:pPr>
        <w:spacing w:line="240" w:lineRule="auto"/>
      </w:pPr>
    </w:p>
    <w:p w14:paraId="1CEB9804" w14:textId="77777777" w:rsidR="00FA4E3A" w:rsidRPr="006463AD" w:rsidRDefault="00FA4E3A" w:rsidP="00FA4E3A">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153383A8" w14:textId="77777777" w:rsidR="00FA4E3A" w:rsidRDefault="00FA4E3A" w:rsidP="00FA4E3A">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744E9254" w14:textId="77777777" w:rsidR="00FA4E3A" w:rsidRDefault="00FA4E3A" w:rsidP="00FA4E3A"/>
    <w:p w14:paraId="0550999B" w14:textId="77777777" w:rsidR="00FA4E3A" w:rsidRDefault="00FA4E3A" w:rsidP="00FA4E3A">
      <w:r>
        <w:t xml:space="preserve">The picture going with the above equation is identical to Fig 4.1 below (4.2.1) except the points </w:t>
      </w:r>
      <w:r w:rsidRPr="00D67E99">
        <w:rPr>
          <w:b/>
        </w:rPr>
        <w:t>x</w:t>
      </w:r>
      <w:r>
        <w:rPr>
          <w:rStyle w:val="subscript"/>
        </w:rPr>
        <w:t>1</w:t>
      </w:r>
      <w:r>
        <w:t xml:space="preserve">' and </w:t>
      </w:r>
      <w:r w:rsidRPr="00D67E99">
        <w:rPr>
          <w:b/>
        </w:rPr>
        <w:t>x</w:t>
      </w:r>
      <w:r>
        <w:rPr>
          <w:rStyle w:val="subscript"/>
        </w:rPr>
        <w:t>2</w:t>
      </w:r>
      <w:r>
        <w:t>' can be in the interior of the conductors, not just on the boundary of the conductor</w:t>
      </w:r>
      <w:r w:rsidR="00DA738E">
        <w:t>s</w:t>
      </w:r>
      <w:r>
        <w:t xml:space="preserve">. </w:t>
      </w:r>
    </w:p>
    <w:p w14:paraId="002170CE" w14:textId="77777777" w:rsidR="00FA4E3A" w:rsidRDefault="00FA4E3A" w:rsidP="00FA4E3A">
      <w:pPr>
        <w:rPr>
          <w:color w:val="FF0000"/>
        </w:rPr>
      </w:pPr>
    </w:p>
    <w:p w14:paraId="1DF149BB" w14:textId="77777777" w:rsidR="00FA4E3A" w:rsidRPr="00DB40A9" w:rsidRDefault="00FA4E3A" w:rsidP="00FA4E3A">
      <w:pPr>
        <w:pStyle w:val="Heading3"/>
      </w:pPr>
      <w:bookmarkStart w:id="93" w:name="_Toc394423493"/>
      <w:r>
        <w:t>4.9</w:t>
      </w:r>
      <w:r w:rsidRPr="0001798F">
        <w:t xml:space="preserve"> </w:t>
      </w:r>
      <w:r>
        <w:t>Transmission Line Limit Revisited</w:t>
      </w:r>
      <w:bookmarkEnd w:id="93"/>
    </w:p>
    <w:p w14:paraId="4CA65BEF" w14:textId="77777777" w:rsidR="00FA4E3A" w:rsidRDefault="00FA4E3A" w:rsidP="00FA4E3A"/>
    <w:p w14:paraId="2521AF40" w14:textId="77777777" w:rsidR="00FA4E3A" w:rsidRDefault="00FA4E3A" w:rsidP="00FA4E3A">
      <w:r>
        <w:t>In Section 4.3 we discussed the so-called transmission line limit of small β in the context of the scalar potential φ. We could (but won't) repeat the discussion verbatim here making the following substitutions:</w:t>
      </w:r>
    </w:p>
    <w:p w14:paraId="184CF269" w14:textId="77777777" w:rsidR="00FA4E3A" w:rsidRDefault="00FA4E3A" w:rsidP="00FA4E3A"/>
    <w:p w14:paraId="5AFC568C" w14:textId="77777777" w:rsidR="00FA4E3A" w:rsidRDefault="00FA4E3A" w:rsidP="00FA4E3A">
      <w:pPr>
        <w:rPr>
          <w:color w:val="000000"/>
        </w:rPr>
      </w:pPr>
      <w:r>
        <w:tab/>
        <w:t>q(z) → i(z)</w:t>
      </w:r>
      <w:r>
        <w:tab/>
      </w:r>
      <w:r>
        <w:tab/>
        <w:t>α</w:t>
      </w:r>
      <w:r>
        <w:rPr>
          <w:rStyle w:val="subscript"/>
        </w:rPr>
        <w:t>i</w:t>
      </w:r>
      <w:r>
        <w:t xml:space="preserve"> → b</w:t>
      </w:r>
      <w:r>
        <w:rPr>
          <w:rStyle w:val="subscript"/>
        </w:rPr>
        <w:t>i</w:t>
      </w:r>
      <w:r>
        <w:rPr>
          <w:rStyle w:val="subscript"/>
          <w:b w:val="0"/>
        </w:rPr>
        <w:tab/>
      </w:r>
      <w:r>
        <w:rPr>
          <w:rStyle w:val="subscript"/>
          <w:b w:val="0"/>
        </w:rPr>
        <w:tab/>
      </w:r>
      <w:r>
        <w:t>φ</w:t>
      </w:r>
      <w:r>
        <w:rPr>
          <w:rStyle w:val="subscript"/>
        </w:rPr>
        <w:t>12</w:t>
      </w:r>
      <w:r>
        <w:t xml:space="preserve"> → A</w:t>
      </w:r>
      <w:r>
        <w:rPr>
          <w:rStyle w:val="subscript"/>
        </w:rPr>
        <w:t>z12</w:t>
      </w:r>
      <w:r>
        <w:rPr>
          <w:rStyle w:val="subscript"/>
          <w:b w:val="0"/>
        </w:rPr>
        <w:tab/>
      </w:r>
      <w:r>
        <w:rPr>
          <w:rStyle w:val="subscript"/>
          <w:b w:val="0"/>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1D911FBD" w14:textId="77777777" w:rsidR="00FA4E3A" w:rsidRDefault="00FA4E3A" w:rsidP="00FA4E3A">
      <w:pPr>
        <w:rPr>
          <w:color w:val="000000"/>
        </w:rPr>
      </w:pPr>
    </w:p>
    <w:p w14:paraId="637B5832" w14:textId="77777777" w:rsidR="00FA4E3A" w:rsidRDefault="00FA4E3A" w:rsidP="00FA4E3A">
      <w:pPr>
        <w:rPr>
          <w:color w:val="000000"/>
        </w:rPr>
      </w:pPr>
      <w:r>
        <w:rPr>
          <w:color w:val="000000"/>
        </w:rPr>
        <w:t>The conclusion is that in the transmission line limit (small β, long wavelength λ = 2π/β) we may write</w:t>
      </w:r>
    </w:p>
    <w:p w14:paraId="0DF35B65" w14:textId="77777777" w:rsidR="00FA4E3A" w:rsidRDefault="00FA4E3A" w:rsidP="00FA4E3A">
      <w:pPr>
        <w:rPr>
          <w:color w:val="000000"/>
        </w:rPr>
      </w:pPr>
    </w:p>
    <w:p w14:paraId="4C05F461" w14:textId="77777777" w:rsidR="00FA4E3A" w:rsidRDefault="00FA4E3A" w:rsidP="00FA4E3A">
      <w:pPr>
        <w:tabs>
          <w:tab w:val="left" w:pos="7200"/>
          <w:tab w:val="left" w:pos="7920"/>
          <w:tab w:val="right" w:pos="9270"/>
        </w:tabs>
      </w:pPr>
      <w:r>
        <w:t xml:space="preserve">   A</w:t>
      </w:r>
      <w:r>
        <w:rPr>
          <w:rStyle w:val="subscript"/>
        </w:rPr>
        <w:t>z12</w:t>
      </w:r>
      <w:r>
        <w:t>(</w:t>
      </w:r>
      <w:r w:rsidRPr="00191387">
        <w:rPr>
          <w:b/>
        </w:rPr>
        <w:t>x</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1B7CFA0B" w14:textId="77777777" w:rsidR="00FA4E3A" w:rsidRDefault="00FA4E3A" w:rsidP="00FA4E3A">
      <w:pPr>
        <w:tabs>
          <w:tab w:val="left" w:pos="7200"/>
          <w:tab w:val="left" w:pos="7920"/>
          <w:tab w:val="right" w:pos="9270"/>
        </w:tabs>
      </w:pPr>
    </w:p>
    <w:p w14:paraId="24913271" w14:textId="77777777" w:rsidR="00FA4E3A" w:rsidRDefault="00FA4E3A" w:rsidP="00FA4E3A">
      <w:pPr>
        <w:tabs>
          <w:tab w:val="left" w:pos="7200"/>
          <w:tab w:val="left" w:pos="7920"/>
          <w:tab w:val="right" w:pos="9270"/>
        </w:tabs>
      </w:pPr>
      <w:r>
        <w:t>which is analogous to (4.3.</w:t>
      </w:r>
      <w:r w:rsidR="00DA738E">
        <w:t>10</w:t>
      </w:r>
      <w:r>
        <w:t xml:space="preserve">). </w:t>
      </w:r>
      <w:r w:rsidR="007329AC">
        <w:t>Also, in analogy with (4.3.8) we write</w:t>
      </w:r>
    </w:p>
    <w:p w14:paraId="7148E699" w14:textId="77777777" w:rsidR="007329AC" w:rsidRDefault="007329AC" w:rsidP="00FA4E3A">
      <w:pPr>
        <w:tabs>
          <w:tab w:val="left" w:pos="7200"/>
          <w:tab w:val="left" w:pos="7920"/>
          <w:tab w:val="right" w:pos="9270"/>
        </w:tabs>
      </w:pPr>
    </w:p>
    <w:p w14:paraId="14C37BB6" w14:textId="77777777" w:rsidR="007329AC" w:rsidRDefault="007329AC" w:rsidP="00FA4E3A">
      <w:pPr>
        <w:tabs>
          <w:tab w:val="left" w:pos="7200"/>
          <w:tab w:val="left" w:pos="7920"/>
          <w:tab w:val="right" w:pos="9270"/>
        </w:tabs>
      </w:pPr>
      <w:r>
        <w:tab/>
        <w:t xml:space="preserve">i(z) = i(0) </w:t>
      </w:r>
      <w:r w:rsidR="00054BC8" w:rsidRPr="008E17C5">
        <w:rPr>
          <w:color w:val="000000"/>
        </w:rPr>
        <w:t>e</w:t>
      </w:r>
      <w:r w:rsidR="00054BC8">
        <w:rPr>
          <w:rStyle w:val="superscript"/>
          <w:color w:val="000000"/>
        </w:rPr>
        <w:t>-j</w:t>
      </w:r>
      <w:r w:rsidR="00054BC8" w:rsidRPr="00DE46CC">
        <w:rPr>
          <w:rStyle w:val="superscript"/>
          <w:noProof/>
        </w:rPr>
        <w:t>β</w: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color w:val="000000"/>
        </w:rPr>
        <w:t>z</w:t>
      </w:r>
      <w:r>
        <w:tab/>
      </w:r>
      <w:r>
        <w:tab/>
      </w:r>
      <w:r>
        <w:tab/>
        <w:t xml:space="preserve">// i(z,t) = i(0,0) </w:t>
      </w:r>
      <w:r w:rsidR="00054BC8">
        <w:t>e</w:t>
      </w:r>
      <w:r w:rsidR="00054BC8">
        <w:rPr>
          <w:rStyle w:val="superscript"/>
        </w:rPr>
        <w:t>j(ωt-</w:t>
      </w:r>
      <w:r w:rsidR="00054BC8" w:rsidRPr="00DE46CC">
        <w:rPr>
          <w:rStyle w:val="superscript"/>
          <w:noProof/>
        </w:rPr>
        <w:t>β</w:t>
      </w:r>
      <w:r w:rsidR="00054BC8" w:rsidRPr="00DE46CC">
        <w:rPr>
          <w:rStyle w:val="superscript"/>
          <w:noProof/>
        </w:rPr>
        <w:fldChar w:fldCharType="begin"/>
      </w:r>
      <w:r w:rsidR="00054BC8" w:rsidRPr="00DE46CC">
        <w:rPr>
          <w:rStyle w:val="superscript"/>
          <w:noProof/>
        </w:rPr>
        <w:instrText xml:space="preserve"> EQ \s\do2(d)</w:instrText>
      </w:r>
      <w:r w:rsidR="00054BC8" w:rsidRPr="00DE46CC">
        <w:rPr>
          <w:rStyle w:val="superscript"/>
          <w:noProof/>
        </w:rPr>
        <w:fldChar w:fldCharType="end"/>
      </w:r>
      <w:r w:rsidR="00054BC8">
        <w:rPr>
          <w:rStyle w:val="superscript"/>
        </w:rPr>
        <w:t>z)</w:t>
      </w:r>
      <w:r>
        <w:rPr>
          <w:rStyle w:val="superscript"/>
        </w:rPr>
        <w:t xml:space="preserve"> </w:t>
      </w:r>
      <w:r>
        <w:tab/>
      </w:r>
      <w:r>
        <w:tab/>
      </w:r>
      <w:r>
        <w:tab/>
      </w:r>
      <w:r>
        <w:tab/>
        <w:t>(4.9.2)</w:t>
      </w:r>
    </w:p>
    <w:p w14:paraId="2A6DBFF9" w14:textId="77777777" w:rsidR="00FA4E3A" w:rsidRDefault="00FA4E3A" w:rsidP="00FA4E3A">
      <w:pPr>
        <w:rPr>
          <w:color w:val="FF0000"/>
        </w:rPr>
      </w:pPr>
    </w:p>
    <w:p w14:paraId="4F6A788A" w14:textId="77777777" w:rsidR="00FA4E3A" w:rsidRDefault="00FA4E3A" w:rsidP="00FA4E3A">
      <w:pPr>
        <w:pStyle w:val="Heading3"/>
      </w:pPr>
      <w:bookmarkStart w:id="94" w:name="_Toc394423494"/>
      <w:r>
        <w:t>4.10 General Calculation of W(z)</w:t>
      </w:r>
      <w:bookmarkEnd w:id="94"/>
    </w:p>
    <w:p w14:paraId="429F321B" w14:textId="77777777" w:rsidR="00FA4E3A" w:rsidRDefault="00FA4E3A" w:rsidP="00FA4E3A"/>
    <w:p w14:paraId="705205D4" w14:textId="77777777" w:rsidR="00FA4E3A" w:rsidRDefault="00DA738E" w:rsidP="00FA4E3A">
      <w:r>
        <w:t>As before, we</w:t>
      </w:r>
      <w:r w:rsidR="00FA4E3A">
        <w:t xml:space="preserve"> now introduce </w:t>
      </w:r>
      <w:r>
        <w:t xml:space="preserve">the </w:t>
      </w:r>
      <w:r w:rsidR="00FA4E3A">
        <w:t xml:space="preserve">two new points </w:t>
      </w:r>
      <w:r w:rsidR="00FA4E3A" w:rsidRPr="00A23F52">
        <w:rPr>
          <w:b/>
        </w:rPr>
        <w:t>x</w:t>
      </w:r>
      <w:r w:rsidR="00FA4E3A">
        <w:rPr>
          <w:rStyle w:val="subscript"/>
        </w:rPr>
        <w:t>1</w:t>
      </w:r>
      <w:r w:rsidR="00FA4E3A">
        <w:t xml:space="preserve"> and </w:t>
      </w:r>
      <w:r w:rsidR="00FA4E3A" w:rsidRPr="00A23F52">
        <w:rPr>
          <w:b/>
        </w:rPr>
        <w:t>x</w:t>
      </w:r>
      <w:r w:rsidR="00FA4E3A">
        <w:rPr>
          <w:rStyle w:val="subscript"/>
        </w:rPr>
        <w:t>2</w:t>
      </w:r>
      <w:r w:rsidR="00FA4E3A">
        <w:t xml:space="preserve">.  The point </w:t>
      </w:r>
      <w:r w:rsidR="00FA4E3A" w:rsidRPr="00A23F52">
        <w:rPr>
          <w:b/>
        </w:rPr>
        <w:t>x</w:t>
      </w:r>
      <w:r w:rsidR="00FA4E3A">
        <w:rPr>
          <w:rStyle w:val="subscript"/>
        </w:rPr>
        <w:t>1</w:t>
      </w:r>
      <w:r w:rsidR="00FA4E3A">
        <w:t xml:space="preserve"> lies on C</w:t>
      </w:r>
      <w:r w:rsidR="00FA4E3A">
        <w:rPr>
          <w:rStyle w:val="subscript"/>
        </w:rPr>
        <w:t>1</w:t>
      </w:r>
      <w:r w:rsidR="00FA4E3A">
        <w:t xml:space="preserve"> in the z = z plane, while</w:t>
      </w:r>
      <w:r w:rsidR="00FA4E3A" w:rsidRPr="00A23F52">
        <w:rPr>
          <w:b/>
        </w:rPr>
        <w:t xml:space="preserve"> x</w:t>
      </w:r>
      <w:r w:rsidR="00FA4E3A">
        <w:rPr>
          <w:rStyle w:val="subscript"/>
        </w:rPr>
        <w:t>2</w:t>
      </w:r>
      <w:r w:rsidR="00FA4E3A">
        <w:t xml:space="preserve"> lies on C</w:t>
      </w:r>
      <w:r w:rsidR="00FA4E3A">
        <w:rPr>
          <w:rStyle w:val="subscript"/>
        </w:rPr>
        <w:t>2</w:t>
      </w:r>
      <w:r w:rsidR="00FA4E3A">
        <w:t xml:space="preserve"> in this same plane. We then evaluate A</w:t>
      </w:r>
      <w:r w:rsidR="00FA4E3A">
        <w:rPr>
          <w:rStyle w:val="subscript"/>
        </w:rPr>
        <w:t>z12</w:t>
      </w:r>
      <w:r w:rsidR="00FA4E3A">
        <w:t>(</w:t>
      </w:r>
      <w:r w:rsidR="00FA4E3A" w:rsidRPr="00191387">
        <w:rPr>
          <w:b/>
        </w:rPr>
        <w:t>x</w:t>
      </w:r>
      <w:r w:rsidR="00FA4E3A">
        <w:t xml:space="preserve">) at </w:t>
      </w:r>
      <w:r w:rsidR="00FA4E3A" w:rsidRPr="00A23F52">
        <w:rPr>
          <w:b/>
        </w:rPr>
        <w:t>x</w:t>
      </w:r>
      <w:r w:rsidR="00FA4E3A">
        <w:t xml:space="preserve"> = </w:t>
      </w:r>
      <w:r w:rsidR="00FA4E3A" w:rsidRPr="00A23F52">
        <w:rPr>
          <w:b/>
        </w:rPr>
        <w:t>x</w:t>
      </w:r>
      <w:r w:rsidR="00FA4E3A">
        <w:rPr>
          <w:rStyle w:val="subscript"/>
        </w:rPr>
        <w:t>1</w:t>
      </w:r>
      <w:r w:rsidR="00FA4E3A">
        <w:t xml:space="preserve"> and subtract from that A</w:t>
      </w:r>
      <w:r w:rsidR="00FA4E3A">
        <w:rPr>
          <w:rStyle w:val="subscript"/>
        </w:rPr>
        <w:t>z12</w:t>
      </w:r>
      <w:r w:rsidR="00FA4E3A">
        <w:t>(</w:t>
      </w:r>
      <w:r w:rsidR="00FA4E3A" w:rsidRPr="00191387">
        <w:rPr>
          <w:b/>
        </w:rPr>
        <w:t>x</w:t>
      </w:r>
      <w:r w:rsidR="00FA4E3A">
        <w:t xml:space="preserve">) at </w:t>
      </w:r>
      <w:r w:rsidR="00FA4E3A" w:rsidRPr="00A23F52">
        <w:rPr>
          <w:b/>
        </w:rPr>
        <w:t>x</w:t>
      </w:r>
      <w:r w:rsidR="00FA4E3A">
        <w:t xml:space="preserve"> =</w:t>
      </w:r>
      <w:r w:rsidR="00FA4E3A" w:rsidRPr="00A23F52">
        <w:rPr>
          <w:b/>
        </w:rPr>
        <w:t xml:space="preserve"> x</w:t>
      </w:r>
      <w:r w:rsidR="00FA4E3A">
        <w:rPr>
          <w:rStyle w:val="subscript"/>
        </w:rPr>
        <w:t>2</w:t>
      </w:r>
      <w:r w:rsidR="00FA4E3A">
        <w:t xml:space="preserve"> and in this way we obtain the A</w:t>
      </w:r>
      <w:r w:rsidR="00FA4E3A">
        <w:rPr>
          <w:rStyle w:val="subscript"/>
        </w:rPr>
        <w:t>z</w:t>
      </w:r>
      <w:r w:rsidR="00FA4E3A">
        <w:t xml:space="preserve"> potential difference between the surfaces of the two conductors at z = z which we shall call W(z). Recall, </w:t>
      </w:r>
    </w:p>
    <w:p w14:paraId="15B695EC" w14:textId="77777777" w:rsidR="00FA4E3A" w:rsidRDefault="00FA4E3A" w:rsidP="00FA4E3A"/>
    <w:p w14:paraId="18A2349C" w14:textId="77777777" w:rsidR="00FA4E3A" w:rsidRPr="008D16CD" w:rsidRDefault="00FA4E3A" w:rsidP="00FA4E3A">
      <w:pPr>
        <w:rPr>
          <w:color w:val="000000"/>
        </w:rPr>
      </w:pPr>
      <w:r w:rsidRPr="008D16CD">
        <w:rPr>
          <w:b/>
          <w:color w:val="000000"/>
        </w:rPr>
        <w:t xml:space="preserve">Fact 5: </w:t>
      </w:r>
      <w:r w:rsidRPr="008D16CD">
        <w:rPr>
          <w:color w:val="000000"/>
        </w:rPr>
        <w:t xml:space="preserve"> On each conductor boundary, A</w:t>
      </w:r>
      <w:r w:rsidRPr="008D16CD">
        <w:rPr>
          <w:rStyle w:val="subscript"/>
          <w:color w:val="000000"/>
        </w:rPr>
        <w:t>z</w:t>
      </w:r>
      <w:r w:rsidRPr="008D16CD">
        <w:rPr>
          <w:color w:val="000000"/>
        </w:rPr>
        <w:t xml:space="preserve"> ≈ constant in the extreme or strong skin effect regimes.</w:t>
      </w:r>
      <w:r w:rsidRPr="008D16CD">
        <w:rPr>
          <w:color w:val="000000"/>
        </w:rPr>
        <w:tab/>
      </w:r>
      <w:r w:rsidRPr="008D16CD">
        <w:rPr>
          <w:i/>
          <w:color w:val="000000"/>
        </w:rPr>
        <w:t>(3.7.20)</w:t>
      </w:r>
    </w:p>
    <w:p w14:paraId="21C90F27" w14:textId="77777777" w:rsidR="00FA4E3A" w:rsidRPr="008D16CD" w:rsidRDefault="00FA4E3A" w:rsidP="00FA4E3A">
      <w:pPr>
        <w:rPr>
          <w:color w:val="000000"/>
        </w:rPr>
      </w:pPr>
    </w:p>
    <w:p w14:paraId="395713C6" w14:textId="77777777" w:rsidR="00FA4E3A" w:rsidRDefault="00FA4E3A" w:rsidP="00FA4E3A">
      <w:r w:rsidRPr="008D16CD">
        <w:rPr>
          <w:color w:val="000000"/>
        </w:rPr>
        <w:t>Thus, assuming the small δ regime and treating A</w:t>
      </w:r>
      <w:r w:rsidRPr="008D16CD">
        <w:rPr>
          <w:rStyle w:val="subscript"/>
          <w:color w:val="000000"/>
        </w:rPr>
        <w:t>z</w:t>
      </w:r>
      <w:r w:rsidRPr="008D16CD">
        <w:rPr>
          <w:color w:val="000000"/>
        </w:rPr>
        <w:t xml:space="preserve"> ≈ constant as an equality, the A</w:t>
      </w:r>
      <w:r w:rsidRPr="008D16CD">
        <w:rPr>
          <w:rStyle w:val="subscript"/>
          <w:color w:val="000000"/>
        </w:rPr>
        <w:t>z</w:t>
      </w:r>
      <w:r w:rsidRPr="008D16CD">
        <w:rPr>
          <w:color w:val="000000"/>
        </w:rPr>
        <w:t xml:space="preserve"> potential difference </w:t>
      </w:r>
      <w:r>
        <w:t xml:space="preserve">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5C9E6D24" w14:textId="77777777" w:rsidR="00FA4E3A" w:rsidRDefault="00FA4E3A" w:rsidP="00FA4E3A"/>
    <w:p w14:paraId="44CDF297" w14:textId="77777777" w:rsidR="00FA4E3A" w:rsidRDefault="00D32522" w:rsidP="00FA4E3A">
      <w:r>
        <w:tab/>
        <w:t xml:space="preserve">W(z) ≡ </w:t>
      </w:r>
      <w:r w:rsidR="00FA4E3A">
        <w:t>A</w:t>
      </w:r>
      <w:r w:rsidR="00FA4E3A">
        <w:rPr>
          <w:rStyle w:val="subscript"/>
        </w:rPr>
        <w:t>z12</w:t>
      </w:r>
      <w:r w:rsidR="00FA4E3A">
        <w:t>(</w:t>
      </w:r>
      <w:r w:rsidR="00FA4E3A" w:rsidRPr="00191387">
        <w:rPr>
          <w:b/>
        </w:rPr>
        <w:t>x</w:t>
      </w:r>
      <w:r w:rsidR="00FA4E3A">
        <w:rPr>
          <w:rStyle w:val="subscript"/>
        </w:rPr>
        <w:t>1</w:t>
      </w:r>
      <w:r w:rsidR="00FA4E3A">
        <w:t>) - A</w:t>
      </w:r>
      <w:r w:rsidR="00FA4E3A">
        <w:rPr>
          <w:rStyle w:val="subscript"/>
        </w:rPr>
        <w:t>z12</w:t>
      </w:r>
      <w:r w:rsidR="00FA4E3A">
        <w:t>(</w:t>
      </w:r>
      <w:r w:rsidR="00FA4E3A" w:rsidRPr="00191387">
        <w:rPr>
          <w:b/>
        </w:rPr>
        <w:t>x</w:t>
      </w:r>
      <w:r w:rsidR="00FA4E3A">
        <w:rPr>
          <w:rStyle w:val="subscript"/>
        </w:rPr>
        <w:t>2</w:t>
      </w:r>
      <w:r w:rsidR="00FA4E3A">
        <w:t>)</w:t>
      </w:r>
    </w:p>
    <w:p w14:paraId="2BE07601" w14:textId="77777777" w:rsidR="00FA4E3A" w:rsidRDefault="00FA4E3A" w:rsidP="00FA4E3A"/>
    <w:p w14:paraId="5D1BD476" w14:textId="77777777" w:rsidR="00FA4E3A" w:rsidRDefault="00FA4E3A" w:rsidP="00FA4E3A">
      <w:r>
        <w:tab/>
      </w:r>
      <w:r>
        <w:tab/>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0FB29361" w14:textId="77777777" w:rsidR="00FA4E3A" w:rsidRDefault="00FA4E3A" w:rsidP="00FA4E3A">
      <w:pPr>
        <w:tabs>
          <w:tab w:val="left" w:pos="7200"/>
          <w:tab w:val="left" w:pos="7920"/>
          <w:tab w:val="right" w:pos="9270"/>
        </w:tabs>
      </w:pPr>
      <w:r>
        <w:tab/>
        <w:t xml:space="preserve">   </w:t>
      </w:r>
      <w:r w:rsidR="00DA738E">
        <w:t xml:space="preserve"> </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50CCA1EA" w14:textId="77777777" w:rsidR="00FA4E3A" w:rsidRDefault="00FA4E3A" w:rsidP="00FA4E3A">
      <w:r>
        <w:t>where</w:t>
      </w:r>
    </w:p>
    <w:p w14:paraId="556C7841" w14:textId="77777777" w:rsidR="00FA4E3A" w:rsidRDefault="00FA4E3A" w:rsidP="00FA4E3A"/>
    <w:p w14:paraId="3D4E452F" w14:textId="77777777" w:rsidR="00FA4E3A" w:rsidRDefault="00FA4E3A" w:rsidP="00FA4E3A">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7EC0E14E" w14:textId="77777777" w:rsidR="00FA4E3A" w:rsidRDefault="00FA4E3A" w:rsidP="00FA4E3A">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4890673E" w14:textId="77777777" w:rsidR="00FA4E3A" w:rsidRDefault="00FA4E3A" w:rsidP="00FA4E3A">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66D5A3BE" w14:textId="77777777" w:rsidR="00FA4E3A" w:rsidRPr="009B5788" w:rsidRDefault="00FA4E3A" w:rsidP="00FA4E3A">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(4.10.2)</w:t>
      </w:r>
    </w:p>
    <w:p w14:paraId="2CF79148" w14:textId="77777777" w:rsidR="00FA4E3A" w:rsidRDefault="00FA4E3A" w:rsidP="00FA4E3A"/>
    <w:p w14:paraId="308D4828" w14:textId="77777777" w:rsidR="00FA4E3A" w:rsidRDefault="00FA4E3A" w:rsidP="00FA4E3A">
      <w:r>
        <w:t>The picture going with the above equation is identical to Fig 4.2 be</w:t>
      </w:r>
      <w:r w:rsidR="00DA738E">
        <w:t>low (4.4.2) except, once again,</w:t>
      </w:r>
      <w:r>
        <w:t xml:space="preserve">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conductors. Also, we replace the figure's double arrow label V(z) with W(z). We then reorder the four terms to get</w:t>
      </w:r>
    </w:p>
    <w:p w14:paraId="3715E792" w14:textId="77777777" w:rsidR="00FA4E3A" w:rsidRDefault="00FA4E3A" w:rsidP="00FA4E3A"/>
    <w:p w14:paraId="5E6198FD" w14:textId="77777777" w:rsidR="00FA4E3A" w:rsidRDefault="00FA4E3A" w:rsidP="00FA4E3A">
      <w:pPr>
        <w:tabs>
          <w:tab w:val="left" w:pos="7200"/>
          <w:tab w:val="left" w:pos="7920"/>
          <w:tab w:val="right" w:pos="9270"/>
        </w:tabs>
      </w:pPr>
      <w:r>
        <w:t>W(z)</w:t>
      </w:r>
      <w:r>
        <w:tab/>
      </w:r>
      <w:r>
        <w:tab/>
      </w:r>
      <w:r>
        <w:tab/>
      </w:r>
      <w:r>
        <w:tab/>
      </w:r>
      <w:r>
        <w:tab/>
      </w:r>
      <w:r>
        <w:tab/>
      </w:r>
      <w:r>
        <w:tab/>
      </w:r>
      <w:r>
        <w:tab/>
      </w:r>
      <w:r>
        <w:tab/>
      </w:r>
      <w:r>
        <w:tab/>
      </w:r>
      <w:r>
        <w:tab/>
      </w:r>
      <w:r>
        <w:tab/>
        <w:t>(4.10.3)</w:t>
      </w:r>
    </w:p>
    <w:p w14:paraId="613710A7" w14:textId="77777777" w:rsidR="00FA4E3A" w:rsidRPr="00EE20CA" w:rsidRDefault="00FA4E3A" w:rsidP="00FA4E3A">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1886C258" w14:textId="77777777" w:rsidR="00FA4E3A" w:rsidRDefault="00FA4E3A" w:rsidP="00FA4E3A"/>
    <w:p w14:paraId="04DA5E1F" w14:textId="77777777" w:rsidR="00FA4E3A" w:rsidRDefault="00FA4E3A" w:rsidP="00FA4E3A">
      <w:r>
        <w:t>The dz' integrals are the same as those done in Section 4.4 and we then arrive at</w:t>
      </w:r>
    </w:p>
    <w:p w14:paraId="48598EEC" w14:textId="77777777" w:rsidR="00FA4E3A" w:rsidRDefault="00FA4E3A" w:rsidP="00FA4E3A"/>
    <w:p w14:paraId="2ECCCE66" w14:textId="77777777" w:rsidR="00FA4E3A" w:rsidRPr="00EE20CA" w:rsidRDefault="00FA4E3A" w:rsidP="00FA4E3A">
      <w:r>
        <w:t xml:space="preserve">W(z) = </w:t>
      </w:r>
      <w:r>
        <w:rPr>
          <w:color w:val="000000"/>
        </w:rPr>
        <w:t xml:space="preserve">i(z)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0216F0A8" w14:textId="77777777" w:rsidR="00FA4E3A" w:rsidRDefault="00FA4E3A" w:rsidP="00FA4E3A">
      <w:pPr>
        <w:spacing w:line="240" w:lineRule="auto"/>
      </w:pPr>
      <w:r>
        <w:tab/>
      </w:r>
    </w:p>
    <w:p w14:paraId="451B0917" w14:textId="77777777" w:rsidR="00FA4E3A" w:rsidRPr="00594434" w:rsidRDefault="00FA4E3A" w:rsidP="00FA4E3A">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393889B4" w14:textId="77777777" w:rsidR="00FA4E3A" w:rsidRDefault="00FA4E3A" w:rsidP="00FA4E3A">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4907A0C5" w14:textId="77777777" w:rsidR="00FA4E3A" w:rsidRDefault="00FA4E3A" w:rsidP="00FA4E3A">
      <w:pPr>
        <w:rPr>
          <w:rStyle w:val="superscript"/>
        </w:rPr>
      </w:pPr>
    </w:p>
    <w:p w14:paraId="44AF925D" w14:textId="77777777" w:rsidR="00FA4E3A" w:rsidRPr="004039E7" w:rsidRDefault="00FA4E3A" w:rsidP="00FA4E3A">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1E8EC9BC" w14:textId="77777777" w:rsidR="00FA4E3A" w:rsidRDefault="00FA4E3A" w:rsidP="00FA4E3A"/>
    <w:p w14:paraId="66DE03DE" w14:textId="77777777" w:rsidR="00FA4E3A" w:rsidRPr="004039E7" w:rsidRDefault="00FA4E3A" w:rsidP="00FA4E3A">
      <w:r>
        <w:tab/>
      </w:r>
      <w:r>
        <w:tab/>
        <w:t xml:space="preserve">           </w:t>
      </w:r>
      <w:r>
        <w:tab/>
      </w:r>
      <w:r>
        <w:pict>
          <v:shape id="_x0000_i1116" type="#_x0000_t75" style="width:331.5pt;height:210.75pt">
            <v:imagedata r:id="rId107" o:title=""/>
          </v:shape>
        </w:pict>
      </w:r>
      <w:r>
        <w:t xml:space="preserve">       Fig 4.10</w:t>
      </w:r>
    </w:p>
    <w:p w14:paraId="6E473BEE" w14:textId="77777777" w:rsidR="00FA4E3A" w:rsidRPr="004039E7" w:rsidRDefault="00FA4E3A" w:rsidP="00FA4E3A">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3DD302F6" w14:textId="77777777" w:rsidR="00FA4E3A" w:rsidRDefault="00FA4E3A" w:rsidP="00FA4E3A"/>
    <w:p w14:paraId="6325679D" w14:textId="77777777" w:rsidR="00FA4E3A" w:rsidRDefault="00FA4E3A" w:rsidP="00FA4E3A">
      <w:r>
        <w:t xml:space="preserve">Now, the Stokes theorem applied to </w:t>
      </w:r>
      <w:r w:rsidRPr="00C150A5">
        <w:rPr>
          <w:b/>
        </w:rPr>
        <w:t>B</w:t>
      </w:r>
      <w:r>
        <w:t xml:space="preserve"> = curl </w:t>
      </w:r>
      <w:r w:rsidRPr="00C150A5">
        <w:rPr>
          <w:b/>
        </w:rPr>
        <w:t>A</w:t>
      </w:r>
      <w:r>
        <w:t xml:space="preserve"> says</w:t>
      </w:r>
    </w:p>
    <w:p w14:paraId="2D04E07B" w14:textId="77777777" w:rsidR="00FA4E3A" w:rsidRDefault="00FA4E3A" w:rsidP="00FA4E3A"/>
    <w:p w14:paraId="2F249E7C" w14:textId="77777777" w:rsidR="00FA4E3A" w:rsidRPr="00993A90" w:rsidRDefault="00FA4E3A" w:rsidP="00FA4E3A">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E32261">
        <w:rPr>
          <w:b/>
        </w:rPr>
        <w:t>S</w:t>
      </w:r>
      <w:r>
        <w:rPr>
          <w:b/>
        </w:rPr>
        <w:t xml:space="preserve">  </w:t>
      </w:r>
      <w:r w:rsidRPr="00D67E99">
        <w:t>.</w:t>
      </w:r>
      <w:r>
        <w:tab/>
      </w:r>
      <w:r>
        <w:tab/>
      </w:r>
      <w:r>
        <w:tab/>
      </w:r>
      <w:r>
        <w:tab/>
      </w:r>
      <w:r>
        <w:tab/>
      </w:r>
      <w:r w:rsidRPr="0001616F">
        <w:rPr>
          <w:i/>
        </w:rPr>
        <w:t>(1.1.39)</w:t>
      </w:r>
    </w:p>
    <w:p w14:paraId="2AE0BFAF" w14:textId="77777777" w:rsidR="00FA4E3A" w:rsidRDefault="00FA4E3A" w:rsidP="00FA4E3A"/>
    <w:p w14:paraId="0B265EBD" w14:textId="77777777" w:rsidR="00FA4E3A" w:rsidRDefault="00FA4E3A" w:rsidP="00FA4E3A">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5A0D3B0C" w14:textId="77777777" w:rsidR="00FA4E3A" w:rsidRDefault="00FA4E3A" w:rsidP="00FA4E3A"/>
    <w:p w14:paraId="489F12A7" w14:textId="77777777" w:rsidR="00FA4E3A" w:rsidRPr="00AD7412" w:rsidRDefault="00FA4E3A" w:rsidP="00FA4E3A">
      <w:pPr>
        <w:tabs>
          <w:tab w:val="left" w:pos="7200"/>
          <w:tab w:val="left" w:pos="7920"/>
          <w:tab w:val="right" w:pos="9270"/>
        </w:tabs>
      </w:pPr>
      <w:r>
        <w:tab/>
      </w:r>
      <w:r>
        <w:tab/>
      </w:r>
      <w:r>
        <w:tab/>
      </w:r>
      <w:r>
        <w:tab/>
      </w:r>
      <w:r>
        <w:pict>
          <v:shape id="_x0000_i1117" type="#_x0000_t75" style="width:232.5pt;height:126.75pt">
            <v:imagedata r:id="rId108" o:title=""/>
          </v:shape>
        </w:pict>
      </w:r>
      <w:r>
        <w:tab/>
      </w:r>
      <w:r>
        <w:tab/>
      </w:r>
      <w:r>
        <w:tab/>
        <w:t>Fig 4.11</w:t>
      </w:r>
    </w:p>
    <w:p w14:paraId="199B5B99" w14:textId="77777777" w:rsidR="00FA4E3A" w:rsidRDefault="00FA4E3A" w:rsidP="00FA4E3A"/>
    <w:p w14:paraId="7815C8A2" w14:textId="77777777" w:rsidR="00FA4E3A" w:rsidRDefault="00FA4E3A" w:rsidP="00FA4E3A">
      <w:r>
        <w:t xml:space="preserve">Since we neglect any transverse components of </w:t>
      </w:r>
      <w:r w:rsidRPr="005F28A9">
        <w:rPr>
          <w:b/>
        </w:rPr>
        <w:t>A</w:t>
      </w:r>
      <w:r>
        <w:t>, the Stokes theorem says</w:t>
      </w:r>
    </w:p>
    <w:p w14:paraId="76BED6B3" w14:textId="77777777" w:rsidR="00FA4E3A" w:rsidRDefault="00FA4E3A" w:rsidP="00FA4E3A"/>
    <w:p w14:paraId="123F87F1" w14:textId="77777777" w:rsidR="00FA4E3A" w:rsidRDefault="00FA4E3A" w:rsidP="00FA4E3A">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E32261">
        <w:rPr>
          <w:b/>
        </w:rPr>
        <w:t>S</w:t>
      </w:r>
      <w:r>
        <w:rPr>
          <w:b/>
        </w:rPr>
        <w:t xml:space="preserve">  .</w:t>
      </w:r>
      <w:r>
        <w:tab/>
      </w:r>
      <w:r>
        <w:tab/>
        <w:t>(4.10.5)</w:t>
      </w:r>
    </w:p>
    <w:p w14:paraId="2A4EE638" w14:textId="77777777" w:rsidR="00FA4E3A" w:rsidRDefault="00FA4E3A" w:rsidP="00FA4E3A"/>
    <w:p w14:paraId="2FE2B8A1" w14:textId="77777777" w:rsidR="00FA4E3A" w:rsidRDefault="00FA4E3A" w:rsidP="00FA4E3A">
      <w:r>
        <w:t xml:space="preserve">If we regard the two short dz length conductor pieces as forming a tiny "inductor", closed on the ends by the vertical red lines, we can use this definition of inductance to compute the inductance of that inductor:  </w:t>
      </w:r>
    </w:p>
    <w:p w14:paraId="27D1BA80" w14:textId="77777777" w:rsidR="00FA4E3A" w:rsidRDefault="00FA4E3A" w:rsidP="00FA4E3A"/>
    <w:p w14:paraId="33EC9B50" w14:textId="77777777" w:rsidR="00FA4E3A" w:rsidRDefault="00FA4E3A" w:rsidP="00FA4E3A">
      <w:pPr>
        <w:tabs>
          <w:tab w:val="left" w:pos="7200"/>
          <w:tab w:val="left" w:pos="7920"/>
          <w:tab w:val="right" w:pos="9270"/>
        </w:tabs>
      </w:pPr>
      <w:r>
        <w:tab/>
        <w:t>[magnetic flux through red loop]  = (L</w:t>
      </w:r>
      <w:r>
        <w:rPr>
          <w:rStyle w:val="subscript"/>
        </w:rPr>
        <w:t>e</w:t>
      </w:r>
      <w:r>
        <w:t>dz) i(z)  .</w:t>
      </w:r>
      <w:r>
        <w:tab/>
      </w:r>
      <w:r>
        <w:tab/>
      </w:r>
      <w:r>
        <w:tab/>
      </w:r>
      <w:r>
        <w:tab/>
      </w:r>
      <w:r>
        <w:tab/>
      </w:r>
      <w:r>
        <w:tab/>
        <w:t>(4.10.6)</w:t>
      </w:r>
    </w:p>
    <w:p w14:paraId="170F2B99" w14:textId="77777777" w:rsidR="00FA4E3A" w:rsidRDefault="00FA4E3A" w:rsidP="00FA4E3A"/>
    <w:p w14:paraId="3C0856C3" w14:textId="77777777" w:rsidR="00FA4E3A" w:rsidRDefault="00FA4E3A" w:rsidP="00FA4E3A">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26F549F0" w14:textId="77777777" w:rsidR="00FA4E3A" w:rsidRDefault="00FA4E3A" w:rsidP="00FA4E3A">
      <w:r>
        <w:tab/>
        <w:t>Since [A</w:t>
      </w:r>
      <w:r>
        <w:rPr>
          <w:rStyle w:val="subscript"/>
        </w:rPr>
        <w:t>z1</w:t>
      </w:r>
      <w:r>
        <w:t>(top) - A</w:t>
      </w:r>
      <w:r>
        <w:rPr>
          <w:rStyle w:val="subscript"/>
        </w:rPr>
        <w:t>z2</w:t>
      </w:r>
      <w:r>
        <w:t>(bottom) ]  = W(z) according to (4.10.1), we may combine (4.10.5) and (4.10.6) to obtain</w:t>
      </w:r>
    </w:p>
    <w:p w14:paraId="2B224086" w14:textId="77777777" w:rsidR="00FA4E3A" w:rsidRDefault="00FA4E3A" w:rsidP="00FA4E3A"/>
    <w:p w14:paraId="5C122154" w14:textId="77777777" w:rsidR="00FA4E3A" w:rsidRPr="00C52D01" w:rsidRDefault="00FA4E3A" w:rsidP="00FA4E3A">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3E958CC0" w14:textId="77777777" w:rsidR="00FA4E3A" w:rsidRDefault="00FA4E3A" w:rsidP="00FA4E3A"/>
    <w:p w14:paraId="0A45778C" w14:textId="77777777" w:rsidR="00FA4E3A" w:rsidRDefault="00FA4E3A" w:rsidP="00FA4E3A">
      <w:r>
        <w:t>Therefore from (4.10.4) we have found that</w:t>
      </w:r>
    </w:p>
    <w:p w14:paraId="2607E883" w14:textId="77777777" w:rsidR="00FA4E3A" w:rsidRDefault="00FA4E3A" w:rsidP="00FA4E3A"/>
    <w:p w14:paraId="186FBB57" w14:textId="77777777" w:rsidR="00FA4E3A" w:rsidRPr="00FA09F2" w:rsidRDefault="00FA4E3A" w:rsidP="00FA4E3A">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1172B29A" w14:textId="77777777" w:rsidR="00FA4E3A" w:rsidRDefault="00FA4E3A" w:rsidP="00FA4E3A"/>
    <w:p w14:paraId="783A880C" w14:textId="77777777" w:rsidR="00FA4E3A" w:rsidRPr="00FA09F2" w:rsidRDefault="00FA4E3A" w:rsidP="00FA4E3A">
      <w:r>
        <w:t>where K</w:t>
      </w:r>
      <w:r>
        <w:rPr>
          <w:rStyle w:val="subscript"/>
        </w:rPr>
        <w:t>L</w:t>
      </w:r>
      <w:r>
        <w:t xml:space="preserve"> is the following dimensionless real number, </w:t>
      </w:r>
    </w:p>
    <w:p w14:paraId="788226D9" w14:textId="77777777" w:rsidR="00FA4E3A" w:rsidRDefault="00FA4E3A" w:rsidP="00FA4E3A"/>
    <w:p w14:paraId="341941A7" w14:textId="77777777" w:rsidR="00FA4E3A" w:rsidRPr="00FA09F2" w:rsidRDefault="00FA4E3A" w:rsidP="00FA4E3A">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47F87005" w14:textId="77777777" w:rsidR="00FA4E3A" w:rsidRDefault="00FA4E3A" w:rsidP="00FA4E3A"/>
    <w:p w14:paraId="20EE4D2E" w14:textId="77777777" w:rsidR="00FA4E3A" w:rsidRDefault="00FA4E3A" w:rsidP="00FA4E3A">
      <w:r>
        <w:t xml:space="preserve">This number is reminiscent of the number K obtained in Section 4.4, </w:t>
      </w:r>
    </w:p>
    <w:p w14:paraId="71139D9F" w14:textId="77777777" w:rsidR="00FA4E3A" w:rsidRDefault="00FA4E3A" w:rsidP="00FA4E3A"/>
    <w:p w14:paraId="1892DAA5" w14:textId="77777777" w:rsidR="00FA4E3A" w:rsidRDefault="00FA4E3A" w:rsidP="00FA4E3A">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54DAA569" w14:textId="77777777" w:rsidR="00FA4E3A" w:rsidRDefault="00FA4E3A" w:rsidP="00FA4E3A"/>
    <w:p w14:paraId="63089332" w14:textId="77777777" w:rsidR="00FA4E3A" w:rsidRPr="00516FCC" w:rsidRDefault="00FA4E3A" w:rsidP="00FA4E3A">
      <w:r>
        <w:t xml:space="preserve">In the next section it will be shown that these two dimensionless numbers are exactly the same.  </w:t>
      </w:r>
    </w:p>
    <w:p w14:paraId="5B03CE23" w14:textId="77777777" w:rsidR="00FA4E3A" w:rsidRDefault="00FA4E3A" w:rsidP="00FA4E3A">
      <w:pPr>
        <w:rPr>
          <w:color w:val="FF0000"/>
        </w:rPr>
      </w:pPr>
    </w:p>
    <w:p w14:paraId="3C0800E9" w14:textId="77777777" w:rsidR="00FA4E3A" w:rsidRDefault="00FA4E3A" w:rsidP="00FA4E3A">
      <w:pPr>
        <w:pStyle w:val="Heading3"/>
      </w:pPr>
      <w:bookmarkStart w:id="95" w:name="_Toc394423495"/>
      <w:r>
        <w:t>4.11 The Classic</w:t>
      </w:r>
      <w:r w:rsidR="00AB65EE">
        <w:t>al</w:t>
      </w:r>
      <w:r>
        <w:t xml:space="preserve"> Transmission Line Equations</w:t>
      </w:r>
      <w:bookmarkEnd w:id="95"/>
      <w:r>
        <w:t xml:space="preserve"> </w:t>
      </w:r>
    </w:p>
    <w:p w14:paraId="1A17CF93" w14:textId="77777777" w:rsidR="00FA4E3A" w:rsidRDefault="00FA4E3A" w:rsidP="00FA4E3A">
      <w:pPr>
        <w:pStyle w:val="Heading3"/>
      </w:pPr>
    </w:p>
    <w:p w14:paraId="1E830795" w14:textId="77777777" w:rsidR="00FA4E3A" w:rsidRDefault="00FA4E3A" w:rsidP="00FA4E3A">
      <w:r>
        <w:t xml:space="preserve">The results of the previous sections of this chapter may be succinctly summarized as: </w:t>
      </w:r>
    </w:p>
    <w:p w14:paraId="23C6960E" w14:textId="77777777" w:rsidR="00FA4E3A" w:rsidRDefault="00FA4E3A" w:rsidP="00FA4E3A"/>
    <w:p w14:paraId="14775009"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40461E8B" w14:textId="77777777" w:rsidR="00FA4E3A" w:rsidRPr="00CB3370"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00054BC8" w:rsidRPr="008E17C5">
        <w:rPr>
          <w:color w:val="000000"/>
        </w:rPr>
        <w:fldChar w:fldCharType="begin"/>
      </w:r>
      <w:r w:rsidR="00054BC8" w:rsidRPr="008E17C5">
        <w:rPr>
          <w:color w:val="000000"/>
        </w:rPr>
        <w:instrText xml:space="preserve"> EQ \f(1,4π</w:instrText>
      </w:r>
      <w:r w:rsidR="00054BC8">
        <w:rPr>
          <w:color w:val="000000"/>
        </w:rPr>
        <w:instrText>ξ</w:instrText>
      </w:r>
      <w:r w:rsidR="00054BC8" w:rsidRPr="00BB437B">
        <w:rPr>
          <w:rStyle w:val="subscript"/>
        </w:rPr>
        <w:instrText>d</w:instrText>
      </w:r>
      <w:r w:rsidR="00054BC8" w:rsidRPr="008E17C5">
        <w:rPr>
          <w:color w:val="000000"/>
        </w:rPr>
        <w:instrText xml:space="preserve">) </w:instrText>
      </w:r>
      <w:r w:rsidR="00054BC8"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5D0E99F4" w14:textId="77777777" w:rsidR="00FA4E3A" w:rsidRPr="00CB3370"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14350F38"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52958832" w14:textId="77777777" w:rsidR="00FA4E3A" w:rsidRPr="000F14F5" w:rsidRDefault="00FA4E3A" w:rsidP="00FA4E3A">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(4.4.8)</w:t>
      </w:r>
    </w:p>
    <w:p w14:paraId="4D96D07D" w14:textId="77777777" w:rsidR="00FA4E3A" w:rsidRDefault="00FA4E3A" w:rsidP="00FA4E3A">
      <w:pPr>
        <w:pBdr>
          <w:top w:val="single" w:sz="4" w:space="1" w:color="auto"/>
          <w:left w:val="single" w:sz="4" w:space="4" w:color="auto"/>
          <w:bottom w:val="single" w:sz="4" w:space="1" w:color="auto"/>
          <w:right w:val="single" w:sz="4" w:space="4" w:color="auto"/>
        </w:pBdr>
        <w:rPr>
          <w:i/>
        </w:rP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2DC91B96" w14:textId="77777777" w:rsidR="00FA4E3A" w:rsidRPr="00FA09F2" w:rsidRDefault="00FA4E3A" w:rsidP="00FA4E3A">
      <w:pPr>
        <w:pBdr>
          <w:top w:val="single" w:sz="4" w:space="1" w:color="auto"/>
          <w:left w:val="single" w:sz="4" w:space="4" w:color="auto"/>
          <w:bottom w:val="single" w:sz="4" w:space="1" w:color="auto"/>
          <w:right w:val="single" w:sz="4" w:space="4" w:color="auto"/>
        </w:pBdr>
      </w:pPr>
    </w:p>
    <w:p w14:paraId="17340A9C" w14:textId="77777777" w:rsidR="00FA4E3A" w:rsidRDefault="00FA4E3A" w:rsidP="00FA4E3A">
      <w:pPr>
        <w:tabs>
          <w:tab w:val="left" w:pos="7200"/>
          <w:tab w:val="left" w:pos="7920"/>
          <w:tab w:val="right" w:pos="9270"/>
        </w:tabs>
      </w:pPr>
    </w:p>
    <w:p w14:paraId="4287B03A" w14:textId="77777777" w:rsidR="00FA4E3A" w:rsidRDefault="00FA4E3A" w:rsidP="00FA4E3A">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6A808BB1" w14:textId="77777777" w:rsidR="005B1FD1" w:rsidRDefault="005B1FD1" w:rsidP="00FA4E3A"/>
    <w:p w14:paraId="607BF159" w14:textId="77777777" w:rsidR="005B1FD1" w:rsidRDefault="005B1FD1" w:rsidP="005B1FD1">
      <w:pPr>
        <w:pStyle w:val="Heading4"/>
      </w:pPr>
      <w:bookmarkStart w:id="96" w:name="_Toc394423496"/>
      <w:r>
        <w:t>(a) Initial Processing</w:t>
      </w:r>
      <w:bookmarkEnd w:id="96"/>
    </w:p>
    <w:p w14:paraId="0DE6BA54" w14:textId="77777777" w:rsidR="00FA4E3A" w:rsidRPr="000F14F5" w:rsidRDefault="00FA4E3A" w:rsidP="00FA4E3A"/>
    <w:p w14:paraId="6786D792" w14:textId="77777777" w:rsidR="00FA4E3A" w:rsidRDefault="00FA4E3A" w:rsidP="00FA4E3A">
      <w:r>
        <w:t xml:space="preserve">There are several equations from Chapter 1 we shall now press into service: </w:t>
      </w:r>
    </w:p>
    <w:p w14:paraId="3B08D893" w14:textId="77777777" w:rsidR="00FA4E3A" w:rsidRDefault="00FA4E3A" w:rsidP="00FA4E3A"/>
    <w:p w14:paraId="5D6965C1" w14:textId="77777777" w:rsidR="00FA4E3A" w:rsidRDefault="00FA4E3A" w:rsidP="00FA4E3A">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2F717B99" w14:textId="77777777" w:rsidR="00FA4E3A" w:rsidRDefault="00FA4E3A" w:rsidP="00FA4E3A">
      <w:pPr>
        <w:tabs>
          <w:tab w:val="left" w:pos="7200"/>
          <w:tab w:val="left" w:pos="7920"/>
          <w:tab w:val="right" w:pos="9270"/>
        </w:tabs>
      </w:pPr>
      <w:r>
        <w:tab/>
        <w:t xml:space="preserve">div </w:t>
      </w:r>
      <w:r>
        <w:rPr>
          <w:b/>
        </w:rPr>
        <w:t>A</w:t>
      </w:r>
      <w:r>
        <w:t xml:space="preserve"> =</w:t>
      </w:r>
      <w:r w:rsidRPr="00050CB7">
        <w:rPr>
          <w:color w:val="FF0000"/>
        </w:rPr>
        <w:t xml:space="preserve"> </w:t>
      </w:r>
      <w:r>
        <w:t>- μ</w:t>
      </w:r>
      <w:r w:rsidR="00054BC8">
        <w:rPr>
          <w:rStyle w:val="subscript"/>
        </w:rPr>
        <w:t>d</w:t>
      </w:r>
      <w:r>
        <w:t>ε</w:t>
      </w:r>
      <w:r w:rsidR="00054BC8">
        <w:rPr>
          <w:rStyle w:val="subscript"/>
        </w:rPr>
        <w:t>d</w:t>
      </w:r>
      <w:r>
        <w:t xml:space="preserve"> ∂</w:t>
      </w:r>
      <w:r>
        <w:rPr>
          <w:rStyle w:val="subscript"/>
        </w:rPr>
        <w:t>t</w:t>
      </w:r>
      <w:r>
        <w:t>φ - μσφ  .</w:t>
      </w:r>
      <w:r>
        <w:tab/>
      </w:r>
      <w:r>
        <w:tab/>
        <w:t xml:space="preserve">// the King gauge </w:t>
      </w:r>
      <w:r>
        <w:tab/>
      </w:r>
      <w:r>
        <w:tab/>
      </w:r>
      <w:r>
        <w:tab/>
      </w:r>
      <w:r>
        <w:tab/>
      </w:r>
      <w:r>
        <w:tab/>
      </w:r>
      <w:r w:rsidRPr="000F14F5">
        <w:rPr>
          <w:i/>
        </w:rPr>
        <w:t>(1.3.18)</w:t>
      </w:r>
    </w:p>
    <w:p w14:paraId="2F9F784C" w14:textId="77777777" w:rsidR="00FA4E3A" w:rsidRDefault="00FA4E3A" w:rsidP="00FA4E3A"/>
    <w:p w14:paraId="13D6BBAD" w14:textId="77777777" w:rsidR="00FA4E3A" w:rsidRDefault="00FA4E3A" w:rsidP="00FA4E3A">
      <w:r>
        <w:t>In the frequency domain these become,</w:t>
      </w:r>
    </w:p>
    <w:p w14:paraId="2FEA9AF0" w14:textId="77777777" w:rsidR="00FA4E3A" w:rsidRDefault="00FA4E3A" w:rsidP="00FA4E3A"/>
    <w:p w14:paraId="5646C0C7" w14:textId="77777777" w:rsidR="00FA4E3A" w:rsidRDefault="00FA4E3A" w:rsidP="00FA4E3A">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735E7917" w14:textId="77777777" w:rsidR="00FA4E3A" w:rsidRPr="00EE5699" w:rsidRDefault="00FA4E3A" w:rsidP="00FA4E3A">
      <w:pPr>
        <w:tabs>
          <w:tab w:val="left" w:pos="7200"/>
          <w:tab w:val="left" w:pos="7920"/>
          <w:tab w:val="right" w:pos="9270"/>
        </w:tabs>
      </w:pPr>
      <w:r>
        <w:tab/>
        <w:t xml:space="preserve">div </w:t>
      </w:r>
      <w:r>
        <w:rPr>
          <w:b/>
        </w:rPr>
        <w:t xml:space="preserve">A </w:t>
      </w:r>
      <w:r>
        <w:t>= - j (</w:t>
      </w:r>
      <w:r w:rsidRPr="002C3552">
        <w:t>β</w:t>
      </w:r>
      <w:r w:rsidR="00054BC8">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w:t>
      </w:r>
      <w:r w:rsidR="00761042">
        <w:t>a</w:t>
      </w:r>
      <w:r>
        <w:t>) and (1.5.5) re β</w:t>
      </w:r>
      <w:r w:rsidR="00054BC8">
        <w:rPr>
          <w:rStyle w:val="subscript"/>
        </w:rPr>
        <w:t>d</w:t>
      </w:r>
      <w:r>
        <w:rPr>
          <w:rStyle w:val="superscript"/>
        </w:rPr>
        <w:t>2</w:t>
      </w:r>
      <w:r>
        <w:tab/>
      </w:r>
      <w:r>
        <w:tab/>
        <w:t>(4.11.2)</w:t>
      </w:r>
    </w:p>
    <w:p w14:paraId="0A586FA7" w14:textId="77777777" w:rsidR="00FA4E3A" w:rsidRDefault="00FA4E3A" w:rsidP="00FA4E3A">
      <w:pPr>
        <w:rPr>
          <w:rFonts w:ascii="Symbol" w:hAnsi="Symbol"/>
        </w:rPr>
      </w:pPr>
    </w:p>
    <w:p w14:paraId="7DC01CBA" w14:textId="77777777" w:rsidR="00FA4E3A" w:rsidRDefault="00FA4E3A" w:rsidP="00FA4E3A">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4E1AFB37" w14:textId="77777777" w:rsidR="00FA4E3A" w:rsidRDefault="00FA4E3A" w:rsidP="00FA4E3A"/>
    <w:p w14:paraId="7C243954" w14:textId="77777777" w:rsidR="00FA4E3A" w:rsidRDefault="00FA4E3A" w:rsidP="00FA4E3A">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14B84F3E" w14:textId="77777777" w:rsidR="00FA4E3A" w:rsidRDefault="00FA4E3A" w:rsidP="00FA4E3A">
      <w:pPr>
        <w:tabs>
          <w:tab w:val="left" w:pos="7200"/>
          <w:tab w:val="left" w:pos="7920"/>
          <w:tab w:val="right" w:pos="9270"/>
        </w:tabs>
      </w:pPr>
      <w:r>
        <w:tab/>
        <w:t>∂</w:t>
      </w:r>
      <w:r>
        <w:rPr>
          <w:rStyle w:val="subscript"/>
        </w:rPr>
        <w:t>z</w:t>
      </w:r>
      <w:r>
        <w:t>A</w:t>
      </w:r>
      <w:r>
        <w:rPr>
          <w:rStyle w:val="subscript"/>
        </w:rPr>
        <w:t>z</w:t>
      </w:r>
      <w:r>
        <w:t>(</w:t>
      </w:r>
      <w:r w:rsidRPr="00CB3370">
        <w:rPr>
          <w:b/>
        </w:rPr>
        <w:t>x</w:t>
      </w:r>
      <w:r>
        <w:t>) = - j (</w:t>
      </w:r>
      <w:r w:rsidRPr="002C3552">
        <w:t>β</w:t>
      </w:r>
      <w:r w:rsidR="00054BC8">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7DC4BD95" w14:textId="77777777" w:rsidR="00FA4E3A" w:rsidRDefault="00FA4E3A" w:rsidP="00FA4E3A">
      <w:pPr>
        <w:tabs>
          <w:tab w:val="left" w:pos="7200"/>
          <w:tab w:val="left" w:pos="7920"/>
          <w:tab w:val="right" w:pos="9270"/>
        </w:tabs>
      </w:pPr>
    </w:p>
    <w:p w14:paraId="7FAA08F1" w14:textId="77777777" w:rsidR="00FA4E3A" w:rsidRPr="002A1666" w:rsidRDefault="00FA4E3A" w:rsidP="00FA4E3A">
      <w:pPr>
        <w:tabs>
          <w:tab w:val="left" w:pos="7200"/>
          <w:tab w:val="left" w:pos="7920"/>
          <w:tab w:val="right" w:pos="9270"/>
        </w:tabs>
        <w:rPr>
          <w:rFonts w:ascii="Symbol" w:hAnsi="Symbol"/>
          <w:color w:val="000000"/>
        </w:rPr>
      </w:pPr>
      <w:r w:rsidRPr="002A1666">
        <w:rPr>
          <w:color w:val="000000"/>
        </w:rPr>
        <w:t xml:space="preserve">However, as was shown at the end of Step 1 below (3.7.8), the second line of (4.11.3) can only be justified in the strong or extreme skin effect regimes, and we continue then to assume our transmission line is operating at sufficiently high ω to be in the small δ regime. </w:t>
      </w:r>
    </w:p>
    <w:p w14:paraId="392603A8" w14:textId="77777777" w:rsidR="00FA4E3A" w:rsidRDefault="00FA4E3A" w:rsidP="00FA4E3A">
      <w:pPr>
        <w:rPr>
          <w:rFonts w:ascii="Symbol" w:hAnsi="Symbol"/>
        </w:rPr>
      </w:pPr>
    </w:p>
    <w:p w14:paraId="0267127C" w14:textId="77777777" w:rsidR="00FA4E3A" w:rsidRDefault="00FA4E3A" w:rsidP="00FA4E3A">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473CD957" w14:textId="77777777" w:rsidR="00FA4E3A" w:rsidRDefault="00FA4E3A" w:rsidP="00FA4E3A"/>
    <w:p w14:paraId="046AC497" w14:textId="77777777" w:rsidR="00FA4E3A" w:rsidRPr="002A1666" w:rsidRDefault="00FA4E3A" w:rsidP="00FA4E3A">
      <w:pPr>
        <w:tabs>
          <w:tab w:val="left" w:pos="7200"/>
          <w:tab w:val="left" w:pos="7920"/>
          <w:tab w:val="right" w:pos="9270"/>
        </w:tabs>
        <w:rPr>
          <w:color w:val="000000"/>
        </w:rPr>
      </w:pPr>
      <w:r w:rsidRPr="002A1666">
        <w:rPr>
          <w:color w:val="000000"/>
        </w:rPr>
        <w:tab/>
        <w:t>E</w:t>
      </w:r>
      <w:r w:rsidRPr="002A1666">
        <w:rPr>
          <w:rStyle w:val="subscript"/>
          <w:color w:val="000000"/>
        </w:rPr>
        <w:t>z</w:t>
      </w:r>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r w:rsidR="00FC35AD">
        <w:rPr>
          <w:color w:val="000000"/>
        </w:rPr>
        <w:tab/>
      </w:r>
      <w:r w:rsidR="00FC35AD">
        <w:rPr>
          <w:color w:val="000000"/>
        </w:rPr>
        <w:tab/>
      </w:r>
      <w:r w:rsidR="00FC35AD">
        <w:rPr>
          <w:color w:val="000000"/>
        </w:rPr>
        <w:tab/>
      </w:r>
      <w:r w:rsidR="00FC35AD">
        <w:rPr>
          <w:color w:val="000000"/>
        </w:rPr>
        <w:tab/>
      </w:r>
      <w:r w:rsidR="00FC35AD">
        <w:rPr>
          <w:color w:val="000000"/>
        </w:rPr>
        <w:tab/>
      </w:r>
      <w:r w:rsidR="00FC35AD">
        <w:t>(4.11.4a)</w:t>
      </w:r>
    </w:p>
    <w:p w14:paraId="0F048124" w14:textId="77777777" w:rsidR="00FA4E3A" w:rsidRDefault="00FA4E3A" w:rsidP="00FA4E3A">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00054BC8">
        <w:rPr>
          <w:rStyle w:val="subscript"/>
        </w:rPr>
        <w:t>d</w:t>
      </w:r>
      <w:r w:rsidRPr="00ED6797">
        <w:rPr>
          <w:rStyle w:val="superscript"/>
        </w:rPr>
        <w:t>2</w:t>
      </w:r>
      <w:r>
        <w:t>/</w:t>
      </w:r>
      <w:r w:rsidRPr="002C3552">
        <w:t>ω</w:t>
      </w:r>
      <w:r>
        <w:rPr>
          <w:rFonts w:ascii="Symbol" w:hAnsi="Symbol"/>
        </w:rPr>
        <w:t></w:t>
      </w:r>
      <w:r w:rsidRPr="002C3552">
        <w:t>φ</w:t>
      </w:r>
      <w:r>
        <w:rPr>
          <w:rStyle w:val="subscript"/>
        </w:rPr>
        <w:t>12</w:t>
      </w:r>
      <w:r>
        <w:t>(</w:t>
      </w:r>
      <w:r w:rsidRPr="00CB3370">
        <w:rPr>
          <w:b/>
        </w:rPr>
        <w:t>x</w:t>
      </w:r>
      <w:r>
        <w:t>)</w:t>
      </w:r>
      <w:r w:rsidR="00DA738E">
        <w:t xml:space="preserve">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r w:rsidR="00FC35AD">
        <w:t>b</w:t>
      </w:r>
      <w:r>
        <w:t>)</w:t>
      </w:r>
    </w:p>
    <w:p w14:paraId="3ADB02F7" w14:textId="77777777" w:rsidR="00FA4E3A" w:rsidRDefault="00FA4E3A" w:rsidP="00FA4E3A"/>
    <w:p w14:paraId="7F0DA31B" w14:textId="77777777" w:rsidR="00FA4E3A" w:rsidRDefault="00FA4E3A" w:rsidP="00FA4E3A">
      <w:r>
        <w:t xml:space="preserve">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Fig 4.10.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493739CB" w14:textId="77777777" w:rsidR="00FA4E3A" w:rsidRDefault="00FA4E3A" w:rsidP="00FA4E3A"/>
    <w:p w14:paraId="66B10BAB" w14:textId="77777777" w:rsidR="00FA4E3A" w:rsidRPr="00A92872" w:rsidRDefault="00FA4E3A" w:rsidP="00FC35AD">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 jω[A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FC35AD">
        <w:t>A</w:t>
      </w:r>
      <w:r w:rsidRPr="00FC35AD">
        <w:rPr>
          <w:rStyle w:val="subscript"/>
        </w:rPr>
        <w:t>z12</w:t>
      </w:r>
      <w:r w:rsidRPr="00A92872">
        <w:rPr>
          <w:color w:val="000000"/>
        </w:rPr>
        <w:t>(</w:t>
      </w:r>
      <w:r w:rsidRPr="00A92872">
        <w:rPr>
          <w:b/>
          <w:color w:val="000000"/>
        </w:rPr>
        <w:t>x</w:t>
      </w:r>
      <w:r w:rsidRPr="00A92872">
        <w:rPr>
          <w:rStyle w:val="subscript"/>
          <w:color w:val="000000"/>
        </w:rPr>
        <w:t>2</w:t>
      </w:r>
      <w:r w:rsidRPr="00A92872">
        <w:rPr>
          <w:color w:val="000000"/>
        </w:rPr>
        <w:t>)]</w:t>
      </w:r>
      <w:r w:rsidR="00FC35AD">
        <w:rPr>
          <w:color w:val="000000"/>
        </w:rPr>
        <w:tab/>
      </w:r>
      <w:r w:rsidR="00FC35AD">
        <w:rPr>
          <w:color w:val="000000"/>
        </w:rPr>
        <w:tab/>
      </w:r>
      <w:r w:rsidR="00FC35AD">
        <w:rPr>
          <w:color w:val="000000"/>
        </w:rPr>
        <w:tab/>
      </w:r>
      <w:r w:rsidR="00FC35AD">
        <w:rPr>
          <w:color w:val="000000"/>
        </w:rPr>
        <w:tab/>
      </w:r>
      <w:r w:rsidR="00FC35AD">
        <w:t>(4.11.5a)</w:t>
      </w:r>
    </w:p>
    <w:p w14:paraId="311980AE" w14:textId="77777777" w:rsidR="00FA4E3A" w:rsidRPr="00EE5699" w:rsidRDefault="00FA4E3A" w:rsidP="00FA4E3A">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r w:rsidR="00FC35AD">
        <w:t>b</w:t>
      </w:r>
      <w:r>
        <w:t>)</w:t>
      </w:r>
    </w:p>
    <w:p w14:paraId="3A6A59B8" w14:textId="77777777" w:rsidR="00FA4E3A" w:rsidRDefault="00FA4E3A" w:rsidP="00FA4E3A"/>
    <w:p w14:paraId="1D00BEC3" w14:textId="77777777" w:rsidR="00FA4E3A" w:rsidRDefault="00FA4E3A" w:rsidP="00FA4E3A">
      <w:r>
        <w:t>Then using these definitions (again, we are assuming the stron</w:t>
      </w:r>
      <w:r w:rsidR="00132235">
        <w:t>g or extreme skin depth regime)</w:t>
      </w:r>
    </w:p>
    <w:p w14:paraId="40A30D4A" w14:textId="77777777" w:rsidR="00FA4E3A" w:rsidRDefault="00FA4E3A" w:rsidP="00FA4E3A"/>
    <w:p w14:paraId="4A41B08A" w14:textId="77777777" w:rsidR="00FA4E3A" w:rsidRPr="00EE5699" w:rsidRDefault="00FA4E3A" w:rsidP="00FA4E3A">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551E841C" w14:textId="77777777" w:rsidR="00FA4E3A" w:rsidRDefault="00FA4E3A" w:rsidP="00FA4E3A">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0EBF082E" w14:textId="77777777" w:rsidR="00FA4E3A" w:rsidRDefault="00FA4E3A" w:rsidP="00FA4E3A">
      <w:r>
        <w:rPr>
          <w:i/>
        </w:rPr>
        <w:tab/>
      </w:r>
    </w:p>
    <w:p w14:paraId="51A996AA" w14:textId="77777777" w:rsidR="00FA4E3A" w:rsidRDefault="00FA4E3A" w:rsidP="00FA4E3A">
      <w:r>
        <w:t xml:space="preserve">we may rewrite (4.11.5) in this simple manner, </w:t>
      </w:r>
    </w:p>
    <w:p w14:paraId="7205DC4F" w14:textId="77777777" w:rsidR="00FA4E3A" w:rsidRDefault="00FA4E3A" w:rsidP="00FA4E3A"/>
    <w:p w14:paraId="65E1B9C2" w14:textId="77777777" w:rsidR="00FA4E3A" w:rsidRPr="00A92872" w:rsidRDefault="00FA4E3A" w:rsidP="00FA4E3A">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A92872">
        <w:rPr>
          <w:color w:val="000000"/>
        </w:rPr>
        <w:t>V - jωW</w:t>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t>(4.11.6a)</w:t>
      </w:r>
    </w:p>
    <w:p w14:paraId="1FA03972" w14:textId="77777777" w:rsidR="00FA4E3A" w:rsidRPr="00A92872" w:rsidRDefault="00FA4E3A" w:rsidP="00FA4E3A">
      <w:pPr>
        <w:tabs>
          <w:tab w:val="left" w:pos="7200"/>
          <w:tab w:val="left" w:pos="7920"/>
          <w:tab w:val="right" w:pos="9270"/>
        </w:tabs>
        <w:rPr>
          <w:color w:val="000000"/>
        </w:rPr>
      </w:pPr>
      <w:r w:rsidRPr="00A92872">
        <w:rPr>
          <w:color w:val="000000"/>
        </w:rPr>
        <w:tab/>
        <w:t>∂</w:t>
      </w:r>
      <w:r w:rsidRPr="00A92872">
        <w:rPr>
          <w:rStyle w:val="subscript"/>
          <w:color w:val="000000"/>
        </w:rPr>
        <w:t>z</w:t>
      </w:r>
      <w:r w:rsidRPr="00A92872">
        <w:rPr>
          <w:color w:val="000000"/>
        </w:rPr>
        <w:t>W = - j (β</w:t>
      </w:r>
      <w:r w:rsidR="00054BC8">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sidR="00C468D5">
        <w:rPr>
          <w:color w:val="000000"/>
        </w:rPr>
        <w:tab/>
        <w:t xml:space="preserve"> .</w:t>
      </w:r>
      <w:r w:rsidR="00C468D5">
        <w:rPr>
          <w:color w:val="000000"/>
        </w:rPr>
        <w:tab/>
      </w:r>
      <w:r w:rsidR="000308A4">
        <w:rPr>
          <w:color w:val="000000"/>
        </w:rPr>
        <w:tab/>
      </w:r>
      <w:r w:rsidR="00C468D5">
        <w:rPr>
          <w:color w:val="000000"/>
        </w:rPr>
        <w:tab/>
      </w:r>
      <w:r w:rsidR="00C468D5">
        <w:rPr>
          <w:color w:val="000000"/>
        </w:rPr>
        <w:tab/>
      </w:r>
      <w:r w:rsidR="00C468D5">
        <w:rPr>
          <w:color w:val="000000"/>
        </w:rPr>
        <w:tab/>
      </w:r>
      <w:r w:rsidR="00C468D5">
        <w:rPr>
          <w:color w:val="000000"/>
        </w:rPr>
        <w:tab/>
      </w:r>
      <w:r w:rsidR="00C468D5">
        <w:rPr>
          <w:color w:val="000000"/>
        </w:rPr>
        <w:tab/>
      </w:r>
      <w:r w:rsidR="00C468D5">
        <w:rPr>
          <w:color w:val="000000"/>
        </w:rPr>
        <w:tab/>
      </w:r>
      <w:r w:rsidR="00C468D5">
        <w:rPr>
          <w:color w:val="000000"/>
        </w:rPr>
        <w:tab/>
      </w:r>
      <w:r w:rsidRPr="00A92872">
        <w:rPr>
          <w:color w:val="000000"/>
        </w:rPr>
        <w:t>(4.11.6b)</w:t>
      </w:r>
    </w:p>
    <w:p w14:paraId="60C88874" w14:textId="77777777" w:rsidR="00FA4E3A" w:rsidRPr="00A92872" w:rsidRDefault="00FA4E3A" w:rsidP="00FA4E3A">
      <w:pPr>
        <w:rPr>
          <w:color w:val="000000"/>
        </w:rPr>
      </w:pPr>
    </w:p>
    <w:p w14:paraId="0827B345" w14:textId="77777777" w:rsidR="00FA4E3A" w:rsidRDefault="00FA4E3A" w:rsidP="00FA4E3A">
      <w:pPr>
        <w:rPr>
          <w:color w:val="000000"/>
        </w:rPr>
      </w:pPr>
      <w:r w:rsidRPr="00A92872">
        <w:rPr>
          <w:color w:val="000000"/>
        </w:rPr>
        <w:t>The quantity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is the longitudinal electric field at point </w:t>
      </w:r>
      <w:r w:rsidRPr="00A92872">
        <w:rPr>
          <w:b/>
          <w:color w:val="000000"/>
        </w:rPr>
        <w:t>x</w:t>
      </w:r>
      <w:r w:rsidRPr="00A92872">
        <w:rPr>
          <w:rStyle w:val="subscript"/>
          <w:color w:val="000000"/>
        </w:rPr>
        <w:t>1</w:t>
      </w:r>
      <w:r w:rsidRPr="00A92872">
        <w:rPr>
          <w:color w:val="000000"/>
        </w:rPr>
        <w:t xml:space="preserve"> on the surface of conductor C</w:t>
      </w:r>
      <w:r w:rsidRPr="00A92872">
        <w:rPr>
          <w:rStyle w:val="subscript"/>
          <w:color w:val="000000"/>
        </w:rPr>
        <w:t>1</w:t>
      </w:r>
      <w:r w:rsidRPr="00A92872">
        <w:rPr>
          <w:color w:val="000000"/>
        </w:rPr>
        <w:t>. It is related to the conductor's at-the-surface current density by J</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00F875AC">
        <w:rPr>
          <w:color w:val="000000"/>
        </w:rPr>
        <w:t>) = σ</w:t>
      </w:r>
      <w:r w:rsidRPr="00A92872">
        <w:rPr>
          <w:color w:val="000000"/>
        </w:rPr>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If the conductor were "perfect", we would have σ = ∞ and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 0, but real conductors are not perfect. </w:t>
      </w:r>
      <w:r>
        <w:rPr>
          <w:color w:val="000000"/>
        </w:rPr>
        <w:t>However, since</w:t>
      </w:r>
      <w:r w:rsidRPr="00A92872">
        <w:rPr>
          <w:color w:val="000000"/>
        </w:rPr>
        <w:t xml:space="preserve"> we are assuming the strong or extreme skin effect all along here in our analysis, we do know that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and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xml:space="preserve">) are very small. </w:t>
      </w:r>
    </w:p>
    <w:p w14:paraId="76150B78" w14:textId="77777777" w:rsidR="00FC35AD" w:rsidRDefault="00FC35AD" w:rsidP="00FA4E3A">
      <w:pPr>
        <w:rPr>
          <w:color w:val="000000"/>
        </w:rPr>
      </w:pPr>
    </w:p>
    <w:p w14:paraId="2065FDA5" w14:textId="77777777" w:rsidR="00FC35AD" w:rsidRDefault="005B1FD1" w:rsidP="005B1FD1">
      <w:pPr>
        <w:pStyle w:val="Heading4"/>
      </w:pPr>
      <w:bookmarkStart w:id="97" w:name="_Toc394423497"/>
      <w:r>
        <w:t xml:space="preserve">(b) </w:t>
      </w:r>
      <w:r w:rsidR="00FC35AD">
        <w:t>Averaging Repair</w:t>
      </w:r>
      <w:r>
        <w:t xml:space="preserve"> and the Transmission Line Equations</w:t>
      </w:r>
      <w:bookmarkEnd w:id="97"/>
    </w:p>
    <w:p w14:paraId="03C070F2" w14:textId="77777777" w:rsidR="00FC35AD" w:rsidRDefault="00FC35AD" w:rsidP="00FC35AD">
      <w:pPr>
        <w:rPr>
          <w:color w:val="000000"/>
        </w:rPr>
      </w:pPr>
    </w:p>
    <w:p w14:paraId="08B9AAC4" w14:textId="77777777" w:rsidR="00FC35AD" w:rsidRDefault="00FC35AD" w:rsidP="00FC35AD">
      <w:pPr>
        <w:rPr>
          <w:color w:val="000000"/>
        </w:rPr>
      </w:pPr>
      <w:r w:rsidRPr="00A92872">
        <w:rPr>
          <w:color w:val="000000"/>
        </w:rPr>
        <w:t>Our t</w:t>
      </w:r>
      <w:r>
        <w:rPr>
          <w:color w:val="000000"/>
        </w:rPr>
        <w:t>heory now has an inconsistency which needs to be fixed.</w:t>
      </w:r>
    </w:p>
    <w:p w14:paraId="55D8D32E" w14:textId="77777777" w:rsidR="00FC35AD" w:rsidRDefault="00FC35AD" w:rsidP="00FC35AD">
      <w:pPr>
        <w:rPr>
          <w:color w:val="000000"/>
        </w:rPr>
      </w:pPr>
    </w:p>
    <w:p w14:paraId="7A2A6B77" w14:textId="77777777" w:rsidR="00FC35AD" w:rsidRPr="00C468D5" w:rsidRDefault="00FC35AD" w:rsidP="00FC35AD">
      <w:r w:rsidRPr="00A92872">
        <w:rPr>
          <w:color w:val="000000"/>
        </w:rPr>
        <w:t>We know that for a general transmission line operating at ω &gt; 0, the current density J</w:t>
      </w:r>
      <w:r w:rsidRPr="00A92872">
        <w:rPr>
          <w:rStyle w:val="subscript"/>
          <w:color w:val="000000"/>
        </w:rPr>
        <w:t>z</w:t>
      </w:r>
      <w:r w:rsidRPr="00A92872">
        <w:rPr>
          <w:color w:val="000000"/>
        </w:rPr>
        <w:t xml:space="preserve"> inside the conductors will not be uniformly distributed. It will be larger in the conductor region closest to the other conductor. This "proximity effect" is discussed in Appendix P from an eddy current point of view, see Fig P.13 for </w:t>
      </w:r>
      <w:r>
        <w:rPr>
          <w:color w:val="000000"/>
        </w:rPr>
        <w:t xml:space="preserve">an </w:t>
      </w:r>
      <w:r w:rsidRPr="00A92872">
        <w:rPr>
          <w:color w:val="000000"/>
        </w:rPr>
        <w:t xml:space="preserve">example. </w:t>
      </w:r>
      <w:r>
        <w:rPr>
          <w:color w:val="000000"/>
        </w:rPr>
        <w:t>The</w:t>
      </w:r>
      <w:r w:rsidRPr="00A92872">
        <w:rPr>
          <w:color w:val="000000"/>
        </w:rPr>
        <w:t xml:space="preserve"> J</w:t>
      </w:r>
      <w:r w:rsidRPr="00A92872">
        <w:rPr>
          <w:rStyle w:val="subscript"/>
          <w:color w:val="000000"/>
        </w:rPr>
        <w:t>z</w:t>
      </w:r>
      <w:r w:rsidRPr="00A92872">
        <w:rPr>
          <w:color w:val="000000"/>
        </w:rPr>
        <w:t xml:space="preserve"> current non-uniformity can be very dramatic as for example in a transmission</w:t>
      </w:r>
      <w:r>
        <w:rPr>
          <w:color w:val="000000"/>
        </w:rPr>
        <w:t xml:space="preserve"> line having this cross section, where J</w:t>
      </w:r>
      <w:r>
        <w:rPr>
          <w:rStyle w:val="subscript"/>
        </w:rPr>
        <w:t>z</w:t>
      </w:r>
      <w:r>
        <w:t xml:space="preserve"> will be large near the gap and small far from the gap:  </w:t>
      </w:r>
    </w:p>
    <w:p w14:paraId="4869B9AD" w14:textId="77777777" w:rsidR="00FC35AD" w:rsidRDefault="00FC35AD" w:rsidP="00FC35AD"/>
    <w:p w14:paraId="1B050F05" w14:textId="77777777" w:rsidR="00FC35AD" w:rsidRPr="00F06549" w:rsidRDefault="00FC35AD" w:rsidP="00FC35AD">
      <w:pPr>
        <w:tabs>
          <w:tab w:val="left" w:pos="7200"/>
          <w:tab w:val="left" w:pos="7920"/>
          <w:tab w:val="right" w:pos="9270"/>
        </w:tabs>
      </w:pPr>
      <w:r>
        <w:tab/>
      </w:r>
      <w:r>
        <w:tab/>
      </w:r>
      <w:r>
        <w:pict>
          <v:shape id="_x0000_i1118" type="#_x0000_t75" style="width:358.5pt;height:21.75pt">
            <v:imagedata r:id="rId109" o:title=""/>
          </v:shape>
        </w:pict>
      </w:r>
      <w:r>
        <w:tab/>
        <w:t xml:space="preserve">  </w:t>
      </w:r>
      <w:r>
        <w:tab/>
        <w:t>Fig 4.12</w:t>
      </w:r>
    </w:p>
    <w:p w14:paraId="2C1DFF3F" w14:textId="77777777" w:rsidR="00FC35AD" w:rsidRDefault="00FC35AD" w:rsidP="00FC35AD"/>
    <w:p w14:paraId="15D5D1DB" w14:textId="77777777" w:rsidR="00FC35AD" w:rsidRPr="00A92872" w:rsidRDefault="00FC35AD" w:rsidP="00FC35AD">
      <w:pPr>
        <w:rPr>
          <w:color w:val="000000"/>
        </w:rPr>
      </w:pPr>
      <w:r w:rsidRPr="00A92872">
        <w:rPr>
          <w:color w:val="000000"/>
        </w:rPr>
        <w:t>Since J</w:t>
      </w:r>
      <w:r w:rsidRPr="00A92872">
        <w:rPr>
          <w:rStyle w:val="subscript"/>
          <w:color w:val="000000"/>
        </w:rPr>
        <w:t>z</w:t>
      </w:r>
      <w:r w:rsidRPr="00A92872">
        <w:rPr>
          <w:color w:val="000000"/>
        </w:rPr>
        <w:t xml:space="preserve"> is non-uniform in each conductor, so is E</w:t>
      </w:r>
      <w:r w:rsidRPr="00A92872">
        <w:rPr>
          <w:rStyle w:val="subscript"/>
          <w:color w:val="000000"/>
        </w:rPr>
        <w:t>z</w:t>
      </w:r>
      <w:r w:rsidRPr="00A92872">
        <w:rPr>
          <w:color w:val="000000"/>
        </w:rPr>
        <w:t>, and so we expect 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xml:space="preserve">) to be a strong function of the point </w:t>
      </w:r>
      <w:r w:rsidRPr="00A92872">
        <w:rPr>
          <w:b/>
          <w:color w:val="000000"/>
        </w:rPr>
        <w:t>x</w:t>
      </w:r>
      <w:r w:rsidRPr="00A92872">
        <w:rPr>
          <w:rStyle w:val="subscript"/>
          <w:color w:val="000000"/>
        </w:rPr>
        <w:t>1</w:t>
      </w:r>
      <w:r w:rsidRPr="00A92872">
        <w:rPr>
          <w:color w:val="000000"/>
        </w:rPr>
        <w:t xml:space="preserve"> on the perimeter of C</w:t>
      </w:r>
      <w:r w:rsidRPr="00A92872">
        <w:rPr>
          <w:rStyle w:val="subscript"/>
          <w:color w:val="000000"/>
        </w:rPr>
        <w:t>1</w:t>
      </w:r>
      <w:r w:rsidRPr="00A92872">
        <w:rPr>
          <w:color w:val="000000"/>
        </w:rPr>
        <w:t xml:space="preserve">, certainly </w:t>
      </w:r>
      <w:r>
        <w:rPr>
          <w:color w:val="000000"/>
        </w:rPr>
        <w:t>for</w:t>
      </w:r>
      <w:r w:rsidRPr="00A92872">
        <w:rPr>
          <w:color w:val="000000"/>
        </w:rPr>
        <w:t xml:space="preserve"> the above cross section example. This means that the left side of (4.11.6a) is a function of </w:t>
      </w:r>
      <w:r w:rsidRPr="00C468D5">
        <w:rPr>
          <w:b/>
          <w:color w:val="000000"/>
        </w:rPr>
        <w:t>x</w:t>
      </w:r>
      <w:r>
        <w:rPr>
          <w:rStyle w:val="subscript"/>
        </w:rPr>
        <w:t>1</w:t>
      </w:r>
      <w:r>
        <w:t xml:space="preserve"> = </w:t>
      </w:r>
      <w:r w:rsidRPr="00A92872">
        <w:rPr>
          <w:color w:val="000000"/>
        </w:rPr>
        <w:t>(x</w:t>
      </w:r>
      <w:r w:rsidRPr="00A92872">
        <w:rPr>
          <w:rStyle w:val="subscript"/>
          <w:color w:val="000000"/>
        </w:rPr>
        <w:t>1</w:t>
      </w:r>
      <w:r w:rsidRPr="00A92872">
        <w:rPr>
          <w:color w:val="000000"/>
        </w:rPr>
        <w:t>,y</w:t>
      </w:r>
      <w:r w:rsidRPr="00A92872">
        <w:rPr>
          <w:rStyle w:val="subscript"/>
          <w:color w:val="000000"/>
        </w:rPr>
        <w:t>1</w:t>
      </w:r>
      <w:r w:rsidRPr="00A92872">
        <w:rPr>
          <w:color w:val="000000"/>
        </w:rPr>
        <w:t xml:space="preserve">,z) and </w:t>
      </w:r>
      <w:r w:rsidRPr="00C468D5">
        <w:rPr>
          <w:b/>
          <w:color w:val="000000"/>
        </w:rPr>
        <w:t>x</w:t>
      </w:r>
      <w:r>
        <w:rPr>
          <w:rStyle w:val="subscript"/>
        </w:rPr>
        <w:t>2</w:t>
      </w:r>
      <w:r>
        <w:t xml:space="preserve"> =</w:t>
      </w:r>
      <w:r w:rsidRPr="00A92872">
        <w:rPr>
          <w:color w:val="000000"/>
        </w:rPr>
        <w:t xml:space="preserve"> (x</w:t>
      </w:r>
      <w:r w:rsidRPr="00A92872">
        <w:rPr>
          <w:rStyle w:val="subscript"/>
          <w:color w:val="000000"/>
        </w:rPr>
        <w:t>2</w:t>
      </w:r>
      <w:r w:rsidRPr="00A92872">
        <w:rPr>
          <w:color w:val="000000"/>
        </w:rPr>
        <w:t>,y</w:t>
      </w:r>
      <w:r w:rsidRPr="00A92872">
        <w:rPr>
          <w:rStyle w:val="subscript"/>
          <w:color w:val="000000"/>
        </w:rPr>
        <w:t>2</w:t>
      </w:r>
      <w:r w:rsidRPr="00A92872">
        <w:rPr>
          <w:color w:val="000000"/>
        </w:rPr>
        <w:t xml:space="preserve">,z) whereas the right side in our theory is a function only of z. To remedy this inconsistency, we now have to think of V and W as having very slight dependence on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which we generally ignore, but which we</w:t>
      </w:r>
      <w:r>
        <w:rPr>
          <w:color w:val="000000"/>
        </w:rPr>
        <w:t xml:space="preserve"> must face up to in (4.11.6a). In reality we have V(</w:t>
      </w:r>
      <w:r w:rsidRPr="00C46408">
        <w:rPr>
          <w:b/>
          <w:color w:val="000000"/>
        </w:rPr>
        <w:t>x</w:t>
      </w:r>
      <w:r>
        <w:rPr>
          <w:rStyle w:val="subscript"/>
        </w:rPr>
        <w:t>1</w:t>
      </w:r>
      <w:r>
        <w:t>,</w:t>
      </w:r>
      <w:r w:rsidRPr="00C46408">
        <w:rPr>
          <w:b/>
        </w:rPr>
        <w:t>x</w:t>
      </w:r>
      <w:r>
        <w:rPr>
          <w:rStyle w:val="subscript"/>
        </w:rPr>
        <w:t>2</w:t>
      </w:r>
      <w:r>
        <w:t>) and W(</w:t>
      </w:r>
      <w:r w:rsidRPr="00C46408">
        <w:rPr>
          <w:b/>
        </w:rPr>
        <w:t>x</w:t>
      </w:r>
      <w:r>
        <w:rPr>
          <w:rStyle w:val="subscript"/>
        </w:rPr>
        <w:t>1</w:t>
      </w:r>
      <w:r>
        <w:t>,</w:t>
      </w:r>
      <w:r w:rsidRPr="00C46408">
        <w:rPr>
          <w:b/>
        </w:rPr>
        <w:t>x</w:t>
      </w:r>
      <w:r>
        <w:rPr>
          <w:rStyle w:val="subscript"/>
        </w:rPr>
        <w:t>2</w:t>
      </w:r>
      <w:r>
        <w:t xml:space="preserve">). </w:t>
      </w:r>
      <w:r w:rsidRPr="00A92872">
        <w:rPr>
          <w:color w:val="000000"/>
        </w:rPr>
        <w:t>This is a manifestation of the fact that in reality φ ≈ constant and A</w:t>
      </w:r>
      <w:r w:rsidRPr="00A92872">
        <w:rPr>
          <w:rStyle w:val="subscript"/>
          <w:color w:val="000000"/>
        </w:rPr>
        <w:t>z</w:t>
      </w:r>
      <w:r w:rsidRPr="00A92872">
        <w:rPr>
          <w:color w:val="000000"/>
        </w:rPr>
        <w:t xml:space="preserve"> ≈ constant on the boundaries (with ≈ and not = ). In the extreme skin effect regime (think a very good conductor), the left side of (4.11.6a) can be a violent function of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 xml:space="preserve">2 </w:t>
      </w:r>
      <w:r w:rsidRPr="00A92872">
        <w:rPr>
          <w:color w:val="000000"/>
        </w:rPr>
        <w:t>as in the case of the above figure, but the left side is always very small, even where it is largest, and its variation can be accommodated by the right side of (4.11.6a) w</w:t>
      </w:r>
      <w:r>
        <w:rPr>
          <w:color w:val="000000"/>
        </w:rPr>
        <w:t>hich is the difference of large-</w:t>
      </w:r>
      <w:r w:rsidRPr="00A92872">
        <w:rPr>
          <w:color w:val="000000"/>
        </w:rPr>
        <w:t xml:space="preserve">valued functions which vary only slightly with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t>
      </w:r>
      <w:r>
        <w:rPr>
          <w:color w:val="000000"/>
        </w:rPr>
        <w:t>So first  rewrite (4.11.6a) as</w:t>
      </w:r>
    </w:p>
    <w:p w14:paraId="46E07A5A" w14:textId="77777777" w:rsidR="00FC35AD" w:rsidRDefault="00FC35AD" w:rsidP="00FC35AD"/>
    <w:p w14:paraId="2CC2A696" w14:textId="77777777" w:rsidR="00FC35AD" w:rsidRDefault="00FC35AD" w:rsidP="00FC35AD">
      <w:pPr>
        <w:tabs>
          <w:tab w:val="left" w:pos="7200"/>
          <w:tab w:val="left" w:pos="7920"/>
          <w:tab w:val="right" w:pos="9270"/>
        </w:tabs>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3C004B">
        <w:rPr>
          <w:color w:val="000000"/>
        </w:rPr>
        <w:t xml:space="preserve"> </w:t>
      </w:r>
      <w:r>
        <w:rPr>
          <w:color w:val="000000"/>
        </w:rPr>
        <w:t>V(</w:t>
      </w:r>
      <w:r w:rsidRPr="00C46408">
        <w:rPr>
          <w:b/>
          <w:color w:val="000000"/>
        </w:rPr>
        <w:t>x</w:t>
      </w:r>
      <w:r>
        <w:rPr>
          <w:rStyle w:val="subscript"/>
        </w:rPr>
        <w:t>1</w:t>
      </w:r>
      <w:r>
        <w:t>,</w:t>
      </w:r>
      <w:r w:rsidRPr="00C46408">
        <w:rPr>
          <w:b/>
        </w:rPr>
        <w:t>x</w:t>
      </w:r>
      <w:r>
        <w:rPr>
          <w:rStyle w:val="subscript"/>
        </w:rPr>
        <w:t>2</w:t>
      </w:r>
      <w:r>
        <w:t xml:space="preserve">) </w:t>
      </w:r>
      <w:r w:rsidRPr="00A92872">
        <w:rPr>
          <w:color w:val="000000"/>
        </w:rPr>
        <w:t xml:space="preserve"> - jω</w:t>
      </w:r>
      <w:r w:rsidRPr="003C004B">
        <w:t xml:space="preserve"> </w:t>
      </w:r>
      <w:r>
        <w:t>W(</w:t>
      </w:r>
      <w:r w:rsidRPr="00C46408">
        <w:rPr>
          <w:b/>
        </w:rPr>
        <w:t>x</w:t>
      </w:r>
      <w:r>
        <w:rPr>
          <w:rStyle w:val="subscript"/>
        </w:rPr>
        <w:t>1</w:t>
      </w:r>
      <w:r>
        <w:t>,</w:t>
      </w:r>
      <w:r w:rsidRPr="00C46408">
        <w:rPr>
          <w:b/>
        </w:rPr>
        <w:t>x</w:t>
      </w:r>
      <w:r>
        <w:rPr>
          <w:rStyle w:val="subscript"/>
        </w:rPr>
        <w:t>2</w:t>
      </w:r>
      <w:r>
        <w:t>)</w:t>
      </w:r>
      <w:r w:rsidR="00132235">
        <w:t xml:space="preserve">  .</w:t>
      </w:r>
      <w:r w:rsidRPr="00A92872">
        <w:rPr>
          <w:color w:val="000000"/>
        </w:rPr>
        <w:tab/>
      </w:r>
      <w:r>
        <w:rPr>
          <w:color w:val="000000"/>
        </w:rPr>
        <w:tab/>
      </w:r>
      <w:r>
        <w:rPr>
          <w:color w:val="000000"/>
        </w:rPr>
        <w:tab/>
      </w:r>
      <w:r>
        <w:rPr>
          <w:color w:val="000000"/>
        </w:rPr>
        <w:tab/>
      </w:r>
      <w:r>
        <w:rPr>
          <w:color w:val="000000"/>
        </w:rPr>
        <w:tab/>
      </w:r>
      <w:r>
        <w:rPr>
          <w:color w:val="000000"/>
        </w:rPr>
        <w:tab/>
        <w:t>(4.11.6a)'</w:t>
      </w:r>
    </w:p>
    <w:p w14:paraId="427DA4CE" w14:textId="77777777" w:rsidR="00FC35AD" w:rsidRDefault="00FC35AD" w:rsidP="00FC35AD"/>
    <w:p w14:paraId="69284448" w14:textId="77777777" w:rsidR="00FC35AD" w:rsidRDefault="00FC35AD" w:rsidP="00FC35AD">
      <w:r>
        <w:t xml:space="preserve">Backing up another step, we write out of (4.11.4a) for the two perimeter points </w:t>
      </w:r>
      <w:r w:rsidRPr="004E0E15">
        <w:rPr>
          <w:b/>
        </w:rPr>
        <w:t>x</w:t>
      </w:r>
      <w:r>
        <w:rPr>
          <w:rStyle w:val="subscript"/>
        </w:rPr>
        <w:t>1</w:t>
      </w:r>
      <w:r>
        <w:t xml:space="preserve"> and </w:t>
      </w:r>
      <w:r w:rsidRPr="004E0E15">
        <w:rPr>
          <w:b/>
        </w:rPr>
        <w:t>x</w:t>
      </w:r>
      <w:r>
        <w:rPr>
          <w:rStyle w:val="subscript"/>
        </w:rPr>
        <w:t>2</w:t>
      </w:r>
      <w:r>
        <w:t xml:space="preserve">, </w:t>
      </w:r>
    </w:p>
    <w:p w14:paraId="48D06901" w14:textId="77777777" w:rsidR="00FC35AD" w:rsidRDefault="00FC35AD" w:rsidP="00FC35AD"/>
    <w:p w14:paraId="7E5925F3" w14:textId="77777777" w:rsidR="00FC35AD" w:rsidRPr="002A1666" w:rsidRDefault="00FC35AD" w:rsidP="00FC35AD">
      <w:pPr>
        <w:tabs>
          <w:tab w:val="left" w:pos="7200"/>
          <w:tab w:val="left" w:pos="7920"/>
          <w:tab w:val="right" w:pos="9270"/>
        </w:tabs>
        <w:rPr>
          <w:color w:val="000000"/>
        </w:rPr>
      </w:pPr>
      <w:r w:rsidRPr="002A1666">
        <w:rPr>
          <w:color w:val="000000"/>
        </w:rPr>
        <w:tab/>
      </w:r>
      <w:r>
        <w:rPr>
          <w:color w:val="000000"/>
        </w:rPr>
        <w:t>(1/σ)J</w:t>
      </w:r>
      <w:r>
        <w:rPr>
          <w:rStyle w:val="subscript"/>
        </w:rPr>
        <w:t>z</w:t>
      </w:r>
      <w:r>
        <w:t>(</w:t>
      </w:r>
      <w:r w:rsidRPr="004E0E15">
        <w:rPr>
          <w:b/>
        </w:rPr>
        <w:t>x</w:t>
      </w:r>
      <w:r>
        <w:rPr>
          <w:rStyle w:val="subscript"/>
        </w:rPr>
        <w:t>1</w:t>
      </w:r>
      <w:r>
        <w:t xml:space="preserve">) =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1</w:t>
      </w:r>
      <w:r>
        <w:t xml:space="preserve"> on perimeter of C</w:t>
      </w:r>
      <w:r>
        <w:rPr>
          <w:rStyle w:val="subscript"/>
        </w:rPr>
        <w:t>1</w:t>
      </w:r>
      <w:r w:rsidRPr="002A1666">
        <w:rPr>
          <w:color w:val="000000"/>
        </w:rPr>
        <w:tab/>
      </w:r>
      <w:r w:rsidRPr="002A1666">
        <w:rPr>
          <w:color w:val="000000"/>
        </w:rPr>
        <w:tab/>
      </w:r>
    </w:p>
    <w:p w14:paraId="3D11CC45" w14:textId="77777777" w:rsidR="00FC35AD" w:rsidRPr="004E0E15" w:rsidRDefault="00FC35AD" w:rsidP="00FC35AD">
      <w:pPr>
        <w:tabs>
          <w:tab w:val="left" w:pos="7200"/>
          <w:tab w:val="left" w:pos="7920"/>
          <w:tab w:val="right" w:pos="9270"/>
        </w:tabs>
        <w:rPr>
          <w:color w:val="000000"/>
        </w:rPr>
      </w:pPr>
      <w:r w:rsidRPr="002A1666">
        <w:rPr>
          <w:color w:val="000000"/>
        </w:rPr>
        <w:tab/>
      </w:r>
      <w:r>
        <w:rPr>
          <w:color w:val="000000"/>
        </w:rPr>
        <w:t>(1/σ)J</w:t>
      </w:r>
      <w:r>
        <w:rPr>
          <w:rStyle w:val="subscript"/>
        </w:rPr>
        <w:t>z</w:t>
      </w:r>
      <w:r>
        <w:t>(</w:t>
      </w:r>
      <w:r w:rsidRPr="004E0E15">
        <w:rPr>
          <w:b/>
        </w:rPr>
        <w:t>x</w:t>
      </w:r>
      <w:r>
        <w:rPr>
          <w:rStyle w:val="subscript"/>
        </w:rPr>
        <w:t>2</w:t>
      </w:r>
      <w:r>
        <w:t xml:space="preserve">) =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2</w:t>
      </w:r>
      <w:r>
        <w:t xml:space="preserve"> on perimeter of C</w:t>
      </w:r>
      <w:r>
        <w:rPr>
          <w:rStyle w:val="subscript"/>
        </w:rPr>
        <w:t>2</w:t>
      </w:r>
      <w:r>
        <w:rPr>
          <w:rStyle w:val="subscript"/>
        </w:rPr>
        <w:tab/>
      </w:r>
      <w:r>
        <w:rPr>
          <w:rStyle w:val="subscript"/>
        </w:rPr>
        <w:tab/>
      </w:r>
      <w:r>
        <w:rPr>
          <w:color w:val="000000"/>
        </w:rPr>
        <w:t>(4.11.4a)'</w:t>
      </w:r>
    </w:p>
    <w:p w14:paraId="6ED6499B" w14:textId="77777777" w:rsidR="00FC35AD" w:rsidRDefault="00FC35AD" w:rsidP="00FC35AD">
      <w:pPr>
        <w:tabs>
          <w:tab w:val="left" w:pos="7200"/>
          <w:tab w:val="left" w:pos="7920"/>
          <w:tab w:val="right" w:pos="9270"/>
        </w:tabs>
      </w:pPr>
    </w:p>
    <w:p w14:paraId="2DD2B7A5" w14:textId="77777777" w:rsidR="00FC35AD" w:rsidRPr="004E0E15" w:rsidRDefault="00FC35AD" w:rsidP="00FC35AD">
      <w:pPr>
        <w:tabs>
          <w:tab w:val="left" w:pos="7200"/>
          <w:tab w:val="left" w:pos="7920"/>
          <w:tab w:val="right" w:pos="9270"/>
        </w:tabs>
      </w:pPr>
      <w:r>
        <w:t>Calling the perimeter distances of the conductors P</w:t>
      </w:r>
      <w:r>
        <w:rPr>
          <w:rStyle w:val="subscript"/>
        </w:rPr>
        <w:t>1</w:t>
      </w:r>
      <w:r>
        <w:t xml:space="preserve"> and P</w:t>
      </w:r>
      <w:r>
        <w:rPr>
          <w:rStyle w:val="subscript"/>
        </w:rPr>
        <w:t>2</w:t>
      </w:r>
      <w:r>
        <w:t>, we then average each of these equations around its appropriate perimeter. Apply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to the first equation and (1/P</w:t>
      </w:r>
      <w:r>
        <w:rPr>
          <w:rStyle w:val="subscript"/>
        </w:rPr>
        <w:t>2</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2</w:t>
      </w:r>
      <w:r>
        <w:t xml:space="preserve"> to the second to get  [ ds</w:t>
      </w:r>
      <w:r>
        <w:rPr>
          <w:rStyle w:val="subscript"/>
        </w:rPr>
        <w:t>1</w:t>
      </w:r>
      <w:r>
        <w:t xml:space="preserve"> is a distance element along the perimeter of C</w:t>
      </w:r>
      <w:r>
        <w:rPr>
          <w:rStyle w:val="subscript"/>
        </w:rPr>
        <w:t>1</w:t>
      </w:r>
      <w:r>
        <w:t xml:space="preserve"> ] , </w:t>
      </w:r>
    </w:p>
    <w:p w14:paraId="07DC03FF" w14:textId="77777777" w:rsidR="00FC35AD" w:rsidRDefault="00FC35AD" w:rsidP="00FC35AD">
      <w:pPr>
        <w:tabs>
          <w:tab w:val="left" w:pos="7200"/>
          <w:tab w:val="left" w:pos="7920"/>
          <w:tab w:val="right" w:pos="9270"/>
        </w:tabs>
      </w:pPr>
    </w:p>
    <w:p w14:paraId="1E91F2F4" w14:textId="77777777" w:rsidR="00FC35AD" w:rsidRDefault="00FC35AD" w:rsidP="00FC35AD">
      <w:pPr>
        <w:tabs>
          <w:tab w:val="left" w:pos="7200"/>
          <w:tab w:val="left" w:pos="7920"/>
          <w:tab w:val="right" w:pos="9270"/>
        </w:tabs>
        <w:rPr>
          <w:color w:val="000000"/>
        </w:rPr>
      </w:pPr>
      <w:r w:rsidRPr="002A1666">
        <w:rPr>
          <w:color w:val="000000"/>
        </w:rPr>
        <w:tab/>
      </w:r>
      <w:r>
        <w:rPr>
          <w:color w:val="000000"/>
        </w:rPr>
        <w:t>(1/σ)</w:t>
      </w:r>
      <w:r>
        <w:t>&lt;</w:t>
      </w:r>
      <w:r>
        <w:rPr>
          <w:color w:val="000000"/>
        </w:rPr>
        <w:t>J</w:t>
      </w:r>
      <w:r>
        <w:rPr>
          <w:rStyle w:val="subscript"/>
        </w:rPr>
        <w:t>z</w:t>
      </w:r>
      <w:r>
        <w:t>(</w:t>
      </w:r>
      <w:r w:rsidRPr="004E0E15">
        <w:rPr>
          <w:b/>
        </w:rPr>
        <w:t>x</w:t>
      </w:r>
      <w:r>
        <w:rPr>
          <w:rStyle w:val="subscript"/>
        </w:rPr>
        <w:t>1</w:t>
      </w:r>
      <w:r>
        <w:t>)&gt;</w:t>
      </w:r>
      <w:r>
        <w:rPr>
          <w:rStyle w:val="subscript"/>
        </w:rPr>
        <w:t>C1</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jω</w:t>
      </w:r>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ab/>
      </w:r>
    </w:p>
    <w:p w14:paraId="60223FA6" w14:textId="77777777" w:rsidR="00FC35AD" w:rsidRPr="00A728FC" w:rsidRDefault="00FC35AD" w:rsidP="00FC35AD">
      <w:pPr>
        <w:tabs>
          <w:tab w:val="left" w:pos="7200"/>
          <w:tab w:val="left" w:pos="7920"/>
          <w:tab w:val="right" w:pos="9270"/>
        </w:tabs>
      </w:pPr>
      <w:r w:rsidRPr="002A1666">
        <w:rPr>
          <w:color w:val="000000"/>
        </w:rPr>
        <w:tab/>
      </w:r>
      <w:r>
        <w:rPr>
          <w:color w:val="000000"/>
        </w:rPr>
        <w:t>(1/σ)&lt;J</w:t>
      </w:r>
      <w:r>
        <w:rPr>
          <w:rStyle w:val="subscript"/>
        </w:rPr>
        <w:t>z</w:t>
      </w:r>
      <w:r>
        <w:t>(</w:t>
      </w:r>
      <w:r w:rsidRPr="004E0E15">
        <w:rPr>
          <w:b/>
        </w:rPr>
        <w:t>x</w:t>
      </w:r>
      <w:r>
        <w:rPr>
          <w:rStyle w:val="subscript"/>
        </w:rPr>
        <w:t>2</w:t>
      </w:r>
      <w:r>
        <w:t>)&gt;</w:t>
      </w:r>
      <w:r>
        <w:rPr>
          <w:rStyle w:val="subscript"/>
        </w:rPr>
        <w:t>C2</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jω</w:t>
      </w:r>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1CF0A84F" w14:textId="77777777" w:rsidR="00FC35AD" w:rsidRDefault="00FC35AD" w:rsidP="00FC35AD">
      <w:pPr>
        <w:tabs>
          <w:tab w:val="left" w:pos="7200"/>
          <w:tab w:val="left" w:pos="7920"/>
          <w:tab w:val="right" w:pos="9270"/>
        </w:tabs>
      </w:pPr>
    </w:p>
    <w:p w14:paraId="5775B2D8" w14:textId="77777777" w:rsidR="00FC35AD" w:rsidRDefault="00FC35AD" w:rsidP="00FC35AD">
      <w:pPr>
        <w:tabs>
          <w:tab w:val="left" w:pos="7200"/>
          <w:tab w:val="left" w:pos="7920"/>
          <w:tab w:val="right" w:pos="9270"/>
        </w:tabs>
      </w:pPr>
      <w:r>
        <w:t xml:space="preserve">Subtract the second line from the first to get, </w:t>
      </w:r>
    </w:p>
    <w:p w14:paraId="595AE1A2" w14:textId="77777777" w:rsidR="00FC35AD" w:rsidRDefault="00FC35AD" w:rsidP="00FC35AD">
      <w:pPr>
        <w:tabs>
          <w:tab w:val="left" w:pos="7200"/>
          <w:tab w:val="left" w:pos="7920"/>
          <w:tab w:val="right" w:pos="9270"/>
        </w:tabs>
      </w:pPr>
    </w:p>
    <w:p w14:paraId="0E8EE38A" w14:textId="77777777" w:rsidR="00FC35AD" w:rsidRDefault="00FC35AD" w:rsidP="00FC35AD">
      <w:pPr>
        <w:tabs>
          <w:tab w:val="left" w:pos="7200"/>
          <w:tab w:val="left" w:pos="7920"/>
          <w:tab w:val="right" w:pos="9270"/>
        </w:tabs>
      </w:pPr>
      <w:r>
        <w:tab/>
        <w:t>[&lt;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1ABBD6E3" w14:textId="77777777" w:rsidR="00FC35AD" w:rsidRPr="00A728FC" w:rsidRDefault="00FC35AD" w:rsidP="00FC35AD">
      <w:pPr>
        <w:tabs>
          <w:tab w:val="left" w:pos="7200"/>
          <w:tab w:val="left" w:pos="7920"/>
          <w:tab w:val="right" w:pos="9270"/>
        </w:tabs>
      </w:pPr>
      <w:r>
        <w:tab/>
        <w:t xml:space="preserve">     = </w:t>
      </w:r>
      <w:r>
        <w:tab/>
      </w:r>
      <w:r w:rsidRPr="002A1666">
        <w:rPr>
          <w:color w:val="000000"/>
        </w:rPr>
        <w:t>-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 jω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w:t>
      </w:r>
    </w:p>
    <w:p w14:paraId="332F8D52" w14:textId="77777777" w:rsidR="00FC35AD" w:rsidRDefault="00FC35AD" w:rsidP="00FC35AD">
      <w:pPr>
        <w:tabs>
          <w:tab w:val="left" w:pos="7200"/>
          <w:tab w:val="left" w:pos="7920"/>
          <w:tab w:val="right" w:pos="9270"/>
        </w:tabs>
      </w:pPr>
    </w:p>
    <w:p w14:paraId="424D47E0" w14:textId="77777777" w:rsidR="00FC35AD" w:rsidRPr="004E0E15" w:rsidRDefault="00FC35AD" w:rsidP="00FC35AD">
      <w:pPr>
        <w:tabs>
          <w:tab w:val="left" w:pos="7200"/>
          <w:tab w:val="left" w:pos="7920"/>
          <w:tab w:val="right" w:pos="9270"/>
        </w:tabs>
      </w:pPr>
      <w:r>
        <w:t xml:space="preserve">We now </w:t>
      </w:r>
      <w:r w:rsidRPr="00A728FC">
        <w:rPr>
          <w:i/>
        </w:rPr>
        <w:t>redefine</w:t>
      </w:r>
      <w:r>
        <w:t xml:space="preserve"> V and W  to be the averages appearing in these equations, along with E</w:t>
      </w:r>
      <w:r>
        <w:rPr>
          <w:rStyle w:val="subscript"/>
        </w:rPr>
        <w:t>z1</w:t>
      </w:r>
      <w:r>
        <w:t xml:space="preserve"> and E</w:t>
      </w:r>
      <w:r>
        <w:rPr>
          <w:rStyle w:val="subscript"/>
        </w:rPr>
        <w:t>z2</w:t>
      </w:r>
      <w:r>
        <w:t xml:space="preserve">  :</w:t>
      </w:r>
    </w:p>
    <w:p w14:paraId="29CB21FC" w14:textId="77777777" w:rsidR="00FC35AD" w:rsidRDefault="00FC35AD" w:rsidP="00FC35AD">
      <w:pPr>
        <w:tabs>
          <w:tab w:val="left" w:pos="7200"/>
          <w:tab w:val="left" w:pos="7920"/>
          <w:tab w:val="right" w:pos="9270"/>
        </w:tabs>
      </w:pPr>
    </w:p>
    <w:p w14:paraId="70E39091" w14:textId="77777777" w:rsidR="00FC35AD" w:rsidRPr="004E0E15" w:rsidRDefault="00FC35AD" w:rsidP="00FC35AD">
      <w:pPr>
        <w:tabs>
          <w:tab w:val="left" w:pos="7200"/>
          <w:tab w:val="left" w:pos="7920"/>
          <w:tab w:val="right" w:pos="9270"/>
        </w:tabs>
      </w:pPr>
      <w:r>
        <w:tab/>
        <w:t>E</w:t>
      </w:r>
      <w:r>
        <w:rPr>
          <w:rStyle w:val="subscript"/>
        </w:rPr>
        <w:t>z1</w:t>
      </w:r>
      <w:r>
        <w:t>(z)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w:t>
      </w:r>
      <w:r w:rsidR="00132235">
        <w:t xml:space="preserve"> </w:t>
      </w:r>
      <w:r>
        <w:t>(1/P</w:t>
      </w:r>
      <w:r>
        <w:rPr>
          <w:rStyle w:val="subscript"/>
        </w:rPr>
        <w:t>1</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1</w:t>
      </w:r>
      <w:r>
        <w:t>)</w:t>
      </w:r>
    </w:p>
    <w:p w14:paraId="652E0A94" w14:textId="77777777" w:rsidR="00FC35AD" w:rsidRDefault="00FC35AD" w:rsidP="00FC35AD">
      <w:pPr>
        <w:tabs>
          <w:tab w:val="left" w:pos="7200"/>
          <w:tab w:val="left" w:pos="7920"/>
          <w:tab w:val="right" w:pos="9270"/>
        </w:tabs>
      </w:pPr>
      <w:r>
        <w:tab/>
        <w:t>E</w:t>
      </w:r>
      <w:r>
        <w:rPr>
          <w:rStyle w:val="subscript"/>
        </w:rPr>
        <w:t>z2</w:t>
      </w:r>
      <w:r>
        <w:t>(z)  ≡ &lt;</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w:t>
      </w:r>
      <w:r w:rsidR="00132235">
        <w:t xml:space="preserve"> </w:t>
      </w:r>
      <w:r>
        <w:t>(1/P</w:t>
      </w:r>
      <w:r>
        <w:rPr>
          <w:rStyle w:val="subscript"/>
        </w:rPr>
        <w:t>2</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t xml:space="preserve"> </w:t>
      </w:r>
      <w:r w:rsidRPr="002A1666">
        <w:rPr>
          <w:color w:val="000000"/>
        </w:rPr>
        <w:t>E</w:t>
      </w:r>
      <w:r w:rsidRPr="002A1666">
        <w:rPr>
          <w:rStyle w:val="subscript"/>
          <w:color w:val="000000"/>
        </w:rPr>
        <w:t>z</w:t>
      </w:r>
      <w:r w:rsidRPr="002A1666">
        <w:rPr>
          <w:color w:val="000000"/>
        </w:rPr>
        <w:t>(</w:t>
      </w:r>
      <w:r w:rsidRPr="002A1666">
        <w:rPr>
          <w:b/>
          <w:color w:val="000000"/>
        </w:rPr>
        <w:t>x</w:t>
      </w:r>
      <w:r>
        <w:rPr>
          <w:rStyle w:val="subscript"/>
        </w:rPr>
        <w:t>2</w:t>
      </w:r>
      <w:r>
        <w:t>)</w:t>
      </w:r>
    </w:p>
    <w:p w14:paraId="3258AC01" w14:textId="77777777" w:rsidR="00132235" w:rsidRDefault="00132235" w:rsidP="00FC35AD">
      <w:pPr>
        <w:tabs>
          <w:tab w:val="left" w:pos="7200"/>
          <w:tab w:val="left" w:pos="7920"/>
          <w:tab w:val="right" w:pos="9270"/>
        </w:tabs>
        <w:rPr>
          <w:rStyle w:val="subscript"/>
        </w:rPr>
      </w:pPr>
    </w:p>
    <w:p w14:paraId="0ECB6CD8" w14:textId="77777777" w:rsidR="00FC35AD" w:rsidRPr="004E0E15" w:rsidRDefault="00FC35AD" w:rsidP="00FC35AD">
      <w:pPr>
        <w:tabs>
          <w:tab w:val="left" w:pos="7200"/>
          <w:tab w:val="left" w:pos="7920"/>
          <w:tab w:val="right" w:pos="9270"/>
        </w:tabs>
        <w:rPr>
          <w:rStyle w:val="subscript"/>
        </w:rPr>
      </w:pPr>
      <w:r>
        <w:rPr>
          <w:rStyle w:val="subscript"/>
        </w:rPr>
        <w:tab/>
      </w:r>
      <w:r>
        <w:t xml:space="preserve">V(z)   ≡ </w:t>
      </w:r>
      <w:r w:rsidR="00132235">
        <w:t xml:space="preserve"> </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w:t>
      </w:r>
      <w:r w:rsidR="00132235">
        <w:t xml:space="preserve"> </w:t>
      </w:r>
      <w:r>
        <w:t xml:space="preserve">- </w:t>
      </w:r>
      <w:r w:rsidR="00132235">
        <w:t xml:space="preserve"> </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00132235">
        <w:t xml:space="preserve">     </w:t>
      </w:r>
      <w:r>
        <w:t>=  &lt;V(</w:t>
      </w:r>
      <w:r w:rsidRPr="004E0E15">
        <w:rPr>
          <w:b/>
        </w:rPr>
        <w:t>x</w:t>
      </w:r>
      <w:r>
        <w:rPr>
          <w:rStyle w:val="subscript"/>
        </w:rPr>
        <w:t>1</w:t>
      </w:r>
      <w:r>
        <w:t>,</w:t>
      </w:r>
      <w:r w:rsidRPr="004E0E15">
        <w:rPr>
          <w:b/>
        </w:rPr>
        <w:t>x</w:t>
      </w:r>
      <w:r>
        <w:rPr>
          <w:rStyle w:val="subscript"/>
        </w:rPr>
        <w:t>2</w:t>
      </w:r>
      <w:r>
        <w:t>)&gt;</w:t>
      </w:r>
      <w:r>
        <w:rPr>
          <w:rStyle w:val="subscript"/>
        </w:rPr>
        <w:t>C1,C2</w:t>
      </w:r>
    </w:p>
    <w:p w14:paraId="2D1B6313" w14:textId="77777777" w:rsidR="00FC35AD" w:rsidRPr="004E0E15" w:rsidRDefault="00FC35AD" w:rsidP="00FC35AD">
      <w:pPr>
        <w:tabs>
          <w:tab w:val="left" w:pos="7200"/>
          <w:tab w:val="left" w:pos="7920"/>
          <w:tab w:val="right" w:pos="9270"/>
        </w:tabs>
      </w:pPr>
      <w:r>
        <w:rPr>
          <w:rStyle w:val="subscript"/>
        </w:rPr>
        <w:tab/>
      </w:r>
      <w:r>
        <w:t>W(z)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&lt;W(</w:t>
      </w:r>
      <w:r w:rsidRPr="004E0E15">
        <w:rPr>
          <w:b/>
        </w:rPr>
        <w:t>x</w:t>
      </w:r>
      <w:r>
        <w:rPr>
          <w:rStyle w:val="subscript"/>
        </w:rPr>
        <w:t>1</w:t>
      </w:r>
      <w:r>
        <w:t>,</w:t>
      </w:r>
      <w:r w:rsidRPr="004E0E15">
        <w:rPr>
          <w:b/>
        </w:rPr>
        <w:t>x</w:t>
      </w:r>
      <w:r>
        <w:rPr>
          <w:rStyle w:val="subscript"/>
        </w:rPr>
        <w:t>2</w:t>
      </w:r>
      <w:r>
        <w:t>)&gt;</w:t>
      </w:r>
      <w:r>
        <w:rPr>
          <w:rStyle w:val="subscript"/>
        </w:rPr>
        <w:t>C1,C2</w:t>
      </w:r>
      <w:r>
        <w:tab/>
      </w:r>
      <w:r>
        <w:tab/>
      </w:r>
      <w:r>
        <w:tab/>
      </w:r>
      <w:r>
        <w:tab/>
        <w:t>(4.11.7)</w:t>
      </w:r>
    </w:p>
    <w:p w14:paraId="0EB4AA1F" w14:textId="77777777" w:rsidR="00FC35AD" w:rsidRDefault="00FC35AD" w:rsidP="00FC35AD">
      <w:pPr>
        <w:tabs>
          <w:tab w:val="left" w:pos="7200"/>
          <w:tab w:val="left" w:pos="7920"/>
          <w:tab w:val="right" w:pos="9270"/>
        </w:tabs>
      </w:pPr>
    </w:p>
    <w:p w14:paraId="43EF0F0C" w14:textId="77777777" w:rsidR="00FC35AD" w:rsidRDefault="00FC35AD" w:rsidP="00FC35AD">
      <w:pPr>
        <w:tabs>
          <w:tab w:val="left" w:pos="7200"/>
          <w:tab w:val="left" w:pos="7920"/>
          <w:tab w:val="right" w:pos="9270"/>
        </w:tabs>
      </w:pPr>
      <w:r>
        <w:t>with this result</w:t>
      </w:r>
    </w:p>
    <w:p w14:paraId="45212A82" w14:textId="77777777" w:rsidR="00FC35AD" w:rsidRDefault="00FC35AD" w:rsidP="00FC35AD">
      <w:pPr>
        <w:tabs>
          <w:tab w:val="left" w:pos="7200"/>
          <w:tab w:val="left" w:pos="7920"/>
          <w:tab w:val="right" w:pos="9270"/>
        </w:tabs>
      </w:pPr>
    </w:p>
    <w:p w14:paraId="24688D54" w14:textId="77777777" w:rsidR="00FC35AD" w:rsidRDefault="00FC35AD" w:rsidP="00FC35AD">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  .</w:t>
      </w:r>
      <w:r>
        <w:tab/>
      </w:r>
      <w:r>
        <w:tab/>
      </w:r>
      <w:r>
        <w:tab/>
      </w:r>
      <w:r>
        <w:tab/>
      </w:r>
      <w:r>
        <w:tab/>
      </w:r>
      <w:r>
        <w:tab/>
      </w:r>
      <w:r>
        <w:tab/>
        <w:t>(4.11.8)</w:t>
      </w:r>
      <w:r>
        <w:tab/>
      </w:r>
      <w:r>
        <w:tab/>
      </w:r>
    </w:p>
    <w:p w14:paraId="5A0289A9" w14:textId="77777777" w:rsidR="00FC35AD" w:rsidRDefault="00FC35AD" w:rsidP="00FC35AD">
      <w:pPr>
        <w:tabs>
          <w:tab w:val="left" w:pos="7200"/>
          <w:tab w:val="left" w:pos="7920"/>
          <w:tab w:val="right" w:pos="9270"/>
        </w:tabs>
      </w:pPr>
      <w:r>
        <w:t>Meanwhile, the surface impedances on C</w:t>
      </w:r>
      <w:r>
        <w:rPr>
          <w:rStyle w:val="subscript"/>
        </w:rPr>
        <w:t>1</w:t>
      </w:r>
      <w:r>
        <w:t xml:space="preserve"> and C</w:t>
      </w:r>
      <w:r>
        <w:rPr>
          <w:rStyle w:val="subscript"/>
        </w:rPr>
        <w:t>2</w:t>
      </w:r>
      <w:r>
        <w:t xml:space="preserve"> are defined by (see C.2.1) , </w:t>
      </w:r>
    </w:p>
    <w:p w14:paraId="2E67F070" w14:textId="77777777" w:rsidR="00FC35AD" w:rsidRDefault="00FC35AD" w:rsidP="00FC35AD">
      <w:pPr>
        <w:tabs>
          <w:tab w:val="left" w:pos="7200"/>
          <w:tab w:val="left" w:pos="7920"/>
          <w:tab w:val="right" w:pos="9270"/>
        </w:tabs>
      </w:pPr>
    </w:p>
    <w:p w14:paraId="647FBC92" w14:textId="77777777" w:rsidR="00FC35AD" w:rsidRDefault="00FC35AD" w:rsidP="00FC35AD">
      <w:pPr>
        <w:tabs>
          <w:tab w:val="left" w:pos="7200"/>
          <w:tab w:val="left" w:pos="7920"/>
          <w:tab w:val="right" w:pos="9270"/>
        </w:tabs>
      </w:pPr>
      <w:r>
        <w:tab/>
        <w:t>E</w:t>
      </w:r>
      <w:r>
        <w:rPr>
          <w:rStyle w:val="subscript"/>
        </w:rPr>
        <w:t>z1</w:t>
      </w:r>
      <w:r>
        <w:t>(</w:t>
      </w:r>
      <w:r w:rsidRPr="000A24F6">
        <w:rPr>
          <w:b/>
        </w:rPr>
        <w:t>x</w:t>
      </w:r>
      <w:r>
        <w:rPr>
          <w:rStyle w:val="subscript"/>
        </w:rPr>
        <w:t>1</w:t>
      </w:r>
      <w:r>
        <w:t>)  =</w:t>
      </w:r>
      <w:r w:rsidR="00132235">
        <w:t xml:space="preserve"> </w:t>
      </w:r>
      <w:r>
        <w:t xml:space="preserve">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w:t>
      </w:r>
      <w:r>
        <w:tab/>
      </w:r>
      <w:r>
        <w:tab/>
      </w:r>
      <w:r>
        <w:tab/>
      </w:r>
    </w:p>
    <w:p w14:paraId="13721C9C" w14:textId="77777777" w:rsidR="00FC35AD" w:rsidRPr="004E0E15" w:rsidRDefault="00FC35AD" w:rsidP="00FC35AD">
      <w:pPr>
        <w:tabs>
          <w:tab w:val="left" w:pos="7200"/>
          <w:tab w:val="left" w:pos="7920"/>
          <w:tab w:val="right" w:pos="9270"/>
        </w:tabs>
      </w:pPr>
      <w:r>
        <w:tab/>
        <w:t>E</w:t>
      </w:r>
      <w:r>
        <w:rPr>
          <w:rStyle w:val="subscript"/>
        </w:rPr>
        <w:t>z2</w:t>
      </w:r>
      <w:r>
        <w:t>(</w:t>
      </w:r>
      <w:r w:rsidRPr="000A24F6">
        <w:rPr>
          <w:b/>
        </w:rPr>
        <w:t>x</w:t>
      </w:r>
      <w:r>
        <w:rPr>
          <w:rStyle w:val="subscript"/>
        </w:rPr>
        <w:t>2</w:t>
      </w:r>
      <w:r>
        <w:t>)  =</w:t>
      </w:r>
      <w:r w:rsidR="00132235">
        <w:t xml:space="preserve"> </w:t>
      </w:r>
      <w:r>
        <w:t xml:space="preserve"> Z</w:t>
      </w:r>
      <w:r>
        <w:rPr>
          <w:rStyle w:val="subscript"/>
        </w:rPr>
        <w:t>s2</w:t>
      </w:r>
      <w:r>
        <w:t>(</w:t>
      </w:r>
      <w:r w:rsidRPr="000A24F6">
        <w:rPr>
          <w:b/>
        </w:rPr>
        <w:t>x</w:t>
      </w:r>
      <w:r>
        <w:rPr>
          <w:rStyle w:val="subscript"/>
        </w:rPr>
        <w:t>2</w:t>
      </w:r>
      <w:r>
        <w:t>)</w:t>
      </w:r>
      <w:r>
        <w:rPr>
          <w:rStyle w:val="subscript"/>
        </w:rPr>
        <w:t xml:space="preserve"> </w:t>
      </w:r>
      <w:r>
        <w:t>i</w:t>
      </w:r>
      <w:r w:rsidRPr="00824BB4">
        <w:rPr>
          <w:rStyle w:val="subscript"/>
        </w:rPr>
        <w:t>2</w:t>
      </w:r>
      <w:r>
        <w:t>(z)</w:t>
      </w:r>
      <w:r>
        <w:tab/>
      </w:r>
      <w:r>
        <w:tab/>
      </w:r>
      <w:r>
        <w:tab/>
      </w:r>
      <w:r>
        <w:tab/>
      </w:r>
      <w:r>
        <w:tab/>
      </w:r>
      <w:r>
        <w:tab/>
      </w:r>
      <w:r>
        <w:tab/>
      </w:r>
      <w:r>
        <w:tab/>
      </w:r>
      <w:r>
        <w:tab/>
      </w:r>
      <w:r w:rsidR="00A30440" w:rsidRPr="00A30440">
        <w:rPr>
          <w:i/>
        </w:rPr>
        <w:t>(C.2.1)</w:t>
      </w:r>
    </w:p>
    <w:p w14:paraId="1BC051E8" w14:textId="77777777" w:rsidR="00FC35AD" w:rsidRDefault="00FC35AD" w:rsidP="00FC35AD">
      <w:pPr>
        <w:tabs>
          <w:tab w:val="left" w:pos="7200"/>
          <w:tab w:val="left" w:pos="7920"/>
          <w:tab w:val="right" w:pos="9270"/>
        </w:tabs>
      </w:pPr>
    </w:p>
    <w:p w14:paraId="3C1304D4" w14:textId="77777777" w:rsidR="00FC35AD" w:rsidRDefault="00FC35AD" w:rsidP="00FC35AD">
      <w:pPr>
        <w:tabs>
          <w:tab w:val="left" w:pos="7200"/>
          <w:tab w:val="left" w:pos="7920"/>
          <w:tab w:val="right" w:pos="9270"/>
        </w:tabs>
      </w:pPr>
      <w:r>
        <w:t>which we average in the same way to obtain</w:t>
      </w:r>
    </w:p>
    <w:p w14:paraId="40AD00CC" w14:textId="77777777" w:rsidR="00FC35AD" w:rsidRPr="00E24A10" w:rsidRDefault="00FC35AD" w:rsidP="00FC35AD">
      <w:pPr>
        <w:tabs>
          <w:tab w:val="left" w:pos="7200"/>
          <w:tab w:val="left" w:pos="7920"/>
          <w:tab w:val="right" w:pos="9270"/>
        </w:tabs>
        <w:rPr>
          <w:sz w:val="8"/>
          <w:szCs w:val="8"/>
        </w:rPr>
      </w:pPr>
    </w:p>
    <w:p w14:paraId="48046C66" w14:textId="77777777" w:rsidR="00FC35AD" w:rsidRPr="004E0E15" w:rsidRDefault="00FC35AD" w:rsidP="00FC35AD">
      <w:pPr>
        <w:tabs>
          <w:tab w:val="left" w:pos="7200"/>
          <w:tab w:val="left" w:pos="7920"/>
          <w:tab w:val="right" w:pos="9270"/>
        </w:tabs>
      </w:pPr>
      <w:r>
        <w:tab/>
        <w:t>E</w:t>
      </w:r>
      <w:r>
        <w:rPr>
          <w:rStyle w:val="subscript"/>
        </w:rPr>
        <w:t>z1</w:t>
      </w:r>
      <w:r>
        <w:t>(z)  =</w:t>
      </w:r>
      <w:r w:rsidR="00132235">
        <w:t xml:space="preserve"> </w:t>
      </w:r>
      <w:r>
        <w:t xml:space="preserve"> Z</w:t>
      </w:r>
      <w:r>
        <w:rPr>
          <w:rStyle w:val="subscript"/>
        </w:rPr>
        <w:t>s1</w:t>
      </w:r>
      <w:r>
        <w:t xml:space="preserve"> i</w:t>
      </w:r>
      <w:r w:rsidRPr="00284D4C">
        <w:rPr>
          <w:rStyle w:val="subscript"/>
        </w:rPr>
        <w:t>1</w:t>
      </w:r>
      <w:r>
        <w:t>(z)</w:t>
      </w:r>
      <w:r>
        <w:tab/>
      </w:r>
      <w:r>
        <w:tab/>
        <w:t>Z</w:t>
      </w:r>
      <w:r>
        <w:rPr>
          <w:rStyle w:val="subscript"/>
        </w:rPr>
        <w:t>s1</w:t>
      </w:r>
      <w:r>
        <w:t xml:space="preserve">  ≡  (1/P</w:t>
      </w:r>
      <w:r>
        <w:rPr>
          <w:rStyle w:val="subscript"/>
        </w:rPr>
        <w:t>1</w:t>
      </w:r>
      <w:r>
        <w:t>)</w:t>
      </w:r>
      <w:r w:rsidR="00132235">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Z</w:t>
      </w:r>
      <w:r>
        <w:rPr>
          <w:rStyle w:val="subscript"/>
        </w:rPr>
        <w:t>s1</w:t>
      </w:r>
      <w:r>
        <w:t>(</w:t>
      </w:r>
      <w:r w:rsidRPr="000A24F6">
        <w:rPr>
          <w:b/>
        </w:rPr>
        <w:t>x</w:t>
      </w:r>
      <w:r>
        <w:rPr>
          <w:rStyle w:val="subscript"/>
        </w:rPr>
        <w:t>1</w:t>
      </w:r>
      <w:r>
        <w:t>)</w:t>
      </w:r>
    </w:p>
    <w:p w14:paraId="6CBF5A2C" w14:textId="77777777" w:rsidR="00FC35AD" w:rsidRDefault="00FC35AD" w:rsidP="00FC35AD">
      <w:pPr>
        <w:tabs>
          <w:tab w:val="left" w:pos="7200"/>
          <w:tab w:val="left" w:pos="7920"/>
          <w:tab w:val="right" w:pos="9270"/>
        </w:tabs>
      </w:pPr>
      <w:r>
        <w:tab/>
        <w:t>E</w:t>
      </w:r>
      <w:r>
        <w:rPr>
          <w:rStyle w:val="subscript"/>
        </w:rPr>
        <w:t>z2</w:t>
      </w:r>
      <w:r>
        <w:t>(z)  =</w:t>
      </w:r>
      <w:r w:rsidR="00132235">
        <w:t xml:space="preserve"> </w:t>
      </w:r>
      <w:r>
        <w:t xml:space="preserve"> Z</w:t>
      </w:r>
      <w:r>
        <w:rPr>
          <w:rStyle w:val="subscript"/>
        </w:rPr>
        <w:t>s2</w:t>
      </w:r>
      <w:r>
        <w:t xml:space="preserve"> i</w:t>
      </w:r>
      <w:r>
        <w:rPr>
          <w:rStyle w:val="subscript"/>
        </w:rPr>
        <w:t>2</w:t>
      </w:r>
      <w:r>
        <w:t>(z)</w:t>
      </w:r>
      <w:r>
        <w:tab/>
      </w:r>
      <w:r>
        <w:tab/>
        <w:t>Z</w:t>
      </w:r>
      <w:r>
        <w:rPr>
          <w:rStyle w:val="subscript"/>
        </w:rPr>
        <w:t>s2</w:t>
      </w:r>
      <w:r>
        <w:t xml:space="preserve">  ≡  (1/P</w:t>
      </w:r>
      <w:r>
        <w:rPr>
          <w:rStyle w:val="subscript"/>
        </w:rPr>
        <w:t>2</w:t>
      </w:r>
      <w:r>
        <w:t>)</w:t>
      </w:r>
      <w:r w:rsidR="00132235">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4E0E15">
        <w:t xml:space="preserve"> </w:t>
      </w:r>
      <w:r>
        <w:t>Z</w:t>
      </w:r>
      <w:r>
        <w:rPr>
          <w:rStyle w:val="subscript"/>
        </w:rPr>
        <w:t>s2</w:t>
      </w:r>
      <w:r>
        <w:t>(</w:t>
      </w:r>
      <w:r w:rsidRPr="000A24F6">
        <w:rPr>
          <w:b/>
        </w:rPr>
        <w:t>x</w:t>
      </w:r>
      <w:r>
        <w:rPr>
          <w:rStyle w:val="subscript"/>
        </w:rPr>
        <w:t>2</w:t>
      </w:r>
      <w:r>
        <w:t>)</w:t>
      </w:r>
      <w:r>
        <w:tab/>
        <w:t xml:space="preserve">  .</w:t>
      </w:r>
      <w:r>
        <w:tab/>
      </w:r>
      <w:r>
        <w:tab/>
      </w:r>
      <w:r>
        <w:tab/>
      </w:r>
      <w:r>
        <w:tab/>
        <w:t>(4.11.</w:t>
      </w:r>
      <w:r w:rsidR="00A30440">
        <w:t>9</w:t>
      </w:r>
      <w:r>
        <w:t>)</w:t>
      </w:r>
    </w:p>
    <w:p w14:paraId="03F33104" w14:textId="77777777" w:rsidR="000E0633" w:rsidRDefault="000E0633" w:rsidP="00FC35AD">
      <w:pPr>
        <w:tabs>
          <w:tab w:val="left" w:pos="7200"/>
          <w:tab w:val="left" w:pos="7920"/>
          <w:tab w:val="right" w:pos="9270"/>
        </w:tabs>
      </w:pPr>
    </w:p>
    <w:p w14:paraId="23AC10A4" w14:textId="77777777" w:rsidR="000E0633" w:rsidRDefault="000E0633" w:rsidP="00FC35AD">
      <w:pPr>
        <w:tabs>
          <w:tab w:val="left" w:pos="7200"/>
          <w:tab w:val="left" w:pos="7920"/>
          <w:tab w:val="right" w:pos="9270"/>
        </w:tabs>
      </w:pPr>
      <w:r>
        <w:t>There will be some location on C</w:t>
      </w:r>
      <w:r>
        <w:rPr>
          <w:rStyle w:val="subscript"/>
        </w:rPr>
        <w:t>1</w:t>
      </w:r>
      <w:r>
        <w:t xml:space="preserve"> where E</w:t>
      </w:r>
      <w:r>
        <w:rPr>
          <w:rStyle w:val="subscript"/>
        </w:rPr>
        <w:t>z1</w:t>
      </w:r>
      <w:r>
        <w:t>(</w:t>
      </w:r>
      <w:r w:rsidRPr="000A24F6">
        <w:rPr>
          <w:b/>
        </w:rPr>
        <w:t>x</w:t>
      </w:r>
      <w:r>
        <w:rPr>
          <w:rStyle w:val="subscript"/>
        </w:rPr>
        <w:t>1</w:t>
      </w:r>
      <w:r>
        <w:t>) and thus Z</w:t>
      </w:r>
      <w:r>
        <w:rPr>
          <w:rStyle w:val="subscript"/>
        </w:rPr>
        <w:t>s1</w:t>
      </w:r>
      <w:r>
        <w:t>(</w:t>
      </w:r>
      <w:r w:rsidRPr="000A24F6">
        <w:rPr>
          <w:b/>
        </w:rPr>
        <w:t>x</w:t>
      </w:r>
      <w:r>
        <w:rPr>
          <w:rStyle w:val="subscript"/>
        </w:rPr>
        <w:t>1</w:t>
      </w:r>
      <w:r>
        <w:t>) will be maximal (for example on the walls of the gap in Fig 4.12). Referring to this value as Z</w:t>
      </w:r>
      <w:r>
        <w:rPr>
          <w:rStyle w:val="subscript"/>
        </w:rPr>
        <w:t>s1,max</w:t>
      </w:r>
      <w:r>
        <w:t xml:space="preserve"> we can define</w:t>
      </w:r>
    </w:p>
    <w:p w14:paraId="1B07212C" w14:textId="77777777" w:rsidR="000E0633" w:rsidRDefault="000E0633" w:rsidP="00FC35AD">
      <w:pPr>
        <w:tabs>
          <w:tab w:val="left" w:pos="7200"/>
          <w:tab w:val="left" w:pos="7920"/>
          <w:tab w:val="right" w:pos="9270"/>
        </w:tabs>
      </w:pPr>
    </w:p>
    <w:p w14:paraId="7B90544C" w14:textId="77777777" w:rsidR="000E0633" w:rsidRDefault="000E0633" w:rsidP="00FC35AD">
      <w:pPr>
        <w:tabs>
          <w:tab w:val="left" w:pos="7200"/>
          <w:tab w:val="left" w:pos="7920"/>
          <w:tab w:val="right" w:pos="9270"/>
        </w:tabs>
      </w:pPr>
      <w:r>
        <w:tab/>
        <w:t>p</w:t>
      </w:r>
      <w:r>
        <w:rPr>
          <w:rStyle w:val="subscript"/>
        </w:rPr>
        <w:t>1</w:t>
      </w:r>
      <w:r>
        <w:t xml:space="preserve"> ≡  (Z</w:t>
      </w:r>
      <w:r>
        <w:rPr>
          <w:rStyle w:val="subscript"/>
        </w:rPr>
        <w:t>s1</w:t>
      </w:r>
      <w:r>
        <w:t>/Z</w:t>
      </w:r>
      <w:r>
        <w:rPr>
          <w:rStyle w:val="subscript"/>
        </w:rPr>
        <w:t>s1,max</w:t>
      </w:r>
      <w:r>
        <w:t>)P</w:t>
      </w:r>
      <w:r>
        <w:rPr>
          <w:rStyle w:val="subscript"/>
        </w:rPr>
        <w:t>1</w:t>
      </w:r>
      <w:r>
        <w:tab/>
      </w:r>
      <w:r>
        <w:tab/>
      </w:r>
    </w:p>
    <w:p w14:paraId="6AFED41A" w14:textId="77777777" w:rsidR="000E0633" w:rsidRPr="00A30440" w:rsidRDefault="000E0633" w:rsidP="00FC35AD">
      <w:pPr>
        <w:tabs>
          <w:tab w:val="left" w:pos="7200"/>
          <w:tab w:val="left" w:pos="7920"/>
          <w:tab w:val="right" w:pos="9270"/>
        </w:tabs>
      </w:pPr>
      <w:r>
        <w:tab/>
        <w:t>p</w:t>
      </w:r>
      <w:r>
        <w:rPr>
          <w:rStyle w:val="subscript"/>
        </w:rPr>
        <w:t>2</w:t>
      </w:r>
      <w:r>
        <w:t xml:space="preserve"> ≡  (Z</w:t>
      </w:r>
      <w:r>
        <w:rPr>
          <w:rStyle w:val="subscript"/>
        </w:rPr>
        <w:t>s2</w:t>
      </w:r>
      <w:r>
        <w:t>/Z</w:t>
      </w:r>
      <w:r>
        <w:rPr>
          <w:rStyle w:val="subscript"/>
        </w:rPr>
        <w:t>s2,max</w:t>
      </w:r>
      <w:r>
        <w:t>)P</w:t>
      </w:r>
      <w:r>
        <w:rPr>
          <w:rStyle w:val="subscript"/>
        </w:rPr>
        <w:t>2</w:t>
      </w:r>
      <w:r w:rsidR="00A30440">
        <w:tab/>
      </w:r>
      <w:r w:rsidR="00A30440">
        <w:tab/>
      </w:r>
      <w:r w:rsidR="00A30440">
        <w:tab/>
      </w:r>
      <w:r w:rsidR="00A30440">
        <w:tab/>
      </w:r>
      <w:r w:rsidR="00A30440">
        <w:tab/>
      </w:r>
      <w:r w:rsidR="00A30440">
        <w:tab/>
      </w:r>
      <w:r w:rsidR="00A30440">
        <w:tab/>
      </w:r>
      <w:r w:rsidR="00A30440">
        <w:tab/>
      </w:r>
      <w:r w:rsidR="00A30440">
        <w:tab/>
        <w:t>(4.11.10)</w:t>
      </w:r>
    </w:p>
    <w:p w14:paraId="4D1BEA3F" w14:textId="77777777" w:rsidR="000E0633" w:rsidRDefault="000E0633" w:rsidP="00FC35AD">
      <w:pPr>
        <w:tabs>
          <w:tab w:val="left" w:pos="7200"/>
          <w:tab w:val="left" w:pos="7920"/>
          <w:tab w:val="right" w:pos="9270"/>
        </w:tabs>
      </w:pPr>
    </w:p>
    <w:p w14:paraId="42F65604" w14:textId="77777777" w:rsidR="000E0633" w:rsidRDefault="000E0633" w:rsidP="00FC35AD">
      <w:pPr>
        <w:tabs>
          <w:tab w:val="left" w:pos="7200"/>
          <w:tab w:val="left" w:pos="7920"/>
          <w:tab w:val="right" w:pos="9270"/>
        </w:tabs>
      </w:pPr>
      <w:r>
        <w:t>where p</w:t>
      </w:r>
      <w:r>
        <w:rPr>
          <w:rStyle w:val="subscript"/>
        </w:rPr>
        <w:t>1</w:t>
      </w:r>
      <w:r>
        <w:t xml:space="preserve"> is the </w:t>
      </w:r>
      <w:r w:rsidR="00A30440">
        <w:t>effective length</w:t>
      </w:r>
      <w:r>
        <w:t xml:space="preserve"> of the "active perimeter" of C</w:t>
      </w:r>
      <w:r>
        <w:rPr>
          <w:rStyle w:val="subscript"/>
        </w:rPr>
        <w:t>1</w:t>
      </w:r>
      <w:r>
        <w:t xml:space="preserve">. This then provides a crude model for the symbol p which </w:t>
      </w:r>
      <w:r w:rsidR="00BE62FE">
        <w:t xml:space="preserve">appears </w:t>
      </w:r>
      <w:r>
        <w:t xml:space="preserve">in (2.5.1) and Fig 2.16 which we replicate here, </w:t>
      </w:r>
    </w:p>
    <w:p w14:paraId="7F4EBD34" w14:textId="77777777" w:rsidR="000E0633" w:rsidRDefault="000E0633" w:rsidP="00FC35AD">
      <w:pPr>
        <w:tabs>
          <w:tab w:val="left" w:pos="7200"/>
          <w:tab w:val="left" w:pos="7920"/>
          <w:tab w:val="right" w:pos="9270"/>
        </w:tabs>
      </w:pPr>
    </w:p>
    <w:p w14:paraId="0ABD675C" w14:textId="77777777" w:rsidR="000E0633" w:rsidRDefault="000E0633" w:rsidP="000E0633">
      <w:r>
        <w:tab/>
      </w:r>
      <w:r>
        <w:tab/>
      </w:r>
      <w:r>
        <w:tab/>
      </w:r>
      <w:r>
        <w:tab/>
      </w:r>
      <w:r>
        <w:tab/>
      </w:r>
      <w:r>
        <w:object w:dxaOrig="6100" w:dyaOrig="2860">
          <v:shape id="_x0000_i1119" type="#_x0000_t75" style="width:162.75pt;height:76.5pt" o:ole="">
            <v:imagedata r:id="rId30" o:title=""/>
          </v:shape>
          <o:OLEObject Type="Embed" ProgID="Word.Picture.8" ShapeID="_x0000_i1119" DrawAspect="Content" ObjectID="_1850217655" r:id="rId110"/>
        </w:object>
      </w:r>
    </w:p>
    <w:p w14:paraId="1F32E474" w14:textId="77777777" w:rsidR="000E0633" w:rsidRPr="00F86838" w:rsidRDefault="000E0633" w:rsidP="000E0633">
      <w:pPr>
        <w:tabs>
          <w:tab w:val="left" w:pos="7200"/>
          <w:tab w:val="left" w:pos="7920"/>
          <w:tab w:val="right" w:pos="9270"/>
        </w:tabs>
      </w:pPr>
      <w:r>
        <w:tab/>
      </w:r>
      <w:r>
        <w:tab/>
      </w:r>
      <w:r>
        <w:tab/>
      </w:r>
      <w:r>
        <w:tab/>
      </w:r>
      <w:r>
        <w:tab/>
      </w:r>
      <w:r>
        <w:tab/>
        <w:t xml:space="preserve">     Fat twinlead</w:t>
      </w:r>
      <w:r>
        <w:tab/>
      </w:r>
      <w:r>
        <w:tab/>
      </w:r>
      <w:r>
        <w:tab/>
      </w:r>
      <w:r>
        <w:tab/>
      </w:r>
      <w:r>
        <w:tab/>
      </w:r>
      <w:r>
        <w:tab/>
      </w:r>
      <w:r w:rsidRPr="000E0633">
        <w:rPr>
          <w:i/>
        </w:rPr>
        <w:t>Fig 2.16</w:t>
      </w:r>
      <w:r>
        <w:tab/>
      </w:r>
    </w:p>
    <w:p w14:paraId="7E72FA2C" w14:textId="77777777" w:rsidR="00FC35AD" w:rsidRDefault="00FC35AD" w:rsidP="00FC35AD">
      <w:pPr>
        <w:tabs>
          <w:tab w:val="left" w:pos="7200"/>
          <w:tab w:val="left" w:pos="7920"/>
          <w:tab w:val="right" w:pos="9270"/>
        </w:tabs>
      </w:pPr>
    </w:p>
    <w:p w14:paraId="1BF4677E" w14:textId="77777777" w:rsidR="00FC35AD" w:rsidRDefault="00FC35AD" w:rsidP="00FC35AD">
      <w:pPr>
        <w:tabs>
          <w:tab w:val="left" w:pos="7200"/>
          <w:tab w:val="left" w:pos="7920"/>
          <w:tab w:val="right" w:pos="9270"/>
        </w:tabs>
      </w:pPr>
      <w:r>
        <w:t>Then using i(z) = i</w:t>
      </w:r>
      <w:r>
        <w:rPr>
          <w:rStyle w:val="subscript"/>
        </w:rPr>
        <w:t>1</w:t>
      </w:r>
      <w:r>
        <w:t>(z) = -i</w:t>
      </w:r>
      <w:r>
        <w:rPr>
          <w:rStyle w:val="subscript"/>
        </w:rPr>
        <w:t>2</w:t>
      </w:r>
      <w:r>
        <w:t>(z) and (4.11.9),  rewrite (4.11.8) and (4.11.6b) as</w:t>
      </w:r>
    </w:p>
    <w:p w14:paraId="0A3309D8" w14:textId="77777777" w:rsidR="00FC35AD" w:rsidRDefault="00FC35AD" w:rsidP="00FC35AD">
      <w:pPr>
        <w:tabs>
          <w:tab w:val="left" w:pos="7200"/>
          <w:tab w:val="left" w:pos="7920"/>
          <w:tab w:val="right" w:pos="9270"/>
        </w:tabs>
      </w:pPr>
    </w:p>
    <w:p w14:paraId="630D585E" w14:textId="77777777" w:rsidR="00FC35AD" w:rsidRDefault="00FC35AD" w:rsidP="00FC35AD">
      <w:pPr>
        <w:tabs>
          <w:tab w:val="left" w:pos="7200"/>
          <w:tab w:val="left" w:pos="7920"/>
          <w:tab w:val="right" w:pos="9270"/>
        </w:tabs>
      </w:pPr>
      <w:r>
        <w:tab/>
        <w:t>[Z</w:t>
      </w:r>
      <w:r>
        <w:rPr>
          <w:rStyle w:val="subscript"/>
        </w:rPr>
        <w:t>s1</w:t>
      </w:r>
      <w:r>
        <w:t xml:space="preserve"> + Z</w:t>
      </w:r>
      <w:r>
        <w:rPr>
          <w:rStyle w:val="subscript"/>
        </w:rPr>
        <w:t>s2</w:t>
      </w:r>
      <w:r>
        <w:t xml:space="preserve">] i(z)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jω</w:t>
      </w:r>
      <w:r w:rsidRPr="003C004B">
        <w:t xml:space="preserve"> </w:t>
      </w:r>
      <w:r>
        <w:t>W(z)</w:t>
      </w:r>
    </w:p>
    <w:p w14:paraId="1203F122" w14:textId="77777777" w:rsidR="00FC35AD" w:rsidRDefault="00FC35AD" w:rsidP="00FC35AD">
      <w:pPr>
        <w:tabs>
          <w:tab w:val="left" w:pos="7200"/>
          <w:tab w:val="left" w:pos="7920"/>
          <w:tab w:val="right" w:pos="9270"/>
        </w:tabs>
      </w:pPr>
      <w:r>
        <w:tab/>
      </w:r>
      <w:r w:rsidRPr="00A92872">
        <w:rPr>
          <w:color w:val="000000"/>
        </w:rPr>
        <w:t>∂</w:t>
      </w:r>
      <w:r w:rsidRPr="00A92872">
        <w:rPr>
          <w:rStyle w:val="subscript"/>
          <w:color w:val="000000"/>
        </w:rPr>
        <w:t>z</w:t>
      </w:r>
      <w:r w:rsidRPr="00A92872">
        <w:rPr>
          <w:color w:val="000000"/>
        </w:rPr>
        <w:t>W</w:t>
      </w:r>
      <w:r>
        <w:rPr>
          <w:color w:val="000000"/>
        </w:rPr>
        <w:t>(z)</w:t>
      </w:r>
      <w:r w:rsidRPr="00A92872">
        <w:rPr>
          <w:color w:val="000000"/>
        </w:rPr>
        <w:t xml:space="preserve"> = - j (β</w:t>
      </w:r>
      <w:r w:rsidR="00054BC8">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r>
      <w:r>
        <w:tab/>
        <w:t>(4.11.11)</w:t>
      </w:r>
    </w:p>
    <w:p w14:paraId="3C4656CE" w14:textId="77777777" w:rsidR="00FC35AD" w:rsidRDefault="00FC35AD" w:rsidP="00FC35AD">
      <w:pPr>
        <w:tabs>
          <w:tab w:val="left" w:pos="7200"/>
          <w:tab w:val="left" w:pos="7920"/>
          <w:tab w:val="right" w:pos="9270"/>
        </w:tabs>
      </w:pPr>
    </w:p>
    <w:p w14:paraId="717CF22D" w14:textId="77777777" w:rsidR="00FC35AD" w:rsidRPr="00A728FC" w:rsidRDefault="00FC35AD" w:rsidP="00FC35AD">
      <w:pPr>
        <w:tabs>
          <w:tab w:val="left" w:pos="7200"/>
          <w:tab w:val="left" w:pos="7920"/>
          <w:tab w:val="right" w:pos="9270"/>
        </w:tabs>
      </w:pPr>
      <w:r>
        <w:t>where the second equation above is the &lt;  &gt;</w:t>
      </w:r>
      <w:r>
        <w:rPr>
          <w:rStyle w:val="subscript"/>
        </w:rPr>
        <w:t>C1,C2</w:t>
      </w:r>
      <w:r>
        <w:t xml:space="preserve"> average of  (4.11.6b). </w:t>
      </w:r>
    </w:p>
    <w:p w14:paraId="6163A447" w14:textId="77777777" w:rsidR="00FC35AD" w:rsidRDefault="00FC35AD" w:rsidP="00FC35AD">
      <w:pPr>
        <w:tabs>
          <w:tab w:val="left" w:pos="7200"/>
          <w:tab w:val="left" w:pos="7920"/>
          <w:tab w:val="right" w:pos="9270"/>
        </w:tabs>
      </w:pPr>
    </w:p>
    <w:p w14:paraId="46A2226A" w14:textId="77777777" w:rsidR="00FC35AD" w:rsidRDefault="00FC35AD" w:rsidP="00FC35AD">
      <w:pPr>
        <w:tabs>
          <w:tab w:val="left" w:pos="7200"/>
          <w:tab w:val="left" w:pos="7920"/>
          <w:tab w:val="right" w:pos="9270"/>
        </w:tabs>
      </w:pPr>
      <w:r>
        <w:t>Continuing this repair effort, we back up to box (4.11.1) and write</w:t>
      </w:r>
    </w:p>
    <w:p w14:paraId="550F288E" w14:textId="77777777" w:rsidR="00FC35AD" w:rsidRDefault="00FC35AD" w:rsidP="00FC35AD">
      <w:pPr>
        <w:tabs>
          <w:tab w:val="left" w:pos="7200"/>
          <w:tab w:val="left" w:pos="7920"/>
          <w:tab w:val="right" w:pos="9270"/>
        </w:tabs>
      </w:pPr>
    </w:p>
    <w:p w14:paraId="4193A694" w14:textId="77777777" w:rsidR="00FC35AD" w:rsidRPr="004E0E15" w:rsidRDefault="00FC35AD" w:rsidP="00FC35AD">
      <w:pPr>
        <w:tabs>
          <w:tab w:val="left" w:pos="7200"/>
          <w:tab w:val="left" w:pos="7920"/>
          <w:tab w:val="right" w:pos="9270"/>
        </w:tabs>
      </w:pPr>
      <w:r>
        <w:tab/>
        <w:t>V(</w:t>
      </w:r>
      <w:r w:rsidRPr="004E0E15">
        <w:rPr>
          <w:b/>
        </w:rPr>
        <w:t>x</w:t>
      </w:r>
      <w:r>
        <w:rPr>
          <w:rStyle w:val="subscript"/>
        </w:rPr>
        <w:t>1</w:t>
      </w:r>
      <w:r>
        <w:t>,</w:t>
      </w:r>
      <w:r w:rsidRPr="004E0E15">
        <w:rPr>
          <w:b/>
        </w:rPr>
        <w:t>x</w:t>
      </w:r>
      <w:r>
        <w:rPr>
          <w:rStyle w:val="subscript"/>
        </w:rPr>
        <w:t>2</w:t>
      </w:r>
      <w:r>
        <w:t>) = q(z) / C'(</w:t>
      </w:r>
      <w:r w:rsidRPr="004E0E15">
        <w:rPr>
          <w:b/>
        </w:rPr>
        <w:t>x</w:t>
      </w:r>
      <w:r>
        <w:rPr>
          <w:rStyle w:val="subscript"/>
        </w:rPr>
        <w:t>1</w:t>
      </w:r>
      <w:r>
        <w:t>,</w:t>
      </w:r>
      <w:r w:rsidRPr="004E0E15">
        <w:rPr>
          <w:b/>
        </w:rPr>
        <w:t>x</w:t>
      </w:r>
      <w:r>
        <w:rPr>
          <w:rStyle w:val="subscript"/>
        </w:rPr>
        <w:t>2</w:t>
      </w:r>
      <w:r>
        <w:t>)  = q(z) [</w:t>
      </w:r>
      <w:r w:rsidR="00132235">
        <w:t xml:space="preserve"> </w:t>
      </w:r>
      <w:r w:rsidR="00054BC8" w:rsidRPr="008E17C5">
        <w:rPr>
          <w:color w:val="000000"/>
        </w:rPr>
        <w:fldChar w:fldCharType="begin"/>
      </w:r>
      <w:r w:rsidR="00054BC8" w:rsidRPr="008E17C5">
        <w:rPr>
          <w:color w:val="000000"/>
        </w:rPr>
        <w:instrText xml:space="preserve"> EQ \f(1,4π</w:instrText>
      </w:r>
      <w:r w:rsidR="00054BC8">
        <w:rPr>
          <w:color w:val="000000"/>
        </w:rPr>
        <w:instrText>ξ</w:instrText>
      </w:r>
      <w:r w:rsidR="00054BC8" w:rsidRPr="00BB437B">
        <w:rPr>
          <w:rStyle w:val="subscript"/>
        </w:rPr>
        <w:instrText>d</w:instrText>
      </w:r>
      <w:r w:rsidR="00054BC8" w:rsidRPr="008E17C5">
        <w:rPr>
          <w:color w:val="000000"/>
        </w:rPr>
        <w:instrText xml:space="preserve">) </w:instrText>
      </w:r>
      <w:r w:rsidR="00054BC8" w:rsidRPr="008E17C5">
        <w:rPr>
          <w:color w:val="000000"/>
        </w:rPr>
        <w:fldChar w:fldCharType="end"/>
      </w:r>
      <w:r>
        <w:rPr>
          <w:color w:val="000000"/>
        </w:rPr>
        <w:t xml:space="preserve"> K</w:t>
      </w:r>
      <w:r>
        <w:t>(</w:t>
      </w:r>
      <w:r w:rsidRPr="004E0E15">
        <w:rPr>
          <w:b/>
        </w:rPr>
        <w:t>x</w:t>
      </w:r>
      <w:r>
        <w:rPr>
          <w:rStyle w:val="subscript"/>
        </w:rPr>
        <w:t>1</w:t>
      </w:r>
      <w:r>
        <w:t>,</w:t>
      </w:r>
      <w:r w:rsidRPr="004E0E15">
        <w:rPr>
          <w:b/>
        </w:rPr>
        <w:t>x</w:t>
      </w:r>
      <w:r>
        <w:rPr>
          <w:rStyle w:val="subscript"/>
        </w:rPr>
        <w:t>2</w:t>
      </w:r>
      <w:r>
        <w:t>) ]</w:t>
      </w:r>
    </w:p>
    <w:p w14:paraId="586A512F" w14:textId="77777777" w:rsidR="00FC35AD" w:rsidRPr="004E0E15" w:rsidRDefault="00FC35AD" w:rsidP="00FC35AD">
      <w:pPr>
        <w:tabs>
          <w:tab w:val="left" w:pos="7200"/>
          <w:tab w:val="left" w:pos="7920"/>
          <w:tab w:val="right" w:pos="9270"/>
        </w:tabs>
      </w:pPr>
      <w:r>
        <w:tab/>
        <w:t>W(</w:t>
      </w:r>
      <w:r w:rsidRPr="004E0E15">
        <w:rPr>
          <w:b/>
        </w:rPr>
        <w:t>x</w:t>
      </w:r>
      <w:r>
        <w:rPr>
          <w:rStyle w:val="subscript"/>
        </w:rPr>
        <w:t>1</w:t>
      </w:r>
      <w:r>
        <w:t>,</w:t>
      </w:r>
      <w:r w:rsidRPr="004E0E15">
        <w:rPr>
          <w:b/>
        </w:rPr>
        <w:t>x</w:t>
      </w:r>
      <w:r>
        <w:rPr>
          <w:rStyle w:val="subscript"/>
        </w:rPr>
        <w:t>2</w:t>
      </w:r>
      <w:r>
        <w:t>) = i(z) L</w:t>
      </w:r>
      <w:r>
        <w:rPr>
          <w:rStyle w:val="subscript"/>
        </w:rPr>
        <w:t>e</w:t>
      </w:r>
      <w:r>
        <w:t>(</w:t>
      </w:r>
      <w:r w:rsidRPr="004E0E15">
        <w:rPr>
          <w:b/>
        </w:rPr>
        <w:t>x</w:t>
      </w:r>
      <w:r>
        <w:rPr>
          <w:rStyle w:val="subscript"/>
        </w:rPr>
        <w:t>1</w:t>
      </w:r>
      <w:r>
        <w:t>,</w:t>
      </w:r>
      <w:r w:rsidRPr="004E0E15">
        <w:rPr>
          <w:b/>
        </w:rPr>
        <w:t>x</w:t>
      </w:r>
      <w:r>
        <w:rPr>
          <w:rStyle w:val="subscript"/>
        </w:rPr>
        <w:t>2</w:t>
      </w:r>
      <w:r>
        <w:t>)  = i(z) [</w:t>
      </w:r>
      <w:r w:rsidR="00132235">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4E0E15">
        <w:rPr>
          <w:b/>
        </w:rPr>
        <w:t>x</w:t>
      </w:r>
      <w:r>
        <w:rPr>
          <w:rStyle w:val="subscript"/>
        </w:rPr>
        <w:t>1</w:t>
      </w:r>
      <w:r>
        <w:t>,</w:t>
      </w:r>
      <w:r w:rsidRPr="004E0E15">
        <w:rPr>
          <w:b/>
        </w:rPr>
        <w:t>x</w:t>
      </w:r>
      <w:r>
        <w:rPr>
          <w:rStyle w:val="subscript"/>
        </w:rPr>
        <w:t>2</w:t>
      </w:r>
      <w:r>
        <w:t>)]</w:t>
      </w:r>
      <w:r>
        <w:tab/>
      </w:r>
      <w:r>
        <w:tab/>
      </w:r>
      <w:r>
        <w:tab/>
      </w:r>
      <w:r>
        <w:tab/>
      </w:r>
      <w:r>
        <w:tab/>
      </w:r>
      <w:r>
        <w:tab/>
        <w:t>(4.11.12)</w:t>
      </w:r>
    </w:p>
    <w:p w14:paraId="01B9549D" w14:textId="77777777" w:rsidR="00FC35AD" w:rsidRDefault="00FC35AD" w:rsidP="00FC35AD">
      <w:pPr>
        <w:tabs>
          <w:tab w:val="left" w:pos="7200"/>
          <w:tab w:val="left" w:pos="7920"/>
          <w:tab w:val="right" w:pos="9270"/>
        </w:tabs>
      </w:pPr>
    </w:p>
    <w:p w14:paraId="3DEFCB06" w14:textId="77777777" w:rsidR="00FC35AD" w:rsidRDefault="00FC35AD" w:rsidP="00FC35AD">
      <w:pPr>
        <w:tabs>
          <w:tab w:val="left" w:pos="7200"/>
          <w:tab w:val="left" w:pos="7920"/>
          <w:tab w:val="right" w:pos="9270"/>
        </w:tabs>
      </w:pPr>
      <w:r>
        <w:t>which we average in the same way to get</w:t>
      </w:r>
    </w:p>
    <w:p w14:paraId="334C83AB" w14:textId="77777777" w:rsidR="00FC35AD" w:rsidRPr="006D145E" w:rsidRDefault="00FC35AD" w:rsidP="00FC35AD">
      <w:pPr>
        <w:tabs>
          <w:tab w:val="left" w:pos="7200"/>
          <w:tab w:val="left" w:pos="7920"/>
          <w:tab w:val="right" w:pos="9270"/>
        </w:tabs>
        <w:rPr>
          <w:sz w:val="8"/>
          <w:szCs w:val="8"/>
        </w:rPr>
      </w:pPr>
    </w:p>
    <w:p w14:paraId="1964037A" w14:textId="77777777" w:rsidR="00FC35AD" w:rsidRDefault="00FC35AD" w:rsidP="00FC35AD">
      <w:pPr>
        <w:tabs>
          <w:tab w:val="left" w:pos="7200"/>
          <w:tab w:val="left" w:pos="7920"/>
          <w:tab w:val="right" w:pos="9270"/>
        </w:tabs>
      </w:pPr>
      <w:r>
        <w:tab/>
        <w:t>V(z) = q(z)</w:t>
      </w:r>
      <w:r w:rsidRPr="004E0E15">
        <w:t xml:space="preserve"> </w:t>
      </w:r>
      <w:r>
        <w:fldChar w:fldCharType="begin"/>
      </w:r>
      <w:r>
        <w:instrText xml:space="preserve"> EQ \f(1,C') </w:instrText>
      </w:r>
      <w:r>
        <w:fldChar w:fldCharType="end"/>
      </w:r>
      <w:r>
        <w:t xml:space="preserve"> </w:t>
      </w:r>
      <w:r>
        <w:tab/>
      </w:r>
      <w:r>
        <w:tab/>
        <w:t>W(z) =</w:t>
      </w:r>
      <w:r w:rsidRPr="004E0E15">
        <w:t xml:space="preserve"> </w:t>
      </w:r>
      <w:r>
        <w:t>i(z) L</w:t>
      </w:r>
      <w:r>
        <w:rPr>
          <w:rStyle w:val="subscript"/>
        </w:rPr>
        <w:t>e</w:t>
      </w:r>
    </w:p>
    <w:p w14:paraId="2CE61652" w14:textId="77777777" w:rsidR="00FC35AD" w:rsidRPr="004E0E15" w:rsidRDefault="00FC35AD" w:rsidP="00FC35AD">
      <w:pPr>
        <w:tabs>
          <w:tab w:val="left" w:pos="7200"/>
          <w:tab w:val="left" w:pos="7920"/>
          <w:tab w:val="right" w:pos="9270"/>
        </w:tabs>
        <w:rPr>
          <w:rFonts w:ascii="Courier New" w:hAnsi="Courier New"/>
          <w:b/>
          <w:sz w:val="24"/>
          <w:vertAlign w:val="subscript"/>
        </w:rPr>
      </w:pPr>
      <w:r>
        <w:tab/>
      </w:r>
      <w:r>
        <w:fldChar w:fldCharType="begin"/>
      </w:r>
      <w:r>
        <w:instrText xml:space="preserve"> EQ \f(1,C') </w:instrText>
      </w:r>
      <w:r>
        <w:fldChar w:fldCharType="end"/>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 xml:space="preserve">   =  &lt;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&gt;</w:t>
      </w:r>
      <w:r>
        <w:rPr>
          <w:rStyle w:val="subscript"/>
        </w:rPr>
        <w:t>C1,C2</w:t>
      </w:r>
    </w:p>
    <w:p w14:paraId="11F307B5" w14:textId="77777777" w:rsidR="00FC35AD" w:rsidRPr="004E0E15" w:rsidRDefault="00FC35AD" w:rsidP="00FC35AD">
      <w:pPr>
        <w:tabs>
          <w:tab w:val="left" w:pos="7200"/>
          <w:tab w:val="left" w:pos="7920"/>
          <w:tab w:val="right" w:pos="9270"/>
        </w:tabs>
      </w:pPr>
      <w:r>
        <w:tab/>
        <w:t>L</w:t>
      </w:r>
      <w:r>
        <w:rPr>
          <w:rStyle w:val="subscript"/>
        </w:rPr>
        <w:t>e</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t>L</w:t>
      </w:r>
      <w:r>
        <w:rPr>
          <w:rStyle w:val="subscript"/>
        </w:rPr>
        <w:t>e</w:t>
      </w:r>
      <w:r>
        <w:t>(</w:t>
      </w:r>
      <w:r w:rsidRPr="004E0E15">
        <w:rPr>
          <w:b/>
        </w:rPr>
        <w:t>x</w:t>
      </w:r>
      <w:r>
        <w:rPr>
          <w:rStyle w:val="subscript"/>
        </w:rPr>
        <w:t>1</w:t>
      </w:r>
      <w:r>
        <w:t>,</w:t>
      </w:r>
      <w:r w:rsidRPr="004E0E15">
        <w:rPr>
          <w:b/>
        </w:rPr>
        <w:t>x</w:t>
      </w:r>
      <w:r>
        <w:rPr>
          <w:rStyle w:val="subscript"/>
        </w:rPr>
        <w:t>2</w:t>
      </w:r>
      <w:r>
        <w:t>)   =  &lt; L</w:t>
      </w:r>
      <w:r>
        <w:rPr>
          <w:rStyle w:val="subscript"/>
        </w:rPr>
        <w:t>e</w:t>
      </w:r>
      <w:r>
        <w:t>(</w:t>
      </w:r>
      <w:r w:rsidRPr="004E0E15">
        <w:rPr>
          <w:b/>
        </w:rPr>
        <w:t>x</w:t>
      </w:r>
      <w:r>
        <w:rPr>
          <w:rStyle w:val="subscript"/>
        </w:rPr>
        <w:t>1</w:t>
      </w:r>
      <w:r>
        <w:t>,</w:t>
      </w:r>
      <w:r w:rsidRPr="004E0E15">
        <w:rPr>
          <w:b/>
        </w:rPr>
        <w:t>x</w:t>
      </w:r>
      <w:r>
        <w:rPr>
          <w:rStyle w:val="subscript"/>
        </w:rPr>
        <w:t>2</w:t>
      </w:r>
      <w:r>
        <w:t>)&gt;</w:t>
      </w:r>
      <w:r>
        <w:rPr>
          <w:rStyle w:val="subscript"/>
        </w:rPr>
        <w:t>C1,C2</w:t>
      </w:r>
      <w:r>
        <w:t xml:space="preserve">  .</w:t>
      </w:r>
      <w:r>
        <w:tab/>
      </w:r>
      <w:r>
        <w:tab/>
      </w:r>
      <w:r>
        <w:tab/>
        <w:t>(4.11.13)</w:t>
      </w:r>
    </w:p>
    <w:p w14:paraId="337B5BE8" w14:textId="77777777" w:rsidR="00FC35AD" w:rsidRDefault="00FC35AD" w:rsidP="00FC35AD">
      <w:pPr>
        <w:tabs>
          <w:tab w:val="left" w:pos="7200"/>
          <w:tab w:val="left" w:pos="7920"/>
          <w:tab w:val="right" w:pos="9270"/>
        </w:tabs>
      </w:pPr>
    </w:p>
    <w:p w14:paraId="1E81B31E" w14:textId="77777777" w:rsidR="00FC35AD" w:rsidRPr="004E0E15" w:rsidRDefault="00FC35AD" w:rsidP="00FC35AD">
      <w:pPr>
        <w:tabs>
          <w:tab w:val="left" w:pos="7200"/>
          <w:tab w:val="left" w:pos="7920"/>
          <w:tab w:val="right" w:pos="9270"/>
        </w:tabs>
      </w:pPr>
      <w:r>
        <w:t>The "constants" K and K</w:t>
      </w:r>
      <w:r>
        <w:rPr>
          <w:rStyle w:val="subscript"/>
        </w:rPr>
        <w:t xml:space="preserve">L </w:t>
      </w:r>
      <w:r>
        <w:t>in (4.11.1) are similarly replaced with their &lt;&gt;</w:t>
      </w:r>
      <w:r>
        <w:rPr>
          <w:rStyle w:val="subscript"/>
        </w:rPr>
        <w:t>C1,C2</w:t>
      </w:r>
      <w:r>
        <w:t xml:space="preserve"> averages.</w:t>
      </w:r>
    </w:p>
    <w:p w14:paraId="70C14596" w14:textId="77777777" w:rsidR="00FC35AD" w:rsidRDefault="00FC35AD" w:rsidP="00FC35AD">
      <w:pPr>
        <w:tabs>
          <w:tab w:val="left" w:pos="7200"/>
          <w:tab w:val="left" w:pos="7920"/>
          <w:tab w:val="right" w:pos="9270"/>
        </w:tabs>
      </w:pPr>
    </w:p>
    <w:p w14:paraId="41977478" w14:textId="77777777" w:rsidR="00FC35AD" w:rsidRDefault="00FC35AD" w:rsidP="00FC35AD">
      <w:pPr>
        <w:tabs>
          <w:tab w:val="left" w:pos="7200"/>
          <w:tab w:val="left" w:pos="7920"/>
          <w:tab w:val="right" w:pos="9270"/>
        </w:tabs>
      </w:pPr>
      <w:r>
        <w:t>Inserting the equations on the first line of (4.11.13) into (4.11.11) we get</w:t>
      </w:r>
    </w:p>
    <w:p w14:paraId="6A5BE580" w14:textId="77777777" w:rsidR="00FC35AD" w:rsidRDefault="00FC35AD" w:rsidP="00FC35AD">
      <w:pPr>
        <w:tabs>
          <w:tab w:val="left" w:pos="7200"/>
          <w:tab w:val="left" w:pos="7920"/>
          <w:tab w:val="right" w:pos="9270"/>
        </w:tabs>
      </w:pPr>
    </w:p>
    <w:p w14:paraId="62804B65" w14:textId="77777777" w:rsidR="00FC35AD" w:rsidRDefault="00FC35AD" w:rsidP="00FC35AD">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rsidRPr="001D33E5">
        <w:t xml:space="preserve"> </w:t>
      </w:r>
      <w:r>
        <w:t>L</w:t>
      </w:r>
      <w:r>
        <w:rPr>
          <w:rStyle w:val="subscript"/>
        </w:rPr>
        <w:t xml:space="preserve">e </w:t>
      </w:r>
      <w:r>
        <w:t>i(z)</w:t>
      </w:r>
      <w:r>
        <w:tab/>
      </w:r>
    </w:p>
    <w:p w14:paraId="6ED9511B" w14:textId="77777777" w:rsidR="00FC35AD" w:rsidRPr="004E0E15" w:rsidRDefault="00FC35AD" w:rsidP="00FC35AD">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00054BC8">
        <w:rPr>
          <w:rStyle w:val="subscript"/>
        </w:rPr>
        <w:t>d</w:t>
      </w:r>
      <w:r w:rsidRPr="00ED6797">
        <w:rPr>
          <w:rStyle w:val="superscript"/>
        </w:rPr>
        <w:t>2</w:t>
      </w:r>
      <w:r>
        <w:t>/</w:t>
      </w:r>
      <w:r w:rsidRPr="002C3552">
        <w:t>ω</w:t>
      </w:r>
      <w:r>
        <w:rPr>
          <w:rFonts w:ascii="Symbol" w:hAnsi="Symbol"/>
        </w:rPr>
        <w:t></w:t>
      </w:r>
      <w:r>
        <w:rPr>
          <w:rFonts w:ascii="Symbol" w:hAnsi="Symbol"/>
        </w:rPr>
        <w:t></w:t>
      </w:r>
      <w:r>
        <w:t>V(z)</w:t>
      </w:r>
      <w:r>
        <w:tab/>
      </w:r>
    </w:p>
    <w:p w14:paraId="22097CD6" w14:textId="77777777" w:rsidR="00FC35AD" w:rsidRPr="004E0E15" w:rsidRDefault="00FC35AD" w:rsidP="00FC35AD">
      <w:pPr>
        <w:tabs>
          <w:tab w:val="left" w:pos="7200"/>
          <w:tab w:val="left" w:pos="7920"/>
          <w:tab w:val="right" w:pos="9270"/>
        </w:tabs>
      </w:pPr>
    </w:p>
    <w:p w14:paraId="6106D350" w14:textId="77777777" w:rsidR="00FC35AD" w:rsidRDefault="00FC35AD" w:rsidP="00FC35AD">
      <w:pPr>
        <w:tabs>
          <w:tab w:val="left" w:pos="7200"/>
          <w:tab w:val="left" w:pos="7920"/>
          <w:tab w:val="right" w:pos="9270"/>
        </w:tabs>
      </w:pPr>
      <w:r>
        <w:t>which we then rearrange as</w:t>
      </w:r>
    </w:p>
    <w:p w14:paraId="5DE59F65" w14:textId="77777777" w:rsidR="00FC35AD" w:rsidRDefault="00FC35AD" w:rsidP="00FC35AD">
      <w:pPr>
        <w:tabs>
          <w:tab w:val="left" w:pos="7200"/>
          <w:tab w:val="left" w:pos="7920"/>
          <w:tab w:val="right" w:pos="9270"/>
        </w:tabs>
      </w:pPr>
    </w:p>
    <w:p w14:paraId="4D20BEC8" w14:textId="77777777" w:rsidR="00FC35AD" w:rsidRDefault="00FC35AD" w:rsidP="00FC35AD">
      <w:pPr>
        <w:tabs>
          <w:tab w:val="left" w:pos="7200"/>
          <w:tab w:val="left" w:pos="7920"/>
          <w:tab w:val="right" w:pos="9270"/>
        </w:tabs>
      </w:pPr>
      <w:r>
        <w:tab/>
      </w:r>
      <w:r w:rsidRPr="00A020C0">
        <w:t>∂</w:t>
      </w:r>
      <w:r>
        <w:rPr>
          <w:rStyle w:val="subscript"/>
        </w:rPr>
        <w:t>z</w:t>
      </w:r>
      <w:r>
        <w:t>V(z) =  - [ Z</w:t>
      </w:r>
      <w:r>
        <w:rPr>
          <w:rStyle w:val="subscript"/>
        </w:rPr>
        <w:t>s1</w:t>
      </w:r>
      <w:r>
        <w:t>+ Z</w:t>
      </w:r>
      <w:r>
        <w:rPr>
          <w:rStyle w:val="subscript"/>
        </w:rPr>
        <w:t>s1</w:t>
      </w:r>
      <w:r>
        <w:t>+ j</w:t>
      </w:r>
      <w:r w:rsidRPr="002C3552">
        <w:t>ω</w:t>
      </w:r>
      <w:r>
        <w:t>L</w:t>
      </w:r>
      <w:r>
        <w:rPr>
          <w:rStyle w:val="subscript"/>
        </w:rPr>
        <w:t>e</w:t>
      </w:r>
      <w:r>
        <w:t>] i(z)</w:t>
      </w:r>
      <w:r>
        <w:tab/>
      </w:r>
      <w:r>
        <w:tab/>
      </w:r>
    </w:p>
    <w:p w14:paraId="7C43D75E" w14:textId="77777777" w:rsidR="00FC35AD" w:rsidRDefault="00FC35AD" w:rsidP="00FC35AD">
      <w:pPr>
        <w:tabs>
          <w:tab w:val="left" w:pos="7200"/>
          <w:tab w:val="left" w:pos="7920"/>
          <w:tab w:val="right" w:pos="9270"/>
        </w:tabs>
      </w:pPr>
      <w:r>
        <w:tab/>
        <w:t>∂</w:t>
      </w:r>
      <w:r>
        <w:rPr>
          <w:rStyle w:val="subscript"/>
        </w:rPr>
        <w:t>z</w:t>
      </w:r>
      <w:r w:rsidRPr="001D33E5">
        <w:t xml:space="preserve"> </w:t>
      </w:r>
      <w:r>
        <w:t>i(z) =  - [ j</w:t>
      </w:r>
      <w:r w:rsidRPr="002C3552">
        <w:t>β</w:t>
      </w:r>
      <w:r w:rsidR="00054BC8">
        <w:rPr>
          <w:rStyle w:val="subscript"/>
        </w:rPr>
        <w:t>d</w:t>
      </w:r>
      <w:r w:rsidRPr="00ED6797">
        <w:rPr>
          <w:rStyle w:val="superscript"/>
        </w:rPr>
        <w:t>2</w:t>
      </w:r>
      <w:r>
        <w:t>/(</w:t>
      </w:r>
      <w:r w:rsidRPr="002C3552">
        <w:t>ω</w:t>
      </w:r>
      <w:r>
        <w:t>L</w:t>
      </w:r>
      <w:r w:rsidRPr="00284D4C">
        <w:rPr>
          <w:rStyle w:val="subscript"/>
        </w:rPr>
        <w:t>e</w:t>
      </w:r>
      <w:r>
        <w:t>)] V(z) .</w:t>
      </w:r>
      <w:r>
        <w:tab/>
      </w:r>
      <w:r>
        <w:tab/>
      </w:r>
      <w:r>
        <w:tab/>
      </w:r>
      <w:r>
        <w:tab/>
      </w:r>
      <w:r>
        <w:tab/>
      </w:r>
      <w:r>
        <w:tab/>
      </w:r>
      <w:r>
        <w:tab/>
      </w:r>
      <w:r>
        <w:tab/>
        <w:t>(4.11.14</w:t>
      </w:r>
      <w:r w:rsidR="005B1FD1">
        <w:t>a</w:t>
      </w:r>
      <w:r>
        <w:t>)</w:t>
      </w:r>
      <w:r>
        <w:tab/>
      </w:r>
      <w:r>
        <w:tab/>
      </w:r>
      <w:r>
        <w:tab/>
      </w:r>
    </w:p>
    <w:p w14:paraId="51AA33BF" w14:textId="77777777" w:rsidR="00FC35AD" w:rsidRDefault="00FC35AD" w:rsidP="00FC35AD">
      <w:r>
        <w:t xml:space="preserve">These are the classical </w:t>
      </w:r>
      <w:r w:rsidRPr="00EC431F">
        <w:rPr>
          <w:b/>
        </w:rPr>
        <w:t>transmission line equations</w:t>
      </w:r>
      <w:r>
        <w:t xml:space="preserve">. They are usually written in this form: </w:t>
      </w:r>
      <w:r w:rsidR="003943BC">
        <w:t>[ ∂/∂</w:t>
      </w:r>
      <w:r w:rsidR="00132235">
        <w:t>z</w:t>
      </w:r>
      <w:r w:rsidR="003943BC">
        <w:t xml:space="preserve"> = d/d</w:t>
      </w:r>
      <w:r w:rsidR="00132235">
        <w:t>z</w:t>
      </w:r>
      <w:r w:rsidR="003943BC">
        <w:t xml:space="preserve">] </w:t>
      </w:r>
    </w:p>
    <w:p w14:paraId="0990174F" w14:textId="77777777" w:rsidR="006D145E" w:rsidRDefault="006D145E" w:rsidP="00FC35AD">
      <w:pPr>
        <w:tabs>
          <w:tab w:val="left" w:pos="7200"/>
          <w:tab w:val="left" w:pos="7920"/>
          <w:tab w:val="right" w:pos="9270"/>
        </w:tabs>
      </w:pPr>
    </w:p>
    <w:p w14:paraId="77DADAE8" w14:textId="77777777" w:rsidR="00FC35AD" w:rsidRDefault="00FC35AD" w:rsidP="00FC35AD">
      <w:pPr>
        <w:tabs>
          <w:tab w:val="left" w:pos="7200"/>
          <w:tab w:val="left" w:pos="7920"/>
          <w:tab w:val="right" w:pos="9270"/>
        </w:tabs>
      </w:pPr>
      <w:r>
        <w:tab/>
      </w:r>
      <w:r>
        <w:tab/>
      </w:r>
      <w:r>
        <w:fldChar w:fldCharType="begin"/>
      </w:r>
      <w:r>
        <w:instrText xml:space="preserve"> EQ \F(</w:instrText>
      </w:r>
      <w:r w:rsidR="003943BC">
        <w:instrText>d</w:instrText>
      </w:r>
      <w:r>
        <w:instrText>V(z),</w:instrText>
      </w:r>
      <w:r w:rsidR="003943BC">
        <w:instrText>d</w:instrText>
      </w:r>
      <w:r>
        <w:instrText xml:space="preserve">z)   </w:instrText>
      </w:r>
      <w:r>
        <w:fldChar w:fldCharType="end"/>
      </w:r>
      <w:r>
        <w:t xml:space="preserve">= - </w:t>
      </w:r>
      <w:r>
        <w:rPr>
          <w:b/>
        </w:rPr>
        <w:t>z</w:t>
      </w:r>
      <w:r>
        <w:t xml:space="preserve"> i(z)</w:t>
      </w:r>
      <w:r>
        <w:tab/>
      </w:r>
      <w:r>
        <w:fldChar w:fldCharType="begin"/>
      </w:r>
      <w:r>
        <w:instrText xml:space="preserve"> EQ \F(</w:instrText>
      </w:r>
      <w:r w:rsidR="003943BC">
        <w:instrText>d</w:instrText>
      </w:r>
      <w:r>
        <w:instrText>i(z),</w:instrText>
      </w:r>
      <w:r w:rsidR="003943BC">
        <w:instrText>d</w:instrText>
      </w:r>
      <w:r>
        <w:instrText xml:space="preserve">z)   </w:instrText>
      </w:r>
      <w:r>
        <w:fldChar w:fldCharType="end"/>
      </w:r>
      <w:r>
        <w:t xml:space="preserve">=  - </w:t>
      </w:r>
      <w:r>
        <w:rPr>
          <w:b/>
        </w:rPr>
        <w:t xml:space="preserve">y </w:t>
      </w:r>
      <w:r>
        <w:t>V(z)</w:t>
      </w:r>
    </w:p>
    <w:p w14:paraId="220CF2BD" w14:textId="77777777" w:rsidR="00FC35AD" w:rsidRDefault="00FC35AD" w:rsidP="00FC35AD">
      <w:r>
        <w:t>with</w:t>
      </w:r>
    </w:p>
    <w:p w14:paraId="65C90B42" w14:textId="77777777" w:rsidR="00FC35AD" w:rsidRDefault="00FC35AD" w:rsidP="00FC35AD">
      <w:pPr>
        <w:tabs>
          <w:tab w:val="left" w:pos="7200"/>
          <w:tab w:val="left" w:pos="7920"/>
          <w:tab w:val="right" w:pos="9270"/>
        </w:tabs>
      </w:pPr>
      <w:r>
        <w:tab/>
      </w: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t>(4.11.1</w:t>
      </w:r>
      <w:r w:rsidR="005B1FD1">
        <w:t>4b</w:t>
      </w:r>
      <w:r>
        <w:t>)</w:t>
      </w:r>
    </w:p>
    <w:p w14:paraId="6CC1D191" w14:textId="77777777" w:rsidR="00FA4E3A" w:rsidRDefault="00FA4E3A" w:rsidP="00FA4E3A">
      <w:pPr>
        <w:tabs>
          <w:tab w:val="left" w:pos="7200"/>
          <w:tab w:val="left" w:pos="7920"/>
          <w:tab w:val="right" w:pos="9270"/>
        </w:tabs>
      </w:pPr>
    </w:p>
    <w:p w14:paraId="6291ABC6" w14:textId="77777777" w:rsidR="00FA4E3A" w:rsidRDefault="00FA4E3A" w:rsidP="00FA4E3A">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w:t>
      </w:r>
      <w:r w:rsidRPr="006B2E23">
        <w:rPr>
          <w:i/>
        </w:rPr>
        <w:t>all</w:t>
      </w:r>
      <w:r>
        <w:t xml:space="preserve"> complex parameters are put in bold font, but we do this only for </w:t>
      </w:r>
      <w:r w:rsidRPr="00EE0C50">
        <w:rPr>
          <w:b/>
        </w:rPr>
        <w:t>z</w:t>
      </w:r>
      <w:r>
        <w:t xml:space="preserve"> and </w:t>
      </w:r>
      <w:r w:rsidRPr="00EE0C50">
        <w:rPr>
          <w:b/>
        </w:rPr>
        <w:t>y</w:t>
      </w:r>
      <w:r>
        <w:t>.</w:t>
      </w:r>
    </w:p>
    <w:p w14:paraId="0977ADC4" w14:textId="77777777" w:rsidR="005B1FD1" w:rsidRDefault="005B1FD1" w:rsidP="00FA4E3A"/>
    <w:p w14:paraId="4F51DBB8" w14:textId="77777777" w:rsidR="005B1FD1" w:rsidRDefault="005B1FD1" w:rsidP="00FA4E3A">
      <w:r>
        <w:t>If one applies ∂</w:t>
      </w:r>
      <w:r>
        <w:rPr>
          <w:rStyle w:val="subscript"/>
        </w:rPr>
        <w:t>z</w:t>
      </w:r>
      <w:r>
        <w:t xml:space="preserve"> to either of the above equations and then uses the other, one obtains the corresponding wave equations (but in the ω domain, so Helmholtz equations), </w:t>
      </w:r>
    </w:p>
    <w:p w14:paraId="1266FF6F" w14:textId="77777777" w:rsidR="005B1FD1" w:rsidRDefault="005B1FD1" w:rsidP="00FA4E3A"/>
    <w:p w14:paraId="1461F3C8" w14:textId="77777777" w:rsidR="005B1FD1" w:rsidRPr="005B1FD1" w:rsidRDefault="005B1FD1" w:rsidP="005B1FD1">
      <w:pPr>
        <w:tabs>
          <w:tab w:val="left" w:pos="7200"/>
          <w:tab w:val="left" w:pos="7920"/>
          <w:tab w:val="right" w:pos="9270"/>
        </w:tabs>
      </w:pPr>
      <w:r>
        <w:tab/>
      </w:r>
      <w:r>
        <w:fldChar w:fldCharType="begin"/>
      </w:r>
      <w:r>
        <w:instrText xml:space="preserve"> EQ \F(</w:instrText>
      </w:r>
      <w:r w:rsidR="003943BC">
        <w:instrText>d</w:instrText>
      </w:r>
      <w:r>
        <w:rPr>
          <w:rStyle w:val="superscript"/>
        </w:rPr>
        <w:instrText>2</w:instrText>
      </w:r>
      <w:r>
        <w:instrText>V(z),</w:instrText>
      </w:r>
      <w:r w:rsidR="003943BC">
        <w:instrText>d</w:instrText>
      </w:r>
      <w:r>
        <w:instrText>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w:instrText>
      </w:r>
      <w:r w:rsidR="003943BC">
        <w:instrText>d</w:instrText>
      </w:r>
      <w:r>
        <w:rPr>
          <w:rStyle w:val="superscript"/>
        </w:rPr>
        <w:instrText>2</w:instrText>
      </w:r>
      <w:r>
        <w:instrText>i(z),</w:instrText>
      </w:r>
      <w:r w:rsidR="003943BC">
        <w:instrText>d</w:instrText>
      </w:r>
      <w:r>
        <w:instrText>z</w:instrText>
      </w:r>
      <w:r>
        <w:rPr>
          <w:rStyle w:val="superscript"/>
        </w:rPr>
        <w:instrText>2</w:instrText>
      </w:r>
      <w:r>
        <w:instrText xml:space="preserve">)   </w:instrText>
      </w:r>
      <w:r>
        <w:fldChar w:fldCharType="end"/>
      </w:r>
      <w:r>
        <w:t>-</w:t>
      </w:r>
      <w:r w:rsidRPr="005B1FD1">
        <w:rPr>
          <w:b/>
        </w:rPr>
        <w:t xml:space="preserve"> zy</w:t>
      </w:r>
      <w:r>
        <w:t xml:space="preserve"> i(z) = 0</w:t>
      </w:r>
      <w:r w:rsidR="00132235">
        <w:t xml:space="preserve">  .</w:t>
      </w:r>
      <w:r>
        <w:tab/>
      </w:r>
      <w:r>
        <w:tab/>
      </w:r>
      <w:r>
        <w:tab/>
      </w:r>
      <w:r>
        <w:tab/>
      </w:r>
      <w:r>
        <w:tab/>
        <w:t>(4.11.15)</w:t>
      </w:r>
    </w:p>
    <w:p w14:paraId="0CD20AD0" w14:textId="77777777" w:rsidR="000E0633" w:rsidRDefault="000E0633" w:rsidP="00FA4E3A"/>
    <w:p w14:paraId="70F58827" w14:textId="77777777" w:rsidR="000E0633" w:rsidRPr="000E0633" w:rsidRDefault="000E0633" w:rsidP="00FA4E3A">
      <w:r>
        <w:t>In the discussion below, we shall no longer mention the averaging process, but it should be understood that for closely spaced conductors the symbols Z</w:t>
      </w:r>
      <w:r>
        <w:rPr>
          <w:rStyle w:val="subscript"/>
        </w:rPr>
        <w:t>s1</w:t>
      </w:r>
      <w:r>
        <w:t>, Z</w:t>
      </w:r>
      <w:r>
        <w:rPr>
          <w:rStyle w:val="subscript"/>
        </w:rPr>
        <w:t>s1</w:t>
      </w:r>
      <w:r>
        <w:t>, L</w:t>
      </w:r>
      <w:r>
        <w:rPr>
          <w:rStyle w:val="subscript"/>
        </w:rPr>
        <w:t>e</w:t>
      </w:r>
      <w:r>
        <w:t>, C', K, K</w:t>
      </w:r>
      <w:r>
        <w:rPr>
          <w:rStyle w:val="subscript"/>
        </w:rPr>
        <w:t>L</w:t>
      </w:r>
      <w:r>
        <w:t xml:space="preserve">, V, W are the </w:t>
      </w:r>
      <w:r w:rsidR="00A30440">
        <w:t>perimeter-</w:t>
      </w:r>
      <w:r>
        <w:t>averaged values discussed above. For widely spaced conductors, J</w:t>
      </w:r>
      <w:r>
        <w:rPr>
          <w:rStyle w:val="subscript"/>
        </w:rPr>
        <w:t>z</w:t>
      </w:r>
      <w:r>
        <w:t xml:space="preserve"> is roughly uniform over the conductor cross sections</w:t>
      </w:r>
      <w:r w:rsidR="00A30440">
        <w:t xml:space="preserve"> and perimeters</w:t>
      </w:r>
      <w:r>
        <w:t xml:space="preserve"> and the averaging process is not needed. </w:t>
      </w:r>
    </w:p>
    <w:p w14:paraId="16754206" w14:textId="77777777" w:rsidR="00FA4E3A" w:rsidRDefault="00FA4E3A" w:rsidP="00FA4E3A"/>
    <w:p w14:paraId="2B728B6A" w14:textId="77777777" w:rsidR="00132235" w:rsidRDefault="00132235" w:rsidP="00132235">
      <w:r>
        <w:t xml:space="preserve">Jumping the gun a bit, if we assume now a traveling-wave z dependence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for both V(z) and i(z), where k is the wave's (possibly complex) wavenumber, then ∂</w:t>
      </w:r>
      <w:r>
        <w:rPr>
          <w:rStyle w:val="subscript"/>
        </w:rPr>
        <w:t>z</w:t>
      </w:r>
      <w:r>
        <w:t xml:space="preserve"> → -jk and the transmission line equations become</w:t>
      </w:r>
    </w:p>
    <w:p w14:paraId="645B33ED" w14:textId="77777777" w:rsidR="00132235" w:rsidRDefault="00132235" w:rsidP="00132235"/>
    <w:p w14:paraId="19E403CF" w14:textId="77777777" w:rsidR="00132235" w:rsidRDefault="00132235" w:rsidP="00132235">
      <w:pPr>
        <w:tabs>
          <w:tab w:val="left" w:pos="7200"/>
          <w:tab w:val="left" w:pos="7920"/>
          <w:tab w:val="right" w:pos="9270"/>
        </w:tabs>
      </w:pPr>
      <w:r>
        <w:tab/>
        <w:t xml:space="preserve">-jk V(z) = - </w:t>
      </w:r>
      <w:r>
        <w:rPr>
          <w:b/>
        </w:rPr>
        <w:t>z</w:t>
      </w:r>
      <w:r>
        <w:t xml:space="preserve"> i(z)</w:t>
      </w:r>
      <w:r>
        <w:tab/>
      </w:r>
      <w:r>
        <w:tab/>
        <w:t xml:space="preserve">-jk i(z) =  - </w:t>
      </w:r>
      <w:r>
        <w:rPr>
          <w:b/>
        </w:rPr>
        <w:t xml:space="preserve">y </w:t>
      </w:r>
      <w:r>
        <w:t>V(z)</w:t>
      </w:r>
    </w:p>
    <w:p w14:paraId="5B72E793" w14:textId="77777777" w:rsidR="00132235" w:rsidRDefault="00132235" w:rsidP="00132235">
      <w:pPr>
        <w:tabs>
          <w:tab w:val="left" w:pos="7200"/>
          <w:tab w:val="left" w:pos="7920"/>
          <w:tab w:val="right" w:pos="9270"/>
        </w:tabs>
      </w:pPr>
      <w:r>
        <w:t>or</w:t>
      </w:r>
    </w:p>
    <w:p w14:paraId="622AE843" w14:textId="77777777" w:rsidR="00132235" w:rsidRPr="001A4729" w:rsidRDefault="00132235" w:rsidP="00132235">
      <w:pPr>
        <w:tabs>
          <w:tab w:val="left" w:pos="7200"/>
          <w:tab w:val="left" w:pos="7920"/>
          <w:tab w:val="right" w:pos="9270"/>
        </w:tabs>
      </w:pPr>
      <w:r>
        <w:tab/>
        <w:t xml:space="preserve">-jk = - </w:t>
      </w:r>
      <w:r>
        <w:rPr>
          <w:b/>
        </w:rPr>
        <w:t>z</w:t>
      </w:r>
      <w:r>
        <w:t xml:space="preserve"> i(z)/V(z)</w:t>
      </w:r>
      <w:r>
        <w:tab/>
      </w:r>
      <w:r>
        <w:tab/>
        <w:t xml:space="preserve">-jk =  - </w:t>
      </w:r>
      <w:r>
        <w:rPr>
          <w:b/>
        </w:rPr>
        <w:t xml:space="preserve">y </w:t>
      </w:r>
      <w:r>
        <w:t>V(z)/i(z)  .</w:t>
      </w:r>
    </w:p>
    <w:p w14:paraId="231D47D4" w14:textId="77777777" w:rsidR="00FA4E3A" w:rsidRDefault="00FA4E3A" w:rsidP="00FA4E3A"/>
    <w:p w14:paraId="355962AA" w14:textId="77777777" w:rsidR="00FA4E3A" w:rsidRDefault="00A30440" w:rsidP="00FA4E3A">
      <w:r>
        <w:t>E</w:t>
      </w:r>
      <w:r w:rsidR="00FA4E3A">
        <w:t>quating the</w:t>
      </w:r>
      <w:r w:rsidR="00A523D6">
        <w:t>se</w:t>
      </w:r>
      <w:r w:rsidR="00FA4E3A">
        <w:t xml:space="preserve"> </w:t>
      </w:r>
      <w:r w:rsidR="00A523D6">
        <w:t xml:space="preserve">last </w:t>
      </w:r>
      <w:r w:rsidR="00FA4E3A">
        <w:t>two expressions gives</w:t>
      </w:r>
    </w:p>
    <w:p w14:paraId="412AD4A5" w14:textId="77777777" w:rsidR="00FA4E3A" w:rsidRDefault="00FA4E3A" w:rsidP="00FA4E3A"/>
    <w:p w14:paraId="232CA352" w14:textId="77777777" w:rsidR="00FA4E3A" w:rsidRDefault="00FA4E3A" w:rsidP="00FA4E3A">
      <w:pPr>
        <w:tabs>
          <w:tab w:val="left" w:pos="7200"/>
          <w:tab w:val="left" w:pos="7920"/>
          <w:tab w:val="right" w:pos="9270"/>
        </w:tabs>
      </w:pPr>
      <w:r>
        <w:tab/>
        <w:t xml:space="preserve">- </w:t>
      </w:r>
      <w:r>
        <w:rPr>
          <w:b/>
        </w:rPr>
        <w:t>z</w:t>
      </w:r>
      <w:r>
        <w:t xml:space="preserve"> i(z)/V(z) = - </w:t>
      </w:r>
      <w:r>
        <w:rPr>
          <w:b/>
        </w:rPr>
        <w:t xml:space="preserve">y </w:t>
      </w:r>
      <w:r>
        <w:t>V(z)/i(z)</w:t>
      </w:r>
      <w:r>
        <w:tab/>
      </w:r>
      <w:r>
        <w:tab/>
        <w:t>=&gt;</w:t>
      </w:r>
      <w:r>
        <w:tab/>
      </w:r>
      <w:r w:rsidRPr="001A4729">
        <w:rPr>
          <w:b/>
        </w:rPr>
        <w:t>z</w:t>
      </w:r>
      <w:r>
        <w:t>/</w:t>
      </w:r>
      <w:r w:rsidRPr="001A4729">
        <w:rPr>
          <w:b/>
        </w:rPr>
        <w:t>y</w:t>
      </w:r>
      <w:r>
        <w:t xml:space="preserve"> = [V(z)/i(z)]</w:t>
      </w:r>
      <w:r>
        <w:rPr>
          <w:rStyle w:val="superscript"/>
        </w:rPr>
        <w:t>2</w:t>
      </w:r>
    </w:p>
    <w:p w14:paraId="0282516A" w14:textId="77777777" w:rsidR="00FA4E3A" w:rsidRDefault="00FA4E3A" w:rsidP="00FA4E3A">
      <w:pPr>
        <w:tabs>
          <w:tab w:val="left" w:pos="7200"/>
          <w:tab w:val="left" w:pos="7920"/>
          <w:tab w:val="right" w:pos="9270"/>
        </w:tabs>
      </w:pPr>
    </w:p>
    <w:p w14:paraId="5C7A1411" w14:textId="77777777" w:rsidR="00FA4E3A" w:rsidRDefault="00FA4E3A" w:rsidP="00FA4E3A">
      <w:pPr>
        <w:tabs>
          <w:tab w:val="left" w:pos="7200"/>
          <w:tab w:val="left" w:pos="7920"/>
          <w:tab w:val="right" w:pos="9270"/>
        </w:tabs>
      </w:pPr>
      <w:r>
        <w:t xml:space="preserve">and we then have, </w:t>
      </w:r>
    </w:p>
    <w:p w14:paraId="5260B1BC" w14:textId="77777777" w:rsidR="00FA4E3A" w:rsidRDefault="00FA4E3A" w:rsidP="00FA4E3A">
      <w:pPr>
        <w:tabs>
          <w:tab w:val="left" w:pos="7200"/>
          <w:tab w:val="left" w:pos="7920"/>
          <w:tab w:val="right" w:pos="9270"/>
        </w:tabs>
      </w:pPr>
    </w:p>
    <w:p w14:paraId="628F56CE" w14:textId="77777777" w:rsidR="00FA4E3A" w:rsidRPr="00DF0DAF" w:rsidRDefault="00FA4E3A" w:rsidP="00FA4E3A">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t>(4.11.16)</w:t>
      </w:r>
    </w:p>
    <w:p w14:paraId="3002110D" w14:textId="77777777" w:rsidR="00FA4E3A" w:rsidRDefault="00FA4E3A" w:rsidP="00FA4E3A">
      <w:pPr>
        <w:tabs>
          <w:tab w:val="left" w:pos="7200"/>
          <w:tab w:val="left" w:pos="7920"/>
          <w:tab w:val="right" w:pos="9270"/>
        </w:tabs>
      </w:pPr>
    </w:p>
    <w:p w14:paraId="5A54EEFF" w14:textId="77777777" w:rsidR="00FA4E3A" w:rsidRPr="001A4729" w:rsidRDefault="00FA4E3A" w:rsidP="00FA4E3A">
      <w:pPr>
        <w:tabs>
          <w:tab w:val="left" w:pos="7200"/>
          <w:tab w:val="left" w:pos="7920"/>
          <w:tab w:val="right" w:pos="9270"/>
        </w:tabs>
      </w:pPr>
      <w:r>
        <w:t>where by definition Z</w:t>
      </w:r>
      <w:r>
        <w:rPr>
          <w:rStyle w:val="subscript"/>
        </w:rPr>
        <w:t>0</w:t>
      </w:r>
      <w:r>
        <w:t xml:space="preserve"> is the </w:t>
      </w:r>
      <w:r w:rsidRPr="001272E3">
        <w:rPr>
          <w:b/>
        </w:rPr>
        <w:t>characteristic impedance</w:t>
      </w:r>
      <w:r>
        <w:t xml:space="preserve"> of the transmission line. </w:t>
      </w:r>
    </w:p>
    <w:p w14:paraId="07618D39" w14:textId="77777777" w:rsidR="00FA4E3A" w:rsidRDefault="00FA4E3A" w:rsidP="00FA4E3A">
      <w:pPr>
        <w:tabs>
          <w:tab w:val="left" w:pos="7200"/>
          <w:tab w:val="left" w:pos="7920"/>
          <w:tab w:val="right" w:pos="9270"/>
        </w:tabs>
      </w:pPr>
    </w:p>
    <w:p w14:paraId="44737C5A" w14:textId="77777777" w:rsidR="00FA4E3A" w:rsidRDefault="00A523D6" w:rsidP="00FA4E3A">
      <w:r>
        <w:t xml:space="preserve">The quantities </w:t>
      </w:r>
      <w:r w:rsidR="00FA4E3A">
        <w:rPr>
          <w:b/>
        </w:rPr>
        <w:t>z</w:t>
      </w:r>
      <w:r w:rsidR="00FA4E3A">
        <w:t xml:space="preserve"> and </w:t>
      </w:r>
      <w:r w:rsidR="00FA4E3A">
        <w:rPr>
          <w:b/>
        </w:rPr>
        <w:t>y</w:t>
      </w:r>
      <w:r w:rsidR="00FA4E3A">
        <w:t xml:space="preserve"> are called the transmission line </w:t>
      </w:r>
      <w:r w:rsidR="00FA4E3A" w:rsidRPr="00EC431F">
        <w:rPr>
          <w:b/>
        </w:rPr>
        <w:t>impedance</w:t>
      </w:r>
      <w:r w:rsidR="00FA4E3A">
        <w:t xml:space="preserve"> and </w:t>
      </w:r>
      <w:r w:rsidR="00FA4E3A" w:rsidRPr="00EC431F">
        <w:rPr>
          <w:b/>
        </w:rPr>
        <w:t>admittance</w:t>
      </w:r>
      <w:r w:rsidR="00FA4E3A">
        <w:t>, and the four numbers R,L,G,C are defined to be the appropriate real and imaginary parts. Comparing (4.11.14</w:t>
      </w:r>
      <w:r w:rsidR="005B1FD1">
        <w:t>a</w:t>
      </w:r>
      <w:r w:rsidR="00FA4E3A">
        <w:t>) and (4.11.1</w:t>
      </w:r>
      <w:r w:rsidR="005B1FD1">
        <w:t>4b</w:t>
      </w:r>
      <w:r w:rsidR="00FA4E3A">
        <w:t xml:space="preserve">), we may therefore conclude that: </w:t>
      </w:r>
    </w:p>
    <w:p w14:paraId="1D766ED3" w14:textId="77777777" w:rsidR="00FA4E3A" w:rsidRDefault="00FA4E3A" w:rsidP="00FA4E3A"/>
    <w:p w14:paraId="63865E3B" w14:textId="77777777" w:rsidR="00FA4E3A" w:rsidRDefault="00FA4E3A" w:rsidP="00FA4E3A">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(4.11.17)</w:t>
      </w:r>
    </w:p>
    <w:p w14:paraId="34D9E583" w14:textId="77777777" w:rsidR="00FA4E3A" w:rsidRDefault="00FA4E3A" w:rsidP="00FA4E3A"/>
    <w:p w14:paraId="26469188" w14:textId="77777777" w:rsidR="00FA4E3A" w:rsidRDefault="00FA4E3A" w:rsidP="00FA4E3A">
      <w:pPr>
        <w:tabs>
          <w:tab w:val="left" w:pos="7200"/>
          <w:tab w:val="left" w:pos="7920"/>
          <w:tab w:val="right" w:pos="9270"/>
        </w:tabs>
      </w:pPr>
      <w:r>
        <w:tab/>
      </w:r>
      <w:r>
        <w:rPr>
          <w:b/>
        </w:rPr>
        <w:t>y</w:t>
      </w:r>
      <w:r>
        <w:t xml:space="preserve"> = G + j</w:t>
      </w:r>
      <w:r w:rsidRPr="002C3552">
        <w:t>ω</w:t>
      </w:r>
      <w:r>
        <w:t>C = j</w:t>
      </w:r>
      <w:r w:rsidRPr="002C3552">
        <w:t>β</w:t>
      </w:r>
      <w:r w:rsidR="00054BC8">
        <w:rPr>
          <w:rStyle w:val="subscript"/>
        </w:rPr>
        <w:t>d</w:t>
      </w:r>
      <w:r w:rsidRPr="00ED6797">
        <w:rPr>
          <w:rStyle w:val="superscript"/>
        </w:rPr>
        <w:t>2</w:t>
      </w:r>
      <w:r>
        <w:t>/(</w:t>
      </w:r>
      <w:r w:rsidRPr="002C3552">
        <w:t>ω</w:t>
      </w:r>
      <w:r>
        <w:t>L</w:t>
      </w:r>
      <w:r w:rsidRPr="00284D4C">
        <w:rPr>
          <w:rStyle w:val="subscript"/>
        </w:rPr>
        <w:t>e</w:t>
      </w:r>
      <w:r w:rsidR="00AF341C">
        <w:t xml:space="preserve">) </w:t>
      </w:r>
      <w:r>
        <w:tab/>
      </w:r>
      <w:r>
        <w:tab/>
      </w:r>
      <w:r>
        <w:tab/>
      </w:r>
      <w:r>
        <w:tab/>
      </w:r>
      <w:r>
        <w:tab/>
      </w:r>
      <w:r>
        <w:tab/>
      </w:r>
      <w:r>
        <w:tab/>
      </w:r>
      <w:r>
        <w:tab/>
      </w:r>
      <w:r>
        <w:tab/>
        <w:t>(4.11.18)</w:t>
      </w:r>
    </w:p>
    <w:p w14:paraId="7C49D80F" w14:textId="77777777" w:rsidR="000E0633" w:rsidRDefault="000E0633" w:rsidP="00FA4E3A">
      <w:pPr>
        <w:tabs>
          <w:tab w:val="left" w:pos="7200"/>
          <w:tab w:val="left" w:pos="7920"/>
          <w:tab w:val="right" w:pos="9270"/>
        </w:tabs>
      </w:pPr>
    </w:p>
    <w:p w14:paraId="37F2A67E" w14:textId="77777777" w:rsidR="00FA4E3A" w:rsidRDefault="000E0633" w:rsidP="000E0633">
      <w:pPr>
        <w:tabs>
          <w:tab w:val="left" w:pos="7200"/>
          <w:tab w:val="left" w:pos="7920"/>
          <w:tab w:val="right" w:pos="9270"/>
        </w:tabs>
      </w:pPr>
      <w:r>
        <w:t>where Z</w:t>
      </w:r>
      <w:r>
        <w:rPr>
          <w:rStyle w:val="subscript"/>
        </w:rPr>
        <w:t>s1</w:t>
      </w:r>
      <w:r>
        <w:t>, Z</w:t>
      </w:r>
      <w:r>
        <w:rPr>
          <w:rStyle w:val="subscript"/>
        </w:rPr>
        <w:t>s2</w:t>
      </w:r>
      <w:r>
        <w:t xml:space="preserve"> and L</w:t>
      </w:r>
      <w:r w:rsidRPr="00284D4C">
        <w:rPr>
          <w:rStyle w:val="subscript"/>
        </w:rPr>
        <w:t>e</w:t>
      </w:r>
      <w:r>
        <w:t xml:space="preserve"> are the averages shown in (4.11.</w:t>
      </w:r>
      <w:r w:rsidR="00AF341C">
        <w:t>9</w:t>
      </w:r>
      <w:r>
        <w:t xml:space="preserve">) and (4.11.13).  </w:t>
      </w:r>
      <w:r w:rsidR="00FA4E3A">
        <w:t xml:space="preserve">The expression for </w:t>
      </w:r>
      <w:r w:rsidR="00FA4E3A">
        <w:rPr>
          <w:b/>
        </w:rPr>
        <w:t>z</w:t>
      </w:r>
      <w:r w:rsidR="00FA4E3A">
        <w:t xml:space="preserve"> seems quite reasonable since ωL</w:t>
      </w:r>
      <w:r w:rsidR="00FA4E3A">
        <w:rPr>
          <w:rStyle w:val="subscript"/>
        </w:rPr>
        <w:t>e</w:t>
      </w:r>
      <w:r w:rsidR="00FA4E3A">
        <w:t xml:space="preserve"> = X</w:t>
      </w:r>
      <w:r w:rsidR="00FA4E3A">
        <w:rPr>
          <w:rStyle w:val="subscript"/>
        </w:rPr>
        <w:t>L</w:t>
      </w:r>
      <w:r w:rsidR="00FA4E3A">
        <w:t xml:space="preserve"> = inductive</w:t>
      </w:r>
      <w:r w:rsidR="00A30440">
        <w:t xml:space="preserve"> reactance, but the expression </w:t>
      </w:r>
      <w:r w:rsidR="00FA4E3A">
        <w:t xml:space="preserve">for </w:t>
      </w:r>
      <w:r w:rsidR="00FA4E3A">
        <w:rPr>
          <w:b/>
        </w:rPr>
        <w:t>y</w:t>
      </w:r>
      <w:r w:rsidR="00FA4E3A">
        <w:t xml:space="preserve"> seems a bit unusual. This is because we still have more work to do. </w:t>
      </w:r>
    </w:p>
    <w:p w14:paraId="72EA111A" w14:textId="77777777" w:rsidR="00FA4E3A" w:rsidRDefault="00FA4E3A" w:rsidP="00FA4E3A"/>
    <w:p w14:paraId="189F10C7" w14:textId="77777777" w:rsidR="00FA4E3A" w:rsidRDefault="00FA4E3A" w:rsidP="00FA4E3A">
      <w:r>
        <w:t xml:space="preserve">There is one more equation we have not yet utilized. Recall from Chapter 1 the integral form of the equation of continuity, which in the frequency domain takes this form, </w:t>
      </w:r>
    </w:p>
    <w:p w14:paraId="29535F5C" w14:textId="77777777" w:rsidR="00FA4E3A" w:rsidRDefault="00FA4E3A" w:rsidP="00FA4E3A"/>
    <w:p w14:paraId="7E7E27AE" w14:textId="77777777" w:rsidR="00FA4E3A" w:rsidRPr="00993A90" w:rsidRDefault="00FA4E3A" w:rsidP="00FA4E3A">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48C5478E" w14:textId="77777777" w:rsidR="00FA4E3A" w:rsidRDefault="00FA4E3A" w:rsidP="00FA4E3A"/>
    <w:p w14:paraId="5356EA7A" w14:textId="77777777" w:rsidR="00FA4E3A" w:rsidRDefault="00FA4E3A" w:rsidP="00FA4E3A">
      <w:r>
        <w:t>We now apply this to a Gaussian box (blue) whose faces have the same shape as the conductor cross section but are slightly larger than that cross section so as to include the conductor surface charge :</w:t>
      </w:r>
    </w:p>
    <w:p w14:paraId="486E26A2" w14:textId="77777777" w:rsidR="00FA4E3A" w:rsidRDefault="00FA4E3A" w:rsidP="00FA4E3A"/>
    <w:p w14:paraId="44CCE64C" w14:textId="77777777" w:rsidR="00FA4E3A" w:rsidRPr="00AD7412" w:rsidRDefault="00FA4E3A" w:rsidP="00FA4E3A">
      <w:pPr>
        <w:tabs>
          <w:tab w:val="left" w:pos="7200"/>
          <w:tab w:val="left" w:pos="7920"/>
          <w:tab w:val="right" w:pos="9270"/>
        </w:tabs>
      </w:pPr>
      <w:r>
        <w:tab/>
      </w:r>
      <w:r>
        <w:tab/>
      </w:r>
      <w:r>
        <w:tab/>
        <w:t xml:space="preserve">           </w:t>
      </w:r>
      <w:r>
        <w:pict>
          <v:shape id="_x0000_i1120" type="#_x0000_t75" style="width:219.75pt;height:93pt">
            <v:imagedata r:id="rId111" o:title=""/>
          </v:shape>
        </w:pict>
      </w:r>
      <w:r>
        <w:tab/>
      </w:r>
      <w:r>
        <w:tab/>
      </w:r>
      <w:r>
        <w:tab/>
      </w:r>
      <w:r>
        <w:tab/>
        <w:t>Fig 4.13</w:t>
      </w:r>
    </w:p>
    <w:p w14:paraId="03ABDC76" w14:textId="77777777" w:rsidR="00FA4E3A" w:rsidRDefault="00FA4E3A" w:rsidP="00FA4E3A"/>
    <w:p w14:paraId="73354F17" w14:textId="77777777" w:rsidR="00FA4E3A" w:rsidRDefault="00FA4E3A" w:rsidP="00FA4E3A">
      <w:r>
        <w:t xml:space="preserve">Ignoring transverse </w:t>
      </w:r>
      <w:r w:rsidR="00AF341C">
        <w:t xml:space="preserve">dielectric </w:t>
      </w:r>
      <w:r>
        <w:t xml:space="preserve">current out the </w:t>
      </w:r>
      <w:r w:rsidR="00A523D6">
        <w:t xml:space="preserve">radial </w:t>
      </w:r>
      <w:r>
        <w:t>sides of the box (since dz is tiny), we get</w:t>
      </w:r>
    </w:p>
    <w:p w14:paraId="5F281659" w14:textId="77777777" w:rsidR="00FA4E3A" w:rsidRDefault="00FA4E3A" w:rsidP="00FA4E3A"/>
    <w:p w14:paraId="1FEE2AE0" w14:textId="77777777" w:rsidR="00FA4E3A" w:rsidRDefault="00FA4E3A" w:rsidP="00FA4E3A">
      <w:r>
        <w:tab/>
        <w:t>-jω[q(z)dz]  = i(z+dz) - i(z) = total current flowing out of the box</w:t>
      </w:r>
    </w:p>
    <w:p w14:paraId="0EEFA55A" w14:textId="77777777" w:rsidR="00FA4E3A" w:rsidRDefault="00FA4E3A" w:rsidP="00FA4E3A"/>
    <w:p w14:paraId="1AA7163C" w14:textId="77777777" w:rsidR="00FA4E3A" w:rsidRDefault="00FA4E3A" w:rsidP="00FA4E3A">
      <w:r>
        <w:t>which then says</w:t>
      </w:r>
    </w:p>
    <w:p w14:paraId="170CB98A" w14:textId="77777777" w:rsidR="00FA4E3A" w:rsidRDefault="00FA4E3A" w:rsidP="00FA4E3A"/>
    <w:p w14:paraId="5E36B062" w14:textId="77777777" w:rsidR="00FA4E3A" w:rsidRDefault="00FA4E3A" w:rsidP="00FA4E3A">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(4.11.19)</w:t>
      </w:r>
    </w:p>
    <w:p w14:paraId="731983DA" w14:textId="77777777" w:rsidR="001272E3" w:rsidRDefault="001272E3" w:rsidP="00FA4E3A">
      <w:pPr>
        <w:tabs>
          <w:tab w:val="left" w:pos="7200"/>
          <w:tab w:val="left" w:pos="7920"/>
          <w:tab w:val="right" w:pos="9270"/>
        </w:tabs>
      </w:pPr>
    </w:p>
    <w:p w14:paraId="34E443BF" w14:textId="77777777" w:rsidR="001272E3" w:rsidRPr="00504DAD" w:rsidRDefault="001272E3" w:rsidP="00FA4E3A">
      <w:pPr>
        <w:tabs>
          <w:tab w:val="left" w:pos="7200"/>
          <w:tab w:val="left" w:pos="7920"/>
          <w:tab w:val="right" w:pos="9270"/>
        </w:tabs>
        <w:rPr>
          <w:color w:val="000000"/>
        </w:rPr>
      </w:pPr>
      <w:r w:rsidRPr="00504DAD">
        <w:rPr>
          <w:color w:val="000000"/>
        </w:rPr>
        <w:t xml:space="preserve">Jumping the gun again, if we </w:t>
      </w:r>
      <w:r w:rsidR="00AF341C">
        <w:rPr>
          <w:color w:val="000000"/>
        </w:rPr>
        <w:t xml:space="preserve">again </w:t>
      </w:r>
      <w:r w:rsidRPr="00504DAD">
        <w:rPr>
          <w:color w:val="000000"/>
        </w:rPr>
        <w:t>use ∂</w:t>
      </w:r>
      <w:r w:rsidRPr="00504DAD">
        <w:rPr>
          <w:rStyle w:val="subscript"/>
          <w:color w:val="000000"/>
        </w:rPr>
        <w:t>z</w:t>
      </w:r>
      <w:r w:rsidRPr="00504DAD">
        <w:rPr>
          <w:color w:val="000000"/>
        </w:rPr>
        <w:t xml:space="preserve"> → -j</w:t>
      </w:r>
      <w:r w:rsidR="00AF341C">
        <w:rPr>
          <w:color w:val="000000"/>
        </w:rPr>
        <w:t>k</w:t>
      </w:r>
      <w:r w:rsidRPr="00504DAD">
        <w:rPr>
          <w:rStyle w:val="subscript"/>
          <w:color w:val="000000"/>
        </w:rPr>
        <w:t xml:space="preserve"> </w:t>
      </w:r>
      <w:r w:rsidRPr="00504DAD">
        <w:rPr>
          <w:color w:val="000000"/>
        </w:rPr>
        <w:t xml:space="preserve">with </w:t>
      </w:r>
      <w:r w:rsidR="00AF341C">
        <w:rPr>
          <w:color w:val="000000"/>
        </w:rPr>
        <w:t>k</w:t>
      </w:r>
      <w:r w:rsidRPr="00504DAD">
        <w:rPr>
          <w:color w:val="000000"/>
        </w:rPr>
        <w:t xml:space="preserve"> = (ω/v), we arrive at the intuitive relation</w:t>
      </w:r>
    </w:p>
    <w:p w14:paraId="3407D27A" w14:textId="77777777" w:rsidR="001272E3" w:rsidRPr="00504DAD" w:rsidRDefault="001272E3" w:rsidP="00FA4E3A">
      <w:pPr>
        <w:tabs>
          <w:tab w:val="left" w:pos="7200"/>
          <w:tab w:val="left" w:pos="7920"/>
          <w:tab w:val="right" w:pos="9270"/>
        </w:tabs>
        <w:rPr>
          <w:color w:val="000000"/>
        </w:rPr>
      </w:pPr>
    </w:p>
    <w:p w14:paraId="2B224EDD" w14:textId="77777777" w:rsidR="001272E3" w:rsidRPr="00504DAD" w:rsidRDefault="001272E3" w:rsidP="00FA4E3A">
      <w:pPr>
        <w:tabs>
          <w:tab w:val="left" w:pos="7200"/>
          <w:tab w:val="left" w:pos="7920"/>
          <w:tab w:val="right" w:pos="9270"/>
        </w:tabs>
        <w:rPr>
          <w:color w:val="000000"/>
        </w:rPr>
      </w:pPr>
      <w:r w:rsidRPr="00504DAD">
        <w:rPr>
          <w:color w:val="000000"/>
        </w:rPr>
        <w:tab/>
        <w:t>i(z) = q(z) v</w:t>
      </w:r>
      <w:r w:rsidRPr="00504DAD">
        <w:rPr>
          <w:rStyle w:val="subscript"/>
          <w:color w:val="000000"/>
        </w:rPr>
        <w:tab/>
      </w:r>
      <w:r w:rsidRPr="00504DAD">
        <w:rPr>
          <w:rStyle w:val="subscript"/>
          <w:color w:val="000000"/>
        </w:rPr>
        <w:tab/>
      </w:r>
      <w:r w:rsidR="00054BC8">
        <w:rPr>
          <w:color w:val="000000"/>
        </w:rPr>
        <w:tab/>
      </w:r>
      <w:r w:rsidR="00054BC8">
        <w:rPr>
          <w:color w:val="000000"/>
        </w:rPr>
        <w:tab/>
      </w:r>
      <w:r w:rsidR="00054BC8">
        <w:rPr>
          <w:color w:val="000000"/>
        </w:rPr>
        <w:tab/>
      </w:r>
      <w:r w:rsidR="00054BC8">
        <w:rPr>
          <w:color w:val="000000"/>
        </w:rPr>
        <w:tab/>
      </w:r>
      <w:r w:rsidR="00054BC8">
        <w:rPr>
          <w:color w:val="000000"/>
        </w:rPr>
        <w:tab/>
      </w:r>
      <w:r w:rsidR="00054BC8">
        <w:rPr>
          <w:color w:val="000000"/>
        </w:rPr>
        <w:tab/>
      </w:r>
      <w:r w:rsidR="00054BC8">
        <w:rPr>
          <w:color w:val="000000"/>
        </w:rPr>
        <w:tab/>
      </w:r>
      <w:r w:rsidR="00AF341C">
        <w:rPr>
          <w:color w:val="000000"/>
        </w:rPr>
        <w:tab/>
      </w:r>
      <w:r w:rsidR="00054BC8">
        <w:rPr>
          <w:color w:val="000000"/>
        </w:rPr>
        <w:tab/>
      </w:r>
      <w:r w:rsidRPr="00504DAD">
        <w:rPr>
          <w:color w:val="000000"/>
        </w:rPr>
        <w:t>(4.11.19a)</w:t>
      </w:r>
    </w:p>
    <w:p w14:paraId="5E384522" w14:textId="77777777" w:rsidR="001272E3" w:rsidRPr="00504DAD" w:rsidRDefault="001272E3" w:rsidP="00FA4E3A">
      <w:pPr>
        <w:tabs>
          <w:tab w:val="left" w:pos="7200"/>
          <w:tab w:val="left" w:pos="7920"/>
          <w:tab w:val="right" w:pos="9270"/>
        </w:tabs>
        <w:rPr>
          <w:color w:val="000000"/>
        </w:rPr>
      </w:pPr>
    </w:p>
    <w:p w14:paraId="2FC102D1" w14:textId="77777777" w:rsidR="001272E3" w:rsidRPr="00AF341C" w:rsidRDefault="001272E3" w:rsidP="00FA4E3A">
      <w:pPr>
        <w:tabs>
          <w:tab w:val="left" w:pos="7200"/>
          <w:tab w:val="left" w:pos="7920"/>
          <w:tab w:val="right" w:pos="9270"/>
        </w:tabs>
      </w:pPr>
      <w:r w:rsidRPr="00504DAD">
        <w:rPr>
          <w:color w:val="000000"/>
        </w:rPr>
        <w:t>which just says the charge per unit length is</w:t>
      </w:r>
      <w:r w:rsidR="00A30440">
        <w:rPr>
          <w:color w:val="000000"/>
        </w:rPr>
        <w:t xml:space="preserve"> </w:t>
      </w:r>
      <w:r w:rsidR="00AF341C">
        <w:rPr>
          <w:color w:val="000000"/>
        </w:rPr>
        <w:t>[</w:t>
      </w:r>
      <w:r w:rsidR="00A30440">
        <w:rPr>
          <w:color w:val="000000"/>
        </w:rPr>
        <w:t>in effect</w:t>
      </w:r>
      <w:r w:rsidR="00AF341C">
        <w:rPr>
          <w:color w:val="000000"/>
        </w:rPr>
        <w:t>, see D.9 (c)]</w:t>
      </w:r>
      <w:r w:rsidRPr="00504DAD">
        <w:rPr>
          <w:color w:val="000000"/>
        </w:rPr>
        <w:t xml:space="preserve"> traveling down the line at phase velocity v. </w:t>
      </w:r>
      <w:r w:rsidR="00AF341C">
        <w:rPr>
          <w:color w:val="000000"/>
        </w:rPr>
        <w:t>In the lossless case v = v</w:t>
      </w:r>
      <w:r w:rsidR="00AF341C">
        <w:rPr>
          <w:rStyle w:val="subscript"/>
        </w:rPr>
        <w:t>d</w:t>
      </w:r>
      <w:r w:rsidR="00AF341C">
        <w:t xml:space="preserve"> (dielectric speed of light), whereas more generally v is complex. </w:t>
      </w:r>
    </w:p>
    <w:p w14:paraId="1A95E11F" w14:textId="77777777" w:rsidR="00FA4E3A" w:rsidRDefault="00FA4E3A" w:rsidP="00FA4E3A"/>
    <w:p w14:paraId="02EA29E6" w14:textId="77777777" w:rsidR="00FA4E3A" w:rsidRDefault="00FA4E3A" w:rsidP="00FA4E3A">
      <w:r>
        <w:t>From summary box (4.11.1) recall that q(z) = C'</w:t>
      </w:r>
      <w:r w:rsidR="00AF341C">
        <w:t xml:space="preserve"> </w:t>
      </w:r>
      <w:r>
        <w:t>V(z) so we get</w:t>
      </w:r>
      <w:r w:rsidR="001272E3">
        <w:t xml:space="preserve"> from (4.11.19), </w:t>
      </w:r>
    </w:p>
    <w:p w14:paraId="6C56028A" w14:textId="77777777" w:rsidR="00FA4E3A" w:rsidRDefault="00FA4E3A" w:rsidP="00FA4E3A"/>
    <w:p w14:paraId="3AAC6BDC" w14:textId="77777777" w:rsidR="00FA4E3A" w:rsidRDefault="00FA4E3A" w:rsidP="00FA4E3A">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(4.11.20)</w:t>
      </w:r>
    </w:p>
    <w:p w14:paraId="03B2ADEB" w14:textId="77777777" w:rsidR="00A523D6" w:rsidRDefault="00A523D6" w:rsidP="00FA4E3A">
      <w:pPr>
        <w:tabs>
          <w:tab w:val="left" w:pos="7200"/>
          <w:tab w:val="left" w:pos="7920"/>
          <w:tab w:val="right" w:pos="9270"/>
        </w:tabs>
      </w:pPr>
    </w:p>
    <w:p w14:paraId="78C6BF6C" w14:textId="77777777" w:rsidR="00A523D6" w:rsidRDefault="00FA4E3A" w:rsidP="00FA4E3A">
      <w:pPr>
        <w:tabs>
          <w:tab w:val="left" w:pos="7200"/>
          <w:tab w:val="left" w:pos="7920"/>
          <w:tab w:val="right" w:pos="9270"/>
        </w:tabs>
      </w:pPr>
      <w:r>
        <w:t>Compari</w:t>
      </w:r>
      <w:r w:rsidR="00A523D6">
        <w:t>ng</w:t>
      </w:r>
      <w:r>
        <w:t xml:space="preserve"> with the second equation of (4.11.14)</w:t>
      </w:r>
      <w:r w:rsidR="00A523D6">
        <w:t xml:space="preserve">, </w:t>
      </w:r>
    </w:p>
    <w:p w14:paraId="7BAA9521" w14:textId="77777777" w:rsidR="00A523D6" w:rsidRDefault="00A523D6" w:rsidP="00FA4E3A">
      <w:pPr>
        <w:tabs>
          <w:tab w:val="left" w:pos="7200"/>
          <w:tab w:val="left" w:pos="7920"/>
          <w:tab w:val="right" w:pos="9270"/>
        </w:tabs>
      </w:pPr>
    </w:p>
    <w:p w14:paraId="5A281FC7" w14:textId="77777777" w:rsidR="00A523D6" w:rsidRPr="00A523D6" w:rsidRDefault="00A523D6" w:rsidP="00FA4E3A">
      <w:pPr>
        <w:tabs>
          <w:tab w:val="left" w:pos="7200"/>
          <w:tab w:val="left" w:pos="7920"/>
          <w:tab w:val="right" w:pos="9270"/>
        </w:tabs>
        <w:rPr>
          <w:i/>
        </w:rPr>
      </w:pPr>
      <w:r>
        <w:tab/>
        <w:t>∂</w:t>
      </w:r>
      <w:r>
        <w:rPr>
          <w:rStyle w:val="subscript"/>
        </w:rPr>
        <w:t>z</w:t>
      </w:r>
      <w:r w:rsidRPr="001D33E5">
        <w:t xml:space="preserve"> </w:t>
      </w:r>
      <w:r>
        <w:t>i(z) =  - [ j</w:t>
      </w:r>
      <w:r w:rsidRPr="002C3552">
        <w:t>β</w:t>
      </w:r>
      <w:r w:rsidR="00054BC8">
        <w:rPr>
          <w:rStyle w:val="subscript"/>
        </w:rPr>
        <w:t>d</w:t>
      </w:r>
      <w:r w:rsidRPr="00ED6797">
        <w:rPr>
          <w:rStyle w:val="superscript"/>
        </w:rPr>
        <w:t>2</w:t>
      </w:r>
      <w:r>
        <w:t>/(</w:t>
      </w:r>
      <w:r w:rsidRPr="002C3552">
        <w:t>ω</w:t>
      </w:r>
      <w:r>
        <w:t>L</w:t>
      </w:r>
      <w:r w:rsidRPr="00284D4C">
        <w:rPr>
          <w:rStyle w:val="subscript"/>
        </w:rPr>
        <w:t>e</w:t>
      </w:r>
      <w:r>
        <w:t xml:space="preserve">)] </w:t>
      </w:r>
      <w:r>
        <w:rPr>
          <w:rFonts w:ascii="Symbol" w:hAnsi="Symbol"/>
        </w:rPr>
        <w:t></w:t>
      </w:r>
      <w:r>
        <w:t xml:space="preserve">V(z) , </w:t>
      </w:r>
      <w:r>
        <w:tab/>
      </w:r>
      <w:r>
        <w:tab/>
      </w:r>
      <w:r>
        <w:tab/>
      </w:r>
      <w:r>
        <w:tab/>
      </w:r>
      <w:r>
        <w:tab/>
      </w:r>
      <w:r>
        <w:tab/>
      </w:r>
      <w:r>
        <w:tab/>
      </w:r>
      <w:r>
        <w:tab/>
      </w:r>
      <w:r w:rsidRPr="00A523D6">
        <w:rPr>
          <w:i/>
        </w:rPr>
        <w:t>(4.11.14)</w:t>
      </w:r>
    </w:p>
    <w:p w14:paraId="5057FAD2" w14:textId="77777777" w:rsidR="00A523D6" w:rsidRDefault="00A523D6" w:rsidP="00FA4E3A">
      <w:pPr>
        <w:tabs>
          <w:tab w:val="left" w:pos="7200"/>
          <w:tab w:val="left" w:pos="7920"/>
          <w:tab w:val="right" w:pos="9270"/>
        </w:tabs>
      </w:pPr>
    </w:p>
    <w:p w14:paraId="5A3E28D9" w14:textId="77777777" w:rsidR="00FA4E3A" w:rsidRDefault="00FA4E3A" w:rsidP="00FA4E3A">
      <w:pPr>
        <w:tabs>
          <w:tab w:val="left" w:pos="7200"/>
          <w:tab w:val="left" w:pos="7920"/>
          <w:tab w:val="right" w:pos="9270"/>
        </w:tabs>
      </w:pPr>
      <w:r>
        <w:t xml:space="preserve"> we </w:t>
      </w:r>
      <w:r w:rsidR="00A523D6">
        <w:t>get</w:t>
      </w:r>
      <w:r>
        <w:t xml:space="preserve"> the following identity, </w:t>
      </w:r>
    </w:p>
    <w:p w14:paraId="1DB1EF84" w14:textId="77777777" w:rsidR="00FA4E3A" w:rsidRDefault="00FA4E3A" w:rsidP="00FA4E3A">
      <w:pPr>
        <w:tabs>
          <w:tab w:val="left" w:pos="7200"/>
          <w:tab w:val="left" w:pos="7920"/>
          <w:tab w:val="right" w:pos="9270"/>
        </w:tabs>
      </w:pPr>
    </w:p>
    <w:p w14:paraId="4E3E56E5" w14:textId="77777777" w:rsidR="00FA4E3A" w:rsidRDefault="00FA4E3A" w:rsidP="00FA4E3A">
      <w:pPr>
        <w:tabs>
          <w:tab w:val="left" w:pos="7200"/>
          <w:tab w:val="left" w:pos="7920"/>
          <w:tab w:val="right" w:pos="9270"/>
        </w:tabs>
      </w:pPr>
      <w:r>
        <w:tab/>
        <w:t>- [ j</w:t>
      </w:r>
      <w:r w:rsidRPr="002C3552">
        <w:t>β</w:t>
      </w:r>
      <w:r w:rsidR="00054BC8">
        <w:rPr>
          <w:rStyle w:val="subscript"/>
        </w:rPr>
        <w:t>d</w:t>
      </w:r>
      <w:r w:rsidRPr="00ED6797">
        <w:rPr>
          <w:rStyle w:val="superscript"/>
        </w:rPr>
        <w:t>2</w:t>
      </w:r>
      <w:r>
        <w:t>/(</w:t>
      </w:r>
      <w:r w:rsidRPr="002C3552">
        <w:t>ω</w:t>
      </w:r>
      <w:r>
        <w:t>L</w:t>
      </w:r>
      <w:r w:rsidRPr="00284D4C">
        <w:rPr>
          <w:rStyle w:val="subscript"/>
        </w:rPr>
        <w:t>e</w:t>
      </w:r>
      <w:r>
        <w:t>)]  =  - [ j</w:t>
      </w:r>
      <w:r w:rsidRPr="002C3552">
        <w:t>ω</w:t>
      </w:r>
      <w:r>
        <w:t>C']</w:t>
      </w:r>
    </w:p>
    <w:p w14:paraId="48987505" w14:textId="77777777" w:rsidR="00FA4E3A" w:rsidRPr="0079412A" w:rsidRDefault="00FA4E3A" w:rsidP="00FA4E3A">
      <w:pPr>
        <w:tabs>
          <w:tab w:val="left" w:pos="7200"/>
          <w:tab w:val="left" w:pos="7920"/>
          <w:tab w:val="right" w:pos="9270"/>
        </w:tabs>
      </w:pPr>
      <w:r>
        <w:t>or</w:t>
      </w:r>
    </w:p>
    <w:p w14:paraId="1BCE14E3" w14:textId="77777777" w:rsidR="00FA4E3A" w:rsidRDefault="00FA4E3A" w:rsidP="00FA4E3A">
      <w:pPr>
        <w:tabs>
          <w:tab w:val="left" w:pos="7200"/>
          <w:tab w:val="left" w:pos="7920"/>
          <w:tab w:val="right" w:pos="9270"/>
        </w:tabs>
      </w:pPr>
      <w:r>
        <w:tab/>
        <w:t>L</w:t>
      </w:r>
      <w:r w:rsidRPr="00284D4C">
        <w:rPr>
          <w:rStyle w:val="subscript"/>
        </w:rPr>
        <w:t>e</w:t>
      </w:r>
      <w:r>
        <w:t xml:space="preserve">C' = </w:t>
      </w:r>
      <w:r w:rsidRPr="002C3552">
        <w:t>β</w:t>
      </w:r>
      <w:r w:rsidR="00054BC8">
        <w:rPr>
          <w:rStyle w:val="subscript"/>
        </w:rPr>
        <w:t>d</w:t>
      </w:r>
      <w:r w:rsidRPr="00ED6797">
        <w:rPr>
          <w:rStyle w:val="superscript"/>
        </w:rPr>
        <w:t>2</w:t>
      </w:r>
      <w:r>
        <w:t>/</w:t>
      </w:r>
      <w:r w:rsidRPr="002C3552">
        <w:t>ω</w:t>
      </w:r>
      <w:r>
        <w:rPr>
          <w:rStyle w:val="superscript"/>
          <w:rFonts w:cs="Courier New"/>
        </w:rPr>
        <w:t>2</w:t>
      </w:r>
      <w:r>
        <w:t xml:space="preserve"> = μ</w:t>
      </w:r>
      <w:r w:rsidR="00054BC8">
        <w:rPr>
          <w:rStyle w:val="subscript"/>
        </w:rPr>
        <w:t>d</w:t>
      </w:r>
      <w:r w:rsidRPr="00A020C0">
        <w:t>ξ</w:t>
      </w:r>
      <w:r w:rsidR="00054BC8">
        <w:rPr>
          <w:rStyle w:val="subscript"/>
        </w:rPr>
        <w:t>d</w:t>
      </w:r>
      <w:r>
        <w:tab/>
        <w:t>.</w:t>
      </w:r>
      <w:r>
        <w:tab/>
        <w:t>//  see (1.5.1</w:t>
      </w:r>
      <w:r w:rsidR="00761042">
        <w:t>a</w:t>
      </w:r>
      <w:r>
        <w:t>) regarding β</w:t>
      </w:r>
      <w:r w:rsidR="00054BC8">
        <w:rPr>
          <w:rStyle w:val="subscript"/>
        </w:rPr>
        <w:t>d</w:t>
      </w:r>
      <w:r>
        <w:rPr>
          <w:rStyle w:val="superscript"/>
        </w:rPr>
        <w:t>2</w:t>
      </w:r>
      <w:r w:rsidR="00054BC8">
        <w:tab/>
      </w:r>
      <w:r w:rsidR="00054BC8">
        <w:tab/>
      </w:r>
      <w:r w:rsidR="00054BC8">
        <w:tab/>
      </w:r>
      <w:r w:rsidR="00054BC8">
        <w:tab/>
      </w:r>
      <w:r>
        <w:t>(4.11.21)</w:t>
      </w:r>
    </w:p>
    <w:p w14:paraId="4C041AA9" w14:textId="77777777" w:rsidR="00FA4E3A" w:rsidRDefault="00FA4E3A" w:rsidP="00FA4E3A">
      <w:pPr>
        <w:tabs>
          <w:tab w:val="left" w:pos="7200"/>
          <w:tab w:val="left" w:pos="7920"/>
          <w:tab w:val="right" w:pos="9270"/>
        </w:tabs>
      </w:pPr>
    </w:p>
    <w:p w14:paraId="547FA933" w14:textId="77777777" w:rsidR="00FA4E3A" w:rsidRDefault="00FA4E3A" w:rsidP="00FA4E3A">
      <w:pPr>
        <w:tabs>
          <w:tab w:val="left" w:pos="7200"/>
          <w:tab w:val="left" w:pos="7920"/>
          <w:tab w:val="right" w:pos="9270"/>
        </w:tabs>
      </w:pPr>
      <w:r>
        <w:t>Then we can write (4.11.18) as</w:t>
      </w:r>
    </w:p>
    <w:p w14:paraId="408AE145" w14:textId="77777777" w:rsidR="00FA4E3A" w:rsidRDefault="00FA4E3A" w:rsidP="00FA4E3A">
      <w:pPr>
        <w:tabs>
          <w:tab w:val="left" w:pos="7200"/>
          <w:tab w:val="left" w:pos="7920"/>
          <w:tab w:val="right" w:pos="9270"/>
        </w:tabs>
      </w:pPr>
    </w:p>
    <w:p w14:paraId="2AF0E271" w14:textId="77777777" w:rsidR="00FA4E3A" w:rsidRDefault="00FA4E3A" w:rsidP="00FA4E3A">
      <w:pPr>
        <w:tabs>
          <w:tab w:val="left" w:pos="7200"/>
          <w:tab w:val="left" w:pos="7920"/>
          <w:tab w:val="right" w:pos="9270"/>
        </w:tabs>
      </w:pPr>
      <w:r>
        <w:tab/>
      </w:r>
      <w:r>
        <w:rPr>
          <w:b/>
        </w:rPr>
        <w:t>y</w:t>
      </w:r>
      <w:r>
        <w:t xml:space="preserve"> = G + j</w:t>
      </w:r>
      <w:r w:rsidRPr="002C3552">
        <w:t>ω</w:t>
      </w:r>
      <w:r>
        <w:t>C = j</w:t>
      </w:r>
      <w:r w:rsidRPr="002C3552">
        <w:t>β</w:t>
      </w:r>
      <w:r w:rsidR="00054BC8">
        <w:rPr>
          <w:rStyle w:val="subscript"/>
        </w:rPr>
        <w:t>d</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00054BC8">
        <w:rPr>
          <w:rStyle w:val="subscript"/>
        </w:rPr>
        <w:t>d</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(4.11.22)</w:t>
      </w:r>
    </w:p>
    <w:p w14:paraId="762BE2BD" w14:textId="77777777" w:rsidR="00FA4E3A" w:rsidRDefault="00FA4E3A" w:rsidP="00FA4E3A">
      <w:pPr>
        <w:tabs>
          <w:tab w:val="left" w:pos="7200"/>
          <w:tab w:val="left" w:pos="7920"/>
          <w:tab w:val="right" w:pos="9270"/>
        </w:tabs>
      </w:pPr>
    </w:p>
    <w:p w14:paraId="0CA656C3" w14:textId="77777777" w:rsidR="00FA4E3A" w:rsidRPr="00F34194" w:rsidRDefault="00FA4E3A" w:rsidP="00FA4E3A">
      <w:pPr>
        <w:tabs>
          <w:tab w:val="left" w:pos="7200"/>
          <w:tab w:val="left" w:pos="7920"/>
          <w:tab w:val="right" w:pos="9270"/>
        </w:tabs>
      </w:pPr>
      <w:r>
        <w:t>Thus, the line capacitance C is the rea</w:t>
      </w:r>
      <w:r w:rsidR="00AF341C">
        <w:t xml:space="preserve">l part of complex capacitance, </w:t>
      </w:r>
      <w:r>
        <w:t xml:space="preserve">C = Re(C'), and G = - ω Im(C'). </w:t>
      </w:r>
    </w:p>
    <w:p w14:paraId="645B321B" w14:textId="77777777" w:rsidR="00FA4E3A" w:rsidRPr="00E6697F" w:rsidRDefault="00FA4E3A" w:rsidP="00FA4E3A">
      <w:pPr>
        <w:tabs>
          <w:tab w:val="left" w:pos="7200"/>
          <w:tab w:val="left" w:pos="7920"/>
          <w:tab w:val="right" w:pos="9270"/>
        </w:tabs>
        <w:rPr>
          <w:color w:val="FF0000"/>
        </w:rPr>
      </w:pPr>
    </w:p>
    <w:p w14:paraId="199E29A7" w14:textId="77777777" w:rsidR="00FA4E3A" w:rsidRPr="00855B2F" w:rsidRDefault="005B1FD1" w:rsidP="00FA4E3A">
      <w:pPr>
        <w:pStyle w:val="Heading4"/>
      </w:pPr>
      <w:bookmarkStart w:id="98" w:name="_Toc394423498"/>
      <w:r>
        <w:t xml:space="preserve">(c) </w:t>
      </w:r>
      <w:r w:rsidR="00FA4E3A" w:rsidRPr="00855B2F">
        <w:t>Digression on the meaning of C'</w:t>
      </w:r>
      <w:bookmarkEnd w:id="98"/>
    </w:p>
    <w:p w14:paraId="63B09819" w14:textId="77777777" w:rsidR="00FA4E3A" w:rsidRDefault="00FA4E3A" w:rsidP="00FA4E3A">
      <w:pPr>
        <w:tabs>
          <w:tab w:val="left" w:pos="7200"/>
          <w:tab w:val="left" w:pos="7920"/>
          <w:tab w:val="right" w:pos="9270"/>
        </w:tabs>
      </w:pPr>
    </w:p>
    <w:p w14:paraId="08C7EC46" w14:textId="77777777" w:rsidR="00FA4E3A" w:rsidRDefault="00FA4E3A" w:rsidP="00FA4E3A">
      <w:pPr>
        <w:tabs>
          <w:tab w:val="left" w:pos="7200"/>
          <w:tab w:val="left" w:pos="7920"/>
          <w:tab w:val="right" w:pos="9270"/>
        </w:tabs>
      </w:pPr>
      <w:r>
        <w:t>Back in Section 1.5 (c) we discussed the fact that n</w:t>
      </w:r>
      <w:r>
        <w:rPr>
          <w:rStyle w:val="subscript"/>
        </w:rPr>
        <w:t>c</w:t>
      </w:r>
      <w:r>
        <w:t xml:space="preserve"> = (ξ</w:t>
      </w:r>
      <w:r w:rsidR="00054BC8">
        <w:rPr>
          <w:rStyle w:val="subscript"/>
        </w:rPr>
        <w:t>d</w:t>
      </w:r>
      <w:r>
        <w:t>/ε</w:t>
      </w:r>
      <w:r w:rsidR="00054BC8">
        <w:rPr>
          <w:rStyle w:val="subscript"/>
        </w:rPr>
        <w:t>d</w:t>
      </w:r>
      <w:r>
        <w:t>)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3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xml:space="preserve">, so we </w:t>
      </w:r>
      <w:r w:rsidR="00AF341C">
        <w:t>temporarily</w:t>
      </w:r>
      <w:r>
        <w:t xml:space="preserve">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sidR="00054BC8">
        <w:rPr>
          <w:rStyle w:val="subscript"/>
        </w:rPr>
        <w:t>s</w:t>
      </w:r>
      <w:r>
        <w:t xml:space="preserve"> =  (ξ</w:t>
      </w:r>
      <w:r w:rsidR="00054BC8">
        <w:rPr>
          <w:rStyle w:val="subscript"/>
        </w:rPr>
        <w:t>d</w:t>
      </w:r>
      <w:r>
        <w:t>/ε</w:t>
      </w:r>
      <w:r w:rsidR="00054BC8">
        <w:rPr>
          <w:rStyle w:val="subscript"/>
        </w:rPr>
        <w:t>d</w:t>
      </w:r>
      <w:r>
        <w:t>).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78BFF033" w14:textId="77777777" w:rsidR="00FA4E3A" w:rsidRDefault="00FA4E3A" w:rsidP="00FA4E3A">
      <w:pPr>
        <w:tabs>
          <w:tab w:val="left" w:pos="7200"/>
          <w:tab w:val="left" w:pos="7920"/>
          <w:tab w:val="right" w:pos="9270"/>
        </w:tabs>
      </w:pPr>
    </w:p>
    <w:p w14:paraId="766ECC43" w14:textId="77777777" w:rsidR="00FA4E3A" w:rsidRDefault="00FA4E3A" w:rsidP="00FA4E3A">
      <w:pPr>
        <w:tabs>
          <w:tab w:val="left" w:pos="7200"/>
          <w:tab w:val="left" w:pos="7920"/>
          <w:tab w:val="right" w:pos="9270"/>
        </w:tabs>
      </w:pPr>
      <w:r>
        <w:tab/>
        <w:t>C'/C  = q</w:t>
      </w:r>
      <w:r>
        <w:rPr>
          <w:rStyle w:val="subscript"/>
        </w:rPr>
        <w:t>c</w:t>
      </w:r>
      <w:r>
        <w:t>/q</w:t>
      </w:r>
      <w:r>
        <w:rPr>
          <w:rStyle w:val="subscript"/>
        </w:rPr>
        <w:t>s</w:t>
      </w:r>
      <w:r>
        <w:t xml:space="preserve"> = (ξ</w:t>
      </w:r>
      <w:r w:rsidR="00054BC8">
        <w:rPr>
          <w:rStyle w:val="subscript"/>
        </w:rPr>
        <w:t>d</w:t>
      </w:r>
      <w:r>
        <w:t>/ε</w:t>
      </w:r>
      <w:r w:rsidR="00054BC8">
        <w:rPr>
          <w:rStyle w:val="subscript"/>
        </w:rPr>
        <w:t>d</w:t>
      </w:r>
      <w:r w:rsidR="00054BC8">
        <w:t>)</w:t>
      </w:r>
      <w:r w:rsidR="00054BC8">
        <w:tab/>
        <w:t xml:space="preserve">  .</w:t>
      </w:r>
      <w:r w:rsidR="00054BC8">
        <w:tab/>
      </w:r>
      <w:r w:rsidR="00054BC8">
        <w:tab/>
      </w:r>
      <w:r w:rsidR="00054BC8">
        <w:tab/>
      </w:r>
      <w:r w:rsidR="00054BC8">
        <w:tab/>
      </w:r>
      <w:r w:rsidR="00054BC8">
        <w:tab/>
      </w:r>
      <w:r w:rsidR="00054BC8">
        <w:tab/>
      </w:r>
      <w:r w:rsidR="00054BC8">
        <w:tab/>
      </w:r>
      <w:r w:rsidR="00054BC8">
        <w:tab/>
      </w:r>
      <w:r>
        <w:t>(4.11.23)</w:t>
      </w:r>
    </w:p>
    <w:p w14:paraId="139F0A5F" w14:textId="77777777" w:rsidR="00FA4E3A" w:rsidRDefault="00FA4E3A" w:rsidP="00FA4E3A">
      <w:pPr>
        <w:tabs>
          <w:tab w:val="left" w:pos="7200"/>
          <w:tab w:val="left" w:pos="7920"/>
          <w:tab w:val="right" w:pos="9270"/>
        </w:tabs>
      </w:pPr>
    </w:p>
    <w:p w14:paraId="575DA4DE" w14:textId="77777777" w:rsidR="00FA4E3A" w:rsidRDefault="00FA4E3A" w:rsidP="00FA4E3A">
      <w:pPr>
        <w:tabs>
          <w:tab w:val="left" w:pos="7200"/>
          <w:tab w:val="left" w:pos="7920"/>
          <w:tab w:val="right" w:pos="9270"/>
        </w:tabs>
      </w:pPr>
      <w:r>
        <w:t>and so then from (4.11.22), (4.11.23)  and (1.5.1</w:t>
      </w:r>
      <w:r w:rsidR="00761042">
        <w:t>a</w:t>
      </w:r>
      <w:r>
        <w:t xml:space="preserve">), </w:t>
      </w:r>
    </w:p>
    <w:p w14:paraId="3E8AC7FE" w14:textId="77777777" w:rsidR="00FA4E3A" w:rsidRDefault="00FA4E3A" w:rsidP="00FA4E3A">
      <w:pPr>
        <w:tabs>
          <w:tab w:val="left" w:pos="7200"/>
          <w:tab w:val="left" w:pos="7920"/>
          <w:tab w:val="right" w:pos="9270"/>
        </w:tabs>
      </w:pPr>
    </w:p>
    <w:p w14:paraId="6D2731F7" w14:textId="77777777" w:rsidR="00FA4E3A" w:rsidRPr="0004480B" w:rsidRDefault="00FA4E3A" w:rsidP="00FA4E3A">
      <w:pPr>
        <w:tabs>
          <w:tab w:val="left" w:pos="7200"/>
          <w:tab w:val="left" w:pos="7920"/>
          <w:tab w:val="right" w:pos="9270"/>
        </w:tabs>
      </w:pPr>
      <w:r>
        <w:tab/>
      </w:r>
      <w:r>
        <w:rPr>
          <w:b/>
        </w:rPr>
        <w:t>y</w:t>
      </w:r>
      <w:r>
        <w:t xml:space="preserve"> = G + j</w:t>
      </w:r>
      <w:r w:rsidRPr="002C3552">
        <w:t>ω</w:t>
      </w:r>
      <w:r>
        <w:t>C  = jωC'   = jω(ξ</w:t>
      </w:r>
      <w:r w:rsidR="00054BC8">
        <w:rPr>
          <w:rStyle w:val="subscript"/>
        </w:rPr>
        <w:t>d</w:t>
      </w:r>
      <w:r>
        <w:t>/ε</w:t>
      </w:r>
      <w:r w:rsidR="00054BC8">
        <w:rPr>
          <w:rStyle w:val="subscript"/>
        </w:rPr>
        <w:t>d</w:t>
      </w:r>
      <w:r>
        <w:t>)C   =</w:t>
      </w:r>
      <w:r w:rsidRPr="0004480B">
        <w:t xml:space="preserve"> </w:t>
      </w:r>
      <w:r>
        <w:t>jω (1 - jσ</w:t>
      </w:r>
      <w:r w:rsidR="00054BC8">
        <w:rPr>
          <w:rStyle w:val="subscript"/>
        </w:rPr>
        <w:t>d</w:t>
      </w:r>
      <w:r>
        <w:t>/ε</w:t>
      </w:r>
      <w:r w:rsidR="00054BC8">
        <w:rPr>
          <w:rStyle w:val="subscript"/>
        </w:rPr>
        <w:t>d</w:t>
      </w:r>
      <w:r>
        <w:t>ω)C   = jωC + (σ</w:t>
      </w:r>
      <w:r w:rsidR="00054BC8">
        <w:rPr>
          <w:rStyle w:val="subscript"/>
        </w:rPr>
        <w:t>d</w:t>
      </w:r>
      <w:r>
        <w:t>/ε</w:t>
      </w:r>
      <w:r w:rsidR="00054BC8">
        <w:rPr>
          <w:rStyle w:val="subscript"/>
        </w:rPr>
        <w:t>d</w:t>
      </w:r>
      <w:r w:rsidR="00054BC8">
        <w:t>)C</w:t>
      </w:r>
      <w:r w:rsidR="00054BC8">
        <w:tab/>
      </w:r>
      <w:r w:rsidR="00054BC8">
        <w:tab/>
      </w:r>
      <w:r w:rsidR="00054BC8">
        <w:tab/>
      </w:r>
      <w:r>
        <w:t>(4.11.24)</w:t>
      </w:r>
    </w:p>
    <w:p w14:paraId="13B4B0A4" w14:textId="77777777" w:rsidR="00FA4E3A" w:rsidRDefault="00FA4E3A" w:rsidP="00FA4E3A">
      <w:pPr>
        <w:tabs>
          <w:tab w:val="left" w:pos="7200"/>
          <w:tab w:val="left" w:pos="7920"/>
          <w:tab w:val="right" w:pos="9270"/>
        </w:tabs>
      </w:pPr>
    </w:p>
    <w:p w14:paraId="15E94A3D" w14:textId="77777777" w:rsidR="00FA4E3A" w:rsidRDefault="00FA4E3A" w:rsidP="00FA4E3A">
      <w:pPr>
        <w:tabs>
          <w:tab w:val="left" w:pos="7200"/>
          <w:tab w:val="left" w:pos="7920"/>
          <w:tab w:val="right" w:pos="9270"/>
        </w:tabs>
      </w:pPr>
      <w:r>
        <w:t>so that</w:t>
      </w:r>
    </w:p>
    <w:p w14:paraId="31D1C4A7" w14:textId="77777777" w:rsidR="00FA4E3A" w:rsidRDefault="00FA4E3A" w:rsidP="00FA4E3A">
      <w:pPr>
        <w:tabs>
          <w:tab w:val="left" w:pos="7200"/>
          <w:tab w:val="left" w:pos="7920"/>
          <w:tab w:val="right" w:pos="9270"/>
        </w:tabs>
      </w:pPr>
    </w:p>
    <w:p w14:paraId="577200E0" w14:textId="77777777" w:rsidR="00FA4E3A" w:rsidRPr="0004480B" w:rsidRDefault="00FA4E3A" w:rsidP="00FA4E3A">
      <w:pPr>
        <w:tabs>
          <w:tab w:val="left" w:pos="7200"/>
          <w:tab w:val="left" w:pos="7920"/>
          <w:tab w:val="right" w:pos="9270"/>
        </w:tabs>
      </w:pPr>
      <w:r>
        <w:tab/>
        <w:t>G = (σ</w:t>
      </w:r>
      <w:r w:rsidR="00054BC8">
        <w:rPr>
          <w:rStyle w:val="subscript"/>
        </w:rPr>
        <w:t>d</w:t>
      </w:r>
      <w:r>
        <w:t>/ε</w:t>
      </w:r>
      <w:r w:rsidR="00054BC8">
        <w:rPr>
          <w:rStyle w:val="subscript"/>
        </w:rPr>
        <w:t>d</w:t>
      </w:r>
      <w:r w:rsidR="00054BC8">
        <w:t>)C</w:t>
      </w:r>
      <w:r w:rsidR="00AF341C">
        <w:t xml:space="preserve">  </w:t>
      </w:r>
      <w:r w:rsidR="00054BC8">
        <w:t>.</w:t>
      </w:r>
      <w:r w:rsidR="00054BC8">
        <w:tab/>
      </w:r>
      <w:r w:rsidR="00054BC8">
        <w:tab/>
      </w:r>
      <w:r w:rsidR="00054BC8">
        <w:tab/>
      </w:r>
      <w:r w:rsidR="00054BC8">
        <w:tab/>
      </w:r>
      <w:r w:rsidR="00054BC8">
        <w:tab/>
      </w:r>
      <w:r w:rsidR="00054BC8">
        <w:tab/>
      </w:r>
      <w:r w:rsidR="00054BC8">
        <w:tab/>
      </w:r>
      <w:r w:rsidR="00AF341C">
        <w:tab/>
      </w:r>
      <w:r w:rsidR="00054BC8">
        <w:tab/>
      </w:r>
      <w:r w:rsidR="00054BC8">
        <w:tab/>
      </w:r>
      <w:r>
        <w:t>(4.11.25)</w:t>
      </w:r>
    </w:p>
    <w:p w14:paraId="4B9872C8" w14:textId="77777777" w:rsidR="00FA4E3A" w:rsidRDefault="00FA4E3A" w:rsidP="00FA4E3A">
      <w:pPr>
        <w:tabs>
          <w:tab w:val="left" w:pos="7200"/>
          <w:tab w:val="left" w:pos="7920"/>
          <w:tab w:val="right" w:pos="9270"/>
        </w:tabs>
      </w:pPr>
    </w:p>
    <w:p w14:paraId="32784197" w14:textId="77777777" w:rsidR="00FA4E3A" w:rsidRDefault="00FA4E3A" w:rsidP="00FA4E3A">
      <w:pPr>
        <w:tabs>
          <w:tab w:val="left" w:pos="7200"/>
          <w:tab w:val="left" w:pos="7920"/>
          <w:tab w:val="right" w:pos="9270"/>
        </w:tabs>
      </w:pPr>
      <w:r>
        <w:t xml:space="preserve">We saw an example of (4.11.23) in (1.5.19) for a parallel plate capacitor, and more generally in (4.4.10). </w:t>
      </w:r>
    </w:p>
    <w:p w14:paraId="4A791D04" w14:textId="77777777" w:rsidR="00FA4E3A" w:rsidRDefault="00FA4E3A" w:rsidP="00FA4E3A">
      <w:pPr>
        <w:tabs>
          <w:tab w:val="left" w:pos="7200"/>
          <w:tab w:val="left" w:pos="7920"/>
          <w:tab w:val="right" w:pos="9270"/>
        </w:tabs>
      </w:pPr>
      <w:r>
        <w:tab/>
        <w:t>We may now rewrite the first equation in summary box (4.11.1) as</w:t>
      </w:r>
    </w:p>
    <w:p w14:paraId="235AF028" w14:textId="77777777" w:rsidR="00FA4E3A" w:rsidRDefault="00FA4E3A" w:rsidP="00FA4E3A">
      <w:pPr>
        <w:tabs>
          <w:tab w:val="left" w:pos="7200"/>
          <w:tab w:val="left" w:pos="7920"/>
          <w:tab w:val="right" w:pos="9270"/>
        </w:tabs>
      </w:pPr>
    </w:p>
    <w:p w14:paraId="72BBEFDE" w14:textId="77777777" w:rsidR="00FA4E3A" w:rsidRPr="0094289E" w:rsidRDefault="00FA4E3A" w:rsidP="00FA4E3A">
      <w:pPr>
        <w:tabs>
          <w:tab w:val="left" w:pos="7200"/>
          <w:tab w:val="left" w:pos="7920"/>
          <w:tab w:val="right" w:pos="9270"/>
        </w:tabs>
      </w:pPr>
      <w:r>
        <w:tab/>
      </w:r>
      <w:r>
        <w:fldChar w:fldCharType="begin"/>
      </w:r>
      <w:r>
        <w:instrText xml:space="preserve"> EQ \f(1,C') </w:instrText>
      </w:r>
      <w:r>
        <w:fldChar w:fldCharType="end"/>
      </w:r>
      <w:r>
        <w:t xml:space="preserve">  =  </w:t>
      </w:r>
      <w:r w:rsidR="00054BC8" w:rsidRPr="008E17C5">
        <w:rPr>
          <w:color w:val="000000"/>
        </w:rPr>
        <w:fldChar w:fldCharType="begin"/>
      </w:r>
      <w:r w:rsidR="00054BC8" w:rsidRPr="008E17C5">
        <w:rPr>
          <w:color w:val="000000"/>
        </w:rPr>
        <w:instrText xml:space="preserve"> EQ \f(1,4π</w:instrText>
      </w:r>
      <w:r w:rsidR="00054BC8">
        <w:rPr>
          <w:color w:val="000000"/>
        </w:rPr>
        <w:instrText>ξ</w:instrText>
      </w:r>
      <w:r w:rsidR="00054BC8" w:rsidRPr="00BB437B">
        <w:rPr>
          <w:rStyle w:val="subscript"/>
        </w:rPr>
        <w:instrText>d</w:instrText>
      </w:r>
      <w:r w:rsidR="00054BC8" w:rsidRPr="008E17C5">
        <w:rPr>
          <w:color w:val="000000"/>
        </w:rPr>
        <w:instrText xml:space="preserve">) </w:instrText>
      </w:r>
      <w:r w:rsidR="00054BC8"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00054BC8">
        <w:rPr>
          <w:rStyle w:val="subscript"/>
        </w:rPr>
        <w:instrText>d</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(4.11.26)</w:t>
      </w:r>
    </w:p>
    <w:p w14:paraId="2EEE0079" w14:textId="77777777" w:rsidR="00FA4E3A" w:rsidRDefault="00FA4E3A" w:rsidP="00FA4E3A">
      <w:pPr>
        <w:tabs>
          <w:tab w:val="left" w:pos="7200"/>
          <w:tab w:val="left" w:pos="7920"/>
          <w:tab w:val="right" w:pos="9270"/>
        </w:tabs>
      </w:pPr>
    </w:p>
    <w:p w14:paraId="7B95004A" w14:textId="77777777" w:rsidR="00FA4E3A" w:rsidRDefault="00FA4E3A" w:rsidP="00FA4E3A">
      <w:pPr>
        <w:tabs>
          <w:tab w:val="left" w:pos="7200"/>
          <w:tab w:val="left" w:pos="7920"/>
          <w:tab w:val="right" w:pos="9270"/>
        </w:tabs>
      </w:pPr>
      <w:r>
        <w:t>Next, combining (4.11.21) and (4.11.23) we find that</w:t>
      </w:r>
    </w:p>
    <w:p w14:paraId="1E390B06" w14:textId="77777777" w:rsidR="00FA4E3A" w:rsidRDefault="00FA4E3A" w:rsidP="00FA4E3A">
      <w:pPr>
        <w:tabs>
          <w:tab w:val="left" w:pos="7200"/>
          <w:tab w:val="left" w:pos="7920"/>
          <w:tab w:val="right" w:pos="9270"/>
        </w:tabs>
      </w:pPr>
    </w:p>
    <w:p w14:paraId="0D68ADA4" w14:textId="77777777" w:rsidR="00FA4E3A" w:rsidRDefault="00FA4E3A" w:rsidP="00FA4E3A">
      <w:pPr>
        <w:tabs>
          <w:tab w:val="left" w:pos="7200"/>
          <w:tab w:val="left" w:pos="7920"/>
          <w:tab w:val="right" w:pos="9270"/>
        </w:tabs>
      </w:pPr>
      <w:r>
        <w:tab/>
        <w:t>L</w:t>
      </w:r>
      <w:r w:rsidRPr="00284D4C">
        <w:rPr>
          <w:rStyle w:val="subscript"/>
        </w:rPr>
        <w:t>e</w:t>
      </w:r>
      <w:r>
        <w:t>C' = μ</w:t>
      </w:r>
      <w:r w:rsidR="00054BC8">
        <w:rPr>
          <w:rStyle w:val="subscript"/>
        </w:rPr>
        <w:t>d</w:t>
      </w:r>
      <w:r w:rsidRPr="00A020C0">
        <w:t>ξ</w:t>
      </w:r>
      <w:r w:rsidR="00054BC8">
        <w:rPr>
          <w:rStyle w:val="subscript"/>
        </w:rPr>
        <w:t>d</w:t>
      </w:r>
      <w:r w:rsidR="00054BC8">
        <w:t xml:space="preserve"> </w:t>
      </w:r>
      <w:r w:rsidR="00054BC8">
        <w:tab/>
      </w:r>
      <w:r w:rsidR="00054BC8">
        <w:tab/>
      </w:r>
      <w:r w:rsidR="00054BC8">
        <w:tab/>
      </w:r>
      <w:r w:rsidR="00054BC8">
        <w:tab/>
      </w:r>
      <w:r w:rsidR="00054BC8">
        <w:tab/>
      </w:r>
      <w:r w:rsidR="00054BC8">
        <w:tab/>
      </w:r>
      <w:r w:rsidR="00054BC8">
        <w:tab/>
      </w:r>
      <w:r w:rsidR="00054BC8">
        <w:tab/>
      </w:r>
      <w:r w:rsidR="00054BC8">
        <w:tab/>
      </w:r>
      <w:r w:rsidR="00054BC8">
        <w:tab/>
      </w:r>
      <w:r>
        <w:t>(4.11.27)</w:t>
      </w:r>
    </w:p>
    <w:p w14:paraId="03DA127F" w14:textId="77777777" w:rsidR="00FA4E3A" w:rsidRDefault="00FA4E3A" w:rsidP="00FA4E3A">
      <w:pPr>
        <w:tabs>
          <w:tab w:val="left" w:pos="7200"/>
          <w:tab w:val="left" w:pos="7920"/>
          <w:tab w:val="right" w:pos="9270"/>
        </w:tabs>
      </w:pPr>
    </w:p>
    <w:p w14:paraId="6004422A" w14:textId="77777777" w:rsidR="00FA4E3A" w:rsidRPr="00BA26B5" w:rsidRDefault="00FA4E3A" w:rsidP="00FA4E3A">
      <w:pPr>
        <w:tabs>
          <w:tab w:val="left" w:pos="7200"/>
          <w:tab w:val="left" w:pos="7920"/>
          <w:tab w:val="right" w:pos="9270"/>
        </w:tabs>
      </w:pPr>
      <w:r>
        <w:tab/>
        <w:t>L</w:t>
      </w:r>
      <w:r>
        <w:rPr>
          <w:rStyle w:val="subscript"/>
        </w:rPr>
        <w:t>e</w:t>
      </w:r>
      <w:r>
        <w:t>C = μ</w:t>
      </w:r>
      <w:r w:rsidR="00054BC8">
        <w:rPr>
          <w:rStyle w:val="subscript"/>
        </w:rPr>
        <w:t>d</w:t>
      </w:r>
      <w:r>
        <w:t>ε</w:t>
      </w:r>
      <w:r w:rsidR="00054BC8">
        <w:rPr>
          <w:rStyle w:val="subscript"/>
        </w:rPr>
        <w:t>d</w:t>
      </w:r>
      <w:r>
        <w:t xml:space="preserve">  = 1/v</w:t>
      </w:r>
      <w:r w:rsidR="00054BC8">
        <w:rPr>
          <w:rStyle w:val="subscript"/>
        </w:rPr>
        <w:t>d</w:t>
      </w:r>
      <w:r>
        <w:rPr>
          <w:rStyle w:val="superscript"/>
        </w:rPr>
        <w:t>2</w:t>
      </w:r>
      <w:r>
        <w:tab/>
      </w:r>
      <w:r>
        <w:tab/>
      </w:r>
      <w:r>
        <w:tab/>
      </w:r>
      <w:r>
        <w:tab/>
      </w:r>
      <w:r>
        <w:tab/>
      </w:r>
      <w:r>
        <w:tab/>
      </w:r>
      <w:r>
        <w:tab/>
      </w:r>
      <w:r>
        <w:tab/>
      </w:r>
      <w:r>
        <w:tab/>
      </w:r>
      <w:r>
        <w:tab/>
        <w:t>(4.11.28)</w:t>
      </w:r>
      <w:r>
        <w:tab/>
      </w:r>
    </w:p>
    <w:p w14:paraId="1E6B2FA9" w14:textId="77777777" w:rsidR="00FA4E3A" w:rsidRDefault="00FA4E3A" w:rsidP="00FA4E3A">
      <w:pPr>
        <w:tabs>
          <w:tab w:val="left" w:pos="7200"/>
          <w:tab w:val="left" w:pos="7920"/>
          <w:tab w:val="right" w:pos="9270"/>
        </w:tabs>
      </w:pPr>
    </w:p>
    <w:p w14:paraId="1110172D" w14:textId="77777777" w:rsidR="00FA4E3A" w:rsidRDefault="00FA4E3A" w:rsidP="00FA4E3A">
      <w:pPr>
        <w:tabs>
          <w:tab w:val="left" w:pos="7200"/>
          <w:tab w:val="left" w:pos="7920"/>
          <w:tab w:val="right" w:pos="9270"/>
        </w:tabs>
      </w:pPr>
      <w:r>
        <w:t>where v</w:t>
      </w:r>
      <w:r w:rsidR="00054BC8">
        <w:rPr>
          <w:rStyle w:val="subscript"/>
        </w:rPr>
        <w:t>d</w:t>
      </w:r>
      <w:r>
        <w:t xml:space="preserve"> is the speed of light in the dielectric. Now the second equation in (4.11.1) says that</w:t>
      </w:r>
    </w:p>
    <w:p w14:paraId="3155D657" w14:textId="77777777" w:rsidR="00FA4E3A" w:rsidRDefault="00FA4E3A" w:rsidP="00FA4E3A">
      <w:pPr>
        <w:tabs>
          <w:tab w:val="left" w:pos="7200"/>
          <w:tab w:val="left" w:pos="7920"/>
          <w:tab w:val="right" w:pos="9270"/>
        </w:tabs>
      </w:pPr>
    </w:p>
    <w:p w14:paraId="450C9BE6" w14:textId="77777777" w:rsidR="00FA4E3A" w:rsidRPr="0094289E" w:rsidRDefault="00FA4E3A" w:rsidP="00FA4E3A">
      <w:pPr>
        <w:tabs>
          <w:tab w:val="left" w:pos="7200"/>
          <w:tab w:val="left" w:pos="7920"/>
          <w:tab w:val="right" w:pos="9270"/>
        </w:tabs>
      </w:pPr>
      <w:r>
        <w:tab/>
        <w:t>L</w:t>
      </w:r>
      <w:r>
        <w:rPr>
          <w:rStyle w:val="subscript"/>
        </w:rPr>
        <w:t>e</w:t>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(4.11.29)</w:t>
      </w:r>
    </w:p>
    <w:p w14:paraId="0FC5ADA9" w14:textId="77777777" w:rsidR="00FA4E3A" w:rsidRDefault="00FA4E3A" w:rsidP="00FA4E3A">
      <w:pPr>
        <w:tabs>
          <w:tab w:val="left" w:pos="7200"/>
          <w:tab w:val="left" w:pos="7920"/>
          <w:tab w:val="right" w:pos="9270"/>
        </w:tabs>
      </w:pPr>
      <w:r>
        <w:tab/>
      </w:r>
    </w:p>
    <w:p w14:paraId="2DA3DD79" w14:textId="77777777" w:rsidR="00FA4E3A" w:rsidRDefault="00FA4E3A" w:rsidP="00FA4E3A">
      <w:pPr>
        <w:tabs>
          <w:tab w:val="left" w:pos="7200"/>
          <w:tab w:val="left" w:pos="7920"/>
          <w:tab w:val="right" w:pos="9270"/>
        </w:tabs>
      </w:pPr>
      <w:r>
        <w:t>Inserting (4.11.29) for L</w:t>
      </w:r>
      <w:r>
        <w:rPr>
          <w:rStyle w:val="subscript"/>
        </w:rPr>
        <w:t>e</w:t>
      </w:r>
      <w:r>
        <w:t xml:space="preserve"> and (4.11.26) for C' into (4.11.27) gives</w:t>
      </w:r>
    </w:p>
    <w:p w14:paraId="027443D3" w14:textId="77777777" w:rsidR="00FA4E3A" w:rsidRDefault="00FA4E3A" w:rsidP="00FA4E3A">
      <w:pPr>
        <w:tabs>
          <w:tab w:val="left" w:pos="7200"/>
          <w:tab w:val="left" w:pos="7920"/>
          <w:tab w:val="right" w:pos="9270"/>
        </w:tabs>
      </w:pPr>
    </w:p>
    <w:p w14:paraId="415AB976" w14:textId="77777777" w:rsidR="00FA4E3A" w:rsidRPr="00054BC8" w:rsidRDefault="00FA4E3A" w:rsidP="00FA4E3A">
      <w:pPr>
        <w:tabs>
          <w:tab w:val="left" w:pos="7200"/>
          <w:tab w:val="left" w:pos="7920"/>
          <w:tab w:val="right" w:pos="9270"/>
        </w:tabs>
        <w:rPr>
          <w:rStyle w:val="subscript"/>
        </w:rPr>
      </w:pPr>
      <w:r>
        <w:tab/>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 (4πξ</w:t>
      </w:r>
      <w:r w:rsidR="00054BC8">
        <w:rPr>
          <w:rStyle w:val="subscript"/>
        </w:rPr>
        <w:t>d</w:t>
      </w:r>
      <w:r>
        <w:t>/K) = μ</w:t>
      </w:r>
      <w:r w:rsidR="00054BC8">
        <w:rPr>
          <w:rStyle w:val="subscript"/>
        </w:rPr>
        <w:t>d</w:t>
      </w:r>
      <w:r w:rsidRPr="00A020C0">
        <w:t>ξ</w:t>
      </w:r>
      <w:r w:rsidR="00054BC8">
        <w:rPr>
          <w:rStyle w:val="subscript"/>
        </w:rPr>
        <w:t>d</w:t>
      </w:r>
    </w:p>
    <w:p w14:paraId="5089CC78" w14:textId="77777777" w:rsidR="00FA4E3A" w:rsidRDefault="00FA4E3A" w:rsidP="00FA4E3A">
      <w:pPr>
        <w:tabs>
          <w:tab w:val="left" w:pos="7200"/>
          <w:tab w:val="left" w:pos="7920"/>
          <w:tab w:val="right" w:pos="9270"/>
        </w:tabs>
      </w:pPr>
      <w:r>
        <w:t>or</w:t>
      </w:r>
    </w:p>
    <w:p w14:paraId="5175F7F3" w14:textId="77777777" w:rsidR="00FA4E3A" w:rsidRDefault="00FA4E3A" w:rsidP="00FA4E3A">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(4.11.30)</w:t>
      </w:r>
    </w:p>
    <w:p w14:paraId="35B615BF" w14:textId="77777777" w:rsidR="00FA4E3A" w:rsidRDefault="00FA4E3A" w:rsidP="00FA4E3A">
      <w:pPr>
        <w:tabs>
          <w:tab w:val="left" w:pos="7200"/>
          <w:tab w:val="left" w:pos="7920"/>
          <w:tab w:val="right" w:pos="9270"/>
        </w:tabs>
        <w:rPr>
          <w:color w:val="000000"/>
        </w:rPr>
      </w:pPr>
    </w:p>
    <w:p w14:paraId="256D0C84" w14:textId="77777777" w:rsidR="00FA4E3A" w:rsidRPr="00983293" w:rsidRDefault="00FA4E3A" w:rsidP="00FA4E3A">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6385EC68" w14:textId="77777777" w:rsidR="00FA4E3A" w:rsidRDefault="00FA4E3A" w:rsidP="00FA4E3A">
      <w:pPr>
        <w:tabs>
          <w:tab w:val="left" w:pos="7200"/>
          <w:tab w:val="left" w:pos="7920"/>
          <w:tab w:val="right" w:pos="9270"/>
        </w:tabs>
      </w:pPr>
    </w:p>
    <w:p w14:paraId="23CB446C" w14:textId="77777777" w:rsidR="00FA4E3A" w:rsidRPr="000F14F5" w:rsidRDefault="00FA4E3A" w:rsidP="00FA4E3A">
      <w:pPr>
        <w:rPr>
          <w:i/>
        </w:rPr>
      </w:pPr>
      <w:r>
        <w:rPr>
          <w:color w:val="000000"/>
        </w:rPr>
        <w:tab/>
        <w:t>K</w:t>
      </w:r>
      <w:r>
        <w:t xml:space="preserve">  </w:t>
      </w:r>
      <w:r w:rsidR="002D4876">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480CB9A0" w14:textId="77777777" w:rsidR="00FA4E3A" w:rsidRPr="0094289E" w:rsidRDefault="00FA4E3A" w:rsidP="00FA4E3A">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2B3A1986" w14:textId="77777777" w:rsidR="00FA4E3A" w:rsidRDefault="00FA4E3A" w:rsidP="00FA4E3A">
      <w:pPr>
        <w:tabs>
          <w:tab w:val="left" w:pos="7200"/>
          <w:tab w:val="left" w:pos="7920"/>
          <w:tab w:val="right" w:pos="9270"/>
        </w:tabs>
      </w:pPr>
    </w:p>
    <w:p w14:paraId="6EF200D2" w14:textId="77777777" w:rsidR="00FA4E3A" w:rsidRDefault="00FA4E3A" w:rsidP="00FA4E3A">
      <w:pPr>
        <w:tabs>
          <w:tab w:val="left" w:pos="7200"/>
          <w:tab w:val="left" w:pos="7920"/>
          <w:tab w:val="right" w:pos="9270"/>
        </w:tabs>
      </w:pPr>
      <w:r>
        <w:t>Since K involves a</w:t>
      </w:r>
      <w:r w:rsidR="00AF341C">
        <w:t xml:space="preserve"> peripheral</w:t>
      </w:r>
      <w:r>
        <w:t xml:space="preserve"> line integral of surface charge densities</w:t>
      </w:r>
      <w:r w:rsidRPr="003E6F7F">
        <w:t xml:space="preserve"> </w:t>
      </w:r>
      <w:r>
        <w:t>α</w:t>
      </w:r>
      <w:r>
        <w:rPr>
          <w:rStyle w:val="subscript"/>
        </w:rPr>
        <w:t>i</w:t>
      </w:r>
      <w:r>
        <w:t xml:space="preserve"> whereas K</w:t>
      </w:r>
      <w:r>
        <w:rPr>
          <w:rStyle w:val="subscript"/>
        </w:rPr>
        <w:t>L</w:t>
      </w:r>
      <w:r>
        <w:t xml:space="preserve"> involves a full cross sectional area integral of the current densities b</w:t>
      </w:r>
      <w:r>
        <w:rPr>
          <w:rStyle w:val="subscript"/>
        </w:rPr>
        <w:t>i</w:t>
      </w:r>
      <w:r>
        <w:t xml:space="preserve">, it seems unlikely these integrals would be equal, but they are equal. </w:t>
      </w:r>
    </w:p>
    <w:p w14:paraId="55165BA5" w14:textId="77777777" w:rsidR="00FA4E3A" w:rsidRPr="006F756E" w:rsidRDefault="00FA4E3A" w:rsidP="00FA4E3A">
      <w:pPr>
        <w:tabs>
          <w:tab w:val="left" w:pos="7200"/>
          <w:tab w:val="left" w:pos="7920"/>
          <w:tab w:val="right" w:pos="9270"/>
        </w:tabs>
        <w:rPr>
          <w:color w:val="FF0000"/>
        </w:rPr>
      </w:pPr>
    </w:p>
    <w:p w14:paraId="55C69D62" w14:textId="77777777" w:rsidR="00FA4E3A" w:rsidRPr="00EC431F" w:rsidRDefault="005B1FD1" w:rsidP="00FA4E3A">
      <w:pPr>
        <w:pStyle w:val="Heading4"/>
        <w:rPr>
          <w:rStyle w:val="subscript"/>
        </w:rPr>
      </w:pPr>
      <w:bookmarkStart w:id="99" w:name="_Toc394423499"/>
      <w:r>
        <w:t xml:space="preserve">(d) </w:t>
      </w:r>
      <w:r w:rsidR="00FA4E3A">
        <w:t>An example of K = K</w:t>
      </w:r>
      <w:r w:rsidR="00FA4E3A" w:rsidRPr="00554390">
        <w:rPr>
          <w:rStyle w:val="subscript"/>
          <w:b/>
        </w:rPr>
        <w:t>L</w:t>
      </w:r>
      <w:bookmarkEnd w:id="99"/>
    </w:p>
    <w:p w14:paraId="3F90ADA4" w14:textId="77777777" w:rsidR="00FA4E3A" w:rsidRDefault="00FA4E3A" w:rsidP="00FA4E3A">
      <w:pPr>
        <w:tabs>
          <w:tab w:val="left" w:pos="7200"/>
          <w:tab w:val="left" w:pos="7920"/>
          <w:tab w:val="right" w:pos="9270"/>
        </w:tabs>
      </w:pPr>
    </w:p>
    <w:p w14:paraId="2C623BC7" w14:textId="77777777" w:rsidR="00FA4E3A" w:rsidRPr="00B20537" w:rsidRDefault="00FA4E3A" w:rsidP="00FA4E3A">
      <w:pPr>
        <w:tabs>
          <w:tab w:val="left" w:pos="7200"/>
          <w:tab w:val="left" w:pos="7920"/>
          <w:tab w:val="right" w:pos="9270"/>
        </w:tabs>
      </w:pPr>
      <w:r>
        <w:t>The equality even seems unlikely in a case with symmetric densities on round wires, so let's do a check using our Section 4.5 example with widely-space</w:t>
      </w:r>
      <w:r w:rsidR="00AF341C">
        <w:t>d</w:t>
      </w:r>
      <w:r>
        <w:t xml:space="preserve"> round wires of unequal diameters. The first thing we need is a new picture to display the "kinematics" of the K</w:t>
      </w:r>
      <w:r>
        <w:rPr>
          <w:rStyle w:val="subscript"/>
        </w:rPr>
        <w:t>L</w:t>
      </w:r>
      <w:r>
        <w:t xml:space="preserve"> integral ( since densities are symmetric, one should regard this picture as having b much larger than shown relative to a</w:t>
      </w:r>
      <w:r>
        <w:rPr>
          <w:rStyle w:val="subscript"/>
        </w:rPr>
        <w:t>1</w:t>
      </w:r>
      <w:r>
        <w:t xml:space="preserve"> and a</w:t>
      </w:r>
      <w:r>
        <w:rPr>
          <w:rStyle w:val="subscript"/>
        </w:rPr>
        <w:t>2</w:t>
      </w:r>
      <w:r>
        <w:t xml:space="preserve">), </w:t>
      </w:r>
    </w:p>
    <w:p w14:paraId="4F9C1AE8" w14:textId="77777777" w:rsidR="00FA4E3A" w:rsidRDefault="00FA4E3A" w:rsidP="00FA4E3A">
      <w:pPr>
        <w:tabs>
          <w:tab w:val="left" w:pos="7200"/>
          <w:tab w:val="left" w:pos="7920"/>
          <w:tab w:val="right" w:pos="9270"/>
        </w:tabs>
      </w:pPr>
    </w:p>
    <w:p w14:paraId="32C1196A" w14:textId="77777777" w:rsidR="00FA4E3A" w:rsidRDefault="00FA4E3A" w:rsidP="00FA4E3A">
      <w:pPr>
        <w:tabs>
          <w:tab w:val="left" w:pos="7200"/>
          <w:tab w:val="left" w:pos="7920"/>
          <w:tab w:val="right" w:pos="9270"/>
        </w:tabs>
      </w:pPr>
      <w:r>
        <w:tab/>
      </w:r>
      <w:r>
        <w:tab/>
      </w:r>
      <w:r>
        <w:tab/>
      </w:r>
      <w:r>
        <w:pict>
          <v:shape id="_x0000_i1121" type="#_x0000_t75" style="width:303.75pt;height:158.25pt">
            <v:imagedata r:id="rId112" o:title=""/>
          </v:shape>
        </w:pict>
      </w:r>
      <w:r>
        <w:tab/>
      </w:r>
      <w:r>
        <w:tab/>
        <w:t>Fig 4.14</w:t>
      </w:r>
    </w:p>
    <w:p w14:paraId="34F8B6E6" w14:textId="77777777" w:rsidR="00FA4E3A" w:rsidRDefault="00FA4E3A" w:rsidP="00FA4E3A">
      <w:pPr>
        <w:tabs>
          <w:tab w:val="left" w:pos="7200"/>
          <w:tab w:val="left" w:pos="7920"/>
          <w:tab w:val="right" w:pos="9270"/>
        </w:tabs>
      </w:pPr>
    </w:p>
    <w:p w14:paraId="448D62A8" w14:textId="77777777" w:rsidR="00FA4E3A" w:rsidRDefault="00FA4E3A" w:rsidP="00FA4E3A">
      <w:pPr>
        <w:tabs>
          <w:tab w:val="left" w:pos="7200"/>
          <w:tab w:val="left" w:pos="7920"/>
          <w:tab w:val="right" w:pos="9270"/>
        </w:tabs>
      </w:pPr>
      <w:r>
        <w:t xml:space="preserve">As before, we read off the four distances of interest using the law of cosines. The new distances are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7F0E9D58" w14:textId="77777777" w:rsidR="00FA4E3A" w:rsidRDefault="00FA4E3A" w:rsidP="00FA4E3A">
      <w:pPr>
        <w:tabs>
          <w:tab w:val="left" w:pos="7200"/>
          <w:tab w:val="left" w:pos="7920"/>
          <w:tab w:val="right" w:pos="9270"/>
        </w:tabs>
      </w:pPr>
    </w:p>
    <w:p w14:paraId="6EB742C2" w14:textId="77777777" w:rsidR="00FA4E3A" w:rsidRDefault="00FA4E3A" w:rsidP="00FA4E3A">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07890E2E" w14:textId="77777777" w:rsidR="00FA4E3A" w:rsidRDefault="00FA4E3A" w:rsidP="00FA4E3A">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2FF1BE5F" w14:textId="77777777" w:rsidR="00FA4E3A" w:rsidRDefault="00FA4E3A" w:rsidP="00FA4E3A">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68211D2C" w14:textId="77777777" w:rsidR="00FA4E3A" w:rsidRDefault="00FA4E3A" w:rsidP="00FA4E3A">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596918F1" w14:textId="77777777" w:rsidR="00FA4E3A" w:rsidRDefault="00FA4E3A" w:rsidP="00FA4E3A"/>
    <w:p w14:paraId="2FEECE56" w14:textId="77777777" w:rsidR="00FA4E3A" w:rsidRDefault="00FA4E3A" w:rsidP="00FA4E3A">
      <w:r>
        <w:t>The integration rule is still</w:t>
      </w:r>
    </w:p>
    <w:p w14:paraId="776E8B96" w14:textId="77777777" w:rsidR="00FA4E3A" w:rsidRDefault="00FA4E3A" w:rsidP="00FA4E3A"/>
    <w:p w14:paraId="66EDEB3B"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50662C72" w14:textId="77777777" w:rsidR="00FA4E3A" w:rsidRDefault="00FA4E3A" w:rsidP="00FA4E3A"/>
    <w:p w14:paraId="7AC3EE79" w14:textId="77777777" w:rsidR="00FA4E3A" w:rsidRDefault="00FA4E3A" w:rsidP="00FA4E3A">
      <w:r>
        <w:t>The first integral is:</w:t>
      </w:r>
    </w:p>
    <w:p w14:paraId="49A088B9" w14:textId="77777777" w:rsidR="00FA4E3A" w:rsidRDefault="00FA4E3A" w:rsidP="00FA4E3A"/>
    <w:p w14:paraId="2EAA0949"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4C32F475" w14:textId="77777777" w:rsidR="00FA4E3A" w:rsidRDefault="00FA4E3A" w:rsidP="00FA4E3A"/>
    <w:p w14:paraId="59D91C85" w14:textId="77777777" w:rsidR="00FA4E3A" w:rsidRDefault="00FA4E3A" w:rsidP="00FA4E3A">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7928095B" w14:textId="77777777" w:rsidR="00FA4E3A" w:rsidRDefault="00FA4E3A" w:rsidP="00FA4E3A"/>
    <w:p w14:paraId="0FFBEF9B" w14:textId="77777777" w:rsidR="00FA4E3A" w:rsidRPr="009E2C55" w:rsidRDefault="00FA4E3A" w:rsidP="00FA4E3A">
      <w:pPr>
        <w:rPr>
          <w:rStyle w:val="subscript"/>
          <w:b w:val="0"/>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4F23D769" w14:textId="77777777" w:rsidR="00FA4E3A" w:rsidRDefault="00FA4E3A" w:rsidP="00FA4E3A"/>
    <w:p w14:paraId="2D0BC9A3" w14:textId="77777777" w:rsidR="00FA4E3A" w:rsidRDefault="00FA4E3A" w:rsidP="00FA4E3A">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38433AAC" w14:textId="77777777" w:rsidR="00FA4E3A" w:rsidRDefault="00FA4E3A" w:rsidP="00FA4E3A"/>
    <w:p w14:paraId="062EA4C4" w14:textId="77777777" w:rsidR="00FA4E3A" w:rsidRDefault="00FA4E3A" w:rsidP="00FA4E3A">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4673A33B" w14:textId="77777777" w:rsidR="00FA4E3A" w:rsidRDefault="00FA4E3A" w:rsidP="00FA4E3A"/>
    <w:p w14:paraId="5D49F8D5"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9DBDA84" w14:textId="77777777" w:rsidR="00FA4E3A" w:rsidRDefault="00FA4E3A" w:rsidP="00FA4E3A"/>
    <w:p w14:paraId="025B03AD" w14:textId="77777777" w:rsidR="00FA4E3A" w:rsidRDefault="00FA4E3A" w:rsidP="00FA4E3A">
      <w:r>
        <w:t xml:space="preserve">which is also the same as before. The other two integrals are found from 1→ 2. Our integral summary is then exactly the same as (4.5.6), </w:t>
      </w:r>
    </w:p>
    <w:p w14:paraId="78A8B1ED" w14:textId="77777777" w:rsidR="00FA4E3A" w:rsidRDefault="00FA4E3A" w:rsidP="00FA4E3A"/>
    <w:p w14:paraId="7ABEC622"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03C412FF" w14:textId="77777777" w:rsidR="00FA4E3A"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141971DE" w14:textId="77777777" w:rsidR="00FA4E3A" w:rsidRPr="004A1CFE" w:rsidRDefault="00FA4E3A" w:rsidP="00FA4E3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2F321217" w14:textId="77777777" w:rsidR="00FA4E3A" w:rsidRDefault="00FA4E3A" w:rsidP="00FA4E3A">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2EECB7ED" w14:textId="77777777" w:rsidR="00FA4E3A" w:rsidRDefault="00FA4E3A" w:rsidP="00FA4E3A">
      <w:pPr>
        <w:rPr>
          <w:i/>
        </w:rPr>
      </w:pPr>
    </w:p>
    <w:p w14:paraId="4A58C215" w14:textId="77777777" w:rsidR="00FA4E3A" w:rsidRDefault="00FA4E3A" w:rsidP="00FA4E3A">
      <w:r>
        <w:t>We now assume that the current densities b</w:t>
      </w:r>
      <w:r>
        <w:rPr>
          <w:rStyle w:val="subscript"/>
        </w:rPr>
        <w:t>i</w:t>
      </w:r>
      <w:r>
        <w:t xml:space="preserve"> each have radial symmetry ("widely spaced wires") , </w:t>
      </w:r>
    </w:p>
    <w:p w14:paraId="4A1A884E" w14:textId="77777777" w:rsidR="00FA4E3A" w:rsidRDefault="00FA4E3A" w:rsidP="00FA4E3A"/>
    <w:p w14:paraId="76EBE8A8" w14:textId="77777777" w:rsidR="00FA4E3A" w:rsidRPr="001F396C" w:rsidRDefault="00FA4E3A" w:rsidP="00FA4E3A">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4.11.31)</w:t>
      </w:r>
      <w:r>
        <w:tab/>
      </w:r>
    </w:p>
    <w:p w14:paraId="53496A71" w14:textId="77777777" w:rsidR="00FA4E3A" w:rsidRPr="001F396C" w:rsidRDefault="00FA4E3A" w:rsidP="00FA4E3A"/>
    <w:p w14:paraId="4285632B" w14:textId="77777777" w:rsidR="00FA4E3A" w:rsidRPr="001F396C" w:rsidRDefault="00FA4E3A" w:rsidP="00FA4E3A">
      <w:r>
        <w:t>where b</w:t>
      </w:r>
      <w:r>
        <w:rPr>
          <w:rStyle w:val="subscript"/>
        </w:rPr>
        <w:t>1</w:t>
      </w:r>
      <w:r>
        <w:t>(r</w:t>
      </w:r>
      <w:r>
        <w:rPr>
          <w:rStyle w:val="subscript"/>
        </w:rPr>
        <w:t>1</w:t>
      </w:r>
      <w:r>
        <w:t xml:space="preserve">) is a completely arbitrary function, with the following normalization of (4.7.4), </w:t>
      </w:r>
    </w:p>
    <w:p w14:paraId="123A349A" w14:textId="77777777" w:rsidR="00FA4E3A" w:rsidRDefault="00FA4E3A" w:rsidP="00FA4E3A"/>
    <w:p w14:paraId="5E00B276" w14:textId="77777777" w:rsidR="00FA4E3A" w:rsidRDefault="00FA4E3A" w:rsidP="00FA4E3A">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(4.11.32)</w:t>
      </w:r>
    </w:p>
    <w:p w14:paraId="5BCB53C0" w14:textId="77777777" w:rsidR="00FA4E3A" w:rsidRDefault="00FA4E3A" w:rsidP="00FA4E3A"/>
    <w:p w14:paraId="2258C265" w14:textId="77777777" w:rsidR="00FA4E3A" w:rsidRDefault="00FA4E3A" w:rsidP="00FA4E3A">
      <w:r>
        <w:t>We now proceed to calculate the constant K</w:t>
      </w:r>
      <w:r>
        <w:rPr>
          <w:rStyle w:val="subscript"/>
        </w:rPr>
        <w:t>L</w:t>
      </w:r>
    </w:p>
    <w:p w14:paraId="422667C5" w14:textId="77777777" w:rsidR="00FA4E3A" w:rsidRDefault="00FA4E3A" w:rsidP="00FA4E3A"/>
    <w:p w14:paraId="5667CA8E" w14:textId="77777777" w:rsidR="00FA4E3A" w:rsidRDefault="00FA4E3A" w:rsidP="00FA4E3A">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D37690">
        <w:rPr>
          <w:color w:val="000000"/>
          <w:position w:val="-10"/>
        </w:rPr>
        <w:object w:dxaOrig="180" w:dyaOrig="340">
          <v:shape id="_x0000_i1122" type="#_x0000_t75" style="width:9pt;height:17.25pt" o:ole="">
            <v:imagedata r:id="rId113" o:title=""/>
          </v:shape>
          <o:OLEObject Type="Embed" ProgID="Equation.3" ShapeID="_x0000_i1122" DrawAspect="Content" ObjectID="_1850217656" r:id="rId114"/>
        </w:object>
      </w:r>
      <w:r>
        <w:rPr>
          <w:color w:val="000000"/>
        </w:rPr>
        <w:t>r</w:t>
      </w:r>
      <w:r>
        <w:rPr>
          <w:rStyle w:val="subscript"/>
        </w:rPr>
        <w:t>2</w:t>
      </w:r>
      <w:r>
        <w:rPr>
          <w:color w:val="000000"/>
        </w:rPr>
        <w:t>dr</w:t>
      </w:r>
      <w:r>
        <w:rPr>
          <w:rStyle w:val="subscript"/>
        </w:rPr>
        <w:t xml:space="preserve">2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66D28931" w14:textId="77777777" w:rsidR="00FA4E3A" w:rsidRDefault="00FA4E3A" w:rsidP="00FA4E3A"/>
    <w:p w14:paraId="35E61450" w14:textId="77777777" w:rsidR="00FA4E3A" w:rsidRDefault="00FA4E3A" w:rsidP="00FA4E3A">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56A61009" w14:textId="77777777" w:rsidR="00FA4E3A" w:rsidRDefault="00FA4E3A" w:rsidP="00FA4E3A"/>
    <w:p w14:paraId="3BC21458" w14:textId="77777777" w:rsidR="00FA4E3A" w:rsidRPr="00807D74" w:rsidRDefault="00FA4E3A" w:rsidP="00FA4E3A">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1F933D1A" w14:textId="77777777" w:rsidR="00FA4E3A" w:rsidRDefault="00FA4E3A" w:rsidP="00FA4E3A"/>
    <w:p w14:paraId="6E9BCCB5" w14:textId="77777777" w:rsidR="00FA4E3A" w:rsidRDefault="00FA4E3A" w:rsidP="00FA4E3A">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6A0939C8" w14:textId="77777777" w:rsidR="00FA4E3A" w:rsidRDefault="00FA4E3A" w:rsidP="00FA4E3A"/>
    <w:p w14:paraId="7EFA9B93" w14:textId="77777777" w:rsidR="00FA4E3A" w:rsidRDefault="00FA4E3A" w:rsidP="00FA4E3A">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6F2F4226" w14:textId="77777777" w:rsidR="00FA4E3A" w:rsidRDefault="00FA4E3A" w:rsidP="00FA4E3A">
      <w:pPr>
        <w:rPr>
          <w:color w:val="000000"/>
        </w:rPr>
      </w:pPr>
    </w:p>
    <w:p w14:paraId="03098D71" w14:textId="77777777" w:rsidR="00FA4E3A" w:rsidRDefault="00FA4E3A" w:rsidP="00FA4E3A">
      <w:r>
        <w:rPr>
          <w:color w:val="000000"/>
        </w:rPr>
        <w:tab/>
      </w:r>
      <w:r>
        <w:rPr>
          <w:color w:val="000000"/>
        </w:rPr>
        <w:tab/>
      </w:r>
      <w:r>
        <w:t xml:space="preserve">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2083CF3E" w14:textId="77777777" w:rsidR="00FA4E3A" w:rsidRDefault="00FA4E3A" w:rsidP="00FA4E3A"/>
    <w:p w14:paraId="7BB230EC" w14:textId="77777777" w:rsidR="00FA4E3A" w:rsidRPr="003B58B7" w:rsidRDefault="00FA4E3A" w:rsidP="00FA4E3A">
      <w:pPr>
        <w:tabs>
          <w:tab w:val="left" w:pos="7200"/>
          <w:tab w:val="left" w:pos="7920"/>
          <w:tab w:val="right" w:pos="9270"/>
        </w:tabs>
      </w:pPr>
      <w:r>
        <w:tab/>
      </w:r>
      <w:r>
        <w:tab/>
        <w:t>= K</w:t>
      </w:r>
      <w:r>
        <w:tab/>
        <w:t>as obtained in (4.5.7)</w:t>
      </w:r>
      <w:r>
        <w:tab/>
      </w:r>
      <w:r>
        <w:tab/>
      </w:r>
      <w:r>
        <w:tab/>
      </w:r>
      <w:r>
        <w:tab/>
      </w:r>
      <w:r>
        <w:tab/>
      </w:r>
      <w:r>
        <w:tab/>
      </w:r>
      <w:r>
        <w:tab/>
      </w:r>
      <w:r>
        <w:tab/>
        <w:t>(4.11.33)</w:t>
      </w:r>
    </w:p>
    <w:p w14:paraId="7E0BD5CD" w14:textId="77777777" w:rsidR="00FA4E3A" w:rsidRDefault="00FA4E3A" w:rsidP="00FA4E3A"/>
    <w:p w14:paraId="27161448" w14:textId="77777777" w:rsidR="00FA4E3A" w:rsidRDefault="00FA4E3A" w:rsidP="00FA4E3A">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1514DCE9" w14:textId="77777777" w:rsidR="00FA4E3A" w:rsidRDefault="00FA4E3A" w:rsidP="00FA4E3A">
      <w:r>
        <w:br w:type="page"/>
      </w:r>
    </w:p>
    <w:p w14:paraId="5C6B8673" w14:textId="77777777" w:rsidR="00FA4E3A" w:rsidRPr="005B1FD1" w:rsidRDefault="005B1FD1" w:rsidP="005B1FD1">
      <w:pPr>
        <w:pStyle w:val="Heading4"/>
      </w:pPr>
      <w:bookmarkStart w:id="100" w:name="_Toc394423500"/>
      <w:r>
        <w:t>(e) Summary of Results</w:t>
      </w:r>
      <w:bookmarkEnd w:id="100"/>
    </w:p>
    <w:p w14:paraId="2411BF46" w14:textId="77777777" w:rsidR="00FA4E3A" w:rsidRDefault="00FA4E3A" w:rsidP="00FA4E3A"/>
    <w:p w14:paraId="57E39D92" w14:textId="77777777" w:rsidR="00FA4E3A" w:rsidRDefault="00FA4E3A" w:rsidP="00FA4E3A">
      <w:pPr>
        <w:pBdr>
          <w:top w:val="single" w:sz="4" w:space="1" w:color="auto"/>
          <w:left w:val="single" w:sz="4" w:space="4" w:color="auto"/>
          <w:bottom w:val="single" w:sz="4" w:space="1" w:color="auto"/>
          <w:right w:val="single" w:sz="4" w:space="4" w:color="auto"/>
        </w:pBdr>
        <w:rPr>
          <w:color w:val="000000"/>
        </w:rPr>
      </w:pPr>
    </w:p>
    <w:p w14:paraId="5220CC45" w14:textId="77777777" w:rsidR="00FA4E3A" w:rsidRDefault="00FA4E3A" w:rsidP="00FA4E3A">
      <w:pPr>
        <w:pBdr>
          <w:top w:val="single" w:sz="4" w:space="1" w:color="auto"/>
          <w:left w:val="single" w:sz="4" w:space="4" w:color="auto"/>
          <w:bottom w:val="single" w:sz="4" w:space="1" w:color="auto"/>
          <w:right w:val="single" w:sz="4" w:space="4" w:color="auto"/>
        </w:pBdr>
        <w:rPr>
          <w:color w:val="000000"/>
        </w:rPr>
      </w:pPr>
      <w:r>
        <w:rPr>
          <w:color w:val="000000"/>
        </w:rPr>
        <w:tab/>
      </w:r>
      <w:r w:rsidRPr="00C86159">
        <w:rPr>
          <w:b/>
        </w:rPr>
        <w:t xml:space="preserve">Classical Transmission Line Equations and Parameters </w:t>
      </w:r>
      <w:r w:rsidRPr="00C86159">
        <w:tab/>
      </w:r>
      <w:r w:rsidR="005B1FD1" w:rsidRPr="00C86159">
        <w:t>(ω domain)</w:t>
      </w:r>
      <w:r w:rsidRPr="00965533">
        <w:rPr>
          <w:b/>
          <w:color w:val="000000"/>
        </w:rPr>
        <w:tab/>
      </w:r>
      <w:r w:rsidR="005B1FD1">
        <w:rPr>
          <w:color w:val="000000"/>
        </w:rPr>
        <w:tab/>
        <w:t xml:space="preserve">       </w:t>
      </w:r>
      <w:r>
        <w:rPr>
          <w:color w:val="000000"/>
        </w:rPr>
        <w:t>(4.11.34)</w:t>
      </w:r>
    </w:p>
    <w:p w14:paraId="4F4951ED" w14:textId="77777777" w:rsidR="00FA4E3A" w:rsidRDefault="00FA4E3A" w:rsidP="00FA4E3A">
      <w:pPr>
        <w:pBdr>
          <w:top w:val="single" w:sz="4" w:space="1" w:color="auto"/>
          <w:left w:val="single" w:sz="4" w:space="4" w:color="auto"/>
          <w:bottom w:val="single" w:sz="4" w:space="1" w:color="auto"/>
          <w:right w:val="single" w:sz="4" w:space="4" w:color="auto"/>
        </w:pBdr>
        <w:rPr>
          <w:color w:val="000000"/>
        </w:rPr>
      </w:pPr>
    </w:p>
    <w:p w14:paraId="4AD8C94A" w14:textId="77777777" w:rsidR="00FA4E3A" w:rsidRPr="000F14F5" w:rsidRDefault="00FA4E3A" w:rsidP="00FA4E3A">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79AEEDB4"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46E1F9B7"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635CDE6" w14:textId="77777777" w:rsidR="00FA4E3A" w:rsidRPr="00CC0EBF"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005B1FD1">
        <w:tab/>
      </w:r>
      <w:r w:rsidRPr="00CC0EBF">
        <w:rPr>
          <w:i/>
        </w:rPr>
        <w:t>(4.11.</w:t>
      </w:r>
      <w:r>
        <w:rPr>
          <w:i/>
        </w:rPr>
        <w:t>30</w:t>
      </w:r>
      <w:r w:rsidRPr="00CC0EBF">
        <w:rPr>
          <w:i/>
        </w:rPr>
        <w:t>)</w:t>
      </w:r>
    </w:p>
    <w:p w14:paraId="3928EA64" w14:textId="77777777" w:rsidR="00FA4E3A" w:rsidRDefault="00FA4E3A" w:rsidP="00FA4E3A">
      <w:pPr>
        <w:pBdr>
          <w:top w:val="single" w:sz="4" w:space="1" w:color="auto"/>
          <w:left w:val="single" w:sz="4" w:space="4" w:color="auto"/>
          <w:bottom w:val="single" w:sz="4" w:space="1" w:color="auto"/>
          <w:right w:val="single" w:sz="4" w:space="4" w:color="auto"/>
        </w:pBdr>
      </w:pPr>
    </w:p>
    <w:p w14:paraId="71B4BF23"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5B1FD1">
        <w:fldChar w:fldCharType="begin"/>
      </w:r>
      <w:r w:rsidR="005B1FD1">
        <w:instrText xml:space="preserve"> EQ \F(</w:instrText>
      </w:r>
      <w:r w:rsidR="003943BC">
        <w:instrText>d</w:instrText>
      </w:r>
      <w:r w:rsidR="005B1FD1">
        <w:instrText>V(z),</w:instrText>
      </w:r>
      <w:r w:rsidR="003943BC">
        <w:instrText>d</w:instrText>
      </w:r>
      <w:r w:rsidR="005B1FD1">
        <w:instrText xml:space="preserve">z)   </w:instrText>
      </w:r>
      <w:r w:rsidR="005B1FD1">
        <w:fldChar w:fldCharType="end"/>
      </w:r>
      <w:r w:rsidR="005B1FD1">
        <w:t xml:space="preserve"> = - </w:t>
      </w:r>
      <w:r w:rsidR="005B1FD1">
        <w:rPr>
          <w:b/>
        </w:rPr>
        <w:t>z</w:t>
      </w:r>
      <w:r w:rsidR="005B1FD1">
        <w:t xml:space="preserve"> i(z)</w:t>
      </w:r>
      <w:r w:rsidR="005B1FD1">
        <w:tab/>
        <w:t xml:space="preserve">    ( </w:t>
      </w:r>
      <w:r w:rsidR="005B1FD1" w:rsidRPr="003943BC">
        <w:fldChar w:fldCharType="begin"/>
      </w:r>
      <w:r w:rsidR="005B1FD1" w:rsidRPr="003943BC">
        <w:instrText xml:space="preserve"> EQ \f(</w:instrText>
      </w:r>
      <w:r w:rsidR="003943BC" w:rsidRPr="003943BC">
        <w:instrText>d</w:instrText>
      </w:r>
      <w:r w:rsidR="005B1FD1" w:rsidRPr="003943BC">
        <w:instrText>,</w:instrText>
      </w:r>
      <w:r w:rsidR="003943BC" w:rsidRPr="003943BC">
        <w:instrText>d</w:instrText>
      </w:r>
      <w:r w:rsidR="005B1FD1" w:rsidRPr="003943BC">
        <w:instrText>z</w:instrText>
      </w:r>
      <w:r w:rsidR="005B1FD1" w:rsidRPr="003943BC">
        <w:rPr>
          <w:rStyle w:val="superscript"/>
        </w:rPr>
        <w:instrText>2</w:instrText>
      </w:r>
      <w:r w:rsidR="005B1FD1" w:rsidRPr="003943BC">
        <w:instrText xml:space="preserve">) </w:instrText>
      </w:r>
      <w:r w:rsidR="005B1FD1" w:rsidRPr="003943BC">
        <w:fldChar w:fldCharType="end"/>
      </w:r>
      <w:r w:rsidR="005B1FD1">
        <w:t xml:space="preserve"> - </w:t>
      </w:r>
      <w:r w:rsidR="005B1FD1" w:rsidRPr="008E52DB">
        <w:rPr>
          <w:b/>
        </w:rPr>
        <w:t>zy</w:t>
      </w:r>
      <w:r w:rsidR="005B1FD1">
        <w:t>) V(z) = 0</w:t>
      </w:r>
      <w:r w:rsidR="005B1FD1">
        <w:tab/>
      </w:r>
      <w:r w:rsidR="005B1FD1">
        <w:tab/>
      </w:r>
      <w:r w:rsidR="005B1FD1">
        <w:rPr>
          <w:b/>
        </w:rPr>
        <w:t>z</w:t>
      </w:r>
      <w:r w:rsidR="005B1FD1">
        <w:t xml:space="preserve"> = R + j</w:t>
      </w:r>
      <w:r w:rsidR="005B1FD1" w:rsidRPr="002C3552">
        <w:t>ω</w:t>
      </w:r>
      <w:r w:rsidR="005B1FD1">
        <w:t>L</w:t>
      </w:r>
      <w:r w:rsidR="005B1FD1">
        <w:tab/>
        <w:t>transmission line equations</w:t>
      </w:r>
    </w:p>
    <w:p w14:paraId="3E15A67D"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sidR="005B1FD1">
        <w:fldChar w:fldCharType="begin"/>
      </w:r>
      <w:r w:rsidR="005B1FD1">
        <w:instrText xml:space="preserve"> EQ \F(</w:instrText>
      </w:r>
      <w:r w:rsidR="003943BC">
        <w:instrText>d</w:instrText>
      </w:r>
      <w:r w:rsidR="005B1FD1">
        <w:instrText>i(z),</w:instrText>
      </w:r>
      <w:r w:rsidR="003943BC">
        <w:instrText>d</w:instrText>
      </w:r>
      <w:r w:rsidR="005B1FD1">
        <w:instrText xml:space="preserve">z)   </w:instrText>
      </w:r>
      <w:r w:rsidR="005B1FD1">
        <w:fldChar w:fldCharType="end"/>
      </w:r>
      <w:r w:rsidR="005B1FD1">
        <w:t xml:space="preserve">  =  - </w:t>
      </w:r>
      <w:r w:rsidR="005B1FD1">
        <w:rPr>
          <w:b/>
        </w:rPr>
        <w:t>y</w:t>
      </w:r>
      <w:r w:rsidR="005B1FD1">
        <w:t>V(z)</w:t>
      </w:r>
      <w:r w:rsidR="005B1FD1">
        <w:tab/>
        <w:t xml:space="preserve">     (</w:t>
      </w:r>
      <w:r w:rsidR="003943BC" w:rsidRPr="003943BC">
        <w:fldChar w:fldCharType="begin"/>
      </w:r>
      <w:r w:rsidR="003943BC" w:rsidRPr="003943BC">
        <w:instrText xml:space="preserve"> EQ \f(d,dz</w:instrText>
      </w:r>
      <w:r w:rsidR="003943BC" w:rsidRPr="003943BC">
        <w:rPr>
          <w:rStyle w:val="superscript"/>
        </w:rPr>
        <w:instrText>2</w:instrText>
      </w:r>
      <w:r w:rsidR="003943BC" w:rsidRPr="003943BC">
        <w:instrText xml:space="preserve">) </w:instrText>
      </w:r>
      <w:r w:rsidR="003943BC" w:rsidRPr="003943BC">
        <w:fldChar w:fldCharType="end"/>
      </w:r>
      <w:r w:rsidR="005B1FD1">
        <w:t xml:space="preserve"> - </w:t>
      </w:r>
      <w:r w:rsidR="005B1FD1" w:rsidRPr="008E52DB">
        <w:rPr>
          <w:b/>
        </w:rPr>
        <w:t>zy</w:t>
      </w:r>
      <w:r w:rsidR="005B1FD1">
        <w:t>) i(z) = 0</w:t>
      </w:r>
      <w:r w:rsidR="005B1FD1">
        <w:rPr>
          <w:i/>
        </w:rPr>
        <w:tab/>
      </w:r>
      <w:r w:rsidR="005B1FD1">
        <w:rPr>
          <w:i/>
        </w:rPr>
        <w:tab/>
      </w:r>
      <w:r w:rsidR="005B1FD1">
        <w:rPr>
          <w:b/>
        </w:rPr>
        <w:t>y</w:t>
      </w:r>
      <w:r w:rsidR="005B1FD1">
        <w:t xml:space="preserve"> = G +j</w:t>
      </w:r>
      <w:r w:rsidR="005B1FD1" w:rsidRPr="002C3552">
        <w:t>ω</w:t>
      </w:r>
      <w:r w:rsidR="005B1FD1">
        <w:t>C</w:t>
      </w:r>
      <w:r w:rsidR="005B1FD1">
        <w:tab/>
      </w:r>
      <w:r w:rsidR="005B1FD1" w:rsidRPr="003B58B7">
        <w:rPr>
          <w:i/>
        </w:rPr>
        <w:t>(4.11.1</w:t>
      </w:r>
      <w:r w:rsidR="005B1FD1">
        <w:rPr>
          <w:i/>
        </w:rPr>
        <w:t>4</w:t>
      </w:r>
      <w:r w:rsidR="005B1FD1" w:rsidRPr="003B58B7">
        <w:rPr>
          <w:i/>
        </w:rPr>
        <w:t>)</w:t>
      </w:r>
      <w:r w:rsidR="005B1FD1">
        <w:t xml:space="preserve">, </w:t>
      </w:r>
      <w:r w:rsidR="005B1FD1" w:rsidRPr="008E52DB">
        <w:rPr>
          <w:i/>
        </w:rPr>
        <w:t>(4.11.15)</w:t>
      </w:r>
    </w:p>
    <w:p w14:paraId="5FA0DE27" w14:textId="77777777" w:rsidR="00FA4E3A" w:rsidRPr="003B58B7"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397768B7" w14:textId="77777777" w:rsidR="00FA4E3A" w:rsidRPr="00CC0EBF"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w:t>
      </w:r>
      <w:r>
        <w:rPr>
          <w:i/>
        </w:rPr>
        <w:t>7</w:t>
      </w:r>
      <w:r w:rsidRPr="003B58B7">
        <w:rPr>
          <w:i/>
        </w:rPr>
        <w:t>)</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34F9198F" w14:textId="77777777" w:rsidR="00FA4E3A" w:rsidRDefault="00FA4E3A" w:rsidP="00FA4E3A">
      <w:pPr>
        <w:pBdr>
          <w:top w:val="single" w:sz="4" w:space="1" w:color="auto"/>
          <w:left w:val="single" w:sz="4" w:space="4" w:color="auto"/>
          <w:bottom w:val="single" w:sz="4" w:space="1" w:color="auto"/>
          <w:right w:val="single" w:sz="4" w:space="4" w:color="auto"/>
        </w:pBdr>
        <w:rPr>
          <w:i/>
        </w:rPr>
      </w:pPr>
      <w:r>
        <w:tab/>
      </w:r>
      <w:r>
        <w:rPr>
          <w:b/>
        </w:rPr>
        <w:t>y</w:t>
      </w:r>
      <w:r>
        <w:t xml:space="preserve"> = jωC' = jωC + (σ</w:t>
      </w:r>
      <w:r w:rsidR="00054BC8">
        <w:rPr>
          <w:rStyle w:val="subscript"/>
        </w:rPr>
        <w:t>d</w:t>
      </w:r>
      <w:r>
        <w:t>/ε</w:t>
      </w:r>
      <w:r w:rsidR="00054BC8">
        <w:rPr>
          <w:rStyle w:val="subscript"/>
        </w:rPr>
        <w:t>d</w:t>
      </w:r>
      <w:r>
        <w:t>)C</w:t>
      </w:r>
      <w:r>
        <w:tab/>
      </w:r>
      <w:r w:rsidRPr="003B58B7">
        <w:rPr>
          <w:i/>
        </w:rPr>
        <w:t>(4.11.2</w:t>
      </w:r>
      <w:r>
        <w:rPr>
          <w:i/>
        </w:rPr>
        <w:t>4</w:t>
      </w:r>
      <w:r w:rsidRPr="003B58B7">
        <w:rPr>
          <w:i/>
        </w:rPr>
        <w:t>)</w:t>
      </w:r>
      <w:r>
        <w:tab/>
        <w:t>G =  (σ</w:t>
      </w:r>
      <w:r w:rsidR="00054BC8">
        <w:rPr>
          <w:rStyle w:val="subscript"/>
        </w:rPr>
        <w:t>d</w:t>
      </w:r>
      <w:r>
        <w:t>/ε</w:t>
      </w:r>
      <w:r w:rsidR="00054BC8">
        <w:rPr>
          <w:rStyle w:val="subscript"/>
        </w:rPr>
        <w:t>d</w:t>
      </w:r>
      <w:r>
        <w:t xml:space="preserve">)C </w:t>
      </w:r>
      <w:r>
        <w:tab/>
      </w:r>
      <w:r>
        <w:tab/>
      </w:r>
      <w:r w:rsidRPr="003B58B7">
        <w:rPr>
          <w:i/>
        </w:rPr>
        <w:t>(4.11.2</w:t>
      </w:r>
      <w:r>
        <w:rPr>
          <w:i/>
        </w:rPr>
        <w:t>5</w:t>
      </w:r>
      <w:r w:rsidRPr="003B58B7">
        <w:rPr>
          <w:i/>
        </w:rPr>
        <w:t>)</w:t>
      </w:r>
    </w:p>
    <w:p w14:paraId="53565E10" w14:textId="77777777" w:rsidR="00FA4E3A" w:rsidRDefault="00FA4E3A" w:rsidP="00FA4E3A">
      <w:pPr>
        <w:pBdr>
          <w:top w:val="single" w:sz="4" w:space="1" w:color="auto"/>
          <w:left w:val="single" w:sz="4" w:space="4" w:color="auto"/>
          <w:bottom w:val="single" w:sz="4" w:space="1" w:color="auto"/>
          <w:right w:val="single" w:sz="4" w:space="4" w:color="auto"/>
        </w:pBdr>
        <w:rPr>
          <w:i/>
        </w:rPr>
      </w:pPr>
    </w:p>
    <w:p w14:paraId="336360DB" w14:textId="77777777" w:rsidR="00FA4E3A" w:rsidRPr="003B039F" w:rsidRDefault="00FA4E3A" w:rsidP="00FA4E3A">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rsidR="00AF341C">
        <w:t xml:space="preserve">  =  L</w:t>
      </w:r>
      <w:r w:rsidR="00AF341C">
        <w:rPr>
          <w:rStyle w:val="subscript"/>
        </w:rPr>
        <w:t>e</w:t>
      </w:r>
      <w:r w:rsidR="00AF341C">
        <w:t xml:space="preserve"> + L</w:t>
      </w:r>
      <w:r w:rsidR="00AF341C">
        <w:rPr>
          <w:rStyle w:val="subscript"/>
        </w:rPr>
        <w:t>i</w:t>
      </w:r>
      <w:r>
        <w:tab/>
      </w:r>
    </w:p>
    <w:p w14:paraId="0687919F" w14:textId="77777777" w:rsidR="00FA4E3A" w:rsidRDefault="00FA4E3A" w:rsidP="00FA4E3A">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19EA2EFF" w14:textId="77777777" w:rsidR="00FA4E3A" w:rsidRDefault="00FA4E3A" w:rsidP="00FA4E3A">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001320CF">
        <w:rPr>
          <w:rStyle w:val="subscript"/>
        </w:rPr>
        <w:instrText>d</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w:t>
      </w:r>
      <w:r>
        <w:rPr>
          <w:i/>
        </w:rPr>
        <w:t>9</w:t>
      </w:r>
      <w:r w:rsidRPr="00CC0EBF">
        <w:rPr>
          <w:i/>
        </w:rPr>
        <w:t>) and (4.11.</w:t>
      </w:r>
      <w:r>
        <w:rPr>
          <w:i/>
        </w:rPr>
        <w:t>30</w:t>
      </w:r>
      <w:r w:rsidRPr="00CC0EBF">
        <w:rPr>
          <w:i/>
        </w:rPr>
        <w:t>)</w:t>
      </w:r>
    </w:p>
    <w:p w14:paraId="4819A2E2" w14:textId="77777777" w:rsidR="00FA4E3A" w:rsidRDefault="00FA4E3A" w:rsidP="00FA4E3A">
      <w:pPr>
        <w:pBdr>
          <w:top w:val="single" w:sz="4" w:space="1" w:color="auto"/>
          <w:left w:val="single" w:sz="4" w:space="4" w:color="auto"/>
          <w:bottom w:val="single" w:sz="4" w:space="1" w:color="auto"/>
          <w:right w:val="single" w:sz="4" w:space="4" w:color="auto"/>
        </w:pBdr>
        <w:rPr>
          <w:i/>
        </w:rPr>
      </w:pPr>
    </w:p>
    <w:p w14:paraId="1A8AA56D" w14:textId="77777777" w:rsidR="00FA4E3A" w:rsidRPr="00CC0EBF" w:rsidRDefault="00FA4E3A" w:rsidP="00FA4E3A">
      <w:pPr>
        <w:pBdr>
          <w:top w:val="single" w:sz="4" w:space="1" w:color="auto"/>
          <w:left w:val="single" w:sz="4" w:space="4" w:color="auto"/>
          <w:bottom w:val="single" w:sz="4" w:space="1" w:color="auto"/>
          <w:right w:val="single" w:sz="4" w:space="4" w:color="auto"/>
        </w:pBdr>
        <w:rPr>
          <w:i/>
        </w:rPr>
      </w:pPr>
      <w:r>
        <w:rPr>
          <w:i/>
        </w:rPr>
        <w:tab/>
      </w:r>
      <w:r>
        <w:t>C' = 4πξ</w:t>
      </w:r>
      <w:r w:rsidR="00054BC8">
        <w:rPr>
          <w:rStyle w:val="subscript"/>
        </w:rPr>
        <w:t>d</w:t>
      </w:r>
      <w:r>
        <w:t>/K</w:t>
      </w:r>
      <w:r>
        <w:tab/>
      </w:r>
      <w:r>
        <w:tab/>
      </w:r>
      <w:r>
        <w:tab/>
      </w:r>
      <w:r w:rsidRPr="00CC0EBF">
        <w:rPr>
          <w:i/>
        </w:rPr>
        <w:t>(4.11.2</w:t>
      </w:r>
      <w:r>
        <w:rPr>
          <w:i/>
        </w:rPr>
        <w:t>6</w:t>
      </w:r>
      <w:r w:rsidRPr="00CC0EBF">
        <w:rPr>
          <w:i/>
        </w:rPr>
        <w:t>)</w:t>
      </w:r>
      <w:r>
        <w:rPr>
          <w:i/>
        </w:rPr>
        <w:tab/>
      </w:r>
      <w:r>
        <w:rPr>
          <w:i/>
        </w:rPr>
        <w:tab/>
      </w:r>
      <w:r>
        <w:t>C' = (ξ</w:t>
      </w:r>
      <w:r w:rsidR="00054BC8">
        <w:rPr>
          <w:rStyle w:val="subscript"/>
        </w:rPr>
        <w:t>d</w:t>
      </w:r>
      <w:r>
        <w:t>/ε</w:t>
      </w:r>
      <w:r w:rsidR="00054BC8">
        <w:rPr>
          <w:rStyle w:val="subscript"/>
        </w:rPr>
        <w:t>d</w:t>
      </w:r>
      <w:r>
        <w:t>)C</w:t>
      </w:r>
      <w:r>
        <w:tab/>
      </w:r>
      <w:r w:rsidRPr="00BA7917">
        <w:rPr>
          <w:i/>
        </w:rPr>
        <w:t>(4.11.</w:t>
      </w:r>
      <w:r>
        <w:rPr>
          <w:i/>
        </w:rPr>
        <w:t>23</w:t>
      </w:r>
      <w:r w:rsidRPr="00BA7917">
        <w:rPr>
          <w:i/>
        </w:rPr>
        <w:t>)</w:t>
      </w:r>
      <w:r>
        <w:rPr>
          <w:i/>
        </w:rPr>
        <w:tab/>
      </w:r>
    </w:p>
    <w:p w14:paraId="53F8FA99" w14:textId="77777777" w:rsidR="00FA4E3A" w:rsidRPr="00CC0EBF" w:rsidRDefault="00FA4E3A" w:rsidP="00FA4E3A">
      <w:pPr>
        <w:pBdr>
          <w:top w:val="single" w:sz="4" w:space="1" w:color="auto"/>
          <w:left w:val="single" w:sz="4" w:space="4" w:color="auto"/>
          <w:bottom w:val="single" w:sz="4" w:space="1" w:color="auto"/>
          <w:right w:val="single" w:sz="4" w:space="4" w:color="auto"/>
        </w:pBdr>
        <w:rPr>
          <w:i/>
        </w:rPr>
      </w:pPr>
      <w:r>
        <w:rPr>
          <w:i/>
        </w:rPr>
        <w:tab/>
      </w:r>
      <w:r>
        <w:t>C = 4πε</w:t>
      </w:r>
      <w:r w:rsidR="00054BC8">
        <w:rPr>
          <w:rStyle w:val="subscript"/>
        </w:rPr>
        <w:t>d</w:t>
      </w:r>
      <w:r>
        <w:t>/K</w:t>
      </w:r>
      <w:r>
        <w:tab/>
      </w:r>
      <w:r>
        <w:tab/>
      </w:r>
      <w:r>
        <w:tab/>
      </w:r>
      <w:r w:rsidRPr="00CC0EBF">
        <w:rPr>
          <w:i/>
        </w:rPr>
        <w:t>(4.11.2</w:t>
      </w:r>
      <w:r>
        <w:rPr>
          <w:i/>
        </w:rPr>
        <w:t>6</w:t>
      </w:r>
      <w:r w:rsidRPr="00CC0EBF">
        <w:rPr>
          <w:i/>
        </w:rPr>
        <w:t>)</w:t>
      </w:r>
      <w:r>
        <w:rPr>
          <w:i/>
        </w:rPr>
        <w:tab/>
      </w:r>
      <w:r>
        <w:rPr>
          <w:i/>
        </w:rPr>
        <w:tab/>
      </w:r>
      <w:r>
        <w:rPr>
          <w:i/>
        </w:rPr>
        <w:tab/>
      </w:r>
    </w:p>
    <w:p w14:paraId="11B29BAC" w14:textId="77777777" w:rsidR="00FA4E3A" w:rsidRPr="00054BC8" w:rsidRDefault="00FA4E3A" w:rsidP="00FA4E3A">
      <w:pPr>
        <w:pBdr>
          <w:top w:val="single" w:sz="4" w:space="1" w:color="auto"/>
          <w:left w:val="single" w:sz="4" w:space="4" w:color="auto"/>
          <w:bottom w:val="single" w:sz="4" w:space="1" w:color="auto"/>
          <w:right w:val="single" w:sz="4" w:space="4" w:color="auto"/>
        </w:pBdr>
        <w:rPr>
          <w:rStyle w:val="subscript"/>
        </w:rPr>
      </w:pPr>
      <w:r>
        <w:rPr>
          <w:i/>
        </w:rPr>
        <w:tab/>
      </w:r>
      <w:r>
        <w:t>G = 4πσ</w:t>
      </w:r>
      <w:r w:rsidR="00054BC8">
        <w:rPr>
          <w:rStyle w:val="subscript"/>
        </w:rPr>
        <w:t>d</w:t>
      </w:r>
      <w:r>
        <w:t>/K</w:t>
      </w:r>
      <w:r>
        <w:tab/>
      </w:r>
      <w:r>
        <w:tab/>
      </w:r>
      <w:r>
        <w:tab/>
      </w:r>
      <w:r w:rsidRPr="00CC0EBF">
        <w:rPr>
          <w:i/>
        </w:rPr>
        <w:t>(4.11.2</w:t>
      </w:r>
      <w:r>
        <w:rPr>
          <w:i/>
        </w:rPr>
        <w:t>6</w:t>
      </w:r>
      <w:r w:rsidRPr="00CC0EBF">
        <w:rPr>
          <w:i/>
        </w:rPr>
        <w:t>)</w:t>
      </w:r>
      <w:r>
        <w:rPr>
          <w:i/>
        </w:rPr>
        <w:t xml:space="preserve"> + </w:t>
      </w:r>
      <w:r w:rsidRPr="003B58B7">
        <w:rPr>
          <w:i/>
        </w:rPr>
        <w:t>(4.11.2</w:t>
      </w:r>
      <w:r>
        <w:rPr>
          <w:i/>
        </w:rPr>
        <w:t>5</w:t>
      </w:r>
      <w:r w:rsidRPr="003B58B7">
        <w:rPr>
          <w:i/>
        </w:rPr>
        <w:t>)</w:t>
      </w:r>
      <w:r w:rsidR="00C70ECD">
        <w:tab/>
        <w:t>=&gt;     G/C = σ</w:t>
      </w:r>
      <w:r w:rsidR="00054BC8">
        <w:rPr>
          <w:rStyle w:val="subscript"/>
        </w:rPr>
        <w:t>d</w:t>
      </w:r>
      <w:r w:rsidR="00C70ECD">
        <w:t>/ε</w:t>
      </w:r>
      <w:r w:rsidR="00054BC8">
        <w:rPr>
          <w:rStyle w:val="subscript"/>
        </w:rPr>
        <w:t>d</w:t>
      </w:r>
    </w:p>
    <w:p w14:paraId="0C0AD208" w14:textId="77777777" w:rsidR="00FA4E3A" w:rsidRDefault="00FA4E3A" w:rsidP="00FA4E3A">
      <w:pPr>
        <w:pBdr>
          <w:top w:val="single" w:sz="4" w:space="1" w:color="auto"/>
          <w:left w:val="single" w:sz="4" w:space="4" w:color="auto"/>
          <w:bottom w:val="single" w:sz="4" w:space="1" w:color="auto"/>
          <w:right w:val="single" w:sz="4" w:space="4" w:color="auto"/>
        </w:pBdr>
      </w:pPr>
    </w:p>
    <w:p w14:paraId="16282765" w14:textId="77777777" w:rsidR="00FA4E3A" w:rsidRPr="00BA7917" w:rsidRDefault="00FA4E3A" w:rsidP="00FA4E3A">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00054BC8">
        <w:rPr>
          <w:rStyle w:val="subscript"/>
        </w:rPr>
        <w:t>d</w:t>
      </w:r>
      <w:r w:rsidRPr="00A020C0">
        <w:t>ξ</w:t>
      </w:r>
      <w:r w:rsidR="00054BC8">
        <w:rPr>
          <w:rStyle w:val="subscript"/>
        </w:rPr>
        <w:t>d</w:t>
      </w:r>
      <w:r>
        <w:tab/>
      </w:r>
      <w:r>
        <w:tab/>
      </w:r>
      <w:r>
        <w:tab/>
      </w:r>
      <w:r w:rsidRPr="00CC0EBF">
        <w:rPr>
          <w:i/>
        </w:rPr>
        <w:t>(4.11.2</w:t>
      </w:r>
      <w:r>
        <w:rPr>
          <w:i/>
        </w:rPr>
        <w:t>7</w:t>
      </w:r>
      <w:r w:rsidRPr="00CC0EBF">
        <w:rPr>
          <w:i/>
        </w:rPr>
        <w:t>)</w:t>
      </w:r>
      <w:r>
        <w:tab/>
      </w:r>
      <w:r>
        <w:tab/>
      </w:r>
    </w:p>
    <w:p w14:paraId="1D7C00CC" w14:textId="77777777" w:rsidR="00FA4E3A" w:rsidRDefault="00FA4E3A" w:rsidP="00FA4E3A">
      <w:pPr>
        <w:pBdr>
          <w:top w:val="single" w:sz="4" w:space="1" w:color="auto"/>
          <w:left w:val="single" w:sz="4" w:space="4" w:color="auto"/>
          <w:bottom w:val="single" w:sz="4" w:space="1" w:color="auto"/>
          <w:right w:val="single" w:sz="4" w:space="4" w:color="auto"/>
        </w:pBdr>
        <w:rPr>
          <w:i/>
        </w:rPr>
      </w:pPr>
      <w:r>
        <w:tab/>
        <w:t>L</w:t>
      </w:r>
      <w:r>
        <w:rPr>
          <w:rStyle w:val="subscript"/>
        </w:rPr>
        <w:t>e</w:t>
      </w:r>
      <w:r>
        <w:t>C = μ</w:t>
      </w:r>
      <w:r w:rsidR="00054BC8">
        <w:rPr>
          <w:rStyle w:val="subscript"/>
        </w:rPr>
        <w:t>d</w:t>
      </w:r>
      <w:r>
        <w:t>ε</w:t>
      </w:r>
      <w:r w:rsidR="00054BC8">
        <w:rPr>
          <w:rStyle w:val="subscript"/>
        </w:rPr>
        <w:t>d</w:t>
      </w:r>
      <w:r>
        <w:t xml:space="preserve">  = 1/v</w:t>
      </w:r>
      <w:r w:rsidR="00054BC8">
        <w:rPr>
          <w:rStyle w:val="subscript"/>
        </w:rPr>
        <w:t>d</w:t>
      </w:r>
      <w:r w:rsidR="00054BC8">
        <w:rPr>
          <w:rStyle w:val="superscript"/>
        </w:rPr>
        <w:t xml:space="preserve">2 </w:t>
      </w:r>
      <w:r w:rsidR="00054BC8">
        <w:rPr>
          <w:rStyle w:val="superscript"/>
        </w:rPr>
        <w:tab/>
      </w:r>
      <w:r w:rsidRPr="00CC0EBF">
        <w:rPr>
          <w:i/>
        </w:rPr>
        <w:t>(4.11.2</w:t>
      </w:r>
      <w:r>
        <w:rPr>
          <w:i/>
        </w:rPr>
        <w:t>8</w:t>
      </w:r>
      <w:r w:rsidRPr="00CC0EBF">
        <w:rPr>
          <w:i/>
        </w:rPr>
        <w:t>)</w:t>
      </w:r>
    </w:p>
    <w:p w14:paraId="393740F1" w14:textId="77777777" w:rsidR="00FA4E3A" w:rsidRDefault="00FA4E3A" w:rsidP="00FA4E3A">
      <w:pPr>
        <w:pBdr>
          <w:top w:val="single" w:sz="4" w:space="1" w:color="auto"/>
          <w:left w:val="single" w:sz="4" w:space="4" w:color="auto"/>
          <w:bottom w:val="single" w:sz="4" w:space="1" w:color="auto"/>
          <w:right w:val="single" w:sz="4" w:space="4" w:color="auto"/>
        </w:pBdr>
        <w:rPr>
          <w:i/>
        </w:rPr>
      </w:pPr>
    </w:p>
    <w:p w14:paraId="17C3252F" w14:textId="77777777" w:rsidR="00FA4E3A" w:rsidRPr="00554390" w:rsidRDefault="00FA4E3A" w:rsidP="00FA4E3A">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Pr="00DF0DAF">
        <w:rPr>
          <w:i/>
          <w:color w:val="000000"/>
        </w:rPr>
        <w:t>(4.11.16)</w:t>
      </w:r>
    </w:p>
    <w:p w14:paraId="3476486D" w14:textId="77777777" w:rsidR="00FA4E3A" w:rsidRPr="00965533" w:rsidRDefault="00FA4E3A" w:rsidP="00FA4E3A">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w:instrText>
      </w:r>
      <w:r w:rsidR="00054BC8">
        <w:rPr>
          <w:rStyle w:val="subscript"/>
        </w:rPr>
        <w:instrText>d</w:instrText>
      </w:r>
      <w:r>
        <w:instrText>/ε</w:instrText>
      </w:r>
      <w:r w:rsidR="00054BC8">
        <w:rPr>
          <w:rStyle w:val="subscript"/>
        </w:rPr>
        <w:instrText>d</w:instrText>
      </w:r>
      <w:r>
        <w:instrText xml:space="preserve">) </w:instrText>
      </w:r>
      <w:r>
        <w:fldChar w:fldCharType="end"/>
      </w:r>
      <w:r>
        <w:t xml:space="preserve">  = (K/4π)</w:t>
      </w:r>
      <w:r w:rsidRPr="00CA5A0C">
        <w:t xml:space="preserve"> </w:t>
      </w:r>
      <w:r>
        <w:t>Z</w:t>
      </w:r>
      <w:r>
        <w:rPr>
          <w:rStyle w:val="subscript"/>
        </w:rPr>
        <w:t>m</w:t>
      </w:r>
      <w:r>
        <w:tab/>
        <w:t>// See comments below</w:t>
      </w:r>
    </w:p>
    <w:p w14:paraId="38C55AF6" w14:textId="77777777" w:rsidR="00FA4E3A" w:rsidRDefault="00FA4E3A" w:rsidP="00FA4E3A">
      <w:pPr>
        <w:pBdr>
          <w:top w:val="single" w:sz="4" w:space="1" w:color="auto"/>
          <w:left w:val="single" w:sz="4" w:space="4" w:color="auto"/>
          <w:bottom w:val="single" w:sz="4" w:space="1" w:color="auto"/>
          <w:right w:val="single" w:sz="4" w:space="4" w:color="auto"/>
        </w:pBdr>
      </w:pPr>
    </w:p>
    <w:p w14:paraId="063F4F49" w14:textId="77777777" w:rsidR="00FA4E3A" w:rsidRDefault="00FA4E3A" w:rsidP="00FA4E3A">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w:t>
      </w:r>
      <w:r w:rsidR="00054BC8">
        <w:rPr>
          <w:rStyle w:val="subscript"/>
        </w:rPr>
        <w:t>d</w:t>
      </w:r>
      <w:r>
        <w:t xml:space="preserve"> = 2π/λ</w:t>
      </w:r>
    </w:p>
    <w:p w14:paraId="45D154AC" w14:textId="77777777" w:rsidR="00FA4E3A" w:rsidRDefault="00FA4E3A" w:rsidP="00FA4E3A">
      <w:pPr>
        <w:pBdr>
          <w:top w:val="single" w:sz="4" w:space="1" w:color="auto"/>
          <w:left w:val="single" w:sz="4" w:space="4" w:color="auto"/>
          <w:bottom w:val="single" w:sz="4" w:space="1" w:color="auto"/>
          <w:right w:val="single" w:sz="4" w:space="4" w:color="auto"/>
        </w:pBdr>
      </w:pPr>
    </w:p>
    <w:p w14:paraId="0AAA2A52" w14:textId="77777777" w:rsidR="00FA4E3A" w:rsidRPr="001320CF"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sidR="001320CF">
        <w:t>β</w:t>
      </w:r>
      <w:r w:rsidR="001320CF">
        <w:rPr>
          <w:rStyle w:val="subscript"/>
        </w:rPr>
        <w:t>d</w:t>
      </w:r>
      <w:r w:rsidR="001320CF">
        <w:rPr>
          <w:rStyle w:val="superscript"/>
        </w:rPr>
        <w:t>2</w:t>
      </w:r>
      <w:r w:rsidR="001320CF">
        <w:t xml:space="preserve"> = μ</w:t>
      </w:r>
      <w:r w:rsidR="001320CF">
        <w:rPr>
          <w:rStyle w:val="subscript"/>
        </w:rPr>
        <w:t>d</w:t>
      </w:r>
      <w:r w:rsidR="001320CF">
        <w:t>ε</w:t>
      </w:r>
      <w:r w:rsidR="001320CF">
        <w:rPr>
          <w:rStyle w:val="subscript"/>
        </w:rPr>
        <w:t>d</w:t>
      </w:r>
      <w:r w:rsidR="001320CF">
        <w:t>ω</w:t>
      </w:r>
      <w:r w:rsidR="001320CF">
        <w:rPr>
          <w:rStyle w:val="superscript"/>
        </w:rPr>
        <w:t>2</w:t>
      </w:r>
      <w:r w:rsidR="001320CF">
        <w:t xml:space="preserve"> - jωμ</w:t>
      </w:r>
      <w:r w:rsidR="001320CF">
        <w:rPr>
          <w:rStyle w:val="subscript"/>
        </w:rPr>
        <w:t>d</w:t>
      </w:r>
      <w:r w:rsidR="001320CF">
        <w:t>σ</w:t>
      </w:r>
      <w:r w:rsidR="001320CF">
        <w:rPr>
          <w:rStyle w:val="subscript"/>
        </w:rPr>
        <w:t>d</w:t>
      </w:r>
      <w:r w:rsidR="001320CF">
        <w:t xml:space="preserve">  = ω</w:t>
      </w:r>
      <w:r w:rsidR="001320CF">
        <w:rPr>
          <w:rStyle w:val="superscript"/>
        </w:rPr>
        <w:t>2</w:t>
      </w:r>
      <w:r w:rsidR="001320CF">
        <w:t>μ</w:t>
      </w:r>
      <w:r w:rsidR="001320CF">
        <w:rPr>
          <w:rStyle w:val="subscript"/>
        </w:rPr>
        <w:t>d</w:t>
      </w:r>
      <w:r w:rsidR="001320CF">
        <w:t xml:space="preserve"> ( ε</w:t>
      </w:r>
      <w:r w:rsidR="001320CF">
        <w:rPr>
          <w:rStyle w:val="subscript"/>
        </w:rPr>
        <w:t>d</w:t>
      </w:r>
      <w:r w:rsidR="001320CF">
        <w:t xml:space="preserve"> - jσ</w:t>
      </w:r>
      <w:r w:rsidR="001320CF">
        <w:rPr>
          <w:rStyle w:val="subscript"/>
        </w:rPr>
        <w:t>d</w:t>
      </w:r>
      <w:r w:rsidR="001320CF">
        <w:t>/ω)  = ω</w:t>
      </w:r>
      <w:r w:rsidR="001320CF">
        <w:rPr>
          <w:rStyle w:val="superscript"/>
        </w:rPr>
        <w:t>2</w:t>
      </w:r>
      <w:r w:rsidR="001320CF">
        <w:t>μ</w:t>
      </w:r>
      <w:r w:rsidR="001320CF">
        <w:rPr>
          <w:rStyle w:val="subscript"/>
        </w:rPr>
        <w:t>d</w:t>
      </w:r>
      <w:r w:rsidR="001320CF">
        <w:t xml:space="preserve"> ξ</w:t>
      </w:r>
      <w:r w:rsidR="001320CF">
        <w:rPr>
          <w:rStyle w:val="subscript"/>
        </w:rPr>
        <w:t>d</w:t>
      </w:r>
      <w:r w:rsidR="001320CF">
        <w:tab/>
        <w:t>ξ</w:t>
      </w:r>
      <w:r w:rsidR="001320CF">
        <w:rPr>
          <w:rStyle w:val="subscript"/>
        </w:rPr>
        <w:t xml:space="preserve">d </w:t>
      </w:r>
      <w:r w:rsidR="001320CF">
        <w:t>≡ ε</w:t>
      </w:r>
      <w:r w:rsidR="001320CF">
        <w:rPr>
          <w:rStyle w:val="subscript"/>
        </w:rPr>
        <w:t>d</w:t>
      </w:r>
      <w:r w:rsidR="001320CF">
        <w:t xml:space="preserve"> - jσ</w:t>
      </w:r>
      <w:r w:rsidR="001320CF">
        <w:rPr>
          <w:rStyle w:val="subscript"/>
        </w:rPr>
        <w:t>d</w:t>
      </w:r>
      <w:r w:rsidR="001320CF">
        <w:t>/ω  .</w:t>
      </w:r>
      <w:r w:rsidR="001320CF">
        <w:tab/>
      </w:r>
      <w:r w:rsidR="001320CF" w:rsidRPr="001320CF">
        <w:rPr>
          <w:i/>
        </w:rPr>
        <w:t>(1.5.1</w:t>
      </w:r>
      <w:r w:rsidR="00761042">
        <w:rPr>
          <w:i/>
        </w:rPr>
        <w:t>a</w:t>
      </w:r>
      <w:r w:rsidR="001320CF" w:rsidRPr="001320CF">
        <w:rPr>
          <w:i/>
        </w:rPr>
        <w:t>)</w:t>
      </w:r>
    </w:p>
    <w:p w14:paraId="3D264B7B"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12A704D" w14:textId="77777777" w:rsidR="00FA4E3A"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F(z) = F(0) e</w:t>
      </w:r>
      <w:r>
        <w:rPr>
          <w:rStyle w:val="superscript"/>
        </w:rPr>
        <w:t>-az</w:t>
      </w:r>
      <w:r>
        <w:t xml:space="preserve">  e</w:t>
      </w:r>
      <w:r>
        <w:rPr>
          <w:rStyle w:val="superscript"/>
        </w:rPr>
        <w:t>-jbz</w:t>
      </w:r>
      <w:r>
        <w:tab/>
      </w: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w:t>
      </w:r>
      <w:r>
        <w:tab/>
      </w:r>
      <w:r>
        <w:tab/>
        <w:t>b = Im(</w:t>
      </w:r>
      <w:r>
        <w:fldChar w:fldCharType="begin"/>
      </w:r>
      <w:r>
        <w:instrText xml:space="preserve"> EQ \r(</w:instrText>
      </w:r>
      <w:r w:rsidRPr="00D60B2A">
        <w:rPr>
          <w:b/>
        </w:rPr>
        <w:instrText>zy</w:instrText>
      </w:r>
      <w:r>
        <w:instrText xml:space="preserve">) </w:instrText>
      </w:r>
      <w:r>
        <w:fldChar w:fldCharType="end"/>
      </w:r>
      <w:r>
        <w:t>)</w:t>
      </w:r>
    </w:p>
    <w:p w14:paraId="5422D971" w14:textId="77777777" w:rsidR="00FA4E3A" w:rsidRPr="00B67DFE" w:rsidRDefault="00FA4E3A" w:rsidP="00FA4E3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Pr="00B67DFE">
        <w:rPr>
          <w:i/>
        </w:rPr>
        <w:t>see (5.3.6)</w:t>
      </w:r>
      <w:r>
        <w:tab/>
      </w:r>
      <w:r>
        <w:tab/>
      </w:r>
      <w:r>
        <w:tab/>
        <w:t>attenuation</w:t>
      </w:r>
      <w:r>
        <w:tab/>
      </w:r>
      <w:r>
        <w:tab/>
      </w:r>
      <w:r>
        <w:tab/>
      </w:r>
      <w:r>
        <w:tab/>
      </w:r>
      <w:r>
        <w:tab/>
        <w:t>phase</w:t>
      </w:r>
    </w:p>
    <w:p w14:paraId="57FCA8FB" w14:textId="77777777" w:rsidR="00FA4E3A" w:rsidRPr="00AD7412" w:rsidRDefault="00FA4E3A" w:rsidP="00FA4E3A">
      <w:pPr>
        <w:tabs>
          <w:tab w:val="left" w:pos="7200"/>
          <w:tab w:val="left" w:pos="7920"/>
          <w:tab w:val="right" w:pos="9270"/>
        </w:tabs>
        <w:rPr>
          <w:u w:val="single"/>
        </w:rPr>
      </w:pPr>
      <w:r>
        <w:rPr>
          <w:u w:val="single"/>
        </w:rPr>
        <w:br w:type="page"/>
      </w:r>
      <w:r w:rsidRPr="00AD7412">
        <w:rPr>
          <w:u w:val="single"/>
        </w:rPr>
        <w:t xml:space="preserve">Comments:  </w:t>
      </w:r>
    </w:p>
    <w:p w14:paraId="12EB7DD4" w14:textId="77777777" w:rsidR="00FA4E3A" w:rsidRPr="006F756E" w:rsidRDefault="00FA4E3A" w:rsidP="00FA4E3A">
      <w:pPr>
        <w:rPr>
          <w:color w:val="FF0000"/>
        </w:rPr>
      </w:pPr>
    </w:p>
    <w:p w14:paraId="6F46DCEB" w14:textId="77777777" w:rsidR="00FA4E3A" w:rsidRDefault="00FA4E3A" w:rsidP="00FA4E3A">
      <w:r>
        <w:t>1. In Chapter 2 we computed the surface impedance Z</w:t>
      </w:r>
      <w:r>
        <w:rPr>
          <w:rStyle w:val="subscript"/>
        </w:rPr>
        <w:t>s</w:t>
      </w:r>
      <w:r>
        <w:t xml:space="preserve"> for a round wire in the case of axially symmetric current and we found that, for large ω, </w:t>
      </w:r>
    </w:p>
    <w:p w14:paraId="0C961856" w14:textId="77777777" w:rsidR="00FA4E3A" w:rsidRDefault="00FA4E3A" w:rsidP="00FA4E3A"/>
    <w:p w14:paraId="7530638C" w14:textId="77777777" w:rsidR="00FA4E3A" w:rsidRPr="009349D9" w:rsidRDefault="00FA4E3A" w:rsidP="00FA4E3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5C67D690" w14:textId="77777777" w:rsidR="00FA4E3A" w:rsidRDefault="00FA4E3A" w:rsidP="00FA4E3A"/>
    <w:p w14:paraId="169F30F3" w14:textId="77777777" w:rsidR="00FA4E3A" w:rsidRPr="00447D07" w:rsidRDefault="00FA4E3A" w:rsidP="00FA4E3A">
      <w:pPr>
        <w:tabs>
          <w:tab w:val="left" w:pos="7200"/>
          <w:tab w:val="left" w:pos="7920"/>
          <w:tab w:val="right" w:pos="9270"/>
        </w:tabs>
        <w:rPr>
          <w:i/>
        </w:rPr>
      </w:pPr>
      <w:r>
        <w:tab/>
        <w:t xml:space="preserve">δ ≡ </w:t>
      </w:r>
      <w:r>
        <w:fldChar w:fldCharType="begin"/>
      </w:r>
      <w:r>
        <w:instrText xml:space="preserve"> EQ \r(2/ωμσ) </w:instrText>
      </w:r>
      <w:r>
        <w:fldChar w:fldCharType="end"/>
      </w:r>
      <w:r>
        <w:t xml:space="preserve">  = skin depth</w:t>
      </w:r>
      <w:r>
        <w:rPr>
          <w:b/>
        </w:rPr>
        <w:tab/>
      </w:r>
      <w:r>
        <w:rPr>
          <w:b/>
        </w:rPr>
        <w:tab/>
      </w:r>
      <w:r>
        <w:rPr>
          <w:b/>
        </w:rPr>
        <w:tab/>
      </w:r>
      <w:r>
        <w:rPr>
          <w:b/>
        </w:rPr>
        <w:tab/>
      </w:r>
      <w:r>
        <w:rPr>
          <w:b/>
        </w:rPr>
        <w:tab/>
      </w:r>
      <w:r>
        <w:rPr>
          <w:b/>
        </w:rPr>
        <w:tab/>
      </w:r>
      <w:r>
        <w:rPr>
          <w:b/>
        </w:rPr>
        <w:tab/>
      </w:r>
      <w:r w:rsidR="001320CF">
        <w:rPr>
          <w:b/>
        </w:rPr>
        <w:tab/>
      </w:r>
      <w:r>
        <w:rPr>
          <w:b/>
        </w:rPr>
        <w:tab/>
      </w:r>
      <w:r w:rsidRPr="00447D07">
        <w:rPr>
          <w:i/>
        </w:rPr>
        <w:t>(2.2.20)</w:t>
      </w:r>
    </w:p>
    <w:p w14:paraId="74259D8F" w14:textId="77777777" w:rsidR="00FA4E3A" w:rsidRDefault="00FA4E3A" w:rsidP="00FA4E3A">
      <w:r>
        <w:tab/>
      </w:r>
      <w:r>
        <w:tab/>
      </w:r>
      <w:r>
        <w:tab/>
      </w:r>
      <w:r>
        <w:tab/>
      </w:r>
    </w:p>
    <w:p w14:paraId="621A7B7F" w14:textId="77777777" w:rsidR="00FA4E3A" w:rsidRDefault="00FA4E3A" w:rsidP="00FA4E3A">
      <w:r>
        <w:t>so that</w:t>
      </w:r>
    </w:p>
    <w:p w14:paraId="2D009D6A" w14:textId="77777777" w:rsidR="00FA4E3A" w:rsidRPr="00AD7412" w:rsidRDefault="00FA4E3A" w:rsidP="00FA4E3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w:instrText>
      </w:r>
      <w:r w:rsidR="00E01101">
        <w:instrText>a</w:instrText>
      </w:r>
      <w:r>
        <w:instrText xml:space="preserve">) </w:instrText>
      </w:r>
      <w:r>
        <w:fldChar w:fldCharType="end"/>
      </w:r>
      <w:r>
        <w:t xml:space="preserve"> </w:t>
      </w:r>
      <w:r>
        <w:fldChar w:fldCharType="begin"/>
      </w:r>
      <w:r>
        <w:instrText xml:space="preserve"> EQ \r(</w:instrText>
      </w:r>
      <w:r>
        <w:fldChar w:fldCharType="begin"/>
      </w:r>
      <w:r>
        <w:instrText xml:space="preserve"> EQ \f(μ</w:instrText>
      </w:r>
      <w:r w:rsidR="00E01101">
        <w:instrText>,2</w:instrText>
      </w:r>
      <w:r>
        <w:instrText xml:space="preserve">σ) </w:instrText>
      </w:r>
      <w:r>
        <w:fldChar w:fldCharType="end"/>
      </w:r>
      <w:r>
        <w:instrText xml:space="preserve">) </w:instrText>
      </w:r>
      <w:r>
        <w:fldChar w:fldCharType="end"/>
      </w:r>
      <w:r>
        <w:t xml:space="preserve"> (1+j) </w:t>
      </w:r>
      <w:r>
        <w:fldChar w:fldCharType="begin"/>
      </w:r>
      <w:r>
        <w:instrText xml:space="preserve"> EQ \r(ω) </w:instrText>
      </w:r>
      <w:r>
        <w:fldChar w:fldCharType="end"/>
      </w:r>
      <w:r w:rsidR="001320CF">
        <w:tab/>
        <w:t>.</w:t>
      </w:r>
      <w:r w:rsidR="001320CF">
        <w:tab/>
      </w:r>
      <w:r w:rsidR="001320CF">
        <w:tab/>
      </w:r>
      <w:r w:rsidR="001320CF">
        <w:tab/>
      </w:r>
      <w:r w:rsidR="001320CF">
        <w:tab/>
      </w:r>
      <w:r w:rsidR="001320CF">
        <w:tab/>
      </w:r>
      <w:r w:rsidR="001320CF">
        <w:tab/>
      </w:r>
      <w:r w:rsidR="005D5C88">
        <w:tab/>
      </w:r>
      <w:r>
        <w:t>(4.11.35)</w:t>
      </w:r>
    </w:p>
    <w:p w14:paraId="0BA3C307" w14:textId="77777777" w:rsidR="00FA4E3A" w:rsidRDefault="00FA4E3A" w:rsidP="00FA4E3A">
      <w:pPr>
        <w:tabs>
          <w:tab w:val="left" w:pos="7200"/>
          <w:tab w:val="left" w:pos="7920"/>
          <w:tab w:val="right" w:pos="9270"/>
        </w:tabs>
      </w:pPr>
    </w:p>
    <w:p w14:paraId="247D9D04" w14:textId="77777777" w:rsidR="00FA4E3A" w:rsidRDefault="00FA4E3A" w:rsidP="00FA4E3A">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01FD6225" w14:textId="77777777" w:rsidR="00FA4E3A" w:rsidRDefault="00FA4E3A" w:rsidP="00FA4E3A">
      <w:pPr>
        <w:tabs>
          <w:tab w:val="left" w:pos="7200"/>
          <w:tab w:val="left" w:pos="7920"/>
          <w:tab w:val="right" w:pos="9270"/>
        </w:tabs>
      </w:pPr>
    </w:p>
    <w:p w14:paraId="70AAE80D" w14:textId="77777777" w:rsidR="00FA4E3A" w:rsidRPr="004F328B" w:rsidRDefault="00FA4E3A" w:rsidP="00FA4E3A">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(4.11.36)</w:t>
      </w:r>
    </w:p>
    <w:p w14:paraId="679526EB" w14:textId="77777777" w:rsidR="00FA4E3A" w:rsidRDefault="00FA4E3A" w:rsidP="00FA4E3A">
      <w:pPr>
        <w:tabs>
          <w:tab w:val="left" w:pos="7200"/>
          <w:tab w:val="left" w:pos="7920"/>
          <w:tab w:val="right" w:pos="9270"/>
        </w:tabs>
      </w:pPr>
    </w:p>
    <w:p w14:paraId="60030160" w14:textId="77777777" w:rsidR="00FA4E3A" w:rsidRPr="00447D07" w:rsidRDefault="00FA4E3A" w:rsidP="00FA4E3A">
      <w:pPr>
        <w:tabs>
          <w:tab w:val="left" w:pos="7200"/>
          <w:tab w:val="left" w:pos="7920"/>
          <w:tab w:val="right" w:pos="9270"/>
        </w:tabs>
      </w:pPr>
      <w:r>
        <w:t>For this reason, the high frequency characteristic impedance Z</w:t>
      </w:r>
      <w:r>
        <w:rPr>
          <w:rStyle w:val="subscript"/>
        </w:rPr>
        <w:t>0</w:t>
      </w:r>
      <w:r>
        <w:t xml:space="preserve"> can be written as shown in (4.11.34). </w:t>
      </w:r>
    </w:p>
    <w:p w14:paraId="6E58B150" w14:textId="77777777" w:rsidR="00FA4E3A" w:rsidRDefault="00FA4E3A" w:rsidP="00FA4E3A">
      <w:r>
        <w:tab/>
      </w:r>
    </w:p>
    <w:p w14:paraId="5B974A6A" w14:textId="77777777" w:rsidR="00FA4E3A" w:rsidRDefault="00FA4E3A" w:rsidP="00FA4E3A">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μ/8π  = (μ/μ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560EA431" w14:textId="77777777" w:rsidR="00FA4E3A" w:rsidRDefault="00FA4E3A" w:rsidP="00FA4E3A"/>
    <w:p w14:paraId="0ABDC3EC" w14:textId="77777777" w:rsidR="00FA4E3A" w:rsidRDefault="00FA4E3A" w:rsidP="005B1FD1">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2D11D93A" w14:textId="77777777" w:rsidR="00FA4E3A" w:rsidRDefault="00FA4E3A" w:rsidP="00FA4E3A"/>
    <w:p w14:paraId="20C74B28" w14:textId="77777777" w:rsidR="00FA4E3A" w:rsidRDefault="00FA4E3A" w:rsidP="00FA4E3A">
      <w:r>
        <w:t>and here one sees that L</w:t>
      </w:r>
      <w:r>
        <w:rPr>
          <w:rStyle w:val="subscript"/>
        </w:rPr>
        <w:t>s</w:t>
      </w:r>
      <w:r>
        <w:t xml:space="preserve"> = </w:t>
      </w:r>
      <w:r>
        <w:fldChar w:fldCharType="begin"/>
      </w:r>
      <w:r>
        <w:instrText xml:space="preserve"> EQ \f(μ,</w:instrText>
      </w:r>
      <w:r w:rsidRPr="006529F7">
        <w:instrText xml:space="preserve"> </w:instrText>
      </w:r>
      <w:r>
        <w:instrText xml:space="preserve">8π) </w:instrText>
      </w:r>
      <w:r>
        <w:fldChar w:fldCharType="end"/>
      </w:r>
      <w:r>
        <w:t xml:space="preserve"> = L</w:t>
      </w:r>
      <w:r>
        <w:rPr>
          <w:rStyle w:val="subscript"/>
        </w:rPr>
        <w:t>i</w:t>
      </w:r>
      <w:r>
        <w:t xml:space="preserve"> . </w:t>
      </w:r>
    </w:p>
    <w:p w14:paraId="189B0324" w14:textId="77777777" w:rsidR="00FA4E3A" w:rsidRDefault="00FA4E3A" w:rsidP="00FA4E3A"/>
    <w:p w14:paraId="0DD44C1B" w14:textId="77777777" w:rsidR="00FA4E3A" w:rsidRPr="001320CF" w:rsidRDefault="00FA4E3A" w:rsidP="00FA4E3A">
      <w:pPr>
        <w:rPr>
          <w:color w:val="FF0000"/>
        </w:rPr>
      </w:pPr>
      <w:r>
        <w:t>3. We have assumed that ε</w:t>
      </w:r>
      <w:r w:rsidR="001320CF">
        <w:rPr>
          <w:rStyle w:val="subscript"/>
        </w:rPr>
        <w:t>d</w:t>
      </w:r>
      <w:r>
        <w:t xml:space="preserve"> and μ</w:t>
      </w:r>
      <w:r w:rsidR="001320CF">
        <w:rPr>
          <w:rStyle w:val="subscript"/>
        </w:rPr>
        <w:t>d</w:t>
      </w:r>
      <w:r>
        <w:t xml:space="preserve"> are real. If not, the usual adjustments can be made in (4.11.34) for the interpretations of R,L,G and C.  See for example (3.3.4) concerning σ being replaced by σ</w:t>
      </w:r>
      <w:r>
        <w:rPr>
          <w:rStyle w:val="subscript"/>
        </w:rPr>
        <w:t>eff</w:t>
      </w:r>
      <w:r>
        <w:t xml:space="preserve">  if ε has an imaginary part.</w:t>
      </w:r>
    </w:p>
    <w:p w14:paraId="24785AFD" w14:textId="77777777" w:rsidR="00FA4E3A" w:rsidRDefault="00FA4E3A" w:rsidP="00FA4E3A"/>
    <w:p w14:paraId="384751B6" w14:textId="77777777" w:rsidR="00FA4E3A" w:rsidRDefault="00FA4E3A" w:rsidP="00FA4E3A">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231676A1" w14:textId="77777777" w:rsidR="00FA4E3A" w:rsidRDefault="00FA4E3A" w:rsidP="00FA4E3A"/>
    <w:p w14:paraId="2FD1CB37" w14:textId="77777777" w:rsidR="00FA4E3A" w:rsidRDefault="00E24A10" w:rsidP="00FA4E3A">
      <w:r>
        <w:br w:type="page"/>
      </w:r>
      <w:r w:rsidR="00FA4E3A">
        <w:t xml:space="preserve">5. A </w:t>
      </w:r>
      <w:r w:rsidR="00FA4E3A">
        <w:rPr>
          <w:b/>
        </w:rPr>
        <w:t>strip</w:t>
      </w:r>
      <w:r w:rsidR="00FA4E3A">
        <w:t xml:space="preserve"> transmission line of width w and separation s with s &lt;&lt; w is the simplest example of the above summary:</w:t>
      </w:r>
    </w:p>
    <w:p w14:paraId="1E6DD6D2" w14:textId="77777777" w:rsidR="00FA4E3A" w:rsidRDefault="00FA4E3A" w:rsidP="00FA4E3A"/>
    <w:p w14:paraId="76D707F5" w14:textId="77777777" w:rsidR="00FA4E3A" w:rsidRDefault="00FA4E3A" w:rsidP="00FA4E3A">
      <w:r>
        <w:tab/>
        <w:t>E = V/s</w:t>
      </w:r>
      <w:r>
        <w:tab/>
        <w:t>n = ε</w:t>
      </w:r>
      <w:r w:rsidR="001320CF">
        <w:rPr>
          <w:rStyle w:val="subscript"/>
        </w:rPr>
        <w:t>d</w:t>
      </w:r>
      <w:r>
        <w:t>E = ε</w:t>
      </w:r>
      <w:r w:rsidR="001320CF">
        <w:rPr>
          <w:rStyle w:val="subscript"/>
        </w:rPr>
        <w:t>d</w:t>
      </w:r>
      <w:r>
        <w:t>V/s</w:t>
      </w:r>
      <w:r>
        <w:tab/>
      </w:r>
      <w:r w:rsidR="001320CF">
        <w:tab/>
      </w:r>
      <w:r>
        <w:t>q = nw</w:t>
      </w:r>
      <w:r>
        <w:tab/>
        <w:t xml:space="preserve">   C = q/V  = ε</w:t>
      </w:r>
      <w:r w:rsidR="001320CF">
        <w:rPr>
          <w:rStyle w:val="subscript"/>
        </w:rPr>
        <w:t>d</w:t>
      </w:r>
      <w:r>
        <w:t>w/s   =&gt; K =  4πε</w:t>
      </w:r>
      <w:r w:rsidR="001320CF">
        <w:rPr>
          <w:rStyle w:val="subscript"/>
        </w:rPr>
        <w:t>d</w:t>
      </w:r>
      <w:r>
        <w:t>/C = 4π(s/w)</w:t>
      </w:r>
    </w:p>
    <w:p w14:paraId="325941C2" w14:textId="77777777" w:rsidR="00FA4E3A" w:rsidRDefault="00FA4E3A" w:rsidP="00FA4E3A">
      <w:r>
        <w:t xml:space="preserve">so </w:t>
      </w:r>
    </w:p>
    <w:p w14:paraId="253C7DC7" w14:textId="77777777" w:rsidR="00FA4E3A" w:rsidRPr="006B014D" w:rsidRDefault="00FA4E3A" w:rsidP="00FA4E3A">
      <w:r>
        <w:tab/>
        <w:t>C = 4πε</w:t>
      </w:r>
      <w:r w:rsidR="001320CF">
        <w:rPr>
          <w:rStyle w:val="subscript"/>
        </w:rPr>
        <w:t>d</w:t>
      </w:r>
      <w:r>
        <w:t xml:space="preserve">/K </w:t>
      </w:r>
      <w:r>
        <w:tab/>
      </w:r>
      <w:r>
        <w:tab/>
        <w:t>= ε</w:t>
      </w:r>
      <w:r w:rsidR="001320CF">
        <w:rPr>
          <w:rStyle w:val="subscript"/>
        </w:rPr>
        <w:t>d</w:t>
      </w:r>
      <w:r>
        <w:t xml:space="preserve"> (w/s)</w:t>
      </w:r>
      <w:r>
        <w:tab/>
      </w:r>
      <w:r>
        <w:tab/>
      </w:r>
      <w:r>
        <w:tab/>
        <w:t xml:space="preserve">K = 4π (s/w) </w:t>
      </w:r>
    </w:p>
    <w:p w14:paraId="1CB20E04" w14:textId="77777777" w:rsidR="00FA4E3A" w:rsidRDefault="00FA4E3A" w:rsidP="00FA4E3A">
      <w:r>
        <w:tab/>
        <w:t>G = 4πσ</w:t>
      </w:r>
      <w:r w:rsidR="001320CF">
        <w:rPr>
          <w:rStyle w:val="subscript"/>
        </w:rPr>
        <w:t>d</w:t>
      </w:r>
      <w:r w:rsidR="001320CF">
        <w:t xml:space="preserve">/K  </w:t>
      </w:r>
      <w:r w:rsidR="001320CF">
        <w:tab/>
      </w:r>
      <w:r>
        <w:t>= σ</w:t>
      </w:r>
      <w:r w:rsidR="001320CF">
        <w:rPr>
          <w:rStyle w:val="subscript"/>
        </w:rPr>
        <w:t>d</w:t>
      </w:r>
      <w:r>
        <w:t xml:space="preserve"> (w/s)</w:t>
      </w:r>
      <w:r>
        <w:tab/>
      </w:r>
    </w:p>
    <w:p w14:paraId="75D0774E" w14:textId="77777777" w:rsidR="00FA4E3A" w:rsidRDefault="00FA4E3A" w:rsidP="00FA4E3A">
      <w:r>
        <w:tab/>
        <w:t>L</w:t>
      </w:r>
      <w:r>
        <w:rPr>
          <w:rStyle w:val="subscript"/>
        </w:rPr>
        <w:t>e</w:t>
      </w:r>
      <w:r>
        <w:t xml:space="preserve"> = </w:t>
      </w:r>
      <w:r>
        <w:rPr>
          <w:color w:val="000000"/>
        </w:rPr>
        <w:t>(μ</w:t>
      </w:r>
      <w:r w:rsidR="001320CF">
        <w:rPr>
          <w:rStyle w:val="subscript"/>
        </w:rPr>
        <w:t>d</w:t>
      </w:r>
      <w:r>
        <w:rPr>
          <w:color w:val="000000"/>
        </w:rPr>
        <w:t>/4π)</w:t>
      </w:r>
      <w:r>
        <w:t xml:space="preserve"> K </w:t>
      </w:r>
      <w:r>
        <w:tab/>
        <w:t>= μ</w:t>
      </w:r>
      <w:r w:rsidR="001320CF">
        <w:rPr>
          <w:rStyle w:val="subscript"/>
        </w:rPr>
        <w:t>d</w:t>
      </w:r>
      <w:r>
        <w:t xml:space="preserve"> (s/w)</w:t>
      </w:r>
    </w:p>
    <w:p w14:paraId="597DF2F4" w14:textId="77777777" w:rsidR="00FA4E3A" w:rsidRPr="005B1FD1" w:rsidRDefault="00FA4E3A" w:rsidP="005B1FD1">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r w:rsidR="005B1FD1">
        <w:tab/>
      </w:r>
      <w:r w:rsidR="005B1FD1">
        <w:tab/>
        <w:t>(4.11.37)</w:t>
      </w:r>
    </w:p>
    <w:p w14:paraId="4FDE7227" w14:textId="77777777" w:rsidR="005B1FD1" w:rsidRDefault="005B1FD1" w:rsidP="00FA4E3A"/>
    <w:p w14:paraId="23CE1125" w14:textId="77777777" w:rsidR="00C86159" w:rsidRDefault="00C86159" w:rsidP="00C86159">
      <w:pPr>
        <w:pStyle w:val="Heading4"/>
      </w:pPr>
      <w:bookmarkStart w:id="101" w:name="_Toc394423501"/>
      <w:r>
        <w:t>(f) Time domain equations (telegraph equations)</w:t>
      </w:r>
      <w:bookmarkEnd w:id="101"/>
    </w:p>
    <w:p w14:paraId="33747D27" w14:textId="77777777" w:rsidR="00C86159" w:rsidRDefault="00C86159" w:rsidP="00C86159"/>
    <w:p w14:paraId="16F20A4D" w14:textId="77777777" w:rsidR="00C86159" w:rsidRDefault="00C86159" w:rsidP="00C86159">
      <w:r>
        <w:t>The results above are all stated in the frequency domain, but it is a simple matter to convert them to the time domain using jω  ↔  ∂</w:t>
      </w:r>
      <w:r>
        <w:rPr>
          <w:rStyle w:val="subscript"/>
        </w:rPr>
        <w:t>t</w:t>
      </w:r>
      <w:r>
        <w:t>.  One then makes these replacements</w:t>
      </w:r>
    </w:p>
    <w:p w14:paraId="5E81EA3D" w14:textId="77777777" w:rsidR="00C86159" w:rsidRDefault="00C86159" w:rsidP="00C86159"/>
    <w:p w14:paraId="3903FDD4" w14:textId="77777777" w:rsidR="00C86159" w:rsidRPr="008E52DB" w:rsidRDefault="00C86159" w:rsidP="00C86159">
      <w:r>
        <w:tab/>
      </w:r>
      <w:r w:rsidRPr="008E52DB">
        <w:rPr>
          <w:b/>
        </w:rPr>
        <w:t>z</w:t>
      </w:r>
      <w:r>
        <w:t xml:space="preserve">  = R+jωL </w:t>
      </w:r>
      <w:r>
        <w:tab/>
      </w:r>
      <w:r>
        <w:tab/>
        <w:t>→</w:t>
      </w:r>
      <w:r>
        <w:tab/>
        <w:t xml:space="preserve">   L∂</w:t>
      </w:r>
      <w:r>
        <w:rPr>
          <w:rStyle w:val="subscript"/>
        </w:rPr>
        <w:t>t</w:t>
      </w:r>
      <w:r>
        <w:t xml:space="preserve"> + R</w:t>
      </w:r>
    </w:p>
    <w:p w14:paraId="692D756C" w14:textId="77777777" w:rsidR="00C86159" w:rsidRPr="008E52DB" w:rsidRDefault="00C86159" w:rsidP="00C86159">
      <w:pPr>
        <w:rPr>
          <w:rStyle w:val="subscript"/>
          <w:rFonts w:ascii="Times New Roman" w:hAnsi="Times New Roman"/>
          <w:b w:val="0"/>
          <w:sz w:val="22"/>
          <w:vertAlign w:val="baseline"/>
        </w:rPr>
      </w:pPr>
      <w:r>
        <w:tab/>
      </w:r>
      <w:r>
        <w:rPr>
          <w:b/>
        </w:rPr>
        <w:t>y</w:t>
      </w:r>
      <w:r>
        <w:t xml:space="preserve">  = G+jωC </w:t>
      </w:r>
      <w:r>
        <w:tab/>
        <w:t>→</w:t>
      </w:r>
      <w:r>
        <w:tab/>
        <w:t xml:space="preserve">   C∂</w:t>
      </w:r>
      <w:r>
        <w:rPr>
          <w:rStyle w:val="subscript"/>
        </w:rPr>
        <w:t>t</w:t>
      </w:r>
      <w:r>
        <w:t xml:space="preserve"> + G</w:t>
      </w:r>
      <w:r>
        <w:tab/>
      </w:r>
      <w:r>
        <w:tab/>
      </w:r>
      <w:r>
        <w:tab/>
      </w:r>
      <w:r>
        <w:tab/>
      </w:r>
      <w:r>
        <w:tab/>
      </w:r>
      <w:r>
        <w:tab/>
      </w:r>
    </w:p>
    <w:p w14:paraId="0FFE8E0C" w14:textId="77777777" w:rsidR="00C86159" w:rsidRPr="008E52DB" w:rsidRDefault="00C86159" w:rsidP="00C86159">
      <w:pPr>
        <w:tabs>
          <w:tab w:val="left" w:pos="7200"/>
          <w:tab w:val="left" w:pos="7920"/>
          <w:tab w:val="right" w:pos="9270"/>
        </w:tabs>
      </w:pPr>
      <w:r w:rsidRPr="008E52DB">
        <w:tab/>
      </w:r>
      <w:r w:rsidRPr="00C70ECD">
        <w:rPr>
          <w:b/>
        </w:rPr>
        <w:t>z</w:t>
      </w:r>
      <w:r w:rsidRPr="008E52DB">
        <w:rPr>
          <w:b/>
        </w:rPr>
        <w:t>y</w:t>
      </w:r>
      <w:r w:rsidRPr="008E52DB">
        <w:t xml:space="preserve"> = </w:t>
      </w:r>
      <w:r>
        <w:t>(R+jωL)(</w:t>
      </w:r>
      <w:r w:rsidRPr="008E52DB">
        <w:t xml:space="preserve"> </w:t>
      </w:r>
      <w:r>
        <w:t>G+jωC)   →</w:t>
      </w:r>
      <w:r>
        <w:tab/>
        <w:t xml:space="preserve">   (R + L∂</w:t>
      </w:r>
      <w:r>
        <w:rPr>
          <w:rStyle w:val="subscript"/>
        </w:rPr>
        <w:t>t</w:t>
      </w:r>
      <w:r>
        <w:t>)(</w:t>
      </w:r>
      <w:r w:rsidRPr="008E52DB">
        <w:t xml:space="preserve"> </w:t>
      </w:r>
      <w:r>
        <w:t>G + C∂</w:t>
      </w:r>
      <w:r>
        <w:rPr>
          <w:rStyle w:val="subscript"/>
        </w:rPr>
        <w:t>t</w:t>
      </w:r>
      <w:r>
        <w:t>)  = LC∂</w:t>
      </w:r>
      <w:r>
        <w:rPr>
          <w:rStyle w:val="subscript"/>
        </w:rPr>
        <w:t>t</w:t>
      </w:r>
      <w:r>
        <w:rPr>
          <w:rStyle w:val="superscript"/>
        </w:rPr>
        <w:t>2</w:t>
      </w:r>
      <w:r>
        <w:t xml:space="preserve"> + (LG+RC)∂</w:t>
      </w:r>
      <w:r>
        <w:rPr>
          <w:rStyle w:val="subscript"/>
        </w:rPr>
        <w:t>t</w:t>
      </w:r>
      <w:r>
        <w:t xml:space="preserve"> + RG</w:t>
      </w:r>
      <w:r w:rsidR="00AF341C">
        <w:t xml:space="preserve"> .</w:t>
      </w:r>
      <w:r>
        <w:tab/>
      </w:r>
      <w:r>
        <w:tab/>
        <w:t>(4.11.38)</w:t>
      </w:r>
    </w:p>
    <w:p w14:paraId="339C25B9" w14:textId="77777777" w:rsidR="00C86159" w:rsidRPr="008E52DB" w:rsidRDefault="00C86159" w:rsidP="00C86159">
      <w:r>
        <w:tab/>
      </w:r>
    </w:p>
    <w:p w14:paraId="085FE900" w14:textId="77777777" w:rsidR="00C86159" w:rsidRDefault="00C86159" w:rsidP="00C86159">
      <w:r>
        <w:t>Here then are selected equations and their translations to the time domain:</w:t>
      </w:r>
    </w:p>
    <w:p w14:paraId="627A60B7" w14:textId="77777777" w:rsidR="00C86159" w:rsidRDefault="00C86159" w:rsidP="00C86159"/>
    <w:p w14:paraId="0BDD43C5" w14:textId="77777777" w:rsidR="00C86159" w:rsidRDefault="00C86159" w:rsidP="00C86159">
      <w:r>
        <w:t>Transmission Line Equations (4.11.14b) :</w:t>
      </w:r>
      <w:r>
        <w:tab/>
      </w:r>
      <w:r>
        <w:tab/>
      </w:r>
      <w:r>
        <w:tab/>
        <w:t xml:space="preserve">[ coupled first order PDE's] </w:t>
      </w:r>
    </w:p>
    <w:p w14:paraId="427D96A3" w14:textId="77777777" w:rsidR="00C86159" w:rsidRDefault="00C86159" w:rsidP="00C86159"/>
    <w:p w14:paraId="6708BC49" w14:textId="77777777" w:rsidR="00C86159" w:rsidRPr="008E52DB" w:rsidRDefault="00C86159" w:rsidP="00C86159">
      <w:r>
        <w:tab/>
        <w:t>∂</w:t>
      </w:r>
      <w:r>
        <w:rPr>
          <w:rStyle w:val="subscript"/>
        </w:rPr>
        <w:t>z</w:t>
      </w:r>
      <w:r>
        <w:t xml:space="preserve">V =  - </w:t>
      </w:r>
      <w:r>
        <w:rPr>
          <w:b/>
        </w:rPr>
        <w:t>z</w:t>
      </w:r>
      <w:r>
        <w:t xml:space="preserve"> i </w:t>
      </w:r>
      <w:r>
        <w:tab/>
      </w:r>
      <w:r>
        <w:tab/>
      </w:r>
      <w:r>
        <w:sym w:font="Symbol" w:char="F0DE"/>
      </w:r>
      <w:r>
        <w:tab/>
        <w:t>∂</w:t>
      </w:r>
      <w:r>
        <w:rPr>
          <w:rStyle w:val="subscript"/>
        </w:rPr>
        <w:t>z</w:t>
      </w:r>
      <w:r>
        <w:t>V(z,t) =  - L∂</w:t>
      </w:r>
      <w:r>
        <w:rPr>
          <w:rStyle w:val="subscript"/>
        </w:rPr>
        <w:t>t</w:t>
      </w:r>
      <w:r>
        <w:t>i(z,t)  - LR i(z,t)</w:t>
      </w:r>
    </w:p>
    <w:p w14:paraId="552C2AE3" w14:textId="77777777" w:rsidR="00C86159" w:rsidRDefault="00C86159" w:rsidP="00C86159">
      <w:pPr>
        <w:tabs>
          <w:tab w:val="left" w:pos="7200"/>
          <w:tab w:val="left" w:pos="7920"/>
          <w:tab w:val="right" w:pos="9270"/>
        </w:tabs>
      </w:pPr>
      <w:r>
        <w:tab/>
        <w:t>∂</w:t>
      </w:r>
      <w:r>
        <w:rPr>
          <w:rStyle w:val="subscript"/>
        </w:rPr>
        <w:t>z</w:t>
      </w:r>
      <w:r>
        <w:t xml:space="preserve"> i  =  -</w:t>
      </w:r>
      <w:r w:rsidRPr="008E52DB">
        <w:rPr>
          <w:b/>
        </w:rPr>
        <w:t>y</w:t>
      </w:r>
      <w:r>
        <w:t xml:space="preserve"> V</w:t>
      </w:r>
      <w:r>
        <w:tab/>
      </w:r>
      <w:r>
        <w:tab/>
      </w:r>
      <w:r>
        <w:sym w:font="Symbol" w:char="F0DE"/>
      </w:r>
      <w:r>
        <w:tab/>
        <w:t>∂</w:t>
      </w:r>
      <w:r>
        <w:rPr>
          <w:rStyle w:val="subscript"/>
        </w:rPr>
        <w:t>z</w:t>
      </w:r>
      <w:r>
        <w:t xml:space="preserve"> i(z,t)  = - C∂</w:t>
      </w:r>
      <w:r>
        <w:rPr>
          <w:rStyle w:val="subscript"/>
        </w:rPr>
        <w:t>t</w:t>
      </w:r>
      <w:r>
        <w:t>V(z,t) - CGV(z,t)</w:t>
      </w:r>
      <w:r>
        <w:tab/>
      </w:r>
      <w:r>
        <w:tab/>
      </w:r>
      <w:r>
        <w:tab/>
      </w:r>
      <w:r>
        <w:tab/>
        <w:t>(4.11.39)</w:t>
      </w:r>
    </w:p>
    <w:p w14:paraId="1A7635A9" w14:textId="77777777" w:rsidR="00C86159" w:rsidRDefault="00C86159" w:rsidP="00C86159"/>
    <w:p w14:paraId="43F55D26" w14:textId="77777777" w:rsidR="00C86159" w:rsidRDefault="00C86159" w:rsidP="00C86159">
      <w:r>
        <w:t xml:space="preserve">Transmission Line Wave Equations (4.11.15) </w:t>
      </w:r>
      <w:r>
        <w:tab/>
      </w:r>
      <w:r>
        <w:tab/>
      </w:r>
      <w:r>
        <w:tab/>
        <w:t xml:space="preserve">[ damped wave equations ] </w:t>
      </w:r>
      <w:r>
        <w:tab/>
      </w:r>
    </w:p>
    <w:p w14:paraId="370362F5" w14:textId="77777777" w:rsidR="00C86159" w:rsidRDefault="00C86159" w:rsidP="00C86159"/>
    <w:p w14:paraId="17F816EA" w14:textId="77777777" w:rsidR="00C86159" w:rsidRPr="008E52DB" w:rsidRDefault="00C86159" w:rsidP="00C86159">
      <w:r>
        <w:tab/>
        <w:t>( ∂</w:t>
      </w:r>
      <w:r>
        <w:rPr>
          <w:rStyle w:val="subscript"/>
        </w:rPr>
        <w:t>z</w:t>
      </w:r>
      <w:r>
        <w:rPr>
          <w:rStyle w:val="superscript"/>
        </w:rPr>
        <w:t>2</w:t>
      </w:r>
      <w:r>
        <w:t xml:space="preserve"> - </w:t>
      </w:r>
      <w:r w:rsidRPr="008E52DB">
        <w:rPr>
          <w:b/>
        </w:rPr>
        <w:t>zy</w:t>
      </w:r>
      <w:r>
        <w:t>) V(z)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V(z,t) = 0</w:t>
      </w:r>
    </w:p>
    <w:p w14:paraId="2393D48B" w14:textId="77777777" w:rsidR="00C86159" w:rsidRPr="008E52DB" w:rsidRDefault="00C86159" w:rsidP="00C86159">
      <w:pPr>
        <w:tabs>
          <w:tab w:val="left" w:pos="7200"/>
          <w:tab w:val="left" w:pos="7920"/>
          <w:tab w:val="right" w:pos="9270"/>
        </w:tabs>
      </w:pPr>
      <w:r>
        <w:tab/>
        <w:t>( ∂</w:t>
      </w:r>
      <w:r>
        <w:rPr>
          <w:rStyle w:val="subscript"/>
        </w:rPr>
        <w:t>z</w:t>
      </w:r>
      <w:r>
        <w:rPr>
          <w:rStyle w:val="superscript"/>
        </w:rPr>
        <w:t>2</w:t>
      </w:r>
      <w:r>
        <w:t xml:space="preserve"> - </w:t>
      </w:r>
      <w:r w:rsidRPr="008E52DB">
        <w:rPr>
          <w:b/>
        </w:rPr>
        <w:t>zy</w:t>
      </w:r>
      <w:r>
        <w:t>) i(z)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i(z,t) = 0</w:t>
      </w:r>
      <w:r>
        <w:tab/>
      </w:r>
      <w:r>
        <w:tab/>
      </w:r>
      <w:r>
        <w:tab/>
        <w:t>(4.11.40)</w:t>
      </w:r>
    </w:p>
    <w:p w14:paraId="794DA18C" w14:textId="77777777" w:rsidR="00C86159" w:rsidRDefault="00C86159" w:rsidP="00C86159"/>
    <w:p w14:paraId="323B7BE2" w14:textId="77777777" w:rsidR="00C86159" w:rsidRDefault="00C86159" w:rsidP="00C86159">
      <w:r>
        <w:t xml:space="preserve">If we set the loss parameters R and G both to 0 these equations become </w:t>
      </w:r>
    </w:p>
    <w:p w14:paraId="2F0C690A" w14:textId="77777777" w:rsidR="00C86159" w:rsidRDefault="00C86159" w:rsidP="00C86159"/>
    <w:p w14:paraId="0A26799B" w14:textId="77777777" w:rsidR="00C86159" w:rsidRPr="008E52DB" w:rsidRDefault="00C86159" w:rsidP="00C86159">
      <w:r>
        <w:tab/>
        <w:t>∂</w:t>
      </w:r>
      <w:r>
        <w:rPr>
          <w:rStyle w:val="subscript"/>
        </w:rPr>
        <w:t>z</w:t>
      </w:r>
      <w:r>
        <w:t>V(z,t)  =  -L∂</w:t>
      </w:r>
      <w:r>
        <w:rPr>
          <w:rStyle w:val="subscript"/>
        </w:rPr>
        <w:t>t</w:t>
      </w:r>
      <w:r>
        <w:t>i(z,t)</w:t>
      </w:r>
      <w:r>
        <w:tab/>
        <w:t>[ ∂</w:t>
      </w:r>
      <w:r>
        <w:rPr>
          <w:rStyle w:val="subscript"/>
        </w:rPr>
        <w:t>z</w:t>
      </w:r>
      <w:r>
        <w:rPr>
          <w:rStyle w:val="superscript"/>
        </w:rPr>
        <w:t>2</w:t>
      </w:r>
      <w:r>
        <w:t xml:space="preserve"> - LC ∂</w:t>
      </w:r>
      <w:r>
        <w:rPr>
          <w:rStyle w:val="subscript"/>
        </w:rPr>
        <w:t>t</w:t>
      </w:r>
      <w:r>
        <w:rPr>
          <w:rStyle w:val="superscript"/>
        </w:rPr>
        <w:t>2</w:t>
      </w:r>
      <w:r>
        <w:t>] V(z,t) = 0</w:t>
      </w:r>
      <w:r>
        <w:tab/>
        <w:t xml:space="preserve">[ undamped wave equations] </w:t>
      </w:r>
    </w:p>
    <w:p w14:paraId="0113E20A" w14:textId="77777777" w:rsidR="00C86159" w:rsidRPr="008E52DB" w:rsidRDefault="00C86159" w:rsidP="00C86159">
      <w:pPr>
        <w:tabs>
          <w:tab w:val="left" w:pos="7200"/>
          <w:tab w:val="left" w:pos="7920"/>
          <w:tab w:val="right" w:pos="9270"/>
        </w:tabs>
      </w:pPr>
      <w:r>
        <w:tab/>
        <w:t>∂</w:t>
      </w:r>
      <w:r>
        <w:rPr>
          <w:rStyle w:val="subscript"/>
        </w:rPr>
        <w:t>z</w:t>
      </w:r>
      <w:r>
        <w:t xml:space="preserve"> i(z,t)  =  -C∂</w:t>
      </w:r>
      <w:r>
        <w:rPr>
          <w:rStyle w:val="subscript"/>
        </w:rPr>
        <w:t>t</w:t>
      </w:r>
      <w:r>
        <w:t>V(z,t)</w:t>
      </w:r>
      <w:r>
        <w:tab/>
        <w:t>[ ∂</w:t>
      </w:r>
      <w:r>
        <w:rPr>
          <w:rStyle w:val="subscript"/>
        </w:rPr>
        <w:t>z</w:t>
      </w:r>
      <w:r>
        <w:rPr>
          <w:rStyle w:val="superscript"/>
        </w:rPr>
        <w:t>2</w:t>
      </w:r>
      <w:r>
        <w:t xml:space="preserve"> - LC ∂</w:t>
      </w:r>
      <w:r>
        <w:rPr>
          <w:rStyle w:val="subscript"/>
        </w:rPr>
        <w:t>t</w:t>
      </w:r>
      <w:r>
        <w:rPr>
          <w:rStyle w:val="superscript"/>
        </w:rPr>
        <w:t>2</w:t>
      </w:r>
      <w:r>
        <w:t>] i(z,t) = 0</w:t>
      </w:r>
      <w:r>
        <w:tab/>
      </w:r>
      <w:r>
        <w:tab/>
        <w:t>// lossless</w:t>
      </w:r>
      <w:r>
        <w:tab/>
      </w:r>
      <w:r>
        <w:tab/>
      </w:r>
      <w:r>
        <w:tab/>
        <w:t>(4.11.41)</w:t>
      </w:r>
    </w:p>
    <w:p w14:paraId="72D34BFB" w14:textId="77777777" w:rsidR="00C86159" w:rsidRDefault="00C86159" w:rsidP="00C86159"/>
    <w:p w14:paraId="2F16DEC9" w14:textId="77777777" w:rsidR="00C86159" w:rsidRDefault="00C86159" w:rsidP="00C86159">
      <w:r>
        <w:t>At large ω one has L ≈ L</w:t>
      </w:r>
      <w:r>
        <w:rPr>
          <w:rStyle w:val="subscript"/>
        </w:rPr>
        <w:t>e</w:t>
      </w:r>
      <w:r>
        <w:t xml:space="preserve"> (note 1 above) and since (4.11.28) says L</w:t>
      </w:r>
      <w:r>
        <w:rPr>
          <w:rStyle w:val="subscript"/>
        </w:rPr>
        <w:t>e</w:t>
      </w:r>
      <w:r>
        <w:t>C = μ</w:t>
      </w:r>
      <w:r w:rsidR="001320CF">
        <w:rPr>
          <w:rStyle w:val="subscript"/>
        </w:rPr>
        <w:t>d</w:t>
      </w:r>
      <w:r>
        <w:t>ε</w:t>
      </w:r>
      <w:r w:rsidR="001320CF">
        <w:rPr>
          <w:rStyle w:val="subscript"/>
        </w:rPr>
        <w:t>d</w:t>
      </w:r>
      <w:r>
        <w:t xml:space="preserve">  = 1/v</w:t>
      </w:r>
      <w:r w:rsidR="001320CF">
        <w:rPr>
          <w:rStyle w:val="subscript"/>
        </w:rPr>
        <w:t>d</w:t>
      </w:r>
      <w:r>
        <w:rPr>
          <w:rStyle w:val="superscript"/>
        </w:rPr>
        <w:t>2</w:t>
      </w:r>
      <w:r>
        <w:t xml:space="preserve"> we conclude that the factor LC appearing in the above wave equations is 1/v</w:t>
      </w:r>
      <w:r w:rsidR="001320CF">
        <w:rPr>
          <w:rStyle w:val="subscript"/>
        </w:rPr>
        <w:t>d</w:t>
      </w:r>
      <w:r>
        <w:rPr>
          <w:rStyle w:val="superscript"/>
        </w:rPr>
        <w:t>2</w:t>
      </w:r>
      <w:r>
        <w:t xml:space="preserve"> where v</w:t>
      </w:r>
      <w:r w:rsidR="001320CF">
        <w:rPr>
          <w:rStyle w:val="subscript"/>
        </w:rPr>
        <w:t>d</w:t>
      </w:r>
      <w:r>
        <w:t xml:space="preserve"> is the dielectric wave velocity. </w:t>
      </w:r>
    </w:p>
    <w:p w14:paraId="1B6D9B1D" w14:textId="77777777" w:rsidR="00C86159" w:rsidRDefault="00C86159" w:rsidP="00C86159"/>
    <w:p w14:paraId="56E4760F" w14:textId="77777777" w:rsidR="00C86159" w:rsidRDefault="00C86159" w:rsidP="00C86159">
      <w:r>
        <w:t xml:space="preserve">The various transmission line equations shown above in the time domain are often referred to as </w:t>
      </w:r>
      <w:r w:rsidRPr="008E52DB">
        <w:rPr>
          <w:b/>
        </w:rPr>
        <w:t>telegraph</w:t>
      </w:r>
      <w:r>
        <w:t xml:space="preserve"> (telegrapher,</w:t>
      </w:r>
      <w:r w:rsidRPr="008E52DB">
        <w:t xml:space="preserve"> </w:t>
      </w:r>
      <w:r>
        <w:t xml:space="preserve">telegrapher's) </w:t>
      </w:r>
      <w:r w:rsidRPr="008E52DB">
        <w:rPr>
          <w:b/>
        </w:rPr>
        <w:t>equations</w:t>
      </w:r>
      <w:r>
        <w:t xml:space="preserve">.  </w:t>
      </w:r>
    </w:p>
    <w:p w14:paraId="15920514" w14:textId="77777777" w:rsidR="00FA4E3A" w:rsidRDefault="00FA4E3A" w:rsidP="00FA4E3A">
      <w:pPr>
        <w:rPr>
          <w:color w:val="FF0000"/>
        </w:rPr>
      </w:pPr>
    </w:p>
    <w:p w14:paraId="1DD98BC3" w14:textId="77777777" w:rsidR="00FA4E3A" w:rsidRDefault="00E24A10" w:rsidP="00FA4E3A">
      <w:pPr>
        <w:pStyle w:val="Heading3"/>
      </w:pPr>
      <w:r>
        <w:br w:type="page"/>
      </w:r>
      <w:bookmarkStart w:id="102" w:name="_Toc394423502"/>
      <w:r w:rsidR="00FA4E3A">
        <w:t>4.12 Modifications to account for μ</w:t>
      </w:r>
      <w:r w:rsidR="002D4876" w:rsidRPr="002D4876">
        <w:rPr>
          <w:rStyle w:val="subscript"/>
          <w:b/>
        </w:rPr>
        <w:t>d</w:t>
      </w:r>
      <w:r w:rsidR="00FA4E3A">
        <w:t xml:space="preserve"> </w:t>
      </w:r>
      <w:r w:rsidR="00FA4E3A">
        <w:rPr>
          <w:rFonts w:cs="Times New Roman"/>
        </w:rPr>
        <w:t>≠</w:t>
      </w:r>
      <w:r w:rsidR="00FA4E3A">
        <w:t xml:space="preserve"> μ</w:t>
      </w:r>
      <w:r w:rsidR="00FA4E3A">
        <w:rPr>
          <w:rStyle w:val="subscript"/>
          <w:b/>
          <w:bCs w:val="0"/>
        </w:rPr>
        <w:t>1</w:t>
      </w:r>
      <w:r w:rsidR="00FA4E3A">
        <w:t xml:space="preserve"> </w:t>
      </w:r>
      <w:r w:rsidR="00FA4E3A">
        <w:rPr>
          <w:rFonts w:cs="Times New Roman"/>
        </w:rPr>
        <w:t>≠</w:t>
      </w:r>
      <w:r w:rsidR="00FA4E3A">
        <w:t xml:space="preserve"> μ</w:t>
      </w:r>
      <w:r w:rsidR="00FA4E3A">
        <w:rPr>
          <w:rStyle w:val="subscript"/>
          <w:b/>
          <w:bCs w:val="0"/>
        </w:rPr>
        <w:t>2</w:t>
      </w:r>
      <w:r w:rsidR="00FA4E3A">
        <w:t>.</w:t>
      </w:r>
      <w:bookmarkEnd w:id="102"/>
      <w:r w:rsidR="00FA4E3A">
        <w:t xml:space="preserve"> </w:t>
      </w:r>
    </w:p>
    <w:p w14:paraId="3DD373DC" w14:textId="77777777" w:rsidR="00FA4E3A" w:rsidRDefault="00FA4E3A" w:rsidP="00FA4E3A"/>
    <w:p w14:paraId="7410855A" w14:textId="77777777" w:rsidR="00FA4E3A" w:rsidRPr="00BC604F" w:rsidRDefault="00FA4E3A" w:rsidP="00FA4E3A">
      <w:r>
        <w:t>These modifications only affect the A</w:t>
      </w:r>
      <w:r>
        <w:rPr>
          <w:rStyle w:val="subscript"/>
        </w:rPr>
        <w:t>z</w:t>
      </w:r>
      <w:r>
        <w:t xml:space="preserve"> and W(z) part of this chapter, not the first six sections which are concerned with φ and V(z).  So changes start with Section 4.7.</w:t>
      </w:r>
    </w:p>
    <w:p w14:paraId="38D8C402" w14:textId="77777777" w:rsidR="00FA4E3A" w:rsidRDefault="00FA4E3A" w:rsidP="00FA4E3A">
      <w:r>
        <w:tab/>
        <w:t>If the equality μ</w:t>
      </w:r>
      <w:r w:rsidR="00483882">
        <w:rPr>
          <w:rStyle w:val="subscript"/>
        </w:rPr>
        <w:t>d</w:t>
      </w:r>
      <w:r>
        <w:t xml:space="preserve"> = μ</w:t>
      </w:r>
      <w:r w:rsidRPr="00483882">
        <w:rPr>
          <w:rStyle w:val="subscript"/>
        </w:rPr>
        <w:t>1</w:t>
      </w:r>
      <w:r>
        <w:t xml:space="preserve"> = μ</w:t>
      </w:r>
      <w:r w:rsidRPr="00483882">
        <w:rPr>
          <w:rStyle w:val="subscript"/>
        </w:rPr>
        <w:t>2</w:t>
      </w:r>
      <w:r>
        <w:t xml:space="preserve"> assumed in Section 4.7 is broken, the result is that surface magnetization currents appear on one or both of the conductor surfaces and these cause an alteration of the theory. Thanks to the "J</w:t>
      </w:r>
      <w:r>
        <w:rPr>
          <w:rStyle w:val="subscript"/>
        </w:rPr>
        <w:t>m</w:t>
      </w:r>
      <w:r>
        <w:t xml:space="preserve"> Theorem" proven in Appendix B, this alteration can be carried through with a very minimal impact, as we now show. </w:t>
      </w:r>
    </w:p>
    <w:p w14:paraId="6EE4535F" w14:textId="77777777" w:rsidR="00FA4E3A" w:rsidRDefault="00FA4E3A" w:rsidP="00FA4E3A">
      <w:r>
        <w:tab/>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then learn below that basically nothing changes! </w:t>
      </w:r>
    </w:p>
    <w:p w14:paraId="485F4AC3" w14:textId="77777777" w:rsidR="00FA4E3A" w:rsidRDefault="00FA4E3A" w:rsidP="00FA4E3A">
      <w:r>
        <w:tab/>
      </w:r>
    </w:p>
    <w:p w14:paraId="0AC4005F" w14:textId="77777777" w:rsidR="00FA4E3A" w:rsidRDefault="00FA4E3A" w:rsidP="00FA4E3A">
      <w:r>
        <w:t>So imagine starting with μ</w:t>
      </w:r>
      <w:r w:rsidR="00483882">
        <w:rPr>
          <w:rStyle w:val="subscript"/>
        </w:rPr>
        <w:t>d</w:t>
      </w:r>
      <w:r>
        <w:t xml:space="preserve"> = μ</w:t>
      </w:r>
      <w:r w:rsidRPr="002D4876">
        <w:rPr>
          <w:rStyle w:val="subscript"/>
        </w:rPr>
        <w:t>1</w:t>
      </w:r>
      <w:r>
        <w:t xml:space="preserve"> = μ</w:t>
      </w:r>
      <w:r w:rsidRPr="002D4876">
        <w:rPr>
          <w:rStyle w:val="subscript"/>
        </w:rPr>
        <w:t>2</w:t>
      </w:r>
      <w:r>
        <w:rPr>
          <w:rStyle w:val="subscript"/>
          <w:b w:val="0"/>
        </w:rPr>
        <w:t xml:space="preserve"> </w:t>
      </w:r>
      <w:r>
        <w:t>and then changing μ</w:t>
      </w:r>
      <w:r>
        <w:rPr>
          <w:rStyle w:val="subscript"/>
        </w:rPr>
        <w:t>1</w:t>
      </w:r>
      <w:r>
        <w:t xml:space="preserve"> and μ</w:t>
      </w:r>
      <w:r>
        <w:rPr>
          <w:rStyle w:val="subscript"/>
        </w:rPr>
        <w:t>2</w:t>
      </w:r>
      <w:r>
        <w:t xml:space="preserve"> to new values. The question is:  how do the various parameters and equations of the theory change?  The first modification arises in Section 4.7. As described in Appendix B.6, the modified version of (4.7.2) is this, </w:t>
      </w:r>
    </w:p>
    <w:p w14:paraId="1C4EF4B6" w14:textId="77777777" w:rsidR="00FA4E3A" w:rsidRDefault="00FA4E3A" w:rsidP="00FA4E3A"/>
    <w:p w14:paraId="1C0EA670" w14:textId="77777777" w:rsidR="00FA4E3A" w:rsidRDefault="00FA4E3A" w:rsidP="00FA4E3A">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sidR="001320CF" w:rsidRPr="008E17C5">
        <w:rPr>
          <w:color w:val="000000"/>
        </w:rPr>
        <w:fldChar w:fldCharType="begin"/>
      </w:r>
      <w:r w:rsidR="001320CF" w:rsidRPr="008E17C5">
        <w:rPr>
          <w:color w:val="000000"/>
        </w:rPr>
        <w:instrText xml:space="preserve"> EQ \f(e</w:instrText>
      </w:r>
      <w:r w:rsidR="001320CF">
        <w:rPr>
          <w:rStyle w:val="superscript"/>
          <w:color w:val="000000"/>
        </w:rPr>
        <w:instrText>-j</w:instrText>
      </w:r>
      <w:r w:rsidR="001320CF" w:rsidRPr="00DE46CC">
        <w:rPr>
          <w:rStyle w:val="superscript"/>
          <w:noProof/>
        </w:rPr>
        <w:instrText>β</w:instrText>
      </w:r>
      <w:r w:rsidR="001320CF" w:rsidRPr="00DE46CC">
        <w:rPr>
          <w:rStyle w:val="superscript"/>
          <w:noProof/>
        </w:rPr>
        <w:fldChar w:fldCharType="begin"/>
      </w:r>
      <w:r w:rsidR="001320CF" w:rsidRPr="00DE46CC">
        <w:rPr>
          <w:rStyle w:val="superscript"/>
          <w:noProof/>
        </w:rPr>
        <w:instrText xml:space="preserve"> EQ \s\do2(d)</w:instrText>
      </w:r>
      <w:r w:rsidR="001320CF" w:rsidRPr="00DE46CC">
        <w:rPr>
          <w:rStyle w:val="superscript"/>
          <w:noProof/>
        </w:rPr>
        <w:fldChar w:fldCharType="end"/>
      </w:r>
      <w:r w:rsidR="001320CF" w:rsidRPr="008E17C5">
        <w:rPr>
          <w:rStyle w:val="superscript"/>
          <w:color w:val="000000"/>
        </w:rPr>
        <w:instrText>R</w:instrText>
      </w:r>
      <w:r w:rsidR="001320CF" w:rsidRPr="008E17C5">
        <w:rPr>
          <w:color w:val="000000"/>
        </w:rPr>
        <w:instrText xml:space="preserve">,R) </w:instrText>
      </w:r>
      <w:r w:rsidR="001320CF" w:rsidRPr="008E17C5">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7913D2A1" w14:textId="77777777" w:rsidR="00FA4E3A" w:rsidRDefault="00FA4E3A" w:rsidP="00FA4E3A"/>
    <w:p w14:paraId="08845052" w14:textId="77777777" w:rsidR="00FA4E3A" w:rsidRPr="003570D0" w:rsidRDefault="00FA4E3A" w:rsidP="00FA4E3A">
      <w:r>
        <w:t>where J</w:t>
      </w:r>
      <w:r>
        <w:rPr>
          <w:rStyle w:val="subscript"/>
        </w:rPr>
        <w:t>zm1</w:t>
      </w:r>
      <w:r>
        <w:t xml:space="preserve"> includes only the surface component of the magnetization current on conductor C</w:t>
      </w:r>
      <w:r>
        <w:rPr>
          <w:rStyle w:val="subscript"/>
        </w:rPr>
        <w:t>1.</w:t>
      </w:r>
      <w:r>
        <w:t xml:space="preserve"> Appendix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According to (B.1.10), the surface current J</w:t>
      </w:r>
      <w:r>
        <w:rPr>
          <w:rStyle w:val="subscript"/>
        </w:rPr>
        <w:t>zm1</w:t>
      </w:r>
      <w:r>
        <w:t xml:space="preserve"> when expressed in surface rather than volume notation is given by K</w:t>
      </w:r>
      <w:r>
        <w:rPr>
          <w:rStyle w:val="subscript"/>
        </w:rPr>
        <w:t>z</w:t>
      </w:r>
      <w:r>
        <w:t xml:space="preserve">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 xml:space="preserve"> and thus vanishes when μ</w:t>
      </w:r>
      <w:r>
        <w:rPr>
          <w:rStyle w:val="subscript"/>
        </w:rPr>
        <w:t>1</w:t>
      </w:r>
      <w:r>
        <w:t xml:space="preserve"> = μ</w:t>
      </w:r>
      <w:r w:rsidR="00483882">
        <w:rPr>
          <w:rStyle w:val="subscript"/>
        </w:rPr>
        <w:t>d</w:t>
      </w:r>
      <w:r>
        <w:t xml:space="preserve">, resulting in the unmodified version of (4.7.2). </w:t>
      </w:r>
    </w:p>
    <w:p w14:paraId="570A0792" w14:textId="77777777" w:rsidR="00FA4E3A" w:rsidRDefault="00FA4E3A" w:rsidP="00FA4E3A">
      <w:pPr>
        <w:rPr>
          <w:rStyle w:val="subscript"/>
        </w:rPr>
      </w:pPr>
    </w:p>
    <w:p w14:paraId="36D14534" w14:textId="77777777" w:rsidR="00FA4E3A" w:rsidRDefault="00FA4E3A" w:rsidP="00FA4E3A">
      <w:r>
        <w:t xml:space="preserve">We maintain the next two equations of Section 4.7 as is, involving separation of variables, </w:t>
      </w:r>
    </w:p>
    <w:p w14:paraId="1558BB94" w14:textId="77777777" w:rsidR="00FA4E3A" w:rsidRDefault="00FA4E3A" w:rsidP="00FA4E3A"/>
    <w:p w14:paraId="0820CE86" w14:textId="77777777" w:rsidR="00FA4E3A" w:rsidRDefault="00FA4E3A" w:rsidP="00FA4E3A">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6D9F8F2B"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1D445012" w14:textId="77777777" w:rsidR="00FA4E3A" w:rsidRDefault="00FA4E3A" w:rsidP="00FA4E3A"/>
    <w:p w14:paraId="60C0884C" w14:textId="77777777" w:rsidR="00FA4E3A" w:rsidRDefault="00FA4E3A" w:rsidP="00FA4E3A">
      <w:r>
        <w:t>where i</w:t>
      </w:r>
      <w:r>
        <w:rPr>
          <w:rStyle w:val="subscript"/>
        </w:rPr>
        <w:t>1</w:t>
      </w:r>
      <w:r>
        <w:t xml:space="preserve"> is scaled such that</w:t>
      </w:r>
    </w:p>
    <w:p w14:paraId="5539A992" w14:textId="77777777" w:rsidR="00FA4E3A" w:rsidRDefault="00FA4E3A" w:rsidP="00FA4E3A"/>
    <w:p w14:paraId="202B1757" w14:textId="77777777" w:rsidR="00FA4E3A" w:rsidRDefault="00FA4E3A" w:rsidP="00FA4E3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302B1B28" w14:textId="77777777" w:rsidR="00FA4E3A" w:rsidRDefault="00FA4E3A" w:rsidP="00FA4E3A">
      <w:r>
        <w:tab/>
      </w:r>
    </w:p>
    <w:p w14:paraId="00BD8A01" w14:textId="77777777" w:rsidR="00FA4E3A" w:rsidRDefault="00FA4E3A" w:rsidP="00FA4E3A">
      <w:r>
        <w:t>This i</w:t>
      </w:r>
      <w:r>
        <w:rPr>
          <w:rStyle w:val="subscript"/>
        </w:rPr>
        <w:t>1</w:t>
      </w:r>
      <w:r>
        <w:t>(z) is still the total conduction current in C</w:t>
      </w:r>
      <w:r>
        <w:rPr>
          <w:rStyle w:val="subscript"/>
        </w:rPr>
        <w:t>1</w:t>
      </w:r>
      <w:r>
        <w:t>. But we now add two new equations,</w:t>
      </w:r>
    </w:p>
    <w:p w14:paraId="0263EBE2" w14:textId="77777777" w:rsidR="00FA4E3A" w:rsidRDefault="00FA4E3A" w:rsidP="00FA4E3A"/>
    <w:p w14:paraId="4E5CF453" w14:textId="77777777" w:rsidR="00FA4E3A" w:rsidRDefault="00FA4E3A" w:rsidP="00FA4E3A">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5F15F478" w14:textId="77777777" w:rsidR="00FA4E3A" w:rsidRDefault="00FA4E3A" w:rsidP="00FA4E3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(4.12.1)</w:t>
      </w:r>
    </w:p>
    <w:p w14:paraId="685088CA" w14:textId="77777777" w:rsidR="00FA4E3A" w:rsidRDefault="00FA4E3A" w:rsidP="00FA4E3A"/>
    <w:p w14:paraId="749CAE7B" w14:textId="77777777" w:rsidR="00FA4E3A" w:rsidRDefault="00FA4E3A" w:rsidP="00FA4E3A">
      <w:r>
        <w:t>where i</w:t>
      </w:r>
      <w:r>
        <w:rPr>
          <w:rStyle w:val="subscript"/>
        </w:rPr>
        <w:t>1m</w:t>
      </w:r>
      <w:r>
        <w:t xml:space="preserve"> is scaled such that</w:t>
      </w:r>
    </w:p>
    <w:p w14:paraId="39DEA39D" w14:textId="77777777" w:rsidR="00FA4E3A" w:rsidRDefault="00FA4E3A" w:rsidP="00FA4E3A"/>
    <w:p w14:paraId="2D378C7D" w14:textId="77777777" w:rsidR="00FA4E3A" w:rsidRDefault="00FA4E3A" w:rsidP="00FA4E3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(4.12.2)</w:t>
      </w:r>
    </w:p>
    <w:p w14:paraId="471551B4" w14:textId="77777777" w:rsidR="00FA4E3A" w:rsidRDefault="00FA4E3A" w:rsidP="00FA4E3A">
      <w:pPr>
        <w:tabs>
          <w:tab w:val="left" w:pos="7200"/>
          <w:tab w:val="left" w:pos="7920"/>
          <w:tab w:val="right" w:pos="9270"/>
        </w:tabs>
      </w:pPr>
    </w:p>
    <w:p w14:paraId="17EC4C5F" w14:textId="77777777" w:rsidR="00FA4E3A" w:rsidRDefault="00FA4E3A" w:rsidP="00FA4E3A">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xml:space="preserve">. The integration in (4.12.2) is of course meant to include this surface distribution. </w:t>
      </w:r>
    </w:p>
    <w:p w14:paraId="5F3A9427" w14:textId="77777777" w:rsidR="00FA4E3A" w:rsidRDefault="00FA4E3A" w:rsidP="00FA4E3A">
      <w:pPr>
        <w:tabs>
          <w:tab w:val="left" w:pos="7200"/>
          <w:tab w:val="left" w:pos="7920"/>
          <w:tab w:val="right" w:pos="9270"/>
        </w:tabs>
      </w:pPr>
    </w:p>
    <w:p w14:paraId="65528C7C" w14:textId="77777777" w:rsidR="00FA4E3A" w:rsidRDefault="00FA4E3A" w:rsidP="00FA4E3A">
      <w:pPr>
        <w:tabs>
          <w:tab w:val="left" w:pos="7200"/>
          <w:tab w:val="left" w:pos="7920"/>
          <w:tab w:val="right" w:pos="9270"/>
        </w:tabs>
      </w:pPr>
      <w:r>
        <w:t>We know from (B.1.11) and (B.1.12) that, for an arbitrarily shaped conductor C</w:t>
      </w:r>
      <w:r>
        <w:rPr>
          <w:rStyle w:val="subscript"/>
        </w:rPr>
        <w:t>1</w:t>
      </w:r>
      <w:r>
        <w:t xml:space="preserve">, </w:t>
      </w:r>
    </w:p>
    <w:p w14:paraId="2AE4559A" w14:textId="77777777" w:rsidR="00FA4E3A" w:rsidRDefault="00FA4E3A" w:rsidP="00FA4E3A">
      <w:pPr>
        <w:tabs>
          <w:tab w:val="left" w:pos="7200"/>
          <w:tab w:val="left" w:pos="7920"/>
          <w:tab w:val="right" w:pos="9270"/>
        </w:tabs>
      </w:pPr>
    </w:p>
    <w:p w14:paraId="14B4C5A5" w14:textId="77777777" w:rsidR="00FA4E3A" w:rsidRDefault="00FA4E3A" w:rsidP="00FA4E3A">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 i(z)</w:t>
      </w:r>
      <w:r>
        <w:tab/>
      </w:r>
      <w:r>
        <w:tab/>
        <w:t>[ μ</w:t>
      </w:r>
      <w:r>
        <w:rPr>
          <w:rStyle w:val="subscript"/>
        </w:rPr>
        <w:t>1</w:t>
      </w:r>
      <w:r>
        <w:t xml:space="preserve"> = conductor C</w:t>
      </w:r>
      <w:r>
        <w:rPr>
          <w:rStyle w:val="subscript"/>
        </w:rPr>
        <w:t>1</w:t>
      </w:r>
      <w:r>
        <w:t>,  μ</w:t>
      </w:r>
      <w:r w:rsidR="00483882">
        <w:rPr>
          <w:rStyle w:val="subscript"/>
        </w:rPr>
        <w:t>d</w:t>
      </w:r>
      <w:r>
        <w:t xml:space="preserve"> = dielectric ],</w:t>
      </w:r>
      <w:r>
        <w:tab/>
      </w:r>
      <w:r>
        <w:tab/>
      </w:r>
      <w:r>
        <w:tab/>
        <w:t>(4.12.3)</w:t>
      </w:r>
    </w:p>
    <w:p w14:paraId="760F1677" w14:textId="77777777" w:rsidR="00FA4E3A" w:rsidRDefault="00FA4E3A" w:rsidP="00FA4E3A">
      <w:pPr>
        <w:tabs>
          <w:tab w:val="left" w:pos="7200"/>
          <w:tab w:val="left" w:pos="7920"/>
          <w:tab w:val="right" w:pos="9270"/>
        </w:tabs>
      </w:pPr>
    </w:p>
    <w:p w14:paraId="3BDDD708" w14:textId="77777777" w:rsidR="00FA4E3A" w:rsidRDefault="00FA4E3A" w:rsidP="00FA4E3A">
      <w:pPr>
        <w:tabs>
          <w:tab w:val="left" w:pos="7200"/>
          <w:tab w:val="left" w:pos="7920"/>
          <w:tab w:val="right" w:pos="9270"/>
        </w:tabs>
      </w:pPr>
      <w:r>
        <w:t xml:space="preserve">and that the current ratio is therefore given by, </w:t>
      </w:r>
    </w:p>
    <w:p w14:paraId="488F14DD" w14:textId="77777777" w:rsidR="00FA4E3A" w:rsidRDefault="00FA4E3A" w:rsidP="00FA4E3A">
      <w:pPr>
        <w:tabs>
          <w:tab w:val="left" w:pos="7200"/>
          <w:tab w:val="left" w:pos="7920"/>
          <w:tab w:val="right" w:pos="9270"/>
        </w:tabs>
      </w:pPr>
    </w:p>
    <w:p w14:paraId="34203CA6" w14:textId="77777777" w:rsidR="00FA4E3A" w:rsidRDefault="00FA4E3A" w:rsidP="00FA4E3A">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sidR="00483882">
        <w:rPr>
          <w:rStyle w:val="subscript"/>
        </w:rPr>
        <w:instrText>d</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t>(4.12.4)</w:t>
      </w:r>
    </w:p>
    <w:p w14:paraId="53C38864" w14:textId="77777777" w:rsidR="00FA4E3A" w:rsidRDefault="00FA4E3A" w:rsidP="00FA4E3A">
      <w:pPr>
        <w:tabs>
          <w:tab w:val="left" w:pos="7200"/>
          <w:tab w:val="left" w:pos="7920"/>
          <w:tab w:val="right" w:pos="9270"/>
        </w:tabs>
      </w:pPr>
    </w:p>
    <w:p w14:paraId="0F54473D" w14:textId="77777777" w:rsidR="00FA4E3A" w:rsidRDefault="00FA4E3A" w:rsidP="00FA4E3A">
      <w:pPr>
        <w:tabs>
          <w:tab w:val="left" w:pos="7200"/>
          <w:tab w:val="left" w:pos="7920"/>
          <w:tab w:val="right" w:pos="9270"/>
        </w:tabs>
      </w:pPr>
      <w:r>
        <w:t>With the above definitions, our modified (4.7.6) becomes</w:t>
      </w:r>
    </w:p>
    <w:p w14:paraId="2F3D99A5" w14:textId="77777777" w:rsidR="00FA4E3A" w:rsidRDefault="00FA4E3A" w:rsidP="00FA4E3A">
      <w:pPr>
        <w:tabs>
          <w:tab w:val="left" w:pos="7200"/>
          <w:tab w:val="left" w:pos="7920"/>
          <w:tab w:val="right" w:pos="9270"/>
        </w:tabs>
      </w:pPr>
    </w:p>
    <w:p w14:paraId="693C2867"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p>
    <w:p w14:paraId="43E6F2FA" w14:textId="77777777" w:rsidR="00FA4E3A" w:rsidRDefault="00FA4E3A" w:rsidP="00FA4E3A">
      <w:pPr>
        <w:tabs>
          <w:tab w:val="left" w:pos="7200"/>
          <w:tab w:val="left" w:pos="7920"/>
          <w:tab w:val="right" w:pos="9270"/>
        </w:tabs>
      </w:pPr>
    </w:p>
    <w:p w14:paraId="0E042875" w14:textId="77777777" w:rsidR="00FA4E3A" w:rsidRDefault="00FA4E3A" w:rsidP="00FA4E3A">
      <w:pPr>
        <w:tabs>
          <w:tab w:val="left" w:pos="7200"/>
          <w:tab w:val="left" w:pos="7920"/>
          <w:tab w:val="right" w:pos="9270"/>
        </w:tabs>
      </w:pPr>
      <w:r>
        <w:tab/>
      </w:r>
      <w:r>
        <w:tab/>
        <w:t xml:space="preserve">=  </w:t>
      </w:r>
      <w:r>
        <w:rPr>
          <w:color w:val="000000"/>
        </w:rPr>
        <w:fldChar w:fldCharType="begin"/>
      </w:r>
      <w:r>
        <w:rPr>
          <w:color w:val="000000"/>
        </w:rPr>
        <w:instrText xml:space="preserve"> EQ \f(μ</w:instrText>
      </w:r>
      <w:r w:rsidR="00483882">
        <w:rPr>
          <w:rStyle w:val="subscript"/>
        </w:rPr>
        <w:instrText>d</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,μ</w:instrText>
      </w:r>
      <w:r w:rsidR="00483882">
        <w:rPr>
          <w:rStyle w:val="subscript"/>
        </w:rPr>
        <w:instrText>d</w:instrText>
      </w:r>
      <w:r>
        <w:rPr>
          <w:color w:val="000000"/>
        </w:rPr>
        <w:instrText xml:space="preserve">)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,μ</w:instrText>
      </w:r>
      <w:r w:rsidR="00483882">
        <w:rPr>
          <w:rStyle w:val="subscript"/>
        </w:rPr>
        <w:instrText>d</w:instrText>
      </w:r>
      <w:r>
        <w:rPr>
          <w:color w:val="000000"/>
        </w:rPr>
        <w:instrText xml:space="preserve">) </w:instrText>
      </w:r>
      <w:r>
        <w:rPr>
          <w:color w:val="000000"/>
        </w:rPr>
        <w:fldChar w:fldCharType="end"/>
      </w:r>
      <w:r>
        <w:t>f</w:t>
      </w:r>
      <w:r>
        <w:rPr>
          <w:rStyle w:val="subscript"/>
        </w:rPr>
        <w:t>1m</w:t>
      </w:r>
      <w:r>
        <w:t xml:space="preserve"> b</w:t>
      </w:r>
      <w:r>
        <w:rPr>
          <w:rStyle w:val="subscript"/>
        </w:rPr>
        <w:t>1m</w:t>
      </w:r>
      <w:r>
        <w:t xml:space="preserve">(x',y') ]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rsidR="00483882">
        <w:tab/>
        <w:t xml:space="preserve"> .</w:t>
      </w:r>
      <w:r w:rsidR="00483882">
        <w:tab/>
      </w:r>
      <w:r>
        <w:t>(4.12.5)</w:t>
      </w:r>
    </w:p>
    <w:p w14:paraId="5090B67E" w14:textId="77777777" w:rsidR="00FA4E3A" w:rsidRDefault="00FA4E3A" w:rsidP="00FA4E3A">
      <w:pPr>
        <w:tabs>
          <w:tab w:val="left" w:pos="7200"/>
          <w:tab w:val="left" w:pos="7920"/>
          <w:tab w:val="right" w:pos="9270"/>
        </w:tabs>
      </w:pPr>
    </w:p>
    <w:p w14:paraId="5AB5DD22" w14:textId="77777777" w:rsidR="00FA4E3A" w:rsidRDefault="00FA4E3A" w:rsidP="00FA4E3A">
      <w:pPr>
        <w:tabs>
          <w:tab w:val="left" w:pos="7200"/>
          <w:tab w:val="left" w:pos="7920"/>
          <w:tab w:val="right" w:pos="9270"/>
        </w:tabs>
      </w:pPr>
      <w:r>
        <w:t xml:space="preserve">This leads us to define a new effective transverse current density, </w:t>
      </w:r>
    </w:p>
    <w:p w14:paraId="0DF147A2" w14:textId="77777777" w:rsidR="00FA4E3A" w:rsidRDefault="00FA4E3A" w:rsidP="00FA4E3A">
      <w:pPr>
        <w:tabs>
          <w:tab w:val="left" w:pos="7200"/>
          <w:tab w:val="left" w:pos="7920"/>
          <w:tab w:val="right" w:pos="9270"/>
        </w:tabs>
      </w:pPr>
    </w:p>
    <w:p w14:paraId="7C55C300" w14:textId="77777777" w:rsidR="00FA4E3A" w:rsidRDefault="00FA4E3A" w:rsidP="00FA4E3A">
      <w:pPr>
        <w:tabs>
          <w:tab w:val="left" w:pos="7200"/>
          <w:tab w:val="left" w:pos="7920"/>
          <w:tab w:val="right" w:pos="9270"/>
        </w:tabs>
      </w:pPr>
      <w:r>
        <w:tab/>
        <w:t>b'</w:t>
      </w:r>
      <w:r>
        <w:rPr>
          <w:rStyle w:val="subscript"/>
        </w:rPr>
        <w:t>1</w:t>
      </w:r>
      <w:r>
        <w:t xml:space="preserve">(x,y)  ≡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b</w:t>
      </w:r>
      <w:r>
        <w:rPr>
          <w:rStyle w:val="subscript"/>
        </w:rPr>
        <w:t>1</w:t>
      </w:r>
      <w:r>
        <w:t xml:space="preserve">(x',y')  + </w:t>
      </w:r>
      <w:r w:rsidR="00483882">
        <w:rPr>
          <w:color w:val="000000"/>
        </w:rPr>
        <w:fldChar w:fldCharType="begin"/>
      </w:r>
      <w:r w:rsidR="00483882">
        <w:rPr>
          <w:color w:val="000000"/>
        </w:rPr>
        <w:instrText xml:space="preserve"> EQ \f(μ</w:instrText>
      </w:r>
      <w:r w:rsidR="00483882">
        <w:rPr>
          <w:rStyle w:val="subscript"/>
        </w:rPr>
        <w:instrText>0</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0126DD33" w14:textId="77777777" w:rsidR="00FA4E3A" w:rsidRDefault="00FA4E3A" w:rsidP="00FA4E3A">
      <w:pPr>
        <w:tabs>
          <w:tab w:val="left" w:pos="7200"/>
          <w:tab w:val="left" w:pos="7920"/>
          <w:tab w:val="right" w:pos="9270"/>
        </w:tabs>
      </w:pPr>
    </w:p>
    <w:p w14:paraId="4B00AD4A" w14:textId="77777777" w:rsidR="00FA4E3A" w:rsidRDefault="00FA4E3A" w:rsidP="00FA4E3A">
      <w:pPr>
        <w:tabs>
          <w:tab w:val="left" w:pos="7200"/>
          <w:tab w:val="left" w:pos="7920"/>
          <w:tab w:val="right" w:pos="9270"/>
        </w:tabs>
      </w:pPr>
      <w:r>
        <w:tab/>
      </w:r>
      <w:r>
        <w:tab/>
        <w:t xml:space="preserve">       =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rPr>
          <w:color w:val="000000"/>
        </w:rPr>
        <w:t xml:space="preserve"> </w:t>
      </w:r>
      <w:r>
        <w:t>b</w:t>
      </w:r>
      <w:r>
        <w:rPr>
          <w:rStyle w:val="subscript"/>
        </w:rPr>
        <w:t>1</w:t>
      </w:r>
      <w:r>
        <w:t>(x',y')  +  [1-</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b</w:t>
      </w:r>
      <w:r>
        <w:rPr>
          <w:rStyle w:val="subscript"/>
        </w:rPr>
        <w:t>1m</w:t>
      </w:r>
      <w:r>
        <w:t>(x',y')</w:t>
      </w:r>
      <w:r>
        <w:tab/>
        <w:t xml:space="preserve"> .</w:t>
      </w:r>
      <w:r>
        <w:tab/>
      </w:r>
      <w:r>
        <w:tab/>
      </w:r>
      <w:r>
        <w:tab/>
      </w:r>
      <w:r>
        <w:tab/>
      </w:r>
      <w:r>
        <w:tab/>
      </w:r>
      <w:r>
        <w:tab/>
        <w:t>(4.12.6)</w:t>
      </w:r>
    </w:p>
    <w:p w14:paraId="7404DFD3" w14:textId="77777777" w:rsidR="00FA4E3A" w:rsidRDefault="00FA4E3A" w:rsidP="00FA4E3A">
      <w:pPr>
        <w:tabs>
          <w:tab w:val="left" w:pos="7200"/>
          <w:tab w:val="left" w:pos="7920"/>
          <w:tab w:val="right" w:pos="9270"/>
        </w:tabs>
      </w:pPr>
    </w:p>
    <w:p w14:paraId="7A0B9530" w14:textId="77777777" w:rsidR="00FA4E3A" w:rsidRDefault="00FA4E3A" w:rsidP="00FA4E3A">
      <w:pPr>
        <w:tabs>
          <w:tab w:val="left" w:pos="7200"/>
          <w:tab w:val="left" w:pos="7920"/>
          <w:tab w:val="right" w:pos="9270"/>
        </w:tabs>
      </w:pPr>
      <w:r>
        <w:t>This new transverse density b'</w:t>
      </w:r>
      <w:r>
        <w:rPr>
          <w:rStyle w:val="subscript"/>
        </w:rPr>
        <w:t xml:space="preserve">1 </w:t>
      </w:r>
      <w:r>
        <w:t xml:space="preserve">is still normalized to unity, using (4.7.4) and (4.12.2) above, </w:t>
      </w:r>
    </w:p>
    <w:p w14:paraId="2967563D" w14:textId="77777777" w:rsidR="00FA4E3A" w:rsidRDefault="00FA4E3A" w:rsidP="00FA4E3A">
      <w:pPr>
        <w:tabs>
          <w:tab w:val="left" w:pos="7200"/>
          <w:tab w:val="left" w:pos="7920"/>
          <w:tab w:val="right" w:pos="9270"/>
        </w:tabs>
      </w:pPr>
    </w:p>
    <w:p w14:paraId="7C64291D" w14:textId="77777777" w:rsidR="00FA4E3A" w:rsidRDefault="00FA4E3A" w:rsidP="00FA4E3A">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bookmarkStart w:id="103" w:name="OLE_LINK41"/>
      <w:bookmarkStart w:id="104" w:name="OLE_LINK42"/>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bookmarkEnd w:id="103"/>
      <w:bookmarkEnd w:id="104"/>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298A3E43" w14:textId="77777777" w:rsidR="00FA4E3A" w:rsidRDefault="00FA4E3A" w:rsidP="00FA4E3A">
      <w:pPr>
        <w:tabs>
          <w:tab w:val="left" w:pos="7200"/>
          <w:tab w:val="left" w:pos="7920"/>
          <w:tab w:val="right" w:pos="9270"/>
        </w:tabs>
      </w:pPr>
    </w:p>
    <w:p w14:paraId="37836C94" w14:textId="77777777" w:rsidR="00FA4E3A" w:rsidRDefault="00FA4E3A" w:rsidP="00FA4E3A">
      <w:pPr>
        <w:tabs>
          <w:tab w:val="left" w:pos="7200"/>
          <w:tab w:val="left" w:pos="7920"/>
          <w:tab w:val="right" w:pos="9270"/>
        </w:tabs>
      </w:pPr>
      <w:r>
        <w:tab/>
      </w:r>
      <w:r>
        <w:tab/>
        <w:t xml:space="preserve">=  </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xml:space="preserve"> * 1  +  [1-</w:t>
      </w:r>
      <w:r w:rsidR="00483882">
        <w:rPr>
          <w:color w:val="000000"/>
        </w:rPr>
        <w:fldChar w:fldCharType="begin"/>
      </w:r>
      <w:r w:rsidR="00483882">
        <w:rPr>
          <w:color w:val="000000"/>
        </w:rPr>
        <w:instrText xml:space="preserve"> EQ \f(μ</w:instrText>
      </w:r>
      <w:r w:rsidR="00483882">
        <w:rPr>
          <w:rStyle w:val="subscript"/>
        </w:rPr>
        <w:instrText>1</w:instrText>
      </w:r>
      <w:r w:rsidR="00483882">
        <w:rPr>
          <w:color w:val="000000"/>
        </w:rPr>
        <w:instrText>,μ</w:instrText>
      </w:r>
      <w:r w:rsidR="00483882">
        <w:rPr>
          <w:rStyle w:val="subscript"/>
        </w:rPr>
        <w:instrText>d</w:instrText>
      </w:r>
      <w:r w:rsidR="00483882">
        <w:rPr>
          <w:color w:val="000000"/>
        </w:rPr>
        <w:instrText xml:space="preserve">) </w:instrText>
      </w:r>
      <w:r w:rsidR="00483882">
        <w:rPr>
          <w:color w:val="000000"/>
        </w:rPr>
        <w:fldChar w:fldCharType="end"/>
      </w:r>
      <w:r>
        <w:t>] * 1   = 1</w:t>
      </w:r>
      <w:r>
        <w:tab/>
        <w:t xml:space="preserve">. </w:t>
      </w:r>
      <w:r>
        <w:tab/>
      </w:r>
      <w:r>
        <w:tab/>
      </w:r>
      <w:r>
        <w:tab/>
      </w:r>
      <w:r>
        <w:tab/>
      </w:r>
      <w:r>
        <w:tab/>
      </w:r>
      <w:r>
        <w:tab/>
      </w:r>
      <w:r>
        <w:tab/>
        <w:t>(4.12.7)</w:t>
      </w:r>
    </w:p>
    <w:p w14:paraId="47E9343F" w14:textId="77777777" w:rsidR="00FA4E3A" w:rsidRDefault="00FA4E3A" w:rsidP="00FA4E3A">
      <w:pPr>
        <w:tabs>
          <w:tab w:val="left" w:pos="7200"/>
          <w:tab w:val="left" w:pos="7920"/>
          <w:tab w:val="right" w:pos="9270"/>
        </w:tabs>
      </w:pPr>
    </w:p>
    <w:p w14:paraId="58861D7E" w14:textId="77777777" w:rsidR="00FA4E3A" w:rsidRDefault="00FA4E3A" w:rsidP="00FA4E3A">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(4.12.6) in this symbolic graphic manner: </w:t>
      </w:r>
    </w:p>
    <w:p w14:paraId="2C2644FD" w14:textId="77777777" w:rsidR="00FA4E3A" w:rsidRDefault="00FA4E3A" w:rsidP="00FA4E3A">
      <w:pPr>
        <w:tabs>
          <w:tab w:val="left" w:pos="7200"/>
          <w:tab w:val="left" w:pos="7920"/>
          <w:tab w:val="right" w:pos="9270"/>
        </w:tabs>
      </w:pPr>
    </w:p>
    <w:p w14:paraId="53316C0F" w14:textId="77777777" w:rsidR="00FA4E3A" w:rsidRDefault="00FA4E3A" w:rsidP="00FA4E3A">
      <w:pPr>
        <w:tabs>
          <w:tab w:val="left" w:pos="7200"/>
          <w:tab w:val="left" w:pos="7920"/>
          <w:tab w:val="right" w:pos="9270"/>
        </w:tabs>
      </w:pPr>
      <w:r>
        <w:tab/>
      </w:r>
      <w:r w:rsidR="00483882">
        <w:pict>
          <v:shape id="_x0000_i1123" type="#_x0000_t75" style="width:259.5pt;height:57pt">
            <v:imagedata r:id="rId115" o:title=""/>
          </v:shape>
        </w:pict>
      </w:r>
      <w:r w:rsidR="00483882">
        <w:tab/>
      </w:r>
      <w:r w:rsidR="00483882">
        <w:tab/>
      </w:r>
      <w:r w:rsidR="00483882">
        <w:tab/>
      </w:r>
      <w:r w:rsidR="00483882">
        <w:tab/>
      </w:r>
      <w:r w:rsidR="00483882">
        <w:tab/>
      </w:r>
      <w:r>
        <w:rPr>
          <w:i/>
        </w:rPr>
        <w:t>(4.12.6)</w:t>
      </w:r>
      <w:r>
        <w:tab/>
        <w:t xml:space="preserve"> </w:t>
      </w:r>
    </w:p>
    <w:p w14:paraId="2A0B6699" w14:textId="77777777" w:rsidR="00FA4E3A" w:rsidRDefault="00FA4E3A" w:rsidP="00FA4E3A">
      <w:pPr>
        <w:tabs>
          <w:tab w:val="left" w:pos="7200"/>
          <w:tab w:val="left" w:pos="7920"/>
          <w:tab w:val="right" w:pos="9270"/>
        </w:tabs>
      </w:pPr>
    </w:p>
    <w:p w14:paraId="126BCBAF" w14:textId="77777777" w:rsidR="00FA4E3A" w:rsidRDefault="00FA4E3A" w:rsidP="00FA4E3A">
      <w:pPr>
        <w:tabs>
          <w:tab w:val="left" w:pos="7200"/>
          <w:tab w:val="left" w:pos="7920"/>
          <w:tab w:val="right" w:pos="9270"/>
        </w:tabs>
      </w:pPr>
      <w:r>
        <w:t>Thus, from (4.12.5) and (4.12.6) we have this new version of (4.7.6),</w:t>
      </w:r>
    </w:p>
    <w:p w14:paraId="4C71B2B8" w14:textId="77777777" w:rsidR="00FA4E3A" w:rsidRDefault="00FA4E3A" w:rsidP="00FA4E3A">
      <w:pPr>
        <w:tabs>
          <w:tab w:val="left" w:pos="7200"/>
          <w:tab w:val="left" w:pos="7920"/>
          <w:tab w:val="right" w:pos="9270"/>
        </w:tabs>
      </w:pPr>
    </w:p>
    <w:p w14:paraId="40E214E2" w14:textId="77777777" w:rsidR="00FA4E3A" w:rsidRDefault="00FA4E3A" w:rsidP="00FA4E3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sidR="00483882">
        <w:rPr>
          <w:rStyle w:val="subscript"/>
        </w:rPr>
        <w:instrText>d</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w:t>
      </w:r>
      <w:r>
        <w:tab/>
      </w:r>
      <w:r>
        <w:tab/>
      </w:r>
      <w:r>
        <w:tab/>
      </w:r>
      <w:r>
        <w:tab/>
      </w:r>
      <w:r>
        <w:tab/>
        <w:t>(4.7.6)'</w:t>
      </w:r>
    </w:p>
    <w:p w14:paraId="3C480C5A" w14:textId="77777777" w:rsidR="00FA4E3A" w:rsidRDefault="00FA4E3A" w:rsidP="00FA4E3A">
      <w:pPr>
        <w:tabs>
          <w:tab w:val="left" w:pos="7200"/>
          <w:tab w:val="left" w:pos="7920"/>
          <w:tab w:val="right" w:pos="9270"/>
        </w:tabs>
      </w:pPr>
    </w:p>
    <w:p w14:paraId="330EA1E7" w14:textId="77777777" w:rsidR="00FA4E3A" w:rsidRDefault="00FA4E3A" w:rsidP="00FA4E3A">
      <w:pPr>
        <w:tabs>
          <w:tab w:val="left" w:pos="7200"/>
          <w:tab w:val="left" w:pos="7920"/>
          <w:tab w:val="right" w:pos="9270"/>
        </w:tabs>
      </w:pPr>
      <w:r>
        <w:t>The differences are that the leading factor is μ</w:t>
      </w:r>
      <w:r w:rsidR="00483882">
        <w:rPr>
          <w:rStyle w:val="subscript"/>
        </w:rPr>
        <w:t>d</w:t>
      </w:r>
      <w:r>
        <w:t xml:space="preserve"> instead of μ</w:t>
      </w:r>
      <w:r>
        <w:rPr>
          <w:rStyle w:val="subscript"/>
        </w:rPr>
        <w:t>1</w:t>
      </w:r>
      <w:r>
        <w:t>, and b</w:t>
      </w:r>
      <w:r>
        <w:rPr>
          <w:rStyle w:val="subscript"/>
        </w:rPr>
        <w:t>1</w:t>
      </w:r>
      <w:r>
        <w:t xml:space="preserve"> is replaced by b'</w:t>
      </w:r>
      <w:r>
        <w:rPr>
          <w:rStyle w:val="subscript"/>
        </w:rPr>
        <w:t>1</w:t>
      </w:r>
      <w:r>
        <w:t xml:space="preserve">. </w:t>
      </w:r>
    </w:p>
    <w:p w14:paraId="5365E027" w14:textId="77777777" w:rsidR="00FA4E3A" w:rsidRDefault="00FA4E3A" w:rsidP="00FA4E3A">
      <w:pPr>
        <w:tabs>
          <w:tab w:val="left" w:pos="7200"/>
          <w:tab w:val="left" w:pos="7920"/>
          <w:tab w:val="right" w:pos="9270"/>
        </w:tabs>
      </w:pPr>
    </w:p>
    <w:p w14:paraId="06550BB8" w14:textId="77777777" w:rsidR="00FA4E3A" w:rsidRDefault="00FA4E3A" w:rsidP="00FA4E3A">
      <w:r>
        <w:t xml:space="preserve">Moving into Section 4.8 we have this new version of (4.8.1), </w:t>
      </w:r>
    </w:p>
    <w:p w14:paraId="07AF3344" w14:textId="77777777" w:rsidR="00FA4E3A" w:rsidRDefault="00FA4E3A" w:rsidP="00FA4E3A"/>
    <w:p w14:paraId="674E6BA0" w14:textId="77777777" w:rsidR="00FA4E3A" w:rsidRDefault="00FA4E3A" w:rsidP="00FA4E3A">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4683D49B" w14:textId="77777777" w:rsidR="00FA4E3A" w:rsidRDefault="00FA4E3A" w:rsidP="00FA4E3A">
      <w:pPr>
        <w:spacing w:line="240" w:lineRule="auto"/>
      </w:pPr>
    </w:p>
    <w:p w14:paraId="4A802556" w14:textId="77777777" w:rsidR="00FA4E3A" w:rsidRDefault="00FA4E3A" w:rsidP="00FA4E3A">
      <w:pPr>
        <w:spacing w:line="240" w:lineRule="auto"/>
      </w:pPr>
      <w:r>
        <w:tab/>
      </w:r>
      <w:r>
        <w:tab/>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rsidR="00483882" w:rsidRPr="008E17C5">
        <w:rPr>
          <w:color w:val="000000"/>
        </w:rPr>
        <w:fldChar w:fldCharType="begin"/>
      </w:r>
      <w:r w:rsidR="00483882" w:rsidRPr="008E17C5">
        <w:rPr>
          <w:color w:val="000000"/>
        </w:rPr>
        <w:instrText xml:space="preserve"> EQ \f(e</w:instrText>
      </w:r>
      <w:r w:rsidR="00483882">
        <w:rPr>
          <w:rStyle w:val="superscript"/>
          <w:color w:val="000000"/>
        </w:rPr>
        <w:instrText>-j</w:instrText>
      </w:r>
      <w:r w:rsidR="00483882" w:rsidRPr="00DE46CC">
        <w:rPr>
          <w:rStyle w:val="superscript"/>
          <w:noProof/>
        </w:rPr>
        <w:instrText>β</w:instrText>
      </w:r>
      <w:r w:rsidR="00483882" w:rsidRPr="00DE46CC">
        <w:rPr>
          <w:rStyle w:val="superscript"/>
          <w:noProof/>
        </w:rPr>
        <w:fldChar w:fldCharType="begin"/>
      </w:r>
      <w:r w:rsidR="00483882" w:rsidRPr="00DE46CC">
        <w:rPr>
          <w:rStyle w:val="superscript"/>
          <w:noProof/>
        </w:rPr>
        <w:instrText xml:space="preserve"> EQ \s\do2(d)</w:instrText>
      </w:r>
      <w:r w:rsidR="00483882" w:rsidRPr="00DE46CC">
        <w:rPr>
          <w:rStyle w:val="superscript"/>
          <w:noProof/>
        </w:rPr>
        <w:fldChar w:fldCharType="end"/>
      </w:r>
      <w:r w:rsidR="00483882" w:rsidRPr="008E17C5">
        <w:rPr>
          <w:rStyle w:val="superscript"/>
          <w:color w:val="000000"/>
        </w:rPr>
        <w:instrText>R</w:instrText>
      </w:r>
      <w:r w:rsidR="00483882" w:rsidRPr="008E17C5">
        <w:rPr>
          <w:color w:val="000000"/>
        </w:rPr>
        <w:instrText xml:space="preserve">,R) </w:instrText>
      </w:r>
      <w:r w:rsidR="00483882" w:rsidRPr="008E17C5">
        <w:rPr>
          <w:color w:val="000000"/>
        </w:rPr>
        <w:fldChar w:fldCharType="end"/>
      </w:r>
      <w:r>
        <w:t xml:space="preserve"> }</w:t>
      </w:r>
    </w:p>
    <w:p w14:paraId="312524B7" w14:textId="77777777" w:rsidR="00FA4E3A" w:rsidRDefault="00FA4E3A" w:rsidP="00FA4E3A">
      <w:r>
        <w:tab/>
      </w:r>
      <w:r>
        <w:tab/>
      </w:r>
      <w:r>
        <w:tab/>
      </w:r>
      <w:r>
        <w:tab/>
      </w:r>
      <w:r>
        <w:tab/>
      </w:r>
      <w:r>
        <w:tab/>
      </w:r>
      <w:r>
        <w:tab/>
      </w:r>
      <w:r>
        <w:tab/>
      </w:r>
      <w:r>
        <w:tab/>
      </w:r>
      <w:r>
        <w:tab/>
      </w:r>
      <w:r>
        <w:tab/>
      </w:r>
      <w:r>
        <w:tab/>
      </w:r>
      <w:r>
        <w:tab/>
        <w:t>(4.8.1)'</w:t>
      </w:r>
    </w:p>
    <w:p w14:paraId="78FE5D77" w14:textId="77777777" w:rsidR="00FA4E3A" w:rsidRDefault="00FA4E3A" w:rsidP="00FA4E3A"/>
    <w:p w14:paraId="51548807" w14:textId="77777777" w:rsidR="00FA4E3A" w:rsidRDefault="00FA4E3A" w:rsidP="00FA4E3A">
      <w:r>
        <w:t>which is identical to (4.8.1) except b</w:t>
      </w:r>
      <w:r>
        <w:rPr>
          <w:rStyle w:val="subscript"/>
        </w:rPr>
        <w:t>i</w:t>
      </w:r>
      <w:r>
        <w:t xml:space="preserve"> → b'</w:t>
      </w:r>
      <w:r>
        <w:rPr>
          <w:rStyle w:val="subscript"/>
        </w:rPr>
        <w:t>i</w:t>
      </w:r>
      <w:r>
        <w:t>.  Then in the transmission line limit, we get this new version of (4.9.1),</w:t>
      </w:r>
    </w:p>
    <w:p w14:paraId="32F360AA" w14:textId="77777777" w:rsidR="00FA4E3A" w:rsidRDefault="00FA4E3A" w:rsidP="00FA4E3A"/>
    <w:p w14:paraId="3DD037B8" w14:textId="77777777" w:rsidR="00FA4E3A" w:rsidRDefault="00FA4E3A" w:rsidP="00FA4E3A">
      <w:pPr>
        <w:tabs>
          <w:tab w:val="left" w:pos="7200"/>
          <w:tab w:val="left" w:pos="7920"/>
          <w:tab w:val="right" w:pos="9270"/>
        </w:tabs>
      </w:pPr>
      <w:r>
        <w:t xml:space="preserve">   A</w:t>
      </w:r>
      <w:r>
        <w:rPr>
          <w:rStyle w:val="subscript"/>
        </w:rPr>
        <w:t>z12</w:t>
      </w:r>
      <w:r>
        <w:t>(</w:t>
      </w:r>
      <w:r>
        <w:rPr>
          <w:b/>
        </w:rPr>
        <w:t>x</w:t>
      </w:r>
      <w:r>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77F65F23" w14:textId="77777777" w:rsidR="00FA4E3A" w:rsidRDefault="00FA4E3A" w:rsidP="00FA4E3A"/>
    <w:p w14:paraId="41ACC4FD" w14:textId="77777777" w:rsidR="00FA4E3A" w:rsidRDefault="00FA4E3A" w:rsidP="00FA4E3A">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1C0E00BE" w14:textId="77777777" w:rsidR="00FA4E3A" w:rsidRDefault="00FA4E3A" w:rsidP="00FA4E3A"/>
    <w:p w14:paraId="603F42E7" w14:textId="77777777" w:rsidR="00FA4E3A" w:rsidRDefault="00FA4E3A" w:rsidP="00FA4E3A">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75F67580" w14:textId="77777777" w:rsidR="00FA4E3A" w:rsidRDefault="00FA4E3A" w:rsidP="00FA4E3A"/>
    <w:p w14:paraId="0B06AAB0" w14:textId="77777777" w:rsidR="00FA4E3A" w:rsidRDefault="00FA4E3A" w:rsidP="00FA4E3A">
      <w:r>
        <w:tab/>
      </w:r>
      <w:r>
        <w:tab/>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19CEC6BB" w14:textId="77777777" w:rsidR="00FA4E3A" w:rsidRDefault="00FA4E3A" w:rsidP="00FA4E3A">
      <w:pPr>
        <w:tabs>
          <w:tab w:val="left" w:pos="7200"/>
          <w:tab w:val="left" w:pos="7920"/>
          <w:tab w:val="right" w:pos="9270"/>
        </w:tabs>
      </w:pPr>
      <w:r>
        <w:tab/>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2CAAAE87" w14:textId="77777777" w:rsidR="00FA4E3A" w:rsidRDefault="00FA4E3A" w:rsidP="00FA4E3A">
      <w:pPr>
        <w:tabs>
          <w:tab w:val="left" w:pos="7200"/>
          <w:tab w:val="left" w:pos="7920"/>
          <w:tab w:val="right" w:pos="9270"/>
        </w:tabs>
      </w:pPr>
    </w:p>
    <w:p w14:paraId="2AF64C88" w14:textId="77777777" w:rsidR="00FA4E3A" w:rsidRDefault="00FA4E3A" w:rsidP="00FA4E3A">
      <w:pPr>
        <w:tabs>
          <w:tab w:val="left" w:pos="7200"/>
          <w:tab w:val="left" w:pos="7920"/>
          <w:tab w:val="right" w:pos="9270"/>
        </w:tabs>
      </w:pPr>
      <w:r>
        <w:t>W(z)</w:t>
      </w:r>
      <w:r>
        <w:tab/>
      </w:r>
      <w:r>
        <w:tab/>
      </w:r>
      <w:r>
        <w:tab/>
      </w:r>
      <w:r>
        <w:tab/>
      </w:r>
      <w:r>
        <w:tab/>
      </w:r>
      <w:r>
        <w:tab/>
      </w:r>
      <w:r>
        <w:tab/>
      </w:r>
      <w:r>
        <w:tab/>
      </w:r>
      <w:r>
        <w:tab/>
      </w:r>
      <w:r>
        <w:tab/>
      </w:r>
      <w:r>
        <w:tab/>
      </w:r>
      <w:r>
        <w:tab/>
        <w:t>(4.10.3)'</w:t>
      </w:r>
    </w:p>
    <w:p w14:paraId="45E2CEEE" w14:textId="77777777" w:rsidR="00FA4E3A" w:rsidRDefault="00FA4E3A" w:rsidP="00FA4E3A">
      <w:r>
        <w:t xml:space="preserve">  =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29294BEA" w14:textId="77777777" w:rsidR="00FA4E3A" w:rsidRDefault="00FA4E3A" w:rsidP="00FA4E3A"/>
    <w:p w14:paraId="3052267A" w14:textId="77777777" w:rsidR="00FA4E3A" w:rsidRDefault="00FA4E3A" w:rsidP="00FA4E3A">
      <w:r>
        <w:t xml:space="preserve">W(z) = </w:t>
      </w:r>
      <w:r>
        <w:rPr>
          <w:color w:val="000000"/>
        </w:rPr>
        <w:t xml:space="preserve">i(z)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5A9AE152" w14:textId="77777777" w:rsidR="00FA4E3A" w:rsidRDefault="00FA4E3A" w:rsidP="00FA4E3A">
      <w:pPr>
        <w:tabs>
          <w:tab w:val="left" w:pos="7200"/>
          <w:tab w:val="left" w:pos="7920"/>
          <w:tab w:val="right" w:pos="9270"/>
        </w:tabs>
      </w:pPr>
      <w:r>
        <w:tab/>
      </w:r>
      <w:r>
        <w:tab/>
      </w:r>
      <w:r>
        <w:tab/>
      </w:r>
      <w:r>
        <w:tab/>
      </w:r>
      <w:r>
        <w:tab/>
      </w:r>
      <w:r>
        <w:tab/>
      </w:r>
      <w:r>
        <w:tab/>
      </w:r>
      <w:r>
        <w:tab/>
      </w:r>
      <w:r>
        <w:tab/>
      </w:r>
      <w:r>
        <w:tab/>
      </w:r>
      <w:r>
        <w:tab/>
      </w:r>
      <w:r>
        <w:tab/>
      </w:r>
      <w:r>
        <w:tab/>
        <w:t>(4.10.4)'</w:t>
      </w:r>
    </w:p>
    <w:p w14:paraId="02C3002D" w14:textId="77777777" w:rsidR="00FA4E3A" w:rsidRDefault="00FA4E3A" w:rsidP="00FA4E3A">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0DEA7BB8" w14:textId="77777777" w:rsidR="00FA4E3A" w:rsidRDefault="00FA4E3A" w:rsidP="00FA4E3A">
      <w:pPr>
        <w:tabs>
          <w:tab w:val="left" w:pos="7200"/>
          <w:tab w:val="left" w:pos="7920"/>
          <w:tab w:val="right" w:pos="9270"/>
        </w:tabs>
      </w:pPr>
    </w:p>
    <w:p w14:paraId="7798EC41" w14:textId="77777777" w:rsidR="00FA4E3A" w:rsidRDefault="00FA4E3A" w:rsidP="00FA4E3A">
      <w:pPr>
        <w:tabs>
          <w:tab w:val="left" w:pos="7200"/>
          <w:tab w:val="left" w:pos="7920"/>
          <w:tab w:val="right" w:pos="9270"/>
        </w:tabs>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40AC631D" w14:textId="77777777" w:rsidR="00FA4E3A" w:rsidRDefault="00FA4E3A" w:rsidP="00FA4E3A"/>
    <w:p w14:paraId="30631FC9" w14:textId="77777777" w:rsidR="00FA4E3A" w:rsidRPr="00691C62" w:rsidRDefault="00FA4E3A" w:rsidP="00FA4E3A">
      <w:r>
        <w:t>We then enter Section 4.11. The derivation of the transmission line equations (4.11.1</w:t>
      </w:r>
      <w:r w:rsidR="005B1FD1">
        <w:t>4b</w:t>
      </w:r>
      <w:r>
        <w:t xml:space="preserve">) is </w:t>
      </w:r>
      <w:r>
        <w:rPr>
          <w:i/>
        </w:rPr>
        <w:t>unaffected</w:t>
      </w:r>
      <w:r>
        <w:t xml:space="preserve"> by the above modifications; the only change is that the b'</w:t>
      </w:r>
      <w:r>
        <w:rPr>
          <w:rStyle w:val="subscript"/>
        </w:rPr>
        <w:t>i</w:t>
      </w:r>
      <w:r>
        <w:t xml:space="preserve"> appear in the integral K</w:t>
      </w:r>
      <w:r>
        <w:rPr>
          <w:rStyle w:val="subscript"/>
        </w:rPr>
        <w:t>L</w:t>
      </w:r>
      <w:r>
        <w:t xml:space="preserve"> in place of the b</w:t>
      </w:r>
      <w:r>
        <w:rPr>
          <w:rStyle w:val="subscript"/>
        </w:rPr>
        <w:t>i</w:t>
      </w:r>
      <w:r>
        <w:t>. The derivation of the fact that K = K</w:t>
      </w:r>
      <w:r>
        <w:rPr>
          <w:rStyle w:val="subscript"/>
        </w:rPr>
        <w:t xml:space="preserve">L </w:t>
      </w:r>
      <w:r>
        <w:t>ending in (4.11.30) is also unchanged! This at first seems strange since K has not changed, but we have apparently altered K</w:t>
      </w:r>
      <w:r>
        <w:rPr>
          <w:rStyle w:val="subscript"/>
        </w:rPr>
        <w:t xml:space="preserve">L </w:t>
      </w:r>
      <w:r>
        <w:t>by the replacements b</w:t>
      </w:r>
      <w:r>
        <w:rPr>
          <w:rStyle w:val="subscript"/>
        </w:rPr>
        <w:t>i</w:t>
      </w:r>
      <w:r>
        <w:t xml:space="preserve"> → b'</w:t>
      </w:r>
      <w:r>
        <w:rPr>
          <w:rStyle w:val="subscript"/>
        </w:rPr>
        <w:t>i</w:t>
      </w:r>
      <w:r>
        <w:t>. But K</w:t>
      </w:r>
      <w:r>
        <w:rPr>
          <w:rStyle w:val="subscript"/>
        </w:rPr>
        <w:t>L</w:t>
      </w:r>
      <w:r>
        <w:t xml:space="preserve"> is not an evaluation -- it is an integral equation relating K</w:t>
      </w:r>
      <w:r>
        <w:rPr>
          <w:rStyle w:val="subscript"/>
        </w:rPr>
        <w:t>L</w:t>
      </w:r>
      <w:r>
        <w:t xml:space="preserve"> to the b'</w:t>
      </w:r>
      <w:r>
        <w:rPr>
          <w:rStyle w:val="subscript"/>
        </w:rPr>
        <w:t>i</w:t>
      </w:r>
      <w:r>
        <w:t>. In the self-consistent solution, the new functions (distributions) b'</w:t>
      </w:r>
      <w:r>
        <w:rPr>
          <w:rStyle w:val="subscript"/>
        </w:rPr>
        <w:t>i</w:t>
      </w:r>
      <w:r>
        <w:t xml:space="preserve"> adjust themselves so that K</w:t>
      </w:r>
      <w:r>
        <w:rPr>
          <w:rStyle w:val="subscript"/>
        </w:rPr>
        <w:t xml:space="preserve">L </w:t>
      </w:r>
      <w:r>
        <w:t>does not change. K</w:t>
      </w:r>
      <w:r>
        <w:rPr>
          <w:rStyle w:val="subscript"/>
        </w:rPr>
        <w:t>L</w:t>
      </w:r>
      <w:r>
        <w:t xml:space="preserve"> cannot change because (4.11.30) says it must remain equal to K which is determined by the electrostatic side of the problem. It is perhaps helpful to look at (4.11.29) which says L</w:t>
      </w:r>
      <w:r>
        <w:rPr>
          <w:rStyle w:val="subscript"/>
        </w:rPr>
        <w:t>e</w:t>
      </w:r>
      <w:r>
        <w:rPr>
          <w:color w:val="000000"/>
        </w:rPr>
        <w:t xml:space="preserve"> = </w:t>
      </w:r>
      <w:r>
        <w:t xml:space="preserve">  </w:t>
      </w:r>
      <w:r w:rsidR="00483882">
        <w:rPr>
          <w:color w:val="000000"/>
        </w:rPr>
        <w:fldChar w:fldCharType="begin"/>
      </w:r>
      <w:r w:rsidR="00483882">
        <w:rPr>
          <w:color w:val="000000"/>
        </w:rPr>
        <w:instrText xml:space="preserve"> EQ \f(μ</w:instrText>
      </w:r>
      <w:r w:rsidR="00483882">
        <w:rPr>
          <w:rStyle w:val="subscript"/>
        </w:rPr>
        <w:instrText>d</w:instrText>
      </w:r>
      <w:r w:rsidR="00483882">
        <w:rPr>
          <w:color w:val="000000"/>
        </w:rPr>
        <w:instrText xml:space="preserve">,4π) </w:instrText>
      </w:r>
      <w:r w:rsidR="00483882">
        <w:rPr>
          <w:color w:val="000000"/>
        </w:rPr>
        <w:fldChar w:fldCharType="end"/>
      </w:r>
      <w:r>
        <w:t xml:space="preserve"> K</w:t>
      </w:r>
      <w:r>
        <w:rPr>
          <w:rStyle w:val="subscript"/>
        </w:rPr>
        <w:t>L</w:t>
      </w:r>
      <w:r>
        <w:t xml:space="preserve"> . We know that if the dielectric μ</w:t>
      </w:r>
      <w:r w:rsidR="00483882">
        <w:rPr>
          <w:rStyle w:val="subscript"/>
        </w:rPr>
        <w:t>d</w:t>
      </w:r>
      <w:r>
        <w:t xml:space="preserve">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w:t>
      </w:r>
      <w:r w:rsidR="00483882">
        <w:rPr>
          <w:rStyle w:val="subscript"/>
        </w:rPr>
        <w:t>d</w:t>
      </w:r>
      <w:r>
        <w:t xml:space="preserve"> will of course change the </w:t>
      </w:r>
      <w:r>
        <w:rPr>
          <w:i/>
        </w:rPr>
        <w:t>internal</w:t>
      </w:r>
      <w:r>
        <w:t xml:space="preserve"> inductances of the conductors, and this is duly noted below in terms of surface impedances. As μ</w:t>
      </w:r>
      <w:r>
        <w:rPr>
          <w:rStyle w:val="subscript"/>
        </w:rPr>
        <w:t>1</w:t>
      </w:r>
      <w:r>
        <w:t xml:space="preserve"> is increased, the B field inside conductor C</w:t>
      </w:r>
      <w:r>
        <w:rPr>
          <w:rStyle w:val="subscript"/>
        </w:rPr>
        <w:t>1</w:t>
      </w:r>
      <w:r>
        <w:t xml:space="preserve"> increases (H stays the same) so the stored B field increases, and L</w:t>
      </w:r>
      <w:r>
        <w:rPr>
          <w:rStyle w:val="subscript"/>
        </w:rPr>
        <w:t>i</w:t>
      </w:r>
      <w:r>
        <w:t xml:space="preserve"> increases. </w:t>
      </w:r>
    </w:p>
    <w:p w14:paraId="65C72A19" w14:textId="77777777" w:rsidR="00FA4E3A" w:rsidRDefault="00FA4E3A" w:rsidP="00FA4E3A">
      <w:r>
        <w:tab/>
        <w:t>Finally, if we look at the example associated with Fig 4.13, we still find explicitly that K</w:t>
      </w:r>
      <w:r>
        <w:rPr>
          <w:rStyle w:val="subscript"/>
        </w:rPr>
        <w:t>L</w:t>
      </w:r>
      <w:r>
        <w:t>= K because the calculation leading to (4.11.33)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(4.12.7). </w:t>
      </w:r>
    </w:p>
    <w:p w14:paraId="24A6F73F" w14:textId="77777777" w:rsidR="00FA4E3A" w:rsidRDefault="00FA4E3A" w:rsidP="00FA4E3A"/>
    <w:p w14:paraId="3467F086" w14:textId="77777777" w:rsidR="00FA4E3A" w:rsidRPr="00D94B08" w:rsidRDefault="00FA4E3A" w:rsidP="00FA4E3A">
      <w:r>
        <w:t>The happy bottom line is that all of summary box (4.11.34)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below and it is unaffected by conductors having μ</w:t>
      </w:r>
      <w:r>
        <w:rPr>
          <w:rStyle w:val="subscript"/>
        </w:rPr>
        <w:t>i</w:t>
      </w:r>
      <w:r>
        <w:t xml:space="preserve"> ≠ μ</w:t>
      </w:r>
      <w:r w:rsidR="00483882">
        <w:rPr>
          <w:rStyle w:val="subscript"/>
        </w:rPr>
        <w:t>d</w:t>
      </w:r>
      <w:r>
        <w:t xml:space="preserve">. </w:t>
      </w:r>
    </w:p>
    <w:p w14:paraId="128306D8" w14:textId="77777777" w:rsidR="00FA4E3A" w:rsidRDefault="00FA4E3A" w:rsidP="00FA4E3A"/>
    <w:p w14:paraId="47AA4EDB" w14:textId="77777777" w:rsidR="00FA4E3A" w:rsidRDefault="00FA4E3A" w:rsidP="00FA4E3A">
      <w:r>
        <w:t>Having said this, let us now consider what happens to an operating transmission line which starts off with μ</w:t>
      </w:r>
      <w:r>
        <w:rPr>
          <w:rStyle w:val="subscript"/>
        </w:rPr>
        <w:t>1</w:t>
      </w:r>
      <w:r>
        <w:t xml:space="preserve"> = μ</w:t>
      </w:r>
      <w:r>
        <w:rPr>
          <w:rStyle w:val="subscript"/>
        </w:rPr>
        <w:t xml:space="preserve">2 </w:t>
      </w:r>
      <w:r>
        <w:t>= μ</w:t>
      </w:r>
      <w:r w:rsidR="00483882">
        <w:rPr>
          <w:rStyle w:val="subscript"/>
        </w:rPr>
        <w:t>d</w:t>
      </w:r>
      <w:r>
        <w:t xml:space="preserve">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is determined by the potential φ part of the problem in Section 4.4 and does not even know about the magnetic modification. Thus, looking at (4.11.34), C', C, G and L</w:t>
      </w:r>
      <w:r>
        <w:rPr>
          <w:rStyle w:val="subscript"/>
        </w:rPr>
        <w:t>e</w:t>
      </w:r>
      <w:r>
        <w:t xml:space="preserve"> do not change. In particular, L</w:t>
      </w:r>
      <w:r>
        <w:rPr>
          <w:rStyle w:val="subscript"/>
        </w:rPr>
        <w:t>e</w:t>
      </w:r>
      <w:r>
        <w:t xml:space="preserve"> does not change because we have not altered μ</w:t>
      </w:r>
      <w:r w:rsidR="00483882">
        <w:rPr>
          <w:rStyle w:val="subscript"/>
        </w:rPr>
        <w:t>d</w:t>
      </w:r>
      <w:r>
        <w:t xml:space="preserve"> of the dielectric. The following two items shown in box (4.11.34) </w:t>
      </w:r>
      <w:r>
        <w:rPr>
          <w:i/>
        </w:rPr>
        <w:t>do</w:t>
      </w:r>
      <w:r>
        <w:t xml:space="preserve"> change : </w:t>
      </w:r>
    </w:p>
    <w:p w14:paraId="6B9FFED9" w14:textId="77777777" w:rsidR="00FA4E3A" w:rsidRDefault="00FA4E3A" w:rsidP="00FA4E3A"/>
    <w:p w14:paraId="7400BC1F" w14:textId="77777777" w:rsidR="00FA4E3A" w:rsidRDefault="00FA4E3A" w:rsidP="00FA4E3A">
      <w:r>
        <w:rPr>
          <w:i/>
        </w:rPr>
        <w:tab/>
      </w:r>
      <w:r>
        <w:t>R = Re(Z</w:t>
      </w:r>
      <w:r>
        <w:rPr>
          <w:rStyle w:val="subscript"/>
        </w:rPr>
        <w:t xml:space="preserve">s1 </w:t>
      </w:r>
      <w:r>
        <w:t>+ Z</w:t>
      </w:r>
      <w:r>
        <w:rPr>
          <w:rStyle w:val="subscript"/>
        </w:rPr>
        <w:t>s2</w:t>
      </w:r>
      <w:r>
        <w:t>)</w:t>
      </w:r>
      <w:r>
        <w:tab/>
      </w:r>
      <w:r>
        <w:tab/>
        <w:t>L = L</w:t>
      </w:r>
      <w:r>
        <w:rPr>
          <w:rStyle w:val="subscript"/>
        </w:rPr>
        <w:t>e</w:t>
      </w:r>
      <w:r>
        <w:t xml:space="preserve"> + (1/ω) Im(Z</w:t>
      </w:r>
      <w:r>
        <w:rPr>
          <w:rStyle w:val="subscript"/>
        </w:rPr>
        <w:t xml:space="preserve">s1 </w:t>
      </w:r>
      <w:r>
        <w:t>+ Z</w:t>
      </w:r>
      <w:r>
        <w:rPr>
          <w:rStyle w:val="subscript"/>
        </w:rPr>
        <w:t>s2</w:t>
      </w:r>
      <w:r>
        <w:t xml:space="preserve">) </w:t>
      </w:r>
    </w:p>
    <w:p w14:paraId="5B3DE3AD" w14:textId="77777777" w:rsidR="00FA4E3A" w:rsidRDefault="00FA4E3A" w:rsidP="00FA4E3A"/>
    <w:p w14:paraId="70544BC5" w14:textId="77777777" w:rsidR="00FA4E3A" w:rsidRDefault="00FA4E3A" w:rsidP="00FA4E3A">
      <w:r>
        <w:t>where Z</w:t>
      </w:r>
      <w:r>
        <w:rPr>
          <w:rStyle w:val="subscript"/>
        </w:rPr>
        <w:t>si</w:t>
      </w:r>
      <w:r>
        <w:t xml:space="preserve"> is the surface impedance of conductor C</w:t>
      </w:r>
      <w:r>
        <w:rPr>
          <w:rStyle w:val="subscript"/>
        </w:rPr>
        <w:t>i</w:t>
      </w:r>
      <w:r>
        <w:t>. The non-L</w:t>
      </w:r>
      <w:r>
        <w:rPr>
          <w:rStyle w:val="subscript"/>
        </w:rPr>
        <w:t>e</w:t>
      </w:r>
      <w:r>
        <w:t xml:space="preserve"> term in L can be interpreted as the internal inductance of the conductors. R and L change because Z</w:t>
      </w:r>
      <w:r>
        <w:rPr>
          <w:rStyle w:val="subscript"/>
        </w:rPr>
        <w:t>s1</w:t>
      </w:r>
      <w:r>
        <w:t xml:space="preserve"> changes if we change μ</w:t>
      </w:r>
      <w:r>
        <w:rPr>
          <w:rStyle w:val="subscript"/>
        </w:rPr>
        <w:t>1</w:t>
      </w:r>
      <w:r>
        <w:t>. This is so because Z</w:t>
      </w:r>
      <w:r>
        <w:rPr>
          <w:rStyle w:val="subscript"/>
        </w:rPr>
        <w:t>s1</w:t>
      </w:r>
      <w:r>
        <w:t xml:space="preserve"> is always a function of the skin depth δ</w:t>
      </w:r>
      <w:r>
        <w:rPr>
          <w:rStyle w:val="subscript"/>
        </w:rPr>
        <w:t>1</w:t>
      </w:r>
      <w:r>
        <w:t>, and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from (2.2.20). In the special case that C</w:t>
      </w:r>
      <w:r>
        <w:rPr>
          <w:rStyle w:val="subscript"/>
        </w:rPr>
        <w:t>1</w:t>
      </w:r>
      <w:r>
        <w:t xml:space="preserve"> is a round wire of radius a</w:t>
      </w:r>
      <w:r>
        <w:rPr>
          <w:rStyle w:val="subscript"/>
        </w:rPr>
        <w:t>1</w:t>
      </w:r>
      <w:r>
        <w:t xml:space="preserve"> with an axially symmetric current distribution (such as the center wire of a coaxial cable), we showed in (2.4.11) that the surface impedance is given by </w:t>
      </w:r>
    </w:p>
    <w:p w14:paraId="6CEBC24B" w14:textId="77777777" w:rsidR="00FA4E3A" w:rsidRDefault="00FA4E3A" w:rsidP="00FA4E3A"/>
    <w:p w14:paraId="2B89AFA8" w14:textId="77777777" w:rsidR="00FA4E3A" w:rsidRDefault="00FA4E3A" w:rsidP="00FA4E3A">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5C2495F9" w14:textId="77777777" w:rsidR="00FA4E3A" w:rsidRDefault="00FA4E3A" w:rsidP="00FA4E3A"/>
    <w:p w14:paraId="029A586A" w14:textId="77777777" w:rsidR="00FA4E3A" w:rsidRDefault="00FA4E3A" w:rsidP="00FA4E3A">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763E7DA5" w14:textId="77777777" w:rsidR="00FA4E3A" w:rsidRDefault="00FA4E3A" w:rsidP="00FA4E3A"/>
    <w:p w14:paraId="56672A6A" w14:textId="77777777" w:rsidR="00FA4E3A" w:rsidRDefault="00FA4E3A" w:rsidP="00FA4E3A">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 xml:space="preserve">δ &lt;&lt; 16a </w:t>
      </w:r>
      <w:r w:rsidR="00A30440">
        <w:t xml:space="preserve">, </w:t>
      </w:r>
      <w:r>
        <w:tab/>
      </w:r>
      <w:r>
        <w:tab/>
      </w:r>
      <w:r>
        <w:tab/>
      </w:r>
      <w:r>
        <w:tab/>
      </w:r>
      <w:r>
        <w:tab/>
      </w:r>
      <w:r>
        <w:rPr>
          <w:i/>
        </w:rPr>
        <w:t>(2.4.16)</w:t>
      </w:r>
    </w:p>
    <w:p w14:paraId="4ED2FEA5" w14:textId="77777777" w:rsidR="00FA4E3A" w:rsidRDefault="00FA4E3A" w:rsidP="00FA4E3A"/>
    <w:p w14:paraId="0F7FED7D" w14:textId="77777777" w:rsidR="00FA4E3A" w:rsidRDefault="00FA4E3A" w:rsidP="00FA4E3A">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39C69D51" w14:textId="77777777" w:rsidR="00FA4E3A" w:rsidRDefault="00FA4E3A" w:rsidP="00FA4E3A"/>
    <w:p w14:paraId="138DFC27" w14:textId="77777777" w:rsidR="00FA4E3A" w:rsidRDefault="00FA4E3A" w:rsidP="00FA4E3A">
      <w:r>
        <w:t xml:space="preserve">Since R and L change as noted above, the transmission line characteristic impedance will also change, </w:t>
      </w:r>
    </w:p>
    <w:p w14:paraId="490F21D5" w14:textId="77777777" w:rsidR="00FA4E3A" w:rsidRDefault="00FA4E3A" w:rsidP="00FA4E3A"/>
    <w:p w14:paraId="6491D506" w14:textId="77777777" w:rsidR="00FA4E3A" w:rsidRDefault="00FA4E3A" w:rsidP="00FA4E3A">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tab/>
      </w:r>
      <w:r>
        <w:tab/>
      </w:r>
      <w:r>
        <w:tab/>
      </w:r>
      <w:r>
        <w:tab/>
      </w:r>
      <w:r>
        <w:tab/>
      </w:r>
      <w:r>
        <w:tab/>
      </w:r>
      <w:r>
        <w:tab/>
      </w:r>
      <w:r>
        <w:tab/>
      </w:r>
      <w:r>
        <w:rPr>
          <w:i/>
        </w:rPr>
        <w:t>(K.11)</w:t>
      </w:r>
    </w:p>
    <w:p w14:paraId="49A62F8E" w14:textId="77777777" w:rsidR="00FA4E3A" w:rsidRDefault="00FA4E3A" w:rsidP="00FA4E3A"/>
    <w:p w14:paraId="077B3567" w14:textId="77777777" w:rsidR="00FA4E3A" w:rsidRDefault="00FA4E3A" w:rsidP="00FA4E3A">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p>
    <w:p w14:paraId="1CBC6997" w14:textId="77777777" w:rsidR="00FA4E3A" w:rsidRDefault="00FA4E3A" w:rsidP="00FA4E3A"/>
    <w:p w14:paraId="032B900A" w14:textId="77777777" w:rsidR="00FA4E3A" w:rsidRDefault="00FA4E3A" w:rsidP="00FA4E3A">
      <w:r>
        <w:t xml:space="preserve">So </w:t>
      </w:r>
      <w:r>
        <w:rPr>
          <w:b/>
        </w:rPr>
        <w:t>the good news</w:t>
      </w:r>
      <w:r>
        <w:t xml:space="preserve"> is that the theory of Chapter 4 is easily extended to allow for magnetic conductors and or dielectric. Once again, the summary box (4.11.34) is unchanged when μ</w:t>
      </w:r>
      <w:r>
        <w:rPr>
          <w:rStyle w:val="subscript"/>
        </w:rPr>
        <w:t>1</w:t>
      </w:r>
      <w:r>
        <w:t xml:space="preserve"> = μ</w:t>
      </w:r>
      <w:r>
        <w:rPr>
          <w:rStyle w:val="subscript"/>
        </w:rPr>
        <w:t xml:space="preserve">2 </w:t>
      </w:r>
      <w:r>
        <w:t>= μ</w:t>
      </w:r>
      <w:r w:rsidR="00483882">
        <w:rPr>
          <w:rStyle w:val="subscript"/>
        </w:rPr>
        <w:t>d</w:t>
      </w:r>
      <w:r>
        <w:t xml:space="preserve">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t xml:space="preserve"> and  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(4.11.36). </w:t>
      </w:r>
    </w:p>
    <w:p w14:paraId="39417C5E" w14:textId="77777777" w:rsidR="00FA4E3A" w:rsidRPr="00ED55A1" w:rsidRDefault="00FA4E3A" w:rsidP="00FA4E3A"/>
    <w:p w14:paraId="204CE67D" w14:textId="77777777" w:rsidR="000B29E6" w:rsidRDefault="000B29E6" w:rsidP="00113C9F">
      <w:pPr>
        <w:sectPr w:rsidR="000B29E6" w:rsidSect="00195392">
          <w:headerReference w:type="default" r:id="rId116"/>
          <w:pgSz w:w="12240" w:h="15840"/>
          <w:pgMar w:top="1440" w:right="1440" w:bottom="1440" w:left="1440" w:header="720" w:footer="720" w:gutter="0"/>
          <w:cols w:space="720"/>
        </w:sectPr>
      </w:pPr>
    </w:p>
    <w:p w14:paraId="413306B4" w14:textId="77777777" w:rsidR="000B29E6" w:rsidRDefault="000B29E6" w:rsidP="000B29E6">
      <w:pPr>
        <w:pStyle w:val="Heading2"/>
      </w:pPr>
      <w:bookmarkStart w:id="105" w:name="_Toc394423503"/>
      <w:r>
        <w:t>Chapter 5: The Transverse Problem</w:t>
      </w:r>
      <w:bookmarkEnd w:id="105"/>
    </w:p>
    <w:p w14:paraId="5D94F132" w14:textId="77777777" w:rsidR="000B29E6" w:rsidRDefault="000B29E6" w:rsidP="000B29E6"/>
    <w:p w14:paraId="35F5E1C8" w14:textId="77777777" w:rsidR="000B29E6" w:rsidRPr="00910B1A" w:rsidRDefault="000B29E6" w:rsidP="000B29E6">
      <w:r>
        <w:t>In this Chapter we define a certain "transverse" potential theory problem and a prescription for the solution of that problem to obtain K and the transmission line parameters C, G and L</w:t>
      </w:r>
      <w:r>
        <w:rPr>
          <w:rStyle w:val="subscript"/>
        </w:rPr>
        <w:t>e</w:t>
      </w:r>
      <w:r>
        <w:t xml:space="preserve">. </w:t>
      </w:r>
    </w:p>
    <w:p w14:paraId="34E38E99" w14:textId="77777777" w:rsidR="000B29E6" w:rsidRDefault="000B29E6" w:rsidP="000B29E6"/>
    <w:p w14:paraId="18E24E5D" w14:textId="77777777" w:rsidR="000B29E6" w:rsidRPr="00515FD9" w:rsidRDefault="000B29E6" w:rsidP="000B29E6">
      <w:pPr>
        <w:pStyle w:val="Heading3"/>
      </w:pPr>
      <w:bookmarkStart w:id="106" w:name="_Toc394423504"/>
      <w:r w:rsidRPr="00515FD9">
        <w:t>5.1  Separation of φ</w:t>
      </w:r>
      <w:bookmarkEnd w:id="106"/>
    </w:p>
    <w:p w14:paraId="3CE503E7" w14:textId="77777777" w:rsidR="000B29E6" w:rsidRDefault="000B29E6" w:rsidP="000B29E6"/>
    <w:p w14:paraId="38D37EA6"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24AE75F5" w14:textId="77777777" w:rsidR="000B29E6" w:rsidRDefault="000B29E6" w:rsidP="000B29E6"/>
    <w:p w14:paraId="53EFEEB3" w14:textId="77777777" w:rsidR="000B29E6" w:rsidRDefault="000B29E6" w:rsidP="000B29E6">
      <w:pPr>
        <w:tabs>
          <w:tab w:val="left" w:pos="7200"/>
          <w:tab w:val="left" w:pos="7920"/>
          <w:tab w:val="right" w:pos="9270"/>
        </w:tabs>
      </w:pPr>
      <w:r>
        <w:t xml:space="preserve">   φ(</w:t>
      </w:r>
      <w:r w:rsidRPr="00191387">
        <w:rPr>
          <w:b/>
        </w:rPr>
        <w:t>x</w:t>
      </w:r>
      <w:r>
        <w:t xml:space="preserve">)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36A539CC" w14:textId="77777777" w:rsidR="000B29E6" w:rsidRPr="00D04EEF" w:rsidRDefault="000B29E6" w:rsidP="000B29E6"/>
    <w:p w14:paraId="7BA708BE" w14:textId="77777777" w:rsidR="000B29E6" w:rsidRDefault="000B29E6" w:rsidP="000B29E6">
      <w:r>
        <w:t>Rewrite the above equation as,</w:t>
      </w:r>
    </w:p>
    <w:p w14:paraId="520765B8" w14:textId="77777777" w:rsidR="000B29E6" w:rsidRDefault="000B29E6" w:rsidP="000B29E6"/>
    <w:p w14:paraId="00D63810" w14:textId="77777777" w:rsidR="000B29E6" w:rsidRDefault="000B29E6" w:rsidP="000B29E6">
      <w:pPr>
        <w:tabs>
          <w:tab w:val="left" w:pos="7200"/>
          <w:tab w:val="left" w:pos="7920"/>
          <w:tab w:val="right" w:pos="9270"/>
        </w:tabs>
      </w:pPr>
      <w:r>
        <w:tab/>
      </w:r>
      <w:r w:rsidRPr="002C3552">
        <w:t>φ</w:t>
      </w:r>
      <w:r>
        <w:t xml:space="preserve">(x,y,z)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353166B9" w14:textId="77777777" w:rsidR="000B29E6" w:rsidRDefault="000B29E6" w:rsidP="000B29E6">
      <w:pPr>
        <w:tabs>
          <w:tab w:val="left" w:pos="7200"/>
          <w:tab w:val="left" w:pos="7920"/>
          <w:tab w:val="right" w:pos="9270"/>
        </w:tabs>
      </w:pPr>
    </w:p>
    <w:p w14:paraId="433EA7CA" w14:textId="77777777" w:rsidR="000B29E6" w:rsidRPr="0070209E" w:rsidRDefault="000B29E6" w:rsidP="000B29E6">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55B7DAE4" w14:textId="77777777" w:rsidR="000B29E6" w:rsidRDefault="000B29E6" w:rsidP="000B29E6"/>
    <w:p w14:paraId="09555192"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2927015E" w14:textId="77777777" w:rsidR="000B29E6" w:rsidRDefault="000B29E6" w:rsidP="000B29E6"/>
    <w:p w14:paraId="586C36E2"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4A825DBC" w14:textId="77777777" w:rsidR="000B29E6" w:rsidRDefault="000B29E6" w:rsidP="000B29E6"/>
    <w:p w14:paraId="0652C2C7"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3006F8BA" w14:textId="77777777" w:rsidR="000B29E6" w:rsidRDefault="000B29E6" w:rsidP="000B29E6">
      <w:pPr>
        <w:rPr>
          <w:color w:val="000000"/>
        </w:rPr>
      </w:pPr>
    </w:p>
    <w:p w14:paraId="1680C666" w14:textId="77777777" w:rsidR="000B29E6" w:rsidRDefault="000B29E6" w:rsidP="000B29E6">
      <w:r>
        <w:t>The left side is just V(z) according to (4.4.1). Recalling now from (4.4.7) that</w:t>
      </w:r>
    </w:p>
    <w:p w14:paraId="6547EDD3" w14:textId="77777777" w:rsidR="000B29E6" w:rsidRDefault="000B29E6" w:rsidP="000B29E6"/>
    <w:p w14:paraId="137BAF64"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K</w:t>
      </w:r>
      <w:r>
        <w:tab/>
      </w:r>
      <w:r>
        <w:tab/>
      </w:r>
      <w:r>
        <w:tab/>
      </w:r>
      <w:r>
        <w:tab/>
      </w:r>
      <w:r>
        <w:tab/>
      </w:r>
      <w:r>
        <w:tab/>
      </w:r>
      <w:r>
        <w:tab/>
      </w:r>
      <w:r>
        <w:tab/>
      </w:r>
      <w:r>
        <w:tab/>
      </w:r>
      <w:r>
        <w:tab/>
      </w:r>
      <w:r w:rsidRPr="00CB5509">
        <w:rPr>
          <w:i/>
        </w:rPr>
        <w:t>(4.4.7)</w:t>
      </w:r>
    </w:p>
    <w:p w14:paraId="0B044CD9" w14:textId="77777777" w:rsidR="000B29E6" w:rsidRDefault="000B29E6" w:rsidP="000B29E6"/>
    <w:p w14:paraId="3F04D92E" w14:textId="77777777" w:rsidR="000B29E6" w:rsidRDefault="000B29E6" w:rsidP="000B29E6">
      <w:pPr>
        <w:tabs>
          <w:tab w:val="left" w:pos="7200"/>
          <w:tab w:val="left" w:pos="7920"/>
          <w:tab w:val="right" w:pos="9270"/>
        </w:tabs>
      </w:pPr>
      <w:r>
        <w:t>we conclude that</w:t>
      </w:r>
    </w:p>
    <w:p w14:paraId="380C83F7" w14:textId="77777777" w:rsidR="000B29E6" w:rsidRDefault="000B29E6" w:rsidP="000B29E6">
      <w:pPr>
        <w:tabs>
          <w:tab w:val="left" w:pos="7200"/>
          <w:tab w:val="left" w:pos="7920"/>
          <w:tab w:val="right" w:pos="9270"/>
        </w:tabs>
      </w:pPr>
    </w:p>
    <w:p w14:paraId="532F74CB"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5EA07652" w14:textId="77777777" w:rsidR="000B29E6" w:rsidRPr="00CB5509" w:rsidRDefault="000B29E6" w:rsidP="000B29E6">
      <w:pPr>
        <w:tabs>
          <w:tab w:val="left" w:pos="7200"/>
          <w:tab w:val="left" w:pos="7920"/>
          <w:tab w:val="right" w:pos="9270"/>
        </w:tabs>
      </w:pPr>
    </w:p>
    <w:p w14:paraId="4CE81B2E" w14:textId="77777777" w:rsidR="000B29E6" w:rsidRDefault="000B29E6" w:rsidP="000B29E6">
      <w:r>
        <w:t>The Helmholtz equation for φ is given by (1.5.3) for a region including dielectric and conductors,</w:t>
      </w:r>
    </w:p>
    <w:p w14:paraId="7F67830E" w14:textId="77777777" w:rsidR="000B29E6" w:rsidRDefault="000B29E6" w:rsidP="000B29E6"/>
    <w:p w14:paraId="411BBE00"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 xml:space="preserve">)φ(x,y,z) = - </w:t>
      </w:r>
      <w:r>
        <w:rPr>
          <w:color w:val="000000"/>
        </w:rPr>
        <w:t>(1/ε</w:t>
      </w:r>
      <w:r w:rsidR="002D4876">
        <w:rPr>
          <w:rStyle w:val="subscript"/>
        </w:rPr>
        <w:t>d</w:t>
      </w:r>
      <w:r>
        <w:rPr>
          <w:color w:val="000000"/>
        </w:rPr>
        <w:t>)</w:t>
      </w:r>
      <w:r w:rsidRPr="00D04EEF">
        <w:t xml:space="preserve"> </w:t>
      </w:r>
      <w:r>
        <w:t>ρ</w:t>
      </w:r>
      <w:r w:rsidRPr="004500CC">
        <w:rPr>
          <w:color w:val="000000"/>
        </w:rPr>
        <w:t>(x,y,z)</w:t>
      </w:r>
      <w:r w:rsidR="002D4876">
        <w:tab/>
      </w:r>
      <w:r w:rsidR="002D4876">
        <w:tab/>
      </w:r>
      <w:r w:rsidRPr="0070209E">
        <w:rPr>
          <w:i/>
        </w:rPr>
        <w:t>(1.5.3)</w:t>
      </w:r>
      <w:r>
        <w:tab/>
      </w:r>
      <w:r>
        <w:tab/>
      </w:r>
      <w:r>
        <w:tab/>
      </w:r>
      <w:r>
        <w:tab/>
      </w:r>
      <w:r>
        <w:tab/>
      </w:r>
      <w:r w:rsidRPr="0070209E">
        <w:rPr>
          <w:i/>
        </w:rPr>
        <w:t xml:space="preserve"> </w:t>
      </w:r>
      <w:r>
        <w:t>(5.1.4)</w:t>
      </w:r>
    </w:p>
    <w:p w14:paraId="6054E109" w14:textId="77777777" w:rsidR="000B29E6" w:rsidRDefault="000B29E6" w:rsidP="000B29E6"/>
    <w:p w14:paraId="334A0AB6"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3A89A5EF" w14:textId="77777777" w:rsidR="000B29E6" w:rsidRDefault="000B29E6" w:rsidP="000B29E6"/>
    <w:p w14:paraId="4DAF960B"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)φ(x,y,z) = 0 .</w:t>
      </w:r>
      <w:r>
        <w:tab/>
      </w:r>
      <w:r>
        <w:tab/>
        <w:t>// dielectric region</w:t>
      </w:r>
      <w:r>
        <w:tab/>
      </w:r>
      <w:r>
        <w:tab/>
      </w:r>
      <w:r>
        <w:tab/>
      </w:r>
      <w:r>
        <w:tab/>
      </w:r>
      <w:r>
        <w:tab/>
      </w:r>
      <w:r w:rsidRPr="0070209E">
        <w:rPr>
          <w:i/>
        </w:rPr>
        <w:t xml:space="preserve"> </w:t>
      </w:r>
      <w:r>
        <w:t>(5.1.5)</w:t>
      </w:r>
    </w:p>
    <w:p w14:paraId="641C0421" w14:textId="77777777" w:rsidR="000B29E6" w:rsidRDefault="000B29E6" w:rsidP="000B29E6"/>
    <w:p w14:paraId="21D7418E" w14:textId="77777777" w:rsidR="000B29E6" w:rsidRDefault="000B29E6" w:rsidP="000B29E6">
      <w:r>
        <w:t xml:space="preserve">Inserting (5.1.1) into (5.1.5) yields, </w:t>
      </w:r>
    </w:p>
    <w:p w14:paraId="59FA96B6" w14:textId="77777777" w:rsidR="000B29E6" w:rsidRDefault="000B29E6" w:rsidP="000B29E6">
      <w:r>
        <w:t xml:space="preserve"> </w:t>
      </w:r>
    </w:p>
    <w:p w14:paraId="7D74B1CF" w14:textId="77777777" w:rsidR="000B29E6" w:rsidRDefault="000B29E6" w:rsidP="000B29E6">
      <w:r>
        <w:tab/>
        <w:t>(</w:t>
      </w:r>
      <w:r>
        <w:sym w:font="Symbol" w:char="00D1"/>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 = 0</w:t>
      </w:r>
      <w:r>
        <w:tab/>
      </w:r>
    </w:p>
    <w:p w14:paraId="00D64F69" w14:textId="77777777" w:rsidR="000B29E6" w:rsidRDefault="000B29E6" w:rsidP="000B29E6">
      <w:r>
        <w:t>or</w:t>
      </w:r>
    </w:p>
    <w:p w14:paraId="38B11057"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7BCC9EFD" w14:textId="77777777" w:rsidR="000B29E6" w:rsidRDefault="000B29E6" w:rsidP="000B29E6">
      <w:r>
        <w:t>or</w:t>
      </w:r>
    </w:p>
    <w:p w14:paraId="73FC3CDA" w14:textId="77777777" w:rsidR="000B29E6" w:rsidRDefault="000B29E6" w:rsidP="000B29E6">
      <w:r>
        <w:tab/>
      </w:r>
      <w:r>
        <w:sym w:font="Symbol" w:char="00D1"/>
      </w:r>
      <w:r w:rsidRPr="00D04EEF">
        <w:rPr>
          <w:rStyle w:val="subscript"/>
        </w:rPr>
        <w:t>t</w:t>
      </w:r>
      <w:r>
        <w:rPr>
          <w:rStyle w:val="superscript"/>
        </w:rPr>
        <w:t>2</w:t>
      </w:r>
      <w:r w:rsidRPr="002C3552">
        <w:t>φ</w:t>
      </w:r>
      <w:r>
        <w:rPr>
          <w:rStyle w:val="subscript"/>
        </w:rPr>
        <w:t>t</w:t>
      </w:r>
      <w:r>
        <w:t xml:space="preserve">(x,y) q(z) + </w:t>
      </w:r>
      <w:r w:rsidRPr="002C3552">
        <w:t>φ</w:t>
      </w:r>
      <w:r>
        <w:rPr>
          <w:rStyle w:val="subscript"/>
        </w:rPr>
        <w:t>t</w:t>
      </w:r>
      <w:r>
        <w:t>(x,y)</w:t>
      </w:r>
      <w:r w:rsidRPr="00D04EEF">
        <w:t xml:space="preserve"> </w:t>
      </w:r>
      <w:r>
        <w:t>∂</w:t>
      </w:r>
      <w:r>
        <w:rPr>
          <w:rStyle w:val="subscript"/>
        </w:rPr>
        <w:t>z</w:t>
      </w:r>
      <w:r>
        <w:rPr>
          <w:rStyle w:val="superscript"/>
        </w:rPr>
        <w:t>2</w:t>
      </w:r>
      <w:r>
        <w:t>q(z)  + β</w:t>
      </w:r>
      <w:r w:rsidR="002D4876">
        <w:rPr>
          <w:rStyle w:val="subscript"/>
        </w:rPr>
        <w:t>d</w:t>
      </w:r>
      <w:r>
        <w:rPr>
          <w:rStyle w:val="superscript"/>
        </w:rPr>
        <w:t>2</w:t>
      </w:r>
      <w:r>
        <w:t xml:space="preserve"> </w:t>
      </w:r>
      <w:r w:rsidRPr="002C3552">
        <w:t>φ</w:t>
      </w:r>
      <w:r>
        <w:rPr>
          <w:rStyle w:val="subscript"/>
        </w:rPr>
        <w:t>t</w:t>
      </w:r>
      <w:r>
        <w:t>(x,y)</w:t>
      </w:r>
      <w:r w:rsidRPr="00D04EEF">
        <w:t xml:space="preserve"> </w:t>
      </w:r>
      <w:r>
        <w:t>q(z)  =   0 .</w:t>
      </w:r>
    </w:p>
    <w:p w14:paraId="2EB77B98" w14:textId="77777777" w:rsidR="000B29E6" w:rsidRDefault="000B29E6" w:rsidP="000B29E6"/>
    <w:p w14:paraId="500D4E8F"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298BA3B6" w14:textId="77777777" w:rsidR="000B29E6" w:rsidRDefault="000B29E6" w:rsidP="000B29E6"/>
    <w:p w14:paraId="6D1435D6"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sidR="002D4876">
        <w:rPr>
          <w:rStyle w:val="subscript"/>
        </w:rPr>
        <w:t>d</w:t>
      </w:r>
      <w:r>
        <w:rPr>
          <w:rStyle w:val="superscript"/>
        </w:rPr>
        <w:t>2</w:t>
      </w:r>
      <w:r>
        <w:t xml:space="preserve">  = 0</w:t>
      </w:r>
    </w:p>
    <w:p w14:paraId="3B623FD7" w14:textId="77777777" w:rsidR="000B29E6" w:rsidRDefault="000B29E6" w:rsidP="000B29E6">
      <w:r>
        <w:t>or</w:t>
      </w:r>
    </w:p>
    <w:p w14:paraId="4337E090"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sidR="002D4876">
        <w:rPr>
          <w:rStyle w:val="subscript"/>
        </w:rPr>
        <w:t>d</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51AEDCC3" w14:textId="77777777" w:rsidR="000B29E6" w:rsidRPr="00D04EEF" w:rsidRDefault="000B29E6" w:rsidP="000B29E6">
      <w:r>
        <w:tab/>
      </w:r>
    </w:p>
    <w:p w14:paraId="3C58069F" w14:textId="77777777" w:rsidR="000B29E6" w:rsidRDefault="000B29E6" w:rsidP="000B29E6">
      <w:r>
        <w:t xml:space="preserve">which has the general form, </w:t>
      </w:r>
    </w:p>
    <w:p w14:paraId="1802DD2D" w14:textId="77777777" w:rsidR="000B29E6" w:rsidRDefault="000B29E6" w:rsidP="000B29E6"/>
    <w:p w14:paraId="40EBD1E7" w14:textId="77777777" w:rsidR="000B29E6" w:rsidRDefault="000B29E6" w:rsidP="000B29E6">
      <w:pPr>
        <w:tabs>
          <w:tab w:val="left" w:pos="7200"/>
          <w:tab w:val="left" w:pos="7920"/>
          <w:tab w:val="right" w:pos="9270"/>
        </w:tabs>
      </w:pPr>
      <w:r>
        <w:tab/>
        <w:t xml:space="preserve">[ h(x,y) ]  +  g(z)  = - </w:t>
      </w:r>
      <w:r w:rsidRPr="002C3552">
        <w:t>β</w:t>
      </w:r>
      <w:r w:rsidR="002D4876">
        <w:rPr>
          <w:rStyle w:val="subscript"/>
        </w:rPr>
        <w:t>d</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31E05A7E" w14:textId="77777777" w:rsidR="000B29E6" w:rsidRDefault="000B29E6" w:rsidP="000B29E6">
      <w:r>
        <w:tab/>
      </w:r>
      <w:r>
        <w:tab/>
      </w:r>
      <w:r>
        <w:tab/>
      </w:r>
      <w:r>
        <w:tab/>
      </w:r>
    </w:p>
    <w:p w14:paraId="06FC69DF"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1C76382D" w14:textId="77777777" w:rsidR="000B29E6" w:rsidRDefault="000B29E6" w:rsidP="000B29E6"/>
    <w:p w14:paraId="7E55D79B"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sidR="002D4876">
        <w:rPr>
          <w:rStyle w:val="subscript"/>
        </w:rPr>
        <w:t>d</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3E3D5D87" w14:textId="77777777" w:rsidR="000B29E6" w:rsidRPr="00ED6797" w:rsidRDefault="000B29E6" w:rsidP="000B29E6">
      <w:pPr>
        <w:rPr>
          <w:rStyle w:val="superscript"/>
        </w:rPr>
      </w:pPr>
    </w:p>
    <w:p w14:paraId="5339E693" w14:textId="77777777" w:rsidR="000B29E6" w:rsidRDefault="000B29E6" w:rsidP="000B29E6">
      <w:r>
        <w:t>We can rewrite these equations as</w:t>
      </w:r>
    </w:p>
    <w:p w14:paraId="6F4F69C5" w14:textId="77777777" w:rsidR="000B29E6" w:rsidRDefault="000B29E6" w:rsidP="000B29E6"/>
    <w:p w14:paraId="549998A3"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002D4876">
        <w:rPr>
          <w:rStyle w:val="subscript"/>
        </w:rPr>
        <w:t>d</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2381789D" w14:textId="77777777" w:rsidR="000B29E6" w:rsidRDefault="000B29E6" w:rsidP="000B29E6"/>
    <w:p w14:paraId="38FCD8E1"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57191245" w14:textId="77777777" w:rsidR="000B29E6" w:rsidRDefault="000B29E6" w:rsidP="000B29E6">
      <w:pPr>
        <w:tabs>
          <w:tab w:val="left" w:pos="7200"/>
          <w:tab w:val="left" w:pos="7920"/>
          <w:tab w:val="right" w:pos="9270"/>
        </w:tabs>
      </w:pPr>
    </w:p>
    <w:p w14:paraId="77DEB56F" w14:textId="77777777" w:rsidR="000B29E6" w:rsidRDefault="000B29E6" w:rsidP="000B29E6">
      <w:pPr>
        <w:tabs>
          <w:tab w:val="left" w:pos="7200"/>
          <w:tab w:val="left" w:pos="7920"/>
          <w:tab w:val="right" w:pos="9270"/>
        </w:tabs>
      </w:pPr>
      <w:r>
        <w:t xml:space="preserve">According to </w:t>
      </w:r>
      <w:r w:rsidR="00AF12A9">
        <w:t xml:space="preserve">Fact </w:t>
      </w:r>
      <w:r>
        <w:t xml:space="preserve">(3.8.10)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xml:space="preserve">, These facts act as boundary conditions for (5.1.7).  </w:t>
      </w:r>
    </w:p>
    <w:p w14:paraId="35E35165" w14:textId="77777777" w:rsidR="000B29E6" w:rsidRDefault="000B29E6" w:rsidP="000B29E6">
      <w:pPr>
        <w:tabs>
          <w:tab w:val="left" w:pos="7200"/>
          <w:tab w:val="left" w:pos="7920"/>
          <w:tab w:val="right" w:pos="9270"/>
        </w:tabs>
      </w:pPr>
    </w:p>
    <w:p w14:paraId="6CB66316"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2C042334" w14:textId="77777777" w:rsidR="000B29E6" w:rsidRDefault="000B29E6" w:rsidP="000B29E6">
      <w:pPr>
        <w:tabs>
          <w:tab w:val="left" w:pos="7200"/>
          <w:tab w:val="left" w:pos="7920"/>
          <w:tab w:val="right" w:pos="9270"/>
        </w:tabs>
      </w:pPr>
    </w:p>
    <w:p w14:paraId="35C73E0F" w14:textId="77777777" w:rsidR="000B29E6" w:rsidRPr="00827AD1" w:rsidRDefault="000B29E6" w:rsidP="000B29E6">
      <w:pPr>
        <w:tabs>
          <w:tab w:val="left" w:pos="7200"/>
          <w:tab w:val="left" w:pos="7920"/>
          <w:tab w:val="right" w:pos="9270"/>
        </w:tabs>
      </w:pPr>
      <w:r>
        <w:t xml:space="preserve">so that (5.1.3) is realized. </w:t>
      </w:r>
    </w:p>
    <w:p w14:paraId="37A499D2" w14:textId="77777777" w:rsidR="000B29E6" w:rsidRDefault="000B29E6" w:rsidP="000B29E6">
      <w:pPr>
        <w:tabs>
          <w:tab w:val="left" w:pos="7200"/>
          <w:tab w:val="left" w:pos="7920"/>
          <w:tab w:val="right" w:pos="9270"/>
        </w:tabs>
      </w:pPr>
    </w:p>
    <w:p w14:paraId="40ADD4FF" w14:textId="77777777" w:rsidR="000B29E6" w:rsidRDefault="000B29E6" w:rsidP="000B29E6">
      <w:pPr>
        <w:tabs>
          <w:tab w:val="left" w:pos="7200"/>
          <w:tab w:val="left" w:pos="7920"/>
          <w:tab w:val="right" w:pos="9270"/>
        </w:tabs>
      </w:pPr>
      <w:r>
        <w:t>The second equation (5.1.9) has the following solution</w:t>
      </w:r>
    </w:p>
    <w:p w14:paraId="67D10DF4" w14:textId="77777777" w:rsidR="000B29E6" w:rsidRDefault="000B29E6" w:rsidP="000B29E6">
      <w:pPr>
        <w:tabs>
          <w:tab w:val="left" w:pos="7200"/>
          <w:tab w:val="left" w:pos="7920"/>
          <w:tab w:val="right" w:pos="9270"/>
        </w:tabs>
      </w:pPr>
    </w:p>
    <w:p w14:paraId="5A11493E"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6433B62C" w14:textId="77777777" w:rsidR="000B29E6" w:rsidRDefault="000B29E6" w:rsidP="000B29E6"/>
    <w:p w14:paraId="2EE0B058" w14:textId="77777777" w:rsidR="000B29E6" w:rsidRDefault="000B29E6" w:rsidP="000B29E6">
      <w:r>
        <w:t>and we find that q(z) has the form of a wave traveling down the transmission line with wavenumber k</w:t>
      </w:r>
      <w:r>
        <w:rPr>
          <w:rStyle w:val="subscript"/>
        </w:rPr>
        <w:t>φ</w:t>
      </w:r>
      <w:r>
        <w:t xml:space="preserve">. </w:t>
      </w:r>
    </w:p>
    <w:p w14:paraId="7CD9EB32" w14:textId="77777777" w:rsidR="000B29E6" w:rsidRDefault="000B29E6" w:rsidP="000B29E6"/>
    <w:p w14:paraId="4F20C517"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3735DACC" w14:textId="77777777" w:rsidR="000B29E6" w:rsidRDefault="000B29E6" w:rsidP="000B29E6">
      <w:pPr>
        <w:rPr>
          <w:color w:val="000000"/>
        </w:rPr>
      </w:pPr>
    </w:p>
    <w:p w14:paraId="28179CFA" w14:textId="77777777" w:rsidR="000B29E6" w:rsidRDefault="000B29E6" w:rsidP="000B29E6">
      <w:pPr>
        <w:tabs>
          <w:tab w:val="left" w:pos="7200"/>
          <w:tab w:val="left" w:pos="7920"/>
          <w:tab w:val="right" w:pos="9270"/>
        </w:tabs>
      </w:pPr>
      <w:r>
        <w:tab/>
      </w:r>
      <w:r w:rsidRPr="00DE46CC">
        <w:rPr>
          <w:b/>
          <w:noProof/>
        </w:rPr>
        <w:t>E</w:t>
      </w:r>
      <w:r w:rsidRPr="00DE46CC">
        <w:rPr>
          <w:noProof/>
        </w:rPr>
        <w:t>(r,</w:t>
      </w:r>
      <w:r w:rsidR="006C0451">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w:t>
      </w:r>
      <w:r w:rsidR="006C0451">
        <w:t>θ</w:t>
      </w:r>
      <w:r>
        <w:t xml:space="preserve">)  . </w:t>
      </w:r>
      <w:r>
        <w:tab/>
      </w:r>
      <w:r>
        <w:tab/>
      </w:r>
      <w:r>
        <w:tab/>
      </w:r>
      <w:r>
        <w:tab/>
      </w:r>
      <w:r>
        <w:tab/>
      </w:r>
      <w:r>
        <w:tab/>
      </w:r>
      <w:r>
        <w:tab/>
      </w:r>
      <w:r>
        <w:tab/>
      </w:r>
      <w:r w:rsidRPr="00827AD1">
        <w:rPr>
          <w:i/>
        </w:rPr>
        <w:t>(D.1.1)</w:t>
      </w:r>
    </w:p>
    <w:p w14:paraId="2CEDE6A2" w14:textId="77777777" w:rsidR="000B29E6" w:rsidRDefault="000B29E6" w:rsidP="000B29E6">
      <w:pPr>
        <w:tabs>
          <w:tab w:val="left" w:pos="7200"/>
          <w:tab w:val="left" w:pos="7920"/>
          <w:tab w:val="right" w:pos="9270"/>
        </w:tabs>
      </w:pPr>
    </w:p>
    <w:p w14:paraId="3DB59717" w14:textId="77777777" w:rsidR="000B29E6" w:rsidRPr="00385DFA" w:rsidRDefault="000B29E6" w:rsidP="000B29E6">
      <w:pPr>
        <w:tabs>
          <w:tab w:val="left" w:pos="7200"/>
          <w:tab w:val="left" w:pos="7920"/>
          <w:tab w:val="right" w:pos="9270"/>
        </w:tabs>
      </w:pPr>
      <w:r>
        <w:t>When the dust settles below, for a low-loss transmission line we shall in fact end up with k</w:t>
      </w:r>
      <w:r>
        <w:rPr>
          <w:rStyle w:val="subscript"/>
        </w:rPr>
        <w:t>φ</w:t>
      </w:r>
      <w:r>
        <w:t xml:space="preserve"> = β</w:t>
      </w:r>
      <w:r w:rsidR="002D4876">
        <w:rPr>
          <w:rStyle w:val="subscript"/>
        </w:rPr>
        <w:t>d</w:t>
      </w:r>
      <w:r>
        <w:t xml:space="preserve"> so that (D.1.1) </w:t>
      </w:r>
      <w:r w:rsidR="00AF12A9">
        <w:t>has</w:t>
      </w:r>
      <w:r>
        <w:t xml:space="preserve"> the same traveling wave form as (5.1.11).</w:t>
      </w:r>
    </w:p>
    <w:p w14:paraId="7A7216B5" w14:textId="77777777" w:rsidR="000B29E6" w:rsidRDefault="000B29E6" w:rsidP="000B29E6"/>
    <w:p w14:paraId="05DE174B" w14:textId="77777777" w:rsidR="000B29E6" w:rsidRPr="00262EDA" w:rsidRDefault="000B29E6" w:rsidP="000B29E6">
      <w:pPr>
        <w:pStyle w:val="Heading3"/>
        <w:rPr>
          <w:b w:val="0"/>
        </w:rPr>
      </w:pPr>
      <w:bookmarkStart w:id="107" w:name="_Toc394423505"/>
      <w:r w:rsidRPr="00262EDA">
        <w:t>5.2  Separation of A</w:t>
      </w:r>
      <w:r w:rsidRPr="00BB0C94">
        <w:rPr>
          <w:rStyle w:val="subscript"/>
          <w:b/>
        </w:rPr>
        <w:t>z</w:t>
      </w:r>
      <w:bookmarkEnd w:id="107"/>
    </w:p>
    <w:p w14:paraId="34303D56" w14:textId="77777777" w:rsidR="000B29E6" w:rsidRDefault="000B29E6" w:rsidP="000B29E6"/>
    <w:p w14:paraId="39ADE2B6"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5EDF2B1E" w14:textId="77777777" w:rsidR="000B29E6" w:rsidRDefault="000B29E6" w:rsidP="000B29E6"/>
    <w:p w14:paraId="32861749"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5D3808E2" w14:textId="77777777" w:rsidR="000B29E6" w:rsidRPr="00D04EEF" w:rsidRDefault="000B29E6" w:rsidP="000B29E6"/>
    <w:p w14:paraId="49B9BD3D" w14:textId="77777777" w:rsidR="000B29E6" w:rsidRDefault="000B29E6" w:rsidP="000B29E6">
      <w:r>
        <w:t>Rewrite the above equation as,</w:t>
      </w:r>
    </w:p>
    <w:p w14:paraId="759D9FA7" w14:textId="77777777" w:rsidR="000B29E6" w:rsidRDefault="000B29E6" w:rsidP="000B29E6"/>
    <w:p w14:paraId="3B02C959" w14:textId="77777777" w:rsidR="000B29E6" w:rsidRDefault="000B29E6" w:rsidP="000B29E6">
      <w:pPr>
        <w:tabs>
          <w:tab w:val="left" w:pos="7200"/>
          <w:tab w:val="left" w:pos="7920"/>
          <w:tab w:val="right" w:pos="9270"/>
        </w:tabs>
      </w:pPr>
      <w:r>
        <w:tab/>
        <w:t>A</w:t>
      </w:r>
      <w:r>
        <w:rPr>
          <w:rStyle w:val="subscript"/>
        </w:rPr>
        <w:t>z</w:t>
      </w:r>
      <w:r>
        <w:t xml:space="preserve">(x,y,z)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t>(5.2.1)</w:t>
      </w:r>
    </w:p>
    <w:p w14:paraId="74F32296" w14:textId="77777777" w:rsidR="000B29E6" w:rsidRDefault="000B29E6" w:rsidP="000B29E6"/>
    <w:p w14:paraId="2E82CABB" w14:textId="77777777" w:rsidR="000B29E6" w:rsidRPr="0070209E" w:rsidRDefault="000B29E6" w:rsidP="000B29E6">
      <w:pPr>
        <w:tabs>
          <w:tab w:val="left" w:pos="7200"/>
          <w:tab w:val="left" w:pos="7920"/>
          <w:tab w:val="right" w:pos="9270"/>
        </w:tabs>
      </w:pPr>
      <w:r>
        <w:tab/>
        <w:t>A</w:t>
      </w:r>
      <w:r>
        <w:rPr>
          <w:rStyle w:val="subscript"/>
        </w:rPr>
        <w:t>zt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6AA833AF" w14:textId="77777777" w:rsidR="000B29E6" w:rsidRDefault="000B29E6" w:rsidP="000B29E6"/>
    <w:p w14:paraId="51D3B2EA"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41839BE4" w14:textId="77777777" w:rsidR="000B29E6" w:rsidRDefault="000B29E6" w:rsidP="000B29E6"/>
    <w:p w14:paraId="71004E58"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33CA81FA" w14:textId="77777777" w:rsidR="000B29E6" w:rsidRDefault="000B29E6" w:rsidP="000B29E6"/>
    <w:p w14:paraId="7AE91EF8"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5C56176A" w14:textId="77777777" w:rsidR="000B29E6" w:rsidRDefault="000B29E6" w:rsidP="000B29E6">
      <w:pPr>
        <w:rPr>
          <w:color w:val="000000"/>
        </w:rPr>
      </w:pPr>
    </w:p>
    <w:p w14:paraId="6DCD1925" w14:textId="77777777" w:rsidR="000B29E6" w:rsidRDefault="000B29E6" w:rsidP="000B29E6">
      <w:r>
        <w:t xml:space="preserve">The left side is just W(z) according to (4.10.1). Recalling now </w:t>
      </w:r>
    </w:p>
    <w:p w14:paraId="704A7FE6" w14:textId="77777777" w:rsidR="000B29E6" w:rsidRDefault="000B29E6" w:rsidP="000B29E6"/>
    <w:p w14:paraId="75198447"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rPr>
          <w:rStyle w:val="subscript"/>
        </w:rPr>
        <w:t>L</w:t>
      </w:r>
      <w:r>
        <w:t xml:space="preserve">  </w:t>
      </w:r>
      <w:r>
        <w:tab/>
        <w:t>=&gt;</w:t>
      </w:r>
      <w:r>
        <w:tab/>
        <w:t xml:space="preserve">W(z) = </w:t>
      </w:r>
      <w:r>
        <w:tab/>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6EF47D05" w14:textId="77777777" w:rsidR="000B29E6" w:rsidRDefault="000B29E6" w:rsidP="000B29E6">
      <w:pPr>
        <w:tabs>
          <w:tab w:val="left" w:pos="7200"/>
          <w:tab w:val="left" w:pos="7920"/>
          <w:tab w:val="right" w:pos="9270"/>
        </w:tabs>
      </w:pPr>
    </w:p>
    <w:p w14:paraId="346D11F1" w14:textId="77777777" w:rsidR="000B29E6" w:rsidRDefault="000B29E6" w:rsidP="000B29E6">
      <w:pPr>
        <w:tabs>
          <w:tab w:val="left" w:pos="7200"/>
          <w:tab w:val="left" w:pos="7920"/>
          <w:tab w:val="right" w:pos="9270"/>
        </w:tabs>
      </w:pPr>
      <w:r>
        <w:t>we conclude that</w:t>
      </w:r>
    </w:p>
    <w:p w14:paraId="57561E65" w14:textId="77777777" w:rsidR="000B29E6" w:rsidRDefault="000B29E6" w:rsidP="000B29E6">
      <w:pPr>
        <w:tabs>
          <w:tab w:val="left" w:pos="7200"/>
          <w:tab w:val="left" w:pos="7920"/>
          <w:tab w:val="right" w:pos="9270"/>
        </w:tabs>
      </w:pPr>
    </w:p>
    <w:p w14:paraId="1DD8EC59"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25EFDC23" w14:textId="77777777" w:rsidR="000B29E6" w:rsidRDefault="000B29E6" w:rsidP="000B29E6">
      <w:pPr>
        <w:tabs>
          <w:tab w:val="left" w:pos="7200"/>
          <w:tab w:val="left" w:pos="7920"/>
          <w:tab w:val="right" w:pos="9270"/>
        </w:tabs>
      </w:pPr>
    </w:p>
    <w:p w14:paraId="7DDD0154" w14:textId="77777777" w:rsidR="000B29E6" w:rsidRDefault="000B29E6" w:rsidP="000B29E6">
      <w:pPr>
        <w:tabs>
          <w:tab w:val="left" w:pos="7200"/>
          <w:tab w:val="left" w:pos="7920"/>
          <w:tab w:val="right" w:pos="9270"/>
        </w:tabs>
      </w:pPr>
      <w:r>
        <w:t>But (4.11.</w:t>
      </w:r>
      <w:r w:rsidR="004E52DE">
        <w:t>30</w:t>
      </w:r>
      <w:r>
        <w:t>) says K</w:t>
      </w:r>
      <w:r>
        <w:rPr>
          <w:rStyle w:val="subscript"/>
        </w:rPr>
        <w:t>L</w:t>
      </w:r>
      <w:r>
        <w:t xml:space="preserve"> = K, so write this last as</w:t>
      </w:r>
    </w:p>
    <w:p w14:paraId="2288F2D2" w14:textId="77777777" w:rsidR="000B29E6" w:rsidRDefault="000B29E6" w:rsidP="000B29E6">
      <w:pPr>
        <w:tabs>
          <w:tab w:val="left" w:pos="7200"/>
          <w:tab w:val="left" w:pos="7920"/>
          <w:tab w:val="right" w:pos="9270"/>
        </w:tabs>
      </w:pPr>
    </w:p>
    <w:p w14:paraId="7AD82D24"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5248A986" w14:textId="77777777" w:rsidR="000B29E6" w:rsidRDefault="000B29E6" w:rsidP="000B29E6">
      <w:pPr>
        <w:tabs>
          <w:tab w:val="left" w:pos="7200"/>
          <w:tab w:val="left" w:pos="7920"/>
          <w:tab w:val="right" w:pos="9270"/>
        </w:tabs>
      </w:pPr>
      <w:r>
        <w:tab/>
      </w:r>
    </w:p>
    <w:p w14:paraId="489C65CD" w14:textId="77777777" w:rsidR="000B29E6" w:rsidRDefault="000B29E6" w:rsidP="000B29E6">
      <w:r>
        <w:t>The Helmholtz equation for A</w:t>
      </w:r>
      <w:r>
        <w:rPr>
          <w:rStyle w:val="subscript"/>
        </w:rPr>
        <w:t>z</w:t>
      </w:r>
      <w:r>
        <w:t xml:space="preserve"> is given by (1.5.4) for a region including dielectric and conductors,</w:t>
      </w:r>
    </w:p>
    <w:p w14:paraId="32FA476F" w14:textId="77777777" w:rsidR="000B29E6" w:rsidRDefault="000B29E6" w:rsidP="000B29E6"/>
    <w:p w14:paraId="46933E9F"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Pr>
          <w:b/>
        </w:rPr>
        <w:t>J</w:t>
      </w:r>
      <w:r>
        <w:rPr>
          <w:rStyle w:val="subscript"/>
        </w:rPr>
        <w:t>i</w:t>
      </w:r>
      <w:r>
        <w:tab/>
        <w:t>.</w:t>
      </w:r>
      <w:r>
        <w:tab/>
      </w:r>
      <w:r>
        <w:tab/>
      </w:r>
      <w:r w:rsidRPr="0070209E">
        <w:rPr>
          <w:i/>
        </w:rPr>
        <w:t>(1.5.</w:t>
      </w:r>
      <w:r>
        <w:rPr>
          <w:i/>
        </w:rPr>
        <w:t>4</w:t>
      </w:r>
      <w:r w:rsidRPr="0070209E">
        <w:rPr>
          <w:i/>
        </w:rPr>
        <w:t>)</w:t>
      </w:r>
      <w:r>
        <w:tab/>
      </w:r>
      <w:r>
        <w:tab/>
      </w:r>
      <w:r>
        <w:tab/>
      </w:r>
      <w:r>
        <w:tab/>
      </w:r>
      <w:r>
        <w:tab/>
        <w:t>(5.2.4)</w:t>
      </w:r>
    </w:p>
    <w:p w14:paraId="19D636AD" w14:textId="77777777" w:rsidR="000B29E6" w:rsidRDefault="000B29E6" w:rsidP="000B29E6"/>
    <w:p w14:paraId="49FC4751" w14:textId="77777777" w:rsidR="000B29E6" w:rsidRDefault="000B29E6" w:rsidP="000B29E6">
      <w:r>
        <w:t xml:space="preserve">These </w:t>
      </w:r>
      <w:r w:rsidRPr="00C80281">
        <w:rPr>
          <w:b/>
        </w:rPr>
        <w:t>J</w:t>
      </w:r>
      <w:r>
        <w:rPr>
          <w:rStyle w:val="subscript"/>
        </w:rPr>
        <w:t>i</w:t>
      </w:r>
      <w:r>
        <w:t xml:space="preserve"> are currents inside the conductors. Although there is small conduction current in the dielectric, it has been absorbed into β</w:t>
      </w:r>
      <w:r>
        <w:rPr>
          <w:rStyle w:val="superscript"/>
        </w:rPr>
        <w:t>2</w:t>
      </w:r>
      <w:r>
        <w:t xml:space="preserve"> as shown in (1.3.21) in the time domain with the use of the King gauge. If we take our region of interest to be the dielectric alone, we then have</w:t>
      </w:r>
    </w:p>
    <w:p w14:paraId="6E48B84D" w14:textId="77777777" w:rsidR="000B29E6" w:rsidRDefault="000B29E6" w:rsidP="000B29E6"/>
    <w:p w14:paraId="76D365EB"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sidR="002D4876">
        <w:rPr>
          <w:rStyle w:val="subscript"/>
        </w:rPr>
        <w:t>d</w:t>
      </w:r>
      <w:r>
        <w:rPr>
          <w:rStyle w:val="superscript"/>
        </w:rPr>
        <w:t>2</w:t>
      </w:r>
      <w:r>
        <w:t>)A</w:t>
      </w:r>
      <w:r>
        <w:rPr>
          <w:rStyle w:val="subscript"/>
        </w:rPr>
        <w:t>z</w:t>
      </w:r>
      <w:r>
        <w:t>(x,y,z) = 0  .</w:t>
      </w:r>
      <w:r>
        <w:tab/>
      </w:r>
      <w:r>
        <w:tab/>
        <w:t>// dielectric region</w:t>
      </w:r>
      <w:r>
        <w:tab/>
      </w:r>
      <w:r>
        <w:tab/>
      </w:r>
      <w:r>
        <w:rPr>
          <w:i/>
        </w:rPr>
        <w:tab/>
      </w:r>
      <w:r>
        <w:tab/>
      </w:r>
      <w:r>
        <w:tab/>
        <w:t>(5.2.5)</w:t>
      </w:r>
    </w:p>
    <w:p w14:paraId="26F9E3A1" w14:textId="77777777" w:rsidR="000B29E6" w:rsidRDefault="000B29E6" w:rsidP="000B29E6"/>
    <w:p w14:paraId="5B9E69AF" w14:textId="77777777" w:rsidR="000B29E6" w:rsidRDefault="000B29E6" w:rsidP="000B29E6">
      <w:r>
        <w:t xml:space="preserve">Inserting (5.2.1) into (5.2.5) yields, </w:t>
      </w:r>
    </w:p>
    <w:p w14:paraId="67494260" w14:textId="77777777" w:rsidR="000B29E6" w:rsidRDefault="000B29E6" w:rsidP="000B29E6"/>
    <w:p w14:paraId="00845AFC" w14:textId="77777777" w:rsidR="000B29E6" w:rsidRDefault="000B29E6" w:rsidP="000B29E6">
      <w:r>
        <w:tab/>
        <w:t>(</w:t>
      </w:r>
      <w:r>
        <w:sym w:font="Symbol" w:char="00D1"/>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 = 0</w:t>
      </w:r>
    </w:p>
    <w:p w14:paraId="70A31D8E" w14:textId="77777777" w:rsidR="000B29E6" w:rsidRDefault="000B29E6" w:rsidP="000B29E6">
      <w:r>
        <w:t>or</w:t>
      </w:r>
    </w:p>
    <w:p w14:paraId="3CB1D0A4"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sidR="002D4876">
        <w:rPr>
          <w:rStyle w:val="subscript"/>
        </w:rPr>
        <w:t>d</w:t>
      </w:r>
      <w:r>
        <w:rPr>
          <w:rStyle w:val="superscript"/>
        </w:rPr>
        <w:t>2</w:t>
      </w:r>
      <w:r>
        <w:t>)</w:t>
      </w:r>
      <w:r w:rsidRPr="00D04EEF">
        <w:rPr>
          <w:color w:val="000000"/>
        </w:rPr>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i(z)</w:t>
      </w:r>
      <w:r w:rsidRPr="00C31716">
        <w:t xml:space="preserve"> </w:t>
      </w:r>
      <w:r>
        <w:t>A</w:t>
      </w:r>
      <w:r>
        <w:rPr>
          <w:rStyle w:val="subscript"/>
        </w:rPr>
        <w:t>zt</w:t>
      </w:r>
      <w:r>
        <w:t>(x,y) = 0</w:t>
      </w:r>
      <w:r>
        <w:tab/>
      </w:r>
    </w:p>
    <w:p w14:paraId="0C9DF2EE" w14:textId="77777777" w:rsidR="000B29E6" w:rsidRDefault="000B29E6" w:rsidP="000B29E6">
      <w:r>
        <w:t>or</w:t>
      </w:r>
    </w:p>
    <w:p w14:paraId="227D55A7" w14:textId="77777777" w:rsidR="000B29E6" w:rsidRDefault="000B29E6" w:rsidP="000B29E6">
      <w:r>
        <w:tab/>
      </w:r>
      <w:r>
        <w:sym w:font="Symbol" w:char="00D1"/>
      </w:r>
      <w:r w:rsidRPr="00D04EEF">
        <w:rPr>
          <w:rStyle w:val="subscript"/>
        </w:rPr>
        <w:t>t</w:t>
      </w:r>
      <w:r>
        <w:rPr>
          <w:rStyle w:val="superscript"/>
        </w:rPr>
        <w:t>2</w:t>
      </w:r>
      <w:r>
        <w:t>A</w:t>
      </w:r>
      <w:r>
        <w:rPr>
          <w:rStyle w:val="subscript"/>
        </w:rPr>
        <w:t>zt</w:t>
      </w:r>
      <w:r>
        <w:t>(x,y) i(z) + A</w:t>
      </w:r>
      <w:r>
        <w:rPr>
          <w:rStyle w:val="subscript"/>
        </w:rPr>
        <w:t>zt</w:t>
      </w:r>
      <w:r>
        <w:t>(x,y)∂</w:t>
      </w:r>
      <w:r>
        <w:rPr>
          <w:rStyle w:val="subscript"/>
        </w:rPr>
        <w:t>z</w:t>
      </w:r>
      <w:r>
        <w:rPr>
          <w:rStyle w:val="superscript"/>
        </w:rPr>
        <w:t>2</w:t>
      </w:r>
      <w:r>
        <w:t>i(z)  + β</w:t>
      </w:r>
      <w:r w:rsidR="002D4876">
        <w:rPr>
          <w:rStyle w:val="subscript"/>
        </w:rPr>
        <w:t>d</w:t>
      </w:r>
      <w:r>
        <w:rPr>
          <w:rStyle w:val="superscript"/>
        </w:rPr>
        <w:t>2</w:t>
      </w:r>
      <w:r>
        <w:t xml:space="preserve"> A</w:t>
      </w:r>
      <w:r>
        <w:rPr>
          <w:rStyle w:val="subscript"/>
        </w:rPr>
        <w:t>zt</w:t>
      </w:r>
      <w:r>
        <w:t>(x,y)</w:t>
      </w:r>
      <w:r w:rsidRPr="00D04EEF">
        <w:t xml:space="preserve"> </w:t>
      </w:r>
      <w:r>
        <w:t>i(z)  = 0 .</w:t>
      </w:r>
    </w:p>
    <w:p w14:paraId="3D4B9C31" w14:textId="77777777" w:rsidR="000B29E6" w:rsidRDefault="000B29E6" w:rsidP="000B29E6"/>
    <w:p w14:paraId="18B3EA4E" w14:textId="77777777" w:rsidR="000B29E6" w:rsidRDefault="000B29E6" w:rsidP="000B29E6">
      <w:r>
        <w:t>Now divide through by A</w:t>
      </w:r>
      <w:r>
        <w:rPr>
          <w:rStyle w:val="subscript"/>
        </w:rPr>
        <w:t>zt</w:t>
      </w:r>
      <w:r>
        <w:t>(x,y)</w:t>
      </w:r>
      <w:r w:rsidRPr="00D04EEF">
        <w:t xml:space="preserve"> </w:t>
      </w:r>
      <w:r>
        <w:t>i(z) to get</w:t>
      </w:r>
    </w:p>
    <w:p w14:paraId="49307865" w14:textId="77777777" w:rsidR="000B29E6" w:rsidRDefault="000B29E6" w:rsidP="000B29E6"/>
    <w:p w14:paraId="63878E29"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sidR="002D4876">
        <w:rPr>
          <w:rStyle w:val="subscript"/>
        </w:rPr>
        <w:t>d</w:t>
      </w:r>
      <w:r>
        <w:rPr>
          <w:rStyle w:val="superscript"/>
        </w:rPr>
        <w:t>2</w:t>
      </w:r>
      <w:r>
        <w:t xml:space="preserve">  = 0</w:t>
      </w:r>
      <w:r>
        <w:tab/>
      </w:r>
      <w:r>
        <w:tab/>
      </w:r>
      <w:r>
        <w:tab/>
      </w:r>
      <w:r>
        <w:tab/>
      </w:r>
      <w:r>
        <w:tab/>
      </w:r>
      <w:r>
        <w:tab/>
      </w:r>
      <w:r>
        <w:tab/>
        <w:t>(5.2.6)</w:t>
      </w:r>
    </w:p>
    <w:p w14:paraId="6265A212" w14:textId="77777777" w:rsidR="000B29E6" w:rsidRDefault="000B29E6" w:rsidP="000B29E6"/>
    <w:p w14:paraId="70076AF2" w14:textId="77777777" w:rsidR="000B29E6" w:rsidRDefault="000B29E6" w:rsidP="000B29E6">
      <w:r>
        <w:t xml:space="preserve">which has the general form, </w:t>
      </w:r>
    </w:p>
    <w:p w14:paraId="679EC105" w14:textId="77777777" w:rsidR="000B29E6" w:rsidRDefault="000B29E6" w:rsidP="000B29E6"/>
    <w:p w14:paraId="505FC770" w14:textId="77777777" w:rsidR="000B29E6" w:rsidRDefault="000B29E6" w:rsidP="000B29E6">
      <w:pPr>
        <w:tabs>
          <w:tab w:val="left" w:pos="7200"/>
          <w:tab w:val="left" w:pos="7920"/>
          <w:tab w:val="right" w:pos="9270"/>
        </w:tabs>
      </w:pPr>
      <w:r>
        <w:tab/>
        <w:t xml:space="preserve">[ h(x,y) ]  +  g(z)  = - </w:t>
      </w:r>
      <w:r w:rsidRPr="002C3552">
        <w:t>β</w:t>
      </w:r>
      <w:r w:rsidR="002D4876">
        <w:rPr>
          <w:rStyle w:val="subscript"/>
        </w:rPr>
        <w:t>d</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0572FFBD" w14:textId="77777777" w:rsidR="000B29E6" w:rsidRDefault="000B29E6" w:rsidP="000B29E6">
      <w:r>
        <w:tab/>
      </w:r>
      <w:r>
        <w:tab/>
      </w:r>
      <w:r>
        <w:tab/>
      </w:r>
      <w:r>
        <w:tab/>
      </w:r>
    </w:p>
    <w:p w14:paraId="27C9A64A"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7DFD3A4C" w14:textId="77777777" w:rsidR="000B29E6" w:rsidRDefault="000B29E6" w:rsidP="000B29E6"/>
    <w:p w14:paraId="76B27882"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sidR="002D4876">
        <w:rPr>
          <w:rStyle w:val="subscript"/>
        </w:rPr>
        <w:t>d</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37C5F9A8" w14:textId="77777777" w:rsidR="000B29E6" w:rsidRPr="00ED6797" w:rsidRDefault="000B29E6" w:rsidP="000B29E6">
      <w:pPr>
        <w:rPr>
          <w:rStyle w:val="superscript"/>
        </w:rPr>
      </w:pPr>
    </w:p>
    <w:p w14:paraId="41076132" w14:textId="77777777" w:rsidR="000B29E6" w:rsidRDefault="000B29E6" w:rsidP="000B29E6">
      <w:r>
        <w:t>We can rewrite these equations as</w:t>
      </w:r>
    </w:p>
    <w:p w14:paraId="532899B9" w14:textId="77777777" w:rsidR="000B29E6" w:rsidRDefault="000B29E6" w:rsidP="000B29E6"/>
    <w:p w14:paraId="579E30E3"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002D4876">
        <w:rPr>
          <w:rStyle w:val="subscript"/>
        </w:rPr>
        <w:t>d</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6AC656C5" w14:textId="77777777" w:rsidR="000B29E6" w:rsidRDefault="000B29E6" w:rsidP="000B29E6"/>
    <w:p w14:paraId="55FBA965"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329E5BD6" w14:textId="77777777" w:rsidR="000B29E6" w:rsidRDefault="000B29E6" w:rsidP="000B29E6">
      <w:pPr>
        <w:tabs>
          <w:tab w:val="left" w:pos="7200"/>
          <w:tab w:val="left" w:pos="7920"/>
          <w:tab w:val="right" w:pos="9270"/>
        </w:tabs>
      </w:pPr>
    </w:p>
    <w:p w14:paraId="0035F9E9" w14:textId="77777777" w:rsidR="000B29E6" w:rsidRDefault="000B29E6" w:rsidP="000B29E6">
      <w:pPr>
        <w:tabs>
          <w:tab w:val="left" w:pos="7200"/>
          <w:tab w:val="left" w:pos="7920"/>
          <w:tab w:val="right" w:pos="9270"/>
        </w:tabs>
      </w:pPr>
      <w:r>
        <w:t xml:space="preserve">According to </w:t>
      </w:r>
      <w:r w:rsidR="00AF12A9">
        <w:t xml:space="preserve">Fact </w:t>
      </w:r>
      <w:r>
        <w:t>(3.8.11)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(5.1.7).  Since a potential has an arbitrary zero, we shall set</w:t>
      </w:r>
    </w:p>
    <w:p w14:paraId="31C118F7" w14:textId="77777777" w:rsidR="000B29E6" w:rsidRDefault="000B29E6" w:rsidP="000B29E6">
      <w:pPr>
        <w:tabs>
          <w:tab w:val="left" w:pos="7200"/>
          <w:tab w:val="left" w:pos="7920"/>
          <w:tab w:val="right" w:pos="9270"/>
        </w:tabs>
      </w:pPr>
    </w:p>
    <w:p w14:paraId="57E793D9"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6A1FC512" w14:textId="77777777" w:rsidR="000B29E6" w:rsidRDefault="000B29E6" w:rsidP="000B29E6">
      <w:pPr>
        <w:tabs>
          <w:tab w:val="left" w:pos="7200"/>
          <w:tab w:val="left" w:pos="7920"/>
          <w:tab w:val="right" w:pos="9270"/>
        </w:tabs>
      </w:pPr>
    </w:p>
    <w:p w14:paraId="5FD82A30" w14:textId="77777777" w:rsidR="000B29E6" w:rsidRPr="00827AD1" w:rsidRDefault="000B29E6" w:rsidP="000B29E6">
      <w:pPr>
        <w:tabs>
          <w:tab w:val="left" w:pos="7200"/>
          <w:tab w:val="left" w:pos="7920"/>
          <w:tab w:val="right" w:pos="9270"/>
        </w:tabs>
      </w:pPr>
      <w:r>
        <w:t xml:space="preserve">so that (5.2.3) is realized. </w:t>
      </w:r>
    </w:p>
    <w:p w14:paraId="02D76DCD" w14:textId="77777777" w:rsidR="000B29E6" w:rsidRDefault="000B29E6" w:rsidP="000B29E6">
      <w:pPr>
        <w:tabs>
          <w:tab w:val="left" w:pos="7200"/>
          <w:tab w:val="left" w:pos="7920"/>
          <w:tab w:val="right" w:pos="9270"/>
        </w:tabs>
      </w:pPr>
      <w:r>
        <w:tab/>
      </w:r>
      <w:r>
        <w:tab/>
      </w:r>
      <w:r>
        <w:tab/>
      </w:r>
      <w:r>
        <w:tab/>
      </w:r>
      <w:r>
        <w:tab/>
      </w:r>
      <w:r>
        <w:tab/>
      </w:r>
      <w:r>
        <w:tab/>
      </w:r>
      <w:r>
        <w:tab/>
      </w:r>
      <w:r>
        <w:tab/>
      </w:r>
    </w:p>
    <w:p w14:paraId="1D9BF657" w14:textId="77777777" w:rsidR="000B29E6" w:rsidRDefault="000B29E6" w:rsidP="000B29E6">
      <w:pPr>
        <w:tabs>
          <w:tab w:val="left" w:pos="7200"/>
          <w:tab w:val="left" w:pos="7920"/>
          <w:tab w:val="right" w:pos="9270"/>
        </w:tabs>
      </w:pPr>
      <w:r>
        <w:t>The second equation (5.2.9) has the following solution</w:t>
      </w:r>
    </w:p>
    <w:p w14:paraId="0346292D" w14:textId="77777777" w:rsidR="000B29E6" w:rsidRDefault="000B29E6" w:rsidP="000B29E6">
      <w:pPr>
        <w:tabs>
          <w:tab w:val="left" w:pos="7200"/>
          <w:tab w:val="left" w:pos="7920"/>
          <w:tab w:val="right" w:pos="9270"/>
        </w:tabs>
      </w:pPr>
    </w:p>
    <w:p w14:paraId="35A644FE"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46B18D1B" w14:textId="77777777" w:rsidR="000B29E6" w:rsidRDefault="000B29E6" w:rsidP="000B29E6"/>
    <w:p w14:paraId="247F2492" w14:textId="77777777" w:rsidR="000B29E6" w:rsidRDefault="000B29E6" w:rsidP="000B29E6">
      <w:r>
        <w:t>and we find that i(z) has the form of a wave traveling down the transmission line with wavenumber k</w:t>
      </w:r>
      <w:r>
        <w:rPr>
          <w:rStyle w:val="subscript"/>
        </w:rPr>
        <w:t>A</w:t>
      </w:r>
      <w:r>
        <w:t xml:space="preserve">. </w:t>
      </w:r>
    </w:p>
    <w:p w14:paraId="3CAAADC3" w14:textId="77777777" w:rsidR="000B29E6" w:rsidRDefault="000B29E6" w:rsidP="000B29E6"/>
    <w:p w14:paraId="7AD8D892"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6BF944DC" w14:textId="77777777" w:rsidR="000B29E6" w:rsidRDefault="000B29E6" w:rsidP="000B29E6"/>
    <w:p w14:paraId="54D39472" w14:textId="77777777" w:rsidR="000B29E6" w:rsidRPr="00262EDA" w:rsidRDefault="000B29E6" w:rsidP="000B29E6">
      <w:pPr>
        <w:pStyle w:val="Heading3"/>
        <w:rPr>
          <w:b w:val="0"/>
        </w:rPr>
      </w:pPr>
      <w:bookmarkStart w:id="108" w:name="_Toc394423506"/>
      <w:r>
        <w:t>5.3 Development</w:t>
      </w:r>
      <w:r w:rsidRPr="00262EDA">
        <w:t xml:space="preserve"> of the </w:t>
      </w:r>
      <w:r>
        <w:t>T</w:t>
      </w:r>
      <w:r w:rsidRPr="00262EDA">
        <w:t xml:space="preserve">ransverse </w:t>
      </w:r>
      <w:r>
        <w:t>P</w:t>
      </w:r>
      <w:r w:rsidRPr="00262EDA">
        <w:t>roblem</w:t>
      </w:r>
      <w:bookmarkEnd w:id="108"/>
    </w:p>
    <w:p w14:paraId="53F2C23D" w14:textId="77777777" w:rsidR="000B29E6" w:rsidRDefault="000B29E6" w:rsidP="000B29E6"/>
    <w:p w14:paraId="23127C6C" w14:textId="77777777" w:rsidR="000B29E6" w:rsidRPr="00262EDA" w:rsidRDefault="000B29E6" w:rsidP="000B29E6">
      <w:pPr>
        <w:pStyle w:val="Heading4"/>
      </w:pPr>
      <w:bookmarkStart w:id="109" w:name="_Toc394423507"/>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109"/>
    </w:p>
    <w:p w14:paraId="173C020B" w14:textId="77777777" w:rsidR="000B29E6" w:rsidRDefault="000B29E6" w:rsidP="000B29E6"/>
    <w:p w14:paraId="74272C6C" w14:textId="77777777" w:rsidR="000B29E6" w:rsidRDefault="000B29E6" w:rsidP="000B29E6">
      <w:r>
        <w:t xml:space="preserve">The longitudinal equations from the previous two sections are these: </w:t>
      </w:r>
    </w:p>
    <w:p w14:paraId="1DE00F91" w14:textId="77777777" w:rsidR="000B29E6" w:rsidRDefault="000B29E6" w:rsidP="000B29E6"/>
    <w:p w14:paraId="37C1E98B"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(5.1.8)</w:t>
      </w:r>
    </w:p>
    <w:p w14:paraId="2529585B"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(5.2.8)</w:t>
      </w:r>
    </w:p>
    <w:p w14:paraId="3E2F7340" w14:textId="77777777" w:rsidR="000B29E6" w:rsidRPr="002F537C" w:rsidRDefault="000B29E6" w:rsidP="000B29E6">
      <w:pPr>
        <w:rPr>
          <w:i/>
        </w:rPr>
      </w:pPr>
    </w:p>
    <w:p w14:paraId="3D653012" w14:textId="77777777" w:rsidR="000B29E6" w:rsidRDefault="000B29E6" w:rsidP="000B29E6">
      <w:r>
        <w:t xml:space="preserve">But, </w:t>
      </w:r>
    </w:p>
    <w:p w14:paraId="6DF209DD" w14:textId="77777777" w:rsidR="000B29E6" w:rsidRDefault="000B29E6" w:rsidP="000B29E6">
      <w:pPr>
        <w:tabs>
          <w:tab w:val="left" w:pos="7200"/>
          <w:tab w:val="left" w:pos="7920"/>
          <w:tab w:val="right" w:pos="9270"/>
        </w:tabs>
      </w:pPr>
      <w:r>
        <w:tab/>
      </w:r>
      <w:r w:rsidRPr="002C3552">
        <w:t>φ</w:t>
      </w:r>
      <w:r>
        <w:t xml:space="preserve">(x,y,z) = </w:t>
      </w:r>
      <w:r w:rsidR="002D4876" w:rsidRPr="008E17C5">
        <w:rPr>
          <w:color w:val="000000"/>
        </w:rPr>
        <w:fldChar w:fldCharType="begin"/>
      </w:r>
      <w:r w:rsidR="002D4876" w:rsidRPr="008E17C5">
        <w:rPr>
          <w:color w:val="000000"/>
        </w:rPr>
        <w:instrText xml:space="preserve"> EQ \f(1,4π</w:instrText>
      </w:r>
      <w:r w:rsidR="002D4876">
        <w:rPr>
          <w:color w:val="000000"/>
        </w:rPr>
        <w:instrText>ξ</w:instrText>
      </w:r>
      <w:r w:rsidR="002D4876" w:rsidRPr="00BB437B">
        <w:rPr>
          <w:rStyle w:val="subscript"/>
        </w:rPr>
        <w:instrText>d</w:instrText>
      </w:r>
      <w:r w:rsidR="002D4876" w:rsidRPr="008E17C5">
        <w:rPr>
          <w:color w:val="000000"/>
        </w:rPr>
        <w:instrText xml:space="preserve">) </w:instrText>
      </w:r>
      <w:r w:rsidR="002D4876"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79714FA1" w14:textId="77777777" w:rsidR="000B29E6" w:rsidRDefault="000B29E6" w:rsidP="000B29E6">
      <w:pPr>
        <w:tabs>
          <w:tab w:val="left" w:pos="7200"/>
          <w:tab w:val="left" w:pos="7920"/>
          <w:tab w:val="right" w:pos="9270"/>
        </w:tabs>
      </w:pPr>
      <w:r>
        <w:tab/>
        <w:t>A</w:t>
      </w:r>
      <w:r>
        <w:rPr>
          <w:rStyle w:val="subscript"/>
        </w:rPr>
        <w:t>z</w:t>
      </w:r>
      <w:r>
        <w:t xml:space="preserve">(x,y,z) =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0B08C682" w14:textId="77777777" w:rsidR="000B29E6" w:rsidRDefault="000B29E6" w:rsidP="000B29E6">
      <w:pPr>
        <w:tabs>
          <w:tab w:val="left" w:pos="7200"/>
          <w:tab w:val="left" w:pos="7920"/>
          <w:tab w:val="right" w:pos="9270"/>
        </w:tabs>
      </w:pPr>
    </w:p>
    <w:p w14:paraId="6AB415CE" w14:textId="77777777" w:rsidR="000B29E6" w:rsidRDefault="000B29E6" w:rsidP="000B29E6">
      <w:pPr>
        <w:tabs>
          <w:tab w:val="left" w:pos="7200"/>
          <w:tab w:val="left" w:pos="7920"/>
          <w:tab w:val="right" w:pos="9270"/>
        </w:tabs>
      </w:pPr>
      <w:r>
        <w:t>Therefore,</w:t>
      </w:r>
    </w:p>
    <w:p w14:paraId="19B582F7" w14:textId="77777777" w:rsidR="000B29E6" w:rsidRDefault="000B29E6" w:rsidP="000B29E6">
      <w:pPr>
        <w:tabs>
          <w:tab w:val="left" w:pos="7200"/>
          <w:tab w:val="left" w:pos="7920"/>
          <w:tab w:val="right" w:pos="9270"/>
        </w:tabs>
      </w:pPr>
    </w:p>
    <w:p w14:paraId="636DEC42"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0B0D9877"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239EC3B5" w14:textId="77777777" w:rsidR="000B29E6" w:rsidRDefault="000B29E6" w:rsidP="000B29E6"/>
    <w:p w14:paraId="1CC6AC41"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0CCB079E" w14:textId="77777777" w:rsidR="000B29E6" w:rsidRDefault="000B29E6" w:rsidP="000B29E6"/>
    <w:p w14:paraId="63EFEF3E" w14:textId="77777777" w:rsidR="000B29E6"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06BA1C3B"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r>
        <w:tab/>
      </w:r>
      <w:r>
        <w:tab/>
      </w:r>
      <w:r>
        <w:tab/>
        <w:t>(5.3.2)</w:t>
      </w:r>
    </w:p>
    <w:p w14:paraId="2CD9BCD5" w14:textId="77777777" w:rsidR="000B29E6" w:rsidRDefault="000B29E6" w:rsidP="000B29E6">
      <w:pPr>
        <w:tabs>
          <w:tab w:val="left" w:pos="7200"/>
          <w:tab w:val="left" w:pos="7920"/>
          <w:tab w:val="right" w:pos="9270"/>
        </w:tabs>
      </w:pPr>
    </w:p>
    <w:p w14:paraId="382DF01A" w14:textId="77777777" w:rsidR="004B498E" w:rsidRDefault="000B29E6" w:rsidP="000B29E6">
      <w:pPr>
        <w:tabs>
          <w:tab w:val="left" w:pos="7200"/>
          <w:tab w:val="left" w:pos="7920"/>
          <w:tab w:val="right" w:pos="9270"/>
        </w:tabs>
      </w:pPr>
      <w:r>
        <w:t xml:space="preserve">where we have used the definitions V(z) and W(z) from (4.4.1) and (4.10.1). </w:t>
      </w:r>
      <w:r w:rsidR="004B498E">
        <w:t>For low frequencies, we average (5.3.1) over the conductor perimeters and then V(z) and W(z) are as in (4.11.7).  Recall now the second order transmissi</w:t>
      </w:r>
      <w:r w:rsidR="00176313">
        <w:t xml:space="preserve">on line equations of (4.11.15), </w:t>
      </w:r>
    </w:p>
    <w:p w14:paraId="5560DC2D" w14:textId="77777777" w:rsidR="004B498E" w:rsidRDefault="004B498E" w:rsidP="000B29E6">
      <w:pPr>
        <w:tabs>
          <w:tab w:val="left" w:pos="7200"/>
          <w:tab w:val="left" w:pos="7920"/>
          <w:tab w:val="right" w:pos="9270"/>
        </w:tabs>
      </w:pPr>
    </w:p>
    <w:p w14:paraId="7FEB962A" w14:textId="77777777" w:rsidR="004B498E" w:rsidRPr="00176313" w:rsidRDefault="004B498E" w:rsidP="004B498E">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 0</w:t>
      </w:r>
      <w:r w:rsidR="00651237">
        <w:t xml:space="preserve">  .</w:t>
      </w:r>
      <w:r>
        <w:tab/>
      </w:r>
      <w:r>
        <w:tab/>
      </w:r>
      <w:r w:rsidRPr="004B498E">
        <w:rPr>
          <w:i/>
        </w:rPr>
        <w:t>(4.11.15)</w:t>
      </w:r>
      <w:r w:rsidR="00176313">
        <w:tab/>
      </w:r>
      <w:r w:rsidR="00176313">
        <w:tab/>
        <w:t>(5.3.3)</w:t>
      </w:r>
    </w:p>
    <w:p w14:paraId="0BECD813" w14:textId="77777777" w:rsidR="000B29E6" w:rsidRDefault="000B29E6" w:rsidP="000B29E6">
      <w:pPr>
        <w:tabs>
          <w:tab w:val="left" w:pos="7200"/>
          <w:tab w:val="left" w:pos="7920"/>
          <w:tab w:val="right" w:pos="9270"/>
        </w:tabs>
      </w:pPr>
    </w:p>
    <w:p w14:paraId="182A0C79" w14:textId="77777777" w:rsidR="000B29E6" w:rsidRDefault="000B29E6" w:rsidP="000B29E6">
      <w:pPr>
        <w:tabs>
          <w:tab w:val="left" w:pos="7200"/>
          <w:tab w:val="left" w:pos="7920"/>
          <w:tab w:val="right" w:pos="9270"/>
        </w:tabs>
      </w:pPr>
      <w:r>
        <w:t xml:space="preserve">Comparison </w:t>
      </w:r>
      <w:r w:rsidR="00176313">
        <w:t>of (5.3.2) with</w:t>
      </w:r>
      <w:r>
        <w:t xml:space="preserve"> (5.3.</w:t>
      </w:r>
      <w:r w:rsidR="00176313">
        <w:t>3</w:t>
      </w:r>
      <w:r>
        <w:t>) shows that</w:t>
      </w:r>
      <w:r w:rsidR="00771BEF">
        <w:t xml:space="preserve"> </w:t>
      </w:r>
    </w:p>
    <w:p w14:paraId="202D40F2" w14:textId="77777777" w:rsidR="000B29E6" w:rsidRDefault="000B29E6" w:rsidP="000B29E6">
      <w:pPr>
        <w:tabs>
          <w:tab w:val="left" w:pos="7200"/>
          <w:tab w:val="left" w:pos="7920"/>
          <w:tab w:val="right" w:pos="9270"/>
        </w:tabs>
      </w:pPr>
    </w:p>
    <w:p w14:paraId="0321463B" w14:textId="77777777" w:rsidR="000B29E6" w:rsidRPr="004B498E" w:rsidRDefault="000B29E6" w:rsidP="000B29E6">
      <w:pPr>
        <w:tabs>
          <w:tab w:val="left" w:pos="7200"/>
          <w:tab w:val="left" w:pos="7920"/>
          <w:tab w:val="right" w:pos="9270"/>
        </w:tabs>
        <w:rPr>
          <w:color w:val="FF0000"/>
        </w:rPr>
      </w:pPr>
      <w:r>
        <w:tab/>
        <w:t>k</w:t>
      </w:r>
      <w:r w:rsidRPr="00284D4C">
        <w:rPr>
          <w:rStyle w:val="subscript"/>
        </w:rPr>
        <w:t>φ</w:t>
      </w:r>
      <w:r w:rsidRPr="00ED6797">
        <w:rPr>
          <w:rStyle w:val="superscript"/>
        </w:rPr>
        <w:t>2</w:t>
      </w:r>
      <w:r>
        <w:t xml:space="preserve">  = </w:t>
      </w:r>
      <w:r w:rsidR="00F57157">
        <w:t xml:space="preserve"> </w:t>
      </w:r>
      <w:r>
        <w:t>k</w:t>
      </w:r>
      <w:r>
        <w:rPr>
          <w:rStyle w:val="subscript"/>
        </w:rPr>
        <w:t>A</w:t>
      </w:r>
      <w:r w:rsidRPr="00ED6797">
        <w:rPr>
          <w:rStyle w:val="superscript"/>
        </w:rPr>
        <w:t>2</w:t>
      </w:r>
      <w:r>
        <w:t xml:space="preserve">   ≡ </w:t>
      </w:r>
      <w:r w:rsidR="00F57157">
        <w:t xml:space="preserve"> </w:t>
      </w:r>
      <w:r>
        <w:t>k</w:t>
      </w:r>
      <w:r>
        <w:rPr>
          <w:rStyle w:val="superscript"/>
        </w:rPr>
        <w:t>2</w:t>
      </w:r>
      <w:r>
        <w:t xml:space="preserve">  = -</w:t>
      </w:r>
      <w:r w:rsidRPr="004562D0">
        <w:rPr>
          <w:b/>
        </w:rPr>
        <w:t>zy</w:t>
      </w:r>
      <w:r w:rsidR="00BE2606">
        <w:rPr>
          <w:b/>
        </w:rPr>
        <w:t xml:space="preserve">  = - </w:t>
      </w:r>
      <w:r w:rsidR="00BE2606">
        <w:rPr>
          <w:noProof/>
        </w:rPr>
        <w:t>(R+jωL)(G+jωC)</w:t>
      </w:r>
      <w:r w:rsidR="006137B7">
        <w:tab/>
      </w:r>
      <w:r w:rsidR="006137B7">
        <w:tab/>
      </w:r>
      <w:r w:rsidR="006137B7">
        <w:tab/>
      </w:r>
      <w:r w:rsidR="006137B7">
        <w:tab/>
      </w:r>
      <w:r w:rsidR="00BE2606">
        <w:tab/>
      </w:r>
      <w:r w:rsidR="00BE2606">
        <w:tab/>
      </w:r>
      <w:r w:rsidRPr="00176313">
        <w:rPr>
          <w:color w:val="000000"/>
        </w:rPr>
        <w:t>(5.3.4)</w:t>
      </w:r>
    </w:p>
    <w:p w14:paraId="2E8FEF65" w14:textId="77777777" w:rsidR="000B29E6" w:rsidRDefault="000B29E6" w:rsidP="000B29E6">
      <w:pPr>
        <w:tabs>
          <w:tab w:val="left" w:pos="7200"/>
          <w:tab w:val="left" w:pos="7920"/>
          <w:tab w:val="right" w:pos="9270"/>
        </w:tabs>
        <w:rPr>
          <w:b/>
        </w:rPr>
      </w:pPr>
    </w:p>
    <w:p w14:paraId="62DFC4BE" w14:textId="77777777" w:rsidR="00CB5890" w:rsidRDefault="000B29E6" w:rsidP="006137B7">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w:t>
      </w:r>
      <w:r w:rsidR="006137B7">
        <w:t>With the longitudinal behavior</w:t>
      </w:r>
      <w:r w:rsidR="003D2381">
        <w:t>,</w:t>
      </w:r>
    </w:p>
    <w:p w14:paraId="3D8B8FB4" w14:textId="77777777" w:rsidR="006137B7" w:rsidRDefault="006137B7" w:rsidP="006137B7">
      <w:pPr>
        <w:tabs>
          <w:tab w:val="left" w:pos="7200"/>
          <w:tab w:val="left" w:pos="7920"/>
          <w:tab w:val="right" w:pos="9270"/>
        </w:tabs>
      </w:pPr>
    </w:p>
    <w:p w14:paraId="2E14CEB3" w14:textId="77777777" w:rsidR="006137B7" w:rsidRDefault="006137B7" w:rsidP="006137B7">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r>
      <w:r w:rsidRPr="00D60B2A">
        <w:rPr>
          <w:i/>
        </w:rPr>
        <w:t>(5.1.11)</w:t>
      </w:r>
    </w:p>
    <w:p w14:paraId="6F4A687D" w14:textId="77777777" w:rsidR="006137B7" w:rsidRPr="00814ED0" w:rsidRDefault="006137B7" w:rsidP="006137B7">
      <w:pPr>
        <w:tabs>
          <w:tab w:val="left" w:pos="7200"/>
          <w:tab w:val="left" w:pos="7920"/>
          <w:tab w:val="right" w:pos="9270"/>
        </w:tabs>
      </w:pPr>
      <w:r>
        <w:tab/>
        <w:t>i(z)</w:t>
      </w:r>
      <w:r w:rsidR="009941A5">
        <w:t xml:space="preserve"> </w:t>
      </w:r>
      <w:r>
        <w:t xml:space="preserve"> =</w:t>
      </w:r>
      <w:r w:rsidR="009941A5">
        <w:t xml:space="preserve"> </w:t>
      </w:r>
      <w:r>
        <w:t xml:space="preserve">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w:t>
      </w:r>
      <w:r w:rsidR="00BE2606">
        <w:t xml:space="preserve"> </w:t>
      </w:r>
      <w:r>
        <w:t xml:space="preserve">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r>
      <w:r w:rsidRPr="00D60B2A">
        <w:rPr>
          <w:i/>
        </w:rPr>
        <w:t>(5.2.11)</w:t>
      </w:r>
    </w:p>
    <w:p w14:paraId="14977DD9" w14:textId="77777777" w:rsidR="006137B7" w:rsidRDefault="006137B7" w:rsidP="006137B7">
      <w:pPr>
        <w:tabs>
          <w:tab w:val="left" w:pos="7200"/>
          <w:tab w:val="left" w:pos="7920"/>
          <w:tab w:val="right" w:pos="9270"/>
        </w:tabs>
      </w:pPr>
    </w:p>
    <w:p w14:paraId="12C399D1" w14:textId="77777777" w:rsidR="006137B7" w:rsidRDefault="006137B7" w:rsidP="006137B7">
      <w:pPr>
        <w:tabs>
          <w:tab w:val="left" w:pos="7200"/>
          <w:tab w:val="left" w:pos="7920"/>
          <w:tab w:val="right" w:pos="9270"/>
        </w:tabs>
      </w:pPr>
      <w:r>
        <w:t>the appropriate root for k is then</w:t>
      </w:r>
    </w:p>
    <w:p w14:paraId="74F0B24D" w14:textId="77777777" w:rsidR="006137B7" w:rsidRDefault="006137B7" w:rsidP="006137B7">
      <w:pPr>
        <w:tabs>
          <w:tab w:val="left" w:pos="7200"/>
          <w:tab w:val="left" w:pos="7920"/>
          <w:tab w:val="right" w:pos="9270"/>
        </w:tabs>
      </w:pPr>
    </w:p>
    <w:p w14:paraId="50F529D6" w14:textId="77777777" w:rsidR="00771BEF" w:rsidRDefault="006137B7" w:rsidP="006137B7">
      <w:pPr>
        <w:tabs>
          <w:tab w:val="left" w:pos="7200"/>
          <w:tab w:val="left" w:pos="7920"/>
          <w:tab w:val="right" w:pos="9270"/>
        </w:tabs>
      </w:pPr>
      <w:r>
        <w:tab/>
        <w:t xml:space="preserve">k = -j </w:t>
      </w:r>
      <w:r>
        <w:fldChar w:fldCharType="begin"/>
      </w:r>
      <w:r>
        <w:instrText xml:space="preserve"> EQ \r(</w:instrText>
      </w:r>
      <w:r w:rsidRPr="00D60B2A">
        <w:rPr>
          <w:b/>
        </w:rPr>
        <w:instrText>zy</w:instrText>
      </w:r>
      <w:r>
        <w:instrText xml:space="preserve">) </w:instrText>
      </w:r>
      <w:r>
        <w:fldChar w:fldCharType="end"/>
      </w:r>
      <w:r>
        <w:t xml:space="preserve"> </w:t>
      </w:r>
      <w:r>
        <w:tab/>
      </w:r>
      <w:r w:rsidR="00771BEF">
        <w:tab/>
      </w:r>
      <w:r w:rsidR="009941A5">
        <w:t>=&gt;</w:t>
      </w:r>
      <w:r w:rsidR="00771BEF">
        <w:tab/>
      </w:r>
    </w:p>
    <w:p w14:paraId="6852C5F0" w14:textId="77777777" w:rsidR="00771BEF" w:rsidRDefault="00771BEF" w:rsidP="006137B7">
      <w:pPr>
        <w:tabs>
          <w:tab w:val="left" w:pos="7200"/>
          <w:tab w:val="left" w:pos="7920"/>
          <w:tab w:val="right" w:pos="9270"/>
        </w:tabs>
      </w:pPr>
    </w:p>
    <w:p w14:paraId="4A80882A" w14:textId="77777777" w:rsidR="006137B7" w:rsidRDefault="00771BEF" w:rsidP="006137B7">
      <w:pPr>
        <w:tabs>
          <w:tab w:val="left" w:pos="7200"/>
          <w:tab w:val="left" w:pos="7920"/>
          <w:tab w:val="right" w:pos="9270"/>
        </w:tabs>
      </w:pPr>
      <w:r>
        <w:tab/>
        <w:t xml:space="preserve">jk = </w:t>
      </w:r>
      <w:r>
        <w:fldChar w:fldCharType="begin"/>
      </w:r>
      <w:r>
        <w:instrText xml:space="preserve"> EQ \r(</w:instrText>
      </w:r>
      <w:r w:rsidRPr="00D60B2A">
        <w:rPr>
          <w:b/>
        </w:rPr>
        <w:instrText>zy</w:instrText>
      </w:r>
      <w:r>
        <w:instrText xml:space="preserve">) </w:instrText>
      </w:r>
      <w:r>
        <w:fldChar w:fldCharType="end"/>
      </w:r>
      <w:r>
        <w:t xml:space="preserve">  ≡  </w:t>
      </w:r>
      <w:r w:rsidR="00BE2606">
        <w:fldChar w:fldCharType="begin"/>
      </w:r>
      <w:r w:rsidR="00BE2606">
        <w:instrText xml:space="preserve"> EQ \r(</w:instrText>
      </w:r>
      <w:r w:rsidR="00BE2606">
        <w:rPr>
          <w:noProof/>
        </w:rPr>
        <w:instrText>(R+jωL)(G+jωC)</w:instrText>
      </w:r>
      <w:r w:rsidR="00BE2606">
        <w:instrText xml:space="preserve">) </w:instrText>
      </w:r>
      <w:r w:rsidR="00BE2606">
        <w:fldChar w:fldCharType="end"/>
      </w:r>
      <w:r>
        <w:t xml:space="preserve"> = a + jb .</w:t>
      </w:r>
      <w:r>
        <w:tab/>
        <w:t xml:space="preserve">  // a and b are real and imag parts of jk</w:t>
      </w:r>
      <w:r w:rsidR="009941A5">
        <w:tab/>
      </w:r>
      <w:r w:rsidR="009941A5">
        <w:tab/>
        <w:t>(5.3.5)</w:t>
      </w:r>
    </w:p>
    <w:p w14:paraId="3FF49663" w14:textId="77777777" w:rsidR="006137B7" w:rsidRDefault="006137B7" w:rsidP="006137B7">
      <w:pPr>
        <w:tabs>
          <w:tab w:val="left" w:pos="7200"/>
          <w:tab w:val="left" w:pos="7920"/>
          <w:tab w:val="right" w:pos="9270"/>
        </w:tabs>
      </w:pPr>
    </w:p>
    <w:p w14:paraId="253A39B8" w14:textId="77777777" w:rsidR="006137B7" w:rsidRDefault="00771BEF" w:rsidP="006137B7">
      <w:pPr>
        <w:tabs>
          <w:tab w:val="left" w:pos="7200"/>
          <w:tab w:val="left" w:pos="7920"/>
          <w:tab w:val="right" w:pos="9270"/>
        </w:tabs>
      </w:pPr>
      <w:r>
        <w:t xml:space="preserve">Then </w:t>
      </w:r>
      <w:r w:rsidR="006137B7">
        <w:t>all quantities like q(z), i(z)</w:t>
      </w:r>
      <w:r w:rsidR="009941A5">
        <w:t xml:space="preserve">,V(z),W(z) </w:t>
      </w:r>
      <w:r w:rsidR="006137B7">
        <w:t xml:space="preserve">have this longitudinal behavior for a wave traveling in the +z direction, </w:t>
      </w:r>
    </w:p>
    <w:p w14:paraId="45C514F2" w14:textId="77777777" w:rsidR="006137B7" w:rsidRDefault="006137B7" w:rsidP="006137B7">
      <w:pPr>
        <w:tabs>
          <w:tab w:val="left" w:pos="7200"/>
          <w:tab w:val="left" w:pos="7920"/>
          <w:tab w:val="right" w:pos="9270"/>
        </w:tabs>
      </w:pPr>
    </w:p>
    <w:p w14:paraId="34C15E3C" w14:textId="77777777" w:rsidR="00771BEF" w:rsidRPr="00AF341C" w:rsidRDefault="00BE2606" w:rsidP="006137B7">
      <w:pPr>
        <w:tabs>
          <w:tab w:val="left" w:pos="7200"/>
          <w:tab w:val="left" w:pos="7920"/>
          <w:tab w:val="right" w:pos="9270"/>
        </w:tabs>
      </w:pPr>
      <w:r>
        <w:br w:type="page"/>
      </w:r>
      <w:r w:rsidR="006137B7">
        <w:tab/>
        <w:t xml:space="preserve">F(z) </w:t>
      </w:r>
      <w:r w:rsidR="00771BEF">
        <w:t xml:space="preserve"> </w:t>
      </w:r>
      <w:r w:rsidR="006137B7">
        <w:t>= F(0) e</w:t>
      </w:r>
      <w:r w:rsidR="006137B7">
        <w:rPr>
          <w:rStyle w:val="superscript"/>
        </w:rPr>
        <w:t>-jkz</w:t>
      </w:r>
      <w:r w:rsidR="00771BEF">
        <w:t xml:space="preserve">   = F(0) e</w:t>
      </w:r>
      <w:r w:rsidR="00771BEF">
        <w:rPr>
          <w:rStyle w:val="superscript"/>
        </w:rPr>
        <w:t>-az</w:t>
      </w:r>
      <w:r w:rsidR="00771BEF">
        <w:t xml:space="preserve">  e</w:t>
      </w:r>
      <w:r w:rsidR="00771BEF">
        <w:rPr>
          <w:rStyle w:val="superscript"/>
        </w:rPr>
        <w:t>-jbz</w:t>
      </w:r>
      <w:r w:rsidR="009941A5">
        <w:t xml:space="preserve"> </w:t>
      </w:r>
      <w:r w:rsidR="00AF341C">
        <w:tab/>
      </w:r>
      <w:r w:rsidR="00AF341C">
        <w:tab/>
        <w:t xml:space="preserve">jk = a + jb = </w:t>
      </w:r>
      <w:r w:rsidR="00AF341C">
        <w:fldChar w:fldCharType="begin"/>
      </w:r>
      <w:r w:rsidR="00AF341C">
        <w:instrText xml:space="preserve"> EQ \r(</w:instrText>
      </w:r>
      <w:r w:rsidR="00AF341C" w:rsidRPr="00D60B2A">
        <w:rPr>
          <w:b/>
        </w:rPr>
        <w:instrText>zy</w:instrText>
      </w:r>
      <w:r w:rsidR="00AF341C">
        <w:instrText xml:space="preserve">) </w:instrText>
      </w:r>
      <w:r w:rsidR="00AF341C">
        <w:fldChar w:fldCharType="end"/>
      </w:r>
      <w:r w:rsidR="00AF341C">
        <w:t xml:space="preserve"> =  </w:t>
      </w:r>
      <w:r w:rsidR="00AF341C">
        <w:fldChar w:fldCharType="begin"/>
      </w:r>
      <w:r w:rsidR="00AF341C">
        <w:instrText xml:space="preserve"> EQ \r(</w:instrText>
      </w:r>
      <w:r w:rsidR="00AF341C">
        <w:rPr>
          <w:noProof/>
        </w:rPr>
        <w:instrText>(R+jωL)(G+jωC)</w:instrText>
      </w:r>
      <w:r w:rsidR="00AF341C">
        <w:instrText xml:space="preserve">) </w:instrText>
      </w:r>
      <w:r w:rsidR="00AF341C">
        <w:fldChar w:fldCharType="end"/>
      </w:r>
    </w:p>
    <w:p w14:paraId="7948E0DC" w14:textId="77777777" w:rsidR="00771BEF"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sidRPr="00D60B2A">
        <w:rPr>
          <w:b/>
        </w:rPr>
        <w:instrText>zy</w:instrText>
      </w:r>
      <w:r w:rsidR="006137B7">
        <w:instrText xml:space="preserve">) </w:instrText>
      </w:r>
      <w:r w:rsidR="006137B7">
        <w:fldChar w:fldCharType="end"/>
      </w:r>
      <w:r>
        <w:t xml:space="preserve">z]   </w:t>
      </w:r>
    </w:p>
    <w:p w14:paraId="7BE7598B" w14:textId="77777777" w:rsidR="006137B7"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Pr>
          <w:noProof/>
        </w:rPr>
        <w:instrText>(R+jωL)(G+jωC)</w:instrText>
      </w:r>
      <w:r w:rsidR="006137B7">
        <w:instrText xml:space="preserve">) </w:instrText>
      </w:r>
      <w:r w:rsidR="006137B7">
        <w:fldChar w:fldCharType="end"/>
      </w:r>
      <w:r w:rsidR="006137B7">
        <w:t xml:space="preserve">z]  </w:t>
      </w:r>
    </w:p>
    <w:p w14:paraId="756332FD" w14:textId="77777777" w:rsidR="00771BEF" w:rsidRDefault="00771BEF" w:rsidP="006137B7">
      <w:pPr>
        <w:tabs>
          <w:tab w:val="left" w:pos="7200"/>
          <w:tab w:val="left" w:pos="7920"/>
          <w:tab w:val="right" w:pos="9270"/>
        </w:tabs>
      </w:pPr>
    </w:p>
    <w:p w14:paraId="79A7F9BC" w14:textId="77777777" w:rsidR="00771BEF" w:rsidRDefault="00771BEF" w:rsidP="00771BEF">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xml:space="preserve">) </w:t>
      </w:r>
      <w:r w:rsidR="009941A5">
        <w:t xml:space="preserve"> </w:t>
      </w:r>
      <w:r>
        <w:t>= Re[</w:t>
      </w:r>
      <w:r>
        <w:fldChar w:fldCharType="begin"/>
      </w:r>
      <w:r>
        <w:instrText xml:space="preserve"> EQ \r(</w:instrText>
      </w:r>
      <w:r>
        <w:rPr>
          <w:noProof/>
        </w:rPr>
        <w:instrText>(R+jωL)(G+jωC)</w:instrText>
      </w:r>
      <w:r>
        <w:instrText xml:space="preserve">) </w:instrText>
      </w:r>
      <w:r>
        <w:fldChar w:fldCharType="end"/>
      </w:r>
      <w:r>
        <w:t xml:space="preserve">] </w:t>
      </w:r>
      <w:r w:rsidR="0003417E">
        <w:t xml:space="preserve"> = - Im(k)</w:t>
      </w:r>
      <w:r>
        <w:tab/>
      </w:r>
      <w:r>
        <w:tab/>
      </w:r>
      <w:r w:rsidR="00BE2606">
        <w:t xml:space="preserve">// </w:t>
      </w:r>
      <w:r>
        <w:t>attenuation per distance of F(z)</w:t>
      </w:r>
    </w:p>
    <w:p w14:paraId="3C249BCE" w14:textId="77777777" w:rsidR="00771BEF" w:rsidRPr="009941A5" w:rsidRDefault="00771BEF" w:rsidP="00771BEF">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w:t>
      </w:r>
      <w:r w:rsidR="00EA2ED3">
        <w:t xml:space="preserve">  </w:t>
      </w:r>
      <w:r w:rsidR="0003417E">
        <w:t xml:space="preserve"> =  Re(k) </w:t>
      </w:r>
      <w:r w:rsidR="00EA2ED3">
        <w:t>.</w:t>
      </w:r>
      <w:r>
        <w:tab/>
      </w:r>
      <w:r>
        <w:tab/>
      </w:r>
      <w:r w:rsidR="00BE2606">
        <w:t xml:space="preserve">// </w:t>
      </w:r>
      <w:r>
        <w:t>phase of F(z)</w:t>
      </w:r>
      <w:r w:rsidR="0003417E">
        <w:tab/>
      </w:r>
      <w:r w:rsidR="0003417E">
        <w:tab/>
      </w:r>
      <w:r w:rsidR="0003417E">
        <w:tab/>
      </w:r>
      <w:r w:rsidR="009941A5">
        <w:t>(5.3.6)</w:t>
      </w:r>
    </w:p>
    <w:p w14:paraId="637A0713" w14:textId="77777777" w:rsidR="00771BEF" w:rsidRDefault="00771BEF" w:rsidP="006137B7">
      <w:pPr>
        <w:tabs>
          <w:tab w:val="left" w:pos="7200"/>
          <w:tab w:val="left" w:pos="7920"/>
          <w:tab w:val="right" w:pos="9270"/>
        </w:tabs>
      </w:pPr>
    </w:p>
    <w:p w14:paraId="5B6E4A8E" w14:textId="77777777" w:rsidR="00AF341C" w:rsidRDefault="009941A5" w:rsidP="000B29E6">
      <w:pPr>
        <w:tabs>
          <w:tab w:val="left" w:pos="7200"/>
          <w:tab w:val="left" w:pos="7920"/>
          <w:tab w:val="right" w:pos="9270"/>
        </w:tabs>
      </w:pPr>
      <w:r>
        <w:t>Now r</w:t>
      </w:r>
      <w:r w:rsidR="000B29E6">
        <w:t xml:space="preserve">ecall from </w:t>
      </w:r>
      <w:r w:rsidR="00671D22">
        <w:t xml:space="preserve">box </w:t>
      </w:r>
      <w:r w:rsidR="000B29E6">
        <w:t>(4.11.3</w:t>
      </w:r>
      <w:r w:rsidR="004E52DE">
        <w:t>4</w:t>
      </w:r>
      <w:r w:rsidR="00AF341C">
        <w:t>) that</w:t>
      </w:r>
    </w:p>
    <w:p w14:paraId="312EFD95"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t xml:space="preserve">   = Z</w:t>
      </w:r>
      <w:r w:rsidR="00671D22">
        <w:rPr>
          <w:rStyle w:val="subscript"/>
        </w:rPr>
        <w:t xml:space="preserve">s </w:t>
      </w:r>
      <w:r>
        <w:t>+</w:t>
      </w:r>
      <w:r w:rsidR="00671D22">
        <w:t xml:space="preserve"> </w:t>
      </w:r>
      <w:r>
        <w:t xml:space="preserve"> j</w:t>
      </w:r>
      <w:r w:rsidRPr="002C3552">
        <w:t>ω</w:t>
      </w:r>
      <w:r w:rsidR="002D4876">
        <w:t xml:space="preserve"> </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72C3085B" w14:textId="77777777" w:rsidR="000B29E6" w:rsidRPr="00BB0C94" w:rsidRDefault="000B29E6" w:rsidP="000B29E6">
      <w:pPr>
        <w:tabs>
          <w:tab w:val="left" w:pos="7200"/>
          <w:tab w:val="left" w:pos="7920"/>
          <w:tab w:val="right" w:pos="9270"/>
        </w:tabs>
      </w:pPr>
      <w:r>
        <w:rPr>
          <w:b/>
        </w:rPr>
        <w:tab/>
        <w:t>y</w:t>
      </w:r>
      <w:r>
        <w:t xml:space="preserve"> = jωC' = jω 4πξ</w:t>
      </w:r>
      <w:r w:rsidR="002D4876">
        <w:rPr>
          <w:rStyle w:val="subscript"/>
        </w:rPr>
        <w:t>d</w:t>
      </w:r>
      <w:r w:rsidR="002D4876">
        <w:t>/K</w:t>
      </w:r>
      <w:r w:rsidR="002D4876">
        <w:tab/>
      </w:r>
      <w:r w:rsidR="002D4876">
        <w:tab/>
      </w:r>
      <w:r w:rsidR="002D4876">
        <w:tab/>
      </w:r>
      <w:r w:rsidR="002D4876">
        <w:tab/>
      </w:r>
      <w:r w:rsidR="002D4876">
        <w:tab/>
      </w:r>
      <w:r w:rsidR="002D4876">
        <w:tab/>
      </w:r>
      <w:r w:rsidR="002D4876">
        <w:tab/>
      </w:r>
      <w:r w:rsidR="002D4876">
        <w:tab/>
      </w:r>
      <w:r w:rsidR="002D4876">
        <w:tab/>
      </w:r>
      <w:r>
        <w:t>(5.3.</w:t>
      </w:r>
      <w:r w:rsidR="009941A5">
        <w:t>7</w:t>
      </w:r>
      <w:r>
        <w:t>)</w:t>
      </w:r>
    </w:p>
    <w:p w14:paraId="3F2472FC" w14:textId="77777777" w:rsidR="000B29E6" w:rsidRDefault="000B29E6" w:rsidP="000B29E6">
      <w:pPr>
        <w:tabs>
          <w:tab w:val="left" w:pos="7200"/>
          <w:tab w:val="left" w:pos="7920"/>
          <w:tab w:val="right" w:pos="9270"/>
        </w:tabs>
      </w:pPr>
      <w:r>
        <w:t>so</w:t>
      </w:r>
    </w:p>
    <w:p w14:paraId="745C04FC"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002D4876" w:rsidRPr="008E17C5">
        <w:rPr>
          <w:color w:val="000000"/>
        </w:rPr>
        <w:fldChar w:fldCharType="begin"/>
      </w:r>
      <w:r w:rsidR="002D4876" w:rsidRPr="008E17C5">
        <w:rPr>
          <w:color w:val="000000"/>
        </w:rPr>
        <w:instrText xml:space="preserve"> EQ \f(</w:instrText>
      </w:r>
      <w:r w:rsidR="002D4876">
        <w:rPr>
          <w:color w:val="000000"/>
        </w:rPr>
        <w:instrText>μ</w:instrText>
      </w:r>
      <w:r w:rsidR="002D4876">
        <w:rPr>
          <w:rStyle w:val="subscript"/>
        </w:rPr>
        <w:instrText>d</w:instrText>
      </w:r>
      <w:r w:rsidR="002D4876" w:rsidRPr="008E17C5">
        <w:rPr>
          <w:color w:val="000000"/>
        </w:rPr>
        <w:instrText xml:space="preserve">,4π) </w:instrText>
      </w:r>
      <w:r w:rsidR="002D4876" w:rsidRPr="008E17C5">
        <w:rPr>
          <w:color w:val="000000"/>
        </w:rPr>
        <w:fldChar w:fldCharType="end"/>
      </w:r>
      <w:r>
        <w:t xml:space="preserve"> K] jω 4πξ</w:t>
      </w:r>
      <w:r w:rsidR="002D4876">
        <w:rPr>
          <w:rStyle w:val="subscript"/>
        </w:rPr>
        <w:t>d</w:t>
      </w:r>
      <w:r>
        <w:t>/K</w:t>
      </w:r>
    </w:p>
    <w:p w14:paraId="093836C7" w14:textId="77777777" w:rsidR="000B29E6" w:rsidRDefault="000B29E6" w:rsidP="000B29E6">
      <w:pPr>
        <w:tabs>
          <w:tab w:val="left" w:pos="7200"/>
          <w:tab w:val="left" w:pos="7920"/>
          <w:tab w:val="right" w:pos="9270"/>
        </w:tabs>
      </w:pPr>
    </w:p>
    <w:p w14:paraId="4C9A3441" w14:textId="77777777" w:rsidR="000B29E6" w:rsidRPr="002D4876" w:rsidRDefault="000B29E6" w:rsidP="000B29E6">
      <w:pPr>
        <w:tabs>
          <w:tab w:val="left" w:pos="7200"/>
          <w:tab w:val="left" w:pos="7920"/>
          <w:tab w:val="right" w:pos="9270"/>
        </w:tabs>
        <w:rPr>
          <w:rStyle w:val="subscript"/>
        </w:rPr>
      </w:pPr>
      <w:r>
        <w:tab/>
      </w:r>
      <w:r>
        <w:tab/>
        <w:t>= -Z</w:t>
      </w:r>
      <w:r>
        <w:rPr>
          <w:rStyle w:val="subscript"/>
        </w:rPr>
        <w:t>s</w:t>
      </w:r>
      <w:r w:rsidRPr="00163D1B">
        <w:t xml:space="preserve"> </w:t>
      </w:r>
      <w:r>
        <w:t>jω 4πξ</w:t>
      </w:r>
      <w:r w:rsidR="002D4876">
        <w:rPr>
          <w:rStyle w:val="subscript"/>
        </w:rPr>
        <w:t>d</w:t>
      </w:r>
      <w:r>
        <w:t>/K + ω</w:t>
      </w:r>
      <w:r>
        <w:rPr>
          <w:rStyle w:val="superscript"/>
        </w:rPr>
        <w:t>2</w:t>
      </w:r>
      <w:r>
        <w:t>μ</w:t>
      </w:r>
      <w:r w:rsidR="002D4876">
        <w:rPr>
          <w:rStyle w:val="subscript"/>
        </w:rPr>
        <w:t>d</w:t>
      </w:r>
      <w:r>
        <w:t>ξ</w:t>
      </w:r>
      <w:r w:rsidR="002D4876">
        <w:rPr>
          <w:rStyle w:val="subscript"/>
        </w:rPr>
        <w:t>d</w:t>
      </w:r>
    </w:p>
    <w:p w14:paraId="52D371C9" w14:textId="77777777" w:rsidR="000B29E6" w:rsidRDefault="000B29E6" w:rsidP="000B29E6">
      <w:pPr>
        <w:tabs>
          <w:tab w:val="left" w:pos="7200"/>
          <w:tab w:val="left" w:pos="7920"/>
          <w:tab w:val="right" w:pos="9270"/>
        </w:tabs>
      </w:pPr>
    </w:p>
    <w:p w14:paraId="14C11380"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w:t>
      </w:r>
      <w:r w:rsidR="002D4876">
        <w:rPr>
          <w:rStyle w:val="subscript"/>
        </w:rPr>
        <w:t>d</w:t>
      </w:r>
      <w:r>
        <w:t>/K + β</w:t>
      </w:r>
      <w:r w:rsidR="002D4876">
        <w:rPr>
          <w:rStyle w:val="subscript"/>
        </w:rPr>
        <w:t>d</w:t>
      </w:r>
      <w:r>
        <w:rPr>
          <w:rStyle w:val="superscript"/>
        </w:rPr>
        <w:t>2</w:t>
      </w:r>
      <w:r>
        <w:t xml:space="preserve"> .</w:t>
      </w:r>
      <w:r>
        <w:tab/>
      </w:r>
      <w:r>
        <w:tab/>
      </w:r>
      <w:r>
        <w:tab/>
        <w:t>// see (1.5.1</w:t>
      </w:r>
      <w:r w:rsidR="00761042">
        <w:t>a</w:t>
      </w:r>
      <w:r>
        <w:t>)</w:t>
      </w:r>
      <w:r>
        <w:tab/>
      </w:r>
      <w:r>
        <w:tab/>
      </w:r>
      <w:r>
        <w:tab/>
      </w:r>
      <w:r w:rsidR="00F54B94">
        <w:tab/>
      </w:r>
      <w:r w:rsidR="00F54B94">
        <w:tab/>
      </w:r>
      <w:r>
        <w:t>(5.3.</w:t>
      </w:r>
      <w:r w:rsidR="009941A5">
        <w:t>8</w:t>
      </w:r>
      <w:r>
        <w:t>)</w:t>
      </w:r>
    </w:p>
    <w:p w14:paraId="4E15C30E" w14:textId="77777777" w:rsidR="000B29E6" w:rsidRDefault="000B29E6" w:rsidP="000B29E6">
      <w:pPr>
        <w:tabs>
          <w:tab w:val="left" w:pos="7200"/>
          <w:tab w:val="left" w:pos="7920"/>
          <w:tab w:val="right" w:pos="9270"/>
        </w:tabs>
      </w:pPr>
    </w:p>
    <w:p w14:paraId="33E8DAB6" w14:textId="77777777" w:rsidR="000B29E6" w:rsidRDefault="000B29E6" w:rsidP="000B29E6">
      <w:pPr>
        <w:tabs>
          <w:tab w:val="left" w:pos="7200"/>
          <w:tab w:val="left" w:pos="7920"/>
          <w:tab w:val="right" w:pos="9270"/>
        </w:tabs>
      </w:pPr>
      <w:r>
        <w:t>Therefore</w:t>
      </w:r>
    </w:p>
    <w:p w14:paraId="071B3DCE" w14:textId="77777777" w:rsidR="000B29E6" w:rsidRDefault="000B29E6" w:rsidP="000B29E6">
      <w:pPr>
        <w:tabs>
          <w:tab w:val="left" w:pos="7200"/>
          <w:tab w:val="left" w:pos="7920"/>
          <w:tab w:val="right" w:pos="9270"/>
        </w:tabs>
      </w:pPr>
    </w:p>
    <w:p w14:paraId="3B1EB877" w14:textId="77777777" w:rsidR="00E01101" w:rsidRDefault="000B29E6" w:rsidP="00E01101">
      <w:pPr>
        <w:tabs>
          <w:tab w:val="left" w:pos="7200"/>
          <w:tab w:val="left" w:pos="7920"/>
          <w:tab w:val="right" w:pos="9270"/>
        </w:tabs>
      </w:pPr>
      <w:r>
        <w:tab/>
        <w:t>(β</w:t>
      </w:r>
      <w:r w:rsidR="002D4876">
        <w:rPr>
          <w:rStyle w:val="subscript"/>
        </w:rPr>
        <w:t>d</w:t>
      </w:r>
      <w:r>
        <w:rPr>
          <w:rStyle w:val="superscript"/>
        </w:rPr>
        <w:t>2</w:t>
      </w:r>
      <w:r>
        <w:t xml:space="preserve"> - k</w:t>
      </w:r>
      <w:r>
        <w:rPr>
          <w:rStyle w:val="superscript"/>
        </w:rPr>
        <w:t>2</w:t>
      </w:r>
      <w:r>
        <w:t>) = jω Z</w:t>
      </w:r>
      <w:r>
        <w:rPr>
          <w:rStyle w:val="subscript"/>
        </w:rPr>
        <w:t>s</w:t>
      </w:r>
      <w:r>
        <w:t xml:space="preserve"> 4πξ</w:t>
      </w:r>
      <w:r w:rsidR="002D4876">
        <w:rPr>
          <w:rStyle w:val="subscript"/>
        </w:rPr>
        <w:t>d</w:t>
      </w:r>
      <w:r>
        <w:t xml:space="preserve"> / K  =  </w:t>
      </w:r>
      <w:r>
        <w:fldChar w:fldCharType="begin"/>
      </w:r>
      <w:r>
        <w:instrText xml:space="preserve"> EQ \f(jω Z</w:instrText>
      </w:r>
      <w:r>
        <w:rPr>
          <w:rStyle w:val="subscript"/>
        </w:rPr>
        <w:instrText>s</w:instrText>
      </w:r>
      <w:r w:rsidRPr="00163D1B">
        <w:instrText xml:space="preserve"> </w:instrText>
      </w:r>
      <w:r>
        <w:instrText>4πξ</w:instrText>
      </w:r>
      <w:r w:rsidR="002D4876">
        <w:rPr>
          <w:rStyle w:val="subscript"/>
        </w:rPr>
        <w:instrText>d</w:instrText>
      </w:r>
      <w:r>
        <w:instrText xml:space="preserve">,K) </w:instrText>
      </w:r>
      <w:r>
        <w:fldChar w:fldCharType="end"/>
      </w:r>
      <w:r>
        <w:t xml:space="preserve"> </w:t>
      </w:r>
      <w:r w:rsidR="00E01101">
        <w:t xml:space="preserve">  = jω Z</w:t>
      </w:r>
      <w:r w:rsidR="00E01101">
        <w:rPr>
          <w:rStyle w:val="subscript"/>
        </w:rPr>
        <w:t>s</w:t>
      </w:r>
      <w:r w:rsidR="00E01101" w:rsidRPr="005C2953">
        <w:t xml:space="preserve"> </w:t>
      </w:r>
      <w:r w:rsidR="00E01101">
        <w:t xml:space="preserve">C' </w:t>
      </w:r>
    </w:p>
    <w:p w14:paraId="249782A7" w14:textId="77777777" w:rsidR="00E01101" w:rsidRDefault="00E01101" w:rsidP="00E01101">
      <w:pPr>
        <w:tabs>
          <w:tab w:val="left" w:pos="7200"/>
          <w:tab w:val="left" w:pos="7920"/>
          <w:tab w:val="right" w:pos="9270"/>
        </w:tabs>
      </w:pPr>
    </w:p>
    <w:p w14:paraId="637BF6D7" w14:textId="77777777" w:rsidR="00E01101" w:rsidRDefault="00E01101" w:rsidP="00E01101">
      <w:pPr>
        <w:tabs>
          <w:tab w:val="left" w:pos="7200"/>
          <w:tab w:val="left" w:pos="7920"/>
          <w:tab w:val="right" w:pos="9270"/>
        </w:tabs>
      </w:pPr>
      <w:r>
        <w:tab/>
        <w:t xml:space="preserve">            =  jω Z</w:t>
      </w:r>
      <w:r>
        <w:rPr>
          <w:rStyle w:val="subscript"/>
        </w:rPr>
        <w:t>s</w:t>
      </w:r>
      <w:r>
        <w:t>(ξ</w:t>
      </w:r>
      <w:r w:rsidR="002D4876">
        <w:rPr>
          <w:rStyle w:val="subscript"/>
        </w:rPr>
        <w:t>d</w:t>
      </w:r>
      <w:r>
        <w:t>/ε</w:t>
      </w:r>
      <w:r w:rsidR="002D4876">
        <w:rPr>
          <w:rStyle w:val="subscript"/>
        </w:rPr>
        <w:t>d</w:t>
      </w:r>
      <w:r>
        <w:t>) C  = jω (1/ε</w:t>
      </w:r>
      <w:r w:rsidR="002D4876">
        <w:rPr>
          <w:rStyle w:val="subscript"/>
        </w:rPr>
        <w:t>d</w:t>
      </w:r>
      <w:r>
        <w:t>) [ε</w:t>
      </w:r>
      <w:r w:rsidR="002D4876">
        <w:rPr>
          <w:rStyle w:val="subscript"/>
        </w:rPr>
        <w:t>d</w:t>
      </w:r>
      <w:r>
        <w:t xml:space="preserve"> + σ</w:t>
      </w:r>
      <w:r w:rsidR="002D4876">
        <w:rPr>
          <w:rStyle w:val="subscript"/>
        </w:rPr>
        <w:t>d</w:t>
      </w:r>
      <w:r>
        <w:t>/jω] Z</w:t>
      </w:r>
      <w:r>
        <w:rPr>
          <w:rStyle w:val="subscript"/>
        </w:rPr>
        <w:t>s</w:t>
      </w:r>
      <w:r>
        <w:t>C    =  [jω + σ</w:t>
      </w:r>
      <w:r w:rsidR="002D4876">
        <w:rPr>
          <w:rStyle w:val="subscript"/>
        </w:rPr>
        <w:t>d</w:t>
      </w:r>
      <w:r>
        <w:t>/ε</w:t>
      </w:r>
      <w:r w:rsidR="002D4876">
        <w:rPr>
          <w:rStyle w:val="subscript"/>
        </w:rPr>
        <w:t>d</w:t>
      </w:r>
      <w:r>
        <w:t>]  Z</w:t>
      </w:r>
      <w:r>
        <w:rPr>
          <w:rStyle w:val="subscript"/>
        </w:rPr>
        <w:t>s</w:t>
      </w:r>
      <w:r w:rsidR="002D4876">
        <w:t>C</w:t>
      </w:r>
      <w:r w:rsidR="002D4876">
        <w:tab/>
      </w:r>
      <w:r w:rsidR="002D4876">
        <w:tab/>
      </w:r>
      <w:r w:rsidR="002D4876">
        <w:tab/>
      </w:r>
      <w:r>
        <w:t>(5.3.9)</w:t>
      </w:r>
      <w:r>
        <w:tab/>
      </w:r>
    </w:p>
    <w:p w14:paraId="25B97C76" w14:textId="77777777" w:rsidR="00E01101" w:rsidRDefault="00E01101" w:rsidP="00E01101">
      <w:pPr>
        <w:tabs>
          <w:tab w:val="left" w:pos="7200"/>
          <w:tab w:val="left" w:pos="7920"/>
          <w:tab w:val="right" w:pos="9270"/>
        </w:tabs>
      </w:pPr>
    </w:p>
    <w:p w14:paraId="57E872FD"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0B902FA0" w14:textId="77777777" w:rsidR="000B29E6" w:rsidRDefault="000B29E6" w:rsidP="000B29E6">
      <w:pPr>
        <w:tabs>
          <w:tab w:val="left" w:pos="7200"/>
          <w:tab w:val="left" w:pos="7920"/>
          <w:tab w:val="right" w:pos="9270"/>
        </w:tabs>
      </w:pPr>
    </w:p>
    <w:p w14:paraId="357FCD31" w14:textId="77777777" w:rsidR="000B29E6" w:rsidRDefault="000B29E6" w:rsidP="000B29E6">
      <w:pPr>
        <w:tabs>
          <w:tab w:val="left" w:pos="7200"/>
          <w:tab w:val="left" w:pos="7920"/>
          <w:tab w:val="right" w:pos="9270"/>
        </w:tabs>
      </w:pPr>
      <w:bookmarkStart w:id="110" w:name="OLE_LINK5"/>
      <w:bookmarkStart w:id="111"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sidR="002D4876">
        <w:rPr>
          <w:rStyle w:val="subscript"/>
        </w:rPr>
        <w:t>d</w:t>
      </w:r>
      <w:r>
        <w:rPr>
          <w:rStyle w:val="superscript"/>
        </w:rPr>
        <w:t>2</w:t>
      </w:r>
      <w:r>
        <w:t>-k</w:t>
      </w:r>
      <w:r>
        <w:rPr>
          <w:rStyle w:val="superscript"/>
        </w:rPr>
        <w:t>2</w:t>
      </w:r>
      <w:r>
        <w:t xml:space="preserve">)] </w:t>
      </w:r>
      <w:r w:rsidRPr="002C3552">
        <w:t>φ</w:t>
      </w:r>
      <w:r>
        <w:rPr>
          <w:rStyle w:val="subscript"/>
        </w:rPr>
        <w:t>t</w:t>
      </w:r>
      <w:r w:rsidR="002D4876">
        <w:t>(x,y) = 0</w:t>
      </w:r>
      <w:r w:rsidR="002D4876">
        <w:tab/>
      </w:r>
      <w:r>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w:t>
      </w:r>
      <w:r w:rsidR="009941A5">
        <w:t>10</w:t>
      </w:r>
      <w:r>
        <w:t>)</w:t>
      </w:r>
    </w:p>
    <w:p w14:paraId="02EF8FE5"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sidR="002D4876">
        <w:rPr>
          <w:rStyle w:val="subscript"/>
        </w:rPr>
        <w:t>d</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w:t>
      </w:r>
      <w:r w:rsidR="009941A5">
        <w:t>11</w:t>
      </w:r>
      <w:r>
        <w:t>)</w:t>
      </w:r>
    </w:p>
    <w:bookmarkEnd w:id="110"/>
    <w:bookmarkEnd w:id="111"/>
    <w:p w14:paraId="3B6FF56B" w14:textId="77777777" w:rsidR="000B29E6" w:rsidRDefault="000B29E6" w:rsidP="000B29E6">
      <w:pPr>
        <w:tabs>
          <w:tab w:val="left" w:pos="7200"/>
          <w:tab w:val="left" w:pos="7920"/>
          <w:tab w:val="right" w:pos="9270"/>
        </w:tabs>
      </w:pPr>
    </w:p>
    <w:p w14:paraId="5126F0AD" w14:textId="77777777" w:rsidR="000B29E6" w:rsidRPr="00800C43" w:rsidRDefault="000B29E6" w:rsidP="000B29E6">
      <w:pPr>
        <w:tabs>
          <w:tab w:val="left" w:pos="7200"/>
          <w:tab w:val="left" w:pos="7920"/>
          <w:tab w:val="right" w:pos="9270"/>
        </w:tabs>
      </w:pPr>
      <w:r>
        <w:tab/>
        <w:t>where   (β</w:t>
      </w:r>
      <w:r w:rsidR="002D4876">
        <w:rPr>
          <w:rStyle w:val="subscript"/>
        </w:rPr>
        <w:t>d</w:t>
      </w:r>
      <w:r>
        <w:rPr>
          <w:rStyle w:val="superscript"/>
        </w:rPr>
        <w:t>2</w:t>
      </w:r>
      <w:r>
        <w:t>- k</w:t>
      </w:r>
      <w:r>
        <w:rPr>
          <w:rStyle w:val="superscript"/>
        </w:rPr>
        <w:t>2</w:t>
      </w:r>
      <w:r>
        <w:t>)</w:t>
      </w:r>
      <w:r w:rsidR="00671D22">
        <w:t xml:space="preserve"> </w:t>
      </w:r>
      <w:r>
        <w:t xml:space="preserve"> =  </w:t>
      </w:r>
      <w:r w:rsidR="002D4876">
        <w:t xml:space="preserve"> </w:t>
      </w:r>
      <w:r w:rsidR="002D4876">
        <w:fldChar w:fldCharType="begin"/>
      </w:r>
      <w:r w:rsidR="002D4876">
        <w:instrText xml:space="preserve"> EQ \f(jω Z</w:instrText>
      </w:r>
      <w:r w:rsidR="002D4876">
        <w:rPr>
          <w:rStyle w:val="subscript"/>
        </w:rPr>
        <w:instrText>s</w:instrText>
      </w:r>
      <w:r w:rsidR="002D4876" w:rsidRPr="00163D1B">
        <w:instrText xml:space="preserve"> </w:instrText>
      </w:r>
      <w:r w:rsidR="002D4876">
        <w:instrText>4πξ</w:instrText>
      </w:r>
      <w:r w:rsidR="002D4876">
        <w:rPr>
          <w:rStyle w:val="subscript"/>
        </w:rPr>
        <w:instrText>d</w:instrText>
      </w:r>
      <w:r w:rsidR="002D4876">
        <w:instrText xml:space="preserve">,K) </w:instrText>
      </w:r>
      <w:r w:rsidR="002D4876">
        <w:fldChar w:fldCharType="end"/>
      </w:r>
      <w:r>
        <w:t xml:space="preserve"> .</w:t>
      </w:r>
    </w:p>
    <w:p w14:paraId="5DEBEF6B" w14:textId="77777777" w:rsidR="000B29E6" w:rsidRDefault="000B29E6" w:rsidP="000B29E6">
      <w:pPr>
        <w:tabs>
          <w:tab w:val="left" w:pos="7200"/>
          <w:tab w:val="left" w:pos="7920"/>
          <w:tab w:val="right" w:pos="9270"/>
        </w:tabs>
      </w:pPr>
    </w:p>
    <w:p w14:paraId="3F4CBC28" w14:textId="77777777" w:rsidR="000B29E6" w:rsidRPr="00262EDA" w:rsidRDefault="000B29E6" w:rsidP="000B29E6">
      <w:pPr>
        <w:pStyle w:val="Heading4"/>
      </w:pPr>
      <w:bookmarkStart w:id="112" w:name="_Toc394423508"/>
      <w:r>
        <w:t xml:space="preserve">(b) The scaling boundary condition on </w:t>
      </w:r>
      <w:r w:rsidRPr="002C3552">
        <w:t>φ</w:t>
      </w:r>
      <w:r w:rsidRPr="00262EDA">
        <w:rPr>
          <w:rStyle w:val="subscript"/>
          <w:b/>
        </w:rPr>
        <w:t>t</w:t>
      </w:r>
      <w:r>
        <w:t>(</w:t>
      </w:r>
      <w:r w:rsidRPr="00786927">
        <w:t>x</w:t>
      </w:r>
      <w:r>
        <w:t>)</w:t>
      </w:r>
      <w:bookmarkEnd w:id="112"/>
    </w:p>
    <w:p w14:paraId="7DDB0DAA" w14:textId="77777777" w:rsidR="000B29E6" w:rsidRDefault="000B29E6" w:rsidP="000B29E6">
      <w:pPr>
        <w:tabs>
          <w:tab w:val="left" w:pos="7200"/>
          <w:tab w:val="left" w:pos="7920"/>
          <w:tab w:val="right" w:pos="9270"/>
        </w:tabs>
      </w:pPr>
    </w:p>
    <w:p w14:paraId="57A8295E"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6947E9AA" w14:textId="77777777" w:rsidR="000B29E6" w:rsidRDefault="000B29E6" w:rsidP="000B29E6">
      <w:pPr>
        <w:tabs>
          <w:tab w:val="left" w:pos="7200"/>
          <w:tab w:val="left" w:pos="7920"/>
          <w:tab w:val="right" w:pos="9270"/>
        </w:tabs>
      </w:pPr>
    </w:p>
    <w:p w14:paraId="06DC1BE4"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4526BA57" w14:textId="77777777" w:rsidR="000B29E6" w:rsidRDefault="000B29E6" w:rsidP="000B29E6"/>
    <w:p w14:paraId="79C78480"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76332E17"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247C117B" w14:textId="77777777" w:rsidR="000B29E6" w:rsidRDefault="000B29E6" w:rsidP="000B29E6">
      <w:pPr>
        <w:rPr>
          <w:i/>
        </w:rPr>
      </w:pPr>
    </w:p>
    <w:p w14:paraId="46B76F87"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063E71B4" w14:textId="77777777" w:rsidR="000B29E6" w:rsidRDefault="000B29E6" w:rsidP="000B29E6">
      <w:pPr>
        <w:rPr>
          <w:i/>
        </w:rPr>
      </w:pPr>
    </w:p>
    <w:p w14:paraId="249CA9D5"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24" type="#_x0000_t75" style="width:322.5pt;height:261pt">
            <v:imagedata r:id="rId117" o:title=""/>
          </v:shape>
        </w:pict>
      </w:r>
      <w:r w:rsidRPr="005370E5">
        <w:rPr>
          <w:i/>
        </w:rPr>
        <w:t xml:space="preserve"> </w:t>
      </w:r>
      <w:r w:rsidR="00096B12">
        <w:rPr>
          <w:i/>
        </w:rPr>
        <w:tab/>
      </w:r>
      <w:r>
        <w:t>Fig 5.1</w:t>
      </w:r>
    </w:p>
    <w:p w14:paraId="292C26FF" w14:textId="77777777" w:rsidR="000B29E6" w:rsidRDefault="000B29E6" w:rsidP="000B29E6">
      <w:pPr>
        <w:tabs>
          <w:tab w:val="left" w:pos="7200"/>
          <w:tab w:val="left" w:pos="7920"/>
          <w:tab w:val="right" w:pos="9270"/>
        </w:tabs>
        <w:rPr>
          <w:i/>
        </w:rPr>
      </w:pPr>
    </w:p>
    <w:p w14:paraId="1DE0DD94"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56A1418B" w14:textId="77777777" w:rsidR="000B29E6" w:rsidRDefault="000B29E6" w:rsidP="000B29E6">
      <w:pPr>
        <w:tabs>
          <w:tab w:val="left" w:pos="7200"/>
          <w:tab w:val="left" w:pos="7920"/>
          <w:tab w:val="right" w:pos="9270"/>
        </w:tabs>
      </w:pPr>
    </w:p>
    <w:p w14:paraId="035C55FB"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085B218E" w14:textId="77777777" w:rsidR="000B29E6" w:rsidRDefault="000B29E6" w:rsidP="000B29E6">
      <w:pPr>
        <w:tabs>
          <w:tab w:val="left" w:pos="7200"/>
          <w:tab w:val="left" w:pos="7920"/>
          <w:tab w:val="right" w:pos="9270"/>
        </w:tabs>
      </w:pPr>
    </w:p>
    <w:p w14:paraId="2B22EDDF"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w:t>
      </w:r>
      <w:r w:rsidR="009941A5">
        <w:t>2</w:t>
      </w:r>
      <w:r>
        <w:t>)</w:t>
      </w:r>
    </w:p>
    <w:p w14:paraId="760C6112" w14:textId="77777777" w:rsidR="000B29E6" w:rsidRDefault="000B29E6" w:rsidP="000B29E6">
      <w:pPr>
        <w:tabs>
          <w:tab w:val="left" w:pos="7200"/>
          <w:tab w:val="left" w:pos="7920"/>
          <w:tab w:val="right" w:pos="9270"/>
        </w:tabs>
      </w:pPr>
    </w:p>
    <w:p w14:paraId="53F4E04E"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744DF869" w14:textId="77777777" w:rsidR="000B29E6" w:rsidRDefault="000B29E6" w:rsidP="000B29E6">
      <w:pPr>
        <w:tabs>
          <w:tab w:val="left" w:pos="7200"/>
          <w:tab w:val="left" w:pos="7920"/>
          <w:tab w:val="right" w:pos="9270"/>
        </w:tabs>
      </w:pPr>
    </w:p>
    <w:p w14:paraId="6E3FB972"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1DBA3A6F"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w:t>
      </w:r>
      <w:r w:rsidR="009941A5">
        <w:t>3</w:t>
      </w:r>
      <w:r>
        <w:t>)</w:t>
      </w:r>
    </w:p>
    <w:p w14:paraId="0C607D15"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6CAB506A"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0338DEC9" w14:textId="77777777" w:rsidR="000B29E6" w:rsidRDefault="000B29E6" w:rsidP="000B29E6">
      <w:pPr>
        <w:tabs>
          <w:tab w:val="left" w:pos="7200"/>
          <w:tab w:val="left" w:pos="7920"/>
          <w:tab w:val="right" w:pos="9270"/>
        </w:tabs>
      </w:pPr>
    </w:p>
    <w:p w14:paraId="37C76444"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 ln(1) = 0. Basically (5.3.1</w:t>
      </w:r>
      <w:r w:rsidR="009941A5">
        <w:t>3</w:t>
      </w:r>
      <w:r>
        <w:t xml:space="preserve">)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w:t>
      </w:r>
      <w:r w:rsidR="009941A5">
        <w:t>3</w:t>
      </w:r>
      <w:r>
        <w:t>). The scale of φ</w:t>
      </w:r>
      <w:r>
        <w:rPr>
          <w:rStyle w:val="subscript"/>
        </w:rPr>
        <w:t>t</w:t>
      </w:r>
      <w:r>
        <w:t xml:space="preserve"> is restricted in this manner because the charge distributions α</w:t>
      </w:r>
      <w:r>
        <w:rPr>
          <w:rStyle w:val="subscript"/>
        </w:rPr>
        <w:t>i</w:t>
      </w:r>
      <w:r>
        <w:t xml:space="preserve"> appearing in (5.3.1</w:t>
      </w:r>
      <w:r w:rsidR="009941A5">
        <w:t>2</w:t>
      </w:r>
      <w:r>
        <w:t xml:space="preserve">) are normalized to unity. </w:t>
      </w:r>
    </w:p>
    <w:p w14:paraId="775E54BA" w14:textId="77777777" w:rsidR="000B29E6" w:rsidRDefault="000B29E6" w:rsidP="000B29E6">
      <w:pPr>
        <w:tabs>
          <w:tab w:val="left" w:pos="7200"/>
          <w:tab w:val="left" w:pos="7920"/>
          <w:tab w:val="right" w:pos="9270"/>
        </w:tabs>
      </w:pPr>
    </w:p>
    <w:p w14:paraId="78E5541C" w14:textId="77777777" w:rsidR="000B29E6" w:rsidRDefault="000B29E6" w:rsidP="000B29E6">
      <w:pPr>
        <w:tabs>
          <w:tab w:val="left" w:pos="7200"/>
          <w:tab w:val="left" w:pos="7920"/>
          <w:tab w:val="right" w:pos="9270"/>
        </w:tabs>
      </w:pPr>
      <w:r>
        <w:t>By the exact same argument presented above, we have</w:t>
      </w:r>
    </w:p>
    <w:p w14:paraId="10D8AFC9" w14:textId="77777777" w:rsidR="000B29E6" w:rsidRDefault="000B29E6" w:rsidP="000B29E6">
      <w:pPr>
        <w:tabs>
          <w:tab w:val="left" w:pos="7200"/>
          <w:tab w:val="left" w:pos="7920"/>
          <w:tab w:val="right" w:pos="9270"/>
        </w:tabs>
      </w:pPr>
    </w:p>
    <w:p w14:paraId="63DC5E00"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w:t>
      </w:r>
      <w:r w:rsidR="009941A5">
        <w:t>4</w:t>
      </w:r>
      <w:r>
        <w:t>)</w:t>
      </w:r>
      <w:r>
        <w:tab/>
      </w:r>
    </w:p>
    <w:p w14:paraId="180F17BE" w14:textId="77777777" w:rsidR="000B29E6" w:rsidRDefault="000B29E6" w:rsidP="000B29E6"/>
    <w:p w14:paraId="160EA386" w14:textId="77777777" w:rsidR="000B29E6" w:rsidRDefault="000B29E6" w:rsidP="000B29E6">
      <w:r>
        <w:t>We shall give an interpretation of these limiting forms in Section 5.4 (b) below.</w:t>
      </w:r>
    </w:p>
    <w:p w14:paraId="4AA41ACE" w14:textId="77777777" w:rsidR="003710F0" w:rsidRDefault="003710F0" w:rsidP="000B29E6"/>
    <w:p w14:paraId="14A5237C" w14:textId="77777777" w:rsidR="003710F0" w:rsidRDefault="003710F0" w:rsidP="003710F0">
      <w:pPr>
        <w:pStyle w:val="Heading4"/>
      </w:pPr>
      <w:bookmarkStart w:id="113" w:name="_Toc394423509"/>
      <w:r w:rsidRPr="00443F00">
        <w:t xml:space="preserve">(c) </w:t>
      </w:r>
      <w:r>
        <w:t>Energy Conservation in a Transmission Line</w:t>
      </w:r>
      <w:bookmarkEnd w:id="113"/>
    </w:p>
    <w:p w14:paraId="1E4F0CF0" w14:textId="77777777" w:rsidR="003710F0" w:rsidRDefault="003710F0" w:rsidP="003710F0">
      <w:pPr>
        <w:rPr>
          <w:b/>
        </w:rPr>
      </w:pPr>
    </w:p>
    <w:p w14:paraId="59B01233" w14:textId="77777777" w:rsidR="003710F0" w:rsidRDefault="003710F0" w:rsidP="003710F0">
      <w:r>
        <w:t>In (5.3.6) we have seen how the voltage or current in a transmission line has z dependence e</w:t>
      </w:r>
      <w:r>
        <w:rPr>
          <w:rStyle w:val="superscript"/>
        </w:rPr>
        <w:t>-jkz</w:t>
      </w:r>
      <w:r>
        <w:t xml:space="preserve"> where</w:t>
      </w:r>
    </w:p>
    <w:p w14:paraId="52B72583" w14:textId="77777777" w:rsidR="003710F0" w:rsidRDefault="003710F0" w:rsidP="003710F0"/>
    <w:p w14:paraId="5726FD83" w14:textId="77777777" w:rsidR="003710F0" w:rsidRPr="00443F00" w:rsidRDefault="003710F0" w:rsidP="003710F0">
      <w:pPr>
        <w:tabs>
          <w:tab w:val="left" w:pos="7200"/>
          <w:tab w:val="left" w:pos="7920"/>
          <w:tab w:val="right" w:pos="9270"/>
        </w:tabs>
      </w:pPr>
      <w:r>
        <w:tab/>
        <w:t xml:space="preserve">  k = -j </w:t>
      </w:r>
      <w:r>
        <w:fldChar w:fldCharType="begin"/>
      </w:r>
      <w:r>
        <w:instrText xml:space="preserve"> EQ \r(</w:instrText>
      </w:r>
      <w:r w:rsidRPr="00D60B2A">
        <w:rPr>
          <w:b/>
        </w:rPr>
        <w:instrText>zy</w:instrText>
      </w:r>
      <w:r>
        <w:instrText xml:space="preserve">) </w:instrText>
      </w:r>
      <w:r>
        <w:fldChar w:fldCharType="end"/>
      </w:r>
      <w:r>
        <w:t xml:space="preserve"> . </w:t>
      </w:r>
      <w:r>
        <w:tab/>
      </w:r>
      <w:r>
        <w:tab/>
      </w:r>
      <w:r>
        <w:tab/>
      </w:r>
      <w:r>
        <w:tab/>
      </w:r>
      <w:r>
        <w:tab/>
      </w:r>
      <w:r>
        <w:tab/>
      </w:r>
      <w:r>
        <w:tab/>
      </w:r>
      <w:r>
        <w:tab/>
      </w:r>
      <w:r>
        <w:tab/>
      </w:r>
      <w:r>
        <w:tab/>
      </w:r>
      <w:r w:rsidRPr="00443F00">
        <w:rPr>
          <w:i/>
        </w:rPr>
        <w:t>(5.3.6)</w:t>
      </w:r>
    </w:p>
    <w:p w14:paraId="0DD86C26" w14:textId="77777777" w:rsidR="003710F0" w:rsidRDefault="003710F0" w:rsidP="003710F0"/>
    <w:p w14:paraId="42B9B450" w14:textId="77777777" w:rsidR="003710F0" w:rsidRDefault="003710F0" w:rsidP="003710F0">
      <w:r>
        <w:t xml:space="preserve">Now consider the following quantities: </w:t>
      </w:r>
    </w:p>
    <w:p w14:paraId="694737FA" w14:textId="77777777" w:rsidR="003710F0" w:rsidRDefault="003710F0" w:rsidP="003710F0"/>
    <w:p w14:paraId="6C3B66A2" w14:textId="77777777" w:rsidR="003710F0" w:rsidRDefault="003710F0" w:rsidP="003710F0">
      <w:r>
        <w:tab/>
        <w:t>u</w:t>
      </w:r>
      <w:r>
        <w:rPr>
          <w:rStyle w:val="subscript"/>
        </w:rPr>
        <w:t>C</w:t>
      </w:r>
      <w:r>
        <w:t xml:space="preserve"> =  (1/2) C V(z)</w:t>
      </w:r>
      <w:r>
        <w:rPr>
          <w:rStyle w:val="superscript"/>
        </w:rPr>
        <w:t>2</w:t>
      </w:r>
      <w:r>
        <w:t>dz  = capacitative energy stored in dz</w:t>
      </w:r>
    </w:p>
    <w:p w14:paraId="3DDD3582" w14:textId="77777777" w:rsidR="003710F0" w:rsidRDefault="003710F0" w:rsidP="003710F0">
      <w:r>
        <w:tab/>
        <w:t>u</w:t>
      </w:r>
      <w:r>
        <w:rPr>
          <w:rStyle w:val="subscript"/>
        </w:rPr>
        <w:t>L</w:t>
      </w:r>
      <w:r>
        <w:t xml:space="preserve"> =  (1/2) L i(z)</w:t>
      </w:r>
      <w:r>
        <w:rPr>
          <w:rStyle w:val="superscript"/>
        </w:rPr>
        <w:t>2</w:t>
      </w:r>
      <w:r>
        <w:t>dz   = inductive energy stored in dz (as in (C.3.5))</w:t>
      </w:r>
    </w:p>
    <w:p w14:paraId="6A5AA25A" w14:textId="77777777" w:rsidR="003710F0" w:rsidRDefault="003710F0" w:rsidP="003710F0"/>
    <w:p w14:paraId="321346A4" w14:textId="77777777" w:rsidR="003710F0" w:rsidRPr="00ED3351" w:rsidRDefault="003710F0" w:rsidP="003710F0">
      <w:r>
        <w:tab/>
        <w:t>p</w:t>
      </w:r>
      <w:r>
        <w:rPr>
          <w:rStyle w:val="subscript"/>
        </w:rPr>
        <w:t>C</w:t>
      </w:r>
      <w:r>
        <w:t xml:space="preserve"> = Cdz V(z) ∂</w:t>
      </w:r>
      <w:r>
        <w:rPr>
          <w:rStyle w:val="subscript"/>
        </w:rPr>
        <w:t>t</w:t>
      </w:r>
      <w:r>
        <w:t>V(z)  = rate of increase of the C stored energy</w:t>
      </w:r>
    </w:p>
    <w:p w14:paraId="2889C34B" w14:textId="77777777" w:rsidR="003710F0" w:rsidRPr="00ED3351" w:rsidRDefault="003710F0" w:rsidP="003710F0">
      <w:r>
        <w:tab/>
        <w:t>p</w:t>
      </w:r>
      <w:r>
        <w:rPr>
          <w:rStyle w:val="subscript"/>
        </w:rPr>
        <w:t>L</w:t>
      </w:r>
      <w:r>
        <w:t xml:space="preserve"> = Ldz i(z) ∂</w:t>
      </w:r>
      <w:r>
        <w:rPr>
          <w:rStyle w:val="subscript"/>
        </w:rPr>
        <w:t>t</w:t>
      </w:r>
      <w:r w:rsidRPr="00ED3351">
        <w:t xml:space="preserve"> </w:t>
      </w:r>
      <w:r>
        <w:t>i(z)  = rate of increase of the L stored energy</w:t>
      </w:r>
    </w:p>
    <w:p w14:paraId="4815D330" w14:textId="77777777" w:rsidR="003710F0" w:rsidRDefault="003710F0" w:rsidP="003710F0"/>
    <w:p w14:paraId="0853A219" w14:textId="77777777" w:rsidR="003710F0" w:rsidRDefault="003710F0" w:rsidP="003710F0">
      <w:r>
        <w:tab/>
        <w:t>p</w:t>
      </w:r>
      <w:r>
        <w:rPr>
          <w:rStyle w:val="subscript"/>
        </w:rPr>
        <w:t>R</w:t>
      </w:r>
      <w:r>
        <w:t xml:space="preserve">  = i(z)</w:t>
      </w:r>
      <w:r>
        <w:rPr>
          <w:rStyle w:val="superscript"/>
        </w:rPr>
        <w:t>2</w:t>
      </w:r>
      <w:r>
        <w:t>Rdz  = rate of energy burned in R</w:t>
      </w:r>
    </w:p>
    <w:p w14:paraId="0B7E3B67" w14:textId="77777777" w:rsidR="003710F0" w:rsidRDefault="003710F0" w:rsidP="003710F0">
      <w:r>
        <w:tab/>
        <w:t>p</w:t>
      </w:r>
      <w:r>
        <w:rPr>
          <w:rStyle w:val="subscript"/>
        </w:rPr>
        <w:t>G</w:t>
      </w:r>
      <w:r>
        <w:t xml:space="preserve">  = V(z)</w:t>
      </w:r>
      <w:r>
        <w:rPr>
          <w:rStyle w:val="superscript"/>
        </w:rPr>
        <w:t>2</w:t>
      </w:r>
      <w:r>
        <w:t>Gdz  = rate of energy burned in G</w:t>
      </w:r>
      <w:r>
        <w:tab/>
      </w:r>
      <w:r>
        <w:tab/>
        <w:t>// V(z) i</w:t>
      </w:r>
      <w:r>
        <w:rPr>
          <w:rStyle w:val="subscript"/>
        </w:rPr>
        <w:t>G</w:t>
      </w:r>
      <w:r>
        <w:t xml:space="preserve">(z) = V(z) [ V(z) Gdz ] </w:t>
      </w:r>
    </w:p>
    <w:p w14:paraId="04B9993E" w14:textId="77777777" w:rsidR="003710F0" w:rsidRDefault="003710F0" w:rsidP="003710F0"/>
    <w:p w14:paraId="5F388330" w14:textId="77777777" w:rsidR="003710F0" w:rsidRDefault="003710F0" w:rsidP="003710F0">
      <w:r>
        <w:tab/>
        <w:t>p(z) = energy/sec entering a little transmission line segment of length dz</w:t>
      </w:r>
    </w:p>
    <w:p w14:paraId="160DB3F6" w14:textId="77777777" w:rsidR="003710F0" w:rsidRPr="007F715D" w:rsidRDefault="003710F0" w:rsidP="003710F0">
      <w:pPr>
        <w:tabs>
          <w:tab w:val="left" w:pos="7200"/>
          <w:tab w:val="left" w:pos="7920"/>
          <w:tab w:val="right" w:pos="9270"/>
        </w:tabs>
      </w:pPr>
      <w:r>
        <w:tab/>
        <w:t>p(z+dz) = energy/sec leaving the segment at z + dz</w:t>
      </w:r>
      <w:r>
        <w:tab/>
      </w:r>
      <w:r>
        <w:tab/>
      </w:r>
      <w:r>
        <w:tab/>
      </w:r>
      <w:r>
        <w:tab/>
      </w:r>
      <w:r>
        <w:tab/>
      </w:r>
      <w:r>
        <w:tab/>
        <w:t>(5.3.15)</w:t>
      </w:r>
    </w:p>
    <w:p w14:paraId="26BDB0F2" w14:textId="77777777" w:rsidR="003710F0" w:rsidRDefault="003710F0" w:rsidP="003710F0"/>
    <w:p w14:paraId="5639FFD1" w14:textId="77777777" w:rsidR="003710F0" w:rsidRDefault="003710F0" w:rsidP="003710F0">
      <w:r>
        <w:t>The power balance equation for the transmission line segment of length dz is then</w:t>
      </w:r>
    </w:p>
    <w:p w14:paraId="0A17CED8" w14:textId="77777777" w:rsidR="003710F0" w:rsidRDefault="003710F0" w:rsidP="003710F0"/>
    <w:p w14:paraId="4E66E6BF" w14:textId="77777777" w:rsidR="003710F0" w:rsidRDefault="003710F0" w:rsidP="003710F0">
      <w:r>
        <w:tab/>
        <w:t>p(z)-p(z+dz) = power flow decrease over dz  = p</w:t>
      </w:r>
      <w:r>
        <w:rPr>
          <w:rStyle w:val="subscript"/>
        </w:rPr>
        <w:t>C</w:t>
      </w:r>
      <w:r>
        <w:t xml:space="preserve"> + p</w:t>
      </w:r>
      <w:r>
        <w:rPr>
          <w:rStyle w:val="subscript"/>
        </w:rPr>
        <w:t>L</w:t>
      </w:r>
      <w:r>
        <w:t xml:space="preserve"> + p</w:t>
      </w:r>
      <w:r>
        <w:rPr>
          <w:rStyle w:val="subscript"/>
        </w:rPr>
        <w:t>R</w:t>
      </w:r>
      <w:r>
        <w:t xml:space="preserve"> + p</w:t>
      </w:r>
      <w:r>
        <w:rPr>
          <w:rStyle w:val="subscript"/>
        </w:rPr>
        <w:t>G</w:t>
      </w:r>
    </w:p>
    <w:p w14:paraId="5CAF02A7" w14:textId="77777777" w:rsidR="003710F0" w:rsidRDefault="003710F0" w:rsidP="003710F0"/>
    <w:p w14:paraId="4105B5A2" w14:textId="77777777" w:rsidR="003710F0" w:rsidRPr="007F715D" w:rsidRDefault="003710F0" w:rsidP="003710F0">
      <w:pPr>
        <w:tabs>
          <w:tab w:val="left" w:pos="7200"/>
          <w:tab w:val="left" w:pos="7920"/>
          <w:tab w:val="right" w:pos="9270"/>
        </w:tabs>
      </w:pPr>
      <w:r>
        <w:tab/>
      </w:r>
      <w:r>
        <w:tab/>
        <w:t>= Cdz V(z) ∂</w:t>
      </w:r>
      <w:r>
        <w:rPr>
          <w:rStyle w:val="subscript"/>
        </w:rPr>
        <w:t>t</w:t>
      </w:r>
      <w:r>
        <w:t>V(z) + Ldz i(z) ∂</w:t>
      </w:r>
      <w:r>
        <w:rPr>
          <w:rStyle w:val="subscript"/>
        </w:rPr>
        <w:t>t</w:t>
      </w:r>
      <w:r w:rsidRPr="00ED3351">
        <w:t xml:space="preserve"> </w:t>
      </w:r>
      <w:r>
        <w:t>i(z) + i(z)</w:t>
      </w:r>
      <w:r>
        <w:rPr>
          <w:rStyle w:val="superscript"/>
        </w:rPr>
        <w:t>2</w:t>
      </w:r>
      <w:r>
        <w:t>Rdz + V(z)</w:t>
      </w:r>
      <w:r>
        <w:rPr>
          <w:rStyle w:val="superscript"/>
        </w:rPr>
        <w:t>2</w:t>
      </w:r>
      <w:r>
        <w:t>Gdz</w:t>
      </w:r>
      <w:r>
        <w:tab/>
      </w:r>
      <w:r>
        <w:tab/>
      </w:r>
      <w:r>
        <w:tab/>
      </w:r>
      <w:r>
        <w:tab/>
        <w:t>(5.3.16)</w:t>
      </w:r>
    </w:p>
    <w:p w14:paraId="1315D016" w14:textId="77777777" w:rsidR="003710F0" w:rsidRDefault="003710F0" w:rsidP="003710F0"/>
    <w:p w14:paraId="46DC935D" w14:textId="77777777" w:rsidR="003710F0" w:rsidRDefault="003710F0" w:rsidP="003710F0">
      <w:r>
        <w:t>so that</w:t>
      </w:r>
    </w:p>
    <w:p w14:paraId="170E398B" w14:textId="77777777" w:rsidR="003710F0" w:rsidRDefault="003710F0" w:rsidP="003710F0"/>
    <w:p w14:paraId="17C24C69" w14:textId="77777777" w:rsidR="003710F0" w:rsidRDefault="003710F0" w:rsidP="003710F0">
      <w:r>
        <w:tab/>
        <w:t>- ∂</w:t>
      </w:r>
      <w:r>
        <w:rPr>
          <w:rStyle w:val="subscript"/>
        </w:rPr>
        <w:t>z</w:t>
      </w:r>
      <w:r>
        <w:t>p(z) = CV(z) ∂</w:t>
      </w:r>
      <w:r>
        <w:rPr>
          <w:rStyle w:val="subscript"/>
        </w:rPr>
        <w:t>t</w:t>
      </w:r>
      <w:r>
        <w:t>V(z) + L i(z) ∂</w:t>
      </w:r>
      <w:r>
        <w:rPr>
          <w:rStyle w:val="subscript"/>
        </w:rPr>
        <w:t>t</w:t>
      </w:r>
      <w:r w:rsidRPr="00ED3351">
        <w:t xml:space="preserve"> </w:t>
      </w:r>
      <w:r>
        <w:t>i(z) + i(z)</w:t>
      </w:r>
      <w:r>
        <w:rPr>
          <w:rStyle w:val="superscript"/>
        </w:rPr>
        <w:t>2</w:t>
      </w:r>
      <w:r>
        <w:t>R+ V(z)</w:t>
      </w:r>
      <w:r>
        <w:rPr>
          <w:rStyle w:val="superscript"/>
        </w:rPr>
        <w:t>2</w:t>
      </w:r>
      <w:r>
        <w:t>G</w:t>
      </w:r>
    </w:p>
    <w:p w14:paraId="13FA137E" w14:textId="77777777" w:rsidR="003710F0" w:rsidRDefault="003710F0" w:rsidP="003710F0">
      <w:r>
        <w:t>or</w:t>
      </w:r>
    </w:p>
    <w:p w14:paraId="7BCA76DA" w14:textId="77777777" w:rsidR="003710F0" w:rsidRDefault="003710F0" w:rsidP="003710F0">
      <w:r>
        <w:tab/>
        <w:t>- ∂</w:t>
      </w:r>
      <w:r>
        <w:rPr>
          <w:rStyle w:val="subscript"/>
        </w:rPr>
        <w:t>z</w:t>
      </w:r>
      <w:r>
        <w:t>p(z) = ∂</w:t>
      </w:r>
      <w:r>
        <w:rPr>
          <w:rStyle w:val="subscript"/>
        </w:rPr>
        <w:t>t</w:t>
      </w:r>
      <w:r>
        <w:t xml:space="preserve"> [ (1/2)CV(z)</w:t>
      </w:r>
      <w:r>
        <w:rPr>
          <w:rStyle w:val="superscript"/>
        </w:rPr>
        <w:t>2</w:t>
      </w:r>
      <w:r>
        <w:t xml:space="preserve"> +  (1/2)Li(z)</w:t>
      </w:r>
      <w:r>
        <w:rPr>
          <w:rStyle w:val="superscript"/>
        </w:rPr>
        <w:t>2</w:t>
      </w:r>
      <w:r>
        <w:t xml:space="preserve"> ] + i(z)</w:t>
      </w:r>
      <w:r>
        <w:rPr>
          <w:rStyle w:val="superscript"/>
        </w:rPr>
        <w:t>2</w:t>
      </w:r>
      <w:r>
        <w:t>R+ V(z)</w:t>
      </w:r>
      <w:r>
        <w:rPr>
          <w:rStyle w:val="superscript"/>
        </w:rPr>
        <w:t>2</w:t>
      </w:r>
      <w:r>
        <w:t>G</w:t>
      </w:r>
    </w:p>
    <w:p w14:paraId="213E7E3C" w14:textId="77777777" w:rsidR="003710F0" w:rsidRDefault="003710F0" w:rsidP="003710F0"/>
    <w:p w14:paraId="757D9325" w14:textId="77777777" w:rsidR="003710F0" w:rsidRDefault="003710F0" w:rsidP="003710F0">
      <w:r>
        <w:t>Since p(z) = V(z)i(z), one finds</w:t>
      </w:r>
    </w:p>
    <w:p w14:paraId="6D82D9FD" w14:textId="77777777" w:rsidR="003710F0" w:rsidRDefault="003710F0" w:rsidP="003710F0"/>
    <w:p w14:paraId="4FF1C050" w14:textId="77777777" w:rsidR="003710F0" w:rsidRPr="007F715D" w:rsidRDefault="003710F0" w:rsidP="003710F0">
      <w:pPr>
        <w:tabs>
          <w:tab w:val="left" w:pos="7200"/>
          <w:tab w:val="left" w:pos="7920"/>
          <w:tab w:val="right" w:pos="9270"/>
        </w:tabs>
      </w:pPr>
      <w:r>
        <w:tab/>
        <w:t>- ∂</w:t>
      </w:r>
      <w:r>
        <w:rPr>
          <w:rStyle w:val="subscript"/>
        </w:rPr>
        <w:t>z</w:t>
      </w:r>
      <w:r>
        <w:t>[V(z,t) i(z,t)] = ∂</w:t>
      </w:r>
      <w:r>
        <w:rPr>
          <w:rStyle w:val="subscript"/>
        </w:rPr>
        <w:t>t</w:t>
      </w:r>
      <w:r>
        <w:t>[ (1/2)CV(z,t)</w:t>
      </w:r>
      <w:r>
        <w:rPr>
          <w:rStyle w:val="superscript"/>
        </w:rPr>
        <w:t>2</w:t>
      </w:r>
      <w:r>
        <w:t xml:space="preserve"> +  (1/2)Li(z,t)</w:t>
      </w:r>
      <w:r>
        <w:rPr>
          <w:rStyle w:val="superscript"/>
        </w:rPr>
        <w:t>2</w:t>
      </w:r>
      <w:r>
        <w:t xml:space="preserve"> ] + i(z,t)</w:t>
      </w:r>
      <w:r>
        <w:rPr>
          <w:rStyle w:val="superscript"/>
        </w:rPr>
        <w:t>2</w:t>
      </w:r>
      <w:r>
        <w:t>R+ V(z,t)</w:t>
      </w:r>
      <w:r>
        <w:rPr>
          <w:rStyle w:val="superscript"/>
        </w:rPr>
        <w:t>2</w:t>
      </w:r>
      <w:r>
        <w:t>G</w:t>
      </w:r>
      <w:r>
        <w:tab/>
      </w:r>
      <w:r>
        <w:tab/>
      </w:r>
      <w:r>
        <w:tab/>
        <w:t>(5.3.17)</w:t>
      </w:r>
    </w:p>
    <w:p w14:paraId="086B8B37" w14:textId="77777777" w:rsidR="003710F0" w:rsidRDefault="003710F0" w:rsidP="003710F0"/>
    <w:p w14:paraId="20C881C4" w14:textId="77777777" w:rsidR="003710F0" w:rsidRDefault="003710F0" w:rsidP="003710F0">
      <w:r>
        <w:t xml:space="preserve">where we now show both space and time arguments. One can regard the above as a statement of energy conservation (per unit time) at location z on an infinite transmission line. For a lossless line, R = G = 0, and it is for such a line that the above equation appears in Haus and Melcher as Sec 14.2 p 760  Eq. (19). </w:t>
      </w:r>
    </w:p>
    <w:p w14:paraId="47270C4D" w14:textId="77777777" w:rsidR="003710F0" w:rsidRDefault="003710F0" w:rsidP="003710F0"/>
    <w:p w14:paraId="400FC67B" w14:textId="77777777" w:rsidR="003710F0" w:rsidRPr="007F715D" w:rsidRDefault="003710F0" w:rsidP="003710F0">
      <w:pPr>
        <w:rPr>
          <w:u w:val="single"/>
        </w:rPr>
      </w:pPr>
      <w:r w:rsidRPr="007F715D">
        <w:rPr>
          <w:u w:val="single"/>
        </w:rPr>
        <w:t>Verification check</w:t>
      </w:r>
    </w:p>
    <w:p w14:paraId="383E34BA" w14:textId="77777777" w:rsidR="003710F0" w:rsidRDefault="003710F0" w:rsidP="003710F0"/>
    <w:p w14:paraId="45798775" w14:textId="77777777" w:rsidR="003710F0" w:rsidRDefault="003710F0" w:rsidP="003710F0">
      <w:r>
        <w:t xml:space="preserve">Moving the time derivative back in one gets, </w:t>
      </w:r>
    </w:p>
    <w:p w14:paraId="624E5CB5" w14:textId="77777777" w:rsidR="003710F0" w:rsidRDefault="003710F0" w:rsidP="003710F0"/>
    <w:p w14:paraId="73477759" w14:textId="77777777" w:rsidR="003710F0" w:rsidRDefault="003710F0" w:rsidP="003710F0">
      <w:r>
        <w:tab/>
        <w:t>- ∂</w:t>
      </w:r>
      <w:r>
        <w:rPr>
          <w:rStyle w:val="subscript"/>
        </w:rPr>
        <w:t>z</w:t>
      </w:r>
      <w:r>
        <w:t>[V(z,t) i(z,t)] = [ CV(z,t) ∂</w:t>
      </w:r>
      <w:r>
        <w:rPr>
          <w:rStyle w:val="subscript"/>
        </w:rPr>
        <w:t>t</w:t>
      </w:r>
      <w:r>
        <w:t>V(z,t) + L i(z,t)</w:t>
      </w:r>
      <w:r w:rsidRPr="00443F00">
        <w:t xml:space="preserve"> </w:t>
      </w:r>
      <w:r>
        <w:t>∂</w:t>
      </w:r>
      <w:r>
        <w:rPr>
          <w:rStyle w:val="subscript"/>
        </w:rPr>
        <w:t>t</w:t>
      </w:r>
      <w:r>
        <w:t xml:space="preserve"> i(z,t) ] + i(z,t)</w:t>
      </w:r>
      <w:r>
        <w:rPr>
          <w:rStyle w:val="superscript"/>
        </w:rPr>
        <w:t>2</w:t>
      </w:r>
      <w:r>
        <w:t>R+ V(z,t)</w:t>
      </w:r>
      <w:r>
        <w:rPr>
          <w:rStyle w:val="superscript"/>
        </w:rPr>
        <w:t>2</w:t>
      </w:r>
      <w:r>
        <w:t>G .</w:t>
      </w:r>
    </w:p>
    <w:p w14:paraId="17BA8B3E" w14:textId="77777777" w:rsidR="003710F0" w:rsidRDefault="003710F0" w:rsidP="003710F0"/>
    <w:p w14:paraId="6A7C9161" w14:textId="77777777" w:rsidR="003710F0" w:rsidRPr="00443F00" w:rsidRDefault="003710F0" w:rsidP="003710F0">
      <w:r>
        <w:t>Since both V and i have the z dependence e</w:t>
      </w:r>
      <w:r>
        <w:rPr>
          <w:rStyle w:val="superscript"/>
        </w:rPr>
        <w:t>-jkz</w:t>
      </w:r>
      <w:r>
        <w:t>,  V i has dependence e</w:t>
      </w:r>
      <w:r>
        <w:rPr>
          <w:rStyle w:val="superscript"/>
        </w:rPr>
        <w:t>-2jkz</w:t>
      </w:r>
      <w:r>
        <w:t xml:space="preserve"> so, </w:t>
      </w:r>
    </w:p>
    <w:p w14:paraId="47E2177F" w14:textId="77777777" w:rsidR="003710F0" w:rsidRDefault="003710F0" w:rsidP="003710F0"/>
    <w:p w14:paraId="47AC3422" w14:textId="77777777" w:rsidR="003710F0" w:rsidRPr="00443F00" w:rsidRDefault="003710F0" w:rsidP="003710F0">
      <w:r>
        <w:tab/>
        <w:t>-2jk [V(z,t) i(z,t)] = [ CV(z,t) ∂</w:t>
      </w:r>
      <w:r>
        <w:rPr>
          <w:rStyle w:val="subscript"/>
        </w:rPr>
        <w:t>t</w:t>
      </w:r>
      <w:r>
        <w:t>V(z,t) +  L i(z,t)</w:t>
      </w:r>
      <w:r w:rsidRPr="00443F00">
        <w:t xml:space="preserve"> </w:t>
      </w:r>
      <w:r>
        <w:t>∂</w:t>
      </w:r>
      <w:r>
        <w:rPr>
          <w:rStyle w:val="subscript"/>
        </w:rPr>
        <w:t>t</w:t>
      </w:r>
      <w:r>
        <w:t xml:space="preserve"> i(z,t) ] + i(z,t)</w:t>
      </w:r>
      <w:r>
        <w:rPr>
          <w:rStyle w:val="superscript"/>
        </w:rPr>
        <w:t>2</w:t>
      </w:r>
      <w:r>
        <w:t>R+ V(z,t)</w:t>
      </w:r>
      <w:r>
        <w:rPr>
          <w:rStyle w:val="superscript"/>
        </w:rPr>
        <w:t>2</w:t>
      </w:r>
      <w:r>
        <w:t>G .</w:t>
      </w:r>
    </w:p>
    <w:p w14:paraId="3458E3C1" w14:textId="77777777" w:rsidR="003710F0" w:rsidRDefault="003710F0" w:rsidP="003710F0"/>
    <w:p w14:paraId="51263010" w14:textId="77777777" w:rsidR="003710F0" w:rsidRDefault="003710F0" w:rsidP="003710F0">
      <w:r>
        <w:t>Taking ∂</w:t>
      </w:r>
      <w:r>
        <w:rPr>
          <w:rStyle w:val="subscript"/>
        </w:rPr>
        <w:t>t</w:t>
      </w:r>
      <w:r>
        <w:t xml:space="preserve"> → jω and writing V(z,ω) = V and i(z,ω) = I, the above becomes in the ω domain, </w:t>
      </w:r>
    </w:p>
    <w:p w14:paraId="410EC48F" w14:textId="77777777" w:rsidR="003710F0" w:rsidRDefault="003710F0" w:rsidP="003710F0"/>
    <w:p w14:paraId="6E976741" w14:textId="77777777" w:rsidR="003710F0" w:rsidRDefault="003710F0" w:rsidP="003710F0">
      <w:r>
        <w:tab/>
        <w:t>-2jk [VI] = jω[ CV</w:t>
      </w:r>
      <w:r>
        <w:rPr>
          <w:rStyle w:val="superscript"/>
        </w:rPr>
        <w:t>2</w:t>
      </w:r>
      <w:r>
        <w:t xml:space="preserve"> +  LI</w:t>
      </w:r>
      <w:r>
        <w:rPr>
          <w:rStyle w:val="superscript"/>
        </w:rPr>
        <w:t>2</w:t>
      </w:r>
      <w:r>
        <w:t xml:space="preserve"> ] + I</w:t>
      </w:r>
      <w:r>
        <w:rPr>
          <w:rStyle w:val="superscript"/>
        </w:rPr>
        <w:t>2</w:t>
      </w:r>
      <w:r>
        <w:t>R+ V</w:t>
      </w:r>
      <w:r>
        <w:rPr>
          <w:rStyle w:val="superscript"/>
        </w:rPr>
        <w:t>2</w:t>
      </w:r>
      <w:r>
        <w:t>G</w:t>
      </w:r>
    </w:p>
    <w:p w14:paraId="4161297D" w14:textId="77777777" w:rsidR="003710F0" w:rsidRDefault="003710F0" w:rsidP="003710F0"/>
    <w:p w14:paraId="47818A6F" w14:textId="77777777" w:rsidR="003710F0" w:rsidRPr="00443F00" w:rsidRDefault="003710F0" w:rsidP="003710F0">
      <w:r>
        <w:tab/>
      </w:r>
      <w:r>
        <w:tab/>
        <w:t xml:space="preserve">        = I</w:t>
      </w:r>
      <w:r>
        <w:rPr>
          <w:rStyle w:val="superscript"/>
        </w:rPr>
        <w:t>2</w:t>
      </w:r>
      <w:r>
        <w:t xml:space="preserve"> (R + jωL) + V</w:t>
      </w:r>
      <w:r>
        <w:rPr>
          <w:rStyle w:val="superscript"/>
        </w:rPr>
        <w:t>2</w:t>
      </w:r>
      <w:r>
        <w:t>(G + jωC)  = I</w:t>
      </w:r>
      <w:r>
        <w:rPr>
          <w:rStyle w:val="superscript"/>
        </w:rPr>
        <w:t>2</w:t>
      </w:r>
      <w:r>
        <w:t xml:space="preserve"> </w:t>
      </w:r>
      <w:r w:rsidRPr="00443F00">
        <w:rPr>
          <w:b/>
        </w:rPr>
        <w:t>z</w:t>
      </w:r>
      <w:r>
        <w:t xml:space="preserve"> + V</w:t>
      </w:r>
      <w:r>
        <w:rPr>
          <w:rStyle w:val="superscript"/>
        </w:rPr>
        <w:t>2</w:t>
      </w:r>
      <w:r>
        <w:t xml:space="preserve"> </w:t>
      </w:r>
      <w:r w:rsidRPr="00443F00">
        <w:rPr>
          <w:b/>
        </w:rPr>
        <w:t>y</w:t>
      </w:r>
      <w:r>
        <w:t xml:space="preserve"> .</w:t>
      </w:r>
    </w:p>
    <w:p w14:paraId="4FA89EFD" w14:textId="77777777" w:rsidR="003710F0" w:rsidRDefault="003710F0" w:rsidP="003710F0"/>
    <w:p w14:paraId="12E82183" w14:textId="77777777" w:rsidR="003710F0" w:rsidRDefault="003710F0" w:rsidP="003710F0">
      <w:r>
        <w:t>Dividing both sides by VI gives</w:t>
      </w:r>
    </w:p>
    <w:p w14:paraId="6E5A4AA5" w14:textId="77777777" w:rsidR="003710F0" w:rsidRDefault="003710F0" w:rsidP="003710F0"/>
    <w:p w14:paraId="18EE94A7" w14:textId="77777777" w:rsidR="003710F0" w:rsidRPr="007F715D" w:rsidRDefault="003710F0" w:rsidP="003710F0">
      <w:r>
        <w:tab/>
        <w:t xml:space="preserve">-2jk = (I/V) </w:t>
      </w:r>
      <w:r w:rsidRPr="00443F00">
        <w:rPr>
          <w:b/>
        </w:rPr>
        <w:t>z</w:t>
      </w:r>
      <w:r>
        <w:t xml:space="preserve"> + (V/I)  </w:t>
      </w:r>
      <w:r w:rsidRPr="00443F00">
        <w:rPr>
          <w:b/>
        </w:rPr>
        <w:t>y</w:t>
      </w:r>
      <w:r>
        <w:rPr>
          <w:b/>
        </w:rPr>
        <w:t xml:space="preserve"> </w:t>
      </w:r>
      <w:r>
        <w:t xml:space="preserve"> .</w:t>
      </w:r>
    </w:p>
    <w:p w14:paraId="13C99620" w14:textId="77777777" w:rsidR="003710F0" w:rsidRDefault="003710F0" w:rsidP="003710F0">
      <w:pPr>
        <w:rPr>
          <w:b/>
        </w:rPr>
      </w:pPr>
    </w:p>
    <w:p w14:paraId="3790F9BB" w14:textId="77777777" w:rsidR="003710F0" w:rsidRDefault="003710F0" w:rsidP="003710F0">
      <w:r>
        <w:t>But  (4.11.16) says that V/I = Z</w:t>
      </w:r>
      <w:r>
        <w:rPr>
          <w:rStyle w:val="subscript"/>
        </w:rPr>
        <w:t>0</w:t>
      </w:r>
      <w:r>
        <w:t xml:space="preserve"> = </w:t>
      </w:r>
      <w:r>
        <w:fldChar w:fldCharType="begin"/>
      </w:r>
      <w:r>
        <w:instrText xml:space="preserve"> EQ \r(</w:instrText>
      </w:r>
      <w:r w:rsidRPr="00D60B2A">
        <w:rPr>
          <w:b/>
        </w:rPr>
        <w:instrText>z</w:instrText>
      </w:r>
      <w:r>
        <w:rPr>
          <w:b/>
        </w:rPr>
        <w:instrText>/</w:instrText>
      </w:r>
      <w:r w:rsidRPr="00D60B2A">
        <w:rPr>
          <w:b/>
        </w:rPr>
        <w:instrText>y</w:instrText>
      </w:r>
      <w:r>
        <w:instrText xml:space="preserve">) </w:instrText>
      </w:r>
      <w:r>
        <w:fldChar w:fldCharType="end"/>
      </w:r>
      <w:r>
        <w:t xml:space="preserve"> so we find, </w:t>
      </w:r>
    </w:p>
    <w:p w14:paraId="4FC945F0" w14:textId="77777777" w:rsidR="003710F0" w:rsidRDefault="003710F0" w:rsidP="003710F0"/>
    <w:p w14:paraId="778CDB34" w14:textId="77777777" w:rsidR="003710F0" w:rsidRDefault="003710F0" w:rsidP="003710F0">
      <w:r>
        <w:tab/>
        <w:t xml:space="preserve">-2jk = (I/V) </w:t>
      </w:r>
      <w:r w:rsidRPr="00443F00">
        <w:rPr>
          <w:b/>
        </w:rPr>
        <w:t>z</w:t>
      </w:r>
      <w:r>
        <w:t xml:space="preserve"> + (V/I)  </w:t>
      </w:r>
      <w:r w:rsidRPr="00443F00">
        <w:rPr>
          <w:b/>
        </w:rPr>
        <w:t>y</w:t>
      </w:r>
      <w:r>
        <w:t xml:space="preserve">  =   </w:t>
      </w:r>
      <w:r>
        <w:fldChar w:fldCharType="begin"/>
      </w:r>
      <w:r>
        <w:instrText xml:space="preserve"> EQ \r(</w:instrText>
      </w:r>
      <w:r>
        <w:rPr>
          <w:b/>
        </w:rPr>
        <w:instrText>y/z</w:instrText>
      </w:r>
      <w:r>
        <w:instrText xml:space="preserve">) </w:instrText>
      </w:r>
      <w:r>
        <w:fldChar w:fldCharType="end"/>
      </w:r>
      <w:r w:rsidRPr="00443F00">
        <w:rPr>
          <w:b/>
        </w:rPr>
        <w:t xml:space="preserve"> </w:t>
      </w:r>
      <w:r>
        <w:rPr>
          <w:b/>
        </w:rPr>
        <w:t xml:space="preserve">z  + </w:t>
      </w:r>
      <w:r>
        <w:t xml:space="preserve"> </w:t>
      </w:r>
      <w:r>
        <w:fldChar w:fldCharType="begin"/>
      </w:r>
      <w:r>
        <w:instrText xml:space="preserve"> EQ \r(</w:instrText>
      </w:r>
      <w:r w:rsidRPr="00D60B2A">
        <w:rPr>
          <w:b/>
        </w:rPr>
        <w:instrText>z</w:instrText>
      </w:r>
      <w:r>
        <w:rPr>
          <w:b/>
        </w:rPr>
        <w:instrText>/</w:instrText>
      </w:r>
      <w:r w:rsidRPr="00D60B2A">
        <w:rPr>
          <w:b/>
        </w:rPr>
        <w:instrText>y</w:instrText>
      </w:r>
      <w:r>
        <w:instrText xml:space="preserve">) </w:instrText>
      </w:r>
      <w:r>
        <w:fldChar w:fldCharType="end"/>
      </w:r>
      <w:r w:rsidRPr="00443F00">
        <w:rPr>
          <w:b/>
        </w:rPr>
        <w:t xml:space="preserve"> y</w:t>
      </w:r>
      <w:r>
        <w:t xml:space="preserve">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sidRPr="00D60B2A">
        <w:rPr>
          <w:b/>
        </w:rPr>
        <w:instrText>zy</w:instrText>
      </w:r>
      <w:r>
        <w:instrText xml:space="preserve">) </w:instrText>
      </w:r>
      <w:r>
        <w:fldChar w:fldCharType="end"/>
      </w:r>
      <w:r>
        <w:t xml:space="preserve">  = 2 </w:t>
      </w:r>
      <w:r>
        <w:fldChar w:fldCharType="begin"/>
      </w:r>
      <w:r>
        <w:instrText xml:space="preserve"> EQ \r(</w:instrText>
      </w:r>
      <w:r w:rsidRPr="00D60B2A">
        <w:rPr>
          <w:b/>
        </w:rPr>
        <w:instrText>zy</w:instrText>
      </w:r>
      <w:r>
        <w:instrText xml:space="preserve">) </w:instrText>
      </w:r>
      <w:r>
        <w:fldChar w:fldCharType="end"/>
      </w:r>
    </w:p>
    <w:p w14:paraId="71C263FB" w14:textId="77777777" w:rsidR="003710F0" w:rsidRDefault="003710F0" w:rsidP="003710F0"/>
    <w:p w14:paraId="49828B65" w14:textId="77777777" w:rsidR="003710F0" w:rsidRDefault="003710F0" w:rsidP="003710F0">
      <w:r>
        <w:t>and we finally arrive at</w:t>
      </w:r>
    </w:p>
    <w:p w14:paraId="302A7B3B" w14:textId="77777777" w:rsidR="003710F0" w:rsidRDefault="003710F0" w:rsidP="003710F0">
      <w:r>
        <w:tab/>
      </w:r>
    </w:p>
    <w:p w14:paraId="68C66298" w14:textId="77777777" w:rsidR="003710F0" w:rsidRDefault="003710F0" w:rsidP="003710F0">
      <w:r>
        <w:tab/>
        <w:t xml:space="preserve">-jk = </w:t>
      </w:r>
      <w:r>
        <w:fldChar w:fldCharType="begin"/>
      </w:r>
      <w:r>
        <w:instrText xml:space="preserve"> EQ \r(</w:instrText>
      </w:r>
      <w:r w:rsidRPr="00D60B2A">
        <w:rPr>
          <w:b/>
        </w:rPr>
        <w:instrText>zy</w:instrText>
      </w:r>
      <w:r>
        <w:instrText xml:space="preserve">) </w:instrText>
      </w:r>
      <w:r>
        <w:fldChar w:fldCharType="end"/>
      </w:r>
    </w:p>
    <w:p w14:paraId="1DC14B18" w14:textId="77777777" w:rsidR="003710F0" w:rsidRDefault="003710F0" w:rsidP="003710F0"/>
    <w:p w14:paraId="1B6AA473" w14:textId="77777777" w:rsidR="003710F0" w:rsidRDefault="003710F0" w:rsidP="000B29E6">
      <w:r>
        <w:t xml:space="preserve">which matches the equation stated at the start of this subsection. </w:t>
      </w:r>
    </w:p>
    <w:p w14:paraId="65338340" w14:textId="77777777" w:rsidR="000B29E6" w:rsidRPr="003A2C68" w:rsidRDefault="000B29E6" w:rsidP="000B29E6">
      <w:pPr>
        <w:tabs>
          <w:tab w:val="left" w:pos="7200"/>
          <w:tab w:val="left" w:pos="7920"/>
          <w:tab w:val="right" w:pos="9270"/>
        </w:tabs>
      </w:pPr>
    </w:p>
    <w:p w14:paraId="043F264A" w14:textId="77777777" w:rsidR="000B29E6" w:rsidRPr="00262EDA" w:rsidRDefault="00DF2BBE" w:rsidP="000B29E6">
      <w:pPr>
        <w:pStyle w:val="Heading3"/>
      </w:pPr>
      <w:bookmarkStart w:id="114" w:name="_Toc394423510"/>
      <w:r>
        <w:t>5.4 The L</w:t>
      </w:r>
      <w:r w:rsidR="000B29E6">
        <w:t>ow-</w:t>
      </w:r>
      <w:r>
        <w:t>Loss</w:t>
      </w:r>
      <w:r w:rsidR="000B29E6">
        <w:t xml:space="preserve"> </w:t>
      </w:r>
      <w:r>
        <w:t>A</w:t>
      </w:r>
      <w:r w:rsidR="000B29E6">
        <w:t>pproximation</w:t>
      </w:r>
      <w:bookmarkEnd w:id="114"/>
    </w:p>
    <w:p w14:paraId="05AC97EA" w14:textId="77777777" w:rsidR="000B29E6" w:rsidRDefault="000B29E6" w:rsidP="000B29E6">
      <w:pPr>
        <w:tabs>
          <w:tab w:val="left" w:pos="7200"/>
          <w:tab w:val="left" w:pos="7920"/>
          <w:tab w:val="right" w:pos="9270"/>
        </w:tabs>
      </w:pPr>
    </w:p>
    <w:p w14:paraId="494C93DF" w14:textId="77777777" w:rsidR="000B29E6" w:rsidRDefault="000B29E6" w:rsidP="000B29E6">
      <w:pPr>
        <w:pStyle w:val="Heading4"/>
      </w:pPr>
      <w:bookmarkStart w:id="115" w:name="_Toc394423511"/>
      <w:r>
        <w:t>(a) Transverse Equations for a Low-Loss transmission line</w:t>
      </w:r>
      <w:bookmarkEnd w:id="115"/>
    </w:p>
    <w:p w14:paraId="19D19DC4" w14:textId="77777777" w:rsidR="00614F77" w:rsidRDefault="00614F77" w:rsidP="000B29E6">
      <w:pPr>
        <w:tabs>
          <w:tab w:val="left" w:pos="7200"/>
          <w:tab w:val="left" w:pos="7920"/>
          <w:tab w:val="right" w:pos="9270"/>
        </w:tabs>
      </w:pPr>
    </w:p>
    <w:p w14:paraId="199E342F" w14:textId="77777777" w:rsidR="000B29E6" w:rsidRDefault="00614F77" w:rsidP="000B29E6">
      <w:pPr>
        <w:tabs>
          <w:tab w:val="left" w:pos="7200"/>
          <w:tab w:val="left" w:pos="7920"/>
          <w:tab w:val="right" w:pos="9270"/>
        </w:tabs>
      </w:pPr>
      <w:r>
        <w:t>For low loss</w:t>
      </w:r>
      <w:r w:rsidR="000B29E6">
        <w:t>, we take the conductor surface impedance Z</w:t>
      </w:r>
      <w:r w:rsidR="000B29E6">
        <w:rPr>
          <w:rStyle w:val="subscript"/>
        </w:rPr>
        <w:t>s</w:t>
      </w:r>
      <w:r w:rsidR="000B29E6">
        <w:t xml:space="preserve"> ≈ 0. Recall from (5.3.</w:t>
      </w:r>
      <w:r w:rsidR="009941A5">
        <w:t>8</w:t>
      </w:r>
      <w:r w:rsidR="000B29E6">
        <w:t>) that</w:t>
      </w:r>
    </w:p>
    <w:p w14:paraId="6544A997" w14:textId="77777777" w:rsidR="000B29E6" w:rsidRDefault="000B29E6" w:rsidP="000B29E6">
      <w:pPr>
        <w:tabs>
          <w:tab w:val="left" w:pos="7200"/>
          <w:tab w:val="left" w:pos="7920"/>
          <w:tab w:val="right" w:pos="9270"/>
        </w:tabs>
      </w:pPr>
    </w:p>
    <w:p w14:paraId="162B00BE"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sidR="002D4876">
        <w:rPr>
          <w:rStyle w:val="subscript"/>
        </w:rPr>
        <w:t>d</w:t>
      </w:r>
      <w:r>
        <w:rPr>
          <w:rStyle w:val="superscript"/>
        </w:rPr>
        <w:t>2</w:t>
      </w:r>
      <w:r>
        <w:t xml:space="preserve"> -  jω Z</w:t>
      </w:r>
      <w:r>
        <w:rPr>
          <w:rStyle w:val="subscript"/>
        </w:rPr>
        <w:t>s</w:t>
      </w:r>
      <w:r w:rsidRPr="00163D1B">
        <w:t xml:space="preserve"> </w:t>
      </w:r>
      <w:r>
        <w:t>4πξ</w:t>
      </w:r>
      <w:r w:rsidR="002D4876">
        <w:rPr>
          <w:rStyle w:val="subscript"/>
        </w:rPr>
        <w:t>d</w:t>
      </w:r>
      <w:r>
        <w:t>/K</w:t>
      </w:r>
      <w:r w:rsidR="00096B12">
        <w:t xml:space="preserve"> .</w:t>
      </w:r>
      <w:r>
        <w:tab/>
      </w:r>
      <w:r>
        <w:tab/>
      </w:r>
      <w:r>
        <w:tab/>
      </w:r>
      <w:r>
        <w:tab/>
      </w:r>
      <w:r>
        <w:tab/>
      </w:r>
      <w:r>
        <w:tab/>
      </w:r>
      <w:r>
        <w:tab/>
      </w:r>
      <w:r>
        <w:tab/>
      </w:r>
      <w:r>
        <w:tab/>
      </w:r>
      <w:r w:rsidRPr="00D3186A">
        <w:rPr>
          <w:i/>
        </w:rPr>
        <w:t>(5.3.</w:t>
      </w:r>
      <w:r w:rsidR="009941A5">
        <w:rPr>
          <w:i/>
        </w:rPr>
        <w:t>8</w:t>
      </w:r>
      <w:r w:rsidRPr="00D3186A">
        <w:rPr>
          <w:i/>
        </w:rPr>
        <w:t>)</w:t>
      </w:r>
    </w:p>
    <w:p w14:paraId="0AC8284F" w14:textId="77777777" w:rsidR="000B29E6" w:rsidRDefault="000B29E6" w:rsidP="000B29E6">
      <w:pPr>
        <w:tabs>
          <w:tab w:val="left" w:pos="7200"/>
          <w:tab w:val="left" w:pos="7920"/>
          <w:tab w:val="right" w:pos="9270"/>
        </w:tabs>
      </w:pPr>
    </w:p>
    <w:p w14:paraId="3BBF036A"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sidR="002D4876">
        <w:rPr>
          <w:rStyle w:val="subscript"/>
        </w:rPr>
        <w:t>d</w:t>
      </w:r>
      <w:r>
        <w:rPr>
          <w:rStyle w:val="superscript"/>
        </w:rPr>
        <w:t>2</w:t>
      </w:r>
      <w:r>
        <w:t xml:space="preserve"> and in this case the longitudinal wave number k as shown in (5.1.11) and (5.2.11) is k = β</w:t>
      </w:r>
      <w:r w:rsidR="002D4876">
        <w:rPr>
          <w:rStyle w:val="subscript"/>
        </w:rPr>
        <w:t>d</w:t>
      </w:r>
      <w:r>
        <w:t>. So our low-loss condition is (using (1.5.1</w:t>
      </w:r>
      <w:r w:rsidR="00761042">
        <w:t>a</w:t>
      </w:r>
      <w:r>
        <w:t>) for β</w:t>
      </w:r>
      <w:r w:rsidR="002D4876">
        <w:rPr>
          <w:rStyle w:val="subscript"/>
        </w:rPr>
        <w:t>d</w:t>
      </w:r>
      <w:r>
        <w:rPr>
          <w:rStyle w:val="superscript"/>
        </w:rPr>
        <w:t>2</w:t>
      </w:r>
      <w:r>
        <w:t xml:space="preserve">), </w:t>
      </w:r>
    </w:p>
    <w:p w14:paraId="29F2D380" w14:textId="77777777" w:rsidR="000B29E6" w:rsidRDefault="000B29E6" w:rsidP="000B29E6">
      <w:pPr>
        <w:tabs>
          <w:tab w:val="left" w:pos="7200"/>
          <w:tab w:val="left" w:pos="7920"/>
          <w:tab w:val="right" w:pos="9270"/>
        </w:tabs>
      </w:pPr>
    </w:p>
    <w:p w14:paraId="63A88EBE"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w:t>
      </w:r>
      <w:r w:rsidR="002D4876">
        <w:rPr>
          <w:rStyle w:val="subscript"/>
        </w:rPr>
        <w:t>d</w:t>
      </w:r>
      <w:r>
        <w:t>/K|  &lt;&lt; |β</w:t>
      </w:r>
      <w:r w:rsidR="002D4876">
        <w:rPr>
          <w:rStyle w:val="subscript"/>
        </w:rPr>
        <w:t>d</w:t>
      </w:r>
      <w:r>
        <w:rPr>
          <w:rStyle w:val="superscript"/>
        </w:rPr>
        <w:t>2</w:t>
      </w:r>
      <w:r>
        <w:t>|</w:t>
      </w:r>
      <w:r w:rsidR="00E01101">
        <w:tab/>
      </w:r>
      <w:r w:rsidR="00E01101">
        <w:tab/>
      </w:r>
      <w:r w:rsidR="00E01101">
        <w:tab/>
      </w:r>
      <w:r w:rsidR="00E01101">
        <w:tab/>
        <w:t>β</w:t>
      </w:r>
      <w:r w:rsidR="002D4876">
        <w:rPr>
          <w:rStyle w:val="subscript"/>
        </w:rPr>
        <w:t>d</w:t>
      </w:r>
      <w:r w:rsidR="00E01101">
        <w:rPr>
          <w:rStyle w:val="superscript"/>
        </w:rPr>
        <w:t>2</w:t>
      </w:r>
      <w:r w:rsidR="00E01101">
        <w:t xml:space="preserve"> = ω</w:t>
      </w:r>
      <w:r w:rsidR="00E01101">
        <w:rPr>
          <w:rStyle w:val="superscript"/>
        </w:rPr>
        <w:t>2</w:t>
      </w:r>
      <w:r w:rsidR="00E01101">
        <w:t>μ</w:t>
      </w:r>
      <w:r w:rsidR="002D4876">
        <w:rPr>
          <w:rStyle w:val="subscript"/>
        </w:rPr>
        <w:t>d</w:t>
      </w:r>
      <w:r w:rsidR="00E01101">
        <w:t xml:space="preserve"> ξ</w:t>
      </w:r>
      <w:r w:rsidR="002D4876">
        <w:rPr>
          <w:rStyle w:val="subscript"/>
        </w:rPr>
        <w:t>d</w:t>
      </w:r>
      <w:r w:rsidR="00E01101">
        <w:tab/>
      </w:r>
    </w:p>
    <w:p w14:paraId="54790688" w14:textId="77777777" w:rsidR="000B29E6" w:rsidRPr="00E01101" w:rsidRDefault="000B29E6" w:rsidP="000B29E6">
      <w:pPr>
        <w:tabs>
          <w:tab w:val="left" w:pos="7200"/>
          <w:tab w:val="left" w:pos="7920"/>
          <w:tab w:val="right" w:pos="9270"/>
        </w:tabs>
      </w:pPr>
      <w:r>
        <w:t>or</w:t>
      </w:r>
      <w:r>
        <w:tab/>
      </w:r>
      <w:r>
        <w:tab/>
      </w:r>
      <w:r>
        <w:tab/>
      </w:r>
      <w:r>
        <w:tab/>
      </w:r>
      <w:r>
        <w:tab/>
      </w:r>
      <w:r>
        <w:tab/>
      </w:r>
      <w:r>
        <w:tab/>
      </w:r>
    </w:p>
    <w:p w14:paraId="41FC84BF" w14:textId="77777777" w:rsidR="000B29E6" w:rsidRDefault="000B29E6" w:rsidP="000B29E6">
      <w:pPr>
        <w:tabs>
          <w:tab w:val="left" w:pos="7200"/>
          <w:tab w:val="left" w:pos="7920"/>
          <w:tab w:val="right" w:pos="9270"/>
        </w:tabs>
      </w:pPr>
      <w:r>
        <w:tab/>
        <w:t>|Z</w:t>
      </w:r>
      <w:r>
        <w:rPr>
          <w:rStyle w:val="subscript"/>
        </w:rPr>
        <w:t>s</w:t>
      </w:r>
      <w:r>
        <w:t>|  &lt;&lt;  (1/4π) | β</w:t>
      </w:r>
      <w:r w:rsidR="00804CA9">
        <w:rPr>
          <w:rStyle w:val="subscript"/>
        </w:rPr>
        <w:t>d</w:t>
      </w:r>
      <w:r>
        <w:rPr>
          <w:rStyle w:val="superscript"/>
        </w:rPr>
        <w:t>2</w:t>
      </w:r>
      <w:r>
        <w:t>/(ωξ</w:t>
      </w:r>
      <w:r w:rsidR="00804CA9">
        <w:rPr>
          <w:rStyle w:val="subscript"/>
        </w:rPr>
        <w:t>d</w:t>
      </w:r>
      <w:r>
        <w:t>)|  K   =  (1/4π) ω | β</w:t>
      </w:r>
      <w:r w:rsidR="00804CA9">
        <w:rPr>
          <w:rStyle w:val="subscript"/>
        </w:rPr>
        <w:t>d</w:t>
      </w:r>
      <w:r>
        <w:rPr>
          <w:rStyle w:val="superscript"/>
        </w:rPr>
        <w:t>2</w:t>
      </w:r>
      <w:r>
        <w:t>/(ω</w:t>
      </w:r>
      <w:r>
        <w:rPr>
          <w:rStyle w:val="superscript"/>
        </w:rPr>
        <w:t>2</w:t>
      </w:r>
      <w:r>
        <w:t>ξ</w:t>
      </w:r>
      <w:r w:rsidR="00804CA9">
        <w:rPr>
          <w:rStyle w:val="subscript"/>
        </w:rPr>
        <w:t>d</w:t>
      </w:r>
      <w:r>
        <w:t>)|  K  =  (1/4π) ωμ</w:t>
      </w:r>
      <w:r w:rsidR="00804CA9">
        <w:rPr>
          <w:rStyle w:val="subscript"/>
        </w:rPr>
        <w:t>d</w:t>
      </w:r>
      <w:r w:rsidR="00C74FD6">
        <w:t xml:space="preserve"> K </w:t>
      </w:r>
      <w:r>
        <w:tab/>
      </w:r>
      <w:r>
        <w:tab/>
      </w:r>
    </w:p>
    <w:p w14:paraId="0F7D5819" w14:textId="77777777" w:rsidR="00C74FD6" w:rsidRDefault="00C74FD6" w:rsidP="000B29E6">
      <w:pPr>
        <w:tabs>
          <w:tab w:val="left" w:pos="7200"/>
          <w:tab w:val="left" w:pos="7920"/>
          <w:tab w:val="right" w:pos="9270"/>
        </w:tabs>
      </w:pPr>
      <w:r>
        <w:t>so</w:t>
      </w:r>
    </w:p>
    <w:p w14:paraId="56A98036" w14:textId="77777777" w:rsidR="00C74FD6" w:rsidRPr="00C74FD6" w:rsidRDefault="00C74FD6" w:rsidP="000B29E6">
      <w:pPr>
        <w:tabs>
          <w:tab w:val="left" w:pos="7200"/>
          <w:tab w:val="left" w:pos="7920"/>
          <w:tab w:val="right" w:pos="9270"/>
        </w:tabs>
      </w:pPr>
      <w:r>
        <w:tab/>
        <w:t>|Z</w:t>
      </w:r>
      <w:r>
        <w:rPr>
          <w:rStyle w:val="subscript"/>
        </w:rPr>
        <w:t>s</w:t>
      </w:r>
      <w:r>
        <w:t>|  &lt;&lt;  (1/4π) ωμ</w:t>
      </w:r>
      <w:r>
        <w:rPr>
          <w:rStyle w:val="subscript"/>
        </w:rPr>
        <w:t>d</w:t>
      </w:r>
      <w:r>
        <w:t xml:space="preserve"> K .</w:t>
      </w:r>
      <w:r>
        <w:tab/>
      </w:r>
      <w:r>
        <w:tab/>
      </w:r>
      <w:r>
        <w:tab/>
      </w:r>
      <w:r>
        <w:tab/>
      </w:r>
      <w:r>
        <w:tab/>
      </w:r>
      <w:r>
        <w:tab/>
      </w:r>
      <w:r>
        <w:tab/>
      </w:r>
      <w:r>
        <w:tab/>
      </w:r>
      <w:r>
        <w:tab/>
        <w:t>(5.4.1)</w:t>
      </w:r>
    </w:p>
    <w:p w14:paraId="3FA87C3F" w14:textId="77777777" w:rsidR="000B29E6" w:rsidRDefault="000B29E6" w:rsidP="000B29E6">
      <w:pPr>
        <w:tabs>
          <w:tab w:val="left" w:pos="7200"/>
          <w:tab w:val="left" w:pos="7920"/>
          <w:tab w:val="right" w:pos="9270"/>
        </w:tabs>
      </w:pPr>
    </w:p>
    <w:p w14:paraId="3DB3548E" w14:textId="77777777" w:rsidR="000B29E6" w:rsidRDefault="000B29E6" w:rsidP="000B29E6">
      <w:pPr>
        <w:tabs>
          <w:tab w:val="left" w:pos="7200"/>
          <w:tab w:val="left" w:pos="7920"/>
          <w:tab w:val="right" w:pos="9270"/>
        </w:tabs>
      </w:pPr>
      <w:r>
        <w:t>For a symmetric-environment round wire of radius a we found in (2.4.12) that for</w:t>
      </w:r>
      <w:r w:rsidRPr="00F57157">
        <w:rPr>
          <w:b/>
        </w:rPr>
        <w:t xml:space="preserve"> large ω</w:t>
      </w:r>
      <w:r>
        <w:t xml:space="preserve">, </w:t>
      </w:r>
    </w:p>
    <w:p w14:paraId="23BF92FF" w14:textId="77777777" w:rsidR="000B29E6" w:rsidRDefault="000B29E6" w:rsidP="000B29E6">
      <w:pPr>
        <w:tabs>
          <w:tab w:val="left" w:pos="7200"/>
          <w:tab w:val="left" w:pos="7920"/>
          <w:tab w:val="right" w:pos="9270"/>
        </w:tabs>
      </w:pPr>
    </w:p>
    <w:p w14:paraId="0776F816"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for δ &lt;&lt; 16a</w:t>
      </w:r>
      <w:r>
        <w:tab/>
      </w:r>
      <w:r>
        <w:tab/>
        <w:t>δ</w:t>
      </w:r>
      <w:r>
        <w:rPr>
          <w:rStyle w:val="superscript"/>
        </w:rPr>
        <w:t>2</w:t>
      </w:r>
      <w:r>
        <w:t xml:space="preserve"> = 2/ωμσ</w:t>
      </w:r>
      <w:r w:rsidR="00096B12">
        <w:t xml:space="preserve"> .</w:t>
      </w:r>
      <w:r>
        <w:tab/>
      </w:r>
      <w:r>
        <w:tab/>
      </w:r>
      <w:r>
        <w:tab/>
      </w:r>
      <w:r w:rsidRPr="00D3186A">
        <w:rPr>
          <w:i/>
        </w:rPr>
        <w:t>(2.4.16)</w:t>
      </w:r>
    </w:p>
    <w:p w14:paraId="7A182759" w14:textId="77777777" w:rsidR="00AF341C" w:rsidRDefault="00AF341C" w:rsidP="000B29E6">
      <w:pPr>
        <w:tabs>
          <w:tab w:val="left" w:pos="7200"/>
          <w:tab w:val="left" w:pos="7920"/>
          <w:tab w:val="right" w:pos="9270"/>
        </w:tabs>
      </w:pPr>
    </w:p>
    <w:p w14:paraId="0BAA8CDA" w14:textId="77777777" w:rsidR="00AF341C" w:rsidRDefault="00AF341C" w:rsidP="000B29E6">
      <w:pPr>
        <w:tabs>
          <w:tab w:val="left" w:pos="7200"/>
          <w:tab w:val="left" w:pos="7920"/>
          <w:tab w:val="right" w:pos="9270"/>
        </w:tabs>
      </w:pPr>
      <w:r>
        <w:t>For a transmission line of two round conductors either coaxial or widely spaced we can estimate</w:t>
      </w:r>
    </w:p>
    <w:p w14:paraId="28EA4311" w14:textId="77777777" w:rsidR="00AF341C" w:rsidRDefault="00AF341C" w:rsidP="000B29E6">
      <w:pPr>
        <w:tabs>
          <w:tab w:val="left" w:pos="7200"/>
          <w:tab w:val="left" w:pos="7920"/>
          <w:tab w:val="right" w:pos="9270"/>
        </w:tabs>
      </w:pPr>
    </w:p>
    <w:p w14:paraId="3E1B9BAC" w14:textId="77777777" w:rsidR="00AF341C" w:rsidRPr="00AF341C" w:rsidRDefault="00AF341C" w:rsidP="000B29E6">
      <w:pPr>
        <w:tabs>
          <w:tab w:val="left" w:pos="7200"/>
          <w:tab w:val="left" w:pos="7920"/>
          <w:tab w:val="right" w:pos="9270"/>
        </w:tabs>
        <w:rPr>
          <w:rStyle w:val="subscript"/>
        </w:rPr>
      </w:pPr>
      <w:r>
        <w:tab/>
        <w:t>Z</w:t>
      </w:r>
      <w:r>
        <w:rPr>
          <w:rStyle w:val="subscript"/>
        </w:rPr>
        <w:t>s</w:t>
      </w:r>
      <w:r>
        <w:t xml:space="preserve"> = Z</w:t>
      </w:r>
      <w:r>
        <w:rPr>
          <w:rStyle w:val="subscript"/>
        </w:rPr>
        <w:t>s1</w:t>
      </w:r>
      <w:r>
        <w:t>+Z</w:t>
      </w:r>
      <w:r>
        <w:rPr>
          <w:rStyle w:val="subscript"/>
        </w:rPr>
        <w:t xml:space="preserve">s2 </w:t>
      </w:r>
      <w:r w:rsidRPr="00AF341C">
        <w:t xml:space="preserve"> =</w:t>
      </w:r>
      <w:r>
        <w:t xml:space="preserve">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(1+j)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w:t>
      </w:r>
      <w:r>
        <w:tab/>
        <w:t xml:space="preserve">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(1+j)</w:t>
      </w:r>
      <w:r w:rsidRPr="00AF341C">
        <w:t xml:space="preserve"> </w:t>
      </w:r>
      <w:r>
        <w:fldChar w:fldCharType="begin"/>
      </w:r>
      <w:r>
        <w:instrText xml:space="preserve"> EQ \f(1,a) </w:instrText>
      </w:r>
      <w:r>
        <w:fldChar w:fldCharType="end"/>
      </w:r>
      <w:r>
        <w:tab/>
        <w:t xml:space="preserve">    </w:t>
      </w:r>
      <w:r>
        <w:fldChar w:fldCharType="begin"/>
      </w:r>
      <w:r>
        <w:instrText xml:space="preserve"> EQ \f(1,a) </w:instrText>
      </w:r>
      <w:r>
        <w:fldChar w:fldCharType="end"/>
      </w:r>
      <w:r>
        <w:t xml:space="preserve"> ≡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w:t>
      </w:r>
    </w:p>
    <w:p w14:paraId="442FEDAD" w14:textId="77777777" w:rsidR="00AF341C" w:rsidRDefault="00AF341C" w:rsidP="000B29E6">
      <w:pPr>
        <w:tabs>
          <w:tab w:val="left" w:pos="7200"/>
          <w:tab w:val="left" w:pos="7920"/>
          <w:tab w:val="right" w:pos="9270"/>
        </w:tabs>
      </w:pPr>
    </w:p>
    <w:p w14:paraId="7DBDD7AA" w14:textId="77777777" w:rsidR="00AF341C" w:rsidRDefault="00AF341C" w:rsidP="000B29E6">
      <w:pPr>
        <w:tabs>
          <w:tab w:val="left" w:pos="7200"/>
          <w:tab w:val="left" w:pos="7920"/>
          <w:tab w:val="right" w:pos="9270"/>
        </w:tabs>
      </w:pPr>
      <w:r>
        <w:t>so that (5.4.1) says</w:t>
      </w:r>
      <w:r w:rsidR="004811B9">
        <w:t xml:space="preserve">  [assuming μ = μ</w:t>
      </w:r>
      <w:r w:rsidR="004811B9">
        <w:rPr>
          <w:rStyle w:val="subscript"/>
        </w:rPr>
        <w:t>d</w:t>
      </w:r>
      <w:r w:rsidR="004811B9">
        <w:t xml:space="preserve"> ] </w:t>
      </w:r>
      <w:r>
        <w:tab/>
      </w:r>
    </w:p>
    <w:p w14:paraId="7707A272" w14:textId="77777777" w:rsidR="00AF341C" w:rsidRDefault="00AF341C" w:rsidP="000B29E6">
      <w:pPr>
        <w:tabs>
          <w:tab w:val="left" w:pos="7200"/>
          <w:tab w:val="left" w:pos="7920"/>
          <w:tab w:val="right" w:pos="9270"/>
        </w:tabs>
      </w:pPr>
    </w:p>
    <w:p w14:paraId="7AEFDBD5" w14:textId="77777777" w:rsidR="00AF341C" w:rsidRDefault="00AF341C" w:rsidP="000B29E6">
      <w:pPr>
        <w:tabs>
          <w:tab w:val="left" w:pos="7200"/>
          <w:tab w:val="left" w:pos="7920"/>
          <w:tab w:val="right" w:pos="9270"/>
        </w:tabs>
      </w:pPr>
      <w:r>
        <w:tab/>
        <w:t>σ | Z</w:t>
      </w:r>
      <w:r>
        <w:rPr>
          <w:rStyle w:val="subscript"/>
        </w:rPr>
        <w:t>s</w:t>
      </w:r>
      <w:r>
        <w:t xml:space="preserve"> | =  </w:t>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t xml:space="preserve"> </w:t>
      </w:r>
      <w:r>
        <w:fldChar w:fldCharType="begin"/>
      </w:r>
      <w:r>
        <w:instrText xml:space="preserve"> EQ \r(2) </w:instrText>
      </w:r>
      <w:r>
        <w:fldChar w:fldCharType="end"/>
      </w:r>
      <w:r>
        <w:t xml:space="preserve">  &lt;&lt; </w:t>
      </w:r>
      <w:r>
        <w:tab/>
        <w:t>(1/4π) σωμ K   =   (1/4π) (2/δ</w:t>
      </w:r>
      <w:r>
        <w:rPr>
          <w:rStyle w:val="superscript"/>
        </w:rPr>
        <w:t>2</w:t>
      </w:r>
      <w:r>
        <w:t>) K</w:t>
      </w:r>
    </w:p>
    <w:p w14:paraId="5ED17449" w14:textId="77777777" w:rsidR="00AF341C" w:rsidRDefault="00AF341C" w:rsidP="000B29E6">
      <w:pPr>
        <w:tabs>
          <w:tab w:val="left" w:pos="7200"/>
          <w:tab w:val="left" w:pos="7920"/>
          <w:tab w:val="right" w:pos="9270"/>
        </w:tabs>
      </w:pPr>
    </w:p>
    <w:p w14:paraId="246702BE" w14:textId="77777777" w:rsidR="00AF341C" w:rsidRDefault="00AF341C" w:rsidP="00AF341C">
      <w:pPr>
        <w:tabs>
          <w:tab w:val="left" w:pos="7200"/>
          <w:tab w:val="left" w:pos="7920"/>
          <w:tab w:val="right" w:pos="9270"/>
        </w:tabs>
      </w:pPr>
      <w:r>
        <w:tab/>
        <w:t>=&gt;</w:t>
      </w: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t xml:space="preserve"> </w:t>
      </w:r>
      <w:r>
        <w:fldChar w:fldCharType="begin"/>
      </w:r>
      <w:r>
        <w:instrText xml:space="preserve"> EQ \r(2) </w:instrText>
      </w:r>
      <w:r>
        <w:fldChar w:fldCharType="end"/>
      </w:r>
      <w:r>
        <w:t xml:space="preserve">  &lt;&lt;  (1/4π) (2/δ</w:t>
      </w:r>
      <w:r>
        <w:rPr>
          <w:rStyle w:val="superscript"/>
        </w:rPr>
        <w:t>2</w:t>
      </w:r>
      <w:r>
        <w:t>) K</w:t>
      </w:r>
      <w:r>
        <w:tab/>
      </w:r>
      <w:r>
        <w:tab/>
        <w:t xml:space="preserve">=&gt;     </w:t>
      </w:r>
      <w:r>
        <w:fldChar w:fldCharType="begin"/>
      </w:r>
      <w:r>
        <w:instrText xml:space="preserve"> EQ \F(1,δa) </w:instrText>
      </w:r>
      <w:r>
        <w:fldChar w:fldCharType="end"/>
      </w:r>
      <w:r>
        <w:t xml:space="preserve"> </w:t>
      </w:r>
      <w:r>
        <w:fldChar w:fldCharType="begin"/>
      </w:r>
      <w:r>
        <w:instrText xml:space="preserve"> EQ \r(2) </w:instrText>
      </w:r>
      <w:r>
        <w:fldChar w:fldCharType="end"/>
      </w:r>
      <w:r>
        <w:t xml:space="preserve">  &lt;&lt;  (1/δ</w:t>
      </w:r>
      <w:r>
        <w:rPr>
          <w:rStyle w:val="superscript"/>
        </w:rPr>
        <w:t>2</w:t>
      </w:r>
      <w:r>
        <w:t>) K</w:t>
      </w:r>
    </w:p>
    <w:p w14:paraId="1EE0EDEB" w14:textId="77777777" w:rsidR="00AF341C" w:rsidRDefault="00AF341C" w:rsidP="00AF341C">
      <w:pPr>
        <w:tabs>
          <w:tab w:val="left" w:pos="7200"/>
          <w:tab w:val="left" w:pos="7920"/>
          <w:tab w:val="right" w:pos="9270"/>
        </w:tabs>
      </w:pPr>
      <w:r>
        <w:tab/>
      </w:r>
    </w:p>
    <w:p w14:paraId="3614215F" w14:textId="77777777" w:rsidR="00AF341C" w:rsidRPr="00AF341C" w:rsidRDefault="00AF341C" w:rsidP="00AF341C">
      <w:pPr>
        <w:tabs>
          <w:tab w:val="left" w:pos="7200"/>
          <w:tab w:val="left" w:pos="7920"/>
          <w:tab w:val="right" w:pos="9270"/>
        </w:tabs>
      </w:pPr>
      <w:r>
        <w:tab/>
        <w:t>=&gt;</w:t>
      </w:r>
      <w:r>
        <w:tab/>
        <w:t>(δ/a) &lt;&lt; K/</w:t>
      </w:r>
      <w:r>
        <w:fldChar w:fldCharType="begin"/>
      </w:r>
      <w:r>
        <w:instrText xml:space="preserve"> EQ \r(2) </w:instrText>
      </w:r>
      <w:r>
        <w:fldChar w:fldCharType="end"/>
      </w:r>
      <w:r>
        <w:tab/>
      </w:r>
      <w:r>
        <w:tab/>
      </w:r>
      <w:r>
        <w:tab/>
      </w:r>
      <w:r>
        <w:tab/>
      </w:r>
      <w:r>
        <w:tab/>
      </w:r>
      <w:r>
        <w:tab/>
      </w:r>
      <w:r>
        <w:tab/>
      </w:r>
      <w:r>
        <w:tab/>
      </w:r>
      <w:r>
        <w:tab/>
      </w:r>
      <w:r>
        <w:tab/>
        <w:t>(5.4.2)</w:t>
      </w:r>
    </w:p>
    <w:p w14:paraId="3D50FA8D" w14:textId="77777777" w:rsidR="000B29E6" w:rsidRPr="00E43F76" w:rsidRDefault="000B29E6" w:rsidP="000B29E6">
      <w:pPr>
        <w:tabs>
          <w:tab w:val="left" w:pos="7200"/>
          <w:tab w:val="left" w:pos="7920"/>
          <w:tab w:val="right" w:pos="9270"/>
        </w:tabs>
      </w:pPr>
      <w:r>
        <w:tab/>
      </w:r>
    </w:p>
    <w:p w14:paraId="66A8C02C"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t xml:space="preserve">. Even for a very large radius ratio of 100 this would be K = 2 ln(100) = 9.2. </w:t>
      </w:r>
      <w:r w:rsidR="00096B12">
        <w:t>F</w:t>
      </w:r>
      <w:r>
        <w:t>or a more typical ratio of perhaps 5, K ≈ 3.2. Then our inequality above says roughly</w:t>
      </w:r>
    </w:p>
    <w:p w14:paraId="72E146BA" w14:textId="77777777" w:rsidR="000B29E6" w:rsidRDefault="000B29E6" w:rsidP="000B29E6">
      <w:pPr>
        <w:tabs>
          <w:tab w:val="left" w:pos="7200"/>
          <w:tab w:val="left" w:pos="7920"/>
          <w:tab w:val="right" w:pos="9270"/>
        </w:tabs>
      </w:pPr>
    </w:p>
    <w:p w14:paraId="4763393E" w14:textId="77777777" w:rsidR="00AF341C" w:rsidRDefault="000B29E6" w:rsidP="000B29E6">
      <w:pPr>
        <w:tabs>
          <w:tab w:val="left" w:pos="7200"/>
          <w:tab w:val="left" w:pos="7920"/>
          <w:tab w:val="right" w:pos="9270"/>
        </w:tabs>
      </w:pPr>
      <w:r>
        <w:tab/>
        <w:t xml:space="preserve">(δ/a) &lt;&lt; </w:t>
      </w:r>
      <w:r w:rsidR="00AF341C">
        <w:t>2</w:t>
      </w:r>
      <w:r w:rsidR="00AF341C">
        <w:tab/>
      </w:r>
      <w:r w:rsidR="00AF341C">
        <w:tab/>
      </w:r>
      <w:r w:rsidR="00AF341C">
        <w:tab/>
      </w:r>
      <w:r w:rsidR="00AF341C">
        <w:fldChar w:fldCharType="begin"/>
      </w:r>
      <w:r w:rsidR="00AF341C">
        <w:instrText xml:space="preserve"> EQ \f(1,a) </w:instrText>
      </w:r>
      <w:r w:rsidR="00AF341C">
        <w:fldChar w:fldCharType="end"/>
      </w:r>
      <w:r w:rsidR="00AF341C">
        <w:t xml:space="preserve"> ≡ ( </w:t>
      </w:r>
      <w:r w:rsidR="00AF341C">
        <w:fldChar w:fldCharType="begin"/>
      </w:r>
      <w:r w:rsidR="00AF341C">
        <w:instrText xml:space="preserve"> EQ \f(1,a</w:instrText>
      </w:r>
      <w:r w:rsidR="00AF341C">
        <w:rPr>
          <w:rStyle w:val="subscript"/>
        </w:rPr>
        <w:instrText>1</w:instrText>
      </w:r>
      <w:r w:rsidR="00AF341C">
        <w:instrText xml:space="preserve">) </w:instrText>
      </w:r>
      <w:r w:rsidR="00AF341C">
        <w:fldChar w:fldCharType="end"/>
      </w:r>
      <w:r w:rsidR="00AF341C">
        <w:t xml:space="preserve"> + </w:t>
      </w:r>
      <w:r w:rsidR="00AF341C">
        <w:fldChar w:fldCharType="begin"/>
      </w:r>
      <w:r w:rsidR="00AF341C">
        <w:instrText xml:space="preserve"> EQ \f(1,a</w:instrText>
      </w:r>
      <w:r w:rsidR="00AF341C">
        <w:rPr>
          <w:rStyle w:val="subscript"/>
        </w:rPr>
        <w:instrText>2</w:instrText>
      </w:r>
      <w:r w:rsidR="00AF341C">
        <w:instrText xml:space="preserve">) </w:instrText>
      </w:r>
      <w:r w:rsidR="00AF341C">
        <w:fldChar w:fldCharType="end"/>
      </w:r>
      <w:r w:rsidR="00AF341C">
        <w:t>)</w:t>
      </w:r>
      <w:r w:rsidR="00AF341C">
        <w:tab/>
      </w:r>
      <w:r w:rsidR="00AF341C">
        <w:tab/>
      </w:r>
      <w:r w:rsidR="00AF341C">
        <w:tab/>
      </w:r>
    </w:p>
    <w:p w14:paraId="4497DA1D" w14:textId="77777777" w:rsidR="00AF341C" w:rsidRPr="00AF341C" w:rsidRDefault="00AF341C" w:rsidP="000B29E6">
      <w:pPr>
        <w:tabs>
          <w:tab w:val="left" w:pos="7200"/>
          <w:tab w:val="left" w:pos="7920"/>
          <w:tab w:val="right" w:pos="9270"/>
        </w:tabs>
      </w:pPr>
    </w:p>
    <w:p w14:paraId="1097552B" w14:textId="77777777" w:rsidR="000B29E6" w:rsidRDefault="000B29E6" w:rsidP="000B29E6">
      <w:pPr>
        <w:tabs>
          <w:tab w:val="left" w:pos="7200"/>
          <w:tab w:val="left" w:pos="7920"/>
          <w:tab w:val="right" w:pos="9270"/>
        </w:tabs>
      </w:pPr>
      <w:r>
        <w:t>which is then our ball-park estimate for applicability of the "low-loss transmission line" condition</w:t>
      </w:r>
      <w:r w:rsidR="00E01101">
        <w:t xml:space="preserve"> at large ω</w:t>
      </w:r>
      <w:r>
        <w:t xml:space="preserve">. We showed in Section 2.5 </w:t>
      </w:r>
      <w:r w:rsidR="00CB5890">
        <w:t xml:space="preserve">(and Section 4.11) </w:t>
      </w:r>
      <w:r>
        <w:t>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p>
    <w:p w14:paraId="18AB02CD" w14:textId="77777777" w:rsidR="00E01101" w:rsidRDefault="00E01101" w:rsidP="000B29E6">
      <w:pPr>
        <w:tabs>
          <w:tab w:val="left" w:pos="7200"/>
          <w:tab w:val="left" w:pos="7920"/>
          <w:tab w:val="right" w:pos="9270"/>
        </w:tabs>
      </w:pPr>
    </w:p>
    <w:p w14:paraId="73974471" w14:textId="77777777" w:rsidR="00E01101" w:rsidRPr="00F57157" w:rsidRDefault="00E01101" w:rsidP="000B29E6">
      <w:pPr>
        <w:tabs>
          <w:tab w:val="left" w:pos="7200"/>
          <w:tab w:val="left" w:pos="7920"/>
          <w:tab w:val="right" w:pos="9270"/>
        </w:tabs>
        <w:rPr>
          <w:color w:val="000000"/>
        </w:rPr>
      </w:pPr>
      <w:r w:rsidRPr="00F57157">
        <w:rPr>
          <w:color w:val="000000"/>
        </w:rPr>
        <w:t xml:space="preserve">On the other hand, </w:t>
      </w:r>
      <w:r w:rsidR="00ED6986">
        <w:rPr>
          <w:color w:val="000000"/>
        </w:rPr>
        <w:t xml:space="preserve">for </w:t>
      </w:r>
      <w:r w:rsidR="00ED6986" w:rsidRPr="00ED6986">
        <w:rPr>
          <w:b/>
          <w:color w:val="000000"/>
        </w:rPr>
        <w:t>small ω</w:t>
      </w:r>
      <w:r w:rsidRPr="00F57157">
        <w:rPr>
          <w:color w:val="000000"/>
        </w:rPr>
        <w:t xml:space="preserve"> we found in (2.4.12) that</w:t>
      </w:r>
    </w:p>
    <w:p w14:paraId="0D299851" w14:textId="77777777" w:rsidR="00E01101" w:rsidRPr="00F57157" w:rsidRDefault="00E01101" w:rsidP="000B29E6">
      <w:pPr>
        <w:tabs>
          <w:tab w:val="left" w:pos="7200"/>
          <w:tab w:val="left" w:pos="7920"/>
          <w:tab w:val="right" w:pos="9270"/>
        </w:tabs>
        <w:rPr>
          <w:color w:val="000000"/>
        </w:rPr>
      </w:pPr>
    </w:p>
    <w:p w14:paraId="0FC5193F" w14:textId="77777777" w:rsidR="00E01101" w:rsidRPr="00F57157" w:rsidRDefault="00E01101" w:rsidP="00E01101">
      <w:pPr>
        <w:tabs>
          <w:tab w:val="left" w:pos="7200"/>
          <w:tab w:val="left" w:pos="7920"/>
          <w:tab w:val="right" w:pos="9270"/>
        </w:tabs>
        <w:rPr>
          <w:color w:val="000000"/>
        </w:rPr>
      </w:pPr>
      <w:r w:rsidRPr="00F57157">
        <w:rPr>
          <w:color w:val="000000"/>
        </w:rPr>
        <w:tab/>
        <w:t>Z</w:t>
      </w:r>
      <w:r w:rsidRPr="00F57157">
        <w:rPr>
          <w:rStyle w:val="subscript"/>
          <w:color w:val="000000"/>
        </w:rPr>
        <w:t>s</w:t>
      </w:r>
      <w:r w:rsidRPr="00F57157">
        <w:rPr>
          <w:color w:val="000000"/>
        </w:rPr>
        <w:t>(ω)  = R</w:t>
      </w:r>
      <w:r w:rsidRPr="00F57157">
        <w:rPr>
          <w:rStyle w:val="subscript"/>
          <w:color w:val="000000"/>
        </w:rPr>
        <w:t>dc</w:t>
      </w:r>
      <w:r w:rsidRPr="00F57157">
        <w:rPr>
          <w:color w:val="000000"/>
        </w:rPr>
        <w:t xml:space="preserve"> + jω </w:t>
      </w:r>
      <w:r w:rsidRPr="00F57157">
        <w:rPr>
          <w:color w:val="000000"/>
        </w:rPr>
        <w:fldChar w:fldCharType="begin"/>
      </w:r>
      <w:r w:rsidRPr="00F57157">
        <w:rPr>
          <w:color w:val="000000"/>
        </w:rPr>
        <w:instrText xml:space="preserve"> EQ \f(μ, 8π) </w:instrText>
      </w:r>
      <w:r w:rsidRPr="00F57157">
        <w:rPr>
          <w:color w:val="000000"/>
        </w:rPr>
        <w:fldChar w:fldCharType="end"/>
      </w:r>
      <w:r w:rsidRPr="00F57157">
        <w:rPr>
          <w:color w:val="000000"/>
        </w:rPr>
        <w:t xml:space="preserve">  =   R</w:t>
      </w:r>
      <w:r w:rsidRPr="00F57157">
        <w:rPr>
          <w:rStyle w:val="subscript"/>
          <w:color w:val="000000"/>
        </w:rPr>
        <w:t xml:space="preserve">s </w:t>
      </w:r>
      <w:r w:rsidRPr="00F57157">
        <w:rPr>
          <w:color w:val="000000"/>
        </w:rPr>
        <w:t>+ jωL</w:t>
      </w:r>
      <w:r w:rsidRPr="00F57157">
        <w:rPr>
          <w:rStyle w:val="subscript"/>
          <w:color w:val="000000"/>
        </w:rPr>
        <w:t>s</w:t>
      </w:r>
      <w:r w:rsidRPr="00F57157">
        <w:rPr>
          <w:color w:val="000000"/>
        </w:rPr>
        <w:tab/>
      </w:r>
      <w:r w:rsidRPr="00F57157">
        <w:rPr>
          <w:color w:val="000000"/>
        </w:rPr>
        <w:tab/>
        <w:t>// low frequency limit</w:t>
      </w:r>
      <w:r w:rsidRPr="00F57157">
        <w:rPr>
          <w:color w:val="000000"/>
        </w:rPr>
        <w:tab/>
      </w:r>
      <w:r w:rsidRPr="00F57157">
        <w:rPr>
          <w:color w:val="000000"/>
        </w:rPr>
        <w:tab/>
      </w:r>
      <w:r w:rsidRPr="00F57157">
        <w:rPr>
          <w:color w:val="000000"/>
        </w:rPr>
        <w:tab/>
      </w:r>
      <w:r w:rsidRPr="00F57157">
        <w:rPr>
          <w:i/>
          <w:color w:val="000000"/>
        </w:rPr>
        <w:t>(2.4.12)</w:t>
      </w:r>
    </w:p>
    <w:p w14:paraId="176633BF" w14:textId="77777777" w:rsidR="00E01101" w:rsidRPr="00F57157" w:rsidRDefault="00E01101" w:rsidP="00E01101">
      <w:pPr>
        <w:tabs>
          <w:tab w:val="left" w:pos="7200"/>
          <w:tab w:val="left" w:pos="7920"/>
          <w:tab w:val="right" w:pos="9270"/>
        </w:tabs>
        <w:rPr>
          <w:color w:val="000000"/>
        </w:rPr>
      </w:pPr>
    </w:p>
    <w:p w14:paraId="46DBE028" w14:textId="77777777" w:rsidR="004811B9" w:rsidRDefault="00E01101" w:rsidP="00E01101">
      <w:pPr>
        <w:tabs>
          <w:tab w:val="left" w:pos="7200"/>
          <w:tab w:val="left" w:pos="7920"/>
          <w:tab w:val="right" w:pos="9270"/>
        </w:tabs>
      </w:pPr>
      <w:r w:rsidRPr="00F57157">
        <w:rPr>
          <w:color w:val="000000"/>
        </w:rPr>
        <w:t>where R</w:t>
      </w:r>
      <w:r w:rsidRPr="00F57157">
        <w:rPr>
          <w:rStyle w:val="subscript"/>
          <w:color w:val="000000"/>
        </w:rPr>
        <w:t>dc</w:t>
      </w:r>
      <w:r w:rsidRPr="00F57157">
        <w:rPr>
          <w:color w:val="000000"/>
        </w:rPr>
        <w:t xml:space="preserve"> = 1/(σ</w:t>
      </w:r>
      <w:r w:rsidR="00F57157">
        <w:t>πa</w:t>
      </w:r>
      <w:r w:rsidR="00F57157">
        <w:rPr>
          <w:rStyle w:val="superscript"/>
        </w:rPr>
        <w:t>2</w:t>
      </w:r>
      <w:r w:rsidR="00F57157">
        <w:t xml:space="preserve">) for a round wire. </w:t>
      </w:r>
      <w:r w:rsidR="009A4574">
        <w:t>If we use this as an estimate for Z</w:t>
      </w:r>
      <w:r w:rsidR="009A4574">
        <w:rPr>
          <w:rStyle w:val="subscript"/>
        </w:rPr>
        <w:t>s</w:t>
      </w:r>
      <w:r w:rsidR="009A4574">
        <w:t xml:space="preserve"> of each conductor in the case of general conductors, then</w:t>
      </w:r>
    </w:p>
    <w:p w14:paraId="7C333A17" w14:textId="77777777" w:rsidR="004811B9" w:rsidRDefault="004811B9" w:rsidP="00E01101">
      <w:pPr>
        <w:tabs>
          <w:tab w:val="left" w:pos="7200"/>
          <w:tab w:val="left" w:pos="7920"/>
          <w:tab w:val="right" w:pos="9270"/>
        </w:tabs>
      </w:pPr>
    </w:p>
    <w:p w14:paraId="54488335" w14:textId="77777777" w:rsidR="004811B9" w:rsidRPr="004811B9" w:rsidRDefault="004811B9" w:rsidP="004811B9">
      <w:pPr>
        <w:tabs>
          <w:tab w:val="left" w:pos="7200"/>
          <w:tab w:val="left" w:pos="7920"/>
          <w:tab w:val="right" w:pos="9270"/>
        </w:tabs>
      </w:pPr>
      <w:r>
        <w:tab/>
        <w:t>Z</w:t>
      </w:r>
      <w:r>
        <w:rPr>
          <w:rStyle w:val="subscript"/>
        </w:rPr>
        <w:t>s</w:t>
      </w:r>
      <w:r>
        <w:t xml:space="preserve"> = Z</w:t>
      </w:r>
      <w:r>
        <w:rPr>
          <w:rStyle w:val="subscript"/>
        </w:rPr>
        <w:t>s1</w:t>
      </w:r>
      <w:r>
        <w:t>+Z</w:t>
      </w:r>
      <w:r>
        <w:rPr>
          <w:rStyle w:val="subscript"/>
        </w:rPr>
        <w:t xml:space="preserve">s2 </w:t>
      </w:r>
      <w:r w:rsidRPr="00AF341C">
        <w:t xml:space="preserve"> =</w:t>
      </w:r>
      <w:r>
        <w:t xml:space="preserve"> R</w:t>
      </w:r>
      <w:r>
        <w:rPr>
          <w:rStyle w:val="subscript"/>
        </w:rPr>
        <w:t>dc1</w:t>
      </w:r>
      <w:r>
        <w:t xml:space="preserve"> + R</w:t>
      </w:r>
      <w:r>
        <w:rPr>
          <w:rStyle w:val="subscript"/>
        </w:rPr>
        <w:t>dc2</w:t>
      </w:r>
      <w:r>
        <w:t xml:space="preserve"> + 2jω </w:t>
      </w:r>
      <w:r w:rsidRPr="00F57157">
        <w:rPr>
          <w:color w:val="000000"/>
        </w:rPr>
        <w:fldChar w:fldCharType="begin"/>
      </w:r>
      <w:r w:rsidRPr="00F57157">
        <w:rPr>
          <w:color w:val="000000"/>
        </w:rPr>
        <w:instrText xml:space="preserve"> EQ \f(μ, 8π) </w:instrText>
      </w:r>
      <w:r w:rsidRPr="00F57157">
        <w:rPr>
          <w:color w:val="000000"/>
        </w:rPr>
        <w:fldChar w:fldCharType="end"/>
      </w:r>
      <w:r>
        <w:t xml:space="preserve">   ≡  R</w:t>
      </w:r>
      <w:r>
        <w:rPr>
          <w:rStyle w:val="subscript"/>
        </w:rPr>
        <w:t xml:space="preserve">DC </w:t>
      </w:r>
      <w:r>
        <w:t xml:space="preserve">+  2jω </w:t>
      </w:r>
      <w:r w:rsidRPr="00F57157">
        <w:rPr>
          <w:color w:val="000000"/>
        </w:rPr>
        <w:fldChar w:fldCharType="begin"/>
      </w:r>
      <w:r w:rsidRPr="00F57157">
        <w:rPr>
          <w:color w:val="000000"/>
        </w:rPr>
        <w:instrText xml:space="preserve"> EQ \f(μ, 8π) </w:instrText>
      </w:r>
      <w:r w:rsidRPr="00F57157">
        <w:rPr>
          <w:color w:val="000000"/>
        </w:rPr>
        <w:fldChar w:fldCharType="end"/>
      </w:r>
    </w:p>
    <w:p w14:paraId="7CDE7605" w14:textId="77777777" w:rsidR="004811B9" w:rsidRDefault="004811B9" w:rsidP="00E01101">
      <w:pPr>
        <w:tabs>
          <w:tab w:val="left" w:pos="7200"/>
          <w:tab w:val="left" w:pos="7920"/>
          <w:tab w:val="right" w:pos="9270"/>
        </w:tabs>
      </w:pPr>
    </w:p>
    <w:p w14:paraId="7D62A1FD" w14:textId="77777777" w:rsidR="004811B9" w:rsidRDefault="004811B9" w:rsidP="00E01101">
      <w:pPr>
        <w:tabs>
          <w:tab w:val="left" w:pos="7200"/>
          <w:tab w:val="left" w:pos="7920"/>
          <w:tab w:val="right" w:pos="9270"/>
        </w:tabs>
      </w:pPr>
      <w:r>
        <w:t>and then (5.4.1) says</w:t>
      </w:r>
    </w:p>
    <w:p w14:paraId="4BED50A2" w14:textId="77777777" w:rsidR="004811B9" w:rsidRDefault="004811B9" w:rsidP="00E01101">
      <w:pPr>
        <w:tabs>
          <w:tab w:val="left" w:pos="7200"/>
          <w:tab w:val="left" w:pos="7920"/>
          <w:tab w:val="right" w:pos="9270"/>
        </w:tabs>
      </w:pPr>
    </w:p>
    <w:p w14:paraId="6A3B3C14" w14:textId="77777777" w:rsidR="004811B9" w:rsidRDefault="004811B9" w:rsidP="004811B9">
      <w:pPr>
        <w:tabs>
          <w:tab w:val="left" w:pos="7200"/>
          <w:tab w:val="left" w:pos="7920"/>
          <w:tab w:val="right" w:pos="9270"/>
        </w:tabs>
      </w:pPr>
      <w:r>
        <w:tab/>
        <w:t>| Z</w:t>
      </w:r>
      <w:r>
        <w:rPr>
          <w:rStyle w:val="subscript"/>
        </w:rPr>
        <w:t>s</w:t>
      </w:r>
      <w:r>
        <w:t>|  = |  R</w:t>
      </w:r>
      <w:r>
        <w:rPr>
          <w:rStyle w:val="subscript"/>
        </w:rPr>
        <w:t xml:space="preserve">DC </w:t>
      </w:r>
      <w:r>
        <w:t xml:space="preserve">+  2jω </w:t>
      </w:r>
      <w:r w:rsidRPr="00F57157">
        <w:rPr>
          <w:color w:val="000000"/>
        </w:rPr>
        <w:fldChar w:fldCharType="begin"/>
      </w:r>
      <w:r w:rsidRPr="00F57157">
        <w:rPr>
          <w:color w:val="000000"/>
        </w:rPr>
        <w:instrText xml:space="preserve"> EQ \f(μ, 8π) </w:instrText>
      </w:r>
      <w:r w:rsidRPr="00F57157">
        <w:rPr>
          <w:color w:val="000000"/>
        </w:rPr>
        <w:fldChar w:fldCharType="end"/>
      </w:r>
      <w:r>
        <w:t xml:space="preserve"> |  &lt;&lt; (1/4π) ωμ K</w:t>
      </w:r>
    </w:p>
    <w:p w14:paraId="7D7CB450" w14:textId="77777777" w:rsidR="004811B9" w:rsidRDefault="004811B9" w:rsidP="004811B9">
      <w:pPr>
        <w:tabs>
          <w:tab w:val="left" w:pos="7200"/>
          <w:tab w:val="left" w:pos="7920"/>
          <w:tab w:val="right" w:pos="9270"/>
        </w:tabs>
      </w:pPr>
      <w:r>
        <w:t>or</w:t>
      </w:r>
    </w:p>
    <w:p w14:paraId="341E543A" w14:textId="77777777" w:rsidR="004811B9" w:rsidRDefault="004811B9" w:rsidP="004811B9">
      <w:pPr>
        <w:tabs>
          <w:tab w:val="left" w:pos="7200"/>
          <w:tab w:val="left" w:pos="7920"/>
          <w:tab w:val="right" w:pos="9270"/>
        </w:tabs>
      </w:pPr>
      <w:r>
        <w:tab/>
        <w:t>(R</w:t>
      </w:r>
      <w:r>
        <w:rPr>
          <w:rStyle w:val="subscript"/>
        </w:rPr>
        <w:t>DC</w:t>
      </w:r>
      <w:r>
        <w:t>)</w:t>
      </w:r>
      <w:r>
        <w:rPr>
          <w:rStyle w:val="superscript"/>
        </w:rPr>
        <w:t>2</w:t>
      </w:r>
      <w:r>
        <w:t xml:space="preserve"> +  </w:t>
      </w:r>
      <w:r>
        <w:rPr>
          <w:color w:val="000000"/>
        </w:rPr>
        <w:t>(μ/4π)</w:t>
      </w:r>
      <w:r>
        <w:rPr>
          <w:rStyle w:val="superscript"/>
        </w:rPr>
        <w:t>2</w:t>
      </w:r>
      <w:r>
        <w:t>ω</w:t>
      </w:r>
      <w:r>
        <w:rPr>
          <w:rStyle w:val="superscript"/>
        </w:rPr>
        <w:t>2</w:t>
      </w:r>
      <w:r>
        <w:t xml:space="preserve"> &lt;&lt;  </w:t>
      </w:r>
      <w:r>
        <w:rPr>
          <w:color w:val="000000"/>
        </w:rPr>
        <w:t>(μ/4π)</w:t>
      </w:r>
      <w:r>
        <w:rPr>
          <w:rStyle w:val="superscript"/>
        </w:rPr>
        <w:t>2</w:t>
      </w:r>
      <w:r>
        <w:t>ω</w:t>
      </w:r>
      <w:r>
        <w:rPr>
          <w:rStyle w:val="superscript"/>
        </w:rPr>
        <w:t>2</w:t>
      </w:r>
      <w:r>
        <w:t xml:space="preserve"> K</w:t>
      </w:r>
      <w:r>
        <w:rPr>
          <w:rStyle w:val="superscript"/>
        </w:rPr>
        <w:t>2</w:t>
      </w:r>
    </w:p>
    <w:p w14:paraId="0A9215F5" w14:textId="77777777" w:rsidR="004811B9" w:rsidRDefault="004811B9" w:rsidP="004811B9">
      <w:pPr>
        <w:tabs>
          <w:tab w:val="left" w:pos="7200"/>
          <w:tab w:val="left" w:pos="7920"/>
          <w:tab w:val="right" w:pos="9270"/>
        </w:tabs>
      </w:pPr>
    </w:p>
    <w:p w14:paraId="21610629" w14:textId="77777777" w:rsidR="004811B9" w:rsidRDefault="004811B9" w:rsidP="004811B9">
      <w:pPr>
        <w:tabs>
          <w:tab w:val="left" w:pos="7200"/>
          <w:tab w:val="left" w:pos="7920"/>
          <w:tab w:val="right" w:pos="9270"/>
        </w:tabs>
      </w:pPr>
      <w:r>
        <w:tab/>
        <w:t>R</w:t>
      </w:r>
      <w:r>
        <w:rPr>
          <w:rStyle w:val="subscript"/>
        </w:rPr>
        <w:t>DC</w:t>
      </w:r>
      <w:r>
        <w:t xml:space="preserve">  &lt;&lt;  </w:t>
      </w:r>
      <w:r>
        <w:rPr>
          <w:color w:val="000000"/>
        </w:rPr>
        <w:t>(μ/4π)</w:t>
      </w:r>
      <w:r>
        <w:t xml:space="preserve"> ω  </w:t>
      </w:r>
      <w:r>
        <w:fldChar w:fldCharType="begin"/>
      </w:r>
      <w:r>
        <w:instrText xml:space="preserve"> EQ \r(K</w:instrText>
      </w:r>
      <w:r>
        <w:rPr>
          <w:rStyle w:val="superscript"/>
        </w:rPr>
        <w:instrText>2</w:instrText>
      </w:r>
      <w:r>
        <w:instrText xml:space="preserve">-1) </w:instrText>
      </w:r>
      <w:r>
        <w:fldChar w:fldCharType="end"/>
      </w:r>
      <w:r w:rsidR="00865496">
        <w:t xml:space="preserve"> .</w:t>
      </w:r>
    </w:p>
    <w:p w14:paraId="2236288A" w14:textId="77777777" w:rsidR="004811B9" w:rsidRDefault="004811B9" w:rsidP="004811B9">
      <w:pPr>
        <w:tabs>
          <w:tab w:val="left" w:pos="7200"/>
          <w:tab w:val="left" w:pos="7920"/>
          <w:tab w:val="right" w:pos="9270"/>
        </w:tabs>
      </w:pPr>
    </w:p>
    <w:p w14:paraId="12BE0137" w14:textId="77777777" w:rsidR="004811B9" w:rsidRPr="004811B9" w:rsidRDefault="004811B9" w:rsidP="004811B9">
      <w:pPr>
        <w:tabs>
          <w:tab w:val="left" w:pos="7200"/>
          <w:tab w:val="left" w:pos="7920"/>
          <w:tab w:val="right" w:pos="9270"/>
        </w:tabs>
      </w:pPr>
      <w:r>
        <w:t>For a given low frequency ω, R</w:t>
      </w:r>
      <w:r>
        <w:rPr>
          <w:rStyle w:val="subscript"/>
        </w:rPr>
        <w:t>DC</w:t>
      </w:r>
      <w:r>
        <w:t xml:space="preserve"> must be smaller than the above for the transmission line to be low-loss. </w:t>
      </w:r>
    </w:p>
    <w:p w14:paraId="1E414E9C" w14:textId="77777777" w:rsidR="004811B9" w:rsidRPr="004811B9" w:rsidRDefault="004811B9" w:rsidP="00E01101">
      <w:pPr>
        <w:tabs>
          <w:tab w:val="left" w:pos="7200"/>
          <w:tab w:val="left" w:pos="7920"/>
          <w:tab w:val="right" w:pos="9270"/>
        </w:tabs>
      </w:pPr>
    </w:p>
    <w:p w14:paraId="4A716FEB" w14:textId="77777777" w:rsidR="004811B9" w:rsidRDefault="004811B9" w:rsidP="004811B9">
      <w:pPr>
        <w:tabs>
          <w:tab w:val="left" w:pos="7200"/>
          <w:tab w:val="left" w:pos="7920"/>
          <w:tab w:val="right" w:pos="9270"/>
        </w:tabs>
      </w:pPr>
      <w:r>
        <w:rPr>
          <w:b/>
        </w:rPr>
        <w:t xml:space="preserve">Low ω </w:t>
      </w:r>
      <w:r w:rsidRPr="00ED6986">
        <w:rPr>
          <w:b/>
        </w:rPr>
        <w:t xml:space="preserve">Example 1: </w:t>
      </w:r>
      <w:r>
        <w:t xml:space="preserve"> Belden 8281 coaxial cable is treated as a case study in Appendix R. There it is shown that R</w:t>
      </w:r>
      <w:r>
        <w:rPr>
          <w:rStyle w:val="subscript"/>
        </w:rPr>
        <w:t>DC</w:t>
      </w:r>
      <w:r>
        <w:t xml:space="preserve">  = .036 ohm/m and K = 3.7. The inequality above then requires that </w:t>
      </w:r>
    </w:p>
    <w:p w14:paraId="7CDF5B84" w14:textId="77777777" w:rsidR="004811B9" w:rsidRDefault="004811B9" w:rsidP="004811B9">
      <w:pPr>
        <w:tabs>
          <w:tab w:val="left" w:pos="7200"/>
          <w:tab w:val="left" w:pos="7920"/>
          <w:tab w:val="right" w:pos="9270"/>
        </w:tabs>
      </w:pPr>
    </w:p>
    <w:p w14:paraId="1FC6CC4B" w14:textId="77777777" w:rsidR="004811B9" w:rsidRDefault="004811B9" w:rsidP="004811B9">
      <w:pPr>
        <w:tabs>
          <w:tab w:val="left" w:pos="7200"/>
          <w:tab w:val="left" w:pos="7920"/>
          <w:tab w:val="right" w:pos="9270"/>
        </w:tabs>
      </w:pPr>
      <w:r>
        <w:tab/>
        <w:t>ω  &gt;&gt; (4π/μ) R</w:t>
      </w:r>
      <w:r>
        <w:rPr>
          <w:rStyle w:val="subscript"/>
        </w:rPr>
        <w:t>DC</w:t>
      </w:r>
      <w:r>
        <w:t xml:space="preserve"> 1/</w:t>
      </w:r>
      <w:r>
        <w:fldChar w:fldCharType="begin"/>
      </w:r>
      <w:r>
        <w:instrText xml:space="preserve"> EQ \r(K</w:instrText>
      </w:r>
      <w:r>
        <w:rPr>
          <w:rStyle w:val="superscript"/>
        </w:rPr>
        <w:instrText>2</w:instrText>
      </w:r>
      <w:r>
        <w:instrText xml:space="preserve">-1) </w:instrText>
      </w:r>
      <w:r>
        <w:fldChar w:fldCharType="end"/>
      </w:r>
      <w:r>
        <w:t xml:space="preserve">  = 10</w:t>
      </w:r>
      <w:r>
        <w:rPr>
          <w:rStyle w:val="superscript"/>
        </w:rPr>
        <w:t>7</w:t>
      </w:r>
      <w:r>
        <w:t xml:space="preserve"> *  .036 /  3.56  ≈ 10</w:t>
      </w:r>
      <w:r>
        <w:rPr>
          <w:rStyle w:val="superscript"/>
        </w:rPr>
        <w:t>5</w:t>
      </w:r>
      <w:r>
        <w:t xml:space="preserve">  </w:t>
      </w:r>
      <w:r>
        <w:tab/>
        <w:t>=&gt;</w:t>
      </w:r>
      <w:r>
        <w:tab/>
        <w:t>f &gt;&gt; 16 KHz</w:t>
      </w:r>
    </w:p>
    <w:p w14:paraId="28981E1B" w14:textId="77777777" w:rsidR="004811B9" w:rsidRDefault="004811B9" w:rsidP="004811B9">
      <w:pPr>
        <w:tabs>
          <w:tab w:val="left" w:pos="7200"/>
          <w:tab w:val="left" w:pos="7920"/>
          <w:tab w:val="right" w:pos="9270"/>
        </w:tabs>
      </w:pPr>
    </w:p>
    <w:p w14:paraId="6EC7C8DF" w14:textId="77777777" w:rsidR="004811B9" w:rsidRPr="004811B9" w:rsidRDefault="004811B9" w:rsidP="004811B9">
      <w:pPr>
        <w:tabs>
          <w:tab w:val="left" w:pos="7200"/>
          <w:tab w:val="left" w:pos="7920"/>
          <w:tab w:val="right" w:pos="9270"/>
        </w:tabs>
      </w:pPr>
      <w:r>
        <w:t xml:space="preserve">So in the low frequency range, as long as f is not </w:t>
      </w:r>
      <w:r w:rsidRPr="004811B9">
        <w:rPr>
          <w:i/>
        </w:rPr>
        <w:t>too</w:t>
      </w:r>
      <w:r>
        <w:t xml:space="preserve"> low, one can treat 8281 cable as </w:t>
      </w:r>
      <w:r w:rsidR="00865496">
        <w:t>low-loss</w:t>
      </w:r>
      <w:r>
        <w:t xml:space="preserve">. </w:t>
      </w:r>
    </w:p>
    <w:p w14:paraId="017215C4" w14:textId="77777777" w:rsidR="00ED6986" w:rsidRDefault="00ED6986" w:rsidP="00F57157">
      <w:pPr>
        <w:tabs>
          <w:tab w:val="left" w:pos="7200"/>
          <w:tab w:val="left" w:pos="7920"/>
          <w:tab w:val="right" w:pos="9270"/>
        </w:tabs>
      </w:pPr>
    </w:p>
    <w:p w14:paraId="10B9B255" w14:textId="77777777" w:rsidR="00ED6986" w:rsidRDefault="00ED6986" w:rsidP="00ED6986">
      <w:pPr>
        <w:tabs>
          <w:tab w:val="left" w:pos="7200"/>
          <w:tab w:val="left" w:pos="7920"/>
          <w:tab w:val="right" w:pos="9270"/>
        </w:tabs>
      </w:pPr>
      <w:r>
        <w:rPr>
          <w:b/>
        </w:rPr>
        <w:t xml:space="preserve">Low ω </w:t>
      </w:r>
      <w:r w:rsidRPr="00021E6A">
        <w:rPr>
          <w:b/>
        </w:rPr>
        <w:t xml:space="preserve">Example 2: </w:t>
      </w:r>
      <w:r>
        <w:t xml:space="preserve"> At the end of Section 4.5 we considered a power transmission line with two 1" diameter conductors separated by 1 meter. It was found that K = 17.5 and that R</w:t>
      </w:r>
      <w:r>
        <w:rPr>
          <w:rStyle w:val="subscript"/>
        </w:rPr>
        <w:t>dc</w:t>
      </w:r>
      <w:r>
        <w:t xml:space="preserve"> = .02Ω per thousand feet for each conductor which is 0.6</w:t>
      </w:r>
      <w:r w:rsidR="004811B9">
        <w:t>6</w:t>
      </w:r>
      <w:r>
        <w:t xml:space="preserve"> x 10</w:t>
      </w:r>
      <w:r>
        <w:rPr>
          <w:rStyle w:val="superscript"/>
        </w:rPr>
        <w:t>-4</w:t>
      </w:r>
      <w:r>
        <w:t xml:space="preserve"> ohms/m for each conductor. Thus we need</w:t>
      </w:r>
    </w:p>
    <w:p w14:paraId="3EFB2E36" w14:textId="77777777" w:rsidR="004811B9" w:rsidRDefault="004811B9" w:rsidP="00ED6986">
      <w:pPr>
        <w:tabs>
          <w:tab w:val="left" w:pos="7200"/>
          <w:tab w:val="left" w:pos="7920"/>
          <w:tab w:val="right" w:pos="9270"/>
        </w:tabs>
      </w:pPr>
    </w:p>
    <w:p w14:paraId="4528AFF6" w14:textId="77777777" w:rsidR="004811B9" w:rsidRDefault="004811B9" w:rsidP="00ED6986">
      <w:pPr>
        <w:tabs>
          <w:tab w:val="left" w:pos="7200"/>
          <w:tab w:val="left" w:pos="7920"/>
          <w:tab w:val="right" w:pos="9270"/>
        </w:tabs>
      </w:pPr>
      <w:r>
        <w:tab/>
        <w:t>ω  &gt;&gt; (4π/μ) R</w:t>
      </w:r>
      <w:r>
        <w:rPr>
          <w:rStyle w:val="subscript"/>
        </w:rPr>
        <w:t>DC</w:t>
      </w:r>
      <w:r>
        <w:t xml:space="preserve"> 1/</w:t>
      </w:r>
      <w:r>
        <w:fldChar w:fldCharType="begin"/>
      </w:r>
      <w:r>
        <w:instrText xml:space="preserve"> EQ \r(K</w:instrText>
      </w:r>
      <w:r>
        <w:rPr>
          <w:rStyle w:val="superscript"/>
        </w:rPr>
        <w:instrText>2</w:instrText>
      </w:r>
      <w:r>
        <w:instrText xml:space="preserve">-1) </w:instrText>
      </w:r>
      <w:r>
        <w:fldChar w:fldCharType="end"/>
      </w:r>
      <w:r>
        <w:t xml:space="preserve">  = 10</w:t>
      </w:r>
      <w:r>
        <w:rPr>
          <w:rStyle w:val="superscript"/>
        </w:rPr>
        <w:t>7</w:t>
      </w:r>
      <w:r>
        <w:t xml:space="preserve"> * [2* 0.66 x 10</w:t>
      </w:r>
      <w:r>
        <w:rPr>
          <w:rStyle w:val="superscript"/>
        </w:rPr>
        <w:t>-4</w:t>
      </w:r>
      <w:r>
        <w:t xml:space="preserve">]  / 17.47 ≈ 76  </w:t>
      </w:r>
      <w:r>
        <w:tab/>
        <w:t>=&gt;</w:t>
      </w:r>
      <w:r>
        <w:tab/>
        <w:t>f &gt;&gt; 12 Hz</w:t>
      </w:r>
    </w:p>
    <w:p w14:paraId="44F34689" w14:textId="77777777" w:rsidR="00ED6986" w:rsidRDefault="00ED6986" w:rsidP="00ED6986">
      <w:pPr>
        <w:tabs>
          <w:tab w:val="left" w:pos="7200"/>
          <w:tab w:val="left" w:pos="7920"/>
          <w:tab w:val="right" w:pos="9270"/>
        </w:tabs>
      </w:pPr>
    </w:p>
    <w:p w14:paraId="43E5CB43" w14:textId="77777777" w:rsidR="00ED6986" w:rsidRDefault="00ED6986" w:rsidP="00ED6986">
      <w:pPr>
        <w:tabs>
          <w:tab w:val="left" w:pos="7200"/>
          <w:tab w:val="left" w:pos="7920"/>
          <w:tab w:val="right" w:pos="9270"/>
        </w:tabs>
      </w:pPr>
      <w:r>
        <w:t>Such power lines are n</w:t>
      </w:r>
      <w:r w:rsidR="004811B9">
        <w:t xml:space="preserve">ormally operated at 50 or 60Hz so are in the low loss regime. </w:t>
      </w:r>
    </w:p>
    <w:p w14:paraId="61B3ACD8" w14:textId="77777777" w:rsidR="009A4574" w:rsidRDefault="009A4574" w:rsidP="00F57157">
      <w:pPr>
        <w:tabs>
          <w:tab w:val="left" w:pos="7200"/>
          <w:tab w:val="left" w:pos="7920"/>
          <w:tab w:val="right" w:pos="9270"/>
        </w:tabs>
      </w:pPr>
    </w:p>
    <w:p w14:paraId="44FABCB3" w14:textId="77777777" w:rsidR="000B29E6" w:rsidRPr="00ED6986" w:rsidRDefault="00ED6986" w:rsidP="000B29E6">
      <w:pPr>
        <w:tabs>
          <w:tab w:val="left" w:pos="7200"/>
          <w:tab w:val="left" w:pos="7920"/>
          <w:tab w:val="right" w:pos="9270"/>
        </w:tabs>
        <w:rPr>
          <w:color w:val="000000"/>
        </w:rPr>
      </w:pPr>
      <w:r w:rsidRPr="00ED6986">
        <w:rPr>
          <w:color w:val="000000"/>
        </w:rPr>
        <w:t>In any event, if</w:t>
      </w:r>
      <w:r w:rsidR="000B29E6" w:rsidRPr="00ED6986">
        <w:rPr>
          <w:color w:val="000000"/>
        </w:rPr>
        <w:t xml:space="preserve"> we assume this low-loss limit is in effect, then </w:t>
      </w:r>
    </w:p>
    <w:p w14:paraId="6225FDE3" w14:textId="77777777" w:rsidR="000B29E6" w:rsidRPr="00ED6986" w:rsidRDefault="000B29E6" w:rsidP="000B29E6">
      <w:pPr>
        <w:tabs>
          <w:tab w:val="left" w:pos="7200"/>
          <w:tab w:val="left" w:pos="7920"/>
          <w:tab w:val="right" w:pos="9270"/>
        </w:tabs>
        <w:rPr>
          <w:color w:val="000000"/>
        </w:rPr>
      </w:pPr>
    </w:p>
    <w:p w14:paraId="6689C5A7" w14:textId="77777777" w:rsidR="000B29E6" w:rsidRPr="00ED6986" w:rsidRDefault="000B29E6" w:rsidP="000B29E6">
      <w:pPr>
        <w:tabs>
          <w:tab w:val="left" w:pos="7200"/>
          <w:tab w:val="left" w:pos="7920"/>
          <w:tab w:val="right" w:pos="9270"/>
        </w:tabs>
        <w:rPr>
          <w:color w:val="000000"/>
        </w:rPr>
      </w:pPr>
      <w:r w:rsidRPr="00ED6986">
        <w:rPr>
          <w:color w:val="000000"/>
        </w:rPr>
        <w:tab/>
        <w:t>β</w:t>
      </w:r>
      <w:r w:rsidR="00ED6986">
        <w:rPr>
          <w:rStyle w:val="subscript"/>
        </w:rPr>
        <w:t>d</w:t>
      </w:r>
      <w:r w:rsidRPr="00ED6986">
        <w:rPr>
          <w:rStyle w:val="superscript"/>
          <w:color w:val="000000"/>
        </w:rPr>
        <w:t>2</w:t>
      </w:r>
      <w:r w:rsidRPr="00ED6986">
        <w:rPr>
          <w:color w:val="000000"/>
        </w:rPr>
        <w:t>-</w:t>
      </w:r>
      <w:r w:rsidR="00CB5890" w:rsidRPr="00ED6986">
        <w:rPr>
          <w:color w:val="000000"/>
        </w:rPr>
        <w:t xml:space="preserve"> </w:t>
      </w:r>
      <w:r w:rsidRPr="00ED6986">
        <w:rPr>
          <w:color w:val="000000"/>
        </w:rPr>
        <w:t>k</w:t>
      </w:r>
      <w:r w:rsidRPr="00ED6986">
        <w:rPr>
          <w:rStyle w:val="superscript"/>
          <w:color w:val="000000"/>
        </w:rPr>
        <w:t>2</w:t>
      </w:r>
      <w:r w:rsidRPr="00ED6986">
        <w:rPr>
          <w:color w:val="000000"/>
        </w:rPr>
        <w:t xml:space="preserve"> =  jω Z</w:t>
      </w:r>
      <w:r w:rsidRPr="00ED6986">
        <w:rPr>
          <w:rStyle w:val="subscript"/>
          <w:color w:val="000000"/>
        </w:rPr>
        <w:t>s</w:t>
      </w:r>
      <w:r w:rsidRPr="00ED6986">
        <w:rPr>
          <w:color w:val="000000"/>
        </w:rPr>
        <w:t xml:space="preserve"> 4πξ</w:t>
      </w:r>
      <w:r w:rsidR="00ED6986">
        <w:rPr>
          <w:rStyle w:val="subscript"/>
        </w:rPr>
        <w:t>d</w:t>
      </w:r>
      <w:r w:rsidRPr="00ED6986">
        <w:rPr>
          <w:color w:val="000000"/>
        </w:rPr>
        <w:t>/K  ≈  0</w:t>
      </w:r>
    </w:p>
    <w:p w14:paraId="4E708FDA" w14:textId="77777777" w:rsidR="000B29E6" w:rsidRPr="00ED6986" w:rsidRDefault="000B29E6" w:rsidP="000B29E6">
      <w:pPr>
        <w:tabs>
          <w:tab w:val="left" w:pos="7200"/>
          <w:tab w:val="left" w:pos="7920"/>
          <w:tab w:val="right" w:pos="9270"/>
        </w:tabs>
        <w:rPr>
          <w:color w:val="000000"/>
        </w:rPr>
      </w:pPr>
    </w:p>
    <w:p w14:paraId="4F4B8585" w14:textId="77777777" w:rsidR="000B29E6" w:rsidRPr="00ED6986" w:rsidRDefault="000B29E6" w:rsidP="000B29E6">
      <w:pPr>
        <w:tabs>
          <w:tab w:val="left" w:pos="7200"/>
          <w:tab w:val="left" w:pos="7920"/>
          <w:tab w:val="right" w:pos="9270"/>
        </w:tabs>
        <w:rPr>
          <w:color w:val="000000"/>
        </w:rPr>
      </w:pPr>
      <w:r w:rsidRPr="00ED6986">
        <w:rPr>
          <w:color w:val="000000"/>
        </w:rPr>
        <w:t>and our transverse equations (5.3.</w:t>
      </w:r>
      <w:r w:rsidR="009941A5" w:rsidRPr="00ED6986">
        <w:rPr>
          <w:color w:val="000000"/>
        </w:rPr>
        <w:t>10</w:t>
      </w:r>
      <w:r w:rsidRPr="00ED6986">
        <w:rPr>
          <w:color w:val="000000"/>
        </w:rPr>
        <w:t>) and (5.3.</w:t>
      </w:r>
      <w:r w:rsidR="009941A5" w:rsidRPr="00ED6986">
        <w:rPr>
          <w:color w:val="000000"/>
        </w:rPr>
        <w:t>11</w:t>
      </w:r>
      <w:r w:rsidRPr="00ED6986">
        <w:rPr>
          <w:color w:val="000000"/>
        </w:rPr>
        <w:t xml:space="preserve">) become 2D </w:t>
      </w:r>
      <w:r w:rsidRPr="00E54E10">
        <w:rPr>
          <w:i/>
          <w:color w:val="000000"/>
        </w:rPr>
        <w:t>Laplace</w:t>
      </w:r>
      <w:r w:rsidRPr="00ED6986">
        <w:rPr>
          <w:color w:val="000000"/>
        </w:rPr>
        <w:t xml:space="preserve"> equations, </w:t>
      </w:r>
    </w:p>
    <w:p w14:paraId="1F4E2BAA" w14:textId="77777777" w:rsidR="000B29E6" w:rsidRPr="00ED6986" w:rsidRDefault="000B29E6" w:rsidP="000B29E6">
      <w:pPr>
        <w:tabs>
          <w:tab w:val="left" w:pos="7200"/>
          <w:tab w:val="left" w:pos="7920"/>
          <w:tab w:val="right" w:pos="9270"/>
        </w:tabs>
        <w:rPr>
          <w:color w:val="000000"/>
        </w:rPr>
      </w:pPr>
    </w:p>
    <w:p w14:paraId="14EDE543" w14:textId="77777777" w:rsidR="000B29E6" w:rsidRPr="00ED6986" w:rsidRDefault="000B29E6" w:rsidP="000B29E6">
      <w:pPr>
        <w:tabs>
          <w:tab w:val="left" w:pos="7200"/>
          <w:tab w:val="left" w:pos="7920"/>
          <w:tab w:val="right" w:pos="9270"/>
        </w:tabs>
        <w:rPr>
          <w:color w:val="000000"/>
        </w:rPr>
      </w:pPr>
      <w:r w:rsidRPr="00ED6986">
        <w:rPr>
          <w:color w:val="000000"/>
        </w:rPr>
        <w:tab/>
      </w:r>
      <w:r w:rsidRPr="00ED6986">
        <w:rPr>
          <w:rFonts w:ascii="Symbol" w:hAnsi="Symbol"/>
          <w:b/>
          <w:color w:val="000000"/>
        </w:rPr>
        <w:t></w:t>
      </w:r>
      <w:r w:rsidRPr="00ED6986">
        <w:rPr>
          <w:rStyle w:val="subscript"/>
          <w:color w:val="000000"/>
        </w:rPr>
        <w:t>t</w:t>
      </w:r>
      <w:r w:rsidRPr="00ED6986">
        <w:rPr>
          <w:rStyle w:val="superscript"/>
          <w:color w:val="000000"/>
        </w:rPr>
        <w:t>2</w:t>
      </w:r>
      <w:r w:rsidRPr="00ED6986">
        <w:rPr>
          <w:color w:val="000000"/>
        </w:rPr>
        <w:t>φ</w:t>
      </w:r>
      <w:r w:rsidRPr="00ED6986">
        <w:rPr>
          <w:rStyle w:val="subscript"/>
          <w:color w:val="000000"/>
        </w:rPr>
        <w:t>t</w:t>
      </w:r>
      <w:r w:rsidRPr="00ED6986">
        <w:rPr>
          <w:color w:val="000000"/>
        </w:rPr>
        <w:t>(x,y) = 0</w:t>
      </w:r>
      <w:r w:rsidRPr="00ED6986">
        <w:rPr>
          <w:color w:val="000000"/>
        </w:rPr>
        <w:tab/>
        <w:t>φ</w:t>
      </w:r>
      <w:r w:rsidRPr="00ED6986">
        <w:rPr>
          <w:rStyle w:val="subscript"/>
          <w:color w:val="000000"/>
        </w:rPr>
        <w:t>t</w:t>
      </w:r>
      <w:r w:rsidRPr="00ED6986">
        <w:rPr>
          <w:color w:val="000000"/>
        </w:rPr>
        <w:t>(C</w:t>
      </w:r>
      <w:r w:rsidRPr="00ED6986">
        <w:rPr>
          <w:rStyle w:val="subscript"/>
          <w:color w:val="000000"/>
        </w:rPr>
        <w:t>1</w:t>
      </w:r>
      <w:r w:rsidRPr="00ED6986">
        <w:rPr>
          <w:color w:val="000000"/>
        </w:rPr>
        <w:t>)  = K</w:t>
      </w:r>
      <w:r w:rsidRPr="00ED6986">
        <w:rPr>
          <w:rStyle w:val="subscript"/>
          <w:color w:val="000000"/>
        </w:rPr>
        <w:t>1</w:t>
      </w:r>
      <w:r w:rsidRPr="00ED6986">
        <w:rPr>
          <w:color w:val="000000"/>
        </w:rPr>
        <w:tab/>
        <w:t xml:space="preserve">  φ</w:t>
      </w:r>
      <w:r w:rsidRPr="00ED6986">
        <w:rPr>
          <w:rStyle w:val="subscript"/>
          <w:color w:val="000000"/>
        </w:rPr>
        <w:t>t</w:t>
      </w:r>
      <w:r w:rsidRPr="00ED6986">
        <w:rPr>
          <w:color w:val="000000"/>
        </w:rPr>
        <w:t>(C</w:t>
      </w:r>
      <w:r w:rsidRPr="00ED6986">
        <w:rPr>
          <w:rStyle w:val="subscript"/>
          <w:color w:val="000000"/>
        </w:rPr>
        <w:t>2</w:t>
      </w:r>
      <w:r w:rsidRPr="00ED6986">
        <w:rPr>
          <w:color w:val="000000"/>
        </w:rPr>
        <w:t>)  = K</w:t>
      </w:r>
      <w:r w:rsidRPr="00ED6986">
        <w:rPr>
          <w:rStyle w:val="subscript"/>
          <w:color w:val="000000"/>
        </w:rPr>
        <w:t>2</w:t>
      </w:r>
      <w:r w:rsidRPr="00ED6986">
        <w:rPr>
          <w:color w:val="000000"/>
        </w:rPr>
        <w:tab/>
        <w:t xml:space="preserve">      K</w:t>
      </w:r>
      <w:r w:rsidRPr="00ED6986">
        <w:rPr>
          <w:rStyle w:val="subscript"/>
          <w:color w:val="000000"/>
        </w:rPr>
        <w:t>1</w:t>
      </w:r>
      <w:r w:rsidRPr="00ED6986">
        <w:rPr>
          <w:color w:val="000000"/>
        </w:rPr>
        <w:t>- K</w:t>
      </w:r>
      <w:r w:rsidRPr="00ED6986">
        <w:rPr>
          <w:rStyle w:val="subscript"/>
          <w:color w:val="000000"/>
        </w:rPr>
        <w:t>2</w:t>
      </w:r>
      <w:r w:rsidRPr="00ED6986">
        <w:rPr>
          <w:color w:val="000000"/>
        </w:rPr>
        <w:t xml:space="preserve"> = K</w:t>
      </w:r>
      <w:r w:rsidRPr="00ED6986">
        <w:rPr>
          <w:color w:val="000000"/>
        </w:rPr>
        <w:tab/>
      </w:r>
      <w:r w:rsidRPr="00ED6986">
        <w:rPr>
          <w:color w:val="000000"/>
        </w:rPr>
        <w:tab/>
      </w:r>
      <w:r w:rsidRPr="00ED6986">
        <w:rPr>
          <w:color w:val="000000"/>
        </w:rPr>
        <w:tab/>
      </w:r>
      <w:r w:rsidRPr="00ED6986">
        <w:rPr>
          <w:color w:val="000000"/>
        </w:rPr>
        <w:tab/>
        <w:t>(5.4.3)</w:t>
      </w:r>
    </w:p>
    <w:p w14:paraId="05810047" w14:textId="77777777" w:rsidR="000B29E6" w:rsidRPr="00ED6986" w:rsidRDefault="000B29E6" w:rsidP="000B29E6">
      <w:pPr>
        <w:tabs>
          <w:tab w:val="left" w:pos="7200"/>
          <w:tab w:val="left" w:pos="7920"/>
          <w:tab w:val="right" w:pos="9270"/>
        </w:tabs>
        <w:rPr>
          <w:color w:val="000000"/>
        </w:rPr>
      </w:pPr>
      <w:r w:rsidRPr="00ED6986">
        <w:rPr>
          <w:color w:val="000000"/>
        </w:rPr>
        <w:tab/>
      </w:r>
      <w:r w:rsidRPr="00ED6986">
        <w:rPr>
          <w:rFonts w:ascii="Symbol" w:hAnsi="Symbol"/>
          <w:b/>
          <w:color w:val="000000"/>
        </w:rPr>
        <w:t></w:t>
      </w:r>
      <w:r w:rsidRPr="00ED6986">
        <w:rPr>
          <w:rStyle w:val="subscript"/>
          <w:color w:val="000000"/>
        </w:rPr>
        <w:t>t</w:t>
      </w:r>
      <w:r w:rsidRPr="00ED6986">
        <w:rPr>
          <w:rStyle w:val="superscript"/>
          <w:color w:val="000000"/>
        </w:rPr>
        <w:t>2</w:t>
      </w:r>
      <w:r w:rsidRPr="00ED6986">
        <w:rPr>
          <w:color w:val="000000"/>
        </w:rPr>
        <w:t>A</w:t>
      </w:r>
      <w:r w:rsidRPr="00ED6986">
        <w:rPr>
          <w:rStyle w:val="subscript"/>
          <w:color w:val="000000"/>
        </w:rPr>
        <w:t>zt</w:t>
      </w:r>
      <w:r w:rsidRPr="00ED6986">
        <w:rPr>
          <w:color w:val="000000"/>
        </w:rPr>
        <w:t>(x,y)  = 0</w:t>
      </w:r>
      <w:r w:rsidRPr="00ED6986">
        <w:rPr>
          <w:color w:val="000000"/>
        </w:rPr>
        <w:tab/>
        <w:t>A</w:t>
      </w:r>
      <w:r w:rsidRPr="00ED6986">
        <w:rPr>
          <w:rStyle w:val="subscript"/>
          <w:color w:val="000000"/>
        </w:rPr>
        <w:t>zt</w:t>
      </w:r>
      <w:r w:rsidRPr="00ED6986">
        <w:rPr>
          <w:color w:val="000000"/>
        </w:rPr>
        <w:t>(C</w:t>
      </w:r>
      <w:r w:rsidRPr="00ED6986">
        <w:rPr>
          <w:rStyle w:val="subscript"/>
          <w:color w:val="000000"/>
        </w:rPr>
        <w:t>1</w:t>
      </w:r>
      <w:r w:rsidRPr="00ED6986">
        <w:rPr>
          <w:color w:val="000000"/>
        </w:rPr>
        <w:t>)  = W</w:t>
      </w:r>
      <w:r w:rsidRPr="00ED6986">
        <w:rPr>
          <w:rStyle w:val="subscript"/>
          <w:color w:val="000000"/>
        </w:rPr>
        <w:t>1</w:t>
      </w:r>
      <w:r w:rsidRPr="00ED6986">
        <w:rPr>
          <w:color w:val="000000"/>
        </w:rPr>
        <w:tab/>
        <w:t xml:space="preserve">  A</w:t>
      </w:r>
      <w:r w:rsidRPr="00ED6986">
        <w:rPr>
          <w:rStyle w:val="subscript"/>
          <w:color w:val="000000"/>
        </w:rPr>
        <w:t>zt</w:t>
      </w:r>
      <w:r w:rsidRPr="00ED6986">
        <w:rPr>
          <w:color w:val="000000"/>
        </w:rPr>
        <w:t>(C</w:t>
      </w:r>
      <w:r w:rsidRPr="00ED6986">
        <w:rPr>
          <w:rStyle w:val="subscript"/>
          <w:color w:val="000000"/>
        </w:rPr>
        <w:t>2</w:t>
      </w:r>
      <w:r w:rsidRPr="00ED6986">
        <w:rPr>
          <w:color w:val="000000"/>
        </w:rPr>
        <w:t>)  = W</w:t>
      </w:r>
      <w:r w:rsidRPr="00ED6986">
        <w:rPr>
          <w:rStyle w:val="subscript"/>
          <w:color w:val="000000"/>
        </w:rPr>
        <w:t>2</w:t>
      </w:r>
      <w:r w:rsidRPr="00ED6986">
        <w:rPr>
          <w:color w:val="000000"/>
        </w:rPr>
        <w:t xml:space="preserve">     W</w:t>
      </w:r>
      <w:r w:rsidRPr="00ED6986">
        <w:rPr>
          <w:rStyle w:val="subscript"/>
          <w:color w:val="000000"/>
        </w:rPr>
        <w:t>1</w:t>
      </w:r>
      <w:r w:rsidRPr="00ED6986">
        <w:rPr>
          <w:color w:val="000000"/>
        </w:rPr>
        <w:t>- W</w:t>
      </w:r>
      <w:r w:rsidRPr="00ED6986">
        <w:rPr>
          <w:rStyle w:val="subscript"/>
          <w:color w:val="000000"/>
        </w:rPr>
        <w:t>2</w:t>
      </w:r>
      <w:r w:rsidRPr="00ED6986">
        <w:rPr>
          <w:color w:val="000000"/>
        </w:rPr>
        <w:t xml:space="preserve"> = K</w:t>
      </w:r>
      <w:r w:rsidRPr="00ED6986">
        <w:rPr>
          <w:color w:val="000000"/>
        </w:rPr>
        <w:tab/>
      </w:r>
      <w:r w:rsidRPr="00ED6986">
        <w:rPr>
          <w:color w:val="000000"/>
        </w:rPr>
        <w:tab/>
      </w:r>
      <w:r w:rsidRPr="00ED6986">
        <w:rPr>
          <w:color w:val="000000"/>
        </w:rPr>
        <w:tab/>
      </w:r>
      <w:r w:rsidRPr="00ED6986">
        <w:rPr>
          <w:color w:val="000000"/>
        </w:rPr>
        <w:tab/>
        <w:t>(5.4.4)</w:t>
      </w:r>
    </w:p>
    <w:p w14:paraId="40F45B77" w14:textId="77777777" w:rsidR="000B29E6" w:rsidRPr="00ED6986" w:rsidRDefault="000B29E6" w:rsidP="000B29E6">
      <w:pPr>
        <w:tabs>
          <w:tab w:val="left" w:pos="7200"/>
          <w:tab w:val="left" w:pos="7920"/>
          <w:tab w:val="right" w:pos="9270"/>
        </w:tabs>
        <w:rPr>
          <w:color w:val="000000"/>
        </w:rPr>
      </w:pPr>
    </w:p>
    <w:p w14:paraId="7965BC7E" w14:textId="77777777" w:rsidR="000B29E6" w:rsidRPr="00ED6986" w:rsidRDefault="00B73AFF" w:rsidP="000B29E6">
      <w:pPr>
        <w:tabs>
          <w:tab w:val="left" w:pos="7200"/>
          <w:tab w:val="left" w:pos="7920"/>
          <w:tab w:val="right" w:pos="9270"/>
        </w:tabs>
        <w:rPr>
          <w:color w:val="000000"/>
        </w:rPr>
      </w:pPr>
      <w:r w:rsidRPr="00ED6986">
        <w:rPr>
          <w:color w:val="000000"/>
        </w:rPr>
        <w:t>As commented earlier, the</w:t>
      </w:r>
      <w:r w:rsidR="000B29E6" w:rsidRPr="00ED6986">
        <w:rPr>
          <w:color w:val="000000"/>
        </w:rPr>
        <w:t xml:space="preserve"> parallelism between φ</w:t>
      </w:r>
      <w:r w:rsidR="000B29E6" w:rsidRPr="00ED6986">
        <w:rPr>
          <w:rStyle w:val="subscript"/>
          <w:color w:val="000000"/>
        </w:rPr>
        <w:t>t</w:t>
      </w:r>
      <w:r w:rsidR="000B29E6" w:rsidRPr="00ED6986">
        <w:rPr>
          <w:color w:val="000000"/>
        </w:rPr>
        <w:t xml:space="preserve"> and A</w:t>
      </w:r>
      <w:r w:rsidR="000B29E6" w:rsidRPr="00ED6986">
        <w:rPr>
          <w:rStyle w:val="subscript"/>
          <w:color w:val="000000"/>
        </w:rPr>
        <w:t>zt</w:t>
      </w:r>
      <w:r w:rsidR="000B29E6" w:rsidRPr="00ED6986">
        <w:rPr>
          <w:color w:val="000000"/>
        </w:rPr>
        <w:t xml:space="preserve"> should not be surprising in light of Section 1.3 (b) where it was noted that </w:t>
      </w:r>
      <w:r w:rsidR="000B29E6" w:rsidRPr="00ED6986">
        <w:rPr>
          <w:b/>
          <w:color w:val="000000"/>
        </w:rPr>
        <w:t>A</w:t>
      </w:r>
      <w:r w:rsidR="000B29E6" w:rsidRPr="00ED6986">
        <w:rPr>
          <w:color w:val="000000"/>
        </w:rPr>
        <w:t xml:space="preserve"> and φ are components of the same relativistic 4-vector. </w:t>
      </w:r>
    </w:p>
    <w:p w14:paraId="4EFD2CED" w14:textId="77777777" w:rsidR="000B29E6" w:rsidRPr="00804CA9" w:rsidRDefault="000B29E6" w:rsidP="000B29E6">
      <w:pPr>
        <w:tabs>
          <w:tab w:val="left" w:pos="7200"/>
          <w:tab w:val="left" w:pos="7920"/>
          <w:tab w:val="right" w:pos="9270"/>
        </w:tabs>
        <w:rPr>
          <w:color w:val="FF0000"/>
        </w:rPr>
      </w:pPr>
    </w:p>
    <w:p w14:paraId="61B16360" w14:textId="77777777" w:rsidR="000B29E6" w:rsidRDefault="000B29E6" w:rsidP="000B29E6">
      <w:pPr>
        <w:pStyle w:val="Heading4"/>
      </w:pPr>
      <w:bookmarkStart w:id="116" w:name="_Toc394423512"/>
      <w:r>
        <w:t>(b) The scaling boundary condition (5.3.1</w:t>
      </w:r>
      <w:r w:rsidR="009941A5">
        <w:t>3</w:t>
      </w:r>
      <w:r>
        <w:t xml:space="preserve">) </w:t>
      </w:r>
      <w:r w:rsidR="0085526A">
        <w:t>r</w:t>
      </w:r>
      <w:r>
        <w:t>evisited</w:t>
      </w:r>
      <w:bookmarkEnd w:id="116"/>
    </w:p>
    <w:p w14:paraId="6D3E4D90" w14:textId="77777777" w:rsidR="000B29E6" w:rsidRDefault="000B29E6" w:rsidP="000B29E6"/>
    <w:p w14:paraId="0A32788A" w14:textId="77777777" w:rsidR="000B29E6" w:rsidRPr="00B0764E" w:rsidRDefault="000B29E6" w:rsidP="000B29E6">
      <w:r>
        <w:t>First, a quick review.</w:t>
      </w:r>
    </w:p>
    <w:p w14:paraId="4D46F6E9" w14:textId="77777777" w:rsidR="000B29E6" w:rsidRDefault="000B29E6" w:rsidP="000B29E6"/>
    <w:p w14:paraId="367B2C00"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2E53D04C"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-(q/2πε)ln|</w:t>
      </w:r>
      <w:r>
        <w:rPr>
          <w:b/>
        </w:rPr>
        <w:t>x</w:t>
      </w:r>
      <w:r>
        <w:t>-</w:t>
      </w:r>
      <w:r>
        <w:rPr>
          <w:b/>
        </w:rPr>
        <w:t>x</w:t>
      </w:r>
      <w:r>
        <w:rPr>
          <w:rStyle w:val="subscript"/>
        </w:rPr>
        <w:t>1</w:t>
      </w:r>
      <w:r>
        <w:t>|  =  -(q/2πε)lns</w:t>
      </w:r>
      <w:r>
        <w:rPr>
          <w:rStyle w:val="subscript"/>
        </w:rPr>
        <w:t xml:space="preserve">1. </w:t>
      </w:r>
    </w:p>
    <w:p w14:paraId="606AB459" w14:textId="77777777" w:rsidR="000B29E6" w:rsidRDefault="000B29E6" w:rsidP="000B29E6">
      <w:pPr>
        <w:rPr>
          <w:rStyle w:val="subscript"/>
        </w:rPr>
      </w:pPr>
    </w:p>
    <w:p w14:paraId="789591C5" w14:textId="77777777" w:rsidR="000B29E6" w:rsidRDefault="000B29E6" w:rsidP="000B29E6">
      <w:r>
        <w:t>The 3D φ(</w:t>
      </w:r>
      <w:r>
        <w:rPr>
          <w:b/>
        </w:rPr>
        <w:t>x</w:t>
      </w:r>
      <w:r>
        <w:t>) is the solution of  -</w:t>
      </w:r>
      <w:r>
        <w:sym w:font="Symbol" w:char="F0D1"/>
      </w:r>
      <w:r>
        <w:rPr>
          <w:rStyle w:val="superscript"/>
        </w:rPr>
        <w:t>2</w:t>
      </w:r>
      <w:r>
        <w:t>(φ) = (q/ε)δ</w:t>
      </w:r>
      <w:r>
        <w:rPr>
          <w:rStyle w:val="superscript"/>
        </w:rPr>
        <w:t>3)</w:t>
      </w:r>
      <w:r>
        <w:t>(</w:t>
      </w:r>
      <w:r>
        <w:rPr>
          <w:b/>
        </w:rPr>
        <w:t>x</w:t>
      </w:r>
      <w:r>
        <w:t>-</w:t>
      </w:r>
      <w:r>
        <w:rPr>
          <w:b/>
        </w:rPr>
        <w:t>x</w:t>
      </w:r>
      <w:r>
        <w:rPr>
          <w:rStyle w:val="subscript"/>
        </w:rPr>
        <w:t>1</w:t>
      </w:r>
      <w:r>
        <w:t xml:space="preserve">) as shown in (H.1.4) and as proven in Appendix H. </w:t>
      </w:r>
    </w:p>
    <w:p w14:paraId="1D0631CC"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11B12313" w14:textId="77777777" w:rsidR="000B29E6" w:rsidRDefault="000B29E6" w:rsidP="000B29E6"/>
    <w:p w14:paraId="539B39B6"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0501E299" w14:textId="77777777" w:rsidR="000B29E6" w:rsidRDefault="000B29E6" w:rsidP="000B29E6"/>
    <w:p w14:paraId="345EB524" w14:textId="77777777" w:rsidR="000B29E6" w:rsidRDefault="000B29E6" w:rsidP="000B29E6">
      <w:r>
        <w:t>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w:t>
      </w:r>
      <w:r w:rsidR="00804CA9">
        <w:rPr>
          <w:rStyle w:val="subscript"/>
        </w:rPr>
        <w:t>d</w:t>
      </w:r>
      <w:r>
        <w:t xml:space="preserve"> = ε</w:t>
      </w:r>
      <w:r w:rsidR="00804CA9">
        <w:rPr>
          <w:rStyle w:val="subscript"/>
        </w:rPr>
        <w:t>d</w:t>
      </w:r>
      <w:r>
        <w:t>. The three points indicated by the three dots on the right all lie in the plane of paper</w:t>
      </w:r>
      <w:r w:rsidR="00F714B9">
        <w:t xml:space="preserve">; </w:t>
      </w:r>
      <w:r>
        <w:t xml:space="preserve"> this is just a 2D drawing and for example </w:t>
      </w:r>
      <w:r w:rsidRPr="00B603F9">
        <w:rPr>
          <w:b/>
        </w:rPr>
        <w:t>x</w:t>
      </w:r>
      <w:r>
        <w:t xml:space="preserve"> = (x,y).             </w:t>
      </w:r>
    </w:p>
    <w:p w14:paraId="3057EA57" w14:textId="77777777" w:rsidR="000B29E6" w:rsidRDefault="000B29E6" w:rsidP="000B29E6"/>
    <w:p w14:paraId="37C5D14A" w14:textId="77777777" w:rsidR="000B29E6" w:rsidRDefault="000B29E6" w:rsidP="000B29E6">
      <w:r>
        <w:pict>
          <v:shape id="_x0000_i1125" type="#_x0000_t75" style="width:468pt;height:162.75pt">
            <v:imagedata r:id="rId118" o:title=""/>
          </v:shape>
        </w:pict>
      </w:r>
    </w:p>
    <w:p w14:paraId="3AFADAE0" w14:textId="77777777" w:rsidR="000B29E6" w:rsidRDefault="000B29E6" w:rsidP="000B29E6">
      <w:r>
        <w:tab/>
      </w:r>
      <w:r>
        <w:tab/>
      </w:r>
      <w:r>
        <w:tab/>
      </w:r>
      <w:r>
        <w:tab/>
      </w:r>
      <w:r>
        <w:tab/>
      </w:r>
      <w:r>
        <w:tab/>
      </w:r>
      <w:r>
        <w:tab/>
      </w:r>
      <w:r>
        <w:tab/>
      </w:r>
      <w:r>
        <w:tab/>
      </w:r>
      <w:r>
        <w:tab/>
      </w:r>
      <w:r>
        <w:tab/>
      </w:r>
      <w:r>
        <w:tab/>
      </w:r>
      <w:r>
        <w:tab/>
        <w:t xml:space="preserve"> Fig 5.2</w:t>
      </w:r>
    </w:p>
    <w:p w14:paraId="44AB98CB" w14:textId="77777777" w:rsidR="000B29E6" w:rsidRDefault="000B29E6" w:rsidP="000B29E6"/>
    <w:p w14:paraId="06118049"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68733082" w14:textId="77777777" w:rsidR="000B29E6" w:rsidRDefault="000B29E6" w:rsidP="000B29E6"/>
    <w:p w14:paraId="2618C9B7"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w:t>
      </w:r>
      <w:r w:rsidR="00804CA9">
        <w:rPr>
          <w:rStyle w:val="subscript"/>
        </w:rPr>
        <w:t>d</w:t>
      </w:r>
      <w:r>
        <w:t>)ln|</w:t>
      </w:r>
      <w:r>
        <w:rPr>
          <w:b/>
        </w:rPr>
        <w:t>x</w:t>
      </w:r>
      <w:r>
        <w:t>-</w:t>
      </w:r>
      <w:r>
        <w:rPr>
          <w:b/>
        </w:rPr>
        <w:t>x</w:t>
      </w:r>
      <w:r>
        <w:rPr>
          <w:rStyle w:val="subscript"/>
        </w:rPr>
        <w:t>1</w:t>
      </w:r>
      <w:r>
        <w:t>| -(-q/2πε</w:t>
      </w:r>
      <w:r w:rsidR="00804CA9">
        <w:rPr>
          <w:rStyle w:val="subscript"/>
        </w:rPr>
        <w:t>d</w:t>
      </w:r>
      <w:r>
        <w:t>)ln|</w:t>
      </w:r>
      <w:r>
        <w:rPr>
          <w:b/>
        </w:rPr>
        <w:t>x</w:t>
      </w:r>
      <w:r>
        <w:t>-</w:t>
      </w:r>
      <w:r>
        <w:rPr>
          <w:b/>
        </w:rPr>
        <w:t>x</w:t>
      </w:r>
      <w:r>
        <w:rPr>
          <w:rStyle w:val="subscript"/>
        </w:rPr>
        <w:t>2</w:t>
      </w:r>
      <w:r>
        <w:t>|  =   -(q/2πε</w:t>
      </w:r>
      <w:r w:rsidR="00804CA9">
        <w:rPr>
          <w:rStyle w:val="subscript"/>
        </w:rPr>
        <w:t>d</w:t>
      </w:r>
      <w:r>
        <w:t>) lns</w:t>
      </w:r>
      <w:r>
        <w:rPr>
          <w:rStyle w:val="subscript"/>
        </w:rPr>
        <w:t>1</w:t>
      </w:r>
      <w:r>
        <w:t>+(q/2πε</w:t>
      </w:r>
      <w:r w:rsidR="00804CA9">
        <w:rPr>
          <w:rStyle w:val="subscript"/>
        </w:rPr>
        <w:t>d</w:t>
      </w:r>
      <w:r>
        <w:t>) lns</w:t>
      </w:r>
      <w:r>
        <w:rPr>
          <w:rStyle w:val="subscript"/>
        </w:rPr>
        <w:t>2</w:t>
      </w:r>
    </w:p>
    <w:p w14:paraId="1FFF26D5" w14:textId="77777777" w:rsidR="000B29E6" w:rsidRDefault="000B29E6" w:rsidP="000B29E6"/>
    <w:p w14:paraId="1A817972" w14:textId="77777777" w:rsidR="000B29E6" w:rsidRDefault="000B29E6" w:rsidP="000B29E6">
      <w:r>
        <w:tab/>
      </w:r>
      <w:r>
        <w:tab/>
        <w:t>= (q/2πε</w:t>
      </w:r>
      <w:r w:rsidR="00804CA9">
        <w:rPr>
          <w:rStyle w:val="subscript"/>
        </w:rPr>
        <w:t>d</w:t>
      </w:r>
      <w:r>
        <w:t>) ln(s</w:t>
      </w:r>
      <w:r>
        <w:rPr>
          <w:rStyle w:val="subscript"/>
        </w:rPr>
        <w:t>2</w:t>
      </w:r>
      <w:r>
        <w:t>/s</w:t>
      </w:r>
      <w:r>
        <w:rPr>
          <w:rStyle w:val="subscript"/>
        </w:rPr>
        <w:t>1</w:t>
      </w:r>
      <w:r>
        <w:t>)  =  (q/4πε</w:t>
      </w:r>
      <w:r w:rsidR="00804CA9">
        <w:rPr>
          <w:rStyle w:val="subscript"/>
        </w:rPr>
        <w:t>d</w:t>
      </w:r>
      <w:r>
        <w:t>)ln(s</w:t>
      </w:r>
      <w:r>
        <w:rPr>
          <w:rStyle w:val="subscript"/>
        </w:rPr>
        <w:t>2</w:t>
      </w:r>
      <w:r>
        <w:rPr>
          <w:rStyle w:val="superscript"/>
        </w:rPr>
        <w:t>2</w:t>
      </w:r>
      <w:r>
        <w:t>/s</w:t>
      </w:r>
      <w:r>
        <w:rPr>
          <w:rStyle w:val="subscript"/>
        </w:rPr>
        <w:t>1</w:t>
      </w:r>
      <w:r>
        <w:rPr>
          <w:rStyle w:val="superscript"/>
        </w:rPr>
        <w:t>2</w:t>
      </w:r>
      <w:r>
        <w:t>)  .</w:t>
      </w:r>
    </w:p>
    <w:p w14:paraId="741CC980" w14:textId="77777777" w:rsidR="000B29E6" w:rsidRDefault="000B29E6" w:rsidP="000B29E6"/>
    <w:p w14:paraId="0F6B3175" w14:textId="77777777" w:rsidR="000B29E6" w:rsidRDefault="000B29E6" w:rsidP="000B29E6">
      <w:r>
        <w:t>Recalling for ξ</w:t>
      </w:r>
      <w:r w:rsidR="00804CA9">
        <w:rPr>
          <w:rStyle w:val="subscript"/>
        </w:rPr>
        <w:t>d</w:t>
      </w:r>
      <w:r>
        <w:t xml:space="preserve"> = ε</w:t>
      </w:r>
      <w:r w:rsidR="00804CA9">
        <w:rPr>
          <w:rStyle w:val="subscript"/>
        </w:rPr>
        <w:t>d</w:t>
      </w:r>
      <w:r>
        <w:t xml:space="preserve"> that</w:t>
      </w:r>
    </w:p>
    <w:p w14:paraId="1E551605" w14:textId="77777777" w:rsidR="000B29E6" w:rsidRDefault="000B29E6" w:rsidP="000B29E6"/>
    <w:p w14:paraId="413A805A"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00804CA9">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7C5AE1EC" w14:textId="77777777" w:rsidR="000B29E6" w:rsidRPr="00726A79" w:rsidRDefault="000B29E6" w:rsidP="000B29E6"/>
    <w:p w14:paraId="459A03C9" w14:textId="77777777" w:rsidR="000B29E6" w:rsidRDefault="000B29E6" w:rsidP="000B29E6">
      <w:r>
        <w:t>we find that</w:t>
      </w:r>
    </w:p>
    <w:p w14:paraId="409002F9" w14:textId="77777777" w:rsidR="000B29E6" w:rsidRDefault="000B29E6" w:rsidP="000B29E6"/>
    <w:p w14:paraId="6FCED2D6"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6C7B4769" w14:textId="77777777" w:rsidR="000B29E6" w:rsidRDefault="000B29E6" w:rsidP="000B29E6"/>
    <w:p w14:paraId="506F8818" w14:textId="77777777" w:rsidR="000B29E6" w:rsidRPr="00B603F9" w:rsidRDefault="000B29E6" w:rsidP="000B29E6">
      <w:r>
        <w:t>Thus we have an alternate derivation and 2D dipole interpretation of our earlier "scaling boundary condition" (5.3.1</w:t>
      </w:r>
      <w:r w:rsidR="009941A5">
        <w:t>3</w:t>
      </w:r>
      <w:r>
        <w:t xml:space="preserve">). </w:t>
      </w:r>
    </w:p>
    <w:p w14:paraId="61C4F1C9" w14:textId="77777777" w:rsidR="000B29E6" w:rsidRDefault="000B29E6" w:rsidP="000B29E6">
      <w:pPr>
        <w:tabs>
          <w:tab w:val="left" w:pos="7200"/>
          <w:tab w:val="left" w:pos="7920"/>
          <w:tab w:val="right" w:pos="9270"/>
        </w:tabs>
      </w:pPr>
    </w:p>
    <w:p w14:paraId="5B7C8987" w14:textId="77777777" w:rsidR="000B29E6" w:rsidRPr="00262EDA" w:rsidRDefault="000B29E6" w:rsidP="000B29E6">
      <w:pPr>
        <w:pStyle w:val="Heading3"/>
      </w:pPr>
      <w:bookmarkStart w:id="117" w:name="_Toc394423513"/>
      <w:r>
        <w:t>5.5 The Capacitor Problem</w:t>
      </w:r>
      <w:bookmarkEnd w:id="117"/>
    </w:p>
    <w:p w14:paraId="53B4F442" w14:textId="77777777" w:rsidR="000B29E6" w:rsidRDefault="000B29E6" w:rsidP="000B29E6"/>
    <w:p w14:paraId="600B5740"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w:t>
      </w:r>
      <w:r w:rsidR="004E52DE">
        <w:t>23</w:t>
      </w:r>
      <w:r>
        <w:t xml:space="preserve">). </w:t>
      </w:r>
    </w:p>
    <w:p w14:paraId="2E1F12D6" w14:textId="77777777" w:rsidR="000B29E6" w:rsidRDefault="000B29E6" w:rsidP="000B29E6"/>
    <w:p w14:paraId="79225463" w14:textId="77777777" w:rsidR="000B29E6" w:rsidRPr="008C0240" w:rsidRDefault="00BE2606" w:rsidP="000B29E6">
      <w:pPr>
        <w:rPr>
          <w:u w:val="single"/>
        </w:rPr>
      </w:pPr>
      <w:r>
        <w:rPr>
          <w:u w:val="single"/>
        </w:rPr>
        <w:br w:type="page"/>
      </w:r>
      <w:r w:rsidR="000B29E6" w:rsidRPr="008C0240">
        <w:rPr>
          <w:u w:val="single"/>
        </w:rPr>
        <w:t>Solving the capacitor problem using φ</w:t>
      </w:r>
    </w:p>
    <w:p w14:paraId="350C4018" w14:textId="77777777" w:rsidR="000B29E6" w:rsidRDefault="000B29E6" w:rsidP="000B29E6"/>
    <w:p w14:paraId="3203A260" w14:textId="77777777" w:rsidR="000B29E6" w:rsidRDefault="000B29E6" w:rsidP="000B29E6">
      <w:r>
        <w:t>A standard approach to a general 2D electrostatics capacitor problem is as follows. Start with</w:t>
      </w:r>
    </w:p>
    <w:p w14:paraId="5079058E" w14:textId="77777777" w:rsidR="000B29E6" w:rsidRDefault="000B29E6" w:rsidP="000B29E6">
      <w:pPr>
        <w:tabs>
          <w:tab w:val="left" w:pos="7200"/>
          <w:tab w:val="left" w:pos="7920"/>
          <w:tab w:val="right" w:pos="9270"/>
        </w:tabs>
      </w:pPr>
    </w:p>
    <w:p w14:paraId="4DD6F9C4"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 voltage between conductors</w:t>
      </w:r>
      <w:r>
        <w:tab/>
      </w:r>
      <w:r>
        <w:tab/>
        <w:t>(5.5.1)</w:t>
      </w:r>
    </w:p>
    <w:p w14:paraId="4B38C498" w14:textId="77777777" w:rsidR="000B29E6" w:rsidRDefault="000B29E6" w:rsidP="000B29E6">
      <w:pPr>
        <w:tabs>
          <w:tab w:val="left" w:pos="7200"/>
          <w:tab w:val="left" w:pos="7920"/>
          <w:tab w:val="right" w:pos="9270"/>
        </w:tabs>
      </w:pPr>
    </w:p>
    <w:p w14:paraId="5BDAE6BD" w14:textId="77777777" w:rsidR="000B29E6" w:rsidRDefault="000B29E6" w:rsidP="000B29E6">
      <w:pPr>
        <w:tabs>
          <w:tab w:val="left" w:pos="7200"/>
          <w:tab w:val="left" w:pos="7920"/>
          <w:tab w:val="right" w:pos="9270"/>
        </w:tabs>
      </w:pPr>
      <w:r>
        <w:t xml:space="preserve">where we now (arbitrarily) use notation </w:t>
      </w:r>
      <w:r w:rsidR="00F714B9" w:rsidRPr="004E289B">
        <w:rPr>
          <w:rFonts w:ascii="Symbol" w:hAnsi="Symbol"/>
          <w:b/>
        </w:rPr>
        <w:t></w:t>
      </w:r>
      <w:r w:rsidR="00F714B9">
        <w:rPr>
          <w:rStyle w:val="subscript"/>
        </w:rPr>
        <w:t>2D</w:t>
      </w:r>
      <w:r w:rsidR="00F714B9" w:rsidRPr="00ED6797">
        <w:rPr>
          <w:rStyle w:val="superscript"/>
        </w:rPr>
        <w:t>2</w:t>
      </w:r>
      <w:r>
        <w:t xml:space="preserve"> in place of </w:t>
      </w:r>
      <w:r w:rsidR="00F714B9" w:rsidRPr="004E289B">
        <w:rPr>
          <w:rFonts w:ascii="Symbol" w:hAnsi="Symbol"/>
          <w:b/>
        </w:rPr>
        <w:t></w:t>
      </w:r>
      <w:r w:rsidR="00F714B9">
        <w:rPr>
          <w:rStyle w:val="subscript"/>
        </w:rPr>
        <w:t>t</w:t>
      </w:r>
      <w:r w:rsidR="00F714B9" w:rsidRPr="00ED6797">
        <w:rPr>
          <w:rStyle w:val="superscript"/>
        </w:rPr>
        <w:t>2</w:t>
      </w:r>
      <w:r>
        <w:t>.</w:t>
      </w:r>
    </w:p>
    <w:p w14:paraId="77D2D399" w14:textId="77777777" w:rsidR="000B29E6" w:rsidRDefault="000B29E6" w:rsidP="000B29E6">
      <w:pPr>
        <w:tabs>
          <w:tab w:val="left" w:pos="7200"/>
          <w:tab w:val="left" w:pos="7920"/>
          <w:tab w:val="right" w:pos="9270"/>
        </w:tabs>
      </w:pPr>
      <w:r>
        <w:tab/>
        <w:t>Since the dielectric presumably fills the region between the conductors, the dielectric is the official "region" of a Green's function problem. If we put a unit positive point charge at some location (x',y') in the dielectric region we can then formally (!) solve this 2D Green's function problem,</w:t>
      </w:r>
    </w:p>
    <w:p w14:paraId="6E0C86D8" w14:textId="77777777" w:rsidR="000B29E6" w:rsidRDefault="000B29E6" w:rsidP="000B29E6">
      <w:pPr>
        <w:tabs>
          <w:tab w:val="left" w:pos="7200"/>
          <w:tab w:val="left" w:pos="7920"/>
          <w:tab w:val="right" w:pos="9270"/>
        </w:tabs>
      </w:pPr>
    </w:p>
    <w:p w14:paraId="719E0CD1"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t>g(x,y|x',y')   = δ(x-x')δ(y-y')</w:t>
      </w:r>
      <w:r>
        <w:tab/>
        <w:t>g(x,y|x',y')  = 0  for (x,y) on both C</w:t>
      </w:r>
      <w:r>
        <w:rPr>
          <w:rStyle w:val="subscript"/>
        </w:rPr>
        <w:t>1</w:t>
      </w:r>
      <w:r>
        <w:t xml:space="preserve"> and C</w:t>
      </w:r>
      <w:r>
        <w:rPr>
          <w:rStyle w:val="subscript"/>
        </w:rPr>
        <w:t>2</w:t>
      </w:r>
    </w:p>
    <w:p w14:paraId="575EB3F9" w14:textId="77777777" w:rsidR="000B29E6" w:rsidRDefault="000B29E6" w:rsidP="000B29E6">
      <w:pPr>
        <w:tabs>
          <w:tab w:val="left" w:pos="7200"/>
          <w:tab w:val="left" w:pos="7920"/>
          <w:tab w:val="right" w:pos="9270"/>
        </w:tabs>
      </w:pPr>
      <w:r>
        <w:tab/>
      </w:r>
      <w:r>
        <w:tab/>
      </w:r>
      <w:r>
        <w:tab/>
      </w:r>
      <w:r>
        <w:tab/>
      </w:r>
      <w:r>
        <w:tab/>
      </w:r>
      <w:r>
        <w:tab/>
        <w:t>g(x,y|x',y')  = 0  for (x,y) = ∞  (if appropriate)</w:t>
      </w:r>
      <w:r>
        <w:tab/>
      </w:r>
      <w:r>
        <w:tab/>
        <w:t>(5.5.2)</w:t>
      </w:r>
    </w:p>
    <w:p w14:paraId="672B2FA5" w14:textId="77777777" w:rsidR="000B29E6" w:rsidRDefault="000B29E6" w:rsidP="000B29E6">
      <w:pPr>
        <w:tabs>
          <w:tab w:val="left" w:pos="7200"/>
          <w:tab w:val="left" w:pos="7920"/>
          <w:tab w:val="right" w:pos="9270"/>
        </w:tabs>
      </w:pPr>
    </w:p>
    <w:p w14:paraId="7ECFC51F"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t xml:space="preserve"> shown in (I.1.4).  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03CA43F5" w14:textId="77777777" w:rsidR="000B29E6" w:rsidRDefault="000B29E6" w:rsidP="000B29E6">
      <w:pPr>
        <w:tabs>
          <w:tab w:val="left" w:pos="7200"/>
          <w:tab w:val="left" w:pos="7920"/>
          <w:tab w:val="right" w:pos="9270"/>
        </w:tabs>
      </w:pPr>
    </w:p>
    <w:p w14:paraId="019DADB4"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Laplace and Helmholtz equations ), </w:t>
      </w:r>
    </w:p>
    <w:p w14:paraId="191D7F80" w14:textId="77777777" w:rsidR="000B29E6" w:rsidRDefault="000B29E6" w:rsidP="000B29E6">
      <w:pPr>
        <w:tabs>
          <w:tab w:val="left" w:pos="7200"/>
          <w:tab w:val="left" w:pos="7920"/>
          <w:tab w:val="right" w:pos="9270"/>
        </w:tabs>
      </w:pPr>
    </w:p>
    <w:p w14:paraId="1BB11251"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731870F9" w14:textId="77777777" w:rsidR="000B29E6" w:rsidRPr="0053068E" w:rsidRDefault="000B29E6" w:rsidP="000B29E6">
      <w:pPr>
        <w:tabs>
          <w:tab w:val="left" w:pos="7200"/>
          <w:tab w:val="left" w:pos="7920"/>
          <w:tab w:val="right" w:pos="9270"/>
        </w:tabs>
      </w:pPr>
    </w:p>
    <w:p w14:paraId="0BB2E3DA"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we have only 2 dimensions here, so dS</w:t>
      </w:r>
      <w:r>
        <w:rPr>
          <w:rStyle w:val="subscript"/>
        </w:rPr>
        <w:t>ξ</w:t>
      </w:r>
      <w:r>
        <w:t xml:space="preserve"> is a line integral around the boundary. A picture is in order, showing a cross section of the transmission line, </w:t>
      </w:r>
    </w:p>
    <w:p w14:paraId="68DBE6E7" w14:textId="77777777" w:rsidR="000B29E6" w:rsidRDefault="000B29E6" w:rsidP="000B29E6">
      <w:pPr>
        <w:tabs>
          <w:tab w:val="left" w:pos="7200"/>
          <w:tab w:val="left" w:pos="7920"/>
          <w:tab w:val="right" w:pos="9270"/>
        </w:tabs>
      </w:pPr>
    </w:p>
    <w:p w14:paraId="57361B69" w14:textId="77777777" w:rsidR="000B29E6" w:rsidRPr="00F857D0" w:rsidRDefault="000B29E6" w:rsidP="000B29E6">
      <w:pPr>
        <w:tabs>
          <w:tab w:val="left" w:pos="7200"/>
          <w:tab w:val="left" w:pos="7920"/>
          <w:tab w:val="right" w:pos="9270"/>
        </w:tabs>
      </w:pPr>
      <w:r>
        <w:tab/>
      </w:r>
      <w:r>
        <w:tab/>
      </w:r>
      <w:r>
        <w:tab/>
      </w:r>
      <w:r>
        <w:pict>
          <v:shape id="_x0000_i1126" type="#_x0000_t75" style="width:277.5pt;height:249.75pt">
            <v:imagedata r:id="rId119" o:title=""/>
          </v:shape>
        </w:pict>
      </w:r>
      <w:r>
        <w:tab/>
      </w:r>
      <w:r>
        <w:tab/>
      </w:r>
      <w:r>
        <w:tab/>
        <w:t>Fig 5.3</w:t>
      </w:r>
    </w:p>
    <w:p w14:paraId="51C66FC6" w14:textId="77777777" w:rsidR="000B29E6" w:rsidRDefault="000B29E6" w:rsidP="000B29E6">
      <w:pPr>
        <w:tabs>
          <w:tab w:val="left" w:pos="7200"/>
          <w:tab w:val="left" w:pos="7920"/>
          <w:tab w:val="right" w:pos="9270"/>
        </w:tabs>
      </w:pPr>
    </w:p>
    <w:p w14:paraId="44BAD699"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4EC772FD" w14:textId="77777777" w:rsidR="000B29E6" w:rsidRDefault="000B29E6" w:rsidP="000B29E6">
      <w:pPr>
        <w:tabs>
          <w:tab w:val="left" w:pos="7200"/>
          <w:tab w:val="left" w:pos="7920"/>
          <w:tab w:val="right" w:pos="9270"/>
        </w:tabs>
      </w:pPr>
    </w:p>
    <w:p w14:paraId="549331B8"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p>
    <w:p w14:paraId="2DE74992" w14:textId="77777777" w:rsidR="000B29E6" w:rsidRDefault="000B29E6" w:rsidP="000B29E6">
      <w:pPr>
        <w:tabs>
          <w:tab w:val="left" w:pos="7200"/>
          <w:tab w:val="left" w:pos="7920"/>
          <w:tab w:val="right" w:pos="9270"/>
        </w:tabs>
      </w:pPr>
    </w:p>
    <w:p w14:paraId="1CFE24D5"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t>g(x,y|x',y')</w:t>
      </w:r>
    </w:p>
    <w:p w14:paraId="5CD7BB18" w14:textId="77777777" w:rsidR="000B29E6" w:rsidRDefault="000B29E6" w:rsidP="000B29E6">
      <w:pPr>
        <w:tabs>
          <w:tab w:val="left" w:pos="7200"/>
          <w:tab w:val="left" w:pos="7920"/>
          <w:tab w:val="right" w:pos="9270"/>
        </w:tabs>
      </w:pPr>
    </w:p>
    <w:p w14:paraId="5B317F01" w14:textId="77777777" w:rsidR="000B29E6" w:rsidRDefault="000B29E6" w:rsidP="000B29E6">
      <w:pPr>
        <w:tabs>
          <w:tab w:val="left" w:pos="7200"/>
          <w:tab w:val="left" w:pos="7920"/>
          <w:tab w:val="right" w:pos="9270"/>
        </w:tabs>
      </w:pPr>
      <w:r>
        <w:tab/>
      </w:r>
      <w:r>
        <w:tab/>
        <w:t xml:space="preserve">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t>g(x,y|x',y')</w:t>
      </w:r>
    </w:p>
    <w:p w14:paraId="14E229CD" w14:textId="77777777" w:rsidR="000B29E6" w:rsidRDefault="000B29E6" w:rsidP="000B29E6">
      <w:pPr>
        <w:tabs>
          <w:tab w:val="left" w:pos="7200"/>
          <w:tab w:val="left" w:pos="7920"/>
          <w:tab w:val="right" w:pos="9270"/>
        </w:tabs>
      </w:pPr>
    </w:p>
    <w:p w14:paraId="436A482F" w14:textId="77777777" w:rsidR="000B29E6" w:rsidRDefault="000B29E6" w:rsidP="000B29E6">
      <w:pPr>
        <w:tabs>
          <w:tab w:val="left" w:pos="7200"/>
          <w:tab w:val="left" w:pos="7920"/>
          <w:tab w:val="right" w:pos="9270"/>
        </w:tabs>
      </w:pPr>
      <w:r>
        <w:tab/>
      </w:r>
      <w:r>
        <w:tab/>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5F5FFB14" w14:textId="77777777" w:rsidR="000B29E6" w:rsidRDefault="000B29E6" w:rsidP="000B29E6">
      <w:pPr>
        <w:tabs>
          <w:tab w:val="left" w:pos="7200"/>
          <w:tab w:val="left" w:pos="7920"/>
          <w:tab w:val="right" w:pos="9270"/>
        </w:tabs>
      </w:pPr>
    </w:p>
    <w:p w14:paraId="00301D77" w14:textId="77777777" w:rsidR="000B29E6" w:rsidRPr="00F857D0" w:rsidRDefault="000B29E6" w:rsidP="000B29E6">
      <w:pPr>
        <w:tabs>
          <w:tab w:val="left" w:pos="7200"/>
          <w:tab w:val="left" w:pos="7920"/>
          <w:tab w:val="right" w:pos="9270"/>
        </w:tabs>
      </w:pPr>
      <w:r>
        <w:tab/>
      </w:r>
      <w:r>
        <w:tab/>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50E7009F" w14:textId="77777777" w:rsidR="000B29E6" w:rsidRDefault="000B29E6" w:rsidP="000B29E6">
      <w:pPr>
        <w:tabs>
          <w:tab w:val="left" w:pos="7200"/>
          <w:tab w:val="left" w:pos="7920"/>
          <w:tab w:val="right" w:pos="9270"/>
        </w:tabs>
      </w:pPr>
    </w:p>
    <w:p w14:paraId="490FBBEA"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7BA8D44C" w14:textId="77777777" w:rsidR="000B29E6" w:rsidRDefault="000B29E6" w:rsidP="000B29E6">
      <w:pPr>
        <w:tabs>
          <w:tab w:val="left" w:pos="7200"/>
          <w:tab w:val="left" w:pos="7920"/>
          <w:tab w:val="right" w:pos="9270"/>
        </w:tabs>
      </w:pPr>
    </w:p>
    <w:p w14:paraId="16E57514"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7BC93157" w14:textId="77777777" w:rsidR="000B29E6" w:rsidRDefault="000B29E6" w:rsidP="000B29E6">
      <w:pPr>
        <w:tabs>
          <w:tab w:val="left" w:pos="7200"/>
          <w:tab w:val="left" w:pos="7920"/>
          <w:tab w:val="right" w:pos="9270"/>
        </w:tabs>
      </w:pPr>
    </w:p>
    <w:p w14:paraId="7076D5D5" w14:textId="77777777" w:rsidR="000B29E6" w:rsidRDefault="000B29E6" w:rsidP="000B29E6">
      <w:pPr>
        <w:tabs>
          <w:tab w:val="left" w:pos="7200"/>
          <w:tab w:val="left" w:pos="7920"/>
          <w:tab w:val="right" w:pos="9270"/>
        </w:tabs>
      </w:pPr>
      <w:r>
        <w:t xml:space="preserve">which gives a candidate ds' for doing the line integral over that piece of the perimeter. </w:t>
      </w:r>
    </w:p>
    <w:p w14:paraId="19F636B4" w14:textId="77777777" w:rsidR="000B29E6" w:rsidRDefault="00F714B9" w:rsidP="000B29E6">
      <w:pPr>
        <w:tabs>
          <w:tab w:val="left" w:pos="7200"/>
          <w:tab w:val="left" w:pos="7920"/>
          <w:tab w:val="right" w:pos="9270"/>
        </w:tabs>
      </w:pPr>
      <w:r>
        <w:tab/>
      </w:r>
      <w:r w:rsidR="000B29E6">
        <w:t xml:space="preserve">Once </w:t>
      </w:r>
      <w:r w:rsidR="000B29E6" w:rsidRPr="002C3552">
        <w:t>φ</w:t>
      </w:r>
      <w:r w:rsidR="000B29E6">
        <w:t>(x,y) is known, one can compute the normal electric field E</w:t>
      </w:r>
      <w:r w:rsidR="000B29E6">
        <w:rPr>
          <w:rStyle w:val="subscript"/>
        </w:rPr>
        <w:t>n</w:t>
      </w:r>
      <w:r w:rsidR="000B29E6">
        <w:t xml:space="preserve"> at the conductor surfaces,</w:t>
      </w:r>
    </w:p>
    <w:p w14:paraId="159D67A4" w14:textId="77777777" w:rsidR="000B29E6" w:rsidRDefault="000B29E6" w:rsidP="000B29E6">
      <w:pPr>
        <w:tabs>
          <w:tab w:val="left" w:pos="7200"/>
          <w:tab w:val="left" w:pos="7920"/>
          <w:tab w:val="right" w:pos="9270"/>
        </w:tabs>
      </w:pPr>
    </w:p>
    <w:p w14:paraId="529DC6A9"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09DB1132"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342F6FCD"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1AE0CDA3" w14:textId="77777777" w:rsidR="000B29E6" w:rsidRPr="00F857D0" w:rsidRDefault="000B29E6" w:rsidP="000B29E6">
      <w:pPr>
        <w:tabs>
          <w:tab w:val="left" w:pos="7200"/>
          <w:tab w:val="left" w:pos="7920"/>
          <w:tab w:val="right" w:pos="9270"/>
        </w:tabs>
        <w:rPr>
          <w:rStyle w:val="subscript"/>
          <w:rFonts w:ascii="Times New Roman" w:hAnsi="Times New Roman"/>
          <w:b w:val="0"/>
          <w:sz w:val="22"/>
          <w:vertAlign w:val="baseline"/>
        </w:rPr>
      </w:pPr>
    </w:p>
    <w:p w14:paraId="3D3DA89A" w14:textId="77777777" w:rsidR="000B29E6"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r w:rsidR="00F714B9">
        <w:tab/>
        <w:t>Fig 5.3 is meant to represent the 2D cross section of a 3D transmission line, and in the following the symbol n refers to the true surface charge density in Cou/m</w:t>
      </w:r>
      <w:r w:rsidR="00F714B9">
        <w:rPr>
          <w:rStyle w:val="superscript"/>
        </w:rPr>
        <w:t>2</w:t>
      </w:r>
      <w:r w:rsidR="00F714B9">
        <w:t xml:space="preserve">. </w:t>
      </w:r>
      <w:r>
        <w:t xml:space="preserve">We </w:t>
      </w:r>
      <w:r w:rsidR="00F714B9">
        <w:t>compute</w:t>
      </w:r>
      <w:r>
        <w:t xml:space="preserve"> </w:t>
      </w:r>
      <w:r w:rsidR="00F714B9">
        <w:t>n</w:t>
      </w:r>
      <w:r>
        <w:t xml:space="preserve"> using (</w:t>
      </w:r>
      <w:r w:rsidR="007842F9">
        <w:t>1.1.47</w:t>
      </w:r>
      <w:r>
        <w:t>) assuming E</w:t>
      </w:r>
      <w:r>
        <w:rPr>
          <w:rStyle w:val="subscript"/>
        </w:rPr>
        <w:t>n</w:t>
      </w:r>
      <w:r>
        <w:t xml:space="preserve"> = 0 inside the conductor, </w:t>
      </w:r>
    </w:p>
    <w:p w14:paraId="0179F33E" w14:textId="77777777" w:rsidR="000B29E6" w:rsidRDefault="000B29E6" w:rsidP="000B29E6">
      <w:pPr>
        <w:tabs>
          <w:tab w:val="left" w:pos="7200"/>
          <w:tab w:val="left" w:pos="7920"/>
          <w:tab w:val="right" w:pos="9270"/>
        </w:tabs>
      </w:pPr>
    </w:p>
    <w:p w14:paraId="3E753617" w14:textId="77777777" w:rsidR="000B29E6" w:rsidRDefault="000B29E6" w:rsidP="000B29E6">
      <w:pPr>
        <w:tabs>
          <w:tab w:val="left" w:pos="7200"/>
          <w:tab w:val="left" w:pos="7920"/>
          <w:tab w:val="right" w:pos="9270"/>
        </w:tabs>
        <w:rPr>
          <w:rStyle w:val="subscript"/>
        </w:rPr>
      </w:pPr>
      <w:r>
        <w:tab/>
      </w:r>
      <w:r w:rsidRPr="00F714B9">
        <w:t>n</w:t>
      </w:r>
      <w:r>
        <w:rPr>
          <w:rStyle w:val="subscript"/>
        </w:rPr>
        <w:t>1</w:t>
      </w:r>
      <w:r>
        <w:t>(x,y) = ε</w:t>
      </w:r>
      <w:r w:rsidR="00804CA9">
        <w:rPr>
          <w:rStyle w:val="subscript"/>
        </w:rPr>
        <w:t>d</w:t>
      </w:r>
      <w:r>
        <w:t>E</w:t>
      </w:r>
      <w:r>
        <w:rPr>
          <w:rStyle w:val="subscript"/>
        </w:rPr>
        <w:t>n</w:t>
      </w:r>
      <w:r>
        <w:t>(x,y)  = ε</w:t>
      </w:r>
      <w:r w:rsidR="00804CA9">
        <w:rPr>
          <w:rStyle w:val="subscript"/>
        </w:rPr>
        <w:t>d</w:t>
      </w:r>
      <w:r>
        <w:t>V</w:t>
      </w:r>
      <w:r>
        <w:rPr>
          <w:rStyle w:val="subscript"/>
        </w:rPr>
        <w:t>1</w:t>
      </w:r>
      <w:r w:rsidRPr="004607CC">
        <w:t xml:space="preserve"> </w:t>
      </w:r>
      <w:r>
        <w:t>G</w:t>
      </w:r>
      <w:r>
        <w:rPr>
          <w:rStyle w:val="subscript"/>
        </w:rPr>
        <w:t>11</w:t>
      </w:r>
      <w:r>
        <w:t>(</w:t>
      </w:r>
      <w:r w:rsidRPr="004607CC">
        <w:rPr>
          <w:b/>
        </w:rPr>
        <w:t>x</w:t>
      </w:r>
      <w:r>
        <w:t>) + ε</w:t>
      </w:r>
      <w:r w:rsidR="00804CA9">
        <w:rPr>
          <w:rStyle w:val="subscript"/>
        </w:rPr>
        <w:t>d</w:t>
      </w:r>
      <w:r>
        <w:t>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31A8DC69" w14:textId="77777777" w:rsidR="000B29E6" w:rsidRPr="00F857D0" w:rsidRDefault="000B29E6" w:rsidP="000B29E6">
      <w:pPr>
        <w:tabs>
          <w:tab w:val="left" w:pos="7200"/>
          <w:tab w:val="left" w:pos="7920"/>
          <w:tab w:val="right" w:pos="9270"/>
        </w:tabs>
      </w:pPr>
      <w:r>
        <w:tab/>
      </w:r>
      <w:r w:rsidRPr="00F714B9">
        <w:t>n</w:t>
      </w:r>
      <w:r>
        <w:rPr>
          <w:rStyle w:val="subscript"/>
        </w:rPr>
        <w:t>2</w:t>
      </w:r>
      <w:r>
        <w:t>(x,y) = ε</w:t>
      </w:r>
      <w:r w:rsidR="00804CA9">
        <w:rPr>
          <w:rStyle w:val="subscript"/>
        </w:rPr>
        <w:t>d</w:t>
      </w:r>
      <w:r>
        <w:t>E</w:t>
      </w:r>
      <w:r>
        <w:rPr>
          <w:rStyle w:val="subscript"/>
        </w:rPr>
        <w:t>n</w:t>
      </w:r>
      <w:r>
        <w:t>(x,y)  = ε</w:t>
      </w:r>
      <w:r w:rsidR="00804CA9">
        <w:rPr>
          <w:rStyle w:val="subscript"/>
        </w:rPr>
        <w:t>d</w:t>
      </w:r>
      <w:r>
        <w:t>V</w:t>
      </w:r>
      <w:r>
        <w:rPr>
          <w:rStyle w:val="subscript"/>
        </w:rPr>
        <w:t>1</w:t>
      </w:r>
      <w:r w:rsidRPr="004607CC">
        <w:t xml:space="preserve"> </w:t>
      </w:r>
      <w:r>
        <w:t>G</w:t>
      </w:r>
      <w:r>
        <w:rPr>
          <w:rStyle w:val="subscript"/>
        </w:rPr>
        <w:t>21</w:t>
      </w:r>
      <w:r>
        <w:t>(</w:t>
      </w:r>
      <w:r w:rsidRPr="004607CC">
        <w:rPr>
          <w:b/>
        </w:rPr>
        <w:t>x</w:t>
      </w:r>
      <w:r>
        <w:t>) + ε</w:t>
      </w:r>
      <w:r w:rsidR="00804CA9">
        <w:rPr>
          <w:rStyle w:val="subscript"/>
        </w:rPr>
        <w:t>d</w:t>
      </w:r>
      <w:r>
        <w:t>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361C7519" w14:textId="77777777" w:rsidR="000B29E6" w:rsidRDefault="000B29E6" w:rsidP="000B29E6">
      <w:pPr>
        <w:tabs>
          <w:tab w:val="left" w:pos="7200"/>
          <w:tab w:val="left" w:pos="7920"/>
          <w:tab w:val="right" w:pos="9270"/>
        </w:tabs>
      </w:pPr>
    </w:p>
    <w:p w14:paraId="7CC50876" w14:textId="77777777" w:rsidR="000B29E6" w:rsidRDefault="000B29E6" w:rsidP="000B29E6">
      <w:pPr>
        <w:tabs>
          <w:tab w:val="left" w:pos="7200"/>
          <w:tab w:val="left" w:pos="7920"/>
          <w:tab w:val="right" w:pos="9270"/>
        </w:tabs>
      </w:pPr>
      <w:r>
        <w:t>where ε</w:t>
      </w:r>
      <w:r w:rsidR="00804CA9">
        <w:rPr>
          <w:rStyle w:val="subscript"/>
        </w:rPr>
        <w:t>d</w:t>
      </w:r>
      <w:r>
        <w:t xml:space="preserve"> is of course for the dielectric. One can then integrate over the boundaries of the conductors to get the total charges q</w:t>
      </w:r>
      <w:r>
        <w:rPr>
          <w:rStyle w:val="subscript"/>
        </w:rPr>
        <w:t>1</w:t>
      </w:r>
      <w:r>
        <w:t xml:space="preserve"> and q</w:t>
      </w:r>
      <w:r>
        <w:rPr>
          <w:rStyle w:val="subscript"/>
        </w:rPr>
        <w:t>2</w:t>
      </w:r>
      <w:r w:rsidR="00F714B9">
        <w:t xml:space="preserve"> residing on the conductors (per unit length), </w:t>
      </w:r>
    </w:p>
    <w:p w14:paraId="2DE2828A" w14:textId="77777777" w:rsidR="000B29E6" w:rsidRPr="00E86E3C" w:rsidRDefault="000B29E6" w:rsidP="000B29E6">
      <w:pPr>
        <w:tabs>
          <w:tab w:val="left" w:pos="7200"/>
          <w:tab w:val="left" w:pos="7920"/>
          <w:tab w:val="right" w:pos="9270"/>
        </w:tabs>
        <w:rPr>
          <w:sz w:val="8"/>
          <w:szCs w:val="8"/>
        </w:rPr>
      </w:pPr>
    </w:p>
    <w:p w14:paraId="65B6C2B8"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F714B9">
        <w:t>n</w:t>
      </w:r>
      <w:r>
        <w:rPr>
          <w:rStyle w:val="subscript"/>
        </w:rPr>
        <w:t>1</w:t>
      </w:r>
      <w:r>
        <w:t>(x',y')   =  ε</w:t>
      </w:r>
      <w:r w:rsidR="00804CA9" w:rsidRPr="00804CA9">
        <w:rPr>
          <w:rStyle w:val="subscript"/>
        </w:rPr>
        <w:t>d</w:t>
      </w:r>
      <w:r>
        <w:t>V</w:t>
      </w:r>
      <w:r>
        <w:rPr>
          <w:rStyle w:val="subscript"/>
        </w:rPr>
        <w:t>1</w:t>
      </w:r>
      <w:r>
        <w:t>H</w:t>
      </w:r>
      <w:r>
        <w:rPr>
          <w:rStyle w:val="subscript"/>
        </w:rPr>
        <w:t>11</w:t>
      </w:r>
      <w:r>
        <w:t xml:space="preserve"> + ε</w:t>
      </w:r>
      <w:r w:rsidR="00804CA9">
        <w:rPr>
          <w:rStyle w:val="subscript"/>
        </w:rPr>
        <w:t>d</w:t>
      </w:r>
      <w:r>
        <w:t>V</w:t>
      </w:r>
      <w:r>
        <w:rPr>
          <w:rStyle w:val="subscript"/>
        </w:rPr>
        <w:t>2</w:t>
      </w:r>
      <w:r>
        <w:t>H</w:t>
      </w:r>
      <w:r>
        <w:rPr>
          <w:rStyle w:val="subscript"/>
        </w:rPr>
        <w:t>22</w:t>
      </w:r>
    </w:p>
    <w:p w14:paraId="2F58FDD6"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F714B9">
        <w:t>n</w:t>
      </w:r>
      <w:r>
        <w:rPr>
          <w:rStyle w:val="subscript"/>
        </w:rPr>
        <w:t>2</w:t>
      </w:r>
      <w:r>
        <w:t>(x',y')  =  ε</w:t>
      </w:r>
      <w:r w:rsidR="00804CA9">
        <w:rPr>
          <w:rStyle w:val="subscript"/>
        </w:rPr>
        <w:t>d</w:t>
      </w:r>
      <w:r>
        <w:t>V</w:t>
      </w:r>
      <w:r>
        <w:rPr>
          <w:rStyle w:val="subscript"/>
        </w:rPr>
        <w:t>1</w:t>
      </w:r>
      <w:r>
        <w:t>H</w:t>
      </w:r>
      <w:r>
        <w:rPr>
          <w:rStyle w:val="subscript"/>
        </w:rPr>
        <w:t>21</w:t>
      </w:r>
      <w:r>
        <w:t xml:space="preserve"> + ε</w:t>
      </w:r>
      <w:r w:rsidR="00804CA9">
        <w:rPr>
          <w:rStyle w:val="subscript"/>
        </w:rPr>
        <w:t>d</w:t>
      </w:r>
      <w:r>
        <w:t>V</w:t>
      </w:r>
      <w:r>
        <w:rPr>
          <w:rStyle w:val="subscript"/>
        </w:rPr>
        <w:t>2</w:t>
      </w:r>
      <w:r>
        <w:t>H</w:t>
      </w:r>
      <w:r>
        <w:rPr>
          <w:rStyle w:val="subscript"/>
        </w:rPr>
        <w:t>22</w:t>
      </w:r>
      <w:r w:rsidR="00804CA9">
        <w:tab/>
      </w:r>
      <w:r w:rsidR="00804CA9">
        <w:tab/>
      </w:r>
      <w:r w:rsidR="00804CA9">
        <w:tab/>
      </w:r>
      <w:r w:rsidR="00804CA9">
        <w:tab/>
      </w:r>
      <w:r w:rsidR="00804CA9">
        <w:tab/>
      </w:r>
      <w:r w:rsidR="00804CA9">
        <w:tab/>
      </w:r>
      <w:r>
        <w:t>(5.5.7)</w:t>
      </w:r>
    </w:p>
    <w:p w14:paraId="040ED14A" w14:textId="77777777" w:rsidR="000B29E6" w:rsidRDefault="000B29E6" w:rsidP="000B29E6">
      <w:pPr>
        <w:tabs>
          <w:tab w:val="left" w:pos="7200"/>
          <w:tab w:val="left" w:pos="7920"/>
          <w:tab w:val="right" w:pos="9270"/>
        </w:tabs>
      </w:pPr>
    </w:p>
    <w:p w14:paraId="477FAF7E"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we have computed by doing the above process. Since it turns out that H</w:t>
      </w:r>
      <w:r>
        <w:rPr>
          <w:rStyle w:val="subscript"/>
        </w:rPr>
        <w:t>12</w:t>
      </w:r>
      <w:r>
        <w:t xml:space="preserve"> = H</w:t>
      </w:r>
      <w:r>
        <w:rPr>
          <w:rStyle w:val="subscript"/>
        </w:rPr>
        <w:t>21</w:t>
      </w:r>
      <w:r>
        <w:t xml:space="preserve"> as shown below, we can </w:t>
      </w:r>
      <w:r w:rsidR="00F714B9">
        <w:t>ignore</w:t>
      </w:r>
      <w:r>
        <w:t xml:space="preserv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in</w:t>
      </w:r>
      <w:r w:rsidR="00F714B9">
        <w:t xml:space="preserve"> the above set of calculations.</w:t>
      </w:r>
    </w:p>
    <w:p w14:paraId="087C43AD" w14:textId="77777777" w:rsidR="000B29E6" w:rsidRDefault="000B29E6" w:rsidP="000B29E6">
      <w:pPr>
        <w:tabs>
          <w:tab w:val="left" w:pos="7200"/>
          <w:tab w:val="left" w:pos="7920"/>
          <w:tab w:val="right" w:pos="9270"/>
        </w:tabs>
      </w:pPr>
    </w:p>
    <w:p w14:paraId="223D0197" w14:textId="77777777" w:rsidR="000B29E6" w:rsidRDefault="000B29E6" w:rsidP="000B29E6">
      <w:pPr>
        <w:tabs>
          <w:tab w:val="left" w:pos="7200"/>
          <w:tab w:val="left" w:pos="7920"/>
          <w:tab w:val="right" w:pos="9270"/>
        </w:tabs>
      </w:pPr>
      <w:r>
        <w:t>We now define some new constants c</w:t>
      </w:r>
      <w:r>
        <w:rPr>
          <w:rStyle w:val="subscript"/>
        </w:rPr>
        <w:t>ij</w:t>
      </w:r>
      <w:r>
        <w:t xml:space="preserve"> = ε</w:t>
      </w:r>
      <w:r w:rsidR="00804CA9">
        <w:rPr>
          <w:rStyle w:val="subscript"/>
        </w:rPr>
        <w:t>d</w:t>
      </w:r>
      <w:r>
        <w:t>H</w:t>
      </w:r>
      <w:r>
        <w:rPr>
          <w:rStyle w:val="subscript"/>
        </w:rPr>
        <w:t>ij</w:t>
      </w:r>
      <w:r>
        <w:t xml:space="preserve"> and write the above as</w:t>
      </w:r>
    </w:p>
    <w:p w14:paraId="1972CB1C" w14:textId="77777777" w:rsidR="000B29E6" w:rsidRDefault="000B29E6" w:rsidP="000B29E6">
      <w:pPr>
        <w:tabs>
          <w:tab w:val="left" w:pos="7200"/>
          <w:tab w:val="left" w:pos="7920"/>
          <w:tab w:val="right" w:pos="9270"/>
        </w:tabs>
      </w:pPr>
    </w:p>
    <w:p w14:paraId="63E6AF10"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23D6D401"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038FE004" w14:textId="77777777" w:rsidR="000B29E6" w:rsidRDefault="000B29E6" w:rsidP="000B29E6">
      <w:pPr>
        <w:tabs>
          <w:tab w:val="left" w:pos="7200"/>
          <w:tab w:val="left" w:pos="7920"/>
          <w:tab w:val="right" w:pos="9270"/>
        </w:tabs>
      </w:pPr>
    </w:p>
    <w:p w14:paraId="4191AF07"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we ground C</w:t>
      </w:r>
      <w:r>
        <w:rPr>
          <w:rStyle w:val="subscript"/>
        </w:rPr>
        <w:t>2</w:t>
      </w:r>
      <w:r>
        <w:t xml:space="preserve"> to the great circle (thin wire, V</w:t>
      </w:r>
      <w:r>
        <w:rPr>
          <w:rStyle w:val="subscript"/>
        </w:rPr>
        <w:t>2</w:t>
      </w:r>
      <w:r>
        <w:t>= 0), and then we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0CF47484" w14:textId="77777777" w:rsidR="000B29E6" w:rsidRDefault="000B29E6" w:rsidP="000B29E6">
      <w:pPr>
        <w:tabs>
          <w:tab w:val="left" w:pos="7200"/>
          <w:tab w:val="left" w:pos="7920"/>
          <w:tab w:val="right" w:pos="9270"/>
        </w:tabs>
      </w:pPr>
    </w:p>
    <w:p w14:paraId="19269EAF" w14:textId="77777777" w:rsidR="000B29E6" w:rsidRDefault="000B29E6" w:rsidP="000B29E6">
      <w:pPr>
        <w:tabs>
          <w:tab w:val="left" w:pos="7200"/>
          <w:tab w:val="left" w:pos="7920"/>
          <w:tab w:val="right" w:pos="9270"/>
        </w:tabs>
      </w:pPr>
      <w:r>
        <w:t>Writing the above pair of equations in matrix notation we get,</w:t>
      </w:r>
    </w:p>
    <w:p w14:paraId="79A251EC" w14:textId="77777777" w:rsidR="000B29E6" w:rsidRDefault="000B29E6" w:rsidP="000B29E6">
      <w:pPr>
        <w:tabs>
          <w:tab w:val="left" w:pos="7200"/>
          <w:tab w:val="left" w:pos="7920"/>
          <w:tab w:val="right" w:pos="9270"/>
        </w:tabs>
      </w:pPr>
    </w:p>
    <w:p w14:paraId="632DCD55"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6F2B26CB" w14:textId="77777777" w:rsidR="000B29E6" w:rsidRDefault="000B29E6" w:rsidP="000B29E6">
      <w:pPr>
        <w:tabs>
          <w:tab w:val="left" w:pos="7200"/>
          <w:tab w:val="left" w:pos="7920"/>
          <w:tab w:val="right" w:pos="9270"/>
        </w:tabs>
      </w:pPr>
    </w:p>
    <w:p w14:paraId="657C2FAE" w14:textId="77777777" w:rsidR="000B29E6" w:rsidRDefault="000B29E6" w:rsidP="000B29E6">
      <w:pPr>
        <w:tabs>
          <w:tab w:val="left" w:pos="7200"/>
          <w:tab w:val="left" w:pos="7920"/>
          <w:tab w:val="right" w:pos="9270"/>
        </w:tabs>
      </w:pPr>
      <w:r>
        <w:t>We know all the c</w:t>
      </w:r>
      <w:r>
        <w:rPr>
          <w:rStyle w:val="subscript"/>
        </w:rPr>
        <w:t>ij</w:t>
      </w:r>
      <w:r>
        <w:t xml:space="preserve"> because we computed them above.  Then invert to get</w:t>
      </w:r>
    </w:p>
    <w:p w14:paraId="683E22D1" w14:textId="77777777" w:rsidR="000B29E6" w:rsidRDefault="000B29E6" w:rsidP="000B29E6">
      <w:pPr>
        <w:tabs>
          <w:tab w:val="left" w:pos="7200"/>
          <w:tab w:val="left" w:pos="7920"/>
          <w:tab w:val="right" w:pos="9270"/>
        </w:tabs>
      </w:pPr>
    </w:p>
    <w:p w14:paraId="32CA8863"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1EDF1D5A" w14:textId="77777777" w:rsidR="000B29E6" w:rsidRDefault="000B29E6" w:rsidP="000B29E6">
      <w:pPr>
        <w:tabs>
          <w:tab w:val="left" w:pos="7200"/>
          <w:tab w:val="left" w:pos="7920"/>
          <w:tab w:val="right" w:pos="9270"/>
        </w:tabs>
      </w:pPr>
    </w:p>
    <w:p w14:paraId="7075C1EF"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709DEF86"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75FAD1B3"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324BC121" w14:textId="77777777" w:rsidR="000B29E6" w:rsidRDefault="000B29E6" w:rsidP="000B29E6">
      <w:pPr>
        <w:tabs>
          <w:tab w:val="left" w:pos="7200"/>
          <w:tab w:val="left" w:pos="7920"/>
          <w:tab w:val="right" w:pos="9270"/>
        </w:tabs>
      </w:pPr>
    </w:p>
    <w:p w14:paraId="1F3CE7A1"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7E8EE0C1" w14:textId="77777777" w:rsidR="000B29E6" w:rsidRDefault="000B29E6" w:rsidP="000B29E6">
      <w:pPr>
        <w:tabs>
          <w:tab w:val="left" w:pos="7200"/>
          <w:tab w:val="left" w:pos="7920"/>
          <w:tab w:val="right" w:pos="9270"/>
        </w:tabs>
      </w:pPr>
    </w:p>
    <w:p w14:paraId="4A514113" w14:textId="77777777" w:rsidR="000B29E6" w:rsidRDefault="000B29E6" w:rsidP="000B29E6">
      <w:pPr>
        <w:tabs>
          <w:tab w:val="left" w:pos="7200"/>
          <w:tab w:val="left" w:pos="7920"/>
          <w:tab w:val="right" w:pos="9270"/>
        </w:tabs>
      </w:pPr>
      <w:r>
        <w:t>so that</w:t>
      </w:r>
    </w:p>
    <w:p w14:paraId="2A3A6493" w14:textId="77777777" w:rsidR="000B29E6" w:rsidRDefault="000B29E6" w:rsidP="000B29E6">
      <w:pPr>
        <w:tabs>
          <w:tab w:val="left" w:pos="7200"/>
          <w:tab w:val="left" w:pos="7920"/>
          <w:tab w:val="right" w:pos="9270"/>
        </w:tabs>
      </w:pPr>
    </w:p>
    <w:p w14:paraId="1D3119BF"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7FB56CA8"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6E1652AD" w14:textId="77777777" w:rsidR="000B29E6" w:rsidRDefault="000B29E6" w:rsidP="000B29E6">
      <w:pPr>
        <w:tabs>
          <w:tab w:val="left" w:pos="7200"/>
          <w:tab w:val="left" w:pos="7920"/>
          <w:tab w:val="right" w:pos="9270"/>
        </w:tabs>
      </w:pPr>
    </w:p>
    <w:p w14:paraId="696EBB8B"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581DB7B5" w14:textId="77777777" w:rsidR="000B29E6" w:rsidRDefault="000B29E6" w:rsidP="000B29E6">
      <w:pPr>
        <w:tabs>
          <w:tab w:val="left" w:pos="7200"/>
          <w:tab w:val="left" w:pos="7920"/>
          <w:tab w:val="right" w:pos="9270"/>
        </w:tabs>
      </w:pPr>
    </w:p>
    <w:p w14:paraId="071D9065" w14:textId="77777777" w:rsidR="000B29E6" w:rsidRDefault="000B29E6" w:rsidP="000B29E6">
      <w:pPr>
        <w:tabs>
          <w:tab w:val="left" w:pos="7200"/>
          <w:tab w:val="left" w:pos="7920"/>
          <w:tab w:val="right" w:pos="9270"/>
        </w:tabs>
      </w:pPr>
      <w:r>
        <w:t xml:space="preserve">Finally, we have computed the (inverse) capacitance of our transmission line section, </w:t>
      </w:r>
    </w:p>
    <w:p w14:paraId="14392CEA" w14:textId="77777777" w:rsidR="000B29E6" w:rsidRDefault="000B29E6" w:rsidP="000B29E6">
      <w:pPr>
        <w:tabs>
          <w:tab w:val="left" w:pos="7200"/>
          <w:tab w:val="left" w:pos="7920"/>
          <w:tab w:val="right" w:pos="9270"/>
        </w:tabs>
      </w:pPr>
    </w:p>
    <w:p w14:paraId="707CC5A7"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7DB77DCB" w14:textId="77777777" w:rsidR="000B29E6" w:rsidRDefault="000B29E6" w:rsidP="000B29E6">
      <w:pPr>
        <w:tabs>
          <w:tab w:val="left" w:pos="7200"/>
          <w:tab w:val="left" w:pos="7920"/>
          <w:tab w:val="right" w:pos="9270"/>
        </w:tabs>
      </w:pPr>
    </w:p>
    <w:p w14:paraId="0361C4C5"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58C65BF5" w14:textId="77777777" w:rsidR="000B29E6" w:rsidRDefault="000B29E6" w:rsidP="000B29E6">
      <w:pPr>
        <w:tabs>
          <w:tab w:val="left" w:pos="7200"/>
          <w:tab w:val="left" w:pos="7920"/>
          <w:tab w:val="right" w:pos="9270"/>
        </w:tabs>
      </w:pPr>
    </w:p>
    <w:p w14:paraId="4CC2AE27"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639FFA70" w14:textId="77777777" w:rsidR="000B29E6" w:rsidRDefault="000B29E6" w:rsidP="000B29E6">
      <w:pPr>
        <w:tabs>
          <w:tab w:val="left" w:pos="7200"/>
          <w:tab w:val="left" w:pos="7920"/>
          <w:tab w:val="right" w:pos="9270"/>
        </w:tabs>
      </w:pPr>
    </w:p>
    <w:p w14:paraId="0B578696" w14:textId="77777777" w:rsidR="000B29E6" w:rsidRDefault="000B29E6" w:rsidP="000B29E6">
      <w:pPr>
        <w:tabs>
          <w:tab w:val="left" w:pos="7200"/>
          <w:tab w:val="left" w:pos="7920"/>
          <w:tab w:val="right" w:pos="9270"/>
        </w:tabs>
      </w:pPr>
      <w:r>
        <w:t>so that</w:t>
      </w:r>
    </w:p>
    <w:p w14:paraId="37D2F18C" w14:textId="77777777" w:rsidR="000B29E6" w:rsidRDefault="000B29E6" w:rsidP="000B29E6">
      <w:pPr>
        <w:tabs>
          <w:tab w:val="left" w:pos="7200"/>
          <w:tab w:val="left" w:pos="7920"/>
          <w:tab w:val="right" w:pos="9270"/>
        </w:tabs>
      </w:pPr>
    </w:p>
    <w:p w14:paraId="32896585"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5C087B1A" w14:textId="77777777" w:rsidR="000B29E6" w:rsidRDefault="000B29E6" w:rsidP="000B29E6"/>
    <w:p w14:paraId="4C6781D7" w14:textId="77777777" w:rsidR="000B29E6" w:rsidRDefault="000B29E6" w:rsidP="000B29E6">
      <w:r>
        <w:t>Then</w:t>
      </w:r>
    </w:p>
    <w:p w14:paraId="39ECF670" w14:textId="77777777" w:rsidR="000B29E6" w:rsidRDefault="000B29E6" w:rsidP="000B29E6"/>
    <w:p w14:paraId="52B6FEA7"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51542FF2" w14:textId="77777777" w:rsidR="000B29E6" w:rsidRDefault="006F150D" w:rsidP="000B29E6">
      <w:r>
        <w:t xml:space="preserve">so </w:t>
      </w:r>
    </w:p>
    <w:p w14:paraId="25C04A9B"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5CFAE12B" w14:textId="77777777" w:rsidR="000B29E6" w:rsidRDefault="000B29E6" w:rsidP="000B29E6"/>
    <w:p w14:paraId="1F9D05B1" w14:textId="77777777" w:rsidR="000B29E6" w:rsidRDefault="000B29E6" w:rsidP="000B29E6">
      <w:r>
        <w:t xml:space="preserve">We have found verification of this result on the web from Oughstun page 27, </w:t>
      </w:r>
    </w:p>
    <w:p w14:paraId="65F00D52" w14:textId="77777777" w:rsidR="000B29E6" w:rsidRDefault="000B29E6" w:rsidP="000B29E6"/>
    <w:p w14:paraId="453C0191" w14:textId="77777777" w:rsidR="000B29E6" w:rsidRDefault="000B29E6" w:rsidP="000B29E6">
      <w:r>
        <w:tab/>
      </w:r>
      <w:r>
        <w:tab/>
      </w:r>
      <w:r>
        <w:pict>
          <v:shape id="_x0000_i1127" type="#_x0000_t75" style="width:357.75pt;height:62.25pt">
            <v:imagedata r:id="rId120" o:title=""/>
          </v:shape>
        </w:pict>
      </w:r>
    </w:p>
    <w:p w14:paraId="2A14FE67" w14:textId="77777777" w:rsidR="000B29E6" w:rsidRDefault="000B29E6" w:rsidP="000B29E6">
      <w:pPr>
        <w:tabs>
          <w:tab w:val="left" w:pos="7200"/>
          <w:tab w:val="left" w:pos="7920"/>
          <w:tab w:val="right" w:pos="9270"/>
        </w:tabs>
      </w:pPr>
    </w:p>
    <w:p w14:paraId="02709063" w14:textId="77777777" w:rsidR="000B29E6" w:rsidRDefault="000B29E6" w:rsidP="000B29E6">
      <w:pPr>
        <w:tabs>
          <w:tab w:val="left" w:pos="7200"/>
          <w:tab w:val="left" w:pos="7920"/>
          <w:tab w:val="right" w:pos="9270"/>
        </w:tabs>
      </w:pPr>
      <w:r>
        <w:t>Once we have C, we know from (4.11.3</w:t>
      </w:r>
      <w:r w:rsidR="004E52DE">
        <w:t>4</w:t>
      </w:r>
      <w:r>
        <w:t xml:space="preserve">) that </w:t>
      </w:r>
    </w:p>
    <w:p w14:paraId="335FC6B6" w14:textId="77777777" w:rsidR="000B29E6" w:rsidRDefault="000B29E6" w:rsidP="000B29E6">
      <w:pPr>
        <w:tabs>
          <w:tab w:val="left" w:pos="7200"/>
          <w:tab w:val="left" w:pos="7920"/>
          <w:tab w:val="right" w:pos="9270"/>
        </w:tabs>
      </w:pPr>
    </w:p>
    <w:p w14:paraId="7C56F60E" w14:textId="77777777" w:rsidR="000B29E6" w:rsidRPr="00F857D0" w:rsidRDefault="000B29E6" w:rsidP="000B29E6">
      <w:pPr>
        <w:tabs>
          <w:tab w:val="left" w:pos="7200"/>
          <w:tab w:val="left" w:pos="7920"/>
          <w:tab w:val="right" w:pos="9270"/>
        </w:tabs>
      </w:pPr>
      <w:r>
        <w:tab/>
        <w:t>K = 4πε</w:t>
      </w:r>
      <w:r w:rsidR="00804CA9">
        <w:rPr>
          <w:rStyle w:val="superscript"/>
        </w:rPr>
        <w:t>d</w:t>
      </w:r>
      <w:r>
        <w:t>/C  = 4πε</w:t>
      </w:r>
      <w:r w:rsidR="00804CA9">
        <w:rPr>
          <w:rStyle w:val="subscript"/>
        </w:rPr>
        <w:t>d</w:t>
      </w:r>
      <w:r>
        <w:t xml:space="preserve">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2F2A61EF" w14:textId="77777777" w:rsidR="000B29E6" w:rsidRDefault="000B29E6" w:rsidP="000B29E6">
      <w:pPr>
        <w:tabs>
          <w:tab w:val="left" w:pos="7200"/>
          <w:tab w:val="left" w:pos="7920"/>
          <w:tab w:val="right" w:pos="9270"/>
        </w:tabs>
      </w:pPr>
      <w:r>
        <w:tab/>
      </w:r>
    </w:p>
    <w:p w14:paraId="07FBE891" w14:textId="77777777" w:rsidR="000B29E6" w:rsidRDefault="000B29E6" w:rsidP="000B29E6">
      <w:pPr>
        <w:tabs>
          <w:tab w:val="left" w:pos="7200"/>
          <w:tab w:val="left" w:pos="7920"/>
          <w:tab w:val="right" w:pos="9270"/>
        </w:tabs>
      </w:pPr>
      <w:r>
        <w:t>Thus, we have solved "the capacitor problem" to obtain K for the transmission line. The other line parameters are then given as in (4.11.3</w:t>
      </w:r>
      <w:r w:rsidR="004E52DE">
        <w:t>4</w:t>
      </w:r>
      <w:r>
        <w:t xml:space="preserve">) </w:t>
      </w:r>
    </w:p>
    <w:p w14:paraId="6615B4E0" w14:textId="77777777" w:rsidR="000B29E6" w:rsidRDefault="000B29E6" w:rsidP="000B29E6">
      <w:pPr>
        <w:tabs>
          <w:tab w:val="left" w:pos="7200"/>
          <w:tab w:val="left" w:pos="7920"/>
          <w:tab w:val="right" w:pos="9270"/>
        </w:tabs>
      </w:pPr>
    </w:p>
    <w:p w14:paraId="69C8EA09" w14:textId="77777777" w:rsidR="000B29E6" w:rsidRDefault="000B29E6" w:rsidP="000B29E6">
      <w:pPr>
        <w:tabs>
          <w:tab w:val="left" w:pos="7200"/>
          <w:tab w:val="left" w:pos="7920"/>
          <w:tab w:val="right" w:pos="9270"/>
        </w:tabs>
      </w:pPr>
      <w:r>
        <w:tab/>
        <w:t>G = 4πσ</w:t>
      </w:r>
      <w:r w:rsidR="00804CA9">
        <w:rPr>
          <w:rStyle w:val="subscript"/>
        </w:rPr>
        <w:t>d</w:t>
      </w:r>
      <w:r>
        <w:t>/K</w:t>
      </w:r>
      <w:r>
        <w:tab/>
      </w:r>
      <w:r>
        <w:tab/>
        <w:t>L</w:t>
      </w:r>
      <w:r>
        <w:rPr>
          <w:rStyle w:val="subscript"/>
        </w:rPr>
        <w:t>e</w:t>
      </w:r>
      <w:r>
        <w:rPr>
          <w:color w:val="000000"/>
        </w:rPr>
        <w:t xml:space="preserve"> = </w:t>
      </w:r>
      <w:r>
        <w:t xml:space="preserve"> </w:t>
      </w:r>
      <w:r w:rsidR="00804CA9" w:rsidRPr="008E17C5">
        <w:rPr>
          <w:color w:val="000000"/>
        </w:rPr>
        <w:fldChar w:fldCharType="begin"/>
      </w:r>
      <w:r w:rsidR="00804CA9" w:rsidRPr="008E17C5">
        <w:rPr>
          <w:color w:val="000000"/>
        </w:rPr>
        <w:instrText xml:space="preserve"> EQ \f(</w:instrText>
      </w:r>
      <w:r w:rsidR="00804CA9">
        <w:rPr>
          <w:color w:val="000000"/>
        </w:rPr>
        <w:instrText>μ</w:instrText>
      </w:r>
      <w:r w:rsidR="00804CA9">
        <w:rPr>
          <w:rStyle w:val="subscript"/>
        </w:rPr>
        <w:instrText>d</w:instrText>
      </w:r>
      <w:r w:rsidR="00804CA9" w:rsidRPr="008E17C5">
        <w:rPr>
          <w:color w:val="000000"/>
        </w:rPr>
        <w:instrText xml:space="preserve">,4π) </w:instrText>
      </w:r>
      <w:r w:rsidR="00804CA9" w:rsidRPr="008E17C5">
        <w:rPr>
          <w:color w:val="000000"/>
        </w:rPr>
        <w:fldChar w:fldCharType="end"/>
      </w:r>
      <w:r>
        <w:t xml:space="preserve"> K  .</w:t>
      </w:r>
      <w:r>
        <w:tab/>
      </w:r>
    </w:p>
    <w:p w14:paraId="5BC7545A" w14:textId="77777777" w:rsidR="000B29E6" w:rsidRPr="001E6803" w:rsidRDefault="000B29E6" w:rsidP="000B29E6">
      <w:pPr>
        <w:tabs>
          <w:tab w:val="left" w:pos="7200"/>
          <w:tab w:val="left" w:pos="7920"/>
          <w:tab w:val="right" w:pos="9270"/>
        </w:tabs>
        <w:rPr>
          <w:color w:val="FF0000"/>
        </w:rPr>
      </w:pPr>
    </w:p>
    <w:p w14:paraId="08FBEEEB" w14:textId="77777777" w:rsidR="000B29E6" w:rsidRPr="008C0240" w:rsidRDefault="000B29E6" w:rsidP="000B29E6">
      <w:pPr>
        <w:tabs>
          <w:tab w:val="left" w:pos="7200"/>
          <w:tab w:val="left" w:pos="7920"/>
          <w:tab w:val="right" w:pos="9270"/>
        </w:tabs>
        <w:rPr>
          <w:u w:val="single"/>
        </w:rPr>
      </w:pPr>
      <w:r w:rsidRPr="008C0240">
        <w:rPr>
          <w:u w:val="single"/>
        </w:rPr>
        <w:t xml:space="preserve">Statement of the </w:t>
      </w:r>
      <w:r>
        <w:rPr>
          <w:u w:val="single"/>
        </w:rPr>
        <w:t>c</w:t>
      </w:r>
      <w:r w:rsidRPr="008C0240">
        <w:rPr>
          <w:u w:val="single"/>
        </w:rPr>
        <w:t>apacitor problem in terms of φ</w:t>
      </w:r>
      <w:r w:rsidRPr="008C0240">
        <w:rPr>
          <w:rStyle w:val="subscript"/>
          <w:u w:val="single"/>
        </w:rPr>
        <w:t>t</w:t>
      </w:r>
    </w:p>
    <w:p w14:paraId="44096844" w14:textId="77777777" w:rsidR="000B29E6" w:rsidRDefault="000B29E6" w:rsidP="000B29E6">
      <w:pPr>
        <w:tabs>
          <w:tab w:val="left" w:pos="7200"/>
          <w:tab w:val="left" w:pos="7920"/>
          <w:tab w:val="right" w:pos="9270"/>
        </w:tabs>
      </w:pPr>
    </w:p>
    <w:p w14:paraId="37F1C9B4"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51D3BF6D" w14:textId="77777777" w:rsidR="000B29E6" w:rsidRDefault="000B29E6" w:rsidP="000B29E6">
      <w:pPr>
        <w:tabs>
          <w:tab w:val="left" w:pos="7200"/>
          <w:tab w:val="left" w:pos="7920"/>
          <w:tab w:val="right" w:pos="9270"/>
        </w:tabs>
      </w:pPr>
    </w:p>
    <w:p w14:paraId="4363ABEA"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61C6F863" w14:textId="77777777" w:rsidR="000B29E6" w:rsidRDefault="000B29E6" w:rsidP="000B29E6">
      <w:pPr>
        <w:tabs>
          <w:tab w:val="left" w:pos="7200"/>
          <w:tab w:val="left" w:pos="7920"/>
          <w:tab w:val="right" w:pos="9270"/>
        </w:tabs>
      </w:pPr>
    </w:p>
    <w:p w14:paraId="2933D9A3"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45311CBA" w14:textId="77777777" w:rsidR="000B29E6" w:rsidRDefault="000B29E6" w:rsidP="000B29E6">
      <w:pPr>
        <w:tabs>
          <w:tab w:val="left" w:pos="7200"/>
          <w:tab w:val="left" w:pos="7920"/>
          <w:tab w:val="right" w:pos="9270"/>
        </w:tabs>
      </w:pPr>
    </w:p>
    <w:p w14:paraId="0827F599"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0005A2E3" w14:textId="77777777" w:rsidR="000B29E6" w:rsidRDefault="000B29E6" w:rsidP="000B29E6">
      <w:pPr>
        <w:tabs>
          <w:tab w:val="left" w:pos="7200"/>
          <w:tab w:val="left" w:pos="7920"/>
          <w:tab w:val="right" w:pos="9270"/>
        </w:tabs>
      </w:pPr>
      <w:r>
        <w:t>or</w:t>
      </w:r>
    </w:p>
    <w:p w14:paraId="734689B2"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741D6A72" w14:textId="77777777" w:rsidR="000B29E6" w:rsidRDefault="000B29E6" w:rsidP="000B29E6">
      <w:pPr>
        <w:tabs>
          <w:tab w:val="left" w:pos="7200"/>
          <w:tab w:val="left" w:pos="7920"/>
          <w:tab w:val="right" w:pos="9270"/>
        </w:tabs>
      </w:pPr>
      <w:r>
        <w:t>or</w:t>
      </w:r>
    </w:p>
    <w:p w14:paraId="27899E10"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65818F05" w14:textId="77777777" w:rsidR="000B29E6" w:rsidRDefault="000B29E6" w:rsidP="000B29E6">
      <w:pPr>
        <w:tabs>
          <w:tab w:val="left" w:pos="7200"/>
          <w:tab w:val="left" w:pos="7920"/>
          <w:tab w:val="right" w:pos="9270"/>
        </w:tabs>
      </w:pPr>
    </w:p>
    <w:p w14:paraId="3658B066"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0373FD05" w14:textId="77777777" w:rsidR="000B29E6" w:rsidRDefault="000B29E6" w:rsidP="000B29E6">
      <w:pPr>
        <w:tabs>
          <w:tab w:val="left" w:pos="7200"/>
          <w:tab w:val="left" w:pos="7920"/>
          <w:tab w:val="right" w:pos="9270"/>
        </w:tabs>
      </w:pPr>
    </w:p>
    <w:p w14:paraId="13BE52A1"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0774AB9B" w14:textId="77777777" w:rsidR="000B29E6" w:rsidRDefault="000B29E6" w:rsidP="000B29E6">
      <w:pPr>
        <w:tabs>
          <w:tab w:val="left" w:pos="7200"/>
          <w:tab w:val="left" w:pos="7920"/>
          <w:tab w:val="right" w:pos="9270"/>
        </w:tabs>
      </w:pPr>
    </w:p>
    <w:p w14:paraId="21E806DE" w14:textId="77777777" w:rsidR="000B29E6" w:rsidRDefault="000B29E6" w:rsidP="000B29E6">
      <w:r>
        <w:rPr>
          <w:u w:val="single"/>
        </w:rPr>
        <w:t>Solution of</w:t>
      </w:r>
      <w:r w:rsidRPr="008C0240">
        <w:rPr>
          <w:u w:val="single"/>
        </w:rPr>
        <w:t xml:space="preserve"> the capacitor problem using φ</w:t>
      </w:r>
      <w:r>
        <w:rPr>
          <w:rStyle w:val="subscript"/>
        </w:rPr>
        <w:t>t</w:t>
      </w:r>
    </w:p>
    <w:p w14:paraId="5D5C36E8" w14:textId="77777777" w:rsidR="000B29E6" w:rsidRDefault="000B29E6" w:rsidP="000B29E6"/>
    <w:p w14:paraId="35B34E54"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F714B9">
        <w:t>n</w:t>
      </w:r>
      <w:r>
        <w:rPr>
          <w:rStyle w:val="subscript"/>
        </w:rPr>
        <w:t>i</w:t>
      </w:r>
      <w:r>
        <w:t xml:space="preserve"> are computed. As before, we now start off with K</w:t>
      </w:r>
      <w:r>
        <w:rPr>
          <w:rStyle w:val="subscript"/>
        </w:rPr>
        <w:t>1</w:t>
      </w:r>
      <w:r>
        <w:t xml:space="preserve"> and K</w:t>
      </w:r>
      <w:r>
        <w:rPr>
          <w:rStyle w:val="subscript"/>
        </w:rPr>
        <w:t>2</w:t>
      </w:r>
      <w:r>
        <w:t xml:space="preserve"> unknown, but we find them in the end:  </w:t>
      </w:r>
    </w:p>
    <w:p w14:paraId="3AD0C382" w14:textId="77777777" w:rsidR="000B29E6" w:rsidRDefault="000B29E6" w:rsidP="000B29E6"/>
    <w:p w14:paraId="75E927A4"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0CA2C17B" w14:textId="77777777" w:rsidR="000B29E6" w:rsidRDefault="000B29E6" w:rsidP="000B29E6"/>
    <w:p w14:paraId="5AE54BBF"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2997C3D7" w14:textId="77777777" w:rsidR="000B29E6" w:rsidRDefault="000B29E6" w:rsidP="000B29E6"/>
    <w:p w14:paraId="3E40E6B2"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(x,y) =</w:t>
      </w:r>
      <w:r w:rsidR="00F714B9">
        <w:t xml:space="preserve"> </w:t>
      </w:r>
      <w:r>
        <w:t xml:space="preserve">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5ADF2177"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(x,y)  =</w:t>
      </w:r>
      <w:r w:rsidR="00F714B9">
        <w:t xml:space="preserve"> </w:t>
      </w:r>
      <w:r>
        <w:t xml:space="preserve">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3D13B42A" w14:textId="77777777" w:rsidR="000B29E6" w:rsidRDefault="000B29E6" w:rsidP="000B29E6"/>
    <w:p w14:paraId="37F3723F" w14:textId="77777777" w:rsidR="000B29E6" w:rsidRDefault="000B29E6" w:rsidP="000B29E6">
      <w:pPr>
        <w:tabs>
          <w:tab w:val="left" w:pos="7200"/>
          <w:tab w:val="left" w:pos="7920"/>
          <w:tab w:val="right" w:pos="9270"/>
        </w:tabs>
        <w:rPr>
          <w:rStyle w:val="subscript"/>
        </w:rPr>
      </w:pPr>
      <w:r>
        <w:tab/>
      </w:r>
      <w:r w:rsidRPr="00F714B9">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11729D34" w14:textId="77777777" w:rsidR="000B29E6" w:rsidRPr="00E13EB7" w:rsidRDefault="000B29E6" w:rsidP="000B29E6">
      <w:pPr>
        <w:tabs>
          <w:tab w:val="left" w:pos="7200"/>
          <w:tab w:val="left" w:pos="7920"/>
          <w:tab w:val="right" w:pos="9270"/>
        </w:tabs>
        <w:rPr>
          <w:rStyle w:val="subscript"/>
        </w:rPr>
      </w:pPr>
      <w:r>
        <w:tab/>
      </w:r>
      <w:r w:rsidRPr="00F714B9">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75057DD9" w14:textId="77777777" w:rsidR="000B29E6" w:rsidRDefault="000B29E6" w:rsidP="000B29E6"/>
    <w:p w14:paraId="6EB9E33E"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F714B9">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00804CA9">
        <w:rPr>
          <w:rStyle w:val="subscript"/>
        </w:rPr>
        <w:instrText>d</w:instrText>
      </w:r>
      <w:r w:rsidRPr="008E17C5">
        <w:rPr>
          <w:color w:val="000000"/>
        </w:rPr>
        <w:instrText xml:space="preserve">) </w:instrText>
      </w:r>
      <w:r w:rsidRPr="008E17C5">
        <w:rPr>
          <w:color w:val="000000"/>
        </w:rPr>
        <w:fldChar w:fldCharType="end"/>
      </w:r>
      <w:r>
        <w:t xml:space="preserve"> [ε</w:t>
      </w:r>
      <w:r w:rsidR="00804CA9">
        <w:rPr>
          <w:rStyle w:val="subscript"/>
        </w:rPr>
        <w:t>d</w:t>
      </w:r>
      <w:r>
        <w:t>K</w:t>
      </w:r>
      <w:r>
        <w:rPr>
          <w:rStyle w:val="subscript"/>
        </w:rPr>
        <w:t>1</w:t>
      </w:r>
      <w:r>
        <w:t>H</w:t>
      </w:r>
      <w:r>
        <w:rPr>
          <w:rStyle w:val="subscript"/>
        </w:rPr>
        <w:t>11</w:t>
      </w:r>
      <w:r>
        <w:t xml:space="preserve"> + ε</w:t>
      </w:r>
      <w:r w:rsidR="00804CA9">
        <w:rPr>
          <w:rStyle w:val="subscript"/>
        </w:rPr>
        <w:t>d</w:t>
      </w:r>
      <w:r>
        <w:t>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6C4FB3A3"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F714B9">
        <w:t>n</w:t>
      </w:r>
      <w:r>
        <w:rPr>
          <w:rStyle w:val="subscript"/>
        </w:rPr>
        <w:t>2</w:t>
      </w:r>
      <w:r>
        <w:t xml:space="preserve">(x',y')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t xml:space="preserve"> [ε</w:t>
      </w:r>
      <w:r w:rsidR="00804CA9">
        <w:rPr>
          <w:rStyle w:val="subscript"/>
        </w:rPr>
        <w:t>d</w:t>
      </w:r>
      <w:r>
        <w:t>K</w:t>
      </w:r>
      <w:r>
        <w:rPr>
          <w:rStyle w:val="subscript"/>
        </w:rPr>
        <w:t>1</w:t>
      </w:r>
      <w:r>
        <w:t>H</w:t>
      </w:r>
      <w:r>
        <w:rPr>
          <w:rStyle w:val="subscript"/>
        </w:rPr>
        <w:t>21</w:t>
      </w:r>
      <w:r>
        <w:t xml:space="preserve"> + ε</w:t>
      </w:r>
      <w:r w:rsidR="00804CA9">
        <w:rPr>
          <w:rStyle w:val="subscript"/>
        </w:rPr>
        <w:t>d</w:t>
      </w:r>
      <w:r>
        <w:t>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48AB66A1" w14:textId="77777777" w:rsidR="000B29E6" w:rsidRDefault="000B29E6" w:rsidP="000B29E6">
      <w:pPr>
        <w:tabs>
          <w:tab w:val="left" w:pos="7200"/>
          <w:tab w:val="left" w:pos="7920"/>
          <w:tab w:val="right" w:pos="9270"/>
        </w:tabs>
      </w:pPr>
    </w:p>
    <w:p w14:paraId="728D1669"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00804CA9" w:rsidRPr="008E17C5">
        <w:rPr>
          <w:color w:val="000000"/>
        </w:rPr>
        <w:fldChar w:fldCharType="begin"/>
      </w:r>
      <w:r w:rsidR="00804CA9" w:rsidRPr="008E17C5">
        <w:rPr>
          <w:color w:val="000000"/>
        </w:rPr>
        <w:instrText xml:space="preserve"> EQ \f(</w:instrText>
      </w:r>
      <w:r w:rsidR="00804CA9">
        <w:rPr>
          <w:color w:val="000000"/>
        </w:rPr>
        <w:instrText>q(z)</w:instrText>
      </w:r>
      <w:r w:rsidR="00804CA9" w:rsidRPr="008E17C5">
        <w:rPr>
          <w:color w:val="000000"/>
        </w:rPr>
        <w:instrText>,4π</w:instrText>
      </w:r>
      <w:r w:rsidR="00804CA9">
        <w:rPr>
          <w:color w:val="000000"/>
        </w:rPr>
        <w:instrText>ε</w:instrText>
      </w:r>
      <w:r w:rsidR="00804CA9">
        <w:rPr>
          <w:rStyle w:val="subscript"/>
        </w:rPr>
        <w:instrText>d</w:instrText>
      </w:r>
      <w:r w:rsidR="00804CA9" w:rsidRPr="008E17C5">
        <w:rPr>
          <w:color w:val="000000"/>
        </w:rPr>
        <w:instrText xml:space="preserve">) </w:instrText>
      </w:r>
      <w:r w:rsidR="00804CA9" w:rsidRPr="008E17C5">
        <w:rPr>
          <w:color w:val="000000"/>
        </w:rPr>
        <w:fldChar w:fldCharType="end"/>
      </w:r>
      <w:r>
        <w:t xml:space="preserve">c </w:t>
      </w:r>
      <w:r>
        <w:rPr>
          <w:b/>
        </w:rPr>
        <w:t>K</w:t>
      </w:r>
      <w:r>
        <w:t xml:space="preserve">   . </w:t>
      </w:r>
    </w:p>
    <w:p w14:paraId="29A1B7E0" w14:textId="77777777" w:rsidR="000B29E6" w:rsidRDefault="000B29E6" w:rsidP="000B29E6"/>
    <w:p w14:paraId="3C17DE6C"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w:instrText>
      </w:r>
      <w:r w:rsidR="00804CA9">
        <w:rPr>
          <w:rStyle w:val="subscript"/>
        </w:rPr>
        <w:instrText>d</w:instrText>
      </w:r>
      <w:r>
        <w:instrText xml:space="preserve">,q(z))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rsidR="00804CA9">
        <w:fldChar w:fldCharType="begin"/>
      </w:r>
      <w:r w:rsidR="00804CA9">
        <w:instrText xml:space="preserve"> EQ \f(4πε</w:instrText>
      </w:r>
      <w:r w:rsidR="00804CA9">
        <w:rPr>
          <w:rStyle w:val="subscript"/>
        </w:rPr>
        <w:instrText>d</w:instrText>
      </w:r>
      <w:r w:rsidR="00804CA9">
        <w:instrText xml:space="preserve">,q(z)) </w:instrText>
      </w:r>
      <w:r w:rsidR="00804CA9">
        <w:fldChar w:fldCharType="end"/>
      </w:r>
      <w:r>
        <w:t>s</w:t>
      </w:r>
      <w:r w:rsidR="00F714B9">
        <w:t xml:space="preserve"> </w:t>
      </w:r>
      <w:r w:rsidRPr="00DE7232">
        <w:rPr>
          <w:b/>
        </w:rPr>
        <w:t>q</w:t>
      </w:r>
    </w:p>
    <w:p w14:paraId="7ABCAB19" w14:textId="77777777" w:rsidR="000B29E6" w:rsidRDefault="000B29E6" w:rsidP="000B29E6">
      <w:pPr>
        <w:tabs>
          <w:tab w:val="left" w:pos="7200"/>
          <w:tab w:val="left" w:pos="7920"/>
          <w:tab w:val="right" w:pos="9270"/>
        </w:tabs>
        <w:rPr>
          <w:b/>
        </w:rPr>
      </w:pPr>
    </w:p>
    <w:p w14:paraId="32FCE46E"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rsidR="00804CA9">
        <w:fldChar w:fldCharType="begin"/>
      </w:r>
      <w:r w:rsidR="00804CA9">
        <w:instrText xml:space="preserve"> EQ \f(4πε</w:instrText>
      </w:r>
      <w:r w:rsidR="00804CA9">
        <w:rPr>
          <w:rStyle w:val="subscript"/>
        </w:rPr>
        <w:instrText>d</w:instrText>
      </w:r>
      <w:r w:rsidR="00804CA9">
        <w:instrText xml:space="preserve">,q(z)) </w:instrText>
      </w:r>
      <w:r w:rsidR="00804CA9">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w:t>
      </w:r>
      <w:r w:rsidR="00804CA9">
        <w:rPr>
          <w:rStyle w:val="subscript"/>
        </w:rPr>
        <w:t>d</w:t>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2AD41DAA" w14:textId="77777777" w:rsidR="000B29E6" w:rsidRDefault="000B29E6" w:rsidP="000B29E6">
      <w:pPr>
        <w:tabs>
          <w:tab w:val="left" w:pos="7200"/>
          <w:tab w:val="left" w:pos="7920"/>
          <w:tab w:val="right" w:pos="9270"/>
        </w:tabs>
      </w:pPr>
    </w:p>
    <w:p w14:paraId="2682C419" w14:textId="77777777" w:rsidR="000B29E6" w:rsidRDefault="000B29E6" w:rsidP="000B29E6">
      <w:pPr>
        <w:tabs>
          <w:tab w:val="left" w:pos="7200"/>
          <w:tab w:val="left" w:pos="7920"/>
          <w:tab w:val="right" w:pos="9270"/>
        </w:tabs>
      </w:pPr>
      <w:r>
        <w:tab/>
        <w:t>K</w:t>
      </w:r>
      <w:r>
        <w:rPr>
          <w:rStyle w:val="subscript"/>
        </w:rPr>
        <w:t>1</w:t>
      </w:r>
      <w:r>
        <w:t xml:space="preserve"> = 4πε</w:t>
      </w:r>
      <w:r w:rsidR="00804CA9">
        <w:rPr>
          <w:rStyle w:val="subscript"/>
        </w:rPr>
        <w:t>d</w:t>
      </w:r>
      <w:r>
        <w:t xml:space="preserve"> (s</w:t>
      </w:r>
      <w:r>
        <w:rPr>
          <w:rStyle w:val="subscript"/>
        </w:rPr>
        <w:t>11</w:t>
      </w:r>
      <w:r>
        <w:t>- s</w:t>
      </w:r>
      <w:r>
        <w:rPr>
          <w:rStyle w:val="subscript"/>
        </w:rPr>
        <w:t>12</w:t>
      </w:r>
      <w:r>
        <w:t>)</w:t>
      </w:r>
    </w:p>
    <w:p w14:paraId="01A9B58C" w14:textId="77777777" w:rsidR="000B29E6" w:rsidRDefault="000B29E6" w:rsidP="000B29E6">
      <w:pPr>
        <w:tabs>
          <w:tab w:val="left" w:pos="7200"/>
          <w:tab w:val="left" w:pos="7920"/>
          <w:tab w:val="right" w:pos="9270"/>
        </w:tabs>
      </w:pPr>
      <w:r>
        <w:tab/>
        <w:t>K</w:t>
      </w:r>
      <w:r>
        <w:rPr>
          <w:rStyle w:val="subscript"/>
        </w:rPr>
        <w:t>2</w:t>
      </w:r>
      <w:r>
        <w:t xml:space="preserve"> = 4πε</w:t>
      </w:r>
      <w:r w:rsidR="00804CA9">
        <w:rPr>
          <w:rStyle w:val="subscript"/>
        </w:rPr>
        <w:t>d</w:t>
      </w:r>
      <w:r>
        <w:t xml:space="preserve"> (s</w:t>
      </w:r>
      <w:r>
        <w:rPr>
          <w:rStyle w:val="subscript"/>
        </w:rPr>
        <w:t>21</w:t>
      </w:r>
      <w:r>
        <w:t>- s</w:t>
      </w:r>
      <w:r>
        <w:rPr>
          <w:rStyle w:val="subscript"/>
        </w:rPr>
        <w:t>22</w:t>
      </w:r>
      <w:r>
        <w:t>)</w:t>
      </w:r>
    </w:p>
    <w:p w14:paraId="66A673C1" w14:textId="77777777" w:rsidR="000B29E6" w:rsidRDefault="000B29E6" w:rsidP="000B29E6">
      <w:pPr>
        <w:tabs>
          <w:tab w:val="left" w:pos="7200"/>
          <w:tab w:val="left" w:pos="7920"/>
          <w:tab w:val="right" w:pos="9270"/>
        </w:tabs>
      </w:pPr>
    </w:p>
    <w:p w14:paraId="1AB3A04A"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w:t>
      </w:r>
      <w:r w:rsidR="00804CA9">
        <w:rPr>
          <w:rStyle w:val="subscript"/>
        </w:rPr>
        <w:t>d</w:t>
      </w:r>
      <w:r>
        <w:t xml:space="preserve"> [s</w:t>
      </w:r>
      <w:r>
        <w:rPr>
          <w:rStyle w:val="subscript"/>
        </w:rPr>
        <w:t>11</w:t>
      </w:r>
      <w:r>
        <w:t>+ s</w:t>
      </w:r>
      <w:r>
        <w:rPr>
          <w:rStyle w:val="subscript"/>
        </w:rPr>
        <w:t>22</w:t>
      </w:r>
      <w:r>
        <w:t xml:space="preserve"> - 2s</w:t>
      </w:r>
      <w:r>
        <w:rPr>
          <w:rStyle w:val="subscript"/>
        </w:rPr>
        <w:t>12</w:t>
      </w:r>
      <w:r>
        <w:t xml:space="preserve">] </w:t>
      </w:r>
    </w:p>
    <w:p w14:paraId="7818E868" w14:textId="77777777" w:rsidR="000B29E6" w:rsidRPr="004B79A5" w:rsidRDefault="000B29E6" w:rsidP="000B29E6">
      <w:pPr>
        <w:tabs>
          <w:tab w:val="left" w:pos="7200"/>
          <w:tab w:val="left" w:pos="7920"/>
          <w:tab w:val="right" w:pos="9270"/>
        </w:tabs>
      </w:pPr>
      <w:r>
        <w:t>so</w:t>
      </w:r>
    </w:p>
    <w:p w14:paraId="6E98E074" w14:textId="77777777" w:rsidR="000B29E6" w:rsidRDefault="000B29E6" w:rsidP="000B29E6">
      <w:pPr>
        <w:tabs>
          <w:tab w:val="left" w:pos="7200"/>
          <w:tab w:val="left" w:pos="7920"/>
          <w:tab w:val="right" w:pos="9270"/>
        </w:tabs>
      </w:pPr>
      <w:r>
        <w:rPr>
          <w:b/>
        </w:rPr>
        <w:t xml:space="preserve">     </w:t>
      </w:r>
      <w:r>
        <w:t>K</w:t>
      </w:r>
      <w:r>
        <w:rPr>
          <w:b/>
        </w:rPr>
        <w:t xml:space="preserve"> = </w:t>
      </w:r>
      <w:r>
        <w:t>4πε</w:t>
      </w:r>
      <w:r w:rsidR="00804CA9">
        <w:rPr>
          <w:rStyle w:val="subscript"/>
        </w:rPr>
        <w:t>d</w:t>
      </w:r>
      <w:r>
        <w:t xml:space="preserve">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tab/>
      </w:r>
      <w:r>
        <w:tab/>
      </w:r>
      <w:r>
        <w:tab/>
      </w:r>
      <w:r>
        <w:tab/>
      </w:r>
      <w:r>
        <w:tab/>
      </w:r>
      <w:r>
        <w:tab/>
      </w:r>
      <w:r>
        <w:tab/>
      </w:r>
      <w:r>
        <w:tab/>
        <w:t>(5.5.17)</w:t>
      </w:r>
      <w:r>
        <w:tab/>
      </w:r>
      <w:r>
        <w:tab/>
      </w:r>
      <w:r>
        <w:tab/>
      </w:r>
      <w:r>
        <w:tab/>
      </w:r>
      <w:r>
        <w:tab/>
      </w:r>
      <w:r>
        <w:tab/>
      </w:r>
    </w:p>
    <w:p w14:paraId="79E7B9F3" w14:textId="77777777" w:rsidR="000B29E6" w:rsidRDefault="000B29E6" w:rsidP="000B29E6">
      <w:pPr>
        <w:tabs>
          <w:tab w:val="left" w:pos="7200"/>
          <w:tab w:val="left" w:pos="7920"/>
          <w:tab w:val="right" w:pos="9270"/>
        </w:tabs>
      </w:pPr>
      <w:r>
        <w:t xml:space="preserve">Then the same capacitance shown in (5.5.14) is recovered, </w:t>
      </w:r>
    </w:p>
    <w:p w14:paraId="49D58A33" w14:textId="77777777" w:rsidR="000B29E6" w:rsidRDefault="000B29E6" w:rsidP="000B29E6">
      <w:pPr>
        <w:tabs>
          <w:tab w:val="left" w:pos="7200"/>
          <w:tab w:val="left" w:pos="7920"/>
          <w:tab w:val="right" w:pos="9270"/>
        </w:tabs>
      </w:pPr>
    </w:p>
    <w:p w14:paraId="2023A829" w14:textId="77777777" w:rsidR="000B29E6" w:rsidRPr="00F857D0" w:rsidRDefault="000B29E6" w:rsidP="000B29E6">
      <w:pPr>
        <w:tabs>
          <w:tab w:val="left" w:pos="7200"/>
          <w:tab w:val="left" w:pos="7920"/>
          <w:tab w:val="right" w:pos="9270"/>
        </w:tabs>
      </w:pPr>
      <w:r>
        <w:tab/>
        <w:t>C = 4πε</w:t>
      </w:r>
      <w:r w:rsidR="00804CA9">
        <w:rPr>
          <w:rStyle w:val="subscript"/>
        </w:rPr>
        <w:t>d</w:t>
      </w:r>
      <w:r>
        <w:t xml:space="preserve">/K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w:t>
      </w:r>
    </w:p>
    <w:p w14:paraId="12F6FA60" w14:textId="77777777" w:rsidR="000B29E6" w:rsidRDefault="000B29E6" w:rsidP="000B29E6">
      <w:pPr>
        <w:tabs>
          <w:tab w:val="left" w:pos="7200"/>
          <w:tab w:val="left" w:pos="7920"/>
          <w:tab w:val="right" w:pos="9270"/>
        </w:tabs>
      </w:pPr>
    </w:p>
    <w:p w14:paraId="27EFE14F"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Our point is that the capacitor problem is a well-posed problem and has a solution value K. Numerical</w:t>
      </w:r>
      <w:r w:rsidR="007842F9">
        <w:t xml:space="preserve"> evaluations are </w:t>
      </w:r>
      <w:r w:rsidR="004D7BCA">
        <w:t>always</w:t>
      </w:r>
      <w:r w:rsidR="007842F9">
        <w:t xml:space="preserve"> possible as noted earlier. </w:t>
      </w:r>
    </w:p>
    <w:p w14:paraId="38A36286" w14:textId="77777777" w:rsidR="000B29E6" w:rsidRDefault="000B29E6" w:rsidP="000B29E6">
      <w:pPr>
        <w:tabs>
          <w:tab w:val="left" w:pos="7200"/>
          <w:tab w:val="left" w:pos="7920"/>
          <w:tab w:val="right" w:pos="9270"/>
        </w:tabs>
      </w:pPr>
    </w:p>
    <w:p w14:paraId="6F078BD0"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0F8BA24D" w14:textId="77777777" w:rsidR="000B29E6" w:rsidRDefault="000B29E6" w:rsidP="000B29E6">
      <w:pPr>
        <w:tabs>
          <w:tab w:val="left" w:pos="7200"/>
          <w:tab w:val="left" w:pos="7920"/>
          <w:tab w:val="right" w:pos="9270"/>
        </w:tabs>
      </w:pPr>
    </w:p>
    <w:p w14:paraId="7ADE21A3" w14:textId="77777777" w:rsidR="000B29E6" w:rsidRDefault="000B29E6" w:rsidP="000B29E6">
      <w:pPr>
        <w:pStyle w:val="Heading3"/>
      </w:pPr>
      <w:bookmarkStart w:id="118" w:name="_Toc394423514"/>
      <w:r>
        <w:t>5.6</w:t>
      </w:r>
      <w:r w:rsidRPr="00383F81">
        <w:t xml:space="preserve"> What happens if low-loss is not assumed?</w:t>
      </w:r>
      <w:bookmarkEnd w:id="118"/>
      <w:r w:rsidRPr="00383F81">
        <w:t xml:space="preserve"> </w:t>
      </w:r>
    </w:p>
    <w:p w14:paraId="36BD56DD" w14:textId="77777777" w:rsidR="00E54E10" w:rsidRDefault="00E54E10" w:rsidP="00E54E10"/>
    <w:p w14:paraId="18BA1E73" w14:textId="77777777" w:rsidR="00D57848" w:rsidRPr="00E54E10" w:rsidRDefault="00D57848" w:rsidP="00D57848">
      <w:r>
        <w:t>We have seen how one can analyze a transmission line in the low-loss regime by studying the associated capacitor problem. The reader is reminded that the term low-loss does not mean no-loss! A low-loss transmission line does have losses, meaning it has attenuation. This attenuation is associated with the imaginary part of k as shown in (5.3.6) and as examined in Appendix Q. A specific attenuation example is presented in Appendix R for Belden 8281 cable, see Fig R.7.  However, if losses are so great that the low-loss regime does not apply, the situation becomes much more complicated, and we address that case in a cursory manner below. Basically one cannot consider the transverse Helmholtz equation as a Laplace equation, so one cannot solve things in the capacitor electrostatics sense, and our rote formulas for K such as those derived in Chapter 6 (like K = 2 ln (a</w:t>
      </w:r>
      <w:r>
        <w:rPr>
          <w:rStyle w:val="subscript"/>
        </w:rPr>
        <w:t>2</w:t>
      </w:r>
      <w:r>
        <w:t>/a</w:t>
      </w:r>
      <w:r>
        <w:rPr>
          <w:rStyle w:val="subscript"/>
        </w:rPr>
        <w:t>1</w:t>
      </w:r>
      <w:r>
        <w:t xml:space="preserve">) for a coaxial cable) are no longer correct. It turns out that in the high-loss regime K must be determined by solving an unpleasant eigenvalue problem. One might argue that the high-loss regime is of little practical interest since practical transmission lines are always designed to be low-loss transmission lines. </w:t>
      </w:r>
    </w:p>
    <w:p w14:paraId="372EE42A" w14:textId="77777777" w:rsidR="000B29E6" w:rsidRDefault="000B29E6" w:rsidP="000B29E6">
      <w:pPr>
        <w:tabs>
          <w:tab w:val="left" w:pos="7200"/>
          <w:tab w:val="left" w:pos="7920"/>
          <w:tab w:val="right" w:pos="9270"/>
        </w:tabs>
      </w:pPr>
    </w:p>
    <w:p w14:paraId="1CF3F68D" w14:textId="77777777" w:rsidR="000B29E6" w:rsidRDefault="000B29E6" w:rsidP="000B29E6">
      <w:r>
        <w:t>Let's go back to our equation before the low-loss assumption that Z</w:t>
      </w:r>
      <w:r>
        <w:rPr>
          <w:rStyle w:val="subscript"/>
        </w:rPr>
        <w:t>s</w:t>
      </w:r>
      <w:r>
        <w:t xml:space="preserve">= 0, </w:t>
      </w:r>
    </w:p>
    <w:p w14:paraId="56464A26" w14:textId="77777777" w:rsidR="000B29E6" w:rsidRDefault="000B29E6" w:rsidP="000B29E6"/>
    <w:p w14:paraId="61978638"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00804CA9">
        <w:fldChar w:fldCharType="begin"/>
      </w:r>
      <w:r w:rsidR="00804CA9">
        <w:instrText xml:space="preserve"> EQ \f(jω Z</w:instrText>
      </w:r>
      <w:r w:rsidR="00804CA9">
        <w:rPr>
          <w:rStyle w:val="subscript"/>
        </w:rPr>
        <w:instrText>s</w:instrText>
      </w:r>
      <w:r w:rsidR="00804CA9" w:rsidRPr="00163D1B">
        <w:instrText xml:space="preserve"> </w:instrText>
      </w:r>
      <w:r w:rsidR="00804CA9">
        <w:instrText>4πξ</w:instrText>
      </w:r>
      <w:r w:rsidR="00804CA9">
        <w:rPr>
          <w:rStyle w:val="subscript"/>
        </w:rPr>
        <w:instrText>d</w:instrText>
      </w:r>
      <w:r w:rsidR="00804CA9">
        <w:instrText xml:space="preserve">,K) </w:instrText>
      </w:r>
      <w:r w:rsidR="00804CA9">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tab/>
      </w:r>
      <w:r w:rsidRPr="00547094">
        <w:rPr>
          <w:i/>
        </w:rPr>
        <w:t>(5.3.</w:t>
      </w:r>
      <w:r w:rsidR="009941A5">
        <w:rPr>
          <w:i/>
        </w:rPr>
        <w:t>10</w:t>
      </w:r>
      <w:r w:rsidRPr="00547094">
        <w:rPr>
          <w:i/>
        </w:rPr>
        <w:t>)</w:t>
      </w:r>
    </w:p>
    <w:p w14:paraId="0D04FA33" w14:textId="77777777" w:rsidR="000B29E6" w:rsidRDefault="000B29E6" w:rsidP="000B29E6">
      <w:pPr>
        <w:tabs>
          <w:tab w:val="left" w:pos="7200"/>
          <w:tab w:val="left" w:pos="7920"/>
          <w:tab w:val="right" w:pos="9270"/>
        </w:tabs>
      </w:pPr>
    </w:p>
    <w:p w14:paraId="12FF2091" w14:textId="77777777" w:rsidR="000B29E6" w:rsidRDefault="000B29E6" w:rsidP="000B29E6">
      <w:pPr>
        <w:tabs>
          <w:tab w:val="left" w:pos="7200"/>
          <w:tab w:val="left" w:pos="7920"/>
          <w:tab w:val="right" w:pos="9270"/>
        </w:tabs>
      </w:pPr>
      <w:r>
        <w:t xml:space="preserve">This is now a Helmholtz equation with Helmholtz parameter </w:t>
      </w:r>
      <w:r w:rsidR="00804CA9">
        <w:fldChar w:fldCharType="begin"/>
      </w:r>
      <w:r w:rsidR="00804CA9">
        <w:instrText xml:space="preserve"> EQ \f(jω Z</w:instrText>
      </w:r>
      <w:r w:rsidR="00804CA9">
        <w:rPr>
          <w:rStyle w:val="subscript"/>
        </w:rPr>
        <w:instrText>s</w:instrText>
      </w:r>
      <w:r w:rsidR="00804CA9" w:rsidRPr="00163D1B">
        <w:instrText xml:space="preserve"> </w:instrText>
      </w:r>
      <w:r w:rsidR="00804CA9">
        <w:instrText>4πξ</w:instrText>
      </w:r>
      <w:r w:rsidR="00804CA9">
        <w:rPr>
          <w:rStyle w:val="subscript"/>
        </w:rPr>
        <w:instrText>d</w:instrText>
      </w:r>
      <w:r w:rsidR="00804CA9">
        <w:instrText xml:space="preserve">,K) </w:instrText>
      </w:r>
      <w:r w:rsidR="00804CA9">
        <w:fldChar w:fldCharType="end"/>
      </w:r>
      <w:r>
        <w:t>, whereas with Z</w:t>
      </w:r>
      <w:r>
        <w:rPr>
          <w:rStyle w:val="subscript"/>
        </w:rPr>
        <w:t>s</w:t>
      </w:r>
      <w:r>
        <w:t xml:space="preserve"> = 0 we had the simpler Laplace Equation. Treating Z</w:t>
      </w:r>
      <w:r>
        <w:rPr>
          <w:rStyle w:val="subscript"/>
        </w:rPr>
        <w:t>s</w:t>
      </w:r>
      <w:r>
        <w:t xml:space="preserve"> as some given value ≠ 0, we could go ahead and find the Green's function for the above equation and it would be a function of K since K appears in the Helmholtz parameter. Call this Helmholtz Green's function g</w:t>
      </w:r>
      <w:r>
        <w:rPr>
          <w:rStyle w:val="subscript"/>
        </w:rPr>
        <w:t>K</w:t>
      </w:r>
      <w:r>
        <w:t xml:space="preserve">(x,y|x',y').  We still have </w:t>
      </w:r>
      <w:r w:rsidRPr="002C3552">
        <w:t>φ</w:t>
      </w:r>
      <w:r>
        <w:t xml:space="preserve"> = </w:t>
      </w:r>
      <w:r w:rsidR="00804CA9" w:rsidRPr="008E17C5">
        <w:rPr>
          <w:color w:val="000000"/>
        </w:rPr>
        <w:fldChar w:fldCharType="begin"/>
      </w:r>
      <w:r w:rsidR="00804CA9" w:rsidRPr="008E17C5">
        <w:rPr>
          <w:color w:val="000000"/>
        </w:rPr>
        <w:instrText xml:space="preserve"> EQ \f(1,4π</w:instrText>
      </w:r>
      <w:r w:rsidR="00804CA9">
        <w:rPr>
          <w:color w:val="000000"/>
        </w:rPr>
        <w:instrText>ξ</w:instrText>
      </w:r>
      <w:r w:rsidR="00804CA9" w:rsidRPr="00BB437B">
        <w:rPr>
          <w:rStyle w:val="subscript"/>
        </w:rPr>
        <w:instrText>d</w:instrText>
      </w:r>
      <w:r w:rsidR="00804CA9" w:rsidRPr="008E17C5">
        <w:rPr>
          <w:color w:val="000000"/>
        </w:rPr>
        <w:instrText xml:space="preserve">) </w:instrText>
      </w:r>
      <w:r w:rsidR="00804CA9" w:rsidRPr="008E17C5">
        <w:rPr>
          <w:color w:val="000000"/>
        </w:rPr>
        <w:fldChar w:fldCharType="end"/>
      </w:r>
      <w:r>
        <w:t xml:space="preserve">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60910A54" w14:textId="77777777" w:rsidR="000B29E6" w:rsidRDefault="000B29E6" w:rsidP="000B29E6">
      <w:pPr>
        <w:tabs>
          <w:tab w:val="left" w:pos="7200"/>
          <w:tab w:val="left" w:pos="7920"/>
          <w:tab w:val="right" w:pos="9270"/>
        </w:tabs>
      </w:pPr>
    </w:p>
    <w:p w14:paraId="37462670"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193D5C13" w14:textId="77777777" w:rsidR="000B29E6" w:rsidRDefault="000B29E6" w:rsidP="000B29E6"/>
    <w:p w14:paraId="62020005"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01C7A5B9" w14:textId="77777777" w:rsidR="000B29E6" w:rsidRDefault="000B29E6" w:rsidP="000B29E6"/>
    <w:p w14:paraId="632D5EE1"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5E9DD22D" w14:textId="77777777" w:rsidR="000B29E6" w:rsidRDefault="000B29E6" w:rsidP="000B29E6"/>
    <w:p w14:paraId="67950387"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5AB5438F" w14:textId="77777777" w:rsidR="000B29E6" w:rsidRPr="002E6710" w:rsidRDefault="000B29E6" w:rsidP="000B29E6">
      <w:pPr>
        <w:tabs>
          <w:tab w:val="left" w:pos="7200"/>
          <w:tab w:val="left" w:pos="7920"/>
          <w:tab w:val="right" w:pos="9270"/>
        </w:tabs>
      </w:pPr>
    </w:p>
    <w:p w14:paraId="76EDA5E7"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t>
      </w:r>
      <w:r w:rsidR="00865496">
        <w:t>one</w:t>
      </w:r>
      <w:r>
        <w:t xml:space="preserv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160290C6" w14:textId="77777777" w:rsidR="000B29E6" w:rsidRDefault="000B29E6" w:rsidP="000B29E6">
      <w:pPr>
        <w:tabs>
          <w:tab w:val="left" w:pos="7200"/>
          <w:tab w:val="left" w:pos="7920"/>
          <w:tab w:val="right" w:pos="9270"/>
        </w:tabs>
      </w:pPr>
    </w:p>
    <w:p w14:paraId="7B78A729" w14:textId="77777777" w:rsidR="000B29E6" w:rsidRDefault="000B29E6" w:rsidP="000B29E6">
      <w:pPr>
        <w:tabs>
          <w:tab w:val="left" w:pos="7200"/>
          <w:tab w:val="left" w:pos="7920"/>
          <w:tab w:val="right" w:pos="9270"/>
        </w:tabs>
      </w:pPr>
      <w:r>
        <w:t>Recall that</w:t>
      </w:r>
    </w:p>
    <w:p w14:paraId="5EB1C8AD" w14:textId="77777777" w:rsidR="000B29E6" w:rsidRDefault="000B29E6" w:rsidP="000B29E6">
      <w:pPr>
        <w:tabs>
          <w:tab w:val="left" w:pos="7200"/>
          <w:tab w:val="left" w:pos="7920"/>
          <w:tab w:val="right" w:pos="9270"/>
        </w:tabs>
      </w:pPr>
    </w:p>
    <w:p w14:paraId="656C8D8E"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sidR="00804CA9">
        <w:rPr>
          <w:rStyle w:val="subscript"/>
        </w:rPr>
        <w:t>d</w:t>
      </w:r>
      <w:r>
        <w:rPr>
          <w:rStyle w:val="superscript"/>
        </w:rPr>
        <w:t>2</w:t>
      </w:r>
      <w:r>
        <w:t xml:space="preserve"> -  </w:t>
      </w:r>
      <w:r w:rsidR="00804CA9">
        <w:t>jω Z</w:t>
      </w:r>
      <w:r w:rsidR="00804CA9">
        <w:rPr>
          <w:rStyle w:val="subscript"/>
        </w:rPr>
        <w:t>s</w:t>
      </w:r>
      <w:r w:rsidR="00804CA9">
        <w:t xml:space="preserve"> 4πξ</w:t>
      </w:r>
      <w:r w:rsidR="00804CA9">
        <w:rPr>
          <w:rStyle w:val="subscript"/>
        </w:rPr>
        <w:t>d</w:t>
      </w:r>
      <w:r w:rsidR="00804CA9">
        <w:t xml:space="preserve"> / K</w:t>
      </w:r>
      <w:r>
        <w:tab/>
      </w:r>
      <w:r>
        <w:tab/>
      </w:r>
      <w:r>
        <w:tab/>
      </w:r>
      <w:r>
        <w:tab/>
      </w:r>
      <w:r>
        <w:tab/>
      </w:r>
      <w:r>
        <w:tab/>
      </w:r>
      <w:r>
        <w:tab/>
      </w:r>
      <w:r>
        <w:tab/>
      </w:r>
      <w:r>
        <w:tab/>
      </w:r>
      <w:r w:rsidRPr="00D3186A">
        <w:rPr>
          <w:i/>
        </w:rPr>
        <w:t>(5.3.</w:t>
      </w:r>
      <w:r w:rsidR="009941A5">
        <w:rPr>
          <w:i/>
        </w:rPr>
        <w:t>8</w:t>
      </w:r>
      <w:r w:rsidRPr="00D3186A">
        <w:rPr>
          <w:i/>
        </w:rPr>
        <w:t>)</w:t>
      </w:r>
    </w:p>
    <w:p w14:paraId="107F7255" w14:textId="77777777" w:rsidR="000B29E6" w:rsidRDefault="000B29E6" w:rsidP="000B29E6">
      <w:pPr>
        <w:tabs>
          <w:tab w:val="left" w:pos="7200"/>
          <w:tab w:val="left" w:pos="7920"/>
          <w:tab w:val="right" w:pos="9270"/>
        </w:tabs>
      </w:pPr>
    </w:p>
    <w:p w14:paraId="0451D005"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51A5F894" w14:textId="77777777" w:rsidR="000B29E6" w:rsidRDefault="000B29E6" w:rsidP="000B29E6">
      <w:pPr>
        <w:tabs>
          <w:tab w:val="left" w:pos="7200"/>
          <w:tab w:val="left" w:pos="7920"/>
          <w:tab w:val="right" w:pos="9270"/>
        </w:tabs>
      </w:pPr>
    </w:p>
    <w:p w14:paraId="673E1869" w14:textId="77777777" w:rsidR="000B29E6" w:rsidRDefault="000B29E6" w:rsidP="000B29E6">
      <w:pPr>
        <w:tabs>
          <w:tab w:val="left" w:pos="7200"/>
          <w:tab w:val="left" w:pos="7920"/>
          <w:tab w:val="right" w:pos="9270"/>
        </w:tabs>
      </w:pPr>
      <w:r>
        <w:tab/>
        <w:t>k = β</w:t>
      </w:r>
      <w:r w:rsidR="00804CA9">
        <w:rPr>
          <w:rStyle w:val="subscript"/>
        </w:rPr>
        <w:t>d</w:t>
      </w:r>
      <w:r>
        <w:t xml:space="preserve"> - Δ</w:t>
      </w:r>
    </w:p>
    <w:p w14:paraId="543B5B65" w14:textId="77777777" w:rsidR="000B29E6" w:rsidRDefault="000B29E6" w:rsidP="000B29E6">
      <w:pPr>
        <w:tabs>
          <w:tab w:val="left" w:pos="7200"/>
          <w:tab w:val="left" w:pos="7920"/>
          <w:tab w:val="right" w:pos="9270"/>
        </w:tabs>
      </w:pPr>
    </w:p>
    <w:p w14:paraId="042E1713"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7737DE29" w14:textId="77777777" w:rsidR="000B29E6" w:rsidRDefault="000B29E6" w:rsidP="000B29E6">
      <w:pPr>
        <w:tabs>
          <w:tab w:val="left" w:pos="7200"/>
          <w:tab w:val="left" w:pos="7920"/>
          <w:tab w:val="right" w:pos="9270"/>
        </w:tabs>
      </w:pPr>
    </w:p>
    <w:p w14:paraId="3552B5D1"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w:t>
      </w:r>
      <w:r w:rsidR="00804CA9" w:rsidRPr="00DE46CC">
        <w:rPr>
          <w:rStyle w:val="superscript"/>
          <w:noProof/>
        </w:rPr>
        <w:t>β</w:t>
      </w:r>
      <w:r w:rsidR="00804CA9" w:rsidRPr="00DE46CC">
        <w:rPr>
          <w:rStyle w:val="superscript"/>
          <w:noProof/>
        </w:rPr>
        <w:fldChar w:fldCharType="begin"/>
      </w:r>
      <w:r w:rsidR="00804CA9" w:rsidRPr="00DE46CC">
        <w:rPr>
          <w:rStyle w:val="superscript"/>
          <w:noProof/>
        </w:rPr>
        <w:instrText xml:space="preserve"> EQ \s\do2(d)</w:instrText>
      </w:r>
      <w:r w:rsidR="00804CA9" w:rsidRPr="00DE46CC">
        <w:rPr>
          <w:rStyle w:val="superscript"/>
          <w:noProof/>
        </w:rPr>
        <w:fldChar w:fldCharType="end"/>
      </w:r>
      <w:r>
        <w:rPr>
          <w:rStyle w:val="superscript"/>
        </w:rPr>
        <w:t>-Δ]z)</w:t>
      </w:r>
      <w:r>
        <w:t xml:space="preserve">  </w:t>
      </w:r>
    </w:p>
    <w:p w14:paraId="4115F48F" w14:textId="77777777" w:rsidR="000B29E6" w:rsidRDefault="000B29E6" w:rsidP="000B29E6">
      <w:pPr>
        <w:tabs>
          <w:tab w:val="left" w:pos="7200"/>
          <w:tab w:val="left" w:pos="7920"/>
          <w:tab w:val="right" w:pos="9270"/>
        </w:tabs>
      </w:pPr>
    </w:p>
    <w:p w14:paraId="0253DF6E"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w:t>
      </w:r>
      <w:r w:rsidR="00804CA9" w:rsidRPr="00DE46CC">
        <w:rPr>
          <w:rStyle w:val="superscript"/>
          <w:noProof/>
        </w:rPr>
        <w:t>β</w:t>
      </w:r>
      <w:r w:rsidR="00804CA9" w:rsidRPr="00DE46CC">
        <w:rPr>
          <w:rStyle w:val="superscript"/>
          <w:noProof/>
        </w:rPr>
        <w:fldChar w:fldCharType="begin"/>
      </w:r>
      <w:r w:rsidR="00804CA9" w:rsidRPr="00DE46CC">
        <w:rPr>
          <w:rStyle w:val="superscript"/>
          <w:noProof/>
        </w:rPr>
        <w:instrText xml:space="preserve"> EQ \s\do2(d)</w:instrText>
      </w:r>
      <w:r w:rsidR="00804CA9" w:rsidRPr="00DE46CC">
        <w:rPr>
          <w:rStyle w:val="superscript"/>
          <w:noProof/>
        </w:rPr>
        <w:fldChar w:fldCharType="end"/>
      </w:r>
      <w:r>
        <w:rPr>
          <w:rStyle w:val="superscript"/>
        </w:rPr>
        <w:t>-Re(Δ)]z)</w:t>
      </w:r>
      <w:r>
        <w:t xml:space="preserve">  e</w:t>
      </w:r>
      <w:r>
        <w:rPr>
          <w:rStyle w:val="superscript"/>
        </w:rPr>
        <w:t>–Im(Δ)z</w:t>
      </w:r>
    </w:p>
    <w:p w14:paraId="66AF2B64" w14:textId="77777777" w:rsidR="000B29E6" w:rsidRDefault="000B29E6" w:rsidP="000B29E6">
      <w:pPr>
        <w:tabs>
          <w:tab w:val="left" w:pos="7200"/>
          <w:tab w:val="left" w:pos="7920"/>
          <w:tab w:val="right" w:pos="9270"/>
        </w:tabs>
      </w:pPr>
    </w:p>
    <w:p w14:paraId="69209084"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w:t>
      </w:r>
      <w:r w:rsidR="00804CA9">
        <w:rPr>
          <w:rStyle w:val="subscript"/>
        </w:rPr>
        <w:t>d</w:t>
      </w:r>
      <w:r>
        <w:t>. Since v = ω/k, we will find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w:t>
      </w:r>
      <w:r w:rsidR="00865496">
        <w:t xml:space="preserve">re (but see Appendix Q). </w:t>
      </w:r>
    </w:p>
    <w:p w14:paraId="21550C18" w14:textId="77777777" w:rsidR="000B29E6" w:rsidRDefault="000B29E6" w:rsidP="000B29E6">
      <w:pPr>
        <w:tabs>
          <w:tab w:val="left" w:pos="7200"/>
          <w:tab w:val="left" w:pos="7920"/>
          <w:tab w:val="right" w:pos="9270"/>
        </w:tabs>
      </w:pPr>
    </w:p>
    <w:p w14:paraId="56BDBD06"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480973E2" w14:textId="77777777" w:rsidR="000B29E6" w:rsidRDefault="000B29E6" w:rsidP="000B29E6">
      <w:pPr>
        <w:tabs>
          <w:tab w:val="left" w:pos="7200"/>
          <w:tab w:val="left" w:pos="7920"/>
          <w:tab w:val="right" w:pos="9270"/>
        </w:tabs>
      </w:pPr>
    </w:p>
    <w:p w14:paraId="2DAF83BD" w14:textId="77777777" w:rsidR="000B29E6" w:rsidRPr="00804CA9" w:rsidRDefault="000B29E6" w:rsidP="000B29E6">
      <w:r>
        <w:t>In the 12-page Section 4.5 of his book, Matick studies a lossy-transmission line in the simplest po</w:t>
      </w:r>
      <w:r w:rsidR="007842F9">
        <w:t>ssible case which is a strip</w:t>
      </w:r>
      <w:r>
        <w:t xml:space="preserve"> geometry whose gap S is small compared to the width</w:t>
      </w:r>
      <w:r w:rsidR="00804CA9">
        <w:t>,</w:t>
      </w:r>
      <w:r>
        <w:t xml:space="preserve">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r w:rsidR="00804CA9">
        <w:t xml:space="preserve">  [ β</w:t>
      </w:r>
      <w:r w:rsidR="00804CA9">
        <w:rPr>
          <w:rStyle w:val="subscript"/>
        </w:rPr>
        <w:t>d</w:t>
      </w:r>
      <w:r w:rsidR="00804CA9">
        <w:t xml:space="preserve"> = ω </w:t>
      </w:r>
      <w:r w:rsidR="00804CA9">
        <w:fldChar w:fldCharType="begin"/>
      </w:r>
      <w:r w:rsidR="00804CA9">
        <w:instrText xml:space="preserve"> EQ \r(μ</w:instrText>
      </w:r>
      <w:r w:rsidR="00804CA9">
        <w:rPr>
          <w:rStyle w:val="subscript"/>
        </w:rPr>
        <w:instrText>d</w:instrText>
      </w:r>
      <w:r w:rsidR="00804CA9">
        <w:instrText>ε</w:instrText>
      </w:r>
      <w:r w:rsidR="00804CA9">
        <w:rPr>
          <w:rStyle w:val="subscript"/>
        </w:rPr>
        <w:instrText>d</w:instrText>
      </w:r>
      <w:r w:rsidR="00804CA9">
        <w:instrText xml:space="preserve">) </w:instrText>
      </w:r>
      <w:r w:rsidR="00804CA9">
        <w:fldChar w:fldCharType="end"/>
      </w:r>
      <w:r w:rsidR="00804CA9">
        <w:t xml:space="preserve"> ]</w:t>
      </w:r>
    </w:p>
    <w:p w14:paraId="415DACF2" w14:textId="77777777" w:rsidR="000B29E6" w:rsidRDefault="000B29E6" w:rsidP="000B29E6"/>
    <w:p w14:paraId="41C09E19" w14:textId="77777777" w:rsidR="000B29E6" w:rsidRDefault="000B29E6" w:rsidP="000B29E6">
      <w:r>
        <w:tab/>
        <w:t>Im(γ)  =  β</w:t>
      </w:r>
      <w:r w:rsidR="00804CA9">
        <w:rPr>
          <w:rStyle w:val="subscript"/>
        </w:rPr>
        <w:t>d</w:t>
      </w:r>
      <w:r>
        <w:t>(1+δ/2S)</w:t>
      </w:r>
      <w:r>
        <w:tab/>
      </w:r>
      <w:r>
        <w:tab/>
        <w:t>Re(γ) = β</w:t>
      </w:r>
      <w:r w:rsidR="00804CA9">
        <w:rPr>
          <w:rStyle w:val="subscript"/>
        </w:rPr>
        <w:t>d</w:t>
      </w:r>
      <w:r w:rsidR="00804CA9">
        <w:t xml:space="preserve"> (δ/2S)</w:t>
      </w:r>
      <w:r w:rsidR="00804CA9">
        <w:tab/>
      </w:r>
      <w:r w:rsidR="00804CA9">
        <w:tab/>
      </w:r>
      <w:r>
        <w:t>// Matick (4-75,76,77)</w:t>
      </w:r>
      <w:r w:rsidR="007842F9">
        <w:t xml:space="preserve"> p 115</w:t>
      </w:r>
    </w:p>
    <w:p w14:paraId="157E0B4A" w14:textId="77777777" w:rsidR="000B29E6" w:rsidRDefault="000B29E6" w:rsidP="000B29E6"/>
    <w:p w14:paraId="1F83C012" w14:textId="77777777" w:rsidR="000B29E6" w:rsidRDefault="000B29E6" w:rsidP="000B29E6">
      <w:r>
        <w:t xml:space="preserve">which with γ = jk we translate to </w:t>
      </w:r>
    </w:p>
    <w:p w14:paraId="1C6C3022" w14:textId="77777777" w:rsidR="000B29E6" w:rsidRDefault="000B29E6" w:rsidP="000B29E6"/>
    <w:p w14:paraId="7D7F47AA" w14:textId="77777777" w:rsidR="000B29E6" w:rsidRDefault="000B29E6" w:rsidP="000B29E6">
      <w:r>
        <w:tab/>
        <w:t>Im(k) = - Re(γ) = - β</w:t>
      </w:r>
      <w:r w:rsidR="00804CA9">
        <w:rPr>
          <w:rStyle w:val="subscript"/>
        </w:rPr>
        <w:t>d</w:t>
      </w:r>
      <w:r>
        <w:t xml:space="preserve"> (δ/2S)</w:t>
      </w:r>
      <w:r>
        <w:tab/>
      </w:r>
      <w:r>
        <w:tab/>
      </w:r>
      <w:r>
        <w:tab/>
      </w:r>
    </w:p>
    <w:p w14:paraId="16ED3142" w14:textId="77777777" w:rsidR="000B29E6" w:rsidRDefault="000B29E6" w:rsidP="000B29E6">
      <w:r>
        <w:tab/>
        <w:t>Re(k) =</w:t>
      </w:r>
      <w:r w:rsidRPr="00404FA2">
        <w:t xml:space="preserve"> </w:t>
      </w:r>
      <w:r>
        <w:t>Im(γ) =  β</w:t>
      </w:r>
      <w:r w:rsidR="00804CA9">
        <w:rPr>
          <w:rStyle w:val="subscript"/>
        </w:rPr>
        <w:t>d</w:t>
      </w:r>
      <w:r>
        <w:t>(1+δ/2S)</w:t>
      </w:r>
    </w:p>
    <w:p w14:paraId="2487650E" w14:textId="77777777" w:rsidR="000B29E6" w:rsidRDefault="000B29E6" w:rsidP="000B29E6"/>
    <w:p w14:paraId="793C86C6" w14:textId="77777777" w:rsidR="000B29E6" w:rsidRDefault="000B29E6" w:rsidP="000B29E6">
      <w:r>
        <w:tab/>
        <w:t>k = β</w:t>
      </w:r>
      <w:r w:rsidR="00804CA9">
        <w:rPr>
          <w:rStyle w:val="subscript"/>
        </w:rPr>
        <w:t>d</w:t>
      </w:r>
      <w:r>
        <w:t>(1+δ/2S) -j β</w:t>
      </w:r>
      <w:r w:rsidR="00804CA9">
        <w:rPr>
          <w:rStyle w:val="subscript"/>
        </w:rPr>
        <w:t>d</w:t>
      </w:r>
      <w:r>
        <w:t xml:space="preserve"> (δ/2S)  =  β</w:t>
      </w:r>
      <w:r w:rsidR="00804CA9">
        <w:rPr>
          <w:rStyle w:val="subscript"/>
        </w:rPr>
        <w:t>d</w:t>
      </w:r>
      <w:r>
        <w:t xml:space="preserve"> [</w:t>
      </w:r>
      <w:r w:rsidR="00667C76">
        <w:t xml:space="preserve">1 </w:t>
      </w:r>
      <w:r w:rsidR="00804CA9">
        <w:t xml:space="preserve">+ </w:t>
      </w:r>
      <w:r>
        <w:t xml:space="preserve">(δ/2S) + j(δ/2S)] </w:t>
      </w:r>
    </w:p>
    <w:p w14:paraId="220B5F14" w14:textId="77777777" w:rsidR="000B29E6" w:rsidRDefault="000B29E6" w:rsidP="000B29E6">
      <w:r>
        <w:t>so</w:t>
      </w:r>
    </w:p>
    <w:p w14:paraId="294B5391" w14:textId="77777777" w:rsidR="000B29E6" w:rsidRDefault="00804CA9" w:rsidP="000B29E6">
      <w:r>
        <w:tab/>
        <w:t>Δ = β</w:t>
      </w:r>
      <w:r>
        <w:rPr>
          <w:rStyle w:val="subscript"/>
        </w:rPr>
        <w:t>d</w:t>
      </w:r>
      <w:r>
        <w:t>[</w:t>
      </w:r>
      <w:r w:rsidR="000B29E6">
        <w:t>(δ/2S) + j(δ/2S)</w:t>
      </w:r>
      <w:r>
        <w:t>]</w:t>
      </w:r>
      <w:r w:rsidR="000B29E6">
        <w:t xml:space="preserve"> .</w:t>
      </w:r>
    </w:p>
    <w:p w14:paraId="49D19839" w14:textId="77777777" w:rsidR="000B29E6" w:rsidRDefault="000B29E6" w:rsidP="000B29E6"/>
    <w:p w14:paraId="08C9A58B" w14:textId="77777777" w:rsidR="000B29E6" w:rsidRDefault="000B29E6" w:rsidP="000B29E6">
      <w:r>
        <w:t xml:space="preserve">Thus, for such a </w:t>
      </w:r>
      <w:r w:rsidR="007842F9">
        <w:t>thick strip</w:t>
      </w:r>
      <w:r>
        <w:t xml:space="preserve"> transmission line, the longitudinal dependence of all functions has this form, </w:t>
      </w:r>
    </w:p>
    <w:p w14:paraId="3AE06903" w14:textId="77777777" w:rsidR="000B29E6" w:rsidRDefault="000B29E6" w:rsidP="000B29E6"/>
    <w:p w14:paraId="4E2975AD" w14:textId="77777777" w:rsidR="000B29E6" w:rsidRDefault="000B29E6" w:rsidP="000B29E6">
      <w:pPr>
        <w:rPr>
          <w:rStyle w:val="superscript"/>
        </w:rPr>
      </w:pPr>
      <w:r>
        <w:tab/>
        <w:t>q(z,t) = e</w:t>
      </w:r>
      <w:r>
        <w:rPr>
          <w:rStyle w:val="superscript"/>
        </w:rPr>
        <w:t>j(ωt-[</w:t>
      </w:r>
      <w:r w:rsidR="00667C76" w:rsidRPr="00DE46CC">
        <w:rPr>
          <w:rStyle w:val="superscript"/>
          <w:noProof/>
        </w:rPr>
        <w:t>β</w:t>
      </w:r>
      <w:r w:rsidR="00667C76" w:rsidRPr="00DE46CC">
        <w:rPr>
          <w:rStyle w:val="superscript"/>
          <w:noProof/>
        </w:rPr>
        <w:fldChar w:fldCharType="begin"/>
      </w:r>
      <w:r w:rsidR="00667C76" w:rsidRPr="00DE46CC">
        <w:rPr>
          <w:rStyle w:val="superscript"/>
          <w:noProof/>
        </w:rPr>
        <w:instrText xml:space="preserve"> EQ \s\do2(d)</w:instrText>
      </w:r>
      <w:r w:rsidR="00667C76" w:rsidRPr="00DE46CC">
        <w:rPr>
          <w:rStyle w:val="superscript"/>
          <w:noProof/>
        </w:rPr>
        <w:fldChar w:fldCharType="end"/>
      </w:r>
      <w:r>
        <w:rPr>
          <w:rStyle w:val="superscript"/>
        </w:rPr>
        <w:t>-Re(Δ)]z)</w:t>
      </w:r>
      <w:r>
        <w:t xml:space="preserve">  e</w:t>
      </w:r>
      <w:r>
        <w:rPr>
          <w:rStyle w:val="superscript"/>
        </w:rPr>
        <w:t xml:space="preserve">–Im(Δ)z </w:t>
      </w:r>
    </w:p>
    <w:p w14:paraId="279442AB" w14:textId="77777777" w:rsidR="000B29E6" w:rsidRDefault="000B29E6" w:rsidP="000B29E6">
      <w:pPr>
        <w:rPr>
          <w:rStyle w:val="superscript"/>
        </w:rPr>
      </w:pPr>
    </w:p>
    <w:p w14:paraId="7DCE6545" w14:textId="77777777" w:rsidR="000B29E6" w:rsidRDefault="000B29E6" w:rsidP="000B29E6">
      <w:r>
        <w:rPr>
          <w:rStyle w:val="superscript"/>
        </w:rPr>
        <w:tab/>
      </w:r>
      <w:r>
        <w:rPr>
          <w:rStyle w:val="superscript"/>
        </w:rPr>
        <w:tab/>
      </w:r>
      <w:r w:rsidRPr="00DD7948">
        <w:t xml:space="preserve">= </w:t>
      </w:r>
      <w:r>
        <w:t>e</w:t>
      </w:r>
      <w:r>
        <w:rPr>
          <w:rStyle w:val="superscript"/>
        </w:rPr>
        <w:t>j(ωt-[</w:t>
      </w:r>
      <w:r w:rsidR="00667C76" w:rsidRPr="00DE46CC">
        <w:rPr>
          <w:rStyle w:val="superscript"/>
          <w:noProof/>
        </w:rPr>
        <w:t>β</w:t>
      </w:r>
      <w:r w:rsidR="00667C76" w:rsidRPr="00DE46CC">
        <w:rPr>
          <w:rStyle w:val="superscript"/>
          <w:noProof/>
        </w:rPr>
        <w:fldChar w:fldCharType="begin"/>
      </w:r>
      <w:r w:rsidR="00667C76" w:rsidRPr="00DE46CC">
        <w:rPr>
          <w:rStyle w:val="superscript"/>
          <w:noProof/>
        </w:rPr>
        <w:instrText xml:space="preserve"> EQ \s\do2(d)</w:instrText>
      </w:r>
      <w:r w:rsidR="00667C76" w:rsidRPr="00DE46CC">
        <w:rPr>
          <w:rStyle w:val="superscript"/>
          <w:noProof/>
        </w:rPr>
        <w:fldChar w:fldCharType="end"/>
      </w:r>
      <w:r>
        <w:rPr>
          <w:rStyle w:val="superscript"/>
        </w:rPr>
        <w:t>+δ/2S]z)</w:t>
      </w:r>
      <w:r>
        <w:t xml:space="preserve">  e</w:t>
      </w:r>
      <w:r>
        <w:rPr>
          <w:rStyle w:val="superscript"/>
        </w:rPr>
        <w:t>–(δ/2S)z</w:t>
      </w:r>
    </w:p>
    <w:p w14:paraId="72100F62" w14:textId="77777777" w:rsidR="000B29E6" w:rsidRDefault="000B29E6" w:rsidP="000B29E6"/>
    <w:p w14:paraId="6D2B249A"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2B28077B" w14:textId="77777777" w:rsidR="000B29E6" w:rsidRDefault="000B29E6" w:rsidP="000B29E6">
      <w:r>
        <w:tab/>
        <w:t xml:space="preserve">Matick has an errata in this section which is a bit confusing, so we repair it right here. His equation (4-50) </w:t>
      </w:r>
      <w:r w:rsidR="007842F9">
        <w:t xml:space="preserve">p 110 </w:t>
      </w:r>
      <w:r>
        <w:t>should read</w:t>
      </w:r>
      <w:r w:rsidR="00667C76">
        <w:t xml:space="preserve"> (in his notation)</w:t>
      </w:r>
    </w:p>
    <w:p w14:paraId="39B3C3F0" w14:textId="77777777" w:rsidR="000B29E6" w:rsidRDefault="000B29E6" w:rsidP="000B29E6"/>
    <w:p w14:paraId="4070A840"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3CF385D4" w14:textId="77777777" w:rsidR="000B29E6" w:rsidRDefault="000B29E6" w:rsidP="00113C9F"/>
    <w:p w14:paraId="6561E30A" w14:textId="77777777" w:rsidR="00F9627D" w:rsidRDefault="00F9627D" w:rsidP="00113C9F">
      <w:pPr>
        <w:pStyle w:val="Heading2"/>
        <w:sectPr w:rsidR="00F9627D" w:rsidSect="00195392">
          <w:headerReference w:type="default" r:id="rId121"/>
          <w:pgSz w:w="12240" w:h="15840"/>
          <w:pgMar w:top="1440" w:right="1440" w:bottom="1440" w:left="1440" w:header="720" w:footer="720" w:gutter="0"/>
          <w:cols w:space="720"/>
        </w:sectPr>
      </w:pPr>
    </w:p>
    <w:p w14:paraId="774FEC58" w14:textId="77777777" w:rsidR="00413624" w:rsidRDefault="000D0C33" w:rsidP="00413624">
      <w:pPr>
        <w:pStyle w:val="Heading2"/>
      </w:pPr>
      <w:bookmarkStart w:id="119" w:name="_Toc394423515"/>
      <w:r>
        <w:t xml:space="preserve">Chapter 6: </w:t>
      </w:r>
      <w:r w:rsidR="00413624">
        <w:t xml:space="preserve">Two </w:t>
      </w:r>
      <w:r w:rsidR="00B70188">
        <w:t>Cylindrical</w:t>
      </w:r>
      <w:r w:rsidR="00413624">
        <w:t xml:space="preserve"> Conductors</w:t>
      </w:r>
      <w:bookmarkEnd w:id="119"/>
    </w:p>
    <w:p w14:paraId="502AD385" w14:textId="77777777" w:rsidR="00413624" w:rsidRDefault="00413624" w:rsidP="00413624"/>
    <w:p w14:paraId="1601705B" w14:textId="77777777" w:rsidR="00413624" w:rsidRPr="00083625" w:rsidRDefault="00413624" w:rsidP="00413624">
      <w:pPr>
        <w:pStyle w:val="Heading3"/>
        <w:rPr>
          <w:rStyle w:val="subscript"/>
        </w:rPr>
      </w:pPr>
      <w:bookmarkStart w:id="120" w:name="_Toc394423516"/>
      <w:r>
        <w:t>6.1 A candidate transverse potential φ</w:t>
      </w:r>
      <w:r w:rsidRPr="00D610E7">
        <w:rPr>
          <w:rStyle w:val="subscript"/>
          <w:b/>
        </w:rPr>
        <w:t>t</w:t>
      </w:r>
      <w:bookmarkEnd w:id="120"/>
    </w:p>
    <w:p w14:paraId="50402122" w14:textId="77777777" w:rsidR="00413624" w:rsidRDefault="00413624" w:rsidP="00413624"/>
    <w:p w14:paraId="4743F988" w14:textId="77777777" w:rsidR="00413624" w:rsidRDefault="00413624" w:rsidP="00413624">
      <w:r>
        <w:t xml:space="preserve">In the previous chapter (both Section 5.3 (b) and Section 5.4 (b)) we showed that the transverse potential of a 2-conductor balanced transmission line must have this form when viewed from far away, </w:t>
      </w:r>
    </w:p>
    <w:p w14:paraId="15C8AAA1" w14:textId="77777777" w:rsidR="00413624" w:rsidRDefault="00413624" w:rsidP="00413624"/>
    <w:p w14:paraId="4E469C42"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05E56B8B"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w:t>
      </w:r>
      <w:r w:rsidR="009941A5">
        <w:rPr>
          <w:i/>
        </w:rPr>
        <w:t>3</w:t>
      </w:r>
      <w:r w:rsidRPr="00AF1994">
        <w:rPr>
          <w:i/>
        </w:rPr>
        <w:t>)</w:t>
      </w:r>
    </w:p>
    <w:p w14:paraId="4D5B659F"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46567275"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7D71C958" w14:textId="77777777" w:rsidR="00413624" w:rsidRDefault="00413624" w:rsidP="00413624">
      <w:pPr>
        <w:tabs>
          <w:tab w:val="left" w:pos="7200"/>
          <w:tab w:val="left" w:pos="7920"/>
          <w:tab w:val="right" w:pos="9270"/>
        </w:tabs>
      </w:pPr>
    </w:p>
    <w:p w14:paraId="114622D1"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4AB26A7E" w14:textId="77777777" w:rsidR="00413624" w:rsidRDefault="00413624" w:rsidP="00413624"/>
    <w:p w14:paraId="39AC30F3" w14:textId="77777777" w:rsidR="00413624" w:rsidRDefault="00413624" w:rsidP="00413624">
      <w:r>
        <w:t>Suppose now we take as a candidate dimensionless transverse potential φ</w:t>
      </w:r>
      <w:r>
        <w:rPr>
          <w:rStyle w:val="subscript"/>
        </w:rPr>
        <w:t>t</w:t>
      </w:r>
      <w:r>
        <w:t xml:space="preserve"> </w:t>
      </w:r>
      <w:r w:rsidRPr="002947E8">
        <w:rPr>
          <w:i/>
        </w:rPr>
        <w:t>exactly</w:t>
      </w:r>
      <w:r>
        <w:t xml:space="preserve"> the above limiting expression. Our candidate φ</w:t>
      </w:r>
      <w:r>
        <w:rPr>
          <w:rStyle w:val="subscript"/>
        </w:rPr>
        <w:t>t</w:t>
      </w:r>
      <w:r>
        <w:t xml:space="preserve"> is </w:t>
      </w:r>
    </w:p>
    <w:p w14:paraId="1DDEB791" w14:textId="77777777" w:rsidR="00413624" w:rsidRDefault="00413624" w:rsidP="00413624"/>
    <w:p w14:paraId="0434EEA0"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7DB32565" w14:textId="77777777" w:rsidR="00413624" w:rsidRDefault="00413624" w:rsidP="00413624"/>
    <w:p w14:paraId="5CAE9983" w14:textId="77777777" w:rsidR="00413624" w:rsidRPr="00BE2C1E" w:rsidRDefault="00413624" w:rsidP="00413624">
      <w:r>
        <w:t xml:space="preserve">where we specify that our center of charge points are </w:t>
      </w:r>
      <w:r w:rsidRPr="00BE2C1E">
        <w:rPr>
          <w:b/>
        </w:rPr>
        <w:t>x</w:t>
      </w:r>
      <w:r>
        <w:rPr>
          <w:rStyle w:val="subscript"/>
        </w:rPr>
        <w:t>1</w:t>
      </w:r>
      <w:r>
        <w:t xml:space="preserve"> = (d,0) and </w:t>
      </w:r>
      <w:r w:rsidRPr="00BE2C1E">
        <w:rPr>
          <w:b/>
        </w:rPr>
        <w:t>x</w:t>
      </w:r>
      <w:r>
        <w:rPr>
          <w:rStyle w:val="subscript"/>
        </w:rPr>
        <w:t>2</w:t>
      </w:r>
      <w:r>
        <w:t xml:space="preserve"> = (-d,0). </w:t>
      </w:r>
    </w:p>
    <w:p w14:paraId="31442051" w14:textId="77777777" w:rsidR="00413624" w:rsidRDefault="00413624" w:rsidP="00413624"/>
    <w:p w14:paraId="1D988238" w14:textId="77777777" w:rsidR="00413624" w:rsidRDefault="00413624" w:rsidP="00413624">
      <w:r>
        <w:t>Certainly this meets our limiting form boundary condition (5.3.1</w:t>
      </w:r>
      <w:r w:rsidR="009941A5">
        <w:t>3</w:t>
      </w:r>
      <w:r>
        <w:t>)!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7EC85A0F"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(φ) = 0 away from the point where s</w:t>
      </w:r>
      <w:r>
        <w:rPr>
          <w:rStyle w:val="subscript"/>
        </w:rPr>
        <w:t>1</w:t>
      </w:r>
      <w:r>
        <w:t xml:space="preserve"> = 0,  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for a lossless transmission line since for such a transmission line φ</w:t>
      </w:r>
      <w:r>
        <w:rPr>
          <w:rStyle w:val="subscript"/>
        </w:rPr>
        <w:t>t</w:t>
      </w:r>
      <w:r>
        <w:t xml:space="preserve"> satisfies the 2D Laplace equation according to (5.4.3),</w:t>
      </w:r>
    </w:p>
    <w:p w14:paraId="6733E8BC" w14:textId="77777777" w:rsidR="00413624" w:rsidRDefault="00413624" w:rsidP="00413624"/>
    <w:p w14:paraId="4D7454BB"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02E35B03" w14:textId="77777777" w:rsidR="00413624" w:rsidRDefault="00413624" w:rsidP="00413624"/>
    <w:p w14:paraId="672723BB"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6392AC21" w14:textId="77777777" w:rsidR="00413624" w:rsidRDefault="00413624" w:rsidP="00413624"/>
    <w:p w14:paraId="0CE24DC0" w14:textId="77777777" w:rsidR="00413624" w:rsidRDefault="00413624" w:rsidP="00413624">
      <w:pPr>
        <w:pStyle w:val="Heading3"/>
      </w:pPr>
      <w:bookmarkStart w:id="121" w:name="_Toc394423517"/>
      <w:r>
        <w:t>6.2 Ancient Greece circa 230 BC</w:t>
      </w:r>
      <w:bookmarkEnd w:id="121"/>
    </w:p>
    <w:p w14:paraId="60CD7778" w14:textId="77777777" w:rsidR="00413624" w:rsidRDefault="00413624" w:rsidP="00413624"/>
    <w:p w14:paraId="456D23B0" w14:textId="77777777" w:rsidR="00413624" w:rsidRDefault="00413624" w:rsidP="00413624">
      <w:r>
        <w:t>Apollonius of Perga (262BC-190BC) [ like Joe of Chicago ] was a pretty smart guy as wiki explains. He did astronomy and therefore he did geometry. Besides giving conic sections their current names and writing eight books about them, he learned about what are now called the Ap</w:t>
      </w:r>
      <w:r w:rsidR="00981694">
        <w:t xml:space="preserve">ollonian Circles. These circles </w:t>
      </w:r>
      <w:r>
        <w:t>form the "level surfaces" for 2D bipolar (orthogonal) coord</w:t>
      </w:r>
      <w:r w:rsidR="00F77327">
        <w:t xml:space="preserve">inates as shown in this picture, </w:t>
      </w:r>
    </w:p>
    <w:p w14:paraId="06FF02C3"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28" type="#_x0000_t75" style="width:322.5pt;height:275.25pt">
            <v:imagedata r:id="rId122" o:title=""/>
          </v:shape>
        </w:pict>
      </w:r>
      <w:r>
        <w:tab/>
      </w:r>
      <w:r>
        <w:tab/>
        <w:t>Fig 6.1</w:t>
      </w:r>
    </w:p>
    <w:p w14:paraId="0019B4EE" w14:textId="77777777" w:rsidR="00413624" w:rsidRDefault="00413624" w:rsidP="00413624">
      <w:pPr>
        <w:rPr>
          <w:sz w:val="16"/>
          <w:szCs w:val="16"/>
        </w:rPr>
      </w:pPr>
      <w:r>
        <w:tab/>
      </w:r>
      <w:r>
        <w:tab/>
      </w:r>
      <w:r>
        <w:tab/>
      </w:r>
      <w:r>
        <w:tab/>
      </w:r>
      <w:r>
        <w:tab/>
      </w:r>
      <w:hyperlink r:id="rId123" w:history="1">
        <w:r w:rsidRPr="00B661D6">
          <w:rPr>
            <w:rStyle w:val="Hyperlink"/>
            <w:sz w:val="16"/>
            <w:szCs w:val="16"/>
          </w:rPr>
          <w:t>http://en.wikipedia.org/wiki/Apollonian_circles</w:t>
        </w:r>
      </w:hyperlink>
    </w:p>
    <w:p w14:paraId="753EC9E0" w14:textId="77777777" w:rsidR="00413624" w:rsidRDefault="00413624" w:rsidP="00413624"/>
    <w:p w14:paraId="04D39828"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4480E882" w14:textId="77777777" w:rsidR="00413624" w:rsidRDefault="00413624" w:rsidP="00413624"/>
    <w:p w14:paraId="2064A2FD" w14:textId="77777777" w:rsidR="00413624" w:rsidRDefault="00413624" w:rsidP="00413624">
      <w:r>
        <w:t>It turns out, as the reader may suspect, that the blue circles hav</w:t>
      </w:r>
      <w:r w:rsidR="00AA67FF">
        <w:t>e the following simple property,</w:t>
      </w:r>
    </w:p>
    <w:p w14:paraId="4FCD7CA1" w14:textId="77777777" w:rsidR="00413624" w:rsidRDefault="00413624" w:rsidP="00413624"/>
    <w:p w14:paraId="19331996"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586954F3" w14:textId="77777777" w:rsidR="00413624" w:rsidRDefault="00413624" w:rsidP="00413624"/>
    <w:p w14:paraId="5BECD6BA" w14:textId="77777777" w:rsidR="00413624" w:rsidRDefault="00413624" w:rsidP="00413624">
      <w:r>
        <w:t>which we shall prove in a moment. Calling this constant e</w:t>
      </w:r>
      <w:r>
        <w:rPr>
          <w:rStyle w:val="superscript"/>
        </w:rPr>
        <w:t>-B</w:t>
      </w:r>
      <w:r>
        <w:t xml:space="preserve"> we get</w:t>
      </w:r>
    </w:p>
    <w:p w14:paraId="27F67F5B" w14:textId="77777777" w:rsidR="00413624" w:rsidRDefault="00413624" w:rsidP="00413624"/>
    <w:p w14:paraId="36807B1C"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79FFABB9" w14:textId="77777777" w:rsidR="00413624" w:rsidRDefault="00413624" w:rsidP="00413624"/>
    <w:p w14:paraId="606BCE24"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rsidR="00F77327">
        <w:t xml:space="preserve">). </w:t>
      </w:r>
    </w:p>
    <w:p w14:paraId="22D037B0" w14:textId="77777777" w:rsidR="00413624" w:rsidRDefault="00413624" w:rsidP="00413624"/>
    <w:p w14:paraId="28F5110A"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5C9B65A7" w14:textId="77777777" w:rsidR="00413624" w:rsidRDefault="00413624" w:rsidP="00413624"/>
    <w:p w14:paraId="50979A46"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63064AC4" w14:textId="77777777" w:rsidR="00413624" w:rsidRDefault="00413624" w:rsidP="00413624"/>
    <w:p w14:paraId="036F2B28"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5AD74ADD" w14:textId="77777777" w:rsidR="00413624" w:rsidRDefault="00413624" w:rsidP="00413624"/>
    <w:p w14:paraId="105FD602"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47A1B669" w14:textId="77777777" w:rsidR="00413624" w:rsidRDefault="00413624" w:rsidP="00413624"/>
    <w:p w14:paraId="21DFB004" w14:textId="77777777" w:rsidR="00413624" w:rsidRDefault="00413624" w:rsidP="00413624">
      <w:r>
        <w:t>This equation has the following form</w:t>
      </w:r>
    </w:p>
    <w:p w14:paraId="1D704313" w14:textId="77777777" w:rsidR="00413624" w:rsidRDefault="00413624" w:rsidP="00413624"/>
    <w:p w14:paraId="76C9FD86"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3E1004C7" w14:textId="77777777" w:rsidR="00413624" w:rsidRDefault="00413624" w:rsidP="00413624">
      <w:r>
        <w:t>or</w:t>
      </w:r>
    </w:p>
    <w:p w14:paraId="07940CF4"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55C1AB21" w14:textId="77777777" w:rsidR="00413624" w:rsidRDefault="00413624" w:rsidP="00413624"/>
    <w:p w14:paraId="01CEFD90"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7CE2385A" w14:textId="77777777" w:rsidR="00413624" w:rsidRDefault="00413624" w:rsidP="00413624"/>
    <w:p w14:paraId="0D98DA00"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3BEFDB70" w14:textId="77777777" w:rsidR="00413624" w:rsidRDefault="00413624" w:rsidP="00413624"/>
    <w:p w14:paraId="7BC21C52"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60C55E50" w14:textId="77777777" w:rsidR="00413624" w:rsidRDefault="00413624" w:rsidP="00413624"/>
    <w:p w14:paraId="0EC00BE4" w14:textId="77777777" w:rsidR="00413624" w:rsidRDefault="00413624" w:rsidP="00413624">
      <w:r>
        <w:t xml:space="preserve">For our particular locations of </w:t>
      </w:r>
      <w:r>
        <w:rPr>
          <w:b/>
        </w:rPr>
        <w:t>x</w:t>
      </w:r>
      <w:r>
        <w:rPr>
          <w:rStyle w:val="subscript"/>
        </w:rPr>
        <w:t>1</w:t>
      </w:r>
      <w:r>
        <w:t xml:space="preserve"> and </w:t>
      </w:r>
      <w:r>
        <w:rPr>
          <w:b/>
        </w:rPr>
        <w:t>x</w:t>
      </w:r>
      <w:r>
        <w:rPr>
          <w:rStyle w:val="subscript"/>
        </w:rPr>
        <w:t>2</w:t>
      </w:r>
      <w:r>
        <w:t xml:space="preserve"> shown in Fig 6.1, we have</w:t>
      </w:r>
    </w:p>
    <w:p w14:paraId="7894E1B9" w14:textId="77777777" w:rsidR="00413624" w:rsidRDefault="00413624" w:rsidP="00413624"/>
    <w:p w14:paraId="02A46362"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77854CBD"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4FDDD9F6" w14:textId="77777777" w:rsidR="00413624" w:rsidRDefault="00413624" w:rsidP="00413624">
      <w:r>
        <w:t>so</w:t>
      </w:r>
    </w:p>
    <w:p w14:paraId="0CFF811F"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41093211" w14:textId="77777777" w:rsidR="00413624" w:rsidRPr="000A4CE2" w:rsidRDefault="00413624" w:rsidP="00413624"/>
    <w:p w14:paraId="18D28BAC"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604502A0" w14:textId="77777777" w:rsidR="00413624" w:rsidRDefault="00413624" w:rsidP="00413624"/>
    <w:p w14:paraId="5282965B"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76CEFFEA" w14:textId="77777777" w:rsidR="00413624" w:rsidRDefault="00413624" w:rsidP="00413624"/>
    <w:p w14:paraId="7E3CB28F"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799B1035" w14:textId="77777777" w:rsidR="00413624" w:rsidRDefault="00413624" w:rsidP="00413624"/>
    <w:p w14:paraId="4CC9AF9F"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70635607" w14:textId="77777777" w:rsidR="00413624" w:rsidRDefault="00413624" w:rsidP="00413624"/>
    <w:p w14:paraId="2DE840A2"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42044485" w14:textId="77777777" w:rsidR="00413624" w:rsidRPr="001C6985" w:rsidRDefault="00413624" w:rsidP="00413624"/>
    <w:p w14:paraId="38C5689A"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084A9DF6" w14:textId="77777777" w:rsidR="00413624" w:rsidRDefault="00413624" w:rsidP="00413624"/>
    <w:p w14:paraId="319A9AD1" w14:textId="77777777" w:rsidR="00413624" w:rsidRDefault="00413624" w:rsidP="00413624">
      <w:r>
        <w:t>We conclude that our blue equipotential circles have this simple form</w:t>
      </w:r>
    </w:p>
    <w:p w14:paraId="13322376" w14:textId="77777777" w:rsidR="00413624" w:rsidRDefault="00413624" w:rsidP="00413624"/>
    <w:p w14:paraId="0587300D"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2E4B0F75" w14:textId="77777777" w:rsidR="00413624" w:rsidRPr="00BB513E" w:rsidRDefault="00413624" w:rsidP="00413624">
      <w:r>
        <w:tab/>
      </w:r>
    </w:p>
    <w:p w14:paraId="109CBFD7" w14:textId="77777777" w:rsidR="00413624" w:rsidRDefault="00413624" w:rsidP="00413624">
      <w:r>
        <w:t xml:space="preserve">Using d = 5, here is a plot of these circles for 10 different B values: </w:t>
      </w:r>
    </w:p>
    <w:p w14:paraId="687867C1" w14:textId="77777777" w:rsidR="00413624" w:rsidRDefault="00413624" w:rsidP="00413624"/>
    <w:p w14:paraId="6E315058" w14:textId="77777777" w:rsidR="00413624" w:rsidRDefault="00413624" w:rsidP="00413624">
      <w:r>
        <w:pict>
          <v:shape id="_x0000_i1129" type="#_x0000_t75" style="width:439.5pt;height:126.75pt">
            <v:imagedata r:id="rId124" o:title=""/>
          </v:shape>
        </w:pict>
      </w:r>
    </w:p>
    <w:p w14:paraId="74E43C1F" w14:textId="77777777" w:rsidR="00413624" w:rsidRDefault="00413624" w:rsidP="00413624"/>
    <w:p w14:paraId="72E370B6" w14:textId="77777777" w:rsidR="00413624" w:rsidRDefault="00413624" w:rsidP="00413624">
      <w:pPr>
        <w:tabs>
          <w:tab w:val="left" w:pos="7200"/>
          <w:tab w:val="left" w:pos="7920"/>
          <w:tab w:val="right" w:pos="9270"/>
        </w:tabs>
      </w:pPr>
      <w:r>
        <w:tab/>
      </w:r>
      <w:r>
        <w:tab/>
      </w:r>
      <w:r>
        <w:pict>
          <v:shape id="_x0000_i1130" type="#_x0000_t75" style="width:385.5pt;height:182.25pt">
            <v:imagedata r:id="rId125" o:title=""/>
          </v:shape>
        </w:pict>
      </w:r>
      <w:r>
        <w:t xml:space="preserve">   Fig 6.2</w:t>
      </w:r>
    </w:p>
    <w:p w14:paraId="1A67F546" w14:textId="77777777" w:rsidR="00413624" w:rsidRDefault="00413624" w:rsidP="00413624"/>
    <w:p w14:paraId="21393B59" w14:textId="77777777" w:rsidR="00413624" w:rsidRDefault="00413624" w:rsidP="00413624">
      <w:r>
        <w:t>Since x</w:t>
      </w:r>
      <w:r>
        <w:rPr>
          <w:rStyle w:val="subscript"/>
        </w:rPr>
        <w:t xml:space="preserve">c </w:t>
      </w:r>
      <w:r>
        <w:t xml:space="preserve">= d cothB, the right side </w:t>
      </w:r>
      <w:r w:rsidR="00F77327">
        <w:t>circles</w:t>
      </w:r>
      <w:r>
        <w:t xml:space="preserve"> have B &gt; 0 while the left side have B &lt; 0. The value B = 0 corresponds to the vertical y axis, while B = ±∞ correspond to the two focal points at d = ± 5. </w:t>
      </w:r>
    </w:p>
    <w:p w14:paraId="2BA692A9" w14:textId="77777777" w:rsidR="00413624" w:rsidRDefault="00413624" w:rsidP="00413624"/>
    <w:p w14:paraId="30552241" w14:textId="77777777" w:rsidR="00413624" w:rsidRDefault="00413624" w:rsidP="00413624">
      <w:pPr>
        <w:pStyle w:val="Heading3"/>
      </w:pPr>
      <w:bookmarkStart w:id="122" w:name="_Toc394423518"/>
      <w:r>
        <w:t>6.3 Back to the Future:  Calculation of K</w:t>
      </w:r>
      <w:bookmarkEnd w:id="122"/>
    </w:p>
    <w:p w14:paraId="4D0FEEAE" w14:textId="77777777" w:rsidR="00413624" w:rsidRDefault="00413624" w:rsidP="00413624"/>
    <w:p w14:paraId="77446598" w14:textId="77777777" w:rsidR="00413624" w:rsidRDefault="00413624" w:rsidP="00413624">
      <w:r>
        <w:t>We select C</w:t>
      </w:r>
      <w:r>
        <w:rPr>
          <w:rStyle w:val="subscript"/>
        </w:rPr>
        <w:t>2</w:t>
      </w:r>
      <w:r>
        <w:t xml:space="preserve"> to be a circle on the right side, so that B</w:t>
      </w:r>
      <w:r>
        <w:rPr>
          <w:rStyle w:val="subscript"/>
        </w:rPr>
        <w:t>2</w:t>
      </w:r>
      <w:r>
        <w:t xml:space="preserve"> &gt; 0. </w:t>
      </w:r>
    </w:p>
    <w:p w14:paraId="15FA7700" w14:textId="77777777" w:rsidR="00413624" w:rsidRDefault="00413624" w:rsidP="00413624">
      <w:r>
        <w:t>For C</w:t>
      </w:r>
      <w:r>
        <w:rPr>
          <w:rStyle w:val="subscript"/>
        </w:rPr>
        <w:t>1</w:t>
      </w:r>
      <w:r>
        <w:t xml:space="preserve"> we select a second circle from either the left or the right, so B</w:t>
      </w:r>
      <w:r>
        <w:rPr>
          <w:rStyle w:val="subscript"/>
        </w:rPr>
        <w:t>1</w:t>
      </w:r>
      <w:r>
        <w:t xml:space="preserve"> can have either sign. </w:t>
      </w:r>
    </w:p>
    <w:p w14:paraId="44B3FB5D" w14:textId="77777777" w:rsidR="00413624" w:rsidRDefault="00413624" w:rsidP="00413624"/>
    <w:p w14:paraId="47BEF9BF" w14:textId="77777777" w:rsidR="00413624" w:rsidRDefault="00413624" w:rsidP="00413624">
      <w:r>
        <w:t>If we select C</w:t>
      </w:r>
      <w:r>
        <w:rPr>
          <w:rStyle w:val="subscript"/>
        </w:rPr>
        <w:t>1</w:t>
      </w:r>
      <w:r>
        <w:t xml:space="preserve"> from the left side, we have a two-wire transmission line(dielectric = gray),</w:t>
      </w:r>
    </w:p>
    <w:p w14:paraId="048001DC" w14:textId="77777777" w:rsidR="00413624" w:rsidRDefault="00413624" w:rsidP="00413624"/>
    <w:p w14:paraId="3DD416DC" w14:textId="77777777" w:rsidR="00413624" w:rsidRDefault="00053DB5" w:rsidP="00413624">
      <w:pPr>
        <w:tabs>
          <w:tab w:val="left" w:pos="7200"/>
          <w:tab w:val="left" w:pos="7920"/>
          <w:tab w:val="right" w:pos="9270"/>
        </w:tabs>
      </w:pPr>
      <w:r>
        <w:tab/>
      </w:r>
      <w:r>
        <w:tab/>
      </w:r>
      <w:r>
        <w:tab/>
        <w:t xml:space="preserve">         </w:t>
      </w:r>
      <w:r w:rsidR="00413624">
        <w:pict>
          <v:shape id="_x0000_i1131" type="#_x0000_t75" style="width:258.75pt;height:125.25pt">
            <v:imagedata r:id="rId126" o:title=""/>
          </v:shape>
        </w:pict>
      </w:r>
      <w:r w:rsidR="00413624">
        <w:tab/>
      </w:r>
      <w:r w:rsidR="00413624">
        <w:tab/>
      </w:r>
      <w:r>
        <w:tab/>
      </w:r>
      <w:r w:rsidR="00413624">
        <w:t>Fig 6.3</w:t>
      </w:r>
    </w:p>
    <w:p w14:paraId="0C7DC9C5" w14:textId="77777777" w:rsidR="00413624" w:rsidRPr="00252853" w:rsidRDefault="00413624" w:rsidP="00413624"/>
    <w:p w14:paraId="50B247DB" w14:textId="77777777" w:rsidR="00413624" w:rsidRDefault="00413624" w:rsidP="00413624">
      <w:r>
        <w:t>If we select C</w:t>
      </w:r>
      <w:r>
        <w:rPr>
          <w:rStyle w:val="subscript"/>
        </w:rPr>
        <w:t>2</w:t>
      </w:r>
      <w:r>
        <w:t xml:space="preserve"> from the right, we have an off-center coaxial transmission line. </w:t>
      </w:r>
    </w:p>
    <w:p w14:paraId="627B8CB9" w14:textId="77777777" w:rsidR="00413624" w:rsidRDefault="00413624" w:rsidP="00413624"/>
    <w:p w14:paraId="38D29230" w14:textId="77777777" w:rsidR="00413624" w:rsidRDefault="00053DB5" w:rsidP="00413624">
      <w:pPr>
        <w:tabs>
          <w:tab w:val="left" w:pos="7200"/>
          <w:tab w:val="left" w:pos="7920"/>
          <w:tab w:val="right" w:pos="9270"/>
        </w:tabs>
      </w:pPr>
      <w:r>
        <w:tab/>
      </w:r>
      <w:r>
        <w:tab/>
      </w:r>
      <w:r>
        <w:tab/>
        <w:t xml:space="preserve">      </w:t>
      </w:r>
      <w:r w:rsidR="00413624">
        <w:pict>
          <v:shape id="_x0000_i1132" type="#_x0000_t75" style="width:267.75pt;height:119.25pt">
            <v:imagedata r:id="rId127" o:title=""/>
          </v:shape>
        </w:pict>
      </w:r>
      <w:r w:rsidR="00413624">
        <w:tab/>
      </w:r>
      <w:r w:rsidR="00413624">
        <w:tab/>
      </w:r>
      <w:r>
        <w:tab/>
      </w:r>
      <w:r w:rsidR="00413624">
        <w:t>Fig 6.4</w:t>
      </w:r>
    </w:p>
    <w:p w14:paraId="013F1462" w14:textId="77777777" w:rsidR="00413624" w:rsidRDefault="00413624" w:rsidP="00413624"/>
    <w:p w14:paraId="6BFD9804"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7ABDB5EE" w14:textId="77777777" w:rsidR="00413624" w:rsidRDefault="00413624" w:rsidP="00413624"/>
    <w:p w14:paraId="5AF9672B"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2CF7B244" w14:textId="77777777" w:rsidR="00413624" w:rsidRDefault="00413624" w:rsidP="00413624"/>
    <w:p w14:paraId="357EA5C8" w14:textId="77777777" w:rsidR="00413624" w:rsidRPr="00252853" w:rsidRDefault="00413624" w:rsidP="00413624">
      <w:r>
        <w:t xml:space="preserve">We shall now determine K and therefore the 2D capacitance C = 4πε/K for the above cases. </w:t>
      </w:r>
    </w:p>
    <w:p w14:paraId="56AAC3A5" w14:textId="77777777" w:rsidR="00413624" w:rsidRDefault="00413624" w:rsidP="00413624"/>
    <w:p w14:paraId="7020708C" w14:textId="77777777" w:rsidR="00413624" w:rsidRDefault="00413624" w:rsidP="00413624">
      <w:r>
        <w:t>Let σ</w:t>
      </w:r>
      <w:r>
        <w:rPr>
          <w:rStyle w:val="subscript"/>
        </w:rPr>
        <w:t>1</w:t>
      </w:r>
      <w:r>
        <w:t xml:space="preserve"> = sign(B</w:t>
      </w:r>
      <w:r>
        <w:rPr>
          <w:rStyle w:val="subscript"/>
        </w:rPr>
        <w:t>1</w:t>
      </w:r>
      <w:r>
        <w:t>). We then have</w:t>
      </w:r>
      <w:r w:rsidR="004D7BCA">
        <w:t xml:space="preserve"> from (6.1.2) and (6.2.1), </w:t>
      </w:r>
    </w:p>
    <w:p w14:paraId="278AA25F" w14:textId="77777777" w:rsidR="00413624" w:rsidRDefault="00413624" w:rsidP="00413624"/>
    <w:p w14:paraId="0C83E591"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3B0A90FE" w14:textId="77777777" w:rsidR="00413624" w:rsidRDefault="00413624" w:rsidP="00413624"/>
    <w:p w14:paraId="1F692549"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1FC82029"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5B86990A" w14:textId="77777777" w:rsidR="00413624" w:rsidRDefault="00413624" w:rsidP="00413624">
      <w:pPr>
        <w:rPr>
          <w:rStyle w:val="subscript"/>
        </w:rPr>
      </w:pPr>
    </w:p>
    <w:p w14:paraId="55A9EDCC"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73148ACA" w14:textId="77777777" w:rsidR="00413624" w:rsidRDefault="00413624" w:rsidP="00413624"/>
    <w:p w14:paraId="761D65DC"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60D99A23" w14:textId="77777777" w:rsidR="00413624" w:rsidRDefault="00413624" w:rsidP="00413624"/>
    <w:p w14:paraId="16FB1C3D" w14:textId="77777777" w:rsidR="00413624" w:rsidRDefault="00413624" w:rsidP="00413624">
      <w:r>
        <w:t>Once we know K, we know C, G and L</w:t>
      </w:r>
      <w:r>
        <w:rPr>
          <w:rStyle w:val="subscript"/>
        </w:rPr>
        <w:t>e</w:t>
      </w:r>
      <w:r>
        <w:t xml:space="preserve"> for the transmission line from </w:t>
      </w:r>
      <w:r w:rsidR="004D7BCA">
        <w:t xml:space="preserve">box </w:t>
      </w:r>
      <w:r>
        <w:t>(4.11.3</w:t>
      </w:r>
      <w:r w:rsidR="004E52DE">
        <w:t>4</w:t>
      </w:r>
      <w:r>
        <w:t xml:space="preserve">). </w:t>
      </w:r>
    </w:p>
    <w:p w14:paraId="3A771CBD" w14:textId="77777777" w:rsidR="00413624" w:rsidRDefault="00413624" w:rsidP="00413624"/>
    <w:p w14:paraId="06964A91" w14:textId="77777777" w:rsidR="00413624" w:rsidRDefault="00413624" w:rsidP="00413624">
      <w:r>
        <w:t>We must now do some slightl</w:t>
      </w:r>
      <w:r w:rsidR="004D7BCA">
        <w:t xml:space="preserve">y painful algebra. First, </w:t>
      </w:r>
      <w:r>
        <w:t>we know from (6.2.5) that</w:t>
      </w:r>
    </w:p>
    <w:p w14:paraId="4EB7503A" w14:textId="77777777" w:rsidR="00413624" w:rsidRDefault="00413624" w:rsidP="00413624"/>
    <w:p w14:paraId="698D99B5"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784EB062"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7DD19490" w14:textId="77777777" w:rsidR="00413624" w:rsidRDefault="00413624" w:rsidP="00413624"/>
    <w:p w14:paraId="6C3D46FB" w14:textId="77777777" w:rsidR="00413624" w:rsidRPr="00C01F48" w:rsidRDefault="00413624" w:rsidP="00413624">
      <w:r>
        <w:t>The separation of the centers of the two round wires is b, where</w:t>
      </w:r>
      <w:r w:rsidR="004D7BCA">
        <w:t xml:space="preserve">, again using (6.2.5), </w:t>
      </w:r>
    </w:p>
    <w:p w14:paraId="05D8EFF7" w14:textId="77777777" w:rsidR="00413624" w:rsidRDefault="00413624" w:rsidP="00413624"/>
    <w:p w14:paraId="6E7A960B"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6FDB107D" w14:textId="77777777" w:rsidR="00413624" w:rsidRDefault="00413624" w:rsidP="00413624"/>
    <w:p w14:paraId="42148C36" w14:textId="77777777" w:rsidR="00413624" w:rsidRDefault="00413624" w:rsidP="00413624">
      <w:r>
        <w:t>From (6.3.2) we write</w:t>
      </w:r>
    </w:p>
    <w:p w14:paraId="2953D6C0" w14:textId="77777777" w:rsidR="00413624" w:rsidRDefault="00413624" w:rsidP="00413624"/>
    <w:p w14:paraId="10624324"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24B6892E" w14:textId="77777777" w:rsidR="00413624" w:rsidRDefault="00413624" w:rsidP="00413624"/>
    <w:p w14:paraId="09B98008"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2C716FF9" w14:textId="77777777" w:rsidR="00413624" w:rsidRDefault="00413624" w:rsidP="00413624"/>
    <w:p w14:paraId="16E17EB9"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63C73BD2" w14:textId="77777777" w:rsidR="00413624" w:rsidRDefault="00413624" w:rsidP="00413624"/>
    <w:p w14:paraId="6D4EE577"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06C601F1" w14:textId="77777777" w:rsidR="00413624" w:rsidRDefault="00413624" w:rsidP="00413624"/>
    <w:p w14:paraId="754529D4" w14:textId="77777777" w:rsidR="00413624" w:rsidRDefault="00413624" w:rsidP="00413624">
      <w:r>
        <w:t xml:space="preserve">Meanwhile, </w:t>
      </w:r>
    </w:p>
    <w:p w14:paraId="79629B74" w14:textId="77777777" w:rsidR="00413624" w:rsidRDefault="00413624" w:rsidP="00413624"/>
    <w:p w14:paraId="56F2B1A4"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3795CE33" w14:textId="77777777" w:rsidR="00413624" w:rsidRDefault="00413624" w:rsidP="00413624"/>
    <w:p w14:paraId="09144A68"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6A771D05" w14:textId="77777777" w:rsidR="00413624" w:rsidRDefault="00413624" w:rsidP="00413624"/>
    <w:p w14:paraId="76A12D38"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2050A678" w14:textId="77777777" w:rsidR="00413624" w:rsidRDefault="00413624" w:rsidP="00413624"/>
    <w:p w14:paraId="510F1D70"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4BE93557" w14:textId="77777777" w:rsidR="00413624" w:rsidRDefault="00413624" w:rsidP="00413624"/>
    <w:p w14:paraId="4CB03AC6"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1FCB948D" w14:textId="77777777" w:rsidR="00413624" w:rsidRDefault="00413624" w:rsidP="00413624"/>
    <w:p w14:paraId="600E97CC" w14:textId="77777777" w:rsidR="00413624" w:rsidRDefault="00413624" w:rsidP="00413624">
      <w:r>
        <w:t>Square this to get</w:t>
      </w:r>
    </w:p>
    <w:p w14:paraId="2AE25E41" w14:textId="77777777" w:rsidR="00413624" w:rsidRDefault="00413624" w:rsidP="00413624"/>
    <w:p w14:paraId="4946A1BB"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35B74CAA" w14:textId="77777777" w:rsidR="00413624" w:rsidRDefault="00413624" w:rsidP="00413624">
      <w:r>
        <w:t>so</w:t>
      </w:r>
    </w:p>
    <w:p w14:paraId="5404E568"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5AE1A3D7" w14:textId="77777777" w:rsidR="00413624" w:rsidRDefault="00413624" w:rsidP="00413624">
      <w:pPr>
        <w:rPr>
          <w:rStyle w:val="superscript"/>
        </w:rPr>
      </w:pPr>
    </w:p>
    <w:p w14:paraId="1D575FE0"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3C05D603" w14:textId="77777777" w:rsidR="00413624" w:rsidRDefault="00413624" w:rsidP="00413624"/>
    <w:p w14:paraId="46F00F6D" w14:textId="77777777" w:rsidR="00413624" w:rsidRDefault="00413624" w:rsidP="00413624">
      <w:r>
        <w:t xml:space="preserve">The purpose of doing this is to obtain the following expression for the radical product, </w:t>
      </w:r>
    </w:p>
    <w:p w14:paraId="028C9661" w14:textId="77777777" w:rsidR="00413624" w:rsidRDefault="00413624" w:rsidP="00413624"/>
    <w:p w14:paraId="6671A92E"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31742E6B" w14:textId="77777777" w:rsidR="00413624" w:rsidRDefault="00413624" w:rsidP="00413624"/>
    <w:p w14:paraId="51258E25" w14:textId="77777777" w:rsidR="00413624" w:rsidRDefault="00413624" w:rsidP="00413624">
      <w:r>
        <w:t>We now install this into our expression (6.3.5) above for ch(K/2) to get</w:t>
      </w:r>
    </w:p>
    <w:p w14:paraId="28CB0207" w14:textId="77777777" w:rsidR="00413624" w:rsidRDefault="00413624" w:rsidP="00413624"/>
    <w:p w14:paraId="0F197F31"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60313A90" w14:textId="77777777" w:rsidR="00413624" w:rsidRPr="006B4331" w:rsidRDefault="00413624" w:rsidP="00413624">
      <w:pPr>
        <w:rPr>
          <w:color w:val="000000"/>
        </w:rPr>
      </w:pPr>
    </w:p>
    <w:p w14:paraId="5BA09641"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3AB123B0" w14:textId="77777777" w:rsidR="00413624" w:rsidRDefault="00413624" w:rsidP="00413624"/>
    <w:p w14:paraId="38B2FC3E"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4583A02E" w14:textId="77777777" w:rsidR="00413624" w:rsidRDefault="00413624" w:rsidP="00413624">
      <w:pPr>
        <w:rPr>
          <w:color w:val="000000"/>
        </w:rPr>
      </w:pPr>
    </w:p>
    <w:p w14:paraId="65A4CD64"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7E685682" w14:textId="77777777" w:rsidR="00413624" w:rsidRDefault="00413624" w:rsidP="00413624"/>
    <w:p w14:paraId="03CBA99F" w14:textId="77777777" w:rsidR="00413624" w:rsidRDefault="00413624" w:rsidP="00413624">
      <w:r>
        <w:t>and the focal distance d has vanished from our expression. Therefore</w:t>
      </w:r>
    </w:p>
    <w:p w14:paraId="3736FDEC" w14:textId="77777777" w:rsidR="00413624" w:rsidRDefault="00413624" w:rsidP="00413624"/>
    <w:p w14:paraId="53B8134F"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xml:space="preserve">) ]  }  </w:t>
      </w:r>
      <w:r>
        <w:tab/>
      </w:r>
      <w:r>
        <w:tab/>
      </w:r>
      <w:r>
        <w:tab/>
      </w:r>
      <w:r>
        <w:tab/>
      </w:r>
      <w:r>
        <w:tab/>
        <w:t>(6.3.9)</w:t>
      </w:r>
    </w:p>
    <w:p w14:paraId="57C9AFF7" w14:textId="77777777" w:rsidR="00413624" w:rsidRDefault="00413624" w:rsidP="00413624"/>
    <w:p w14:paraId="6F7070A4"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479E4295" w14:textId="77777777" w:rsidR="00413624" w:rsidRDefault="00413624" w:rsidP="00413624"/>
    <w:p w14:paraId="1D6D237A"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7EF6AE86" w14:textId="77777777" w:rsidR="00413624" w:rsidRDefault="00413624" w:rsidP="00413624"/>
    <w:p w14:paraId="58923527"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7C0DF759" w14:textId="77777777" w:rsidR="00413624" w:rsidRDefault="00413624" w:rsidP="00413624"/>
    <w:p w14:paraId="3ED71DE6" w14:textId="77777777" w:rsidR="00413624" w:rsidRDefault="00413624" w:rsidP="00413624">
      <w:r>
        <w:t xml:space="preserve">which is an amazingly simple result. Recall from (4.4.16) that </w:t>
      </w:r>
    </w:p>
    <w:p w14:paraId="5DA2D11A" w14:textId="77777777" w:rsidR="00413624" w:rsidRDefault="00413624" w:rsidP="00413624"/>
    <w:p w14:paraId="4A3CB666"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162E4CBC" w14:textId="77777777" w:rsidR="00413624" w:rsidRDefault="00413624" w:rsidP="00413624"/>
    <w:p w14:paraId="09428E6F" w14:textId="77777777" w:rsidR="00413624" w:rsidRDefault="00413624" w:rsidP="00413624">
      <w:r>
        <w:t>so then</w:t>
      </w:r>
    </w:p>
    <w:p w14:paraId="595EEC66" w14:textId="77777777" w:rsidR="00413624" w:rsidRDefault="00413624" w:rsidP="00413624"/>
    <w:p w14:paraId="299FE81D"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769858F4" w14:textId="77777777" w:rsidR="00413624" w:rsidRDefault="00413624" w:rsidP="00413624"/>
    <w:p w14:paraId="4D99803A"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14D90704" w14:textId="77777777" w:rsidR="00413624" w:rsidRDefault="00413624" w:rsidP="00413624"/>
    <w:p w14:paraId="64EEE50A"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3BD5A080" w14:textId="77777777" w:rsidR="00413624" w:rsidRDefault="00413624" w:rsidP="00413624"/>
    <w:p w14:paraId="0D7B2F9C" w14:textId="77777777" w:rsidR="00413624" w:rsidRDefault="00413624" w:rsidP="00413624">
      <w:r>
        <w:t xml:space="preserve">For verification, we quote again from Reference RDE page 29-23, </w:t>
      </w:r>
    </w:p>
    <w:p w14:paraId="49DE36BC" w14:textId="77777777" w:rsidR="00413624" w:rsidRPr="00666526" w:rsidRDefault="00413624" w:rsidP="00413624"/>
    <w:p w14:paraId="6CE69393" w14:textId="77777777" w:rsidR="00413624" w:rsidRDefault="00413624" w:rsidP="00413624">
      <w:r>
        <w:tab/>
      </w:r>
      <w:r>
        <w:pict>
          <v:shape id="_x0000_i1133" type="#_x0000_t75" style="width:214.5pt;height:151.5pt">
            <v:imagedata r:id="rId98" o:title=""/>
          </v:shape>
        </w:pict>
      </w:r>
    </w:p>
    <w:p w14:paraId="64B860F7" w14:textId="77777777" w:rsidR="00413624" w:rsidRDefault="00413624" w:rsidP="00413624"/>
    <w:p w14:paraId="106CD999" w14:textId="77777777" w:rsidR="00413624" w:rsidRPr="00666526" w:rsidRDefault="00413624" w:rsidP="00413624">
      <w:r>
        <w:t xml:space="preserve">where our b is called D. </w:t>
      </w:r>
    </w:p>
    <w:p w14:paraId="3AE46B58" w14:textId="77777777" w:rsidR="00413624" w:rsidRDefault="00413624" w:rsidP="00413624"/>
    <w:p w14:paraId="67F6E19D"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053A2B4A" w14:textId="77777777" w:rsidR="00413624" w:rsidRDefault="00413624" w:rsidP="00413624"/>
    <w:p w14:paraId="239B74E6" w14:textId="77777777" w:rsidR="00413624" w:rsidRPr="003E25E4" w:rsidRDefault="006F4474" w:rsidP="00413624">
      <w:pPr>
        <w:tabs>
          <w:tab w:val="left" w:pos="7200"/>
          <w:tab w:val="left" w:pos="7920"/>
          <w:tab w:val="right" w:pos="9270"/>
        </w:tabs>
      </w:pPr>
      <w:r>
        <w:br w:type="page"/>
      </w:r>
      <w:r w:rsidR="00413624">
        <w:tab/>
        <w:t>K =  2 ch</w:t>
      </w:r>
      <w:r w:rsidR="00413624">
        <w:rPr>
          <w:rStyle w:val="superscript"/>
        </w:rPr>
        <w:t>-1</w:t>
      </w:r>
      <w:r w:rsidR="00413624">
        <w:t xml:space="preserve"> { (1/2) [ </w:t>
      </w:r>
      <w:r w:rsidR="00413624">
        <w:rPr>
          <w:color w:val="000000"/>
        </w:rPr>
        <w:t xml:space="preserve"> (a</w:t>
      </w:r>
      <w:r w:rsidR="00413624">
        <w:rPr>
          <w:rStyle w:val="subscript"/>
        </w:rPr>
        <w:t>1</w:t>
      </w:r>
      <w:r w:rsidR="00413624">
        <w:t>/a</w:t>
      </w:r>
      <w:r w:rsidR="00413624">
        <w:rPr>
          <w:rStyle w:val="subscript"/>
        </w:rPr>
        <w:t>2</w:t>
      </w:r>
      <w:r w:rsidR="00413624">
        <w:t>) + (a</w:t>
      </w:r>
      <w:r w:rsidR="00413624">
        <w:rPr>
          <w:rStyle w:val="subscript"/>
        </w:rPr>
        <w:t>2</w:t>
      </w:r>
      <w:r w:rsidR="00413624">
        <w:t>/a</w:t>
      </w:r>
      <w:r w:rsidR="00413624">
        <w:rPr>
          <w:rStyle w:val="subscript"/>
        </w:rPr>
        <w:t>1</w:t>
      </w:r>
      <w:r w:rsidR="00413624">
        <w:t>) - (b</w:t>
      </w:r>
      <w:r w:rsidR="00413624">
        <w:rPr>
          <w:rStyle w:val="superscript"/>
        </w:rPr>
        <w:t>2</w:t>
      </w:r>
      <w:r w:rsidR="00413624">
        <w:t>/a</w:t>
      </w:r>
      <w:r w:rsidR="00413624">
        <w:rPr>
          <w:rStyle w:val="subscript"/>
        </w:rPr>
        <w:t>1</w:t>
      </w:r>
      <w:r w:rsidR="00413624">
        <w:t>a</w:t>
      </w:r>
      <w:r w:rsidR="00413624">
        <w:rPr>
          <w:rStyle w:val="subscript"/>
        </w:rPr>
        <w:t>2</w:t>
      </w:r>
      <w:r w:rsidR="00413624">
        <w:t>) ]  }</w:t>
      </w:r>
      <w:r w:rsidR="00413624">
        <w:tab/>
      </w:r>
      <w:r w:rsidR="00413624">
        <w:tab/>
      </w:r>
      <w:r w:rsidR="00413624">
        <w:tab/>
        <w:t>// Fig 6.4</w:t>
      </w:r>
      <w:r w:rsidR="00413624">
        <w:tab/>
      </w:r>
      <w:r w:rsidR="00413624">
        <w:tab/>
        <w:t>(6.3.13)</w:t>
      </w:r>
    </w:p>
    <w:p w14:paraId="1DE06C2E" w14:textId="77777777" w:rsidR="00413624" w:rsidRDefault="00413624" w:rsidP="00413624"/>
    <w:p w14:paraId="45A2E545"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154269A0" w14:textId="77777777" w:rsidR="00413624" w:rsidRDefault="00413624" w:rsidP="00413624"/>
    <w:p w14:paraId="2FDAE5A2"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7BA84EC4" w14:textId="77777777" w:rsidR="00413624" w:rsidRDefault="00413624" w:rsidP="00413624"/>
    <w:p w14:paraId="02E2AA05" w14:textId="77777777" w:rsidR="00413624" w:rsidRDefault="00413624" w:rsidP="00413624">
      <w:r>
        <w:t xml:space="preserve">For verification, we quote again from Reference RDE page 29-24, </w:t>
      </w:r>
    </w:p>
    <w:p w14:paraId="4CA13C2F" w14:textId="77777777" w:rsidR="00413624" w:rsidRDefault="00413624" w:rsidP="00413624">
      <w:r>
        <w:tab/>
      </w:r>
    </w:p>
    <w:p w14:paraId="608EC405" w14:textId="77777777" w:rsidR="00413624" w:rsidRDefault="00413624" w:rsidP="00413624">
      <w:r>
        <w:pict>
          <v:shape id="_x0000_i1134" type="#_x0000_t75" style="width:196.5pt;height:168pt">
            <v:imagedata r:id="rId106" o:title=""/>
          </v:shape>
        </w:pict>
      </w:r>
    </w:p>
    <w:p w14:paraId="6002E8B4" w14:textId="77777777" w:rsidR="00413624" w:rsidRDefault="00413624" w:rsidP="00413624"/>
    <w:p w14:paraId="6AA62904"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03806050" w14:textId="77777777" w:rsidR="00413624" w:rsidRDefault="00413624" w:rsidP="00413624"/>
    <w:p w14:paraId="6EFB9914" w14:textId="77777777" w:rsidR="00413624" w:rsidRDefault="00413624" w:rsidP="00413624">
      <w:r>
        <w:t>There is one more case of interest that falls out from this analysis. If we take B</w:t>
      </w:r>
      <w:r>
        <w:rPr>
          <w:rStyle w:val="subscript"/>
        </w:rPr>
        <w:t>1</w:t>
      </w:r>
      <w:r>
        <w:t xml:space="preserve"> = 0 we have</w:t>
      </w:r>
    </w:p>
    <w:p w14:paraId="452C8110" w14:textId="77777777" w:rsidR="00413624" w:rsidRDefault="00413624" w:rsidP="00413624"/>
    <w:p w14:paraId="576012C3" w14:textId="77777777" w:rsidR="00413624" w:rsidRPr="003E25E4" w:rsidRDefault="00413624" w:rsidP="00413624">
      <w:pPr>
        <w:tabs>
          <w:tab w:val="left" w:pos="7200"/>
          <w:tab w:val="left" w:pos="7920"/>
          <w:tab w:val="right" w:pos="9270"/>
        </w:tabs>
      </w:pPr>
      <w:r>
        <w:tab/>
      </w:r>
      <w:r>
        <w:tab/>
      </w:r>
      <w:r>
        <w:tab/>
      </w:r>
      <w:r>
        <w:pict>
          <v:shape id="_x0000_i1135" type="#_x0000_t75" style="width:304.5pt;height:143.25pt">
            <v:imagedata r:id="rId128" o:title=""/>
          </v:shape>
        </w:pict>
      </w:r>
      <w:r>
        <w:tab/>
      </w:r>
      <w:r>
        <w:tab/>
        <w:t>Fig 6.5</w:t>
      </w:r>
    </w:p>
    <w:p w14:paraId="1BBC956A" w14:textId="77777777" w:rsidR="00413624" w:rsidRDefault="00413624" w:rsidP="00413624"/>
    <w:p w14:paraId="2CBCBD6E"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we find from (6.3.2) that</w:t>
      </w:r>
    </w:p>
    <w:p w14:paraId="5FBBE818" w14:textId="77777777" w:rsidR="00413624" w:rsidRDefault="00413624" w:rsidP="00413624"/>
    <w:p w14:paraId="46C3D755"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62289FF5" w14:textId="77777777" w:rsidR="00413624" w:rsidRDefault="00413624" w:rsidP="00413624"/>
    <w:p w14:paraId="4B8D702A" w14:textId="77777777" w:rsidR="00413624" w:rsidRDefault="00413624" w:rsidP="00413624">
      <w:r>
        <w:t>We know from (6.2.5) that</w:t>
      </w:r>
    </w:p>
    <w:p w14:paraId="0C14E642" w14:textId="77777777" w:rsidR="00413624" w:rsidRDefault="00413624" w:rsidP="00413624"/>
    <w:p w14:paraId="18D23424" w14:textId="77777777" w:rsidR="00413624" w:rsidRDefault="00413624" w:rsidP="00413624">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53270B77"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1BEFAB86" w14:textId="77777777" w:rsidR="00413624" w:rsidRDefault="00413624" w:rsidP="00413624"/>
    <w:p w14:paraId="5493FE9B" w14:textId="77777777" w:rsidR="00413624" w:rsidRPr="00EA7171" w:rsidRDefault="00413624" w:rsidP="00413624">
      <w:r>
        <w:t>Therefore</w:t>
      </w:r>
    </w:p>
    <w:p w14:paraId="4C9B72B9" w14:textId="77777777" w:rsidR="00413624" w:rsidRDefault="00413624" w:rsidP="00413624"/>
    <w:p w14:paraId="028D0B10"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77EE0ED8" w14:textId="77777777" w:rsidR="00413624" w:rsidRDefault="00413624" w:rsidP="00413624"/>
    <w:p w14:paraId="02BC70DB" w14:textId="77777777" w:rsidR="00413624" w:rsidRDefault="00413624" w:rsidP="00413624">
      <w:r>
        <w:t>Here x</w:t>
      </w:r>
      <w:r>
        <w:rPr>
          <w:rStyle w:val="subscript"/>
        </w:rPr>
        <w:t>2c</w:t>
      </w:r>
      <w:r>
        <w:t xml:space="preserve"> is the distance from the wire center line to the ground plane. If we call this h and the wire radius a, we then have the following extremely simple and exact result, </w:t>
      </w:r>
    </w:p>
    <w:p w14:paraId="124239D5" w14:textId="77777777" w:rsidR="00413624" w:rsidRDefault="00413624" w:rsidP="00413624"/>
    <w:p w14:paraId="11B163AC"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5D4965F2"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63D8D20C" w14:textId="77777777" w:rsidR="00413624" w:rsidRDefault="00413624" w:rsidP="00413624"/>
    <w:p w14:paraId="0FFF0E19" w14:textId="77777777" w:rsidR="00413624" w:rsidRDefault="00413624" w:rsidP="00413624">
      <w:r>
        <w:t>where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 the above as</w:t>
      </w:r>
    </w:p>
    <w:p w14:paraId="46CC9299" w14:textId="77777777" w:rsidR="00413624" w:rsidRDefault="00413624" w:rsidP="00413624"/>
    <w:p w14:paraId="3120D64B"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53C9C580"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(6.3.20)</w:t>
      </w:r>
    </w:p>
    <w:p w14:paraId="7EAA998F" w14:textId="77777777" w:rsidR="00413624" w:rsidRDefault="00413624" w:rsidP="00413624"/>
    <w:p w14:paraId="71D20FE3" w14:textId="77777777" w:rsidR="00413624" w:rsidRDefault="00413624" w:rsidP="00413624">
      <w:r>
        <w:t xml:space="preserve">For h &gt;&gt; a this becomes  ("thin wire") </w:t>
      </w:r>
    </w:p>
    <w:p w14:paraId="22B86AEE" w14:textId="77777777" w:rsidR="00413624" w:rsidRDefault="00413624" w:rsidP="00413624"/>
    <w:p w14:paraId="17EB02DB" w14:textId="77777777" w:rsidR="00413624" w:rsidRDefault="00413624" w:rsidP="00413624">
      <w:r>
        <w:tab/>
        <w:t>K = 2</w:t>
      </w:r>
      <w:r w:rsidRPr="00E26E36">
        <w:t xml:space="preserve"> </w:t>
      </w:r>
      <w:r>
        <w:t>ln(2h/a)</w:t>
      </w:r>
      <w:r>
        <w:tab/>
      </w:r>
      <w:r>
        <w:tab/>
      </w:r>
      <w:r>
        <w:tab/>
        <w:t>// wire radius a center h over ground plane, h&gt;&gt; a</w:t>
      </w:r>
    </w:p>
    <w:p w14:paraId="2DD94F98"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04CF515D" w14:textId="77777777" w:rsidR="00413624" w:rsidRDefault="00413624" w:rsidP="00413624">
      <w:r>
        <w:tab/>
      </w:r>
    </w:p>
    <w:p w14:paraId="207119C7" w14:textId="77777777" w:rsidR="00413624" w:rsidRDefault="00413624" w:rsidP="00413624">
      <w:r>
        <w:t>For verification, we found the following web offering (where log means ln ),</w:t>
      </w:r>
    </w:p>
    <w:p w14:paraId="2DF6BB97" w14:textId="77777777" w:rsidR="00413624" w:rsidRDefault="00413624" w:rsidP="00413624"/>
    <w:p w14:paraId="6D875097" w14:textId="77777777" w:rsidR="00413624" w:rsidRDefault="00413624" w:rsidP="00413624">
      <w:r>
        <w:tab/>
      </w:r>
      <w:r>
        <w:tab/>
      </w:r>
      <w:r>
        <w:pict>
          <v:shape id="_x0000_i1136" type="#_x0000_t75" style="width:314.25pt;height:182.25pt">
            <v:imagedata r:id="rId129" o:title=""/>
          </v:shape>
        </w:pict>
      </w:r>
    </w:p>
    <w:p w14:paraId="7B2BAEA8" w14:textId="77777777" w:rsidR="00413624" w:rsidRDefault="00413624" w:rsidP="00413624"/>
    <w:p w14:paraId="55D86255" w14:textId="77777777" w:rsidR="00413624" w:rsidRDefault="00413624" w:rsidP="00413624">
      <w:r>
        <w:tab/>
      </w:r>
      <w:hyperlink r:id="rId130" w:history="1">
        <w:r w:rsidRPr="00B661D6">
          <w:rPr>
            <w:rStyle w:val="Hyperlink"/>
          </w:rPr>
          <w:t>http://members3.jcom.home.ne.jp/zakii/tline_e/14_microstripline_z0.htm</w:t>
        </w:r>
      </w:hyperlink>
    </w:p>
    <w:p w14:paraId="69414818" w14:textId="77777777" w:rsidR="00413624" w:rsidRDefault="00413624" w:rsidP="00413624"/>
    <w:p w14:paraId="0877AC2B" w14:textId="77777777" w:rsidR="00413624" w:rsidRPr="00E453F0" w:rsidRDefault="00413624" w:rsidP="00413624">
      <w:r>
        <w:t xml:space="preserve">which results are derived using an image method to handle the ground plane. </w:t>
      </w:r>
    </w:p>
    <w:p w14:paraId="7214B33A" w14:textId="77777777" w:rsidR="00413624" w:rsidRDefault="00413624" w:rsidP="00413624"/>
    <w:p w14:paraId="1F2CAE76" w14:textId="77777777" w:rsidR="00413624" w:rsidRDefault="00413624" w:rsidP="00413624">
      <w:r>
        <w:t xml:space="preserve">For some odd reason, our usual RDE source on this subject only gives the result for h &gt;&gt; a . Taking d to be the wire diameter, </w:t>
      </w:r>
    </w:p>
    <w:p w14:paraId="102D980C" w14:textId="77777777" w:rsidR="00413624" w:rsidRDefault="00413624" w:rsidP="00413624"/>
    <w:p w14:paraId="402EBA29"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5BA87A67" w14:textId="77777777" w:rsidR="00413624" w:rsidRDefault="00413624" w:rsidP="00413624"/>
    <w:p w14:paraId="696CB481"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0A55B912" w14:textId="77777777" w:rsidR="00413624" w:rsidRDefault="00413624" w:rsidP="00413624"/>
    <w:p w14:paraId="15A992DA"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25736839" w14:textId="77777777" w:rsidR="00413624" w:rsidRPr="007C0E82" w:rsidRDefault="00413624" w:rsidP="00413624"/>
    <w:p w14:paraId="577220EE" w14:textId="77777777" w:rsidR="00413624" w:rsidRDefault="00413624" w:rsidP="00413624">
      <w:r>
        <w:t>which then compare to RDE p 29-22 ,</w:t>
      </w:r>
    </w:p>
    <w:p w14:paraId="50663C93" w14:textId="77777777" w:rsidR="00413624" w:rsidRDefault="00413624" w:rsidP="00413624"/>
    <w:p w14:paraId="7D2EC5BD" w14:textId="77777777" w:rsidR="00413624" w:rsidRDefault="00413624" w:rsidP="00413624">
      <w:r>
        <w:pict>
          <v:shape id="_x0000_i1137" type="#_x0000_t75" style="width:205.5pt;height:166.5pt">
            <v:imagedata r:id="rId131" o:title=""/>
          </v:shape>
        </w:pict>
      </w:r>
    </w:p>
    <w:p w14:paraId="0664EAE9" w14:textId="77777777" w:rsidR="00413624" w:rsidRDefault="00413624" w:rsidP="00413624"/>
    <w:p w14:paraId="68949AE0"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w:t>
      </w:r>
      <w:r w:rsidR="00667C76">
        <w:rPr>
          <w:rStyle w:val="subscript"/>
        </w:rPr>
        <w:t>d</w:t>
      </w:r>
      <w:r>
        <w:t>E</w:t>
      </w:r>
      <w:r>
        <w:rPr>
          <w:rStyle w:val="subscript"/>
        </w:rPr>
        <w:t>n</w:t>
      </w:r>
      <w:r>
        <w:t xml:space="preserve"> as the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rsidR="00654966">
        <w:t>)</w:t>
      </w:r>
      <w:r>
        <w:t xml:space="preserve">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r w:rsidR="00F77327">
        <w:t xml:space="preserve"> [ The solution to </w:t>
      </w:r>
      <w:r w:rsidR="00654966">
        <w:t>t</w:t>
      </w:r>
      <w:r w:rsidR="00F77327">
        <w:t xml:space="preserve">his exercise appears in the author's </w:t>
      </w:r>
      <w:r w:rsidR="00F77327" w:rsidRPr="00F77327">
        <w:rPr>
          <w:i/>
        </w:rPr>
        <w:t>Bipolar Coordinates</w:t>
      </w:r>
      <w:r w:rsidR="00F77327">
        <w:t xml:space="preserve"> document, see References</w:t>
      </w:r>
      <w:r w:rsidR="00654966">
        <w:t xml:space="preserve">. See also Section 6.5 below. </w:t>
      </w:r>
      <w:r w:rsidR="00F77327">
        <w:t xml:space="preserve"> ] </w:t>
      </w:r>
    </w:p>
    <w:p w14:paraId="28065FFD" w14:textId="77777777" w:rsidR="00413624" w:rsidRPr="00D1056D" w:rsidRDefault="00413624" w:rsidP="00413624"/>
    <w:p w14:paraId="179D33DF" w14:textId="77777777" w:rsidR="00413624" w:rsidRDefault="00413624" w:rsidP="00413624">
      <w:pPr>
        <w:pStyle w:val="Heading3"/>
      </w:pPr>
      <w:r>
        <w:br w:type="page"/>
      </w:r>
      <w:bookmarkStart w:id="123" w:name="_Toc394423519"/>
      <w:r>
        <w:t xml:space="preserve">6.4 Summary of </w:t>
      </w:r>
      <w:r w:rsidR="005B1FD1">
        <w:t xml:space="preserve">Line Parameter </w:t>
      </w:r>
      <w:r>
        <w:t>Results</w:t>
      </w:r>
      <w:bookmarkEnd w:id="123"/>
    </w:p>
    <w:p w14:paraId="04DBA604" w14:textId="77777777" w:rsidR="00413624" w:rsidRDefault="00413624" w:rsidP="00413624"/>
    <w:p w14:paraId="797C9D2C"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3CA6AA41"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(6.3.23)</w:t>
      </w:r>
    </w:p>
    <w:p w14:paraId="60DE5076" w14:textId="77777777" w:rsidR="00413624" w:rsidRDefault="00413624" w:rsidP="00413624">
      <w:pPr>
        <w:pBdr>
          <w:top w:val="single" w:sz="4" w:space="1" w:color="auto"/>
          <w:left w:val="single" w:sz="4" w:space="4" w:color="auto"/>
          <w:bottom w:val="single" w:sz="4" w:space="1" w:color="auto"/>
          <w:right w:val="single" w:sz="4" w:space="4" w:color="auto"/>
        </w:pBdr>
      </w:pPr>
    </w:p>
    <w:p w14:paraId="4BC19855"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r w:rsidR="00F77327">
        <w:t>1</w:t>
      </w:r>
    </w:p>
    <w:p w14:paraId="5CFDCA12"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00667C76">
        <w:rPr>
          <w:i/>
        </w:rPr>
        <w:tab/>
      </w:r>
      <w:r w:rsidRPr="002B4662">
        <w:rPr>
          <w:i/>
        </w:rPr>
        <w:t>(4.6.6)</w:t>
      </w:r>
    </w:p>
    <w:p w14:paraId="0F3E0289"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w:t>
      </w:r>
      <w:r w:rsidR="00667C76">
        <w:rPr>
          <w:rStyle w:val="subscript"/>
        </w:rPr>
        <w:t>d</w:t>
      </w:r>
      <w:r>
        <w:t>/K</w:t>
      </w:r>
      <w:r w:rsidR="00D82398">
        <w:t xml:space="preserve">,  </w:t>
      </w:r>
      <w:r>
        <w:t>G = 4πσ</w:t>
      </w:r>
      <w:r w:rsidR="00667C76">
        <w:rPr>
          <w:rStyle w:val="subscript"/>
        </w:rPr>
        <w:t>d</w:t>
      </w:r>
      <w:r>
        <w:t>/K</w:t>
      </w:r>
      <w:r w:rsidR="00D82398">
        <w:t xml:space="preserve">,  </w:t>
      </w:r>
      <w:r>
        <w:t>L</w:t>
      </w:r>
      <w:r>
        <w:rPr>
          <w:rStyle w:val="subscript"/>
        </w:rPr>
        <w:t>e</w:t>
      </w:r>
      <w:r>
        <w:rPr>
          <w:color w:val="000000"/>
        </w:rPr>
        <w:t xml:space="preserve"> = </w:t>
      </w:r>
      <w:r>
        <w:t xml:space="preserve"> </w:t>
      </w:r>
      <w:r w:rsidR="00667C76" w:rsidRPr="008E17C5">
        <w:rPr>
          <w:color w:val="000000"/>
        </w:rPr>
        <w:fldChar w:fldCharType="begin"/>
      </w:r>
      <w:r w:rsidR="00667C76" w:rsidRPr="008E17C5">
        <w:rPr>
          <w:color w:val="000000"/>
        </w:rPr>
        <w:instrText xml:space="preserve"> EQ \f(</w:instrText>
      </w:r>
      <w:r w:rsidR="00667C76">
        <w:rPr>
          <w:color w:val="000000"/>
        </w:rPr>
        <w:instrText>μ</w:instrText>
      </w:r>
      <w:r w:rsidR="00667C76">
        <w:rPr>
          <w:rStyle w:val="subscript"/>
        </w:rPr>
        <w:instrText>d</w:instrText>
      </w:r>
      <w:r w:rsidR="00667C76" w:rsidRPr="008E17C5">
        <w:rPr>
          <w:color w:val="000000"/>
        </w:rPr>
        <w:instrText xml:space="preserve">,4π) </w:instrText>
      </w:r>
      <w:r w:rsidR="00667C76" w:rsidRPr="008E17C5">
        <w:rPr>
          <w:color w:val="000000"/>
        </w:rPr>
        <w:fldChar w:fldCharType="end"/>
      </w:r>
      <w:r>
        <w:rPr>
          <w:color w:val="000000"/>
        </w:rPr>
        <w:t xml:space="preserve"> K</w:t>
      </w:r>
      <w:r>
        <w:t xml:space="preserve"> </w:t>
      </w:r>
      <w:r w:rsidRPr="006E0E26">
        <w:rPr>
          <w:color w:val="000000"/>
          <w:position w:val="-10"/>
        </w:rPr>
        <w:object w:dxaOrig="180" w:dyaOrig="340">
          <v:shape id="_x0000_i1138" type="#_x0000_t75" style="width:9pt;height:17.25pt" o:ole="">
            <v:imagedata r:id="rId113" o:title=""/>
          </v:shape>
          <o:OLEObject Type="Embed" ProgID="Equation.3" ShapeID="_x0000_i1138" DrawAspect="Content" ObjectID="_1850217657" r:id="rId132"/>
        </w:object>
      </w:r>
      <w:r>
        <w:t>ε</w:t>
      </w:r>
      <w:r w:rsidR="00667C76">
        <w:rPr>
          <w:rStyle w:val="subscript"/>
        </w:rPr>
        <w:t>d</w:t>
      </w:r>
      <w:r>
        <w:t>,σ</w:t>
      </w:r>
      <w:r w:rsidR="00667C76">
        <w:rPr>
          <w:rStyle w:val="subscript"/>
        </w:rPr>
        <w:t>d</w:t>
      </w:r>
      <w:r>
        <w:t>,μ</w:t>
      </w:r>
      <w:r w:rsidR="00667C76">
        <w:rPr>
          <w:rStyle w:val="subscript"/>
        </w:rPr>
        <w:t>d</w:t>
      </w:r>
      <w:r>
        <w:t xml:space="preserve"> for dielectric</w:t>
      </w:r>
      <w:r w:rsidR="00667C76">
        <w:t xml:space="preserve">     </w:t>
      </w:r>
      <w:r w:rsidR="00D82398" w:rsidRPr="00D82398">
        <w:rPr>
          <w:i/>
        </w:rPr>
        <w:t xml:space="preserve"> (4.11.3</w:t>
      </w:r>
      <w:r w:rsidR="004E52DE">
        <w:rPr>
          <w:i/>
        </w:rPr>
        <w:t>4</w:t>
      </w:r>
      <w:r w:rsidR="00D82398" w:rsidRPr="00D82398">
        <w:rPr>
          <w:i/>
        </w:rPr>
        <w:t>)</w:t>
      </w:r>
    </w:p>
    <w:p w14:paraId="58F40E1F"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25CE98A0" w14:textId="77777777" w:rsidR="00413624" w:rsidRDefault="006F4474" w:rsidP="00413624">
      <w:pPr>
        <w:pBdr>
          <w:top w:val="single" w:sz="4" w:space="1" w:color="auto"/>
          <w:left w:val="single" w:sz="4" w:space="4" w:color="auto"/>
          <w:bottom w:val="single" w:sz="4" w:space="1" w:color="auto"/>
          <w:right w:val="single" w:sz="4" w:space="4" w:color="auto"/>
        </w:pBdr>
        <w:jc w:val="left"/>
      </w:pPr>
      <w:r>
        <w:tab/>
      </w:r>
      <w:r>
        <w:tab/>
      </w:r>
      <w:r>
        <w:tab/>
      </w:r>
      <w:r>
        <w:tab/>
      </w:r>
      <w:r>
        <w:tab/>
      </w:r>
      <w:r>
        <w:tab/>
      </w:r>
      <w:r>
        <w:tab/>
      </w:r>
      <w:r>
        <w:tab/>
      </w:r>
      <w:r>
        <w:tab/>
      </w:r>
      <w:r>
        <w:tab/>
      </w:r>
      <w:r>
        <w:tab/>
        <w:t xml:space="preserve">      dielectric is gray</w:t>
      </w:r>
    </w:p>
    <w:p w14:paraId="01C1F20B"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39" type="#_x0000_t75" style="width:187.5pt;height:90.75pt">
            <v:imagedata r:id="rId126"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086F4127"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2F232EA4"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73C12042"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52FF7B00"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2E1E8A57"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64ADEF30"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7FBDFE7E"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0" type="#_x0000_t75" style="width:187.5pt;height:83.25pt">
            <v:imagedata r:id="rId127"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36D923DB"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43415A9B"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3D3DC22D"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054F1856" w14:textId="77777777" w:rsidR="00413624" w:rsidRDefault="00413624" w:rsidP="00413624">
      <w:pPr>
        <w:pBdr>
          <w:top w:val="single" w:sz="4" w:space="1" w:color="auto"/>
          <w:left w:val="single" w:sz="4" w:space="4" w:color="auto"/>
          <w:bottom w:val="single" w:sz="4" w:space="1" w:color="auto"/>
          <w:right w:val="single" w:sz="4" w:space="4" w:color="auto"/>
        </w:pBdr>
      </w:pPr>
    </w:p>
    <w:p w14:paraId="46654281"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41" type="#_x0000_t75" style="width:187.5pt;height:87.75pt">
            <v:imagedata r:id="rId128"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35B52F99"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02EFC72B"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43B87425" w14:textId="77777777" w:rsidR="00413624" w:rsidRDefault="00413624" w:rsidP="00413624">
      <w:pPr>
        <w:pBdr>
          <w:top w:val="single" w:sz="4" w:space="1" w:color="auto"/>
          <w:left w:val="single" w:sz="4" w:space="4" w:color="auto"/>
          <w:bottom w:val="single" w:sz="4" w:space="1" w:color="auto"/>
          <w:right w:val="single" w:sz="4" w:space="4" w:color="auto"/>
        </w:pBdr>
      </w:pPr>
    </w:p>
    <w:p w14:paraId="164C79C7" w14:textId="77777777" w:rsidR="00863D98" w:rsidRDefault="00863D98" w:rsidP="00464C5B">
      <w:pPr>
        <w:pStyle w:val="Heading2"/>
      </w:pPr>
    </w:p>
    <w:p w14:paraId="0EE8729B" w14:textId="77777777" w:rsidR="00931A24" w:rsidRPr="009F72BD" w:rsidRDefault="00931A24" w:rsidP="00931A24">
      <w:pPr>
        <w:pStyle w:val="Heading3"/>
      </w:pPr>
      <w:bookmarkStart w:id="124" w:name="_Toc394423520"/>
      <w:r w:rsidRPr="009F72BD">
        <w:t>6.5. The Proximity Effect</w:t>
      </w:r>
      <w:r>
        <w:t xml:space="preserve"> </w:t>
      </w:r>
      <w:r w:rsidR="00DF0EED">
        <w:t>for a Transmission Line made of Two Round Wires</w:t>
      </w:r>
      <w:bookmarkEnd w:id="124"/>
    </w:p>
    <w:p w14:paraId="06815757" w14:textId="77777777" w:rsidR="00931A24" w:rsidRDefault="00931A24" w:rsidP="00931A24"/>
    <w:p w14:paraId="2B004C78" w14:textId="77777777" w:rsidR="00931A24" w:rsidRDefault="00931A24" w:rsidP="00931A24">
      <w:r>
        <w:t>This effect is discussed qualitatively in Appendix P in terms of eddy currents, and we quote the following Figure P.13,</w:t>
      </w:r>
    </w:p>
    <w:p w14:paraId="45826359" w14:textId="77777777" w:rsidR="00931A24" w:rsidRDefault="00931A24" w:rsidP="00931A24">
      <w:pPr>
        <w:tabs>
          <w:tab w:val="left" w:pos="7200"/>
          <w:tab w:val="left" w:pos="7920"/>
          <w:tab w:val="right" w:pos="9270"/>
        </w:tabs>
      </w:pPr>
    </w:p>
    <w:p w14:paraId="362A194F" w14:textId="77777777" w:rsidR="00931A24" w:rsidRDefault="00931A24" w:rsidP="00931A24">
      <w:pPr>
        <w:tabs>
          <w:tab w:val="left" w:pos="7200"/>
          <w:tab w:val="left" w:pos="7920"/>
          <w:tab w:val="right" w:pos="9270"/>
        </w:tabs>
      </w:pPr>
      <w:r>
        <w:tab/>
        <w:t xml:space="preserve"> </w:t>
      </w:r>
      <w:r>
        <w:pict>
          <v:shape id="_x0000_i1142" type="#_x0000_t75" style="width:379.5pt;height:116.25pt">
            <v:imagedata r:id="rId133" o:title=""/>
          </v:shape>
        </w:pict>
      </w:r>
    </w:p>
    <w:p w14:paraId="0819CC96" w14:textId="77777777" w:rsidR="00931A24" w:rsidRPr="008055E2" w:rsidRDefault="00931A24" w:rsidP="00931A24">
      <w:pPr>
        <w:tabs>
          <w:tab w:val="left" w:pos="7200"/>
          <w:tab w:val="left" w:pos="7920"/>
          <w:tab w:val="right" w:pos="9270"/>
        </w:tabs>
      </w:pPr>
      <w:r>
        <w:tab/>
      </w:r>
      <w:r>
        <w:tab/>
      </w:r>
      <w:r>
        <w:tab/>
      </w:r>
      <w:r>
        <w:tab/>
      </w:r>
      <w:r>
        <w:tab/>
      </w:r>
      <w:r>
        <w:tab/>
      </w:r>
      <w:r>
        <w:tab/>
      </w:r>
      <w:r>
        <w:tab/>
      </w:r>
      <w:r>
        <w:tab/>
      </w:r>
      <w:r>
        <w:tab/>
      </w:r>
      <w:r>
        <w:tab/>
      </w:r>
      <w:r>
        <w:tab/>
      </w:r>
      <w:r>
        <w:tab/>
        <w:t>Fig 6.6</w:t>
      </w:r>
    </w:p>
    <w:p w14:paraId="60CA44A5" w14:textId="77777777" w:rsidR="00931A24" w:rsidRDefault="00931A24" w:rsidP="00931A24">
      <w:pPr>
        <w:tabs>
          <w:tab w:val="left" w:pos="7200"/>
          <w:tab w:val="left" w:pos="7920"/>
          <w:tab w:val="right" w:pos="9270"/>
        </w:tabs>
      </w:pPr>
    </w:p>
    <w:p w14:paraId="4AB869F3" w14:textId="77777777" w:rsidR="00931A24" w:rsidRDefault="00931A24" w:rsidP="00931A24">
      <w:r>
        <w:t>The effect is that for ω&gt;0 the current density J</w:t>
      </w:r>
      <w:r>
        <w:rPr>
          <w:rStyle w:val="subscript"/>
        </w:rPr>
        <w:t>z</w:t>
      </w:r>
      <w:r>
        <w:t xml:space="preserve"> is not uniform in the conductor cross sections but is larger on the side of each conductor which faces the other conductor. </w:t>
      </w:r>
    </w:p>
    <w:p w14:paraId="1FC55A5C" w14:textId="77777777" w:rsidR="00931A24" w:rsidRDefault="00931A24" w:rsidP="00931A24">
      <w:r>
        <w:tab/>
      </w:r>
    </w:p>
    <w:p w14:paraId="71282F0B" w14:textId="77777777" w:rsidR="00931A24" w:rsidRDefault="00931A24" w:rsidP="00931A24">
      <w:r>
        <w:t>In this section we shall compute J</w:t>
      </w:r>
      <w:r>
        <w:rPr>
          <w:rStyle w:val="subscript"/>
        </w:rPr>
        <w:t>z</w:t>
      </w:r>
      <w:r>
        <w:t xml:space="preserve"> over the wire cross section and perimeter to get a quantitative result.</w:t>
      </w:r>
    </w:p>
    <w:p w14:paraId="2DA1BEF8" w14:textId="77777777" w:rsidR="00931A24" w:rsidRDefault="00931A24" w:rsidP="00931A24"/>
    <w:p w14:paraId="3128013E" w14:textId="77777777" w:rsidR="00931A24" w:rsidRDefault="00931A24" w:rsidP="00931A24">
      <w:pPr>
        <w:pStyle w:val="Heading4"/>
      </w:pPr>
      <w:bookmarkStart w:id="125" w:name="_Toc394423521"/>
      <w:r>
        <w:t>(a) The surface charge density and its moments</w:t>
      </w:r>
      <w:bookmarkEnd w:id="125"/>
    </w:p>
    <w:p w14:paraId="66C4767F" w14:textId="77777777" w:rsidR="00931A24" w:rsidRDefault="00931A24" w:rsidP="00931A24"/>
    <w:p w14:paraId="1A02D136" w14:textId="77777777" w:rsidR="00931A24" w:rsidRDefault="00931A24" w:rsidP="00931A24">
      <w:r>
        <w:t>On eithe</w:t>
      </w:r>
      <w:r w:rsidR="00C27789">
        <w:t>r of the conductors shown above</w:t>
      </w:r>
      <w:r>
        <w:t xml:space="preserve"> there is some surface charge density </w:t>
      </w:r>
      <w:r w:rsidRPr="00A75F8B">
        <w:t>n</w:t>
      </w:r>
      <w:r>
        <w:t>(θ) which has moments called N</w:t>
      </w:r>
      <w:r>
        <w:rPr>
          <w:rStyle w:val="subscript"/>
        </w:rPr>
        <w:t>m</w:t>
      </w:r>
      <w:r>
        <w:t xml:space="preserve"> and η</w:t>
      </w:r>
      <w:r>
        <w:rPr>
          <w:rStyle w:val="subscript"/>
        </w:rPr>
        <w:t>m</w:t>
      </w:r>
      <w:r>
        <w:t xml:space="preserve"> in Appendix D. Using the electro-quasi-static model for a transmission line, one can analyze the transmission line as if it were an electrostatics capacitor problem</w:t>
      </w:r>
      <w:r w:rsidR="00C8649B">
        <w:t xml:space="preserve">: the </w:t>
      </w:r>
      <w:r>
        <w:t>two cylinders form a capacitor (per unit length). If one assumes a potential V between the conductors, one can solve the Laplace equation to get the potential φ in the dielectric between the conductors, which φ will be constant on the surface of either conductor. From this one may compute the electric field in the dielectric, and from the electric</w:t>
      </w:r>
      <w:r w:rsidR="00C27789">
        <w:t xml:space="preserve"> field just above the conductor</w:t>
      </w:r>
      <w:r>
        <w:t xml:space="preserve"> surfaces one can compute n(θ). This calculation is carried out in our (downloadable) document </w:t>
      </w:r>
      <w:r w:rsidRPr="00797244">
        <w:rPr>
          <w:i/>
        </w:rPr>
        <w:t>Bipolar Coordinates and the Two-Cylinder Capacitor</w:t>
      </w:r>
      <w:r>
        <w:t xml:space="preserve"> from which we quote results below. Each cylinder of the transmission line is characterized by a certain value of B as shown in Fig 6.2. In </w:t>
      </w:r>
      <w:r w:rsidRPr="00A75F8B">
        <w:rPr>
          <w:i/>
        </w:rPr>
        <w:t>Bipolar</w:t>
      </w:r>
      <w:r>
        <w:t xml:space="preserve"> B is called ξ which is one of the bipolar coordinates (ξ,u). The angle θ is measured as indicated in this figure taken from </w:t>
      </w:r>
      <w:r w:rsidRPr="00EE6DB8">
        <w:rPr>
          <w:i/>
        </w:rPr>
        <w:t>Bipolar</w:t>
      </w:r>
      <w:r>
        <w:t xml:space="preserve">, </w:t>
      </w:r>
      <w:r w:rsidR="00C27789">
        <w:t>which</w:t>
      </w:r>
      <w:r>
        <w:t xml:space="preserve"> happen</w:t>
      </w:r>
      <w:r w:rsidR="00C27789">
        <w:t>s</w:t>
      </w:r>
      <w:r>
        <w:t xml:space="preserve"> to show the two cylinders having the same radius: </w:t>
      </w:r>
    </w:p>
    <w:p w14:paraId="7920CDBE" w14:textId="77777777" w:rsidR="00931A24" w:rsidRDefault="00931A24" w:rsidP="00931A24"/>
    <w:p w14:paraId="7A81FD03" w14:textId="77777777" w:rsidR="00931A24" w:rsidRDefault="00931A24" w:rsidP="00931A24">
      <w:pPr>
        <w:tabs>
          <w:tab w:val="left" w:pos="7200"/>
          <w:tab w:val="left" w:pos="7920"/>
          <w:tab w:val="right" w:pos="9270"/>
        </w:tabs>
      </w:pPr>
      <w:r>
        <w:rPr>
          <w:rStyle w:val="subscript"/>
        </w:rPr>
        <w:tab/>
        <w:t xml:space="preserve">  </w:t>
      </w:r>
      <w:r w:rsidR="00C8649B">
        <w:rPr>
          <w:rStyle w:val="subscript"/>
        </w:rPr>
        <w:tab/>
      </w:r>
      <w:r w:rsidR="00C8649B">
        <w:rPr>
          <w:rStyle w:val="subscript"/>
        </w:rPr>
        <w:tab/>
      </w:r>
      <w:r w:rsidR="00674353">
        <w:rPr>
          <w:rStyle w:val="subscript"/>
        </w:rPr>
        <w:t xml:space="preserve">   </w:t>
      </w:r>
      <w:r w:rsidR="00C23C0D" w:rsidRPr="003D2383">
        <w:rPr>
          <w:rStyle w:val="subscript"/>
          <w:b w:val="0"/>
        </w:rPr>
        <w:pict>
          <v:shape id="_x0000_i1143" type="#_x0000_t75" style="width:268.5pt;height:111pt">
            <v:imagedata r:id="rId134" o:title=""/>
          </v:shape>
        </w:pict>
      </w:r>
      <w:r w:rsidRPr="008055E2">
        <w:rPr>
          <w:i/>
        </w:rPr>
        <w:t xml:space="preserve">Bipolar (7.1) </w:t>
      </w:r>
      <w:r>
        <w:tab/>
        <w:t>Fig 6.7</w:t>
      </w:r>
    </w:p>
    <w:p w14:paraId="67D45A31" w14:textId="77777777" w:rsidR="00931A24" w:rsidRDefault="00931A24" w:rsidP="00931A24"/>
    <w:p w14:paraId="5894FE9D" w14:textId="77777777" w:rsidR="00931A24" w:rsidRPr="00C23C0D" w:rsidRDefault="00931A24" w:rsidP="00931A24">
      <w:r>
        <w:t>Notice that the two bipolar "focal points" are at x = ±</w:t>
      </w:r>
      <w:r w:rsidR="00C23C0D">
        <w:t>d, while the radii of the left and right cylinders are a</w:t>
      </w:r>
      <w:r w:rsidR="00C23C0D">
        <w:rPr>
          <w:rStyle w:val="subscript"/>
        </w:rPr>
        <w:t>1</w:t>
      </w:r>
      <w:r w:rsidR="00C23C0D">
        <w:t xml:space="preserve"> and a</w:t>
      </w:r>
      <w:r w:rsidR="00C23C0D">
        <w:rPr>
          <w:rStyle w:val="subscript"/>
        </w:rPr>
        <w:t>2</w:t>
      </w:r>
      <w:r w:rsidR="00C23C0D">
        <w:t xml:space="preserve">. In </w:t>
      </w:r>
      <w:r w:rsidR="00C23C0D" w:rsidRPr="00C23C0D">
        <w:rPr>
          <w:i/>
        </w:rPr>
        <w:t>Bipolar</w:t>
      </w:r>
      <w:r w:rsidR="00C23C0D">
        <w:t xml:space="preserve"> these parameters d, a</w:t>
      </w:r>
      <w:r w:rsidR="00C23C0D">
        <w:rPr>
          <w:rStyle w:val="subscript"/>
        </w:rPr>
        <w:t>1</w:t>
      </w:r>
      <w:r w:rsidR="00C23C0D">
        <w:t>, a</w:t>
      </w:r>
      <w:r w:rsidR="00C23C0D">
        <w:rPr>
          <w:rStyle w:val="subscript"/>
        </w:rPr>
        <w:t>2</w:t>
      </w:r>
      <w:r w:rsidR="00C23C0D">
        <w:t xml:space="preserve"> are called a, R</w:t>
      </w:r>
      <w:r w:rsidR="00C23C0D">
        <w:rPr>
          <w:rStyle w:val="subscript"/>
        </w:rPr>
        <w:t>1</w:t>
      </w:r>
      <w:r w:rsidR="00C23C0D">
        <w:t>, R</w:t>
      </w:r>
      <w:r w:rsidR="00C23C0D">
        <w:rPr>
          <w:rStyle w:val="subscript"/>
        </w:rPr>
        <w:t>2</w:t>
      </w:r>
      <w:r w:rsidR="00C23C0D">
        <w:t xml:space="preserve">. </w:t>
      </w:r>
    </w:p>
    <w:p w14:paraId="66F8ADB1" w14:textId="77777777" w:rsidR="00931A24" w:rsidRDefault="00931A24" w:rsidP="00931A24"/>
    <w:p w14:paraId="6D2C4547" w14:textId="77777777" w:rsidR="00931A24" w:rsidRPr="00B54BA0" w:rsidRDefault="00931A24" w:rsidP="00931A24">
      <w:r w:rsidRPr="00EE6DB8">
        <w:rPr>
          <w:u w:val="single"/>
        </w:rPr>
        <w:t>Comment</w:t>
      </w:r>
      <w:r>
        <w:t xml:space="preserve">: It is shown in </w:t>
      </w:r>
      <w:r w:rsidRPr="00EE6DB8">
        <w:rPr>
          <w:i/>
        </w:rPr>
        <w:t>Bipolar</w:t>
      </w:r>
      <w:r>
        <w:t xml:space="preserve"> Section 10 (d) that the "center of charge" for the surface charge distribution n(θ) is in fact the focal point for each conductor. </w:t>
      </w:r>
    </w:p>
    <w:p w14:paraId="566A96CC" w14:textId="77777777" w:rsidR="00931A24" w:rsidRDefault="00931A24" w:rsidP="00931A24"/>
    <w:p w14:paraId="5228006D" w14:textId="77777777" w:rsidR="00931A24" w:rsidRDefault="00931A24" w:rsidP="00931A24">
      <w:r>
        <w:t>Here is the more general picture where the cylinders have different radii. The right cylinder has bipolar coordinate ξ</w:t>
      </w:r>
      <w:r>
        <w:rPr>
          <w:rStyle w:val="subscript"/>
        </w:rPr>
        <w:t>2</w:t>
      </w:r>
      <w:r>
        <w:t xml:space="preserve"> &gt; 0 and the left has ξ</w:t>
      </w:r>
      <w:r>
        <w:rPr>
          <w:rStyle w:val="subscript"/>
        </w:rPr>
        <w:t>1</w:t>
      </w:r>
      <w:r>
        <w:t xml:space="preserve"> &lt; 0</w:t>
      </w:r>
    </w:p>
    <w:p w14:paraId="63A53A26" w14:textId="77777777" w:rsidR="00931A24" w:rsidRDefault="00931A24" w:rsidP="00931A24"/>
    <w:p w14:paraId="54B4BADD" w14:textId="77777777" w:rsidR="00931A24" w:rsidRDefault="00931A24" w:rsidP="00931A24">
      <w:pPr>
        <w:rPr>
          <w:b/>
        </w:rPr>
      </w:pPr>
      <w:r>
        <w:rPr>
          <w:b/>
        </w:rPr>
        <w:tab/>
      </w:r>
      <w:r>
        <w:rPr>
          <w:b/>
        </w:rPr>
        <w:tab/>
      </w:r>
      <w:r w:rsidR="00674353">
        <w:rPr>
          <w:b/>
        </w:rPr>
        <w:t xml:space="preserve">    </w:t>
      </w:r>
      <w:r w:rsidRPr="00C169CE">
        <w:rPr>
          <w:b/>
        </w:rPr>
        <w:pict>
          <v:shape id="_x0000_i1144" type="#_x0000_t75" style="width:385.5pt;height:203.25pt">
            <v:imagedata r:id="rId135" o:title=""/>
          </v:shape>
        </w:pict>
      </w:r>
    </w:p>
    <w:p w14:paraId="3471A22D" w14:textId="77777777" w:rsidR="00931A24" w:rsidRPr="00A75F8B" w:rsidRDefault="00931A24" w:rsidP="00931A24">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sidRPr="008055E2">
        <w:rPr>
          <w:i/>
        </w:rPr>
        <w:t>Bipolar (10.2)</w:t>
      </w:r>
      <w:r>
        <w:tab/>
      </w:r>
      <w:r>
        <w:tab/>
        <w:t>Fig 6.8</w:t>
      </w:r>
    </w:p>
    <w:p w14:paraId="066775C9" w14:textId="77777777" w:rsidR="00931A24" w:rsidRDefault="00931A24" w:rsidP="00931A24"/>
    <w:p w14:paraId="4A1E66E7" w14:textId="77777777" w:rsidR="00931A24" w:rsidRDefault="00931A24" w:rsidP="00931A24">
      <w:r>
        <w:t>The angular surface charge densities on the conductors are found to be</w:t>
      </w:r>
      <w:r w:rsidR="00C23C0D">
        <w:t xml:space="preserve"> (Cou/m), </w:t>
      </w:r>
    </w:p>
    <w:p w14:paraId="0B5E7F51" w14:textId="77777777" w:rsidR="00931A24" w:rsidRDefault="00931A24" w:rsidP="00931A24"/>
    <w:p w14:paraId="43470045" w14:textId="77777777" w:rsidR="00931A24" w:rsidRDefault="00931A24" w:rsidP="00931A24">
      <w:pPr>
        <w:tabs>
          <w:tab w:val="left" w:pos="7200"/>
          <w:tab w:val="left" w:pos="7920"/>
          <w:tab w:val="right" w:pos="9270"/>
        </w:tabs>
      </w:pPr>
      <w:r>
        <w:tab/>
      </w:r>
      <w:r w:rsidRPr="002B6AE8">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15E2399A" w14:textId="77777777" w:rsidR="00931A24" w:rsidRPr="008055E2" w:rsidRDefault="00931A24" w:rsidP="00931A24">
      <w:pPr>
        <w:tabs>
          <w:tab w:val="left" w:pos="7200"/>
          <w:tab w:val="left" w:pos="7920"/>
          <w:tab w:val="right" w:pos="9270"/>
        </w:tabs>
      </w:pPr>
      <w:r>
        <w:tab/>
      </w:r>
      <w:r w:rsidRPr="002B6AE8">
        <w:rPr>
          <w:i/>
        </w:rPr>
        <w:t>n</w:t>
      </w:r>
      <w:r>
        <w:rPr>
          <w:rStyle w:val="subscript"/>
        </w:rPr>
        <w:t>2</w:t>
      </w:r>
      <w:r>
        <w:t>(ξ</w:t>
      </w:r>
      <w:r>
        <w:rPr>
          <w:rStyle w:val="subscript"/>
        </w:rPr>
        <w:t>2</w:t>
      </w:r>
      <w:r>
        <w:t xml:space="preserve">,θ)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ab/>
      </w:r>
      <w:r>
        <w:tab/>
      </w:r>
      <w:r>
        <w:tab/>
      </w:r>
      <w:r>
        <w:tab/>
      </w:r>
      <w:r>
        <w:tab/>
      </w:r>
      <w:r w:rsidRPr="008055E2">
        <w:rPr>
          <w:i/>
        </w:rPr>
        <w:t>Bipolar (10.28)</w:t>
      </w:r>
      <w:r>
        <w:tab/>
      </w:r>
      <w:r>
        <w:tab/>
        <w:t>(6.5.1)</w:t>
      </w:r>
    </w:p>
    <w:p w14:paraId="22C876F4" w14:textId="77777777" w:rsidR="00931A24" w:rsidRPr="00A75F8B" w:rsidRDefault="00931A24" w:rsidP="00931A24"/>
    <w:p w14:paraId="7F883658" w14:textId="77777777" w:rsidR="00931A24" w:rsidRDefault="00931A24" w:rsidP="00931A24">
      <w:r>
        <w:t>where</w:t>
      </w:r>
      <w:r w:rsidR="00C23C0D">
        <w:t xml:space="preserve"> q is</w:t>
      </w:r>
    </w:p>
    <w:p w14:paraId="2799C7A7" w14:textId="77777777" w:rsidR="00931A24" w:rsidRDefault="00931A24" w:rsidP="00931A24"/>
    <w:p w14:paraId="518D2AE8" w14:textId="77777777" w:rsidR="00931A24" w:rsidRPr="008055E2" w:rsidRDefault="00931A24" w:rsidP="00931A24">
      <w:pPr>
        <w:tabs>
          <w:tab w:val="left" w:pos="7200"/>
          <w:tab w:val="left" w:pos="7920"/>
          <w:tab w:val="right" w:pos="9270"/>
        </w:tabs>
      </w:pPr>
      <w:r>
        <w:tab/>
        <w:t>q = 2πε</w:t>
      </w:r>
      <w:r w:rsidR="000C548C">
        <w:rPr>
          <w:rStyle w:val="subscript"/>
        </w:rPr>
        <w:t>d</w:t>
      </w:r>
      <w:r>
        <w:t xml:space="preserve">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ab/>
      </w:r>
      <w:r>
        <w:tab/>
      </w:r>
      <w:r>
        <w:tab/>
      </w:r>
      <w:r>
        <w:tab/>
      </w:r>
      <w:r>
        <w:tab/>
      </w:r>
      <w:r>
        <w:tab/>
      </w:r>
      <w:r>
        <w:tab/>
      </w:r>
      <w:r w:rsidRPr="008055E2">
        <w:rPr>
          <w:i/>
        </w:rPr>
        <w:t>Bipolar (10.15)</w:t>
      </w:r>
      <w:r>
        <w:tab/>
      </w:r>
      <w:r>
        <w:tab/>
        <w:t>(6.5.2)</w:t>
      </w:r>
    </w:p>
    <w:p w14:paraId="2FB3ECEF" w14:textId="77777777" w:rsidR="00931A24" w:rsidRDefault="00931A24" w:rsidP="00931A24"/>
    <w:p w14:paraId="249560D2" w14:textId="77777777" w:rsidR="00931A24" w:rsidRPr="00184181" w:rsidRDefault="00931A24" w:rsidP="00931A24">
      <w:r>
        <w:t>and ε</w:t>
      </w:r>
      <w:r w:rsidR="00C47522">
        <w:rPr>
          <w:rStyle w:val="subscript"/>
        </w:rPr>
        <w:t>d</w:t>
      </w:r>
      <w:r>
        <w:t xml:space="preserve"> is for the dielectric between the conductors. Here q is the charge per unit length in z on the left conductor so has dimensions Cou/m. The surface charge density </w:t>
      </w:r>
      <w:r w:rsidRPr="00184181">
        <w:rPr>
          <w:i/>
        </w:rPr>
        <w:t>n</w:t>
      </w:r>
      <w:r w:rsidR="00C23C0D">
        <w:rPr>
          <w:rStyle w:val="subscript"/>
        </w:rPr>
        <w:t>1</w:t>
      </w:r>
      <w:r>
        <w:t xml:space="preserve"> is normalized so </w:t>
      </w:r>
      <w:r>
        <w:rPr>
          <w:rFonts w:ascii="Lucida Sans Unicode" w:hAnsi="Lucida Sans Unicode" w:cs="Lucida Sans Unicode"/>
          <w:sz w:val="32"/>
        </w:rPr>
        <w:t>∫</w:t>
      </w:r>
      <w:r w:rsidRPr="002B6AE8">
        <w:rPr>
          <w:i/>
        </w:rPr>
        <w:t>n</w:t>
      </w:r>
      <w:r w:rsidR="00C23C0D">
        <w:rPr>
          <w:rStyle w:val="subscript"/>
        </w:rPr>
        <w:t>1</w:t>
      </w:r>
      <w:r>
        <w:t xml:space="preserve">(θ)dθ = q so the dimensions of </w:t>
      </w:r>
      <w:r w:rsidRPr="00184181">
        <w:rPr>
          <w:i/>
        </w:rPr>
        <w:t>n</w:t>
      </w:r>
      <w:r w:rsidR="00C23C0D">
        <w:rPr>
          <w:rStyle w:val="subscript"/>
        </w:rPr>
        <w:t>1</w:t>
      </w:r>
      <w:r>
        <w:t xml:space="preserve"> are Cou/m. The true charge density is n</w:t>
      </w:r>
      <w:r w:rsidR="00C23C0D">
        <w:rPr>
          <w:rStyle w:val="subscript"/>
        </w:rPr>
        <w:t>1</w:t>
      </w:r>
      <w:r>
        <w:t>(θ) =</w:t>
      </w:r>
      <w:r w:rsidRPr="00184181">
        <w:rPr>
          <w:i/>
        </w:rPr>
        <w:t xml:space="preserve"> n</w:t>
      </w:r>
      <w:r w:rsidR="00C23C0D">
        <w:rPr>
          <w:rStyle w:val="subscript"/>
        </w:rPr>
        <w:t>1</w:t>
      </w:r>
      <w:r>
        <w:t>(θ)/a  Cou/m</w:t>
      </w:r>
      <w:r>
        <w:rPr>
          <w:rStyle w:val="superscript"/>
        </w:rPr>
        <w:t>2</w:t>
      </w:r>
      <w:r>
        <w:t xml:space="preserve">. </w:t>
      </w:r>
    </w:p>
    <w:p w14:paraId="11B02385" w14:textId="77777777" w:rsidR="00931A24" w:rsidRDefault="00931A24" w:rsidP="00931A24"/>
    <w:p w14:paraId="2D4F66E1" w14:textId="77777777" w:rsidR="00931A24" w:rsidRDefault="00931A24" w:rsidP="00931A24">
      <w:r>
        <w:t>The capacitance per unit length is then</w:t>
      </w:r>
    </w:p>
    <w:p w14:paraId="5A2A9D1A" w14:textId="77777777" w:rsidR="00931A24" w:rsidRDefault="00931A24" w:rsidP="00931A24"/>
    <w:p w14:paraId="2FD9E6B5" w14:textId="77777777" w:rsidR="00931A24" w:rsidRPr="008055E2" w:rsidRDefault="00931A24" w:rsidP="00931A24">
      <w:pPr>
        <w:tabs>
          <w:tab w:val="left" w:pos="7200"/>
          <w:tab w:val="left" w:pos="7920"/>
          <w:tab w:val="right" w:pos="9270"/>
        </w:tabs>
      </w:pPr>
      <w:r>
        <w:tab/>
        <w:t>C = q/V   =  2πε</w:t>
      </w:r>
      <w:r w:rsidR="000C548C">
        <w:rPr>
          <w:rStyle w:val="subscript"/>
        </w:rPr>
        <w:t>d</w:t>
      </w:r>
      <w:r>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7774ED">
        <w:t>.</w:t>
      </w:r>
      <w:r>
        <w:tab/>
      </w:r>
      <w:r>
        <w:tab/>
        <w:t>dim(ε</w:t>
      </w:r>
      <w:r w:rsidR="00C47522">
        <w:rPr>
          <w:rStyle w:val="subscript"/>
        </w:rPr>
        <w:t>d</w:t>
      </w:r>
      <w:r>
        <w:t>) = farad/m</w:t>
      </w:r>
      <w:r>
        <w:tab/>
      </w:r>
      <w:r>
        <w:tab/>
      </w:r>
      <w:r w:rsidRPr="008055E2">
        <w:rPr>
          <w:i/>
        </w:rPr>
        <w:t>Bipolar (10.16)</w:t>
      </w:r>
      <w:r>
        <w:tab/>
      </w:r>
      <w:r>
        <w:tab/>
        <w:t>(6.5.3)</w:t>
      </w:r>
    </w:p>
    <w:p w14:paraId="557475AF" w14:textId="77777777" w:rsidR="00931A24" w:rsidRPr="00797244" w:rsidRDefault="00931A24" w:rsidP="00931A24"/>
    <w:p w14:paraId="6FD3A2CC" w14:textId="77777777" w:rsidR="00931A24" w:rsidRDefault="00931A24" w:rsidP="00931A24">
      <w:r>
        <w:t>This is in agreement with (6.3.2) which says K = 2(B</w:t>
      </w:r>
      <w:r>
        <w:rPr>
          <w:rStyle w:val="subscript"/>
        </w:rPr>
        <w:t>2</w:t>
      </w:r>
      <w:r>
        <w:t>-B</w:t>
      </w:r>
      <w:r>
        <w:rPr>
          <w:rStyle w:val="subscript"/>
        </w:rPr>
        <w:t>1</w:t>
      </w:r>
      <w:r>
        <w:t>) = 2(ξ</w:t>
      </w:r>
      <w:r>
        <w:rPr>
          <w:rStyle w:val="subscript"/>
        </w:rPr>
        <w:t>2</w:t>
      </w:r>
      <w:r>
        <w:t>-ξ</w:t>
      </w:r>
      <w:r>
        <w:rPr>
          <w:rStyle w:val="subscript"/>
        </w:rPr>
        <w:t>1</w:t>
      </w:r>
      <w:r>
        <w:t>) and (4.11.34) that C = 4πε</w:t>
      </w:r>
      <w:r w:rsidR="000C548C">
        <w:rPr>
          <w:rStyle w:val="subscript"/>
        </w:rPr>
        <w:t>d</w:t>
      </w:r>
      <w:r>
        <w:t xml:space="preserve">/K . </w:t>
      </w:r>
    </w:p>
    <w:p w14:paraId="25195F5A" w14:textId="77777777" w:rsidR="00931A24" w:rsidRDefault="00931A24" w:rsidP="00931A24"/>
    <w:p w14:paraId="596BC142" w14:textId="77777777" w:rsidR="00931A24" w:rsidRPr="00DD5449" w:rsidRDefault="00931A24" w:rsidP="00931A24">
      <w:r>
        <w:t>Notice that for fixed q the charge distribution on each conductor is independent of the ξ value of the other conductor. Thus, if the battery</w:t>
      </w:r>
      <w:r w:rsidR="00C27789">
        <w:t xml:space="preserve"> in Fig 6.8</w:t>
      </w:r>
      <w:r>
        <w:t xml:space="preserve"> is disconnected, </w:t>
      </w:r>
      <w:r w:rsidRPr="00C8649B">
        <w:rPr>
          <w:i/>
        </w:rPr>
        <w:t>n</w:t>
      </w:r>
      <w:r>
        <w:rPr>
          <w:rStyle w:val="subscript"/>
        </w:rPr>
        <w:t>1</w:t>
      </w:r>
      <w:r>
        <w:t>(ξ</w:t>
      </w:r>
      <w:r>
        <w:rPr>
          <w:rStyle w:val="subscript"/>
        </w:rPr>
        <w:t>1</w:t>
      </w:r>
      <w:r>
        <w:t>,θ)  does not change if ξ</w:t>
      </w:r>
      <w:r>
        <w:rPr>
          <w:rStyle w:val="subscript"/>
        </w:rPr>
        <w:t>2</w:t>
      </w:r>
      <w:r>
        <w:t xml:space="preserve"> is varied. </w:t>
      </w:r>
    </w:p>
    <w:p w14:paraId="15E1D859" w14:textId="77777777" w:rsidR="00931A24" w:rsidRDefault="00931A24" w:rsidP="00931A24"/>
    <w:p w14:paraId="143579DE" w14:textId="77777777" w:rsidR="00931A24" w:rsidRDefault="00931A24" w:rsidP="00931A24">
      <w:r>
        <w:t xml:space="preserve">Using (D.1.5b) the moments of the surface charge distribution </w:t>
      </w:r>
      <w:r w:rsidRPr="005547B3">
        <w:t>n</w:t>
      </w:r>
      <w:r>
        <w:rPr>
          <w:rStyle w:val="subscript"/>
        </w:rPr>
        <w:t>1</w:t>
      </w:r>
      <w:r>
        <w:t>(ξ</w:t>
      </w:r>
      <w:r>
        <w:rPr>
          <w:rStyle w:val="subscript"/>
        </w:rPr>
        <w:t>1</w:t>
      </w:r>
      <w:r>
        <w:t xml:space="preserve">,θ) are computed in </w:t>
      </w:r>
      <w:r w:rsidRPr="002B5DCB">
        <w:rPr>
          <w:i/>
        </w:rPr>
        <w:t>Bipolar</w:t>
      </w:r>
      <w:r>
        <w:t xml:space="preserve"> Appendix A and are found to be, </w:t>
      </w:r>
    </w:p>
    <w:p w14:paraId="62910194" w14:textId="77777777" w:rsidR="00931A24" w:rsidRDefault="00931A24" w:rsidP="00931A24"/>
    <w:p w14:paraId="6FF672FD" w14:textId="77777777" w:rsidR="00931A24" w:rsidRPr="0086510E" w:rsidRDefault="00931A24" w:rsidP="00931A24">
      <w:pPr>
        <w:tabs>
          <w:tab w:val="left" w:pos="7200"/>
          <w:tab w:val="left" w:pos="7920"/>
          <w:tab w:val="right" w:pos="9270"/>
        </w:tabs>
      </w:pPr>
      <w:r>
        <w:tab/>
        <w:t>η</w:t>
      </w:r>
      <w:r>
        <w:rPr>
          <w:rStyle w:val="subscript"/>
        </w:rPr>
        <w:t>m</w:t>
      </w:r>
      <w:r>
        <w:t xml:space="preserve"> ≡  N</w:t>
      </w:r>
      <w:r>
        <w:rPr>
          <w:rStyle w:val="subscript"/>
        </w:rPr>
        <w:t>m</w:t>
      </w:r>
      <w:r>
        <w:t>/N</w:t>
      </w:r>
      <w:r>
        <w:rPr>
          <w:rStyle w:val="subscript"/>
        </w:rPr>
        <w:t>0</w:t>
      </w:r>
      <w:r>
        <w:t xml:space="preserve">  =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r>
      <w:r>
        <w:tab/>
      </w:r>
      <w:r>
        <w:tab/>
      </w:r>
      <w:r w:rsidRPr="008055E2">
        <w:rPr>
          <w:i/>
        </w:rPr>
        <w:t xml:space="preserve">Bipolar (A.12) </w:t>
      </w:r>
      <w:r>
        <w:tab/>
      </w:r>
      <w:r>
        <w:tab/>
        <w:t>(6.5.4)</w:t>
      </w:r>
    </w:p>
    <w:p w14:paraId="5CA64726" w14:textId="77777777" w:rsidR="00931A24" w:rsidRDefault="00931A24" w:rsidP="00931A24"/>
    <w:p w14:paraId="720464BA" w14:textId="77777777" w:rsidR="00931A24" w:rsidRDefault="00931A24" w:rsidP="00931A24">
      <w:r>
        <w:t xml:space="preserve">Using (D.1.5a) one then finds, </w:t>
      </w:r>
    </w:p>
    <w:p w14:paraId="2D99314D" w14:textId="77777777" w:rsidR="00931A24" w:rsidRDefault="00931A24" w:rsidP="00931A24"/>
    <w:p w14:paraId="69052904" w14:textId="77777777" w:rsidR="00931A24" w:rsidRDefault="00931A24" w:rsidP="00931A24">
      <w:pPr>
        <w:tabs>
          <w:tab w:val="left" w:pos="7200"/>
          <w:tab w:val="left" w:pos="7920"/>
          <w:tab w:val="right" w:pos="9270"/>
        </w:tabs>
      </w:pPr>
      <w:r>
        <w:tab/>
      </w:r>
      <w:r w:rsidRPr="002B6AE8">
        <w:rPr>
          <w:i/>
        </w:rPr>
        <w:t>n</w:t>
      </w:r>
      <w:r>
        <w:rPr>
          <w:rStyle w:val="subscript"/>
        </w:rPr>
        <w:t>1</w:t>
      </w:r>
      <w:r>
        <w:t>(ξ</w:t>
      </w:r>
      <w:r>
        <w:rPr>
          <w:rStyle w:val="subscript"/>
        </w:rPr>
        <w:t>1</w:t>
      </w:r>
      <w:r>
        <w:t xml:space="preserve">,θ) =  (q/2π)[ 1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cos(mθ) ]  .</w:t>
      </w:r>
      <w:r>
        <w:tab/>
      </w:r>
      <w:r>
        <w:tab/>
      </w:r>
      <w:r w:rsidRPr="008055E2">
        <w:rPr>
          <w:i/>
        </w:rPr>
        <w:t>Bipolar (A.13)</w:t>
      </w:r>
      <w:r>
        <w:rPr>
          <w:i/>
        </w:rPr>
        <w:tab/>
      </w:r>
      <w:r>
        <w:rPr>
          <w:i/>
        </w:rPr>
        <w:tab/>
      </w:r>
      <w:r>
        <w:t>(6.5.5)</w:t>
      </w:r>
    </w:p>
    <w:p w14:paraId="06037AB0" w14:textId="77777777" w:rsidR="00931A24" w:rsidRDefault="00931A24" w:rsidP="00931A24"/>
    <w:p w14:paraId="4E866B8F" w14:textId="77777777" w:rsidR="00931A24" w:rsidRPr="00EE6DB8" w:rsidRDefault="00931A24" w:rsidP="00931A24">
      <w:r>
        <w:t xml:space="preserve">and in </w:t>
      </w:r>
      <w:r w:rsidRPr="00EE6DB8">
        <w:rPr>
          <w:i/>
        </w:rPr>
        <w:t>Bipolar</w:t>
      </w:r>
      <w:r>
        <w:t xml:space="preserve"> Appendix A it is verified that this series sums to the expression in (6.5.1). </w:t>
      </w:r>
    </w:p>
    <w:p w14:paraId="15D91A94" w14:textId="77777777" w:rsidR="00931A24" w:rsidRDefault="00931A24" w:rsidP="00931A24"/>
    <w:p w14:paraId="44DD5A23" w14:textId="77777777" w:rsidR="00931A24" w:rsidRDefault="00931A24" w:rsidP="00931A24">
      <w:r>
        <w:t>For small ξ</w:t>
      </w:r>
      <w:r>
        <w:rPr>
          <w:rStyle w:val="subscript"/>
        </w:rPr>
        <w:t>1</w:t>
      </w:r>
      <w:r>
        <w:t xml:space="preserve"> there are many significant partial waves in the sum. At θ = 0 the partial waves tend to cancel due to the alternating signs of the terms due to (-1)</w:t>
      </w:r>
      <w:r>
        <w:rPr>
          <w:rStyle w:val="superscript"/>
        </w:rPr>
        <w:t>m</w:t>
      </w:r>
      <w:r>
        <w:t xml:space="preserve">,   whereas at θ = π the terms reinforce. As expected, the charge density peaks on the side of the conductor facing the other conductor. Here are plots of the charge distribution </w:t>
      </w:r>
      <w:r w:rsidRPr="00EE6DB8">
        <w:rPr>
          <w:i/>
        </w:rPr>
        <w:t>n</w:t>
      </w:r>
      <w:r>
        <w:rPr>
          <w:rStyle w:val="subscript"/>
        </w:rPr>
        <w:t>1</w:t>
      </w:r>
      <w:r>
        <w:t>(ξ</w:t>
      </w:r>
      <w:r>
        <w:rPr>
          <w:rStyle w:val="subscript"/>
        </w:rPr>
        <w:t>1</w:t>
      </w:r>
      <w:r>
        <w:t>,θ) (6.5.1) for various values of ξ</w:t>
      </w:r>
      <w:r>
        <w:rPr>
          <w:rStyle w:val="subscript"/>
        </w:rPr>
        <w:t>1</w:t>
      </w:r>
      <w:r>
        <w:t xml:space="preserve"> and for fixed q ( q/</w:t>
      </w:r>
      <w:r w:rsidR="00C27789">
        <w:t>2</w:t>
      </w:r>
      <w:r>
        <w:t>π = 1)</w:t>
      </w:r>
      <w:r w:rsidR="00C27789">
        <w:t xml:space="preserve"> </w:t>
      </w:r>
      <w:r>
        <w:t xml:space="preserve">: </w:t>
      </w:r>
    </w:p>
    <w:p w14:paraId="7AD7B74B" w14:textId="77777777" w:rsidR="00931A24" w:rsidRDefault="00931A24" w:rsidP="00931A24"/>
    <w:p w14:paraId="409FBC7F" w14:textId="77777777" w:rsidR="00931A24" w:rsidRDefault="00931A24" w:rsidP="00931A24">
      <w:r>
        <w:pict>
          <v:shape id="_x0000_i1145" type="#_x0000_t75" style="width:468pt;height:252pt">
            <v:imagedata r:id="rId136" o:title=""/>
          </v:shape>
        </w:pict>
      </w:r>
    </w:p>
    <w:p w14:paraId="4B0F1E8A" w14:textId="77777777" w:rsidR="00931A24" w:rsidRDefault="00931A24" w:rsidP="00931A24">
      <w:pPr>
        <w:tabs>
          <w:tab w:val="left" w:pos="7200"/>
          <w:tab w:val="left" w:pos="7920"/>
          <w:tab w:val="right" w:pos="9270"/>
        </w:tabs>
      </w:pPr>
      <w:r>
        <w:tab/>
      </w:r>
      <w:r>
        <w:tab/>
      </w:r>
      <w:r>
        <w:tab/>
      </w:r>
      <w:r>
        <w:tab/>
      </w:r>
      <w:r>
        <w:tab/>
      </w:r>
      <w:r>
        <w:tab/>
      </w:r>
      <w:r>
        <w:tab/>
      </w:r>
      <w:r>
        <w:tab/>
      </w:r>
      <w:r>
        <w:tab/>
      </w:r>
      <w:r>
        <w:tab/>
      </w:r>
      <w:r w:rsidRPr="008055E2">
        <w:rPr>
          <w:i/>
        </w:rPr>
        <w:t>Bipolar (10.40)</w:t>
      </w:r>
      <w:r>
        <w:tab/>
      </w:r>
      <w:r>
        <w:tab/>
        <w:t>Fig 6.9</w:t>
      </w:r>
    </w:p>
    <w:p w14:paraId="1E137C23" w14:textId="77777777" w:rsidR="00931A24" w:rsidRDefault="00931A24" w:rsidP="00931A24">
      <w:pPr>
        <w:tabs>
          <w:tab w:val="left" w:pos="7200"/>
          <w:tab w:val="left" w:pos="7920"/>
          <w:tab w:val="right" w:pos="9270"/>
        </w:tabs>
      </w:pPr>
    </w:p>
    <w:p w14:paraId="6C8E02AF" w14:textId="77777777" w:rsidR="00C23C0D" w:rsidRDefault="00931A24" w:rsidP="00931A24">
      <w:pPr>
        <w:tabs>
          <w:tab w:val="left" w:pos="7200"/>
          <w:tab w:val="left" w:pos="7920"/>
          <w:tab w:val="right" w:pos="9270"/>
        </w:tabs>
      </w:pPr>
      <w:r>
        <w:t>Here</w:t>
      </w:r>
      <w:r w:rsidR="00C23C0D">
        <w:t xml:space="preserve"> are some equations of interest ( also stated in </w:t>
      </w:r>
      <w:r w:rsidR="00C23C0D" w:rsidRPr="00C23C0D">
        <w:rPr>
          <w:i/>
        </w:rPr>
        <w:t>Bipolar</w:t>
      </w:r>
      <w:r w:rsidR="00C23C0D">
        <w:t xml:space="preserve"> (11.3) ),  </w:t>
      </w:r>
    </w:p>
    <w:p w14:paraId="1F09E7B7" w14:textId="77777777" w:rsidR="00931A24" w:rsidRDefault="00C23C0D" w:rsidP="00931A24">
      <w:pPr>
        <w:tabs>
          <w:tab w:val="left" w:pos="7200"/>
          <w:tab w:val="left" w:pos="7920"/>
          <w:tab w:val="right" w:pos="9270"/>
        </w:tabs>
      </w:pPr>
      <w:r>
        <w:t xml:space="preserve"> </w:t>
      </w:r>
    </w:p>
    <w:p w14:paraId="5A0B1FEF" w14:textId="77777777" w:rsidR="00931A24" w:rsidRPr="00C23C0D" w:rsidRDefault="00931A24" w:rsidP="00931A24">
      <w:pPr>
        <w:spacing w:line="240" w:lineRule="auto"/>
      </w:pPr>
      <w:r>
        <w:tab/>
      </w:r>
      <w:r w:rsidR="00C23C0D">
        <w:t>a</w:t>
      </w:r>
      <w:r>
        <w:rPr>
          <w:rStyle w:val="subscript"/>
        </w:rPr>
        <w:t>1</w:t>
      </w:r>
      <w:r>
        <w:t xml:space="preserve"> = </w:t>
      </w:r>
      <w:r w:rsidR="00C23C0D">
        <w:t>- d/</w:t>
      </w:r>
      <w:r>
        <w:t>shξ</w:t>
      </w:r>
      <w:r>
        <w:rPr>
          <w:rStyle w:val="subscript"/>
        </w:rPr>
        <w:t>1</w:t>
      </w:r>
      <w:r>
        <w:tab/>
      </w:r>
      <w:r w:rsidR="00C23C0D">
        <w:tab/>
      </w:r>
      <w:r>
        <w:t>// radius of left circle</w:t>
      </w:r>
      <w:r w:rsidR="00C23C0D">
        <w:tab/>
      </w:r>
      <w:r w:rsidR="00C23C0D">
        <w:tab/>
      </w:r>
      <w:r w:rsidR="00C23C0D">
        <w:tab/>
      </w:r>
      <w:r w:rsidR="00C23C0D" w:rsidRPr="00C23C0D">
        <w:rPr>
          <w:i/>
        </w:rPr>
        <w:t>(6.3.3)</w:t>
      </w:r>
    </w:p>
    <w:p w14:paraId="77D50676" w14:textId="77777777" w:rsidR="00931A24" w:rsidRPr="00DF2EAB" w:rsidRDefault="00931A24" w:rsidP="00931A24">
      <w:pPr>
        <w:spacing w:line="240" w:lineRule="auto"/>
      </w:pPr>
      <w:r>
        <w:tab/>
      </w:r>
      <w:r w:rsidR="00C23C0D">
        <w:t>a</w:t>
      </w:r>
      <w:r>
        <w:rPr>
          <w:rStyle w:val="subscript"/>
        </w:rPr>
        <w:t>2</w:t>
      </w:r>
      <w:r>
        <w:t xml:space="preserve"> = </w:t>
      </w:r>
      <w:r w:rsidR="00C23C0D">
        <w:t xml:space="preserve">  d/</w:t>
      </w:r>
      <w:r>
        <w:t>shξ</w:t>
      </w:r>
      <w:r>
        <w:rPr>
          <w:rStyle w:val="subscript"/>
        </w:rPr>
        <w:t>2</w:t>
      </w:r>
      <w:r>
        <w:tab/>
      </w:r>
      <w:r>
        <w:tab/>
        <w:t>// radius of right circle</w:t>
      </w:r>
      <w:r w:rsidR="00C23C0D">
        <w:tab/>
      </w:r>
      <w:r w:rsidR="00C23C0D">
        <w:tab/>
      </w:r>
      <w:r w:rsidR="00C23C0D">
        <w:tab/>
      </w:r>
      <w:r w:rsidR="00C23C0D" w:rsidRPr="00C23C0D">
        <w:rPr>
          <w:i/>
        </w:rPr>
        <w:t>(6.3.3)</w:t>
      </w:r>
    </w:p>
    <w:p w14:paraId="4265D99F" w14:textId="77777777" w:rsidR="00931A24" w:rsidRDefault="00931A24" w:rsidP="00931A24">
      <w:pPr>
        <w:tabs>
          <w:tab w:val="left" w:pos="7200"/>
          <w:tab w:val="left" w:pos="7920"/>
          <w:tab w:val="right" w:pos="9270"/>
        </w:tabs>
      </w:pPr>
      <w:r>
        <w:tab/>
        <w:t xml:space="preserve">b = </w:t>
      </w:r>
      <w:r w:rsidR="00C23C0D">
        <w:t>d</w:t>
      </w:r>
      <w:r>
        <w:t xml:space="preserve"> </w:t>
      </w:r>
      <w:r w:rsidR="00C23C0D">
        <w:t>(</w:t>
      </w:r>
      <w:r>
        <w:t>cothξ</w:t>
      </w:r>
      <w:r>
        <w:rPr>
          <w:rStyle w:val="subscript"/>
        </w:rPr>
        <w:t>2</w:t>
      </w:r>
      <w:r>
        <w:t xml:space="preserve"> - cothξ</w:t>
      </w:r>
      <w:r>
        <w:rPr>
          <w:rStyle w:val="subscript"/>
        </w:rPr>
        <w:t>1</w:t>
      </w:r>
      <w:r w:rsidR="00C23C0D">
        <w:t>)</w:t>
      </w:r>
      <w:r>
        <w:tab/>
        <w:t xml:space="preserve">// </w:t>
      </w:r>
      <w:r w:rsidR="00C23C0D">
        <w:t>distance between center lines</w:t>
      </w:r>
      <w:r w:rsidR="00C23C0D">
        <w:tab/>
      </w:r>
      <w:r w:rsidR="00C23C0D">
        <w:tab/>
      </w:r>
      <w:r w:rsidR="00C23C0D" w:rsidRPr="00C23C0D">
        <w:rPr>
          <w:i/>
        </w:rPr>
        <w:t>(6.3.4)</w:t>
      </w:r>
      <w:r>
        <w:rPr>
          <w:i/>
        </w:rPr>
        <w:tab/>
      </w:r>
      <w:r>
        <w:rPr>
          <w:i/>
        </w:rPr>
        <w:tab/>
      </w:r>
      <w:r w:rsidR="00C23C0D">
        <w:rPr>
          <w:i/>
        </w:rPr>
        <w:tab/>
      </w:r>
      <w:r>
        <w:t>(6.5.6)</w:t>
      </w:r>
    </w:p>
    <w:p w14:paraId="585A933C" w14:textId="77777777" w:rsidR="00C23C0D" w:rsidRDefault="00C23C0D" w:rsidP="00931A24">
      <w:pPr>
        <w:tabs>
          <w:tab w:val="left" w:pos="7200"/>
          <w:tab w:val="left" w:pos="7920"/>
          <w:tab w:val="right" w:pos="9270"/>
        </w:tabs>
      </w:pPr>
    </w:p>
    <w:p w14:paraId="25CF42E9" w14:textId="77777777" w:rsidR="00C23C0D" w:rsidRPr="008055E2" w:rsidRDefault="00C23C0D" w:rsidP="00931A24">
      <w:pPr>
        <w:tabs>
          <w:tab w:val="left" w:pos="7200"/>
          <w:tab w:val="left" w:pos="7920"/>
          <w:tab w:val="right" w:pos="9270"/>
        </w:tabs>
      </w:pPr>
      <w:r>
        <w:t xml:space="preserve">and the inverse equations, </w:t>
      </w:r>
    </w:p>
    <w:p w14:paraId="1B469D85" w14:textId="77777777" w:rsidR="00931A24" w:rsidRDefault="00931A24" w:rsidP="00931A24">
      <w:pPr>
        <w:tabs>
          <w:tab w:val="left" w:pos="7200"/>
          <w:tab w:val="left" w:pos="7920"/>
          <w:tab w:val="right" w:pos="9270"/>
        </w:tabs>
      </w:pPr>
    </w:p>
    <w:p w14:paraId="7F15A59E" w14:textId="77777777" w:rsidR="00931A24" w:rsidRPr="00253A80" w:rsidRDefault="00931A24" w:rsidP="00931A24">
      <w:pPr>
        <w:spacing w:line="240" w:lineRule="auto"/>
      </w:pPr>
      <w:r>
        <w:tab/>
      </w:r>
      <w:r w:rsidR="00C23C0D">
        <w:t xml:space="preserve">d </w:t>
      </w:r>
      <w:r>
        <w:t xml:space="preserve">= (1/2b) </w:t>
      </w:r>
      <w:r>
        <w:fldChar w:fldCharType="begin"/>
      </w:r>
      <w:r>
        <w:instrText xml:space="preserve"> EQ \r(b</w:instrText>
      </w:r>
      <w:r>
        <w:rPr>
          <w:rStyle w:val="superscript"/>
        </w:rPr>
        <w:instrText>2</w:instrText>
      </w:r>
      <w:r>
        <w:instrText xml:space="preserve"> - (</w:instrText>
      </w:r>
      <w:r w:rsidR="00C23C0D">
        <w:instrText>a</w:instrText>
      </w:r>
      <w:r>
        <w:rPr>
          <w:rStyle w:val="subscript"/>
        </w:rPr>
        <w:instrText>2</w:instrText>
      </w:r>
      <w:r>
        <w:instrText>+</w:instrText>
      </w:r>
      <w:r w:rsidR="00C23C0D">
        <w:instrText>a</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w:instrText>
      </w:r>
      <w:r w:rsidR="00C23C0D">
        <w:instrText>a</w:instrText>
      </w:r>
      <w:r>
        <w:rPr>
          <w:rStyle w:val="subscript"/>
        </w:rPr>
        <w:instrText>2</w:instrText>
      </w:r>
      <w:r>
        <w:instrText>-</w:instrText>
      </w:r>
      <w:r w:rsidR="00C23C0D">
        <w:instrText>a</w:instrText>
      </w:r>
      <w:r>
        <w:rPr>
          <w:rStyle w:val="subscript"/>
        </w:rPr>
        <w:instrText>1</w:instrText>
      </w:r>
      <w:r>
        <w:instrText>)</w:instrText>
      </w:r>
      <w:r>
        <w:rPr>
          <w:rStyle w:val="superscript"/>
        </w:rPr>
        <w:instrText>2</w:instrText>
      </w:r>
      <w:r>
        <w:instrText xml:space="preserve">) </w:instrText>
      </w:r>
      <w:r>
        <w:fldChar w:fldCharType="end"/>
      </w:r>
    </w:p>
    <w:p w14:paraId="7C7FA857" w14:textId="77777777" w:rsidR="00931A24" w:rsidRDefault="00931A24" w:rsidP="00931A24">
      <w:pPr>
        <w:spacing w:line="240" w:lineRule="auto"/>
      </w:pPr>
      <w:r>
        <w:tab/>
        <w:t>ξ</w:t>
      </w:r>
      <w:r w:rsidR="00C23C0D">
        <w:rPr>
          <w:rStyle w:val="subscript"/>
        </w:rPr>
        <w:t>1</w:t>
      </w:r>
      <w:r>
        <w:t xml:space="preserve"> = </w:t>
      </w:r>
      <w:r w:rsidR="00C23C0D">
        <w:t xml:space="preserve"> - </w:t>
      </w:r>
      <w:r>
        <w:t>sh</w:t>
      </w:r>
      <w:r>
        <w:rPr>
          <w:rStyle w:val="superscript"/>
        </w:rPr>
        <w:t>-1</w:t>
      </w:r>
      <w:r>
        <w:t xml:space="preserve"> (</w:t>
      </w:r>
      <w:r w:rsidR="00C23C0D">
        <w:t>d</w:t>
      </w:r>
      <w:r>
        <w:t>/</w:t>
      </w:r>
      <w:r w:rsidR="00C23C0D">
        <w:t>a</w:t>
      </w:r>
      <w:r w:rsidR="00C23C0D">
        <w:rPr>
          <w:rStyle w:val="subscript"/>
        </w:rPr>
        <w:t>1</w:t>
      </w:r>
      <w:r>
        <w:t>)</w:t>
      </w:r>
    </w:p>
    <w:p w14:paraId="4869FAE1" w14:textId="77777777" w:rsidR="00931A24" w:rsidRPr="00031924" w:rsidRDefault="00931A24" w:rsidP="00931A24">
      <w:pPr>
        <w:tabs>
          <w:tab w:val="left" w:pos="7200"/>
          <w:tab w:val="left" w:pos="7920"/>
          <w:tab w:val="right" w:pos="9270"/>
        </w:tabs>
      </w:pPr>
      <w:r>
        <w:tab/>
        <w:t>ξ</w:t>
      </w:r>
      <w:r w:rsidR="00C23C0D">
        <w:rPr>
          <w:rStyle w:val="subscript"/>
        </w:rPr>
        <w:t>2</w:t>
      </w:r>
      <w:r w:rsidR="00C23C0D">
        <w:t xml:space="preserve"> =    </w:t>
      </w:r>
      <w:r>
        <w:t>sh</w:t>
      </w:r>
      <w:r>
        <w:rPr>
          <w:rStyle w:val="superscript"/>
        </w:rPr>
        <w:t>-1</w:t>
      </w:r>
      <w:r>
        <w:t xml:space="preserve"> (</w:t>
      </w:r>
      <w:r w:rsidR="00C23C0D">
        <w:t>d</w:t>
      </w:r>
      <w:r>
        <w:t>/</w:t>
      </w:r>
      <w:r w:rsidR="00C23C0D">
        <w:t>a</w:t>
      </w:r>
      <w:r w:rsidR="00C23C0D">
        <w:rPr>
          <w:rStyle w:val="subscript"/>
        </w:rPr>
        <w:t>2</w:t>
      </w:r>
      <w:r>
        <w:t>)</w:t>
      </w:r>
      <w:r>
        <w:tab/>
        <w:t>.</w:t>
      </w:r>
      <w:r>
        <w:tab/>
      </w:r>
      <w:r>
        <w:tab/>
      </w:r>
      <w:r>
        <w:tab/>
      </w:r>
      <w:r>
        <w:tab/>
      </w:r>
      <w:r>
        <w:tab/>
      </w:r>
      <w:r>
        <w:tab/>
      </w:r>
      <w:r w:rsidRPr="008055E2">
        <w:rPr>
          <w:i/>
        </w:rPr>
        <w:t xml:space="preserve">Bipolar (11.10) </w:t>
      </w:r>
      <w:r>
        <w:rPr>
          <w:i/>
        </w:rPr>
        <w:tab/>
      </w:r>
      <w:r>
        <w:rPr>
          <w:i/>
        </w:rPr>
        <w:tab/>
      </w:r>
      <w:r>
        <w:t>(6.5.7)</w:t>
      </w:r>
    </w:p>
    <w:p w14:paraId="24CA6B86" w14:textId="77777777" w:rsidR="00931A24" w:rsidRPr="00031924" w:rsidRDefault="00931A24" w:rsidP="00931A24">
      <w:pPr>
        <w:tabs>
          <w:tab w:val="left" w:pos="7200"/>
          <w:tab w:val="left" w:pos="7920"/>
          <w:tab w:val="right" w:pos="9270"/>
        </w:tabs>
      </w:pPr>
    </w:p>
    <w:p w14:paraId="048BA8BC" w14:textId="77777777" w:rsidR="00931A24" w:rsidRPr="00B54BA0" w:rsidRDefault="00931A24" w:rsidP="00931A24">
      <w:pPr>
        <w:tabs>
          <w:tab w:val="left" w:pos="7200"/>
          <w:tab w:val="left" w:pos="7920"/>
          <w:tab w:val="right" w:pos="9270"/>
        </w:tabs>
      </w:pPr>
      <w:r>
        <w:t>The first equation of the second set determines the bipolar focal distance</w:t>
      </w:r>
      <w:r w:rsidR="00C23C0D">
        <w:t xml:space="preserve"> d</w:t>
      </w:r>
      <w:r>
        <w:t xml:space="preserve"> from the two cylinder radii </w:t>
      </w:r>
      <w:r w:rsidR="00C23C0D">
        <w:t>a</w:t>
      </w:r>
      <w:r>
        <w:rPr>
          <w:rStyle w:val="subscript"/>
        </w:rPr>
        <w:t>1</w:t>
      </w:r>
      <w:r>
        <w:t xml:space="preserve"> and </w:t>
      </w:r>
      <w:r w:rsidR="00C23C0D">
        <w:t>a</w:t>
      </w:r>
      <w:r>
        <w:rPr>
          <w:rStyle w:val="subscript"/>
        </w:rPr>
        <w:t>2</w:t>
      </w:r>
      <w:r>
        <w:t xml:space="preserve"> and the distance b between their center lines. For </w:t>
      </w:r>
      <w:r w:rsidR="00C23C0D">
        <w:t>a</w:t>
      </w:r>
      <w:r>
        <w:rPr>
          <w:rStyle w:val="subscript"/>
        </w:rPr>
        <w:t>1</w:t>
      </w:r>
      <w:r>
        <w:t xml:space="preserve"> = </w:t>
      </w:r>
      <w:r w:rsidR="00C23C0D">
        <w:t>a</w:t>
      </w:r>
      <w:r>
        <w:rPr>
          <w:rStyle w:val="subscript"/>
        </w:rPr>
        <w:t>2</w:t>
      </w:r>
      <w:r>
        <w:t xml:space="preserve"> = a this says  </w:t>
      </w:r>
      <w:r w:rsidR="00C23C0D">
        <w:t>d</w:t>
      </w:r>
      <w:r>
        <w:t xml:space="preserve"> = (1/2)</w: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t xml:space="preserve"> . </w:t>
      </w:r>
    </w:p>
    <w:p w14:paraId="7CD4D87C" w14:textId="77777777" w:rsidR="00931A24" w:rsidRDefault="00931A24" w:rsidP="00931A24">
      <w:pPr>
        <w:tabs>
          <w:tab w:val="left" w:pos="7200"/>
          <w:tab w:val="left" w:pos="7920"/>
          <w:tab w:val="right" w:pos="9270"/>
        </w:tabs>
      </w:pPr>
    </w:p>
    <w:p w14:paraId="0C8202FD" w14:textId="77777777" w:rsidR="00C47522" w:rsidRDefault="00C47522" w:rsidP="00C47522">
      <w:pPr>
        <w:pStyle w:val="Heading4"/>
      </w:pPr>
      <w:bookmarkStart w:id="126" w:name="_Toc394423522"/>
      <w:r>
        <w:t>(b) The Proximity Effect</w:t>
      </w:r>
      <w:bookmarkEnd w:id="126"/>
    </w:p>
    <w:p w14:paraId="72B953C9" w14:textId="77777777" w:rsidR="00C47522" w:rsidRDefault="00C47522" w:rsidP="00C47522"/>
    <w:p w14:paraId="4AD048D8" w14:textId="77777777" w:rsidR="00C47522" w:rsidRDefault="00C47522" w:rsidP="00C47522">
      <w:r>
        <w:t>Appendix D computes the E fields inside a round wire of radius a in terms of the surface charge moments η</w:t>
      </w:r>
      <w:r>
        <w:rPr>
          <w:rStyle w:val="subscript"/>
        </w:rPr>
        <w:t>m</w:t>
      </w:r>
      <w:r>
        <w:t xml:space="preserve">  under the assumption that a wave </w:t>
      </w:r>
      <w:r>
        <w:rPr>
          <w:noProof/>
        </w:rPr>
        <w:t>e</w:t>
      </w:r>
      <w:r>
        <w:rPr>
          <w:rStyle w:val="superscript"/>
          <w:noProof/>
        </w:rPr>
        <w:t>j(ωt-kz)</w:t>
      </w:r>
      <w:r>
        <w:t xml:space="preserve"> is traveling down the wire. We first remind the reader of the parameters involved. From (D.2.2), </w:t>
      </w:r>
    </w:p>
    <w:p w14:paraId="33876601" w14:textId="77777777" w:rsidR="00C47522" w:rsidRDefault="00C47522" w:rsidP="00C47522"/>
    <w:p w14:paraId="6C60FE8A" w14:textId="77777777" w:rsidR="00C47522" w:rsidRDefault="00C47522" w:rsidP="00C47522">
      <w:pPr>
        <w:tabs>
          <w:tab w:val="left" w:pos="7200"/>
          <w:tab w:val="left" w:pos="7920"/>
          <w:tab w:val="right" w:pos="9270"/>
        </w:tabs>
        <w:rPr>
          <w:rFonts w:ascii="Courier New" w:hAnsi="Courier New"/>
          <w:b/>
          <w:color w:val="000000"/>
          <w:sz w:val="24"/>
          <w:vertAlign w:val="superscript"/>
        </w:rPr>
      </w:pPr>
      <w:r>
        <w:rPr>
          <w:color w:val="000000"/>
        </w:rPr>
        <w:tab/>
        <w:t>β'</w:t>
      </w:r>
      <w:r>
        <w:rPr>
          <w:rStyle w:val="superscript"/>
          <w:color w:val="000000"/>
        </w:rPr>
        <w:t>2</w:t>
      </w:r>
      <w:r>
        <w:rPr>
          <w:color w:val="000000"/>
        </w:rPr>
        <w:t xml:space="preserve"> ≡  β</w:t>
      </w:r>
      <w:r>
        <w:rPr>
          <w:rStyle w:val="superscript"/>
          <w:color w:val="000000"/>
        </w:rPr>
        <w:t>2</w:t>
      </w:r>
      <w:r>
        <w:rPr>
          <w:color w:val="000000"/>
        </w:rPr>
        <w:t xml:space="preserve"> - k</w:t>
      </w:r>
      <w:r>
        <w:rPr>
          <w:rStyle w:val="superscript"/>
          <w:color w:val="000000"/>
        </w:rPr>
        <w:t>2</w:t>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i/>
          <w:color w:val="000000"/>
        </w:rPr>
        <w:t>(D.2.2)</w:t>
      </w:r>
      <w:r>
        <w:rPr>
          <w:i/>
          <w:color w:val="000000"/>
        </w:rPr>
        <w:tab/>
      </w:r>
    </w:p>
    <w:p w14:paraId="6011ED97" w14:textId="77777777" w:rsidR="00C47522" w:rsidRDefault="00C47522" w:rsidP="00C47522">
      <w:r>
        <w:t xml:space="preserve">where </w:t>
      </w:r>
    </w:p>
    <w:p w14:paraId="2AD4A4A1" w14:textId="77777777" w:rsidR="00C47522" w:rsidRDefault="00C47522" w:rsidP="00C47522">
      <w:pPr>
        <w:tabs>
          <w:tab w:val="left" w:pos="7200"/>
          <w:tab w:val="left" w:pos="7920"/>
          <w:tab w:val="right" w:pos="9270"/>
        </w:tabs>
        <w:rPr>
          <w:i/>
        </w:rPr>
      </w:pPr>
      <w:r>
        <w:tab/>
        <w:t>β = e</w:t>
      </w:r>
      <w:r>
        <w:rPr>
          <w:rStyle w:val="superscript"/>
        </w:rPr>
        <w:t>j3π/4</w:t>
      </w:r>
      <w:r>
        <w:t xml:space="preserve"> (</w:t>
      </w:r>
      <w:r>
        <w:fldChar w:fldCharType="begin"/>
      </w:r>
      <w:r>
        <w:instrText xml:space="preserve"> EQ \r(2) </w:instrText>
      </w:r>
      <w:r>
        <w:fldChar w:fldCharType="end"/>
      </w:r>
      <w:r>
        <w:t>/δ)  = (j-1) / δ = e</w:t>
      </w:r>
      <w:r>
        <w:rPr>
          <w:rStyle w:val="superscript"/>
        </w:rPr>
        <w:t>j3π/4</w:t>
      </w:r>
      <w:r>
        <w:t xml:space="preserve"> </w:t>
      </w:r>
      <w:r>
        <w:fldChar w:fldCharType="begin"/>
      </w:r>
      <w:r>
        <w:instrText xml:space="preserve"> EQ \r(ωμσ) </w:instrText>
      </w:r>
      <w:r>
        <w:fldChar w:fldCharType="end"/>
      </w:r>
      <w:r>
        <w:tab/>
      </w:r>
      <w:r>
        <w:tab/>
      </w:r>
      <w:r>
        <w:rPr>
          <w:i/>
        </w:rPr>
        <w:t>(2.2.30)</w:t>
      </w:r>
    </w:p>
    <w:p w14:paraId="3ABC881C" w14:textId="77777777" w:rsidR="00C47522" w:rsidRDefault="00C47522" w:rsidP="00C47522">
      <w:pPr>
        <w:tabs>
          <w:tab w:val="left" w:pos="7200"/>
          <w:tab w:val="left" w:pos="7920"/>
          <w:tab w:val="right" w:pos="9270"/>
        </w:tabs>
      </w:pPr>
      <w:r>
        <w:rPr>
          <w:i/>
        </w:rPr>
        <w:tab/>
      </w:r>
      <w:r>
        <w:t>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w:t>
      </w:r>
      <w:r>
        <w:tab/>
      </w:r>
      <w:r>
        <w:tab/>
      </w:r>
      <w:r>
        <w:tab/>
      </w:r>
      <w:r>
        <w:rPr>
          <w:i/>
        </w:rPr>
        <w:t>(5.3.5)</w:t>
      </w:r>
      <w:r>
        <w:rPr>
          <w:i/>
        </w:rPr>
        <w:tab/>
      </w:r>
      <w:r>
        <w:rPr>
          <w:i/>
        </w:rPr>
        <w:tab/>
      </w:r>
      <w:r>
        <w:rPr>
          <w:i/>
        </w:rPr>
        <w:tab/>
      </w:r>
      <w:r>
        <w:rPr>
          <w:i/>
        </w:rPr>
        <w:tab/>
      </w:r>
      <w:r>
        <w:t>(6.5.8)</w:t>
      </w:r>
    </w:p>
    <w:p w14:paraId="6DBE68EB" w14:textId="77777777" w:rsidR="00C47522" w:rsidRDefault="00C47522" w:rsidP="00C47522">
      <w:pPr>
        <w:tabs>
          <w:tab w:val="left" w:pos="7200"/>
          <w:tab w:val="left" w:pos="7920"/>
          <w:tab w:val="right" w:pos="9270"/>
        </w:tabs>
        <w:rPr>
          <w:i/>
        </w:rPr>
      </w:pPr>
    </w:p>
    <w:p w14:paraId="3CCBFBE7" w14:textId="77777777" w:rsidR="00C47522" w:rsidRDefault="00C47522" w:rsidP="00C47522">
      <w:pPr>
        <w:tabs>
          <w:tab w:val="left" w:pos="7200"/>
          <w:tab w:val="left" w:pos="7920"/>
          <w:tab w:val="right" w:pos="9270"/>
        </w:tabs>
      </w:pPr>
      <w:r>
        <w:t>Here β is the wavenumber in the conductor medium shown in (1.5.1</w:t>
      </w:r>
      <w:r w:rsidR="00761042">
        <w:t>c</w:t>
      </w:r>
      <w:r>
        <w:t xml:space="preserve">), while k is a low-loss effective wavenumber for the transmission line wave having the form </w:t>
      </w:r>
      <w:r>
        <w:rPr>
          <w:noProof/>
        </w:rPr>
        <w:t>e</w:t>
      </w:r>
      <w:r>
        <w:rPr>
          <w:rStyle w:val="superscript"/>
          <w:noProof/>
        </w:rPr>
        <w:t>j(ωt-kz)</w:t>
      </w:r>
      <w:r>
        <w:t>.  Although k is a free parameter in Appendix D, it is forced equal to -j</w:t>
      </w:r>
      <w:r>
        <w:fldChar w:fldCharType="begin"/>
      </w:r>
      <w:r>
        <w:instrText xml:space="preserve"> EQ \r(</w:instrText>
      </w:r>
      <w:r>
        <w:rPr>
          <w:b/>
        </w:rPr>
        <w:instrText>zy</w:instrText>
      </w:r>
      <w:r>
        <w:instrText xml:space="preserve">) </w:instrText>
      </w:r>
      <w:r>
        <w:fldChar w:fldCharType="end"/>
      </w:r>
      <w:r>
        <w:t xml:space="preserve"> in Chapter 5 where the Helmholtz equation is separated into longitudinal and transverse parts. This identification k =  -j</w:t>
      </w:r>
      <w:r>
        <w:fldChar w:fldCharType="begin"/>
      </w:r>
      <w:r>
        <w:instrText xml:space="preserve"> EQ \r(</w:instrText>
      </w:r>
      <w:r>
        <w:rPr>
          <w:b/>
        </w:rPr>
        <w:instrText>zy</w:instrText>
      </w:r>
      <w:r>
        <w:instrText xml:space="preserve">) </w:instrText>
      </w:r>
      <w:r>
        <w:fldChar w:fldCharType="end"/>
      </w:r>
      <w:r>
        <w:t xml:space="preserve"> is established only for high frequencies ( = low-loss), but can be assumed approximately true at lower frequencies. This subject is discussed in detail in Section D.11 (a), and the high and low ω limits of k are obtained in Appendix Q. At high ω one sees that </w:t>
      </w:r>
    </w:p>
    <w:p w14:paraId="788BA28F" w14:textId="77777777" w:rsidR="00C47522" w:rsidRDefault="00C47522" w:rsidP="00C47522">
      <w:pPr>
        <w:tabs>
          <w:tab w:val="left" w:pos="7200"/>
          <w:tab w:val="left" w:pos="7920"/>
          <w:tab w:val="right" w:pos="9270"/>
        </w:tabs>
      </w:pPr>
    </w:p>
    <w:p w14:paraId="1FE83965" w14:textId="77777777" w:rsidR="00C47522" w:rsidRDefault="00C47522" w:rsidP="00C47522">
      <w:pPr>
        <w:tabs>
          <w:tab w:val="left" w:pos="7200"/>
          <w:tab w:val="left" w:pos="7920"/>
          <w:tab w:val="right" w:pos="9270"/>
        </w:tabs>
      </w:pPr>
      <w:r>
        <w:tab/>
        <w:t>k ≈  -j</w:t>
      </w:r>
      <w:r>
        <w:fldChar w:fldCharType="begin"/>
      </w:r>
      <w:r>
        <w:instrText xml:space="preserve"> EQ \r(</w:instrText>
      </w:r>
      <w:r>
        <w:rPr>
          <w:noProof/>
        </w:rPr>
        <w:instrText>(jωL)(jωC)</w:instrText>
      </w:r>
      <w:r>
        <w:instrText xml:space="preserve">) </w:instrText>
      </w:r>
      <w:r>
        <w:fldChar w:fldCharType="end"/>
      </w:r>
      <w:r>
        <w:t xml:space="preserve"> = -jω</w:t>
      </w:r>
      <w:r>
        <w:fldChar w:fldCharType="begin"/>
      </w:r>
      <w:r>
        <w:instrText xml:space="preserve"> EQ \r(</w:instrText>
      </w:r>
      <w:r>
        <w:rPr>
          <w:noProof/>
        </w:rPr>
        <w:instrText>-LC</w:instrText>
      </w:r>
      <w:r>
        <w:instrText xml:space="preserve">) </w:instrText>
      </w:r>
      <w:r>
        <w:fldChar w:fldCharType="end"/>
      </w:r>
      <w:r>
        <w:t>= +ω</w:t>
      </w:r>
      <w:r>
        <w:fldChar w:fldCharType="begin"/>
      </w:r>
      <w:r>
        <w:instrText xml:space="preserve"> EQ \r(LC) </w:instrText>
      </w:r>
      <w:r>
        <w:fldChar w:fldCharType="end"/>
      </w:r>
      <w:r>
        <w:t xml:space="preserve"> ≈  ω</w:t>
      </w:r>
      <w:r>
        <w:fldChar w:fldCharType="begin"/>
      </w:r>
      <w:r>
        <w:instrText xml:space="preserve"> EQ \r(L</w:instrText>
      </w:r>
      <w:r>
        <w:rPr>
          <w:rStyle w:val="subscript"/>
        </w:rPr>
        <w:instrText>e</w:instrText>
      </w:r>
      <w:r>
        <w:instrText xml:space="preserve">C) </w:instrText>
      </w:r>
      <w:r>
        <w:fldChar w:fldCharType="end"/>
      </w:r>
      <w:r>
        <w:t xml:space="preserve"> = ω/v</w:t>
      </w:r>
      <w:r>
        <w:rPr>
          <w:rStyle w:val="subscript"/>
        </w:rPr>
        <w:t>d</w:t>
      </w:r>
      <w:r>
        <w:t xml:space="preserve"> ≡ β</w:t>
      </w:r>
      <w:r>
        <w:rPr>
          <w:rStyle w:val="subscript"/>
        </w:rPr>
        <w:t>d0</w:t>
      </w:r>
      <w:r>
        <w:tab/>
      </w:r>
      <w:r>
        <w:tab/>
      </w:r>
      <w:r>
        <w:tab/>
      </w:r>
      <w:r>
        <w:tab/>
      </w:r>
      <w:r>
        <w:rPr>
          <w:i/>
        </w:rPr>
        <w:t>(4.11.28)</w:t>
      </w:r>
    </w:p>
    <w:p w14:paraId="2AEE8B78" w14:textId="77777777" w:rsidR="00C47522" w:rsidRDefault="00C47522" w:rsidP="00C47522">
      <w:pPr>
        <w:tabs>
          <w:tab w:val="left" w:pos="7200"/>
          <w:tab w:val="left" w:pos="7920"/>
          <w:tab w:val="right" w:pos="9270"/>
        </w:tabs>
      </w:pPr>
    </w:p>
    <w:p w14:paraId="1C6941C7" w14:textId="77777777" w:rsidR="00C47522" w:rsidRDefault="00C47522" w:rsidP="00C47522">
      <w:pPr>
        <w:tabs>
          <w:tab w:val="left" w:pos="7200"/>
          <w:tab w:val="left" w:pos="7920"/>
          <w:tab w:val="right" w:pos="9270"/>
        </w:tabs>
      </w:pPr>
      <w:r>
        <w:tab/>
      </w:r>
      <w:r>
        <w:rPr>
          <w:color w:val="000000"/>
        </w:rPr>
        <w:t>β'</w:t>
      </w:r>
      <w:r>
        <w:rPr>
          <w:rStyle w:val="superscript"/>
          <w:color w:val="000000"/>
        </w:rPr>
        <w:t>2</w:t>
      </w:r>
      <w:r>
        <w:rPr>
          <w:color w:val="000000"/>
        </w:rPr>
        <w:t xml:space="preserve"> ≡  β</w:t>
      </w:r>
      <w:r>
        <w:rPr>
          <w:rStyle w:val="superscript"/>
          <w:color w:val="000000"/>
        </w:rPr>
        <w:t>2</w:t>
      </w:r>
      <w:r>
        <w:rPr>
          <w:color w:val="000000"/>
        </w:rPr>
        <w:t xml:space="preserve"> - k</w:t>
      </w:r>
      <w:r>
        <w:rPr>
          <w:rStyle w:val="superscript"/>
          <w:color w:val="000000"/>
        </w:rPr>
        <w:t>2</w:t>
      </w:r>
      <w:r>
        <w:t xml:space="preserve">  ≈  -jωμσ - β</w:t>
      </w:r>
      <w:r>
        <w:rPr>
          <w:rStyle w:val="subscript"/>
        </w:rPr>
        <w:t>d0</w:t>
      </w:r>
      <w:r>
        <w:rPr>
          <w:rStyle w:val="superscript"/>
        </w:rPr>
        <w:t>2</w:t>
      </w:r>
      <w:r>
        <w:t xml:space="preserve">  ≈   -jωμσ  = β</w:t>
      </w:r>
      <w:r>
        <w:rPr>
          <w:rStyle w:val="superscript"/>
        </w:rPr>
        <w:t>2</w:t>
      </w:r>
      <w:r>
        <w:t xml:space="preserve"> </w:t>
      </w:r>
    </w:p>
    <w:p w14:paraId="0D0D3834" w14:textId="77777777" w:rsidR="00C47522" w:rsidRDefault="00C47522" w:rsidP="00C47522">
      <w:pPr>
        <w:tabs>
          <w:tab w:val="left" w:pos="7200"/>
          <w:tab w:val="left" w:pos="7920"/>
          <w:tab w:val="right" w:pos="9270"/>
        </w:tabs>
      </w:pPr>
    </w:p>
    <w:p w14:paraId="4F31CC40" w14:textId="77777777" w:rsidR="00C47522" w:rsidRDefault="00C47522" w:rsidP="00C47522">
      <w:pPr>
        <w:tabs>
          <w:tab w:val="left" w:pos="7200"/>
          <w:tab w:val="left" w:pos="7920"/>
          <w:tab w:val="right" w:pos="9270"/>
        </w:tabs>
      </w:pPr>
      <w:r>
        <w:t>where we identify 1/</w:t>
      </w:r>
      <w:r>
        <w:fldChar w:fldCharType="begin"/>
      </w:r>
      <w:r>
        <w:instrText xml:space="preserve"> EQ \r(LC) </w:instrText>
      </w:r>
      <w:r>
        <w:fldChar w:fldCharType="end"/>
      </w:r>
      <w:r>
        <w:t>with v</w:t>
      </w:r>
      <w:r>
        <w:rPr>
          <w:rStyle w:val="subscript"/>
        </w:rPr>
        <w:t>d</w:t>
      </w:r>
      <w:r>
        <w:t>, the speed of light in the dielectric</w:t>
      </w:r>
      <w:r w:rsidR="00D722FF">
        <w:t>, as shown in (4.11.28)</w:t>
      </w:r>
      <w:r>
        <w:t xml:space="preserve">. The fact that </w:t>
      </w:r>
      <w:r>
        <w:rPr>
          <w:color w:val="000000"/>
        </w:rPr>
        <w:t>β</w:t>
      </w:r>
      <w:r>
        <w:rPr>
          <w:rStyle w:val="superscript"/>
          <w:color w:val="000000"/>
        </w:rPr>
        <w:t>2</w:t>
      </w:r>
      <w:r>
        <w:t xml:space="preserve">  =  -jωμσ is shown below (D.2.2) to be valid for f &lt;&lt;  10</w:t>
      </w:r>
      <w:r>
        <w:rPr>
          <w:rStyle w:val="superscript"/>
        </w:rPr>
        <w:t>18</w:t>
      </w:r>
      <w:r>
        <w:t xml:space="preserve"> Hz, so for any reasonable large ω we do have</w:t>
      </w:r>
    </w:p>
    <w:p w14:paraId="44759748" w14:textId="77777777" w:rsidR="00C47522" w:rsidRDefault="00C47522" w:rsidP="00C47522"/>
    <w:p w14:paraId="6E396B70" w14:textId="77777777" w:rsidR="00C47522" w:rsidRDefault="00C47522" w:rsidP="00C47522">
      <w:pPr>
        <w:tabs>
          <w:tab w:val="left" w:pos="7200"/>
          <w:tab w:val="left" w:pos="7920"/>
          <w:tab w:val="right" w:pos="9270"/>
        </w:tabs>
      </w:pPr>
      <w:r>
        <w:tab/>
        <w:t>β' =  β  = e</w:t>
      </w:r>
      <w:r>
        <w:rPr>
          <w:rStyle w:val="superscript"/>
        </w:rPr>
        <w:t>j3π/4</w:t>
      </w:r>
      <w:r>
        <w:t xml:space="preserve"> (</w:t>
      </w:r>
      <w:r>
        <w:fldChar w:fldCharType="begin"/>
      </w:r>
      <w:r>
        <w:instrText xml:space="preserve"> EQ \r(2) </w:instrText>
      </w:r>
      <w:r>
        <w:fldChar w:fldCharType="end"/>
      </w:r>
      <w:r>
        <w:t>/δ)  = (j-1) / δ  =  e</w:t>
      </w:r>
      <w:r>
        <w:rPr>
          <w:rStyle w:val="superscript"/>
        </w:rPr>
        <w:t>j3π/4</w:t>
      </w:r>
      <w:r>
        <w:t xml:space="preserve"> </w:t>
      </w:r>
      <w:r>
        <w:fldChar w:fldCharType="begin"/>
      </w:r>
      <w:r>
        <w:instrText xml:space="preserve"> EQ \r(ωμσ) </w:instrText>
      </w:r>
      <w:r>
        <w:fldChar w:fldCharType="end"/>
      </w:r>
      <w:r>
        <w:t>.</w:t>
      </w:r>
      <w:r>
        <w:tab/>
      </w:r>
      <w:r>
        <w:tab/>
      </w:r>
      <w:r>
        <w:tab/>
      </w:r>
      <w:r>
        <w:tab/>
      </w:r>
      <w:r>
        <w:tab/>
        <w:t>(6.5.9)</w:t>
      </w:r>
    </w:p>
    <w:p w14:paraId="2BDB9010" w14:textId="77777777" w:rsidR="00C47522" w:rsidRDefault="00C47522" w:rsidP="00C47522"/>
    <w:p w14:paraId="213290B4" w14:textId="77777777" w:rsidR="00C47522" w:rsidRDefault="00C47522" w:rsidP="00C47522">
      <w:r>
        <w:t>Now, since n(θ) is real and an even function of θ for our two-cylinder transmission line, η</w:t>
      </w:r>
      <w:r>
        <w:rPr>
          <w:rStyle w:val="subscript"/>
        </w:rPr>
        <w:t>-m</w:t>
      </w:r>
      <w:r>
        <w:t xml:space="preserve"> = η</w:t>
      </w:r>
      <w:r>
        <w:rPr>
          <w:rStyle w:val="subscript"/>
        </w:rPr>
        <w:t>m</w:t>
      </w:r>
      <w:r>
        <w:t xml:space="preserve"> and from (D.10.4a)  the  longitudinal field E</w:t>
      </w:r>
      <w:r>
        <w:rPr>
          <w:rStyle w:val="subscript"/>
        </w:rPr>
        <w:t>z</w:t>
      </w:r>
      <w:r>
        <w:t>(r,θ) is shown to be</w:t>
      </w:r>
    </w:p>
    <w:p w14:paraId="2BE60988" w14:textId="77777777" w:rsidR="00C47522" w:rsidRDefault="00C47522" w:rsidP="00C47522"/>
    <w:p w14:paraId="33086C77" w14:textId="77777777" w:rsidR="00C47522" w:rsidRDefault="00C47522" w:rsidP="00C47522">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(r) + 2 Σ</w:t>
      </w:r>
      <w:r w:rsidRPr="00D722FF">
        <w:rPr>
          <w:rStyle w:val="subscript"/>
          <w:rFonts w:ascii="Times New Roman" w:hAnsi="Times New Roman"/>
        </w:rPr>
        <w:t>m=1</w:t>
      </w:r>
      <w:r w:rsidRPr="00D722FF">
        <w:rPr>
          <w:rStyle w:val="superscript"/>
          <w:rFonts w:ascii="Times New Roman" w:hAnsi="Times New Roman"/>
        </w:rPr>
        <w:t>∞</w:t>
      </w:r>
      <w:r>
        <w:rPr>
          <w:rStyle w:val="superscript"/>
        </w:rPr>
        <w:t xml:space="preserve"> </w:t>
      </w:r>
      <w:r>
        <w:t>f</w:t>
      </w:r>
      <w:r>
        <w:rPr>
          <w:rStyle w:val="subscript"/>
        </w:rPr>
        <w:t>m</w:t>
      </w:r>
      <w:r>
        <w:t>(r) η</w:t>
      </w:r>
      <w:r>
        <w:rPr>
          <w:rStyle w:val="subscript"/>
        </w:rPr>
        <w:t xml:space="preserve">m </w:t>
      </w:r>
      <w:r>
        <w:t>cos(mθ) ]  .</w:t>
      </w:r>
      <w:r>
        <w:tab/>
      </w:r>
      <w:r>
        <w:tab/>
      </w:r>
      <w:r>
        <w:tab/>
      </w:r>
      <w:r>
        <w:tab/>
      </w:r>
      <w:r>
        <w:rPr>
          <w:i/>
        </w:rPr>
        <w:t>(D.10.4a)</w:t>
      </w:r>
    </w:p>
    <w:p w14:paraId="6535E4B3" w14:textId="77777777" w:rsidR="00C47522" w:rsidRDefault="00C47522" w:rsidP="00C47522">
      <w:pPr>
        <w:tabs>
          <w:tab w:val="left" w:pos="7200"/>
          <w:tab w:val="left" w:pos="7920"/>
          <w:tab w:val="right" w:pos="9270"/>
        </w:tabs>
      </w:pPr>
    </w:p>
    <w:p w14:paraId="5F938E34" w14:textId="77777777" w:rsidR="00C47522" w:rsidRDefault="00C47522" w:rsidP="00C47522">
      <w:pPr>
        <w:tabs>
          <w:tab w:val="left" w:pos="7200"/>
          <w:tab w:val="left" w:pos="7920"/>
          <w:tab w:val="right" w:pos="9270"/>
        </w:tabs>
      </w:pPr>
      <w:r>
        <w:t>Using (6.5.4) for the η</w:t>
      </w:r>
      <w:r>
        <w:rPr>
          <w:rStyle w:val="subscript"/>
        </w:rPr>
        <w:t>m</w:t>
      </w:r>
      <w:r>
        <w:t xml:space="preserve"> we then get</w:t>
      </w:r>
    </w:p>
    <w:p w14:paraId="3AC33F4D" w14:textId="77777777" w:rsidR="00C47522" w:rsidRDefault="00C47522" w:rsidP="00C47522">
      <w:pPr>
        <w:tabs>
          <w:tab w:val="left" w:pos="7200"/>
          <w:tab w:val="left" w:pos="7920"/>
          <w:tab w:val="right" w:pos="9270"/>
        </w:tabs>
      </w:pPr>
    </w:p>
    <w:p w14:paraId="6F6041B7" w14:textId="77777777" w:rsidR="00C47522" w:rsidRDefault="00C47522" w:rsidP="00C47522">
      <w:pPr>
        <w:tabs>
          <w:tab w:val="left" w:pos="7200"/>
          <w:tab w:val="left" w:pos="7920"/>
          <w:tab w:val="right" w:pos="9270"/>
        </w:tabs>
      </w:pPr>
      <w:r>
        <w:tab/>
        <w:t>E</w:t>
      </w:r>
      <w:r>
        <w:rPr>
          <w:rStyle w:val="subscript"/>
        </w:rPr>
        <w:t>z</w:t>
      </w:r>
      <w:r>
        <w:t>(r,θ)  = I R</w:t>
      </w:r>
      <w:r>
        <w:rPr>
          <w:rStyle w:val="subscript"/>
        </w:rPr>
        <w:t xml:space="preserve">dc </w:t>
      </w:r>
      <w:r>
        <w:t>(βa/4) [  f</w:t>
      </w:r>
      <w:r>
        <w:rPr>
          <w:rStyle w:val="subscript"/>
        </w:rPr>
        <w:t>0</w:t>
      </w:r>
      <w:r>
        <w:t>(r) + 2 Σ</w:t>
      </w:r>
      <w:r w:rsidR="00D722FF" w:rsidRPr="00D722FF">
        <w:rPr>
          <w:rStyle w:val="subscript"/>
          <w:rFonts w:ascii="Times New Roman" w:hAnsi="Times New Roman"/>
        </w:rPr>
        <w:t>m=1</w:t>
      </w:r>
      <w:r w:rsidR="00D722FF" w:rsidRPr="00D722FF">
        <w:rPr>
          <w:rStyle w:val="superscript"/>
          <w:rFonts w:ascii="Times New Roman" w:hAnsi="Times New Roman"/>
        </w:rPr>
        <w:t>∞</w:t>
      </w:r>
      <w:r>
        <w:t xml:space="preserve"> (-1)</w:t>
      </w:r>
      <w:r>
        <w:rPr>
          <w:rStyle w:val="superscript"/>
        </w:rPr>
        <w:t>m</w:t>
      </w:r>
      <w:r>
        <w:t xml:space="preserve"> 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 xml:space="preserve">(r) cos(mθ) ] </w:t>
      </w:r>
      <w:r>
        <w:tab/>
      </w:r>
      <w:r>
        <w:tab/>
      </w:r>
      <w:r>
        <w:tab/>
        <w:t>(6.5.10)</w:t>
      </w:r>
    </w:p>
    <w:p w14:paraId="5AC5F407" w14:textId="77777777" w:rsidR="00C47522" w:rsidRDefault="00C47522" w:rsidP="00C47522">
      <w:pPr>
        <w:tabs>
          <w:tab w:val="left" w:pos="7200"/>
          <w:tab w:val="left" w:pos="7920"/>
          <w:tab w:val="right" w:pos="9270"/>
        </w:tabs>
      </w:pPr>
    </w:p>
    <w:p w14:paraId="772F95C5" w14:textId="77777777" w:rsidR="00C47522" w:rsidRDefault="00C47522" w:rsidP="00C47522">
      <w:r>
        <w:t>and then</w:t>
      </w:r>
      <w:r w:rsidR="003B4E8E">
        <w:t>,</w:t>
      </w:r>
      <w:r>
        <w:t xml:space="preserve"> </w:t>
      </w:r>
      <w:r w:rsidR="003B4E8E">
        <w:t>since</w:t>
      </w:r>
      <w:r>
        <w:t xml:space="preserve"> </w:t>
      </w:r>
      <w:r w:rsidR="003B4E8E">
        <w:t>R</w:t>
      </w:r>
      <w:r w:rsidR="003B4E8E">
        <w:rPr>
          <w:rStyle w:val="subscript"/>
        </w:rPr>
        <w:t>dc</w:t>
      </w:r>
      <w:r w:rsidR="003B4E8E">
        <w:t xml:space="preserve"> =  </w:t>
      </w:r>
      <w:r>
        <w:t>(</w:t>
      </w:r>
      <w:r w:rsidR="003B4E8E">
        <w:t>1</w:t>
      </w:r>
      <w:r>
        <w:t>/πa</w:t>
      </w:r>
      <w:r>
        <w:rPr>
          <w:rStyle w:val="superscript"/>
        </w:rPr>
        <w:t>2</w:t>
      </w:r>
      <w:r w:rsidR="003B4E8E">
        <w:t>σ</w:t>
      </w:r>
      <w:r>
        <w:t xml:space="preserve">), </w:t>
      </w:r>
    </w:p>
    <w:p w14:paraId="77918F9D" w14:textId="77777777" w:rsidR="00C47522" w:rsidRDefault="00C47522" w:rsidP="00C47522"/>
    <w:p w14:paraId="263F6D5A" w14:textId="77777777" w:rsidR="00C47522" w:rsidRDefault="00C47522" w:rsidP="00C47522">
      <w:r>
        <w:tab/>
        <w:t>J</w:t>
      </w:r>
      <w:r>
        <w:rPr>
          <w:rStyle w:val="subscript"/>
        </w:rPr>
        <w:t>z</w:t>
      </w:r>
      <w:r>
        <w:t>(r,θ) =  σ E</w:t>
      </w:r>
      <w:r>
        <w:rPr>
          <w:rStyle w:val="subscript"/>
        </w:rPr>
        <w:t>z</w:t>
      </w:r>
      <w:r>
        <w:t>(r,θ)  =  (I/πa</w:t>
      </w:r>
      <w:r>
        <w:rPr>
          <w:rStyle w:val="superscript"/>
        </w:rPr>
        <w:t>2</w:t>
      </w:r>
      <w:r>
        <w:t>)(βa/4) [  f</w:t>
      </w:r>
      <w:r>
        <w:rPr>
          <w:rStyle w:val="subscript"/>
        </w:rPr>
        <w:t>0</w:t>
      </w:r>
      <w:r>
        <w:t>(r) + 2 Σ</w:t>
      </w:r>
      <w:r w:rsidR="00D722FF" w:rsidRPr="00D722FF">
        <w:rPr>
          <w:rStyle w:val="subscript"/>
          <w:rFonts w:ascii="Times New Roman" w:hAnsi="Times New Roman"/>
        </w:rPr>
        <w:t>m=1</w:t>
      </w:r>
      <w:r w:rsidR="00D722FF" w:rsidRPr="00D722FF">
        <w:rPr>
          <w:rStyle w:val="superscript"/>
          <w:rFonts w:ascii="Times New Roman" w:hAnsi="Times New Roman"/>
        </w:rPr>
        <w:t>∞</w:t>
      </w:r>
      <w:r>
        <w:t xml:space="preserve"> (-1)</w:t>
      </w:r>
      <w:r>
        <w:rPr>
          <w:rStyle w:val="superscript"/>
        </w:rPr>
        <w:t>m</w:t>
      </w:r>
      <w:r>
        <w:t xml:space="preserve"> 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 xml:space="preserve">(r) cos(mθ) ]  </w:t>
      </w:r>
    </w:p>
    <w:p w14:paraId="6A52DE26" w14:textId="77777777" w:rsidR="00C47522" w:rsidRDefault="00C47522" w:rsidP="00C47522"/>
    <w:p w14:paraId="08214A73" w14:textId="77777777" w:rsidR="00C47522" w:rsidRDefault="00C47522" w:rsidP="00C47522">
      <w:r>
        <w:t>where</w:t>
      </w:r>
    </w:p>
    <w:p w14:paraId="0031CDD0" w14:textId="77777777" w:rsidR="00C47522" w:rsidRDefault="00C47522" w:rsidP="00C47522">
      <w:pPr>
        <w:tabs>
          <w:tab w:val="left" w:pos="7200"/>
          <w:tab w:val="left" w:pos="7920"/>
          <w:tab w:val="right" w:pos="9270"/>
        </w:tabs>
      </w:pPr>
      <w:r>
        <w:tab/>
      </w:r>
      <w:r>
        <w:tab/>
        <w:t>f</w:t>
      </w:r>
      <w:r>
        <w:rPr>
          <w:rStyle w:val="subscript"/>
        </w:rPr>
        <w:t>m</w:t>
      </w:r>
      <w:r>
        <w:t>(r)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x</w:t>
      </w:r>
      <w:r>
        <w:rPr>
          <w:rStyle w:val="subscript"/>
        </w:rPr>
        <w:t>a</w:t>
      </w:r>
      <w:r>
        <w:t xml:space="preserve"> = βa </w:t>
      </w:r>
      <w:r>
        <w:tab/>
        <w:t>β = e</w:t>
      </w:r>
      <w:r>
        <w:rPr>
          <w:rStyle w:val="superscript"/>
        </w:rPr>
        <w:t>j3π/4</w:t>
      </w:r>
      <w:r>
        <w:t xml:space="preserve"> (</w:t>
      </w:r>
      <w:r>
        <w:fldChar w:fldCharType="begin"/>
      </w:r>
      <w:r>
        <w:instrText xml:space="preserve"> EQ \r(2) </w:instrText>
      </w:r>
      <w:r>
        <w:fldChar w:fldCharType="end"/>
      </w:r>
      <w:r>
        <w:t>/δ)  .</w:t>
      </w:r>
      <w:r>
        <w:tab/>
        <w:t>(6.5.11)</w:t>
      </w:r>
    </w:p>
    <w:p w14:paraId="11B1423D" w14:textId="77777777" w:rsidR="00C47522" w:rsidRDefault="00C47522" w:rsidP="00C47522"/>
    <w:p w14:paraId="5846CEF0" w14:textId="77777777" w:rsidR="00C47522" w:rsidRDefault="00C47522" w:rsidP="00C47522">
      <w:r>
        <w:t>This is the longitudinal current density in the left round conductor (the one with ξ</w:t>
      </w:r>
      <w:r>
        <w:rPr>
          <w:rStyle w:val="subscript"/>
        </w:rPr>
        <w:t>1</w:t>
      </w:r>
      <w:r>
        <w:t xml:space="preserve"> &lt; 0) and just the fact that it is not constant in θ shows that we have a </w:t>
      </w:r>
      <w:r>
        <w:rPr>
          <w:b/>
        </w:rPr>
        <w:t>proximity effect</w:t>
      </w:r>
      <w:r>
        <w:t xml:space="preserve"> as illustrated in Fig 6.6 above. We refer to this current density J</w:t>
      </w:r>
      <w:r>
        <w:rPr>
          <w:rStyle w:val="subscript"/>
        </w:rPr>
        <w:t>z</w:t>
      </w:r>
      <w:r>
        <w:t xml:space="preserve"> as being "asymmetric" as opposed to "uniform". </w:t>
      </w:r>
    </w:p>
    <w:p w14:paraId="2F7DBEE9" w14:textId="77777777" w:rsidR="00931A24" w:rsidRDefault="00931A24" w:rsidP="00931A24"/>
    <w:p w14:paraId="0611C804" w14:textId="77777777" w:rsidR="00931A24" w:rsidRDefault="00931A24" w:rsidP="00931A24">
      <w:pPr>
        <w:pStyle w:val="Heading4"/>
      </w:pPr>
      <w:bookmarkStart w:id="127" w:name="_Toc394423523"/>
      <w:r>
        <w:t xml:space="preserve">(c) Plots of the Proximity </w:t>
      </w:r>
      <w:r w:rsidR="00FD32C3">
        <w:t xml:space="preserve">and Skin </w:t>
      </w:r>
      <w:r>
        <w:t>Effect</w:t>
      </w:r>
      <w:r w:rsidR="00FD32C3">
        <w:t>s</w:t>
      </w:r>
      <w:bookmarkEnd w:id="127"/>
    </w:p>
    <w:p w14:paraId="7332ECFC" w14:textId="77777777" w:rsidR="00931A24" w:rsidRDefault="00931A24" w:rsidP="00931A24"/>
    <w:p w14:paraId="03BA6DD8" w14:textId="77777777" w:rsidR="00931A24" w:rsidRDefault="00931A24" w:rsidP="00931A24">
      <w:r>
        <w:t xml:space="preserve">First, it is helpful to have a plot showing the conductors for various values of ξ so one can get a feel for how "fat" the cylinders are relative to their separation distance (same as Fig 6.2), </w:t>
      </w:r>
    </w:p>
    <w:p w14:paraId="2214B955" w14:textId="77777777" w:rsidR="00931A24" w:rsidRDefault="00931A24" w:rsidP="00931A24"/>
    <w:p w14:paraId="1016BEC2" w14:textId="77777777" w:rsidR="00931A24" w:rsidRDefault="00931A24" w:rsidP="00931A24">
      <w:r>
        <w:pict>
          <v:shape id="_x0000_i1146" type="#_x0000_t75" style="width:412.5pt;height:190.5pt">
            <v:imagedata r:id="rId137" o:title=""/>
          </v:shape>
        </w:pict>
      </w:r>
    </w:p>
    <w:p w14:paraId="53A0D9E3" w14:textId="77777777" w:rsidR="00931A24" w:rsidRPr="008055E2" w:rsidRDefault="00931A24" w:rsidP="00931A24">
      <w:pPr>
        <w:tabs>
          <w:tab w:val="left" w:pos="7200"/>
          <w:tab w:val="left" w:pos="7920"/>
          <w:tab w:val="right" w:pos="9270"/>
        </w:tabs>
      </w:pPr>
      <w:r>
        <w:tab/>
      </w:r>
      <w:r>
        <w:tab/>
      </w:r>
      <w:r>
        <w:tab/>
      </w:r>
      <w:r>
        <w:tab/>
      </w:r>
      <w:r>
        <w:tab/>
      </w:r>
      <w:r>
        <w:tab/>
      </w:r>
      <w:r>
        <w:tab/>
      </w:r>
      <w:r>
        <w:tab/>
      </w:r>
      <w:r>
        <w:tab/>
      </w:r>
      <w:r>
        <w:tab/>
      </w:r>
      <w:r w:rsidRPr="008055E2">
        <w:rPr>
          <w:i/>
        </w:rPr>
        <w:t>Bipolar (2.5)</w:t>
      </w:r>
      <w:r>
        <w:tab/>
      </w:r>
      <w:r>
        <w:tab/>
        <w:t>Fig 6.10</w:t>
      </w:r>
    </w:p>
    <w:p w14:paraId="5CD3C942" w14:textId="77777777" w:rsidR="00931A24" w:rsidRDefault="00931A24" w:rsidP="00931A24">
      <w:r>
        <w:t>From (6.5.1</w:t>
      </w:r>
      <w:r w:rsidR="003B4E8E">
        <w:t>1</w:t>
      </w:r>
      <w:r>
        <w:t>), using J</w:t>
      </w:r>
      <w:r w:rsidR="003B4E8E">
        <w:rPr>
          <w:rStyle w:val="subscript"/>
        </w:rPr>
        <w:t>dc</w:t>
      </w:r>
      <w:r>
        <w:t>= (I/πa</w:t>
      </w:r>
      <w:r>
        <w:rPr>
          <w:rStyle w:val="superscript"/>
        </w:rPr>
        <w:t>2</w:t>
      </w:r>
      <w:r>
        <w:t xml:space="preserve">), </w:t>
      </w:r>
    </w:p>
    <w:p w14:paraId="43DCC31E" w14:textId="77777777" w:rsidR="00931A24" w:rsidRDefault="00931A24" w:rsidP="00931A24"/>
    <w:p w14:paraId="07361D16" w14:textId="77777777" w:rsidR="00931A24" w:rsidRPr="0035169A" w:rsidRDefault="00931A24" w:rsidP="00931A24">
      <w:pPr>
        <w:tabs>
          <w:tab w:val="left" w:pos="7200"/>
          <w:tab w:val="left" w:pos="7920"/>
          <w:tab w:val="right" w:pos="9270"/>
        </w:tabs>
      </w:pPr>
      <w:r>
        <w:tab/>
        <w:t>J</w:t>
      </w:r>
      <w:r>
        <w:rPr>
          <w:rStyle w:val="subscript"/>
        </w:rPr>
        <w:t>z</w:t>
      </w:r>
      <w:r>
        <w:t xml:space="preserve">(r,θ) =  </w:t>
      </w:r>
      <w:r w:rsidR="003B4E8E">
        <w:t>J</w:t>
      </w:r>
      <w:r w:rsidR="003B4E8E">
        <w:rPr>
          <w:rStyle w:val="subscript"/>
        </w:rPr>
        <w:t>dc</w:t>
      </w:r>
      <w:r w:rsidR="000E429F">
        <w:rPr>
          <w:rStyle w:val="subscript"/>
        </w:rPr>
        <w:t xml:space="preserve"> </w:t>
      </w:r>
      <w:r>
        <w:t>(βa/4) [  f</w:t>
      </w:r>
      <w:r>
        <w:rPr>
          <w:rStyle w:val="subscript"/>
        </w:rPr>
        <w:t>0</w:t>
      </w:r>
      <w:r>
        <w:t>(r) + 2 Σ</w:t>
      </w:r>
      <w:r>
        <w:rPr>
          <w:rStyle w:val="subscript"/>
        </w:rPr>
        <w:t>m=1</w:t>
      </w:r>
      <w:r>
        <w:rPr>
          <w:rStyle w:val="superscript"/>
          <w:rFonts w:ascii="Times New Roman" w:hAnsi="Times New Roman"/>
        </w:rPr>
        <w:t>∞</w:t>
      </w:r>
      <w:r>
        <w:t xml:space="preserve"> (-1)</w:t>
      </w:r>
      <w:r>
        <w:rPr>
          <w:rStyle w:val="superscript"/>
        </w:rPr>
        <w:t>m</w:t>
      </w:r>
      <w:r>
        <w:t xml:space="preserve"> 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f</w:t>
      </w:r>
      <w:r>
        <w:rPr>
          <w:rStyle w:val="subscript"/>
        </w:rPr>
        <w:t>m</w:t>
      </w:r>
      <w:r>
        <w:t>(r) cos(mθ) ]</w:t>
      </w:r>
      <w:r>
        <w:tab/>
        <w:t>.</w:t>
      </w:r>
      <w:r>
        <w:tab/>
      </w:r>
      <w:r>
        <w:tab/>
      </w:r>
      <w:r>
        <w:tab/>
        <w:t>(6.5.1</w:t>
      </w:r>
      <w:r w:rsidR="00C8649B">
        <w:t>2</w:t>
      </w:r>
      <w:r>
        <w:t>)</w:t>
      </w:r>
    </w:p>
    <w:p w14:paraId="42067789" w14:textId="77777777" w:rsidR="00931A24" w:rsidRPr="00DC14B8" w:rsidRDefault="00931A24" w:rsidP="00931A24"/>
    <w:p w14:paraId="0D24927F" w14:textId="77777777" w:rsidR="00C8649B" w:rsidRDefault="00931A24" w:rsidP="00931A24">
      <w:r>
        <w:t>In Maple code we first enter all the expressions of i</w:t>
      </w:r>
      <w:r w:rsidR="00C8649B">
        <w:t xml:space="preserve">nterest:  </w:t>
      </w:r>
    </w:p>
    <w:p w14:paraId="4F14CFCD" w14:textId="77777777" w:rsidR="00C8649B" w:rsidRDefault="00C8649B" w:rsidP="00931A24"/>
    <w:p w14:paraId="6C74D81E" w14:textId="77777777" w:rsidR="00C8649B" w:rsidRPr="00C8649B" w:rsidRDefault="00C8649B" w:rsidP="00931A24">
      <w:r>
        <w:tab/>
        <w:t>J</w:t>
      </w:r>
      <w:r>
        <w:rPr>
          <w:rStyle w:val="subscript"/>
        </w:rPr>
        <w:t>z</w:t>
      </w:r>
      <w:r>
        <w:t xml:space="preserve"> = (6.5.1</w:t>
      </w:r>
      <w:r w:rsidR="003B4E8E">
        <w:t>2</w:t>
      </w:r>
      <w:r>
        <w:t>)</w:t>
      </w:r>
      <w:r>
        <w:tab/>
        <w:t>β =  (6.5.9)</w:t>
      </w:r>
      <w:r>
        <w:tab/>
        <w:t>f</w:t>
      </w:r>
      <w:r>
        <w:rPr>
          <w:rStyle w:val="subscript"/>
        </w:rPr>
        <w:t>m</w:t>
      </w:r>
      <w:r>
        <w:t xml:space="preserve"> = (6.5.1</w:t>
      </w:r>
      <w:r w:rsidR="003B4E8E">
        <w:t>1</w:t>
      </w:r>
      <w:r>
        <w:t>)</w:t>
      </w:r>
      <w:r>
        <w:tab/>
        <w:t>η</w:t>
      </w:r>
      <w:r>
        <w:rPr>
          <w:rStyle w:val="subscript"/>
        </w:rPr>
        <w:t>m</w:t>
      </w:r>
      <w:r>
        <w:t xml:space="preserve"> = (6.5.4)</w:t>
      </w:r>
      <w:r>
        <w:tab/>
        <w:t>x = βr</w:t>
      </w:r>
      <w:r>
        <w:tab/>
        <w:t>x</w:t>
      </w:r>
      <w:r>
        <w:rPr>
          <w:rStyle w:val="subscript"/>
        </w:rPr>
        <w:t>a</w:t>
      </w:r>
      <w:r>
        <w:t xml:space="preserve"> = βa</w:t>
      </w:r>
    </w:p>
    <w:p w14:paraId="5993DF46" w14:textId="77777777" w:rsidR="00931A24" w:rsidRDefault="00931A24" w:rsidP="00931A24"/>
    <w:p w14:paraId="18E95B52" w14:textId="77777777" w:rsidR="00931A24" w:rsidRDefault="00931A24" w:rsidP="00931A24">
      <w:r>
        <w:pict>
          <v:shape id="_x0000_i1147" type="#_x0000_t75" style="width:468pt;height:239.25pt">
            <v:imagedata r:id="rId138" o:title=""/>
          </v:shape>
        </w:pict>
      </w:r>
    </w:p>
    <w:p w14:paraId="4B6118ED" w14:textId="77777777" w:rsidR="00931A24" w:rsidRDefault="00931A24" w:rsidP="00931A24"/>
    <w:p w14:paraId="67062884" w14:textId="77777777" w:rsidR="00931A24" w:rsidRPr="0066682C" w:rsidRDefault="00931A24" w:rsidP="00931A24">
      <w:r>
        <w:t>Next, specific parameters are entered  (xi1 = ξ</w:t>
      </w:r>
      <w:r>
        <w:rPr>
          <w:rStyle w:val="subscript"/>
        </w:rPr>
        <w:t>1</w:t>
      </w:r>
      <w:r w:rsidR="00C8649B">
        <w:t xml:space="preserve"> = -1  and δ/a = 1/10), </w:t>
      </w:r>
    </w:p>
    <w:p w14:paraId="724D49C9" w14:textId="77777777" w:rsidR="00931A24" w:rsidRDefault="00931A24" w:rsidP="00931A24"/>
    <w:p w14:paraId="1A148B33" w14:textId="77777777" w:rsidR="00931A24" w:rsidRDefault="00931A24" w:rsidP="00931A24">
      <w:r>
        <w:pict>
          <v:shape id="_x0000_i1148" type="#_x0000_t75" style="width:250.5pt;height:62.25pt">
            <v:imagedata r:id="rId139" o:title=""/>
          </v:shape>
        </w:pict>
      </w:r>
    </w:p>
    <w:p w14:paraId="212CDBA7" w14:textId="77777777" w:rsidR="00931A24" w:rsidRDefault="00931A24" w:rsidP="00931A24"/>
    <w:p w14:paraId="50F34B04" w14:textId="77777777" w:rsidR="00931A24" w:rsidRDefault="00931A24" w:rsidP="00931A24">
      <w:r>
        <w:t>The first plot is of |J</w:t>
      </w:r>
      <w:r>
        <w:rPr>
          <w:rStyle w:val="subscript"/>
        </w:rPr>
        <w:t>z</w:t>
      </w:r>
      <w:r>
        <w:t>(r,θ)| where the axes are r and θ :</w:t>
      </w:r>
    </w:p>
    <w:p w14:paraId="2091BEE2" w14:textId="77777777" w:rsidR="00931A24" w:rsidRDefault="00931A24" w:rsidP="00931A24"/>
    <w:p w14:paraId="1254A332" w14:textId="77777777" w:rsidR="00931A24" w:rsidRDefault="00931A24" w:rsidP="00931A24">
      <w:pPr>
        <w:tabs>
          <w:tab w:val="left" w:pos="7200"/>
          <w:tab w:val="left" w:pos="7920"/>
          <w:tab w:val="right" w:pos="9270"/>
        </w:tabs>
      </w:pPr>
      <w:r>
        <w:pict>
          <v:shape id="_x0000_i1149" type="#_x0000_t75" style="width:394.5pt;height:186.75pt">
            <v:imagedata r:id="rId140" o:title=""/>
          </v:shape>
        </w:pict>
      </w:r>
      <w:r>
        <w:tab/>
      </w:r>
      <w:r>
        <w:tab/>
        <w:t>Fig 6.11</w:t>
      </w:r>
    </w:p>
    <w:p w14:paraId="54056664" w14:textId="77777777" w:rsidR="00931A24" w:rsidRDefault="00931A24" w:rsidP="00931A24"/>
    <w:p w14:paraId="6E35F121" w14:textId="77777777" w:rsidR="00931A24" w:rsidRDefault="00931A24" w:rsidP="00931A24">
      <w:r>
        <w:t>This shows the general peaking of |J</w:t>
      </w:r>
      <w:r>
        <w:rPr>
          <w:rStyle w:val="subscript"/>
        </w:rPr>
        <w:t>z</w:t>
      </w:r>
      <w:r>
        <w:t>(r,θ)| at θ = π</w:t>
      </w:r>
      <w:r w:rsidR="001F15F5">
        <w:t xml:space="preserve"> (see Fig 6.7) </w:t>
      </w:r>
      <w:r>
        <w:t>, but the plot</w:t>
      </w:r>
      <w:r w:rsidR="00C8649B">
        <w:t xml:space="preserve"> we really want to see is  |J</w:t>
      </w:r>
      <w:r w:rsidR="00C8649B">
        <w:rPr>
          <w:rStyle w:val="subscript"/>
        </w:rPr>
        <w:t>z</w:t>
      </w:r>
      <w:r w:rsidR="00C8649B">
        <w:t xml:space="preserve">(r,θ)| displayed over the cross section of the round wire:  </w:t>
      </w:r>
    </w:p>
    <w:p w14:paraId="267060EC" w14:textId="77777777" w:rsidR="00931A24" w:rsidRDefault="00931A24" w:rsidP="00931A24"/>
    <w:p w14:paraId="404300CC" w14:textId="77777777" w:rsidR="00931A24" w:rsidRDefault="00931A24" w:rsidP="00931A24">
      <w:r>
        <w:pict>
          <v:shape id="_x0000_i1150" type="#_x0000_t75" style="width:468pt;height:50.25pt">
            <v:imagedata r:id="rId141" o:title=""/>
          </v:shape>
        </w:pict>
      </w:r>
    </w:p>
    <w:p w14:paraId="65825B63" w14:textId="77777777" w:rsidR="00931A24" w:rsidRDefault="00931A24" w:rsidP="00931A24"/>
    <w:p w14:paraId="54F8D787" w14:textId="77777777" w:rsidR="00931A24" w:rsidRDefault="00931A24" w:rsidP="00931A24">
      <w:pPr>
        <w:tabs>
          <w:tab w:val="left" w:pos="7200"/>
          <w:tab w:val="left" w:pos="7920"/>
          <w:tab w:val="right" w:pos="9270"/>
        </w:tabs>
      </w:pPr>
      <w:r>
        <w:pict>
          <v:shape id="_x0000_i1151" type="#_x0000_t75" style="width:232.5pt;height:191.25pt">
            <v:imagedata r:id="rId142" o:title=""/>
          </v:shape>
        </w:pict>
      </w:r>
      <w:r w:rsidR="00674353">
        <w:t xml:space="preserve">       </w:t>
      </w:r>
      <w:r w:rsidR="00674353">
        <w:pict>
          <v:shape id="_x0000_i1152" type="#_x0000_t75" style="width:211.5pt;height:151.5pt">
            <v:imagedata r:id="rId143" o:title=""/>
          </v:shape>
        </w:pict>
      </w:r>
    </w:p>
    <w:p w14:paraId="69714BD4" w14:textId="77777777" w:rsidR="00931A24" w:rsidRPr="008635BA" w:rsidRDefault="00931A24" w:rsidP="00674353">
      <w:pPr>
        <w:tabs>
          <w:tab w:val="left" w:pos="7200"/>
          <w:tab w:val="left" w:pos="7920"/>
          <w:tab w:val="right" w:pos="9270"/>
        </w:tabs>
      </w:pPr>
      <w:r>
        <w:tab/>
      </w:r>
      <w:r>
        <w:tab/>
      </w:r>
      <w:r w:rsidR="00674353">
        <w:t xml:space="preserve">             </w:t>
      </w:r>
      <w:r>
        <w:t>|J</w:t>
      </w:r>
      <w:r>
        <w:rPr>
          <w:rStyle w:val="subscript"/>
        </w:rPr>
        <w:t>z</w:t>
      </w:r>
      <w:r>
        <w:t>| Distribution in left round wire for a = 10, δ = 1 and ξ</w:t>
      </w:r>
      <w:r>
        <w:rPr>
          <w:rStyle w:val="subscript"/>
        </w:rPr>
        <w:t>1</w:t>
      </w:r>
      <w:r>
        <w:t xml:space="preserve"> = - 1.00</w:t>
      </w:r>
      <w:r w:rsidR="00674353">
        <w:tab/>
      </w:r>
      <w:r w:rsidR="00674353">
        <w:tab/>
        <w:t>Fig 6.12</w:t>
      </w:r>
    </w:p>
    <w:p w14:paraId="3A76F289" w14:textId="77777777" w:rsidR="00931A24" w:rsidRDefault="00931A24" w:rsidP="00931A24"/>
    <w:p w14:paraId="0043488A" w14:textId="77777777" w:rsidR="00931A24" w:rsidRPr="008635BA" w:rsidRDefault="00931A24" w:rsidP="00931A24">
      <w:pPr>
        <w:rPr>
          <w:b/>
        </w:rPr>
      </w:pPr>
      <w:r w:rsidRPr="008635BA">
        <w:rPr>
          <w:b/>
        </w:rPr>
        <w:t xml:space="preserve">Observations: </w:t>
      </w:r>
    </w:p>
    <w:p w14:paraId="304296A6" w14:textId="77777777" w:rsidR="00931A24" w:rsidRDefault="00931A24" w:rsidP="00931A24"/>
    <w:p w14:paraId="059A20D9" w14:textId="77777777" w:rsidR="00931A24" w:rsidRDefault="00931A24" w:rsidP="00931A24">
      <w:r>
        <w:sym w:font="Symbol" w:char="F0B7"/>
      </w:r>
      <w:r>
        <w:t xml:space="preserve"> Skin effect for |J</w:t>
      </w:r>
      <w:r>
        <w:rPr>
          <w:rStyle w:val="subscript"/>
        </w:rPr>
        <w:t>z</w:t>
      </w:r>
      <w:r>
        <w:t xml:space="preserve">| appropriate to δ/a = 1/10 is seen in the cross section. The "bottom" of the plot is flat at value 0 and indicates no current in the central conductor region -- all current is in the sheath of thickness ≈ 1 just inside the wire radius a = 10. </w:t>
      </w:r>
    </w:p>
    <w:p w14:paraId="04EACBB9" w14:textId="77777777" w:rsidR="00931A24" w:rsidRDefault="00931A24" w:rsidP="00931A24"/>
    <w:p w14:paraId="3E963619" w14:textId="77777777" w:rsidR="00931A24" w:rsidRDefault="00931A24" w:rsidP="00931A24">
      <w:r>
        <w:sym w:font="Symbol" w:char="F0B7"/>
      </w:r>
      <w:r>
        <w:t xml:space="preserve"> The distribution is strongly peaked on the side of the conductor facing the other conductor</w:t>
      </w:r>
      <w:r w:rsidR="00C23C0D">
        <w:t>;</w:t>
      </w:r>
      <w:r w:rsidR="003B4E8E">
        <w:t xml:space="preserve"> this is the proximity effect (currents in opposite directions).</w:t>
      </w:r>
    </w:p>
    <w:p w14:paraId="23A63846" w14:textId="77777777" w:rsidR="002040F7" w:rsidRDefault="002040F7" w:rsidP="00931A24"/>
    <w:p w14:paraId="3AC98B14" w14:textId="77777777" w:rsidR="002040F7" w:rsidRDefault="002040F7" w:rsidP="00931A24">
      <w:r>
        <w:sym w:font="Symbol" w:char="F0B7"/>
      </w:r>
      <w:r>
        <w:t xml:space="preserve"> Using the formula given in (P.10.7),  </w:t>
      </w:r>
    </w:p>
    <w:p w14:paraId="60E95A33" w14:textId="77777777" w:rsidR="002040F7" w:rsidRDefault="002040F7" w:rsidP="00931A24"/>
    <w:p w14:paraId="733651DB" w14:textId="77777777" w:rsidR="002040F7" w:rsidRPr="002040F7" w:rsidRDefault="002040F7" w:rsidP="002040F7">
      <w:pPr>
        <w:tabs>
          <w:tab w:val="left" w:pos="7200"/>
          <w:tab w:val="left" w:pos="7920"/>
          <w:tab w:val="right" w:pos="9270"/>
        </w:tabs>
      </w:pPr>
      <w:r>
        <w:tab/>
      </w:r>
      <w:r w:rsidRPr="00CE6000">
        <w:rPr>
          <w:rFonts w:ascii="Script MT Bold" w:hAnsi="Script MT Bold"/>
          <w:color w:val="000000"/>
        </w:rPr>
        <w:t>R</w:t>
      </w:r>
      <w:r>
        <w:rPr>
          <w:rFonts w:ascii="Script MT Bold" w:hAnsi="Script MT Bold"/>
          <w:color w:val="000000"/>
        </w:rP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t xml:space="preserve">, </w:t>
      </w:r>
      <w:r>
        <w:tab/>
      </w:r>
      <w:r>
        <w:tab/>
      </w:r>
      <w:r>
        <w:tab/>
      </w:r>
      <w:r>
        <w:tab/>
      </w:r>
      <w:r>
        <w:tab/>
      </w:r>
      <w:r>
        <w:tab/>
      </w:r>
      <w:r>
        <w:tab/>
      </w:r>
      <w:r>
        <w:tab/>
      </w:r>
      <w:r>
        <w:tab/>
      </w:r>
      <w:r w:rsidRPr="002040F7">
        <w:rPr>
          <w:i/>
        </w:rPr>
        <w:t>(P.10.7)</w:t>
      </w:r>
    </w:p>
    <w:p w14:paraId="05EF3E04" w14:textId="77777777" w:rsidR="002040F7" w:rsidRDefault="002040F7" w:rsidP="00931A24"/>
    <w:p w14:paraId="462AD1E1" w14:textId="77777777" w:rsidR="002040F7" w:rsidRDefault="002040F7" w:rsidP="00931A24">
      <w:r>
        <w:t xml:space="preserve">one can compute the effect wire resistance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using (6.5.11) for J</w:t>
      </w:r>
      <w:r>
        <w:rPr>
          <w:rStyle w:val="subscript"/>
        </w:rPr>
        <w:t>z</w:t>
      </w:r>
      <w:r>
        <w:t>. The high and low ω limits of f</w:t>
      </w:r>
      <w:r>
        <w:rPr>
          <w:rStyle w:val="subscript"/>
        </w:rPr>
        <w:t>m</w:t>
      </w:r>
      <w:r>
        <w:t xml:space="preserve"> and J</w:t>
      </w:r>
      <w:r>
        <w:rPr>
          <w:rStyle w:val="subscript"/>
        </w:rPr>
        <w:t>z</w:t>
      </w:r>
      <w:r>
        <w:t xml:space="preserve"> = σE</w:t>
      </w:r>
      <w:r>
        <w:rPr>
          <w:rStyle w:val="subscript"/>
        </w:rPr>
        <w:t>z</w:t>
      </w:r>
      <w:r>
        <w:t xml:space="preserve"> appearing in Appendix D.10 and D.11 simplify this task if those limits are of interest. </w:t>
      </w:r>
    </w:p>
    <w:p w14:paraId="73C287F1" w14:textId="77777777" w:rsidR="002040F7" w:rsidRDefault="002040F7" w:rsidP="00931A24"/>
    <w:p w14:paraId="08E61547" w14:textId="77777777" w:rsidR="00931A24" w:rsidRPr="00C23C0D" w:rsidRDefault="00931A24" w:rsidP="00931A24">
      <w:r>
        <w:t>We now present a few such plots for different values of δ and ξ</w:t>
      </w:r>
      <w:r>
        <w:rPr>
          <w:rStyle w:val="subscript"/>
        </w:rPr>
        <w:t>1</w:t>
      </w:r>
      <w:r w:rsidR="00C23C0D">
        <w:t>.  First, for δ/a = 1/10 and ξ</w:t>
      </w:r>
      <w:r w:rsidR="00C23C0D">
        <w:rPr>
          <w:rStyle w:val="subscript"/>
        </w:rPr>
        <w:t>1</w:t>
      </w:r>
      <w:r w:rsidR="00C23C0D">
        <w:t xml:space="preserve"> = -3 : </w:t>
      </w:r>
    </w:p>
    <w:p w14:paraId="7DCAE77B" w14:textId="77777777" w:rsidR="00931A24" w:rsidRPr="00D11037" w:rsidRDefault="00931A24" w:rsidP="00931A24"/>
    <w:p w14:paraId="6C1F5DB4" w14:textId="77777777" w:rsidR="00931A24" w:rsidRDefault="00931A24" w:rsidP="00931A24">
      <w:r>
        <w:pict>
          <v:shape id="_x0000_i1153" type="#_x0000_t75" style="width:160.5pt;height:133.5pt">
            <v:imagedata r:id="rId144" o:title=""/>
          </v:shape>
        </w:pict>
      </w:r>
      <w:r>
        <w:pict>
          <v:shape id="_x0000_i1154" type="#_x0000_t75" style="width:142.5pt;height:123pt">
            <v:imagedata r:id="rId145" o:title=""/>
          </v:shape>
        </w:pict>
      </w:r>
      <w:r>
        <w:pict>
          <v:shape id="_x0000_i1155" type="#_x0000_t75" style="width:126pt;height:109.5pt">
            <v:imagedata r:id="rId146" o:title=""/>
          </v:shape>
        </w:pict>
      </w:r>
    </w:p>
    <w:p w14:paraId="0A5AC4B2" w14:textId="77777777" w:rsidR="00931A24" w:rsidRDefault="00931A24" w:rsidP="00931A24"/>
    <w:p w14:paraId="57388F58" w14:textId="77777777" w:rsidR="00931A24" w:rsidRPr="008055E2" w:rsidRDefault="00931A24" w:rsidP="00931A24">
      <w:pPr>
        <w:tabs>
          <w:tab w:val="left" w:pos="7200"/>
          <w:tab w:val="left" w:pos="7920"/>
          <w:tab w:val="right" w:pos="9270"/>
        </w:tabs>
      </w:pPr>
      <w:r>
        <w:tab/>
      </w:r>
      <w:r>
        <w:tab/>
        <w:t>|J</w:t>
      </w:r>
      <w:r>
        <w:rPr>
          <w:rStyle w:val="subscript"/>
        </w:rPr>
        <w:t>z</w:t>
      </w:r>
      <w:r>
        <w:t>| Distribution in left round wire for a = 10, δ = 1 and ξ</w:t>
      </w:r>
      <w:r>
        <w:rPr>
          <w:rStyle w:val="subscript"/>
        </w:rPr>
        <w:t>1</w:t>
      </w:r>
      <w:r>
        <w:t xml:space="preserve"> = - 3.00</w:t>
      </w:r>
      <w:r>
        <w:tab/>
      </w:r>
      <w:r>
        <w:tab/>
      </w:r>
      <w:r>
        <w:tab/>
        <w:t>Fig 6.13</w:t>
      </w:r>
    </w:p>
    <w:p w14:paraId="2FE00307" w14:textId="77777777" w:rsidR="00931A24" w:rsidRDefault="00931A24" w:rsidP="00931A24"/>
    <w:p w14:paraId="3FE0F823" w14:textId="77777777" w:rsidR="00931A24" w:rsidRDefault="001F15F5" w:rsidP="00931A24">
      <w:r>
        <w:t>Here, for two equal-</w:t>
      </w:r>
      <w:r w:rsidR="00931A24">
        <w:t>radius round wires of ξ</w:t>
      </w:r>
      <w:r w:rsidR="00931A24">
        <w:rPr>
          <w:rStyle w:val="subscript"/>
        </w:rPr>
        <w:t>1</w:t>
      </w:r>
      <w:r w:rsidR="00931A24">
        <w:t>= -3 and ξ</w:t>
      </w:r>
      <w:r w:rsidR="00931A24">
        <w:rPr>
          <w:rStyle w:val="subscript"/>
        </w:rPr>
        <w:t>2</w:t>
      </w:r>
      <w:r w:rsidR="00931A24">
        <w:t xml:space="preserve">= 3, the wires are "far apart" (see Fig 6.10 above). The proximity effect is still present as shown in the rightmost picture (larger at x = 10 than at x = -10), but the effect is small. On the other hand, the skin effect is still strongly in evidence, and again the entire current is in a sheath just inside r = a = 10 of thickness about δ = 1 unit. </w:t>
      </w:r>
    </w:p>
    <w:p w14:paraId="349C3354" w14:textId="77777777" w:rsidR="00931A24" w:rsidRDefault="00931A24" w:rsidP="00931A24"/>
    <w:p w14:paraId="6769E478" w14:textId="77777777" w:rsidR="00931A24" w:rsidRPr="00C23C0D" w:rsidRDefault="002040F7" w:rsidP="00931A24">
      <w:r>
        <w:t>Nex</w:t>
      </w:r>
      <w:r w:rsidR="00C23C0D">
        <w:t>t is an example with δ/a = 1/2 and ξ</w:t>
      </w:r>
      <w:r w:rsidR="00C23C0D">
        <w:rPr>
          <w:rStyle w:val="subscript"/>
        </w:rPr>
        <w:t>1</w:t>
      </w:r>
      <w:r w:rsidR="00C23C0D">
        <w:t xml:space="preserve"> = -1 : </w:t>
      </w:r>
    </w:p>
    <w:p w14:paraId="646ED052" w14:textId="77777777" w:rsidR="00931A24" w:rsidRDefault="00931A24" w:rsidP="00931A24"/>
    <w:p w14:paraId="0A3AB5E1" w14:textId="77777777" w:rsidR="00931A24" w:rsidRDefault="00931A24" w:rsidP="00931A24">
      <w:r>
        <w:pict>
          <v:shape id="_x0000_i1156" type="#_x0000_t75" style="width:142.5pt;height:118.5pt">
            <v:imagedata r:id="rId147" o:title=""/>
          </v:shape>
        </w:pict>
      </w:r>
      <w:r w:rsidRPr="00E77464">
        <w:t xml:space="preserve"> </w:t>
      </w:r>
      <w:r>
        <w:pict>
          <v:shape id="_x0000_i1157" type="#_x0000_t75" style="width:160.5pt;height:118.5pt">
            <v:imagedata r:id="rId148" o:title=""/>
          </v:shape>
        </w:pict>
      </w:r>
      <w:r w:rsidRPr="00E77464">
        <w:t xml:space="preserve"> </w:t>
      </w:r>
      <w:r>
        <w:pict>
          <v:shape id="_x0000_i1158" type="#_x0000_t75" style="width:139.5pt;height:110.25pt">
            <v:imagedata r:id="rId149" o:title=""/>
          </v:shape>
        </w:pict>
      </w:r>
    </w:p>
    <w:p w14:paraId="09603549" w14:textId="77777777" w:rsidR="00931A24" w:rsidRDefault="00931A24" w:rsidP="00931A24"/>
    <w:p w14:paraId="4AE8DC01" w14:textId="77777777" w:rsidR="00931A24" w:rsidRPr="008055E2" w:rsidRDefault="00931A24" w:rsidP="00931A24">
      <w:pPr>
        <w:tabs>
          <w:tab w:val="left" w:pos="7200"/>
          <w:tab w:val="left" w:pos="7920"/>
          <w:tab w:val="right" w:pos="9270"/>
        </w:tabs>
      </w:pPr>
      <w:r>
        <w:tab/>
      </w:r>
      <w:r>
        <w:tab/>
        <w:t>|J</w:t>
      </w:r>
      <w:r>
        <w:rPr>
          <w:rStyle w:val="subscript"/>
        </w:rPr>
        <w:t>z</w:t>
      </w:r>
      <w:r>
        <w:t>| Distribution in left round wire for a = 10, δ = 5 and ξ</w:t>
      </w:r>
      <w:r>
        <w:rPr>
          <w:rStyle w:val="subscript"/>
        </w:rPr>
        <w:t>1</w:t>
      </w:r>
      <w:r>
        <w:t xml:space="preserve"> = - 1.00</w:t>
      </w:r>
      <w:r>
        <w:tab/>
      </w:r>
      <w:r>
        <w:tab/>
      </w:r>
      <w:r>
        <w:tab/>
        <w:t>Fig 6.14</w:t>
      </w:r>
    </w:p>
    <w:p w14:paraId="624CEBD3" w14:textId="77777777" w:rsidR="00931A24" w:rsidRDefault="00931A24" w:rsidP="00931A24"/>
    <w:p w14:paraId="3BFFF936" w14:textId="77777777" w:rsidR="00931A24" w:rsidRDefault="00931A24" w:rsidP="00931A24">
      <w:r>
        <w:t>In the central drawing we are looking into the bowl of the distribution from above. Since δ/a = 1/2 now, the skin effect is much less pronounced: J</w:t>
      </w:r>
      <w:r>
        <w:rPr>
          <w:rStyle w:val="subscript"/>
        </w:rPr>
        <w:t>z</w:t>
      </w:r>
      <w:r>
        <w:t xml:space="preserve"> is no longer 0 in the central region as shown on the right. There is only a shallow "lip" around the bowl edge suggesting some skin effect. On the other hand, the proximity effect is still strong since for ξ</w:t>
      </w:r>
      <w:r>
        <w:rPr>
          <w:rStyle w:val="subscript"/>
        </w:rPr>
        <w:t>1</w:t>
      </w:r>
      <w:r>
        <w:t xml:space="preserve"> = -1 and ξ</w:t>
      </w:r>
      <w:r>
        <w:rPr>
          <w:rStyle w:val="subscript"/>
        </w:rPr>
        <w:t>2</w:t>
      </w:r>
      <w:r>
        <w:t xml:space="preserve"> = 1 the wires are fairly close together as shown in Fig 6.10. For such wires, using (6.5.6),</w:t>
      </w:r>
    </w:p>
    <w:p w14:paraId="6608543F" w14:textId="77777777" w:rsidR="00931A24" w:rsidRDefault="00931A24" w:rsidP="00931A24"/>
    <w:p w14:paraId="6894E79A" w14:textId="77777777" w:rsidR="00931A24" w:rsidRDefault="00931A24" w:rsidP="00931A24">
      <w:r>
        <w:rPr>
          <w:i/>
        </w:rPr>
        <w:tab/>
      </w:r>
      <w:r>
        <w:t xml:space="preserve"> a/b = </w:t>
      </w:r>
      <w:r w:rsidR="00C23C0D">
        <w:t>a</w:t>
      </w:r>
      <w:r>
        <w:rPr>
          <w:rStyle w:val="subscript"/>
        </w:rPr>
        <w:t>1</w:t>
      </w:r>
      <w:r>
        <w:t xml:space="preserve">/b  = </w:t>
      </w:r>
      <w:r>
        <w:fldChar w:fldCharType="begin"/>
      </w:r>
      <w:r>
        <w:instrText xml:space="preserve"> EQ \f(|cschξ</w:instrText>
      </w:r>
      <w:r w:rsidRPr="00C23C0D">
        <w:rPr>
          <w:rStyle w:val="subscript"/>
        </w:rPr>
        <w:instrText>1</w:instrText>
      </w:r>
      <w:r>
        <w:instrText>|,cothξ</w:instrText>
      </w:r>
      <w:r>
        <w:rPr>
          <w:rStyle w:val="subscript"/>
        </w:rPr>
        <w:instrText>2</w:instrText>
      </w:r>
      <w:r>
        <w:instrText>-cothξ</w:instrText>
      </w:r>
      <w:r>
        <w:rPr>
          <w:rStyle w:val="subscript"/>
        </w:rPr>
        <w:instrText>1</w:instrText>
      </w:r>
      <w:r>
        <w:instrText xml:space="preserve">) </w:instrText>
      </w:r>
      <w:r>
        <w:fldChar w:fldCharType="end"/>
      </w:r>
      <w:r>
        <w:t xml:space="preserve"> = </w:t>
      </w:r>
      <w:r>
        <w:fldChar w:fldCharType="begin"/>
      </w:r>
      <w:r>
        <w:instrText xml:space="preserve"> EQ \f(|csch(-1)|,coth(1)-coth(-1)) </w:instrText>
      </w:r>
      <w:r>
        <w:fldChar w:fldCharType="end"/>
      </w:r>
      <w:r>
        <w:t xml:space="preserve"> = </w:t>
      </w:r>
      <w:r>
        <w:fldChar w:fldCharType="begin"/>
      </w:r>
      <w:r>
        <w:instrText xml:space="preserve"> EQ \f(csch(1),2 coth(1)) </w:instrText>
      </w:r>
      <w:r>
        <w:fldChar w:fldCharType="end"/>
      </w:r>
      <w:r>
        <w:t xml:space="preserve">  = </w:t>
      </w:r>
      <w:r>
        <w:fldChar w:fldCharType="begin"/>
      </w:r>
      <w:r>
        <w:instrText xml:space="preserve"> EQ \f(1,2cosh(1)) </w:instrText>
      </w:r>
      <w:r>
        <w:fldChar w:fldCharType="end"/>
      </w:r>
      <w:r>
        <w:t xml:space="preserve"> =  0.324</w:t>
      </w:r>
      <w:r>
        <w:tab/>
      </w:r>
    </w:p>
    <w:p w14:paraId="3385DC4F" w14:textId="77777777" w:rsidR="00931A24" w:rsidRDefault="00931A24" w:rsidP="00931A24"/>
    <w:p w14:paraId="3161829D" w14:textId="77777777" w:rsidR="00931A24" w:rsidRPr="000231A7" w:rsidRDefault="00931A24" w:rsidP="00931A24">
      <w:r>
        <w:tab/>
        <w:t xml:space="preserve">==&gt;  b/a  = 3.08  </w:t>
      </w:r>
      <w:r>
        <w:tab/>
        <w:t>and</w:t>
      </w:r>
      <w:r>
        <w:tab/>
        <w:t>b/(2a) = 1.54</w:t>
      </w:r>
    </w:p>
    <w:p w14:paraId="04DC988E" w14:textId="77777777" w:rsidR="00931A24" w:rsidRDefault="00931A24" w:rsidP="00931A24"/>
    <w:p w14:paraId="1DD5390F" w14:textId="77777777" w:rsidR="00931A24" w:rsidRDefault="00931A24" w:rsidP="00931A24">
      <w:r>
        <w:t xml:space="preserve">so the ratio of wire center separation to wire diameter is about 1.5 (which agrees with ruler measurements made on Fig 6.10 above). </w:t>
      </w:r>
      <w:r w:rsidR="00C8649B">
        <w:t xml:space="preserve"> The two conductors touch when this ratio </w:t>
      </w:r>
      <w:r w:rsidR="00C23C0D">
        <w:t>drops to</w:t>
      </w:r>
      <w:r w:rsidR="00C8649B">
        <w:t xml:space="preserve"> 1.0. </w:t>
      </w:r>
    </w:p>
    <w:p w14:paraId="17FAB424" w14:textId="77777777" w:rsidR="00931A24" w:rsidRDefault="00931A24" w:rsidP="00931A24"/>
    <w:p w14:paraId="07DD8BB1" w14:textId="77777777" w:rsidR="00931A24" w:rsidRDefault="00931A24" w:rsidP="00931A24">
      <w:r>
        <w:t xml:space="preserve">In the next plot, we have a = 10 and δ = 1, but now we plot the value of </w:t>
      </w:r>
      <w:r w:rsidR="003B4E8E">
        <w:t>|</w:t>
      </w:r>
      <w:r>
        <w:t>J</w:t>
      </w:r>
      <w:r>
        <w:rPr>
          <w:rStyle w:val="subscript"/>
        </w:rPr>
        <w:t>z</w:t>
      </w:r>
      <w:r w:rsidR="003B4E8E">
        <w:t>|</w:t>
      </w:r>
      <w:r>
        <w:t xml:space="preserve"> at r = a going around the surface of the conductor for a set of different ξ</w:t>
      </w:r>
      <w:r>
        <w:rPr>
          <w:rStyle w:val="subscript"/>
        </w:rPr>
        <w:t>1</w:t>
      </w:r>
      <w:r>
        <w:t xml:space="preserve"> values: </w:t>
      </w:r>
    </w:p>
    <w:p w14:paraId="5944CB22" w14:textId="77777777" w:rsidR="00931A24" w:rsidRDefault="00931A24" w:rsidP="00931A24">
      <w:r>
        <w:tab/>
      </w:r>
      <w:r>
        <w:pict>
          <v:shape id="_x0000_i1159" type="#_x0000_t75" style="width:403.5pt;height:198.75pt">
            <v:imagedata r:id="rId150" o:title=""/>
          </v:shape>
        </w:pict>
      </w:r>
    </w:p>
    <w:p w14:paraId="3F31BC48" w14:textId="77777777" w:rsidR="00931A24" w:rsidRDefault="00931A24" w:rsidP="00931A24">
      <w:pPr>
        <w:tabs>
          <w:tab w:val="left" w:pos="7200"/>
          <w:tab w:val="left" w:pos="7920"/>
          <w:tab w:val="right" w:pos="9270"/>
        </w:tabs>
      </w:pPr>
      <w:r>
        <w:tab/>
      </w:r>
      <w:r>
        <w:tab/>
      </w:r>
      <w:r>
        <w:tab/>
      </w:r>
      <w:r>
        <w:tab/>
      </w:r>
      <w:r>
        <w:tab/>
      </w:r>
      <w:r>
        <w:tab/>
      </w:r>
      <w:r>
        <w:tab/>
      </w:r>
      <w:r>
        <w:tab/>
      </w:r>
      <w:r>
        <w:tab/>
      </w:r>
      <w:r>
        <w:tab/>
      </w:r>
      <w:r>
        <w:tab/>
      </w:r>
      <w:r>
        <w:tab/>
      </w:r>
      <w:r>
        <w:tab/>
        <w:t>Fig 6.15</w:t>
      </w:r>
      <w:r>
        <w:tab/>
      </w:r>
    </w:p>
    <w:p w14:paraId="7210E354" w14:textId="77777777" w:rsidR="00931A24" w:rsidRDefault="00931A24" w:rsidP="00931A24"/>
    <w:p w14:paraId="0CEE112B" w14:textId="77777777" w:rsidR="00C8649B" w:rsidRDefault="00931A24" w:rsidP="00931A24">
      <w:r>
        <w:t>Th</w:t>
      </w:r>
      <w:r w:rsidR="003B4E8E">
        <w:t xml:space="preserve">ese plots </w:t>
      </w:r>
      <w:r>
        <w:t xml:space="preserve">of </w:t>
      </w:r>
      <w:r w:rsidR="003B4E8E">
        <w:t xml:space="preserve"> |J</w:t>
      </w:r>
      <w:r w:rsidR="003B4E8E">
        <w:rPr>
          <w:rStyle w:val="subscript"/>
        </w:rPr>
        <w:t>z</w:t>
      </w:r>
      <w:r w:rsidR="003B4E8E">
        <w:t>|  bear</w:t>
      </w:r>
      <w:r>
        <w:t xml:space="preserve"> a strong resemblance to the surface charge density plots shown above in Fig 6.9 for the same set of ξ</w:t>
      </w:r>
      <w:r>
        <w:rPr>
          <w:rStyle w:val="subscript"/>
        </w:rPr>
        <w:t>1</w:t>
      </w:r>
      <w:r>
        <w:t xml:space="preserve"> values. </w:t>
      </w:r>
      <w:r w:rsidR="00C8649B">
        <w:t>It is shown in (D.</w:t>
      </w:r>
      <w:r w:rsidR="004A2542">
        <w:t>10</w:t>
      </w:r>
      <w:r w:rsidR="00C8649B">
        <w:t>.15) that in the extreme skin effect regime we have</w:t>
      </w:r>
    </w:p>
    <w:p w14:paraId="241557A5" w14:textId="77777777" w:rsidR="00C8649B" w:rsidRDefault="00C8649B" w:rsidP="00931A24"/>
    <w:p w14:paraId="61D0112F" w14:textId="77777777" w:rsidR="00C8649B" w:rsidRPr="00C8649B" w:rsidRDefault="00C8649B" w:rsidP="00C8649B">
      <w:pPr>
        <w:tabs>
          <w:tab w:val="left" w:pos="7200"/>
          <w:tab w:val="left" w:pos="7920"/>
          <w:tab w:val="right" w:pos="9270"/>
        </w:tabs>
      </w:pPr>
      <w:r>
        <w:tab/>
        <w:t>J</w:t>
      </w:r>
      <w:r>
        <w:rPr>
          <w:rStyle w:val="subscript"/>
        </w:rPr>
        <w:t>z</w:t>
      </w:r>
      <w:r>
        <w:t>(r,θ)  =  - (jω)</w:t>
      </w:r>
      <w:r w:rsidRPr="00C8649B">
        <w:t xml:space="preserve"> </w:t>
      </w:r>
      <w:r>
        <w:t>(β/β</w:t>
      </w:r>
      <w:r>
        <w:rPr>
          <w:rStyle w:val="subscript"/>
        </w:rPr>
        <w:t>d</w:t>
      </w:r>
      <w:r w:rsidR="000E429F">
        <w:rPr>
          <w:rStyle w:val="subscript"/>
        </w:rPr>
        <w:t>0</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w:t>
      </w:r>
      <w:r>
        <w:tab/>
      </w:r>
      <w:r>
        <w:tab/>
        <w:t>large ω</w:t>
      </w:r>
      <w:r>
        <w:tab/>
      </w:r>
      <w:r w:rsidRPr="00C8649B">
        <w:rPr>
          <w:i/>
        </w:rPr>
        <w:t>(D.</w:t>
      </w:r>
      <w:r w:rsidR="004A2542">
        <w:rPr>
          <w:i/>
        </w:rPr>
        <w:t>10</w:t>
      </w:r>
      <w:r w:rsidRPr="00C8649B">
        <w:rPr>
          <w:i/>
        </w:rPr>
        <w:t>.15)</w:t>
      </w:r>
      <w:r>
        <w:tab/>
      </w:r>
      <w:r>
        <w:tab/>
        <w:t>(6.5.13)</w:t>
      </w:r>
    </w:p>
    <w:p w14:paraId="0630136A" w14:textId="77777777" w:rsidR="00C8649B" w:rsidRDefault="00C8649B" w:rsidP="00C8649B">
      <w:pPr>
        <w:tabs>
          <w:tab w:val="left" w:pos="7200"/>
          <w:tab w:val="left" w:pos="7920"/>
          <w:tab w:val="right" w:pos="9270"/>
        </w:tabs>
      </w:pPr>
    </w:p>
    <w:p w14:paraId="7D658D17" w14:textId="77777777" w:rsidR="00C8649B" w:rsidRPr="009421C8" w:rsidRDefault="00C8649B" w:rsidP="00C8649B">
      <w:pPr>
        <w:tabs>
          <w:tab w:val="left" w:pos="7200"/>
          <w:tab w:val="left" w:pos="7920"/>
          <w:tab w:val="right" w:pos="9270"/>
        </w:tabs>
      </w:pPr>
      <w:r>
        <w:t>so we are not surprised to see that J</w:t>
      </w:r>
      <w:r>
        <w:rPr>
          <w:rStyle w:val="subscript"/>
        </w:rPr>
        <w:t>z</w:t>
      </w:r>
      <w:r>
        <w:t xml:space="preserve">(r,θ) tracks n(θ) in this manner. In the following section, we derive the above tracking relationship directly from div </w:t>
      </w:r>
      <w:r w:rsidRPr="00C8649B">
        <w:rPr>
          <w:b/>
        </w:rPr>
        <w:t>E</w:t>
      </w:r>
      <w:r>
        <w:t xml:space="preserve"> = 0 . </w:t>
      </w:r>
    </w:p>
    <w:p w14:paraId="3BE2A56A" w14:textId="77777777" w:rsidR="00931A24" w:rsidRDefault="00931A24" w:rsidP="00931A24"/>
    <w:p w14:paraId="00F0A94E" w14:textId="77777777" w:rsidR="00931A24" w:rsidRDefault="00931A24" w:rsidP="00931A24">
      <w:pPr>
        <w:pStyle w:val="Heading4"/>
      </w:pPr>
      <w:bookmarkStart w:id="128" w:name="_Toc394423524"/>
      <w:r>
        <w:t>(d) The relationship between J</w:t>
      </w:r>
      <w:r>
        <w:rPr>
          <w:rStyle w:val="subscript"/>
        </w:rPr>
        <w:t>z</w:t>
      </w:r>
      <w:r>
        <w:t>(a,θ) and n(θ)</w:t>
      </w:r>
      <w:r w:rsidR="00CF235C">
        <w:t xml:space="preserve"> obtained from div E = 0</w:t>
      </w:r>
      <w:bookmarkEnd w:id="128"/>
    </w:p>
    <w:p w14:paraId="2B9BC7FD" w14:textId="77777777" w:rsidR="00931A24" w:rsidRDefault="00931A24" w:rsidP="00931A24"/>
    <w:p w14:paraId="125406A9" w14:textId="77777777" w:rsidR="00931A24" w:rsidRDefault="00931A24" w:rsidP="00931A24">
      <w:r>
        <w:t xml:space="preserve">Here, assuming the skin effect regime and making </w:t>
      </w:r>
      <w:r w:rsidR="00CF235C">
        <w:t>a few</w:t>
      </w:r>
      <w:r>
        <w:t xml:space="preserve"> assumptions, we obtain </w:t>
      </w:r>
      <w:r w:rsidR="00C8649B">
        <w:t>(6.5.13)</w:t>
      </w:r>
      <w:r>
        <w:t xml:space="preserve"> directly from the div </w:t>
      </w:r>
      <w:r w:rsidRPr="008B5211">
        <w:rPr>
          <w:b/>
        </w:rPr>
        <w:t>E</w:t>
      </w:r>
      <w:r>
        <w:t xml:space="preserve"> = 0 equation and the charge pumping boundary condition, just to provide some intuition about the linkage between J</w:t>
      </w:r>
      <w:r>
        <w:rPr>
          <w:rStyle w:val="subscript"/>
        </w:rPr>
        <w:t>z</w:t>
      </w:r>
      <w:r>
        <w:t xml:space="preserve"> and n(θ).  </w:t>
      </w:r>
    </w:p>
    <w:p w14:paraId="3C9046E4" w14:textId="77777777" w:rsidR="00931A24" w:rsidRDefault="00931A24" w:rsidP="00931A24"/>
    <w:p w14:paraId="05FC7196" w14:textId="77777777" w:rsidR="00931A24" w:rsidRPr="00DD38C5" w:rsidRDefault="00931A24" w:rsidP="00931A24">
      <w:r>
        <w:t>The charge pumping boundary condition of Appendix D says</w:t>
      </w:r>
      <w:r w:rsidR="001F15F5">
        <w:t xml:space="preserve"> (r = a means r = a-ε) </w:t>
      </w:r>
    </w:p>
    <w:p w14:paraId="409E2DB5" w14:textId="77777777" w:rsidR="00931A24" w:rsidRDefault="00931A24" w:rsidP="00931A24"/>
    <w:p w14:paraId="0F4C44A9" w14:textId="77777777" w:rsidR="00931A24" w:rsidRPr="00DE31C3" w:rsidRDefault="00931A24" w:rsidP="00931A24">
      <w:pPr>
        <w:tabs>
          <w:tab w:val="left" w:pos="7200"/>
          <w:tab w:val="left" w:pos="7920"/>
          <w:tab w:val="right" w:pos="9270"/>
        </w:tabs>
      </w:pPr>
      <w:r>
        <w:tab/>
        <w:t>E</w:t>
      </w:r>
      <w:r>
        <w:rPr>
          <w:rStyle w:val="subscript"/>
        </w:rPr>
        <w:t>r</w:t>
      </w:r>
      <w:r w:rsidR="00CF235C">
        <w:t xml:space="preserve">(r=a,θ) = (jω/σ) n(θ) </w:t>
      </w:r>
      <w:r>
        <w:tab/>
      </w:r>
      <w:r>
        <w:tab/>
      </w:r>
      <w:r>
        <w:tab/>
      </w:r>
      <w:r>
        <w:tab/>
      </w:r>
      <w:r>
        <w:tab/>
      </w:r>
      <w:r>
        <w:tab/>
      </w:r>
      <w:r w:rsidRPr="00DD38C5">
        <w:rPr>
          <w:i/>
        </w:rPr>
        <w:t>(D.2.24)</w:t>
      </w:r>
      <w:r>
        <w:rPr>
          <w:i/>
        </w:rPr>
        <w:tab/>
      </w:r>
      <w:r>
        <w:rPr>
          <w:i/>
        </w:rPr>
        <w:tab/>
      </w:r>
      <w:r>
        <w:t>(6.5.1</w:t>
      </w:r>
      <w:r w:rsidR="00C8649B">
        <w:t>4</w:t>
      </w:r>
      <w:r>
        <w:t>)</w:t>
      </w:r>
    </w:p>
    <w:p w14:paraId="7BF2BAF1" w14:textId="77777777" w:rsidR="00931A24" w:rsidRPr="00456413" w:rsidRDefault="00931A24" w:rsidP="00931A24"/>
    <w:p w14:paraId="29FAAE8E" w14:textId="77777777" w:rsidR="00931A24" w:rsidRDefault="00931A24" w:rsidP="00931A24">
      <w:r>
        <w:t>so the pattern of n(θ) is directly mapped to E</w:t>
      </w:r>
      <w:r>
        <w:rPr>
          <w:rStyle w:val="subscript"/>
        </w:rPr>
        <w:t>r</w:t>
      </w:r>
      <w:r>
        <w:t>(r=a,θ) at the surface. But we are interested in E</w:t>
      </w:r>
      <w:r>
        <w:rPr>
          <w:rStyle w:val="subscript"/>
        </w:rPr>
        <w:t>z</w:t>
      </w:r>
      <w:r>
        <w:t xml:space="preserve"> since our current density of interest is J</w:t>
      </w:r>
      <w:r>
        <w:rPr>
          <w:rStyle w:val="subscript"/>
        </w:rPr>
        <w:t>z</w:t>
      </w:r>
      <w:r>
        <w:t xml:space="preserve"> = σE</w:t>
      </w:r>
      <w:r>
        <w:rPr>
          <w:rStyle w:val="subscript"/>
        </w:rPr>
        <w:t>z</w:t>
      </w:r>
      <w:r>
        <w:t xml:space="preserve">. The condition div </w:t>
      </w:r>
      <w:r w:rsidRPr="00DD38C5">
        <w:rPr>
          <w:b/>
        </w:rPr>
        <w:t>E</w:t>
      </w:r>
      <w:r>
        <w:t xml:space="preserve"> = 0 in cylindrical coordinates reads, </w:t>
      </w:r>
    </w:p>
    <w:p w14:paraId="110752EF" w14:textId="77777777" w:rsidR="00931A24" w:rsidRDefault="00931A24" w:rsidP="00931A24"/>
    <w:p w14:paraId="61054A07" w14:textId="77777777" w:rsidR="00931A24" w:rsidRDefault="00931A24" w:rsidP="00931A24">
      <w:pPr>
        <w:rPr>
          <w:color w:val="000000"/>
        </w:rPr>
      </w:pPr>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98003D">
        <w:t>,z</w:t>
      </w:r>
      <w:r w:rsidRPr="000A326A">
        <w:rPr>
          <w:color w:val="000000"/>
        </w:rPr>
        <w:t>)</w:t>
      </w:r>
      <w:r>
        <w:rPr>
          <w:color w:val="000000"/>
        </w:rPr>
        <w:t>)</w:t>
      </w:r>
      <w:r w:rsidRPr="000A326A">
        <w:rPr>
          <w:color w:val="000000"/>
        </w:rPr>
        <w:t xml:space="preserve"> + ∂</w:t>
      </w:r>
      <w:r>
        <w:rPr>
          <w:rStyle w:val="subscript"/>
          <w:color w:val="000000"/>
        </w:rPr>
        <w:t>θ</w:t>
      </w:r>
      <w:r w:rsidRPr="000A326A">
        <w:rPr>
          <w:color w:val="000000"/>
        </w:rPr>
        <w:t>E</w:t>
      </w:r>
      <w:r>
        <w:rPr>
          <w:rStyle w:val="subscript"/>
          <w:color w:val="000000"/>
        </w:rPr>
        <w:t>θ</w:t>
      </w:r>
      <w:r>
        <w:t>(r,θ</w:t>
      </w:r>
      <w:r w:rsidR="0098003D">
        <w:t>,z</w:t>
      </w:r>
      <w:r w:rsidRPr="000A326A">
        <w:rPr>
          <w:color w:val="000000"/>
        </w:rPr>
        <w:t>) + r ∂</w:t>
      </w:r>
      <w:r w:rsidRPr="000A326A">
        <w:rPr>
          <w:rStyle w:val="subscript"/>
          <w:color w:val="000000"/>
        </w:rPr>
        <w:t>z</w:t>
      </w:r>
      <w:r w:rsidRPr="000A326A">
        <w:rPr>
          <w:color w:val="000000"/>
        </w:rPr>
        <w:t>E</w:t>
      </w:r>
      <w:r w:rsidRPr="000A326A">
        <w:rPr>
          <w:rStyle w:val="subscript"/>
          <w:color w:val="000000"/>
        </w:rPr>
        <w:t>z</w:t>
      </w:r>
      <w:r>
        <w:t>(r,θ</w:t>
      </w:r>
      <w:r w:rsidR="0098003D">
        <w:t>,z</w:t>
      </w:r>
      <w:r w:rsidRPr="000A326A">
        <w:rPr>
          <w:color w:val="000000"/>
        </w:rPr>
        <w:t>) = 0</w:t>
      </w:r>
      <w:r>
        <w:rPr>
          <w:color w:val="000000"/>
        </w:rPr>
        <w:t xml:space="preserve"> .</w:t>
      </w:r>
    </w:p>
    <w:p w14:paraId="22F5D905" w14:textId="77777777" w:rsidR="00931A24" w:rsidRDefault="00931A24" w:rsidP="00931A24">
      <w:pPr>
        <w:rPr>
          <w:color w:val="000000"/>
        </w:rPr>
      </w:pPr>
    </w:p>
    <w:p w14:paraId="4C934C90" w14:textId="77777777" w:rsidR="00931A24" w:rsidRDefault="00931A24" w:rsidP="00931A24">
      <w:r>
        <w:rPr>
          <w:color w:val="000000"/>
        </w:rPr>
        <w:t xml:space="preserve">For r = a we know </w:t>
      </w:r>
      <w:r w:rsidR="00330819">
        <w:rPr>
          <w:color w:val="000000"/>
        </w:rPr>
        <w:t xml:space="preserve">from (3.7.0) </w:t>
      </w:r>
      <w:r>
        <w:rPr>
          <w:color w:val="000000"/>
        </w:rPr>
        <w:t xml:space="preserve">that </w:t>
      </w:r>
      <w:r w:rsidRPr="000A326A">
        <w:rPr>
          <w:color w:val="000000"/>
        </w:rPr>
        <w:t>E</w:t>
      </w:r>
      <w:r>
        <w:rPr>
          <w:rStyle w:val="subscript"/>
          <w:color w:val="000000"/>
        </w:rPr>
        <w:t>θ</w:t>
      </w:r>
      <w:r>
        <w:t>(a,θ</w:t>
      </w:r>
      <w:r w:rsidRPr="000A326A">
        <w:rPr>
          <w:color w:val="000000"/>
        </w:rPr>
        <w:t>)</w:t>
      </w:r>
      <w:r w:rsidR="00330819">
        <w:t xml:space="preserve"> = </w:t>
      </w:r>
      <w:r>
        <w:t>0</w:t>
      </w:r>
      <w:r w:rsidR="00330819">
        <w:t xml:space="preserve"> and </w:t>
      </w:r>
      <w:r w:rsidR="00330819" w:rsidRPr="000A326A">
        <w:rPr>
          <w:color w:val="000000"/>
        </w:rPr>
        <w:t>∂</w:t>
      </w:r>
      <w:r w:rsidR="00330819">
        <w:rPr>
          <w:rStyle w:val="subscript"/>
          <w:color w:val="000000"/>
        </w:rPr>
        <w:t>θ</w:t>
      </w:r>
      <w:r w:rsidR="00330819" w:rsidRPr="000A326A">
        <w:rPr>
          <w:color w:val="000000"/>
        </w:rPr>
        <w:t>E</w:t>
      </w:r>
      <w:r w:rsidR="00330819">
        <w:rPr>
          <w:rStyle w:val="subscript"/>
          <w:color w:val="000000"/>
        </w:rPr>
        <w:t>θ</w:t>
      </w:r>
      <w:r w:rsidR="00330819">
        <w:t>(r,θ</w:t>
      </w:r>
      <w:r w:rsidR="00330819" w:rsidRPr="000A326A">
        <w:rPr>
          <w:color w:val="000000"/>
        </w:rPr>
        <w:t xml:space="preserve">) </w:t>
      </w:r>
      <w:r w:rsidR="00330819">
        <w:rPr>
          <w:color w:val="000000"/>
        </w:rPr>
        <w:t>= 0</w:t>
      </w:r>
      <w:r>
        <w:t>, so for r just below the surface we expect</w:t>
      </w:r>
    </w:p>
    <w:p w14:paraId="49ED0F8C" w14:textId="77777777" w:rsidR="00931A24" w:rsidRDefault="00931A24" w:rsidP="00931A24"/>
    <w:p w14:paraId="267A4288" w14:textId="77777777" w:rsidR="00931A24" w:rsidRPr="00DD38C5" w:rsidRDefault="00931A24" w:rsidP="00931A2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0098003D">
        <w:t>,z</w:t>
      </w:r>
      <w:r w:rsidRPr="000A326A">
        <w:rPr>
          <w:color w:val="000000"/>
        </w:rPr>
        <w:t>)</w:t>
      </w:r>
      <w:r>
        <w:rPr>
          <w:color w:val="000000"/>
        </w:rPr>
        <w:t xml:space="preserve">) </w:t>
      </w:r>
      <w:r w:rsidRPr="000A326A">
        <w:rPr>
          <w:color w:val="000000"/>
        </w:rPr>
        <w:t>+ r ∂</w:t>
      </w:r>
      <w:r w:rsidRPr="000A326A">
        <w:rPr>
          <w:rStyle w:val="subscript"/>
          <w:color w:val="000000"/>
        </w:rPr>
        <w:t>z</w:t>
      </w:r>
      <w:r w:rsidRPr="000A326A">
        <w:rPr>
          <w:color w:val="000000"/>
        </w:rPr>
        <w:t>E</w:t>
      </w:r>
      <w:r w:rsidRPr="000A326A">
        <w:rPr>
          <w:rStyle w:val="subscript"/>
          <w:color w:val="000000"/>
        </w:rPr>
        <w:t>z</w:t>
      </w:r>
      <w:r>
        <w:t>(r,θ</w:t>
      </w:r>
      <w:r w:rsidR="0098003D">
        <w:t>,z</w:t>
      </w:r>
      <w:r w:rsidRPr="000A326A">
        <w:rPr>
          <w:color w:val="000000"/>
        </w:rPr>
        <w:t xml:space="preserve">) </w:t>
      </w:r>
      <w:r w:rsidR="00C23C0D">
        <w:rPr>
          <w:color w:val="000000"/>
        </w:rPr>
        <w:t xml:space="preserve"> </w:t>
      </w:r>
      <w:r>
        <w:rPr>
          <w:color w:val="000000"/>
        </w:rPr>
        <w:t>≈ 0</w:t>
      </w:r>
      <w:r>
        <w:tab/>
      </w:r>
      <w:r>
        <w:tab/>
      </w:r>
      <w:r>
        <w:rPr>
          <w:color w:val="000000"/>
        </w:rPr>
        <w:t>// near r = a</w:t>
      </w:r>
    </w:p>
    <w:p w14:paraId="3B5718A0" w14:textId="77777777" w:rsidR="00931A24" w:rsidRDefault="00931A24" w:rsidP="00931A24">
      <w:r>
        <w:tab/>
      </w:r>
    </w:p>
    <w:p w14:paraId="175874F7" w14:textId="77777777" w:rsidR="00931A24" w:rsidRPr="0098003D" w:rsidRDefault="00931A24" w:rsidP="00931A24">
      <w: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 -</w:t>
      </w:r>
      <w:r w:rsidR="001F15F5">
        <w:rPr>
          <w:color w:val="000000"/>
        </w:rPr>
        <w:t xml:space="preserve"> </w:t>
      </w:r>
      <w:r>
        <w:rPr>
          <w:color w:val="000000"/>
        </w:rPr>
        <w:t>jβ</w:t>
      </w:r>
      <w:r>
        <w:rPr>
          <w:rStyle w:val="subscript"/>
        </w:rPr>
        <w:t>d</w:t>
      </w:r>
      <w:r w:rsidR="002C0505">
        <w:rPr>
          <w:rStyle w:val="subscript"/>
        </w:rPr>
        <w:t>0</w:t>
      </w:r>
      <w:r>
        <w:rPr>
          <w:color w:val="000000"/>
        </w:rPr>
        <w:t xml:space="preserve"> r </w:t>
      </w:r>
      <w:r w:rsidRPr="000A326A">
        <w:rPr>
          <w:color w:val="000000"/>
        </w:rPr>
        <w:t>E</w:t>
      </w:r>
      <w:r w:rsidRPr="000A326A">
        <w:rPr>
          <w:rStyle w:val="subscript"/>
          <w:color w:val="000000"/>
        </w:rPr>
        <w:t>z</w:t>
      </w:r>
      <w:r>
        <w:t>(r,θ</w:t>
      </w:r>
      <w:r w:rsidRPr="000A326A">
        <w:rPr>
          <w:color w:val="000000"/>
        </w:rPr>
        <w:t>)</w:t>
      </w:r>
      <w:r>
        <w:rPr>
          <w:color w:val="000000"/>
        </w:rPr>
        <w:tab/>
        <w:t>≈ 0</w:t>
      </w:r>
      <w:r w:rsidR="0098003D">
        <w:tab/>
        <w:t xml:space="preserve">     </w:t>
      </w:r>
      <w:r>
        <w:t>// using ∂</w:t>
      </w:r>
      <w:r>
        <w:rPr>
          <w:rStyle w:val="subscript"/>
        </w:rPr>
        <w:t>z</w:t>
      </w:r>
      <w:r>
        <w:t xml:space="preserve"> → -jβ</w:t>
      </w:r>
      <w:r>
        <w:rPr>
          <w:rStyle w:val="subscript"/>
        </w:rPr>
        <w:t>d</w:t>
      </w:r>
      <w:r w:rsidR="002C0505">
        <w:rPr>
          <w:rStyle w:val="subscript"/>
        </w:rPr>
        <w:t>0</w:t>
      </w:r>
      <w:r>
        <w:t>, see (D.1.16)</w:t>
      </w:r>
      <w:r w:rsidR="0098003D">
        <w:t>, then cancel e</w:t>
      </w:r>
      <w:r w:rsidR="0098003D">
        <w:rPr>
          <w:rStyle w:val="superscript"/>
        </w:rPr>
        <w:t>j</w:t>
      </w:r>
      <w:r w:rsidR="0098003D" w:rsidRPr="00DE46CC">
        <w:rPr>
          <w:rStyle w:val="superscript"/>
          <w:noProof/>
        </w:rPr>
        <w:t>β</w:t>
      </w:r>
      <w:r w:rsidR="0098003D" w:rsidRPr="00DE46CC">
        <w:rPr>
          <w:rStyle w:val="superscript"/>
          <w:noProof/>
        </w:rPr>
        <w:fldChar w:fldCharType="begin"/>
      </w:r>
      <w:r w:rsidR="0098003D" w:rsidRPr="00DE46CC">
        <w:rPr>
          <w:rStyle w:val="superscript"/>
          <w:noProof/>
        </w:rPr>
        <w:instrText xml:space="preserve"> EQ \s\do2(d)</w:instrText>
      </w:r>
      <w:r w:rsidR="0098003D" w:rsidRPr="00DE46CC">
        <w:rPr>
          <w:rStyle w:val="superscript"/>
          <w:noProof/>
        </w:rPr>
        <w:fldChar w:fldCharType="end"/>
      </w:r>
      <w:r w:rsidR="0098003D">
        <w:rPr>
          <w:rStyle w:val="superscript"/>
        </w:rPr>
        <w:t xml:space="preserve">z </w:t>
      </w:r>
      <w:r w:rsidR="0098003D">
        <w:t>factors</w:t>
      </w:r>
    </w:p>
    <w:p w14:paraId="378BDC1B" w14:textId="77777777" w:rsidR="00931A24" w:rsidRDefault="00931A24" w:rsidP="00931A24">
      <w:pPr>
        <w:rPr>
          <w:color w:val="000000"/>
        </w:rPr>
      </w:pPr>
    </w:p>
    <w:p w14:paraId="0B87D061" w14:textId="77777777" w:rsidR="00931A24" w:rsidRDefault="00931A24" w:rsidP="00931A24">
      <w:pPr>
        <w:tabs>
          <w:tab w:val="left" w:pos="7200"/>
          <w:tab w:val="left" w:pos="7920"/>
          <w:tab w:val="right" w:pos="9270"/>
        </w:tabs>
      </w:pPr>
      <w:r>
        <w:tab/>
      </w:r>
      <w:r w:rsidRPr="000A326A">
        <w:rPr>
          <w:color w:val="000000"/>
        </w:rPr>
        <w:t>E</w:t>
      </w:r>
      <w:r w:rsidRPr="000A326A">
        <w:rPr>
          <w:rStyle w:val="subscript"/>
          <w:color w:val="000000"/>
        </w:rPr>
        <w:t>z</w:t>
      </w:r>
      <w:r>
        <w:t>(r,θ</w:t>
      </w:r>
      <w:r w:rsidRPr="000A326A">
        <w:rPr>
          <w:color w:val="000000"/>
        </w:rPr>
        <w:t>)</w:t>
      </w:r>
      <w:r>
        <w:t xml:space="preserve">  ≈  (1/jβ</w:t>
      </w:r>
      <w:r>
        <w:rPr>
          <w:rStyle w:val="subscript"/>
        </w:rPr>
        <w:t>d</w:t>
      </w:r>
      <w:r w:rsidR="002C0505">
        <w:rPr>
          <w:rStyle w:val="subscript"/>
        </w:rPr>
        <w:t>0</w:t>
      </w:r>
      <w:r>
        <w:t xml:space="preserve">) (1/r) </w:t>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t>(r,θ</w:t>
      </w:r>
      <w:r w:rsidRPr="000A326A">
        <w:rPr>
          <w:color w:val="000000"/>
        </w:rPr>
        <w:t>)</w:t>
      </w:r>
      <w:r>
        <w:rPr>
          <w:color w:val="000000"/>
        </w:rPr>
        <w:t>)</w:t>
      </w:r>
      <w:r>
        <w:t xml:space="preserve">  .</w:t>
      </w:r>
      <w:r>
        <w:tab/>
      </w:r>
      <w:r>
        <w:rPr>
          <w:color w:val="000000"/>
        </w:rPr>
        <w:t>// near r = a</w:t>
      </w:r>
      <w:r>
        <w:tab/>
      </w:r>
      <w:r>
        <w:tab/>
      </w:r>
      <w:r>
        <w:tab/>
      </w:r>
      <w:r>
        <w:tab/>
      </w:r>
      <w:r>
        <w:tab/>
        <w:t>(6.5.1</w:t>
      </w:r>
      <w:r w:rsidR="00C8649B">
        <w:t>5</w:t>
      </w:r>
      <w:r>
        <w:t>)</w:t>
      </w:r>
    </w:p>
    <w:p w14:paraId="7451C12C" w14:textId="77777777" w:rsidR="00931A24" w:rsidRDefault="00931A24" w:rsidP="00931A24"/>
    <w:p w14:paraId="7F6CAE11" w14:textId="77777777" w:rsidR="00931A24" w:rsidRDefault="00931A24" w:rsidP="00931A24">
      <w:r>
        <w:t>For the symmetric-environment round wire, we know from (2.2.29) that</w:t>
      </w:r>
    </w:p>
    <w:p w14:paraId="075EB066" w14:textId="77777777" w:rsidR="00931A24" w:rsidRDefault="00931A24" w:rsidP="00931A24"/>
    <w:p w14:paraId="56A1F406" w14:textId="77777777" w:rsidR="00931A24" w:rsidRDefault="00931A24" w:rsidP="00931A24">
      <w:pPr>
        <w:tabs>
          <w:tab w:val="left" w:pos="7200"/>
          <w:tab w:val="left" w:pos="7920"/>
          <w:tab w:val="right" w:pos="9270"/>
        </w:tabs>
      </w:pPr>
      <w:r>
        <w:tab/>
        <w:t>E</w:t>
      </w:r>
      <w:r>
        <w:rPr>
          <w:rStyle w:val="subscript"/>
        </w:rPr>
        <w:t>z</w:t>
      </w:r>
      <w:r>
        <w:t>(r) = E</w:t>
      </w:r>
      <w:r>
        <w:rPr>
          <w:rStyle w:val="subscript"/>
        </w:rPr>
        <w:t>z</w:t>
      </w:r>
      <w:r>
        <w:t xml:space="preserv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w:t>
      </w:r>
      <w:r>
        <w:tab/>
      </w:r>
      <w:r>
        <w:tab/>
      </w:r>
      <w:r>
        <w:tab/>
      </w:r>
      <w:r>
        <w:tab/>
      </w:r>
      <w:r>
        <w:tab/>
      </w:r>
      <w:r>
        <w:tab/>
      </w:r>
      <w:r>
        <w:tab/>
      </w:r>
      <w:r>
        <w:tab/>
      </w:r>
      <w:r>
        <w:tab/>
      </w:r>
      <w:r w:rsidRPr="008B5211">
        <w:rPr>
          <w:i/>
        </w:rPr>
        <w:t>(2.2.29)</w:t>
      </w:r>
    </w:p>
    <w:p w14:paraId="1E1B6226" w14:textId="77777777" w:rsidR="00C8649B" w:rsidRDefault="00C8649B" w:rsidP="00931A24">
      <w:pPr>
        <w:tabs>
          <w:tab w:val="left" w:pos="7200"/>
          <w:tab w:val="left" w:pos="7920"/>
          <w:tab w:val="right" w:pos="9270"/>
        </w:tabs>
      </w:pPr>
    </w:p>
    <w:p w14:paraId="1B9108B9" w14:textId="77777777" w:rsidR="00C8649B" w:rsidRDefault="00C23C0D" w:rsidP="00931A24">
      <w:pPr>
        <w:tabs>
          <w:tab w:val="left" w:pos="7200"/>
          <w:tab w:val="left" w:pos="7920"/>
          <w:tab w:val="right" w:pos="9270"/>
        </w:tabs>
        <w:rPr>
          <w:color w:val="000000"/>
        </w:rPr>
      </w:pPr>
      <w:r>
        <w:t>Taking</w:t>
      </w:r>
      <w:r w:rsidR="00C8649B">
        <w:t xml:space="preserve"> </w:t>
      </w:r>
      <w:r w:rsidR="00C8649B">
        <w:rPr>
          <w:color w:val="000000"/>
        </w:rPr>
        <w:t>the large argument limits of the two Bessel functions using (2.3.3) and (2.3.6), we find that in the skin effect regime,</w:t>
      </w:r>
    </w:p>
    <w:p w14:paraId="26086E89" w14:textId="77777777" w:rsidR="00C8649B" w:rsidRDefault="00C8649B" w:rsidP="00931A24">
      <w:pPr>
        <w:tabs>
          <w:tab w:val="left" w:pos="7200"/>
          <w:tab w:val="left" w:pos="7920"/>
          <w:tab w:val="right" w:pos="9270"/>
        </w:tabs>
        <w:rPr>
          <w:color w:val="000000"/>
        </w:rPr>
      </w:pPr>
    </w:p>
    <w:p w14:paraId="2C8542A1" w14:textId="77777777" w:rsidR="00C8649B" w:rsidRDefault="00C8649B" w:rsidP="00C8649B">
      <w:pPr>
        <w:tabs>
          <w:tab w:val="left" w:pos="7200"/>
          <w:tab w:val="left" w:pos="7920"/>
          <w:tab w:val="right" w:pos="9270"/>
        </w:tabs>
      </w:pPr>
      <w:r>
        <w:tab/>
      </w:r>
      <w:r w:rsidRPr="000A326A">
        <w:rPr>
          <w:color w:val="000000"/>
        </w:rPr>
        <w:t>E</w:t>
      </w:r>
      <w:r>
        <w:rPr>
          <w:rStyle w:val="subscript"/>
          <w:color w:val="000000"/>
        </w:rPr>
        <w:t>z</w:t>
      </w:r>
      <w:r>
        <w:t>(r,θ</w:t>
      </w:r>
      <w:r w:rsidRPr="000A326A">
        <w:rPr>
          <w:color w:val="000000"/>
        </w:rPr>
        <w:t>)</w:t>
      </w:r>
      <w:r>
        <w:t xml:space="preserve"> ≈</w:t>
      </w:r>
      <w:r w:rsidRPr="00DD38C5">
        <w:rPr>
          <w:color w:val="000000"/>
        </w:rPr>
        <w:t xml:space="preserve"> </w:t>
      </w:r>
      <w:r w:rsidRPr="000A326A">
        <w:rPr>
          <w:color w:val="000000"/>
        </w:rPr>
        <w:t>E</w:t>
      </w:r>
      <w:r>
        <w:rPr>
          <w:rStyle w:val="subscript"/>
          <w:color w:val="000000"/>
        </w:rPr>
        <w:t>z</w:t>
      </w:r>
      <w:r>
        <w:t>(a,θ</w:t>
      </w:r>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j(r-a)/δ</w:t>
      </w:r>
      <w:r>
        <w:tab/>
      </w:r>
      <w:r>
        <w:tab/>
      </w:r>
      <w:r>
        <w:tab/>
      </w:r>
      <w:r>
        <w:tab/>
      </w:r>
      <w:r>
        <w:tab/>
      </w:r>
      <w:r>
        <w:tab/>
      </w:r>
      <w:r>
        <w:tab/>
        <w:t>(6.5.16)</w:t>
      </w:r>
    </w:p>
    <w:p w14:paraId="0F59F18F" w14:textId="77777777" w:rsidR="00C8649B" w:rsidRDefault="00C8649B" w:rsidP="00C8649B">
      <w:pPr>
        <w:tabs>
          <w:tab w:val="left" w:pos="7200"/>
          <w:tab w:val="left" w:pos="7920"/>
          <w:tab w:val="right" w:pos="9270"/>
        </w:tabs>
      </w:pPr>
    </w:p>
    <w:p w14:paraId="0894B0FA" w14:textId="77777777" w:rsidR="00C8649B" w:rsidRPr="00C8649B" w:rsidRDefault="00C8649B" w:rsidP="00C8649B">
      <w:pPr>
        <w:tabs>
          <w:tab w:val="left" w:pos="7200"/>
          <w:tab w:val="left" w:pos="7920"/>
          <w:tab w:val="right" w:pos="9270"/>
        </w:tabs>
      </w:pPr>
      <w:r>
        <w:t>which we note has the same general form as the simple result (2.1.8) with x = a-r which is e</w:t>
      </w:r>
      <w:r>
        <w:rPr>
          <w:rStyle w:val="superscript"/>
        </w:rPr>
        <w:t>-x/δ</w:t>
      </w:r>
      <w:r>
        <w:t xml:space="preserve"> e</w:t>
      </w:r>
      <w:r>
        <w:rPr>
          <w:rStyle w:val="superscript"/>
        </w:rPr>
        <w:t>-jx/δ</w:t>
      </w:r>
      <w:r>
        <w:t xml:space="preserve"> and is also consistent with (2.3.7) for magnitude. </w:t>
      </w:r>
      <w:r w:rsidR="00931A24">
        <w:t xml:space="preserve">If we </w:t>
      </w:r>
      <w:r w:rsidR="00931A24" w:rsidRPr="00C8649B">
        <w:rPr>
          <w:color w:val="000000"/>
        </w:rPr>
        <w:t>blindly assume</w:t>
      </w:r>
      <w:r w:rsidR="00931A24">
        <w:t xml:space="preserve"> this same equation applies to </w:t>
      </w:r>
      <w:r w:rsidR="00931A24" w:rsidRPr="000A326A">
        <w:rPr>
          <w:color w:val="000000"/>
        </w:rPr>
        <w:t>E</w:t>
      </w:r>
      <w:r w:rsidR="00931A24">
        <w:rPr>
          <w:rStyle w:val="subscript"/>
          <w:color w:val="000000"/>
        </w:rPr>
        <w:t>r</w:t>
      </w:r>
      <w:r w:rsidR="00931A24">
        <w:t>(r,θ</w:t>
      </w:r>
      <w:r w:rsidR="00931A24" w:rsidRPr="000A326A">
        <w:rPr>
          <w:color w:val="000000"/>
        </w:rPr>
        <w:t>)</w:t>
      </w:r>
      <w:r w:rsidR="00931A24">
        <w:t xml:space="preserve"> and </w:t>
      </w:r>
      <w:r w:rsidR="00931A24" w:rsidRPr="000A326A">
        <w:rPr>
          <w:color w:val="000000"/>
        </w:rPr>
        <w:t>E</w:t>
      </w:r>
      <w:r w:rsidR="00931A24">
        <w:rPr>
          <w:rStyle w:val="subscript"/>
          <w:color w:val="000000"/>
        </w:rPr>
        <w:t>r</w:t>
      </w:r>
      <w:r w:rsidR="00931A24">
        <w:t>(a,θ</w:t>
      </w:r>
      <w:r w:rsidR="00931A24" w:rsidRPr="000A326A">
        <w:rPr>
          <w:color w:val="000000"/>
        </w:rPr>
        <w:t>)</w:t>
      </w:r>
      <w:r w:rsidR="00931A24">
        <w:rPr>
          <w:color w:val="000000"/>
        </w:rPr>
        <w:t xml:space="preserve">, </w:t>
      </w:r>
      <w:r>
        <w:rPr>
          <w:color w:val="000000"/>
        </w:rPr>
        <w:t>then</w:t>
      </w:r>
    </w:p>
    <w:p w14:paraId="4B5618DF" w14:textId="77777777" w:rsidR="00C8649B" w:rsidRDefault="00C8649B" w:rsidP="00931A24">
      <w:pPr>
        <w:rPr>
          <w:color w:val="000000"/>
        </w:rPr>
      </w:pPr>
    </w:p>
    <w:p w14:paraId="410509BD" w14:textId="77777777" w:rsidR="00C8649B" w:rsidRDefault="00C8649B" w:rsidP="00C8649B">
      <w:pPr>
        <w:tabs>
          <w:tab w:val="left" w:pos="7200"/>
          <w:tab w:val="left" w:pos="7920"/>
          <w:tab w:val="right" w:pos="9270"/>
        </w:tabs>
      </w:pPr>
      <w:r>
        <w:tab/>
      </w:r>
      <w:r w:rsidRPr="000A326A">
        <w:rPr>
          <w:color w:val="000000"/>
        </w:rPr>
        <w:t>E</w:t>
      </w:r>
      <w:r>
        <w:rPr>
          <w:rStyle w:val="subscript"/>
          <w:color w:val="000000"/>
        </w:rPr>
        <w:t>r</w:t>
      </w:r>
      <w:r>
        <w:t>(r,θ</w:t>
      </w:r>
      <w:r w:rsidRPr="000A326A">
        <w:rPr>
          <w:color w:val="000000"/>
        </w:rPr>
        <w:t>)</w:t>
      </w:r>
      <w:r>
        <w:t xml:space="preserve"> ≈</w:t>
      </w:r>
      <w:r w:rsidRPr="00DD38C5">
        <w:rPr>
          <w:color w:val="000000"/>
        </w:rPr>
        <w:t xml:space="preserve"> </w:t>
      </w:r>
      <w:r w:rsidRPr="000A326A">
        <w:rPr>
          <w:color w:val="000000"/>
        </w:rPr>
        <w:t>E</w:t>
      </w:r>
      <w:r>
        <w:rPr>
          <w:rStyle w:val="subscript"/>
          <w:color w:val="000000"/>
        </w:rPr>
        <w:t>r</w:t>
      </w:r>
      <w:r>
        <w:t>(a,θ</w:t>
      </w:r>
      <w:r w:rsidRPr="000A326A">
        <w:rPr>
          <w:color w:val="000000"/>
        </w:rPr>
        <w:t>)</w:t>
      </w:r>
      <w:r>
        <w:t xml:space="preserve">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j(r-a)/δ</w:t>
      </w:r>
      <w:r>
        <w:tab/>
      </w:r>
      <w:r w:rsidR="00CF235C">
        <w:t xml:space="preserve">  .</w:t>
      </w:r>
      <w:r>
        <w:tab/>
      </w:r>
      <w:r>
        <w:tab/>
      </w:r>
      <w:r>
        <w:tab/>
      </w:r>
      <w:r>
        <w:tab/>
      </w:r>
      <w:r>
        <w:tab/>
      </w:r>
      <w:r>
        <w:tab/>
        <w:t>(6.5.17)</w:t>
      </w:r>
    </w:p>
    <w:p w14:paraId="7953729F" w14:textId="77777777" w:rsidR="00931A24" w:rsidRDefault="00931A24" w:rsidP="00931A24"/>
    <w:p w14:paraId="11612B3C" w14:textId="77777777" w:rsidR="00931A24" w:rsidRDefault="00931A24" w:rsidP="00931A24">
      <w:r>
        <w:t>Then (6.5.1</w:t>
      </w:r>
      <w:r w:rsidR="00C8649B">
        <w:t>5</w:t>
      </w:r>
      <w:r>
        <w:t xml:space="preserve">) says, </w:t>
      </w:r>
    </w:p>
    <w:p w14:paraId="57C45ECF" w14:textId="77777777" w:rsidR="00931A24" w:rsidRPr="008B5211" w:rsidRDefault="00931A24" w:rsidP="00931A24"/>
    <w:p w14:paraId="23760604" w14:textId="77777777" w:rsidR="00931A24" w:rsidRPr="00DE31C3" w:rsidRDefault="00931A24" w:rsidP="00931A24">
      <w:pPr>
        <w:rPr>
          <w:b/>
        </w:rPr>
      </w:pPr>
      <w:r>
        <w:tab/>
      </w:r>
      <w:r w:rsidRPr="000A326A">
        <w:rPr>
          <w:color w:val="000000"/>
        </w:rPr>
        <w:t>E</w:t>
      </w:r>
      <w:r w:rsidRPr="000A326A">
        <w:rPr>
          <w:rStyle w:val="subscript"/>
          <w:color w:val="000000"/>
        </w:rPr>
        <w:t>z</w:t>
      </w:r>
      <w:r>
        <w:t>(a,θ</w:t>
      </w:r>
      <w:r w:rsidRPr="000A326A">
        <w:rPr>
          <w:color w:val="000000"/>
        </w:rPr>
        <w:t>)</w:t>
      </w:r>
      <w:r>
        <w:t xml:space="preserve">  =  (1/jβ</w:t>
      </w:r>
      <w:r>
        <w:rPr>
          <w:rStyle w:val="subscript"/>
        </w:rPr>
        <w:t>d</w:t>
      </w:r>
      <w:r w:rsidR="002C0505">
        <w:rPr>
          <w:rStyle w:val="subscript"/>
        </w:rPr>
        <w:t>0</w:t>
      </w:r>
      <w:r>
        <w:t>)</w:t>
      </w:r>
      <w:r w:rsidRPr="00DE31C3">
        <w:rPr>
          <w:color w:val="000000"/>
        </w:rPr>
        <w:t xml:space="preserve"> </w:t>
      </w:r>
      <w:r w:rsidRPr="000A326A">
        <w:rPr>
          <w:color w:val="000000"/>
        </w:rPr>
        <w:t>E</w:t>
      </w:r>
      <w:r w:rsidRPr="000A326A">
        <w:rPr>
          <w:rStyle w:val="subscript"/>
          <w:color w:val="000000"/>
        </w:rPr>
        <w:t>r</w:t>
      </w:r>
      <w:r>
        <w:t>(a,θ</w:t>
      </w:r>
      <w:r w:rsidRPr="000A326A">
        <w:rPr>
          <w:color w:val="000000"/>
        </w:rPr>
        <w:t>)</w:t>
      </w:r>
      <w:r>
        <w:t xml:space="preserve">[ (1/r) </w:t>
      </w:r>
      <w:r w:rsidRPr="000A326A">
        <w:rPr>
          <w:color w:val="000000"/>
        </w:rPr>
        <w:t>∂</w:t>
      </w:r>
      <w:r w:rsidRPr="000A326A">
        <w:rPr>
          <w:rStyle w:val="subscript"/>
          <w:color w:val="000000"/>
        </w:rPr>
        <w:t>r</w:t>
      </w:r>
      <w:r w:rsidRPr="000A326A">
        <w:rPr>
          <w:color w:val="000000"/>
        </w:rPr>
        <w:t xml:space="preserve"> (</w:t>
      </w:r>
      <w:r>
        <w:rPr>
          <w:color w:val="000000"/>
        </w:rPr>
        <w:t xml:space="preserve">r </w:t>
      </w:r>
      <w:r>
        <w:fldChar w:fldCharType="begin"/>
      </w:r>
      <w:r>
        <w:instrText xml:space="preserve"> EQ \R(\F(a,r))   </w:instrText>
      </w:r>
      <w:r>
        <w:fldChar w:fldCharType="end"/>
      </w:r>
      <w:r>
        <w:t>e</w:t>
      </w:r>
      <w:r w:rsidRPr="00ED6797">
        <w:rPr>
          <w:rStyle w:val="superscript"/>
        </w:rPr>
        <w:t>(r-a)/</w:t>
      </w:r>
      <w:r>
        <w:rPr>
          <w:rStyle w:val="superscript"/>
        </w:rPr>
        <w:t>δ</w:t>
      </w:r>
      <w:r w:rsidRPr="0039494C">
        <w:t xml:space="preserve"> </w:t>
      </w:r>
      <w:r>
        <w:t>e</w:t>
      </w:r>
      <w:r>
        <w:rPr>
          <w:rStyle w:val="superscript"/>
        </w:rPr>
        <w:t>j(r-a)/δ</w:t>
      </w:r>
      <w:r>
        <w:rPr>
          <w:color w:val="000000"/>
        </w:rPr>
        <w:t>)</w:t>
      </w:r>
      <w:r>
        <w:t xml:space="preserve"> ] |</w:t>
      </w:r>
      <w:r>
        <w:rPr>
          <w:rStyle w:val="superscript"/>
        </w:rPr>
        <w:t>r=a</w:t>
      </w:r>
    </w:p>
    <w:p w14:paraId="01D180A1" w14:textId="77777777" w:rsidR="00931A24" w:rsidRDefault="00931A24" w:rsidP="00931A24"/>
    <w:p w14:paraId="5D40444D" w14:textId="77777777" w:rsidR="00931A24" w:rsidRDefault="00931A24" w:rsidP="00931A24">
      <w:pPr>
        <w:tabs>
          <w:tab w:val="left" w:pos="7200"/>
          <w:tab w:val="left" w:pos="7920"/>
          <w:tab w:val="right" w:pos="9270"/>
        </w:tabs>
      </w:pPr>
      <w:r>
        <w:tab/>
      </w:r>
      <w:r>
        <w:tab/>
        <w:t xml:space="preserve">      = (1/ja β</w:t>
      </w:r>
      <w:r>
        <w:rPr>
          <w:rStyle w:val="subscript"/>
        </w:rPr>
        <w:t>d</w:t>
      </w:r>
      <w:r w:rsidR="002C0505">
        <w:rPr>
          <w:rStyle w:val="subscript"/>
        </w:rPr>
        <w:t>0</w:t>
      </w:r>
      <w:r>
        <w:t>)</w:t>
      </w:r>
      <w:r w:rsidRPr="00DE31C3">
        <w:rPr>
          <w:color w:val="000000"/>
        </w:rPr>
        <w:t xml:space="preserve"> </w:t>
      </w:r>
      <w:r w:rsidRPr="000A326A">
        <w:rPr>
          <w:color w:val="000000"/>
        </w:rPr>
        <w:t>E</w:t>
      </w:r>
      <w:r w:rsidRPr="000A326A">
        <w:rPr>
          <w:rStyle w:val="subscript"/>
          <w:color w:val="000000"/>
        </w:rPr>
        <w:t>r</w:t>
      </w:r>
      <w:r>
        <w:t>(a,θ</w:t>
      </w:r>
      <w:r w:rsidRPr="000A326A">
        <w:rPr>
          <w:color w:val="000000"/>
        </w:rPr>
        <w:t>)</w:t>
      </w:r>
      <w:r>
        <w:t xml:space="preserve"> [1/2 + (1+j)a/δ ] </w:t>
      </w:r>
      <w:r>
        <w:tab/>
      </w:r>
      <w:r>
        <w:tab/>
      </w:r>
      <w:r>
        <w:tab/>
      </w:r>
      <w:r>
        <w:tab/>
      </w:r>
      <w:r>
        <w:tab/>
      </w:r>
      <w:r>
        <w:tab/>
      </w:r>
      <w:r>
        <w:tab/>
        <w:t>(6.5.1</w:t>
      </w:r>
      <w:r w:rsidR="00C8649B">
        <w:t>8</w:t>
      </w:r>
      <w:r>
        <w:t>)</w:t>
      </w:r>
    </w:p>
    <w:p w14:paraId="05893770" w14:textId="77777777" w:rsidR="00931A24" w:rsidRDefault="00931A24" w:rsidP="00931A24"/>
    <w:p w14:paraId="7C2078A9" w14:textId="77777777" w:rsidR="00931A24" w:rsidRDefault="00931A24" w:rsidP="00931A24">
      <w:r>
        <w:t xml:space="preserve">where the derivative is done by Maple, </w:t>
      </w:r>
    </w:p>
    <w:p w14:paraId="04C1D559" w14:textId="77777777" w:rsidR="00931A24" w:rsidRDefault="00931A24" w:rsidP="00931A24"/>
    <w:p w14:paraId="1B2264D1" w14:textId="77777777" w:rsidR="00931A24" w:rsidRPr="00B94C9C" w:rsidRDefault="00931A24" w:rsidP="00931A24">
      <w:r>
        <w:pict>
          <v:shape id="_x0000_i1160" type="#_x0000_t75" style="width:331.5pt;height:153.75pt">
            <v:imagedata r:id="rId151" o:title=""/>
          </v:shape>
        </w:pict>
      </w:r>
    </w:p>
    <w:p w14:paraId="11826338" w14:textId="77777777" w:rsidR="00931A24" w:rsidRDefault="00931A24" w:rsidP="00931A24"/>
    <w:p w14:paraId="52252526" w14:textId="77777777" w:rsidR="00C8649B" w:rsidRDefault="00C8649B" w:rsidP="00931A24">
      <w:r>
        <w:t>If in (6.5.18) we use</w:t>
      </w:r>
      <w:r w:rsidR="00931A24">
        <w:t xml:space="preserve"> the boundary condition (6.5.1</w:t>
      </w:r>
      <w:r>
        <w:t>4</w:t>
      </w:r>
      <w:r w:rsidR="00931A24">
        <w:t xml:space="preserve">) </w:t>
      </w:r>
      <w:r>
        <w:t xml:space="preserve">that </w:t>
      </w:r>
      <w:r w:rsidRPr="000A326A">
        <w:rPr>
          <w:color w:val="000000"/>
        </w:rPr>
        <w:t>E</w:t>
      </w:r>
      <w:r w:rsidRPr="000A326A">
        <w:rPr>
          <w:rStyle w:val="subscript"/>
          <w:color w:val="000000"/>
        </w:rPr>
        <w:t>r</w:t>
      </w:r>
      <w:r>
        <w:t>(a,θ</w:t>
      </w:r>
      <w:r w:rsidRPr="000A326A">
        <w:rPr>
          <w:color w:val="000000"/>
        </w:rPr>
        <w:t>)</w:t>
      </w:r>
      <w:r>
        <w:t xml:space="preserve"> = (jω/σ) n(θ), </w:t>
      </w:r>
      <w:r w:rsidR="001F15F5">
        <w:t>the result is</w:t>
      </w:r>
    </w:p>
    <w:p w14:paraId="760EF96B" w14:textId="77777777" w:rsidR="00C8649B" w:rsidRDefault="00C8649B" w:rsidP="00931A24"/>
    <w:p w14:paraId="37837D2D" w14:textId="77777777" w:rsidR="00C8649B" w:rsidRDefault="00C8649B" w:rsidP="00931A24">
      <w:r>
        <w:tab/>
      </w:r>
      <w:r w:rsidRPr="000A326A">
        <w:rPr>
          <w:color w:val="000000"/>
        </w:rPr>
        <w:t>E</w:t>
      </w:r>
      <w:r w:rsidRPr="000A326A">
        <w:rPr>
          <w:rStyle w:val="subscript"/>
          <w:color w:val="000000"/>
        </w:rPr>
        <w:t>z</w:t>
      </w:r>
      <w:r>
        <w:t>(a,θ</w:t>
      </w:r>
      <w:r w:rsidRPr="000A326A">
        <w:rPr>
          <w:color w:val="000000"/>
        </w:rPr>
        <w:t>)</w:t>
      </w:r>
      <w:r>
        <w:t xml:space="preserve">  =  (1/ja β</w:t>
      </w:r>
      <w:r>
        <w:rPr>
          <w:rStyle w:val="subscript"/>
        </w:rPr>
        <w:t>d</w:t>
      </w:r>
      <w:r w:rsidR="002C0505">
        <w:rPr>
          <w:rStyle w:val="subscript"/>
        </w:rPr>
        <w:t>0</w:t>
      </w:r>
      <w:r>
        <w:t>)</w:t>
      </w:r>
      <w:r w:rsidRPr="00DE31C3">
        <w:rPr>
          <w:color w:val="000000"/>
        </w:rPr>
        <w:t xml:space="preserve"> </w:t>
      </w:r>
      <w:r>
        <w:rPr>
          <w:color w:val="000000"/>
        </w:rPr>
        <w:t>{</w:t>
      </w:r>
      <w:r>
        <w:t>(jω/σ) n(θ)</w:t>
      </w:r>
      <w:r>
        <w:rPr>
          <w:color w:val="000000"/>
        </w:rPr>
        <w:t>}</w:t>
      </w:r>
      <w:r>
        <w:t xml:space="preserve"> [1/2 + (1+j)a/δ ] </w:t>
      </w:r>
    </w:p>
    <w:p w14:paraId="4A65F233" w14:textId="77777777" w:rsidR="00C8649B" w:rsidRDefault="00C8649B" w:rsidP="00931A24"/>
    <w:p w14:paraId="440979F9" w14:textId="77777777" w:rsidR="00C8649B" w:rsidRDefault="00C8649B" w:rsidP="00931A24">
      <w:r>
        <w:tab/>
      </w:r>
      <w:r>
        <w:tab/>
        <w:t xml:space="preserve">       = (1/ja β</w:t>
      </w:r>
      <w:r>
        <w:rPr>
          <w:rStyle w:val="subscript"/>
        </w:rPr>
        <w:t>d</w:t>
      </w:r>
      <w:r w:rsidR="002C0505">
        <w:rPr>
          <w:rStyle w:val="subscript"/>
        </w:rPr>
        <w:t>0</w:t>
      </w:r>
      <w:r>
        <w:t>)</w:t>
      </w:r>
      <w:r w:rsidRPr="00DE31C3">
        <w:rPr>
          <w:color w:val="000000"/>
        </w:rPr>
        <w:t xml:space="preserve"> </w:t>
      </w:r>
      <w:r>
        <w:rPr>
          <w:color w:val="000000"/>
        </w:rPr>
        <w:t>{</w:t>
      </w:r>
      <w:r>
        <w:t>(jω/σ) n(θ)</w:t>
      </w:r>
      <w:r>
        <w:rPr>
          <w:color w:val="000000"/>
        </w:rPr>
        <w:t>}</w:t>
      </w:r>
      <w:r>
        <w:t xml:space="preserve"> (1+j)a/δ ]</w:t>
      </w:r>
      <w:r>
        <w:tab/>
      </w:r>
      <w:r>
        <w:tab/>
        <w:t>// ignore 1/2 relative to a/δ</w:t>
      </w:r>
    </w:p>
    <w:p w14:paraId="3A99316E" w14:textId="77777777" w:rsidR="00C8649B" w:rsidRDefault="00C8649B" w:rsidP="00931A24"/>
    <w:p w14:paraId="220A18FD" w14:textId="77777777" w:rsidR="00C8649B" w:rsidRDefault="00C8649B" w:rsidP="00931A24">
      <w:r>
        <w:tab/>
      </w:r>
      <w:r>
        <w:tab/>
        <w:t xml:space="preserve">        = (1/jβ</w:t>
      </w:r>
      <w:r>
        <w:rPr>
          <w:rStyle w:val="subscript"/>
        </w:rPr>
        <w:t>d</w:t>
      </w:r>
      <w:r w:rsidR="002C0505">
        <w:rPr>
          <w:rStyle w:val="subscript"/>
        </w:rPr>
        <w:t>0</w:t>
      </w:r>
      <w:r>
        <w:t>)</w:t>
      </w:r>
      <w:r w:rsidRPr="00DE31C3">
        <w:rPr>
          <w:color w:val="000000"/>
        </w:rPr>
        <w:t xml:space="preserve"> </w:t>
      </w:r>
      <w:r>
        <w:rPr>
          <w:color w:val="000000"/>
        </w:rPr>
        <w:t>{</w:t>
      </w:r>
      <w:r>
        <w:t>(ω/σ) n(θ)</w:t>
      </w:r>
      <w:r>
        <w:rPr>
          <w:color w:val="000000"/>
        </w:rPr>
        <w:t>}</w:t>
      </w:r>
      <w:r>
        <w:t xml:space="preserve"> (j-1)/ δ ]</w:t>
      </w:r>
    </w:p>
    <w:p w14:paraId="786D5515" w14:textId="77777777" w:rsidR="00C8649B" w:rsidRDefault="00C8649B" w:rsidP="00931A24"/>
    <w:p w14:paraId="15660928" w14:textId="77777777" w:rsidR="00C8649B" w:rsidRDefault="00C8649B" w:rsidP="00C8649B">
      <w:r>
        <w:tab/>
      </w:r>
      <w:r>
        <w:tab/>
        <w:t xml:space="preserve">        = (1/jβ</w:t>
      </w:r>
      <w:r>
        <w:rPr>
          <w:rStyle w:val="subscript"/>
        </w:rPr>
        <w:t>d</w:t>
      </w:r>
      <w:r w:rsidR="002C0505">
        <w:rPr>
          <w:rStyle w:val="subscript"/>
        </w:rPr>
        <w:t>0</w:t>
      </w:r>
      <w:r>
        <w:t>)</w:t>
      </w:r>
      <w:r w:rsidRPr="00DE31C3">
        <w:rPr>
          <w:color w:val="000000"/>
        </w:rPr>
        <w:t xml:space="preserve"> </w:t>
      </w:r>
      <w:r>
        <w:rPr>
          <w:color w:val="000000"/>
        </w:rPr>
        <w:t>{</w:t>
      </w:r>
      <w:r>
        <w:t>(ω/σ) n(θ)</w:t>
      </w:r>
      <w:r>
        <w:rPr>
          <w:color w:val="000000"/>
        </w:rPr>
        <w:t>}</w:t>
      </w:r>
      <w:r>
        <w:t xml:space="preserve"> β ]</w:t>
      </w:r>
      <w:r>
        <w:tab/>
      </w:r>
      <w:r>
        <w:tab/>
      </w:r>
      <w:r>
        <w:tab/>
        <w:t>// (6.5.8)</w:t>
      </w:r>
    </w:p>
    <w:p w14:paraId="067A0732" w14:textId="77777777" w:rsidR="00C8649B" w:rsidRDefault="00C8649B" w:rsidP="00C8649B"/>
    <w:p w14:paraId="1272BD78" w14:textId="77777777" w:rsidR="00CF235C" w:rsidRDefault="00C8649B" w:rsidP="00CF235C">
      <w:pPr>
        <w:tabs>
          <w:tab w:val="left" w:pos="7200"/>
          <w:tab w:val="left" w:pos="7920"/>
          <w:tab w:val="right" w:pos="9270"/>
        </w:tabs>
      </w:pPr>
      <w:r>
        <w:tab/>
      </w:r>
      <w:r>
        <w:tab/>
        <w:t xml:space="preserve">        = </w:t>
      </w:r>
      <w:r w:rsidRPr="00DD38C5">
        <w:rPr>
          <w:color w:val="000000"/>
        </w:rPr>
        <w:t xml:space="preserve"> </w:t>
      </w:r>
      <w:r>
        <w:t>(-jω/σ)</w:t>
      </w:r>
      <w:r w:rsidRPr="00B94C9C">
        <w:t xml:space="preserve"> </w:t>
      </w:r>
      <w:r>
        <w:t>(β/β</w:t>
      </w:r>
      <w:r>
        <w:rPr>
          <w:rStyle w:val="subscript"/>
        </w:rPr>
        <w:t>d</w:t>
      </w:r>
      <w:r w:rsidR="002C0505">
        <w:rPr>
          <w:rStyle w:val="subscript"/>
        </w:rPr>
        <w:t>0</w:t>
      </w:r>
      <w:r>
        <w:t>)</w:t>
      </w:r>
      <w:r w:rsidRPr="00B94C9C">
        <w:t xml:space="preserve"> </w:t>
      </w:r>
      <w:r>
        <w:t>n(θ)</w:t>
      </w:r>
      <w:r w:rsidR="00CF235C">
        <w:t xml:space="preserve">  .</w:t>
      </w:r>
      <w:r w:rsidR="00CF235C">
        <w:tab/>
      </w:r>
      <w:r w:rsidR="00CF235C">
        <w:tab/>
      </w:r>
      <w:r w:rsidR="00CF235C">
        <w:tab/>
      </w:r>
      <w:r w:rsidR="00CF235C">
        <w:tab/>
      </w:r>
      <w:r w:rsidR="00CF235C">
        <w:tab/>
      </w:r>
      <w:r w:rsidR="00CF235C">
        <w:tab/>
      </w:r>
      <w:r w:rsidR="00CF235C">
        <w:tab/>
      </w:r>
      <w:r w:rsidR="00CF235C">
        <w:tab/>
        <w:t>(6.5.19)</w:t>
      </w:r>
    </w:p>
    <w:p w14:paraId="56DB4FD4" w14:textId="77777777" w:rsidR="00C8649B" w:rsidRDefault="00C8649B" w:rsidP="00C8649B"/>
    <w:p w14:paraId="36924A70" w14:textId="77777777" w:rsidR="00C8649B" w:rsidRDefault="00C8649B" w:rsidP="00C8649B">
      <w:r>
        <w:t>Putting this into (6.5.16) then gives</w:t>
      </w:r>
    </w:p>
    <w:p w14:paraId="253E7D09" w14:textId="77777777" w:rsidR="00C8649B" w:rsidRDefault="00C8649B" w:rsidP="00C8649B"/>
    <w:p w14:paraId="694F8DA5" w14:textId="77777777" w:rsidR="00C8649B" w:rsidRPr="00CF235C" w:rsidRDefault="00C8649B" w:rsidP="00CF235C">
      <w:pPr>
        <w:tabs>
          <w:tab w:val="left" w:pos="7200"/>
          <w:tab w:val="left" w:pos="7920"/>
          <w:tab w:val="right" w:pos="9270"/>
        </w:tabs>
      </w:pPr>
      <w:r>
        <w:tab/>
      </w:r>
      <w:r w:rsidRPr="000A326A">
        <w:rPr>
          <w:color w:val="000000"/>
        </w:rPr>
        <w:t>E</w:t>
      </w:r>
      <w:r>
        <w:rPr>
          <w:rStyle w:val="subscript"/>
          <w:color w:val="000000"/>
        </w:rPr>
        <w:t>z</w:t>
      </w:r>
      <w:r>
        <w:t>(r,θ</w:t>
      </w:r>
      <w:r w:rsidRPr="000A326A">
        <w:rPr>
          <w:color w:val="000000"/>
        </w:rPr>
        <w:t>)</w:t>
      </w:r>
      <w:r>
        <w:t xml:space="preserve"> ≈</w:t>
      </w:r>
      <w:r w:rsidRPr="00DD38C5">
        <w:rPr>
          <w:color w:val="000000"/>
        </w:rPr>
        <w:t xml:space="preserve"> </w:t>
      </w:r>
      <w:r>
        <w:t>(-jω/σ)</w:t>
      </w:r>
      <w:r w:rsidRPr="00B94C9C">
        <w:t xml:space="preserve"> </w:t>
      </w:r>
      <w:r>
        <w:t>(β/β</w:t>
      </w:r>
      <w:r>
        <w:rPr>
          <w:rStyle w:val="subscript"/>
        </w:rPr>
        <w:t>d</w:t>
      </w:r>
      <w:r w:rsidR="002C0505">
        <w:rPr>
          <w:rStyle w:val="subscript"/>
        </w:rPr>
        <w:t>0</w:t>
      </w:r>
      <w:r>
        <w:t>)</w:t>
      </w:r>
      <w:r w:rsidRPr="00B94C9C">
        <w:t xml:space="preserve"> </w:t>
      </w:r>
      <w:r>
        <w:t xml:space="preserve">n(θ) </w:t>
      </w:r>
      <w:r>
        <w:fldChar w:fldCharType="begin"/>
      </w:r>
      <w:r>
        <w:instrText xml:space="preserve"> EQ \R(\F(a,r))   </w:instrText>
      </w:r>
      <w:r>
        <w:fldChar w:fldCharType="end"/>
      </w:r>
      <w:r>
        <w:t>e</w:t>
      </w:r>
      <w:r w:rsidRPr="00ED6797">
        <w:rPr>
          <w:rStyle w:val="superscript"/>
        </w:rPr>
        <w:t>(r-a)/</w:t>
      </w:r>
      <w:r>
        <w:rPr>
          <w:rStyle w:val="superscript"/>
        </w:rPr>
        <w:t>δ</w:t>
      </w:r>
      <w:r>
        <w:t xml:space="preserve">  e</w:t>
      </w:r>
      <w:r>
        <w:rPr>
          <w:rStyle w:val="superscript"/>
        </w:rPr>
        <w:t xml:space="preserve">j(r-a)/δ </w:t>
      </w:r>
      <w:r w:rsidR="00CF235C">
        <w:tab/>
      </w:r>
      <w:r w:rsidR="00CF235C">
        <w:tab/>
      </w:r>
      <w:r w:rsidR="00CF235C">
        <w:tab/>
      </w:r>
      <w:r w:rsidR="00CF235C">
        <w:tab/>
      </w:r>
      <w:r w:rsidR="00CF235C">
        <w:tab/>
        <w:t>(6.5.20)</w:t>
      </w:r>
    </w:p>
    <w:p w14:paraId="2BF9E8CE" w14:textId="77777777" w:rsidR="00C8649B" w:rsidRDefault="00C8649B" w:rsidP="00C8649B">
      <w:pPr>
        <w:rPr>
          <w:rStyle w:val="superscript"/>
        </w:rPr>
      </w:pPr>
    </w:p>
    <w:p w14:paraId="2D64F5F6" w14:textId="77777777" w:rsidR="00CF235C" w:rsidRDefault="00C8649B" w:rsidP="00C8649B">
      <w:r>
        <w:t xml:space="preserve">which agrees with </w:t>
      </w:r>
      <w:r w:rsidR="00CF235C">
        <w:t xml:space="preserve">our earlier </w:t>
      </w:r>
      <w:r>
        <w:t>result (6.5.13)</w:t>
      </w:r>
      <w:r w:rsidR="00CF235C">
        <w:t xml:space="preserve"> quoted from Appendix D. Although we just guessed at the form (6.5.17), that form is verified in box (D.</w:t>
      </w:r>
      <w:r w:rsidR="004A2542">
        <w:t>10</w:t>
      </w:r>
      <w:r w:rsidR="00CF235C">
        <w:t xml:space="preserve">.13). </w:t>
      </w:r>
      <w:r w:rsidR="001F15F5">
        <w:t>The bottom line here is that E</w:t>
      </w:r>
      <w:r w:rsidR="001F15F5">
        <w:rPr>
          <w:rStyle w:val="subscript"/>
        </w:rPr>
        <w:t>z</w:t>
      </w:r>
      <w:r w:rsidR="001F15F5">
        <w:t xml:space="preserve"> (and thus J</w:t>
      </w:r>
      <w:r w:rsidR="001F15F5">
        <w:rPr>
          <w:rStyle w:val="subscript"/>
        </w:rPr>
        <w:t>z</w:t>
      </w:r>
      <w:r w:rsidR="001F15F5">
        <w:t xml:space="preserve">) "tracks" n(θ) for its θ dependence. </w:t>
      </w:r>
    </w:p>
    <w:p w14:paraId="153CB104" w14:textId="77777777" w:rsidR="004742CA" w:rsidRDefault="004742CA" w:rsidP="00C8649B"/>
    <w:p w14:paraId="545FA757" w14:textId="77777777" w:rsidR="004742CA" w:rsidRPr="000C548C" w:rsidRDefault="004742CA" w:rsidP="004742CA">
      <w:pPr>
        <w:pStyle w:val="Heading4"/>
        <w:rPr>
          <w:color w:val="FF0000"/>
        </w:rPr>
      </w:pPr>
      <w:bookmarkStart w:id="129" w:name="OLE_LINK37"/>
      <w:bookmarkStart w:id="130" w:name="OLE_LINK38"/>
      <w:bookmarkStart w:id="131" w:name="_Toc394423525"/>
      <w:r>
        <w:t>(e) The Proximity Effect At Low Frequencies</w:t>
      </w:r>
      <w:bookmarkEnd w:id="131"/>
    </w:p>
    <w:bookmarkEnd w:id="129"/>
    <w:bookmarkEnd w:id="130"/>
    <w:p w14:paraId="74A399FB" w14:textId="77777777" w:rsidR="004742CA" w:rsidRDefault="004742CA" w:rsidP="004742CA"/>
    <w:p w14:paraId="4357292B" w14:textId="77777777" w:rsidR="004742CA" w:rsidRDefault="004742CA" w:rsidP="004742CA">
      <w:r>
        <w:t>As discussed in Section D.11(a), the Appendix D ansatz that the z dependence of the transmission line fields has the simple z dependence e</w:t>
      </w:r>
      <w:r>
        <w:rPr>
          <w:rStyle w:val="superscript"/>
        </w:rPr>
        <w:t>-jkz</w:t>
      </w:r>
      <w:r>
        <w:t xml:space="preserve"> is incorrect at low frequencies. This is so because the physics-derived transmission line equations (4.11.15) which imply this z dependence are themselves inaccurate at low frequencies. Thus, although we might expect our transmission line theory to be </w:t>
      </w:r>
      <w:r w:rsidRPr="00347AE1">
        <w:rPr>
          <w:i/>
        </w:rPr>
        <w:t>approximately</w:t>
      </w:r>
      <w:r>
        <w:t xml:space="preserve"> accurate at low frequencies, we should be prepared for incorrect predictions. One such anomaly is noted in (D.11.11) where the theory blindly extended down to very low frequencies (near and at DC) says, </w:t>
      </w:r>
    </w:p>
    <w:p w14:paraId="01D3418C" w14:textId="77777777" w:rsidR="004742CA" w:rsidRDefault="004742CA" w:rsidP="004742CA"/>
    <w:p w14:paraId="2086530E" w14:textId="77777777" w:rsidR="004742CA" w:rsidRPr="006F7A48" w:rsidRDefault="004742CA" w:rsidP="004742CA">
      <w:pPr>
        <w:tabs>
          <w:tab w:val="left" w:pos="7200"/>
          <w:tab w:val="left" w:pos="7920"/>
          <w:tab w:val="right" w:pos="9270"/>
        </w:tabs>
      </w:pPr>
      <w:r>
        <w:tab/>
      </w:r>
      <w:r>
        <w:fldChar w:fldCharType="begin"/>
      </w:r>
      <w:r>
        <w:instrText xml:space="preserve"> EQ \f(E</w:instrText>
      </w:r>
      <w:r>
        <w:rPr>
          <w:rStyle w:val="subscript"/>
        </w:rPr>
        <w:instrText>z</w:instrText>
      </w:r>
      <w:r>
        <w:instrText>(r,θ),</w:instrText>
      </w:r>
      <w:r w:rsidRPr="006F7A48">
        <w:instrText xml:space="preserve"> </w:instrText>
      </w:r>
      <w:r>
        <w:instrText>E</w:instrText>
      </w:r>
      <w:r>
        <w:rPr>
          <w:rStyle w:val="subscript"/>
        </w:rPr>
        <w:instrText>z</w:instrText>
      </w:r>
      <w:r>
        <w:instrText xml:space="preserve">(r,0)) </w:instrText>
      </w:r>
      <w:r>
        <w:fldChar w:fldCharType="end"/>
      </w:r>
      <w:r>
        <w:t xml:space="preserve">  =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η</w:t>
      </w:r>
      <w:r>
        <w:rPr>
          <w:rStyle w:val="subscript"/>
        </w:rPr>
        <w:t xml:space="preserve">m </w:t>
      </w:r>
      <w:r>
        <w:t>cos(mθ)</w:t>
      </w:r>
      <w:r>
        <w:tab/>
      </w:r>
      <w:r>
        <w:tab/>
      </w:r>
      <w:r>
        <w:tab/>
      </w:r>
      <w:r>
        <w:tab/>
      </w:r>
      <w:r>
        <w:tab/>
      </w:r>
      <w:r>
        <w:tab/>
      </w:r>
      <w:r w:rsidRPr="00347AE1">
        <w:rPr>
          <w:i/>
        </w:rPr>
        <w:t>(D.11.11)</w:t>
      </w:r>
    </w:p>
    <w:p w14:paraId="5C2D0698" w14:textId="77777777" w:rsidR="004742CA" w:rsidRDefault="004742CA" w:rsidP="004742CA"/>
    <w:p w14:paraId="4662E323" w14:textId="77777777" w:rsidR="004742CA" w:rsidRDefault="004742CA" w:rsidP="004742CA">
      <w:r>
        <w:t>and for the two-cylinder transmission line (6.5.4) gives</w:t>
      </w:r>
    </w:p>
    <w:p w14:paraId="5AB0A176" w14:textId="77777777" w:rsidR="004742CA" w:rsidRDefault="004742CA" w:rsidP="004742CA"/>
    <w:p w14:paraId="452F0D59" w14:textId="77777777" w:rsidR="004742CA" w:rsidRPr="00296B1D" w:rsidRDefault="004742CA" w:rsidP="004742CA">
      <w:pPr>
        <w:tabs>
          <w:tab w:val="left" w:pos="7200"/>
          <w:tab w:val="left" w:pos="7920"/>
          <w:tab w:val="right" w:pos="9270"/>
        </w:tabs>
      </w:pPr>
      <w:r>
        <w:tab/>
      </w:r>
      <w:r>
        <w:fldChar w:fldCharType="begin"/>
      </w:r>
      <w:r>
        <w:instrText xml:space="preserve"> EQ \f(E</w:instrText>
      </w:r>
      <w:r>
        <w:rPr>
          <w:rStyle w:val="subscript"/>
        </w:rPr>
        <w:instrText>z</w:instrText>
      </w:r>
      <w:r>
        <w:instrText>(r,θ),</w:instrText>
      </w:r>
      <w:r w:rsidRPr="006F7A48">
        <w:instrText xml:space="preserve"> </w:instrText>
      </w:r>
      <w:r>
        <w:instrText>E</w:instrText>
      </w:r>
      <w:r>
        <w:rPr>
          <w:rStyle w:val="subscript"/>
        </w:rPr>
        <w:instrText>z</w:instrText>
      </w:r>
      <w:r>
        <w:instrText xml:space="preserve">(r,0)) </w:instrText>
      </w:r>
      <w:r>
        <w:fldChar w:fldCharType="end"/>
      </w:r>
      <w:r>
        <w:t xml:space="preserve">  =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(-1)</w:t>
      </w:r>
      <w:r>
        <w:rPr>
          <w:rStyle w:val="superscript"/>
        </w:rPr>
        <w:t xml:space="preserve">m </w:t>
      </w:r>
      <w:r>
        <w:t>e</w:t>
      </w:r>
      <w:r>
        <w:rPr>
          <w:rStyle w:val="superscript"/>
        </w:rPr>
        <w:t>-|mξ</w:t>
      </w:r>
      <w:r>
        <w:rPr>
          <w:rStyle w:val="superscript"/>
        </w:rPr>
        <w:fldChar w:fldCharType="begin"/>
      </w:r>
      <w:r>
        <w:rPr>
          <w:rStyle w:val="superscript"/>
        </w:rPr>
        <w:instrText xml:space="preserve"> EQ \s\do2(1)</w:instrText>
      </w:r>
      <w:r>
        <w:rPr>
          <w:rStyle w:val="superscript"/>
        </w:rPr>
        <w:fldChar w:fldCharType="end"/>
      </w:r>
      <w:r>
        <w:rPr>
          <w:rStyle w:val="superscript"/>
        </w:rPr>
        <w:t>|</w:t>
      </w:r>
      <w:r>
        <w:rPr>
          <w:rStyle w:val="subscript"/>
        </w:rPr>
        <w:t xml:space="preserve"> </w:t>
      </w:r>
      <w:r>
        <w:t>cos(mθ)</w:t>
      </w:r>
      <w:r>
        <w:tab/>
        <w:t>.</w:t>
      </w:r>
      <w:r>
        <w:tab/>
      </w:r>
      <w:r>
        <w:tab/>
      </w:r>
      <w:r>
        <w:tab/>
      </w:r>
      <w:r>
        <w:tab/>
        <w:t>(6.5.21)</w:t>
      </w:r>
    </w:p>
    <w:p w14:paraId="391FF53C" w14:textId="77777777" w:rsidR="004742CA" w:rsidRDefault="004742CA" w:rsidP="004742CA"/>
    <w:p w14:paraId="1A0FD9D6" w14:textId="77777777" w:rsidR="004742CA" w:rsidRDefault="004742CA" w:rsidP="004742CA">
      <w:r>
        <w:t>In the DC limit, and very close to it, we expect the longitudinal current J</w:t>
      </w:r>
      <w:r>
        <w:rPr>
          <w:rStyle w:val="subscript"/>
        </w:rPr>
        <w:t xml:space="preserve">z </w:t>
      </w:r>
      <w:r>
        <w:t>to be completely uniform across the conductor cross section (non-conducting dielectric), yet the above expression says it is non-uniform since it is a function of θ. For closely spaced conductors (small ξ</w:t>
      </w:r>
      <w:r>
        <w:rPr>
          <w:rStyle w:val="subscript"/>
        </w:rPr>
        <w:t>1</w:t>
      </w:r>
      <w:r>
        <w:t xml:space="preserve">), the predicted non-uniformity is quite dramatic and is similar to plots shown earlier. </w:t>
      </w:r>
    </w:p>
    <w:p w14:paraId="6D24B4D1" w14:textId="77777777" w:rsidR="004742CA" w:rsidRDefault="004742CA" w:rsidP="004742CA">
      <w:r>
        <w:tab/>
        <w:t>We know that for the problem of two parallel cylindrical conductors (or any uniform parallel conductors) which carry I and -I (perhaps they are shorted together at one end) , J</w:t>
      </w:r>
      <w:r>
        <w:rPr>
          <w:rStyle w:val="subscript"/>
        </w:rPr>
        <w:t>z</w:t>
      </w:r>
      <w:r>
        <w:t xml:space="preserve"> is uniform at DC.  We know this because at ω= 0 there are no eddy currents induced by one wire into the other. The DC B field of wire #2 has no influence on the current density distribution J</w:t>
      </w:r>
      <w:r>
        <w:rPr>
          <w:rStyle w:val="subscript"/>
        </w:rPr>
        <w:t>z</w:t>
      </w:r>
      <w:r>
        <w:t>(r,θ) in wire #1. It does induce a tiny Hall charge onto the surface of wire #1 and a corresponding transverse Hall E field, since the B field of wire #2 temporarily deflects electrons in wire #1 (see Appendix N for various Hall examples). This tiny deflection effect is mentioned in the text below Fig P.12 in Appendix P, but there is no effect on the J</w:t>
      </w:r>
      <w:r>
        <w:rPr>
          <w:rStyle w:val="subscript"/>
        </w:rPr>
        <w:t>z</w:t>
      </w:r>
      <w:r>
        <w:t xml:space="preserve"> distribution. From a current density standpoint, J</w:t>
      </w:r>
      <w:r>
        <w:rPr>
          <w:rStyle w:val="subscript"/>
        </w:rPr>
        <w:t>z</w:t>
      </w:r>
      <w:r>
        <w:t xml:space="preserve"> in wire #1 doesn't even know that wire #2 is present, so wire #2 could just as well be removed. The isolated wire #1 then if round (Chapter 2) would certainly have a current distribution at DC that was independent of θ. </w:t>
      </w:r>
    </w:p>
    <w:p w14:paraId="34399A1B" w14:textId="77777777" w:rsidR="004742CA" w:rsidRDefault="004742CA" w:rsidP="004742CA">
      <w:r>
        <w:tab/>
        <w:t>So we accept that our theory makes this incorrect prediction as ω→ 0 and we chalk it up to the expected inaccuracy of the theory at low ω. This anomaly is somewhat softened when we remember that our theory only applies to infinite transmission lines, or transmission lines terminated in the correct Z</w:t>
      </w:r>
      <w:r>
        <w:rPr>
          <w:rStyle w:val="subscript"/>
        </w:rPr>
        <w:t>0</w:t>
      </w:r>
      <w:r>
        <w:t>.  As ω→0, that correct Z</w:t>
      </w:r>
      <w:r>
        <w:rPr>
          <w:rStyle w:val="subscript"/>
        </w:rPr>
        <w:t>0</w:t>
      </w:r>
      <w:r>
        <w:t xml:space="preserve"> → ∞ (non-conducting dielectric) and the current in the wire I→ 0. In the case of a conducting dielectric, we might expect a non-uniformity in J</w:t>
      </w:r>
      <w:r>
        <w:rPr>
          <w:rStyle w:val="subscript"/>
        </w:rPr>
        <w:t>z</w:t>
      </w:r>
      <w:r>
        <w:t xml:space="preserve">. The theory prediction is (D.11.14) in this case and the accuracy of this prediction is left as an unresolved Reader Exercise in the following text. </w:t>
      </w:r>
    </w:p>
    <w:p w14:paraId="20D9D21B" w14:textId="77777777" w:rsidR="004742CA" w:rsidRPr="00C23C0D" w:rsidRDefault="004742CA" w:rsidP="004742CA">
      <w:r>
        <w:tab/>
        <w:t xml:space="preserve">In a proper treatment of the </w:t>
      </w:r>
      <w:r w:rsidRPr="00296B1D">
        <w:rPr>
          <w:i/>
        </w:rPr>
        <w:t>fixed-load</w:t>
      </w:r>
      <w:r>
        <w:t xml:space="preserve"> finite-length two-cylinder transmission line problem, as ω→0 one would see the eddy currents gradually decrease, one would arrive at a DC current I ≠ 0,  and one would have J</w:t>
      </w:r>
      <w:r>
        <w:rPr>
          <w:rStyle w:val="subscript"/>
        </w:rPr>
        <w:t>z</w:t>
      </w:r>
      <w:r>
        <w:t xml:space="preserve"> → uniform. A solution to this problem could be based on the eddy current methods outlined qualitatively in Appendix P and is no doubt available somewhere in the literature. This solution would then show the proximity and skin effects gradually vanishing as ω→ 0, leaving a uniform J</w:t>
      </w:r>
      <w:r>
        <w:rPr>
          <w:rStyle w:val="subscript"/>
        </w:rPr>
        <w:t>z</w:t>
      </w:r>
      <w:r>
        <w:t xml:space="preserve">.  </w:t>
      </w:r>
    </w:p>
    <w:p w14:paraId="5F5E168C" w14:textId="77777777" w:rsidR="00962DE8" w:rsidRDefault="00962DE8" w:rsidP="00931A24"/>
    <w:p w14:paraId="3793D04D" w14:textId="77777777" w:rsidR="00962DE8" w:rsidRPr="00FD32C3" w:rsidRDefault="00FD32C3" w:rsidP="00FD32C3">
      <w:pPr>
        <w:pStyle w:val="Heading4"/>
      </w:pPr>
      <w:bookmarkStart w:id="132" w:name="_Toc394423526"/>
      <w:r>
        <w:t>(f) Active perimeter p and Z</w:t>
      </w:r>
      <w:r>
        <w:rPr>
          <w:rStyle w:val="subscript"/>
        </w:rPr>
        <w:t>s</w:t>
      </w:r>
      <w:r>
        <w:t xml:space="preserve"> for a two-cylinder transmission line</w:t>
      </w:r>
      <w:bookmarkEnd w:id="132"/>
    </w:p>
    <w:p w14:paraId="3CAAF2D7" w14:textId="77777777" w:rsidR="00962DE8" w:rsidRDefault="00962DE8" w:rsidP="00962DE8">
      <w:pPr>
        <w:tabs>
          <w:tab w:val="left" w:pos="7200"/>
          <w:tab w:val="left" w:pos="7920"/>
          <w:tab w:val="right" w:pos="9270"/>
        </w:tabs>
        <w:rPr>
          <w:b/>
        </w:rPr>
      </w:pPr>
    </w:p>
    <w:p w14:paraId="0532E5EB" w14:textId="77777777" w:rsidR="00962DE8" w:rsidRDefault="00962DE8" w:rsidP="00962DE8">
      <w:pPr>
        <w:tabs>
          <w:tab w:val="left" w:pos="7200"/>
          <w:tab w:val="left" w:pos="7920"/>
          <w:tab w:val="right" w:pos="9270"/>
        </w:tabs>
      </w:pPr>
      <w:r>
        <w:t xml:space="preserve">This </w:t>
      </w:r>
      <w:r w:rsidR="00FD32C3">
        <w:t xml:space="preserve">active </w:t>
      </w:r>
      <w:r>
        <w:t xml:space="preserve">perimeter </w:t>
      </w:r>
      <w:r w:rsidR="00FD32C3">
        <w:t xml:space="preserve">p </w:t>
      </w:r>
      <w:r>
        <w:t>was roughly illustrated</w:t>
      </w:r>
      <w:r w:rsidR="00FD32C3">
        <w:t xml:space="preserve"> for same-radius cylinders</w:t>
      </w:r>
      <w:r>
        <w:t xml:space="preserve"> in Fig 2.16, </w:t>
      </w:r>
    </w:p>
    <w:p w14:paraId="0CAB2A9C" w14:textId="77777777" w:rsidR="00962DE8" w:rsidRDefault="00962DE8" w:rsidP="00962DE8">
      <w:pPr>
        <w:tabs>
          <w:tab w:val="left" w:pos="7200"/>
          <w:tab w:val="left" w:pos="7920"/>
          <w:tab w:val="right" w:pos="9270"/>
        </w:tabs>
      </w:pPr>
    </w:p>
    <w:p w14:paraId="1D8E6C07" w14:textId="77777777" w:rsidR="00962DE8" w:rsidRDefault="00962DE8" w:rsidP="00962DE8">
      <w:r>
        <w:tab/>
      </w:r>
      <w:r>
        <w:tab/>
      </w:r>
      <w:r>
        <w:tab/>
      </w:r>
      <w:r>
        <w:tab/>
      </w:r>
      <w:r>
        <w:tab/>
      </w:r>
      <w:r>
        <w:object w:dxaOrig="6100" w:dyaOrig="2860">
          <v:shape id="_x0000_i1161" type="#_x0000_t75" style="width:162.75pt;height:76.5pt" o:ole="">
            <v:imagedata r:id="rId30" o:title=""/>
          </v:shape>
          <o:OLEObject Type="Embed" ProgID="Word.Picture.8" ShapeID="_x0000_i1161" DrawAspect="Content" ObjectID="_1850217658" r:id="rId152"/>
        </w:object>
      </w:r>
    </w:p>
    <w:p w14:paraId="7BD31BB6" w14:textId="77777777" w:rsidR="00962DE8" w:rsidRDefault="00962DE8" w:rsidP="00962DE8">
      <w:pPr>
        <w:tabs>
          <w:tab w:val="left" w:pos="7200"/>
          <w:tab w:val="left" w:pos="7920"/>
          <w:tab w:val="right" w:pos="9270"/>
        </w:tabs>
      </w:pPr>
      <w:r>
        <w:tab/>
      </w:r>
      <w:r>
        <w:tab/>
      </w:r>
      <w:r>
        <w:tab/>
      </w:r>
      <w:r>
        <w:tab/>
      </w:r>
      <w:r>
        <w:tab/>
      </w:r>
      <w:r>
        <w:tab/>
        <w:t xml:space="preserve">     Fat twinlead</w:t>
      </w:r>
      <w:r>
        <w:tab/>
      </w:r>
      <w:r>
        <w:tab/>
      </w:r>
      <w:r>
        <w:tab/>
      </w:r>
      <w:r>
        <w:tab/>
      </w:r>
      <w:r>
        <w:tab/>
      </w:r>
      <w:r>
        <w:tab/>
      </w:r>
      <w:r w:rsidRPr="007F3D61">
        <w:rPr>
          <w:i/>
        </w:rPr>
        <w:t>Fig 2.16</w:t>
      </w:r>
      <w:r>
        <w:tab/>
      </w:r>
    </w:p>
    <w:p w14:paraId="6CDB06C8" w14:textId="77777777" w:rsidR="00962DE8" w:rsidRDefault="00962DE8" w:rsidP="00962DE8">
      <w:pPr>
        <w:tabs>
          <w:tab w:val="left" w:pos="7200"/>
          <w:tab w:val="left" w:pos="7920"/>
          <w:tab w:val="right" w:pos="9270"/>
        </w:tabs>
        <w:rPr>
          <w:b/>
        </w:rPr>
      </w:pPr>
    </w:p>
    <w:p w14:paraId="29A015A0" w14:textId="77777777" w:rsidR="00962DE8" w:rsidRDefault="00962DE8" w:rsidP="00962DE8">
      <w:pPr>
        <w:tabs>
          <w:tab w:val="left" w:pos="7200"/>
          <w:tab w:val="left" w:pos="7920"/>
          <w:tab w:val="right" w:pos="9270"/>
        </w:tabs>
      </w:pPr>
      <w:r>
        <w:t xml:space="preserve">First, recall these high-frequency results for such a transmission line, </w:t>
      </w:r>
    </w:p>
    <w:p w14:paraId="7D6A7569" w14:textId="77777777" w:rsidR="00962DE8" w:rsidRDefault="00962DE8" w:rsidP="00962DE8">
      <w:pPr>
        <w:tabs>
          <w:tab w:val="left" w:pos="7200"/>
          <w:tab w:val="left" w:pos="7920"/>
          <w:tab w:val="right" w:pos="9270"/>
        </w:tabs>
      </w:pPr>
    </w:p>
    <w:p w14:paraId="782738A0" w14:textId="77777777" w:rsidR="00962DE8" w:rsidRDefault="00962DE8" w:rsidP="00962DE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w:t>
      </w:r>
      <w:r w:rsidRPr="00DD38C5">
        <w:rPr>
          <w:color w:val="000000"/>
        </w:rPr>
        <w:t xml:space="preserve"> </w:t>
      </w:r>
      <w:r>
        <w:t>(-jω/σ)</w:t>
      </w:r>
      <w:r w:rsidRPr="00B94C9C">
        <w:t xml:space="preserve"> </w:t>
      </w:r>
      <w:r>
        <w:t>(β/β</w:t>
      </w:r>
      <w:r>
        <w:rPr>
          <w:rStyle w:val="subscript"/>
        </w:rPr>
        <w:t>d</w:t>
      </w:r>
      <w:r w:rsidR="00443E0B">
        <w:rPr>
          <w:rStyle w:val="subscript"/>
        </w:rPr>
        <w:t>0</w:t>
      </w:r>
      <w:r>
        <w:t>)</w:t>
      </w:r>
      <w:r w:rsidRPr="00B94C9C">
        <w:t xml:space="preserve"> </w:t>
      </w:r>
      <w:r>
        <w:t>n(θ)</w:t>
      </w:r>
      <w:r>
        <w:tab/>
      </w:r>
      <w:r>
        <w:tab/>
      </w:r>
      <w:r>
        <w:tab/>
        <w:t>// E</w:t>
      </w:r>
      <w:r>
        <w:rPr>
          <w:rStyle w:val="subscript"/>
        </w:rPr>
        <w:t>z</w:t>
      </w:r>
      <w:r>
        <w:t xml:space="preserve"> just below the surface</w:t>
      </w:r>
      <w:r>
        <w:tab/>
      </w:r>
      <w:r>
        <w:tab/>
      </w:r>
      <w:r w:rsidRPr="00A728FC">
        <w:rPr>
          <w:i/>
        </w:rPr>
        <w:t>(6.5.19)</w:t>
      </w:r>
    </w:p>
    <w:p w14:paraId="13B43928" w14:textId="77777777" w:rsidR="00FD32C3" w:rsidRDefault="00962DE8" w:rsidP="00962DE8">
      <w:pPr>
        <w:tabs>
          <w:tab w:val="left" w:pos="7200"/>
          <w:tab w:val="left" w:pos="7920"/>
          <w:tab w:val="right" w:pos="9270"/>
        </w:tabs>
      </w:pPr>
      <w:r>
        <w:tab/>
      </w:r>
      <w:r w:rsidRPr="00A728FC">
        <w:t>n</w:t>
      </w:r>
      <w:r>
        <w:t xml:space="preserve">(θ) </w:t>
      </w:r>
      <w:r w:rsidR="00FD32C3">
        <w:t xml:space="preserve"> = (-q/2π)(1/a)</w:t>
      </w:r>
      <w:r w:rsidR="00FD32C3" w:rsidRPr="00FD32C3">
        <w:t xml:space="preserve"> </w:t>
      </w:r>
      <w:r w:rsidR="00FD32C3">
        <w:fldChar w:fldCharType="begin"/>
      </w:r>
      <w:r w:rsidR="00FD32C3">
        <w:instrText xml:space="preserve"> EQ \f(shξ</w:instrText>
      </w:r>
      <w:r w:rsidR="00FD32C3">
        <w:rPr>
          <w:rStyle w:val="subscript"/>
        </w:rPr>
        <w:instrText>2</w:instrText>
      </w:r>
      <w:r w:rsidR="00FD32C3">
        <w:instrText>,chξ</w:instrText>
      </w:r>
      <w:r w:rsidR="00FD32C3">
        <w:rPr>
          <w:rStyle w:val="subscript"/>
        </w:rPr>
        <w:instrText>2</w:instrText>
      </w:r>
      <w:r w:rsidR="00FD32C3">
        <w:instrText xml:space="preserve">+cosθ) </w:instrText>
      </w:r>
      <w:r w:rsidR="00FD32C3">
        <w:fldChar w:fldCharType="end"/>
      </w:r>
      <w:r w:rsidR="00FD32C3">
        <w:t xml:space="preserve"> </w:t>
      </w:r>
      <w:r w:rsidR="00FD32C3">
        <w:tab/>
      </w:r>
      <w:r w:rsidR="00FD32C3">
        <w:tab/>
      </w:r>
      <w:r w:rsidR="00FD32C3">
        <w:tab/>
      </w:r>
      <w:r w:rsidR="00FD32C3">
        <w:tab/>
      </w:r>
      <w:r w:rsidR="00FD32C3">
        <w:tab/>
      </w:r>
      <w:r w:rsidR="00FD32C3">
        <w:tab/>
      </w:r>
      <w:r w:rsidR="00FD32C3">
        <w:tab/>
      </w:r>
      <w:r w:rsidR="00FD32C3">
        <w:tab/>
      </w:r>
      <w:r w:rsidR="00FD32C3" w:rsidRPr="00A728FC">
        <w:rPr>
          <w:i/>
        </w:rPr>
        <w:t>(6.5.</w:t>
      </w:r>
      <w:r w:rsidR="00FD32C3">
        <w:rPr>
          <w:i/>
        </w:rPr>
        <w:t>1</w:t>
      </w:r>
      <w:r w:rsidR="00FD32C3" w:rsidRPr="00A728FC">
        <w:rPr>
          <w:i/>
        </w:rPr>
        <w:t>)</w:t>
      </w:r>
    </w:p>
    <w:p w14:paraId="04015DB8" w14:textId="77777777" w:rsidR="00FD32C3" w:rsidRPr="00FD32C3" w:rsidRDefault="00FD32C3" w:rsidP="00962DE8">
      <w:pPr>
        <w:tabs>
          <w:tab w:val="left" w:pos="7200"/>
          <w:tab w:val="left" w:pos="7920"/>
          <w:tab w:val="right" w:pos="9270"/>
        </w:tabs>
      </w:pPr>
      <w:r>
        <w:tab/>
      </w:r>
      <w:r>
        <w:tab/>
        <w:t xml:space="preserve">   = </w:t>
      </w:r>
      <w:r w:rsidR="00962DE8">
        <w:t>(</w:t>
      </w:r>
      <w:r>
        <w:t>-</w:t>
      </w:r>
      <w:r w:rsidR="00962DE8">
        <w:t>q/2π)(1/a)[ 1 + 2</w:t>
      </w:r>
      <w:r w:rsidR="00962DE8" w:rsidRPr="008819BD">
        <w:rPr>
          <w:sz w:val="20"/>
        </w:rPr>
        <w:fldChar w:fldCharType="begin"/>
      </w:r>
      <w:r w:rsidR="00962DE8" w:rsidRPr="008819BD">
        <w:rPr>
          <w:sz w:val="20"/>
        </w:rPr>
        <w:instrText>EQ \i \su(</w:instrText>
      </w:r>
      <w:r w:rsidR="00962DE8" w:rsidRPr="008A10F1">
        <w:rPr>
          <w:sz w:val="18"/>
          <w:szCs w:val="18"/>
        </w:rPr>
        <w:instrText xml:space="preserve">m = </w:instrText>
      </w:r>
      <w:r w:rsidR="00962DE8">
        <w:rPr>
          <w:sz w:val="18"/>
          <w:szCs w:val="18"/>
        </w:rPr>
        <w:instrText>1</w:instrText>
      </w:r>
      <w:r w:rsidR="00962DE8" w:rsidRPr="008819BD">
        <w:rPr>
          <w:sz w:val="20"/>
        </w:rPr>
        <w:instrText>,</w:instrText>
      </w:r>
      <w:r w:rsidR="00962DE8" w:rsidRPr="008A10F1">
        <w:rPr>
          <w:sz w:val="18"/>
          <w:szCs w:val="18"/>
        </w:rPr>
        <w:instrText>∞</w:instrText>
      </w:r>
      <w:r w:rsidR="00962DE8" w:rsidRPr="008819BD">
        <w:rPr>
          <w:sz w:val="20"/>
        </w:rPr>
        <w:instrText xml:space="preserve">, ) </w:instrText>
      </w:r>
      <w:r w:rsidR="00962DE8" w:rsidRPr="008819BD">
        <w:rPr>
          <w:sz w:val="20"/>
        </w:rPr>
        <w:fldChar w:fldCharType="separate"/>
      </w:r>
      <w:r w:rsidR="00962DE8" w:rsidRPr="008819BD">
        <w:rPr>
          <w:b/>
          <w:noProof/>
          <w:sz w:val="20"/>
        </w:rPr>
        <w:t>!Syntax Error, I</w:t>
      </w:r>
      <w:r w:rsidR="00962DE8" w:rsidRPr="008819BD">
        <w:rPr>
          <w:sz w:val="20"/>
        </w:rPr>
        <w:fldChar w:fldCharType="end"/>
      </w:r>
      <w:r w:rsidR="00962DE8">
        <w:t xml:space="preserve">  (-1)</w:t>
      </w:r>
      <w:r w:rsidR="00962DE8">
        <w:rPr>
          <w:rStyle w:val="superscript"/>
        </w:rPr>
        <w:t xml:space="preserve">m </w:t>
      </w:r>
      <w:r w:rsidR="00962DE8">
        <w:t>e</w:t>
      </w:r>
      <w:r w:rsidR="00962DE8">
        <w:rPr>
          <w:rStyle w:val="superscript"/>
        </w:rPr>
        <w:t>-mξ</w:t>
      </w:r>
      <w:r w:rsidR="00962DE8">
        <w:rPr>
          <w:rStyle w:val="superscript"/>
        </w:rPr>
        <w:fldChar w:fldCharType="begin"/>
      </w:r>
      <w:r w:rsidR="00962DE8">
        <w:rPr>
          <w:rStyle w:val="superscript"/>
        </w:rPr>
        <w:instrText xml:space="preserve"> EQ \s\do2(2)</w:instrText>
      </w:r>
      <w:r w:rsidR="00962DE8">
        <w:rPr>
          <w:rStyle w:val="superscript"/>
        </w:rPr>
        <w:fldChar w:fldCharType="end"/>
      </w:r>
      <w:r w:rsidR="00962DE8">
        <w:t xml:space="preserve"> cos(mθ) ]</w:t>
      </w:r>
      <w:r>
        <w:tab/>
      </w:r>
      <w:r>
        <w:tab/>
      </w:r>
      <w:r>
        <w:tab/>
      </w:r>
      <w:r>
        <w:tab/>
      </w:r>
      <w:r>
        <w:tab/>
      </w:r>
      <w:r w:rsidRPr="00A728FC">
        <w:rPr>
          <w:i/>
        </w:rPr>
        <w:t>(6.5.5)</w:t>
      </w:r>
    </w:p>
    <w:p w14:paraId="4375196F" w14:textId="77777777" w:rsidR="00FD32C3" w:rsidRDefault="00962DE8" w:rsidP="00962DE8">
      <w:pPr>
        <w:tabs>
          <w:tab w:val="left" w:pos="7200"/>
          <w:tab w:val="left" w:pos="7920"/>
          <w:tab w:val="right" w:pos="9270"/>
        </w:tabs>
      </w:pPr>
      <w:r>
        <w:t>where we use ξ</w:t>
      </w:r>
      <w:r>
        <w:rPr>
          <w:rStyle w:val="subscript"/>
        </w:rPr>
        <w:t>2</w:t>
      </w:r>
      <w:r>
        <w:t xml:space="preserve"> &gt; 0 for the right conductor in Fig. 6.7 and the fact that </w:t>
      </w:r>
      <w:r w:rsidRPr="00A728FC">
        <w:t>n</w:t>
      </w:r>
      <w:r>
        <w:t xml:space="preserve"> = </w:t>
      </w:r>
      <w:r w:rsidRPr="00C97314">
        <w:rPr>
          <w:i/>
        </w:rPr>
        <w:t>n</w:t>
      </w:r>
      <w:r>
        <w:t xml:space="preserve">/a. </w:t>
      </w:r>
      <w:r w:rsidR="00FD32C3">
        <w:t xml:space="preserve"> For this right conductor, these expressions take their maximum values when θ = π : </w:t>
      </w:r>
    </w:p>
    <w:p w14:paraId="7E5D9D00" w14:textId="77777777" w:rsidR="00FD32C3" w:rsidRDefault="00FD32C3" w:rsidP="00962DE8">
      <w:pPr>
        <w:tabs>
          <w:tab w:val="left" w:pos="7200"/>
          <w:tab w:val="left" w:pos="7920"/>
          <w:tab w:val="right" w:pos="9270"/>
        </w:tabs>
      </w:pPr>
    </w:p>
    <w:p w14:paraId="685CF57E" w14:textId="77777777" w:rsidR="00FD32C3" w:rsidRPr="00FD32C3" w:rsidRDefault="00FD32C3" w:rsidP="00962DE8">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rPr>
          <w:rStyle w:val="subscript"/>
        </w:rPr>
        <w:t>max</w:t>
      </w:r>
      <w:r>
        <w:t xml:space="preserve">  = </w:t>
      </w:r>
      <w:r w:rsidRPr="00DD38C5">
        <w:rPr>
          <w:color w:val="000000"/>
        </w:rPr>
        <w:t xml:space="preserve"> </w:t>
      </w:r>
      <w:r w:rsidRPr="000A326A">
        <w:rPr>
          <w:color w:val="000000"/>
        </w:rPr>
        <w:t>E</w:t>
      </w:r>
      <w:r w:rsidRPr="000A326A">
        <w:rPr>
          <w:rStyle w:val="subscript"/>
          <w:color w:val="000000"/>
        </w:rPr>
        <w:t>z</w:t>
      </w:r>
      <w:r>
        <w:t>(a,π</w:t>
      </w:r>
      <w:r w:rsidRPr="000A326A">
        <w:rPr>
          <w:color w:val="000000"/>
        </w:rPr>
        <w:t>)</w:t>
      </w:r>
      <w:r>
        <w:t xml:space="preserve">  = (-jω/σ)</w:t>
      </w:r>
      <w:r w:rsidRPr="00B94C9C">
        <w:t xml:space="preserve"> </w:t>
      </w:r>
      <w:r>
        <w:t>(β/β</w:t>
      </w:r>
      <w:r>
        <w:rPr>
          <w:rStyle w:val="subscript"/>
        </w:rPr>
        <w:t>d</w:t>
      </w:r>
      <w:r w:rsidR="00443E0B">
        <w:rPr>
          <w:rStyle w:val="subscript"/>
        </w:rPr>
        <w:t>0</w:t>
      </w:r>
      <w:r>
        <w:t>)</w:t>
      </w:r>
      <w:r w:rsidRPr="00B94C9C">
        <w:t xml:space="preserve"> </w:t>
      </w:r>
      <w:r>
        <w:t>n(π)</w:t>
      </w:r>
      <w:r>
        <w:tab/>
      </w:r>
      <w:r>
        <w:tab/>
        <w:t>n(π) =  (-q/2π)(1/a)</w:t>
      </w:r>
      <w:r w:rsidRPr="00FD32C3">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-1) </w:instrText>
      </w:r>
      <w:r>
        <w:fldChar w:fldCharType="end"/>
      </w:r>
      <w:r>
        <w:tab/>
      </w:r>
      <w:r>
        <w:tab/>
        <w:t>(6.5.22)</w:t>
      </w:r>
    </w:p>
    <w:p w14:paraId="5142E393" w14:textId="77777777" w:rsidR="00FD32C3" w:rsidRDefault="00FD32C3" w:rsidP="00962DE8">
      <w:pPr>
        <w:tabs>
          <w:tab w:val="left" w:pos="7200"/>
          <w:tab w:val="left" w:pos="7920"/>
          <w:tab w:val="right" w:pos="9270"/>
        </w:tabs>
      </w:pPr>
    </w:p>
    <w:p w14:paraId="0E216176" w14:textId="77777777" w:rsidR="00FD32C3" w:rsidRDefault="00FD32C3" w:rsidP="00962DE8">
      <w:pPr>
        <w:tabs>
          <w:tab w:val="left" w:pos="7200"/>
          <w:tab w:val="left" w:pos="7920"/>
          <w:tab w:val="right" w:pos="9270"/>
        </w:tabs>
      </w:pPr>
      <w:r>
        <w:t>Meanwhile, the average values are</w:t>
      </w:r>
    </w:p>
    <w:p w14:paraId="31A4A44A" w14:textId="77777777" w:rsidR="00FD32C3" w:rsidRDefault="00FD32C3" w:rsidP="00962DE8">
      <w:pPr>
        <w:tabs>
          <w:tab w:val="left" w:pos="7200"/>
          <w:tab w:val="left" w:pos="7920"/>
          <w:tab w:val="right" w:pos="9270"/>
        </w:tabs>
      </w:pPr>
    </w:p>
    <w:p w14:paraId="143F7C1C" w14:textId="77777777" w:rsidR="00443E0B" w:rsidRDefault="00FD32C3" w:rsidP="00962DE8">
      <w:pPr>
        <w:tabs>
          <w:tab w:val="left" w:pos="7200"/>
          <w:tab w:val="left" w:pos="7920"/>
          <w:tab w:val="right" w:pos="9270"/>
        </w:tabs>
      </w:pPr>
      <w:r>
        <w:tab/>
        <w:t>&lt;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 xml:space="preserve">&gt; = </w:t>
      </w:r>
      <w:r w:rsidRPr="00DD38C5">
        <w:rPr>
          <w:color w:val="000000"/>
        </w:rPr>
        <w:t xml:space="preserve"> </w:t>
      </w:r>
      <w:r>
        <w:t>(-jω/σ)</w:t>
      </w:r>
      <w:r w:rsidRPr="00B94C9C">
        <w:t xml:space="preserve"> </w:t>
      </w:r>
      <w:r>
        <w:t>(β/β</w:t>
      </w:r>
      <w:r>
        <w:rPr>
          <w:rStyle w:val="subscript"/>
        </w:rPr>
        <w:t>d</w:t>
      </w:r>
      <w:r w:rsidR="00443E0B">
        <w:rPr>
          <w:rStyle w:val="subscript"/>
        </w:rPr>
        <w:t>0</w:t>
      </w:r>
      <w:r>
        <w:t>) &lt;n(θ)&gt;</w:t>
      </w:r>
      <w:r>
        <w:tab/>
      </w:r>
      <w:r w:rsidR="00443E0B">
        <w:t xml:space="preserve">  with</w:t>
      </w:r>
    </w:p>
    <w:p w14:paraId="6288EDC0" w14:textId="77777777" w:rsidR="00443E0B" w:rsidRDefault="00443E0B" w:rsidP="00962DE8">
      <w:pPr>
        <w:tabs>
          <w:tab w:val="left" w:pos="7200"/>
          <w:tab w:val="left" w:pos="7920"/>
          <w:tab w:val="right" w:pos="9270"/>
        </w:tabs>
      </w:pPr>
    </w:p>
    <w:p w14:paraId="3A15C5B4" w14:textId="77777777" w:rsidR="00443E0B" w:rsidRPr="00FD32C3" w:rsidRDefault="00443E0B" w:rsidP="00443E0B">
      <w:pPr>
        <w:tabs>
          <w:tab w:val="left" w:pos="7200"/>
          <w:tab w:val="left" w:pos="7920"/>
          <w:tab w:val="right" w:pos="9270"/>
        </w:tabs>
      </w:pPr>
      <w:r>
        <w:tab/>
        <w:t>&lt;n(θ)&gt; =  (-q/2π)(1/a)  .</w:t>
      </w:r>
      <w:r>
        <w:tab/>
        <w:t xml:space="preserve"> // (D.1.8) with q→ -q</w:t>
      </w:r>
      <w:r>
        <w:tab/>
      </w:r>
      <w:r>
        <w:tab/>
      </w:r>
      <w:r>
        <w:tab/>
      </w:r>
      <w:r>
        <w:tab/>
      </w:r>
      <w:r>
        <w:tab/>
      </w:r>
      <w:r>
        <w:tab/>
        <w:t>(6.5.23)</w:t>
      </w:r>
    </w:p>
    <w:p w14:paraId="704E53E5" w14:textId="77777777" w:rsidR="00FD32C3" w:rsidRDefault="00FD32C3" w:rsidP="00962DE8">
      <w:pPr>
        <w:tabs>
          <w:tab w:val="left" w:pos="7200"/>
          <w:tab w:val="left" w:pos="7920"/>
          <w:tab w:val="right" w:pos="9270"/>
        </w:tabs>
      </w:pPr>
    </w:p>
    <w:p w14:paraId="07F5594D" w14:textId="77777777" w:rsidR="00FD32C3" w:rsidRDefault="00FD32C3" w:rsidP="00962DE8">
      <w:pPr>
        <w:tabs>
          <w:tab w:val="left" w:pos="7200"/>
          <w:tab w:val="left" w:pos="7920"/>
          <w:tab w:val="right" w:pos="9270"/>
        </w:tabs>
      </w:pPr>
      <w:r>
        <w:t xml:space="preserve">Thus, </w:t>
      </w:r>
    </w:p>
    <w:p w14:paraId="6A6FA208" w14:textId="77777777" w:rsidR="00FD32C3" w:rsidRDefault="00FD32C3" w:rsidP="00962DE8">
      <w:pPr>
        <w:tabs>
          <w:tab w:val="left" w:pos="7200"/>
          <w:tab w:val="left" w:pos="7920"/>
          <w:tab w:val="right" w:pos="9270"/>
        </w:tabs>
      </w:pPr>
    </w:p>
    <w:p w14:paraId="57A7FC8C" w14:textId="77777777" w:rsidR="00FD32C3" w:rsidRPr="00FD32C3" w:rsidRDefault="00FD32C3" w:rsidP="00962DE8">
      <w:pPr>
        <w:tabs>
          <w:tab w:val="left" w:pos="7200"/>
          <w:tab w:val="left" w:pos="7920"/>
          <w:tab w:val="right" w:pos="9270"/>
        </w:tabs>
      </w:pPr>
      <w:r>
        <w:tab/>
      </w:r>
      <w:r>
        <w:fldChar w:fldCharType="begin"/>
      </w:r>
      <w:r>
        <w:instrText xml:space="preserve"> EQ \f(&lt;</w:instrText>
      </w:r>
      <w:r w:rsidRPr="00FD32C3">
        <w:rPr>
          <w:color w:val="000000"/>
        </w:rPr>
        <w:instrText xml:space="preserve"> </w:instrText>
      </w:r>
      <w:r w:rsidRPr="000A326A">
        <w:rPr>
          <w:color w:val="000000"/>
        </w:rPr>
        <w:instrText>E</w:instrText>
      </w:r>
      <w:r w:rsidRPr="000A326A">
        <w:rPr>
          <w:rStyle w:val="subscript"/>
          <w:color w:val="000000"/>
        </w:rPr>
        <w:instrText>z</w:instrText>
      </w:r>
      <w:r>
        <w:instrText>(a,θ</w:instrText>
      </w:r>
      <w:r w:rsidRPr="000A326A">
        <w:rPr>
          <w:color w:val="000000"/>
        </w:rPr>
        <w:instrText>)</w:instrText>
      </w:r>
      <w:r>
        <w:rPr>
          <w:color w:val="000000"/>
        </w:rPr>
        <w:instrText>&gt;</w:instrText>
      </w:r>
      <w:r>
        <w:instrText>,</w:instrText>
      </w:r>
      <w:r w:rsidRPr="00FD32C3">
        <w:rPr>
          <w:color w:val="000000"/>
        </w:rPr>
        <w:instrText xml:space="preserve"> </w:instrText>
      </w:r>
      <w:r w:rsidRPr="000A326A">
        <w:rPr>
          <w:color w:val="000000"/>
        </w:rPr>
        <w:instrText>E</w:instrText>
      </w:r>
      <w:r w:rsidRPr="000A326A">
        <w:rPr>
          <w:rStyle w:val="subscript"/>
          <w:color w:val="000000"/>
        </w:rPr>
        <w:instrText>z</w:instrText>
      </w:r>
      <w:r>
        <w:instrText>(a,θ</w:instrText>
      </w:r>
      <w:r w:rsidRPr="000A326A">
        <w:rPr>
          <w:color w:val="000000"/>
        </w:rPr>
        <w:instrText>)</w:instrText>
      </w:r>
      <w:r>
        <w:rPr>
          <w:rStyle w:val="subscript"/>
        </w:rPr>
        <w:instrText>max</w:instrText>
      </w:r>
      <w:r>
        <w:instrText xml:space="preserve">) </w:instrText>
      </w:r>
      <w:r>
        <w:fldChar w:fldCharType="end"/>
      </w:r>
      <w:r>
        <w:t xml:space="preserve">  =  </w:t>
      </w:r>
      <w:r>
        <w:fldChar w:fldCharType="begin"/>
      </w:r>
      <w:r>
        <w:instrText xml:space="preserve"> EQ \f(&lt;n(θ)&gt;,n(π)) </w:instrText>
      </w:r>
      <w:r>
        <w:fldChar w:fldCharType="end"/>
      </w:r>
      <w:r>
        <w:t xml:space="preserve">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w:t>
      </w:r>
      <w:r>
        <w:tab/>
      </w:r>
      <w:r>
        <w:tab/>
      </w:r>
      <w:r>
        <w:tab/>
      </w:r>
      <w:r>
        <w:tab/>
      </w:r>
      <w:r>
        <w:tab/>
      </w:r>
      <w:r>
        <w:tab/>
      </w:r>
      <w:r>
        <w:tab/>
      </w:r>
      <w:r>
        <w:tab/>
        <w:t>(6.5.24)</w:t>
      </w:r>
    </w:p>
    <w:p w14:paraId="6290796C" w14:textId="77777777" w:rsidR="00FD32C3" w:rsidRDefault="00FD32C3" w:rsidP="00962DE8">
      <w:pPr>
        <w:tabs>
          <w:tab w:val="left" w:pos="7200"/>
          <w:tab w:val="left" w:pos="7920"/>
          <w:tab w:val="right" w:pos="9270"/>
        </w:tabs>
      </w:pPr>
    </w:p>
    <w:p w14:paraId="5B8F1A05" w14:textId="77777777" w:rsidR="00FD32C3" w:rsidRPr="00FD32C3" w:rsidRDefault="00FD32C3" w:rsidP="00FD32C3">
      <w:r w:rsidRPr="00FD32C3">
        <w:rPr>
          <w:i/>
        </w:rPr>
        <w:t>Our</w:t>
      </w:r>
      <w:r>
        <w:t xml:space="preserve"> active perimeter distance p is defined in (4.11.10) as  [ using Z</w:t>
      </w:r>
      <w:r>
        <w:rPr>
          <w:rStyle w:val="subscript"/>
        </w:rPr>
        <w:t>s</w:t>
      </w:r>
      <w:r>
        <w:t>(θ) = E</w:t>
      </w:r>
      <w:r>
        <w:rPr>
          <w:rStyle w:val="subscript"/>
        </w:rPr>
        <w:t>z</w:t>
      </w:r>
      <w:r>
        <w:t xml:space="preserve">(a,θ)/ I ] </w:t>
      </w:r>
    </w:p>
    <w:p w14:paraId="1BE62057" w14:textId="77777777" w:rsidR="00FD32C3" w:rsidRDefault="00FD32C3" w:rsidP="00FD32C3"/>
    <w:p w14:paraId="66735A02" w14:textId="77777777" w:rsidR="00FD32C3" w:rsidRDefault="00FD32C3" w:rsidP="00FD32C3">
      <w:pPr>
        <w:tabs>
          <w:tab w:val="left" w:pos="7200"/>
          <w:tab w:val="left" w:pos="7920"/>
          <w:tab w:val="right" w:pos="9270"/>
        </w:tabs>
      </w:pPr>
      <w:r>
        <w:tab/>
        <w:t xml:space="preserve">p ≡   </w:t>
      </w:r>
      <w:r>
        <w:fldChar w:fldCharType="begin"/>
      </w:r>
      <w:r>
        <w:instrText xml:space="preserve"> EQ \f(&lt;Z</w:instrText>
      </w:r>
      <w:r>
        <w:rPr>
          <w:rStyle w:val="subscript"/>
        </w:rPr>
        <w:instrText>s</w:instrText>
      </w:r>
      <w:r>
        <w:instrText>(θ)&gt;,Z</w:instrText>
      </w:r>
      <w:r>
        <w:rPr>
          <w:rStyle w:val="subscript"/>
        </w:rPr>
        <w:instrText>smax</w:instrText>
      </w:r>
      <w:r>
        <w:instrText xml:space="preserve">) </w:instrText>
      </w:r>
      <w:r>
        <w:fldChar w:fldCharType="end"/>
      </w:r>
      <w:r w:rsidRPr="00A728FC">
        <w:t xml:space="preserve"> </w:t>
      </w:r>
      <w:r>
        <w:t xml:space="preserve">P  = </w:t>
      </w:r>
      <w:r>
        <w:fldChar w:fldCharType="begin"/>
      </w:r>
      <w:r>
        <w:instrText xml:space="preserve"> EQ \f(&lt;E</w:instrText>
      </w:r>
      <w:r>
        <w:rPr>
          <w:rStyle w:val="subscript"/>
        </w:rPr>
        <w:instrText>z</w:instrText>
      </w:r>
      <w:r>
        <w:instrText>(a,θ)&gt;,E</w:instrText>
      </w:r>
      <w:r>
        <w:rPr>
          <w:rStyle w:val="subscript"/>
        </w:rPr>
        <w:instrText>zmax</w:instrText>
      </w:r>
      <w:r>
        <w:instrText xml:space="preserve">) </w:instrText>
      </w:r>
      <w:r>
        <w:fldChar w:fldCharType="end"/>
      </w:r>
      <w:r w:rsidRPr="00A728FC">
        <w:t xml:space="preserve"> </w:t>
      </w:r>
      <w:r>
        <w:t xml:space="preserve">P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2πa  .</w:t>
      </w:r>
      <w:r>
        <w:tab/>
      </w:r>
      <w:r>
        <w:tab/>
      </w:r>
      <w:r>
        <w:tab/>
        <w:t>//  P = 2πa</w:t>
      </w:r>
      <w:r>
        <w:tab/>
      </w:r>
      <w:r>
        <w:tab/>
        <w:t>(6.5.25)</w:t>
      </w:r>
    </w:p>
    <w:p w14:paraId="7250E59A" w14:textId="77777777" w:rsidR="00FD32C3" w:rsidRDefault="00FD32C3" w:rsidP="00FD32C3"/>
    <w:p w14:paraId="24852DD9" w14:textId="77777777" w:rsidR="00FD32C3" w:rsidRDefault="00FD32C3" w:rsidP="00FD32C3">
      <w:r>
        <w:t>Using</w:t>
      </w:r>
    </w:p>
    <w:p w14:paraId="243C9CB3" w14:textId="77777777" w:rsidR="00FD32C3" w:rsidRDefault="00FD32C3" w:rsidP="00FD32C3"/>
    <w:p w14:paraId="445441B7" w14:textId="77777777" w:rsidR="00FD32C3" w:rsidRPr="00962DE8" w:rsidRDefault="00FD32C3" w:rsidP="00FD32C3">
      <w:pPr>
        <w:tabs>
          <w:tab w:val="left" w:pos="7200"/>
          <w:tab w:val="left" w:pos="7920"/>
          <w:tab w:val="right" w:pos="9270"/>
        </w:tabs>
        <w:rPr>
          <w:i/>
        </w:rPr>
      </w:pPr>
      <w:r>
        <w:t xml:space="preserve"> </w:t>
      </w:r>
      <w:r>
        <w:tab/>
      </w:r>
      <w:r w:rsidRPr="007F3D61">
        <w:rPr>
          <w:color w:val="000000"/>
        </w:rPr>
        <w:t>shξ</w:t>
      </w:r>
      <w:r w:rsidRPr="007F3D61">
        <w:rPr>
          <w:rStyle w:val="subscript"/>
          <w:color w:val="000000"/>
        </w:rPr>
        <w:t>2</w:t>
      </w:r>
      <w:r w:rsidRPr="007F3D61">
        <w:rPr>
          <w:color w:val="000000"/>
        </w:rPr>
        <w:t xml:space="preserve"> =  (</w:t>
      </w:r>
      <w:r>
        <w:t>d</w:t>
      </w:r>
      <w:r w:rsidRPr="007F3D61">
        <w:rPr>
          <w:color w:val="000000"/>
        </w:rPr>
        <w:t>/a)</w:t>
      </w:r>
      <w:r>
        <w:tab/>
      </w:r>
      <w:r>
        <w:tab/>
      </w:r>
      <w:r>
        <w:tab/>
      </w:r>
      <w:r>
        <w:tab/>
      </w:r>
      <w:r>
        <w:tab/>
      </w:r>
      <w:r>
        <w:tab/>
      </w:r>
      <w:r>
        <w:tab/>
      </w:r>
      <w:r>
        <w:tab/>
      </w:r>
      <w:r>
        <w:tab/>
      </w:r>
      <w:r>
        <w:tab/>
      </w:r>
      <w:r w:rsidRPr="00962DE8">
        <w:rPr>
          <w:i/>
        </w:rPr>
        <w:t>(6.5.6)</w:t>
      </w:r>
    </w:p>
    <w:p w14:paraId="6F69D648" w14:textId="77777777" w:rsidR="00FD32C3" w:rsidRDefault="00FD32C3" w:rsidP="00FD32C3">
      <w:pPr>
        <w:tabs>
          <w:tab w:val="left" w:pos="7200"/>
          <w:tab w:val="left" w:pos="7920"/>
          <w:tab w:val="right" w:pos="9270"/>
        </w:tabs>
        <w:rPr>
          <w:i/>
        </w:rPr>
      </w:pPr>
      <w:r w:rsidRPr="007F3D61">
        <w:rPr>
          <w:color w:val="000000"/>
        </w:rPr>
        <w:tab/>
        <w:t xml:space="preserve">b = </w:t>
      </w:r>
      <w:r>
        <w:rPr>
          <w:color w:val="000000"/>
        </w:rPr>
        <w:t>2d cothξ</w:t>
      </w:r>
      <w:r>
        <w:rPr>
          <w:rStyle w:val="subscript"/>
        </w:rPr>
        <w:t>2</w:t>
      </w:r>
      <w:r>
        <w:t xml:space="preserve"> =  </w:t>
      </w:r>
      <w:r w:rsidRPr="007F3D61">
        <w:rPr>
          <w:color w:val="000000"/>
        </w:rPr>
        <w:t>2</w:t>
      </w:r>
      <w:r w:rsidRPr="00C97314">
        <w:t xml:space="preserve">d </w:t>
      </w:r>
      <w:r w:rsidRPr="007F3D61">
        <w:rPr>
          <w:color w:val="000000"/>
        </w:rPr>
        <w:t>chξ</w:t>
      </w:r>
      <w:r w:rsidRPr="007F3D61">
        <w:rPr>
          <w:rStyle w:val="subscript"/>
          <w:color w:val="000000"/>
        </w:rPr>
        <w:t>2</w:t>
      </w:r>
      <w:r w:rsidRPr="007F3D61">
        <w:rPr>
          <w:color w:val="000000"/>
        </w:rPr>
        <w:t>/shξ</w:t>
      </w:r>
      <w:r w:rsidRPr="007F3D61">
        <w:rPr>
          <w:rStyle w:val="subscript"/>
          <w:color w:val="000000"/>
        </w:rPr>
        <w:t>2</w:t>
      </w:r>
      <w:r>
        <w:tab/>
      </w:r>
      <w:r>
        <w:tab/>
      </w:r>
      <w:r>
        <w:tab/>
      </w:r>
      <w:r>
        <w:tab/>
      </w:r>
      <w:r>
        <w:tab/>
      </w:r>
      <w:r>
        <w:tab/>
      </w:r>
      <w:r>
        <w:tab/>
      </w:r>
      <w:r>
        <w:tab/>
      </w:r>
      <w:r w:rsidRPr="00962DE8">
        <w:rPr>
          <w:i/>
        </w:rPr>
        <w:t>(6.5.6)</w:t>
      </w:r>
    </w:p>
    <w:p w14:paraId="4A4E68F7" w14:textId="77777777" w:rsidR="00FD32C3" w:rsidRPr="00962DE8" w:rsidRDefault="00FD32C3" w:rsidP="00FD32C3">
      <w:pPr>
        <w:tabs>
          <w:tab w:val="left" w:pos="7200"/>
          <w:tab w:val="left" w:pos="7920"/>
          <w:tab w:val="right" w:pos="9270"/>
        </w:tabs>
      </w:pPr>
      <w:r>
        <w:tab/>
        <w:t>d = (1/2)</w: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tab/>
      </w:r>
      <w:r>
        <w:tab/>
      </w:r>
      <w:r>
        <w:tab/>
      </w:r>
      <w:r>
        <w:tab/>
      </w:r>
      <w:r>
        <w:tab/>
      </w:r>
      <w:r>
        <w:tab/>
      </w:r>
      <w:r>
        <w:tab/>
      </w:r>
      <w:r>
        <w:tab/>
      </w:r>
      <w:r>
        <w:tab/>
      </w:r>
      <w:r>
        <w:tab/>
      </w:r>
      <w:r w:rsidRPr="00962DE8">
        <w:rPr>
          <w:i/>
        </w:rPr>
        <w:t>(6.5.7)</w:t>
      </w:r>
    </w:p>
    <w:p w14:paraId="3D1D9948" w14:textId="77777777" w:rsidR="00FD32C3" w:rsidRDefault="00FD32C3" w:rsidP="00FD32C3">
      <w:pPr>
        <w:rPr>
          <w:i/>
        </w:rPr>
      </w:pPr>
    </w:p>
    <w:p w14:paraId="338E38EC" w14:textId="77777777" w:rsidR="00FD32C3" w:rsidRDefault="00FD32C3" w:rsidP="00FD32C3">
      <w:r>
        <w:t>we find that</w:t>
      </w:r>
    </w:p>
    <w:p w14:paraId="722A806F" w14:textId="77777777" w:rsidR="00FD32C3" w:rsidRDefault="00FD32C3" w:rsidP="00FD32C3">
      <w:r>
        <w:tab/>
      </w:r>
    </w:p>
    <w:p w14:paraId="638E2632" w14:textId="77777777" w:rsidR="00FD32C3" w:rsidRPr="00FD32C3" w:rsidRDefault="00FD32C3" w:rsidP="00FD32C3">
      <w:pPr>
        <w:tabs>
          <w:tab w:val="left" w:pos="7200"/>
          <w:tab w:val="left" w:pos="7920"/>
          <w:tab w:val="right" w:pos="9270"/>
        </w:tabs>
      </w:pPr>
      <w:r>
        <w:tab/>
      </w:r>
      <w:r w:rsidRPr="007F3D61">
        <w:rPr>
          <w:color w:val="000000"/>
        </w:rPr>
        <w:t>chξ</w:t>
      </w:r>
      <w:r w:rsidRPr="007F3D61">
        <w:rPr>
          <w:rStyle w:val="subscript"/>
          <w:color w:val="000000"/>
        </w:rPr>
        <w:t>2</w:t>
      </w:r>
      <w:r>
        <w:t xml:space="preserve"> = (b/2d) shξ</w:t>
      </w:r>
      <w:r>
        <w:rPr>
          <w:rStyle w:val="subscript"/>
        </w:rPr>
        <w:t>2</w:t>
      </w:r>
      <w:r>
        <w:t xml:space="preserve">  = (b/2d)(d/a) = b/2a  .</w:t>
      </w:r>
      <w:r>
        <w:tab/>
      </w:r>
      <w:r>
        <w:tab/>
      </w:r>
      <w:r>
        <w:tab/>
      </w:r>
      <w:r>
        <w:tab/>
      </w:r>
      <w:r>
        <w:tab/>
      </w:r>
      <w:r>
        <w:tab/>
      </w:r>
      <w:r>
        <w:tab/>
        <w:t>(6.5.26)</w:t>
      </w:r>
    </w:p>
    <w:p w14:paraId="5F5C4060" w14:textId="77777777" w:rsidR="00FD32C3" w:rsidRDefault="00FD32C3" w:rsidP="00FD32C3"/>
    <w:p w14:paraId="711E9882" w14:textId="77777777" w:rsidR="00FD32C3" w:rsidRDefault="00FD32C3" w:rsidP="00FD32C3">
      <w:r>
        <w:t>Therefore</w:t>
      </w:r>
    </w:p>
    <w:p w14:paraId="3DCDBA2C" w14:textId="77777777" w:rsidR="00FD32C3" w:rsidRDefault="00FD32C3" w:rsidP="00FD32C3"/>
    <w:p w14:paraId="186C0912" w14:textId="77777777" w:rsidR="00FD32C3" w:rsidRDefault="00FD32C3" w:rsidP="00FD32C3">
      <w:r>
        <w:tab/>
        <w:t xml:space="preserve">p = </w:t>
      </w:r>
      <w:r>
        <w:fldChar w:fldCharType="begin"/>
      </w:r>
      <w:r>
        <w:instrText xml:space="preserve"> EQ \f(chξ</w:instrText>
      </w:r>
      <w:r>
        <w:rPr>
          <w:rStyle w:val="subscript"/>
        </w:rPr>
        <w:instrText>2</w:instrText>
      </w:r>
      <w:r>
        <w:instrText>-1,shξ</w:instrText>
      </w:r>
      <w:r>
        <w:rPr>
          <w:rStyle w:val="subscript"/>
        </w:rPr>
        <w:instrText>2</w:instrText>
      </w:r>
      <w:r>
        <w:instrText xml:space="preserve">) </w:instrText>
      </w:r>
      <w:r>
        <w:fldChar w:fldCharType="end"/>
      </w:r>
      <w:r>
        <w:t xml:space="preserve">  2πa  = </w:t>
      </w:r>
      <w:r>
        <w:fldChar w:fldCharType="begin"/>
      </w:r>
      <w:r>
        <w:instrText xml:space="preserve"> EQ \f((b/2a)-1,(d/a)) </w:instrText>
      </w:r>
      <w:r>
        <w:fldChar w:fldCharType="end"/>
      </w:r>
      <w:r>
        <w:t xml:space="preserve"> 2πa  = </w:t>
      </w:r>
      <w:r>
        <w:fldChar w:fldCharType="begin"/>
      </w:r>
      <w:r>
        <w:instrText xml:space="preserve"> EQ \f(b-2a,2d) </w:instrText>
      </w:r>
      <w:r>
        <w:fldChar w:fldCharType="end"/>
      </w:r>
      <w:r>
        <w:t xml:space="preserve">  = </w:t>
      </w:r>
      <w:r>
        <w:fldChar w:fldCharType="begin"/>
      </w:r>
      <w:r>
        <w:instrText xml:space="preserve"> EQ \f(b-2a,</w:instrText>
      </w:r>
      <w:r w:rsidRPr="00FD32C3">
        <w:instrText xml:space="preserve"> </w:instrText>
      </w:r>
      <w:r>
        <w:fldChar w:fldCharType="begin"/>
      </w:r>
      <w:r>
        <w:instrText xml:space="preserve"> EQ \r(b</w:instrText>
      </w:r>
      <w:r>
        <w:rPr>
          <w:rStyle w:val="superscript"/>
        </w:rPr>
        <w:instrText>2</w:instrText>
      </w:r>
      <w:r>
        <w:instrText>-4a</w:instrText>
      </w:r>
      <w:r>
        <w:rPr>
          <w:rStyle w:val="superscript"/>
        </w:rPr>
        <w:instrText>2</w:instrText>
      </w:r>
      <w:r>
        <w:instrText xml:space="preserve">) </w:instrText>
      </w:r>
      <w:r>
        <w:fldChar w:fldCharType="end"/>
      </w:r>
      <w:r>
        <w:instrText xml:space="preserve">) </w:instrText>
      </w:r>
      <w:r>
        <w:fldChar w:fldCharType="end"/>
      </w:r>
      <w:r>
        <w:t xml:space="preserve"> 2πa   = </w:t>
      </w:r>
      <w:r>
        <w:fldChar w:fldCharType="begin"/>
      </w:r>
      <w:r>
        <w:instrText xml:space="preserve"> EQ \f(</w:instrText>
      </w:r>
      <w:r>
        <w:fldChar w:fldCharType="begin"/>
      </w:r>
      <w:r>
        <w:instrText xml:space="preserve"> EQ \r(b-2a) </w:instrText>
      </w:r>
      <w:r>
        <w:fldChar w:fldCharType="end"/>
      </w:r>
      <w:r>
        <w:instrText>,</w:instrText>
      </w:r>
      <w:r>
        <w:fldChar w:fldCharType="begin"/>
      </w:r>
      <w:r>
        <w:instrText xml:space="preserve"> EQ \r(b+2a) </w:instrText>
      </w:r>
      <w:r>
        <w:fldChar w:fldCharType="end"/>
      </w:r>
      <w:r>
        <w:instrText xml:space="preserve">) </w:instrText>
      </w:r>
      <w:r>
        <w:fldChar w:fldCharType="end"/>
      </w:r>
      <w:r>
        <w:t xml:space="preserve">2πa =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 xml:space="preserve"> 2πa</w:t>
      </w:r>
    </w:p>
    <w:p w14:paraId="03A4BE46" w14:textId="77777777" w:rsidR="00FD32C3" w:rsidRPr="00FD32C3" w:rsidRDefault="00FD32C3" w:rsidP="00FD32C3">
      <w:pPr>
        <w:tabs>
          <w:tab w:val="left" w:pos="7200"/>
          <w:tab w:val="left" w:pos="7920"/>
          <w:tab w:val="right" w:pos="9270"/>
        </w:tabs>
      </w:pPr>
      <w:r>
        <w:tab/>
        <w:t xml:space="preserve">     = 2πa</w:t>
      </w:r>
      <w:r>
        <w:rPr>
          <w:rStyle w:val="subscript"/>
        </w:rPr>
        <w:t>e</w:t>
      </w:r>
      <w:r>
        <w:t xml:space="preserve">  where  a</w:t>
      </w:r>
      <w:r>
        <w:rPr>
          <w:rStyle w:val="subscript"/>
        </w:rPr>
        <w:t>e</w:t>
      </w:r>
      <w:r>
        <w:t xml:space="preserve"> = a </w:t>
      </w:r>
      <w:r>
        <w:fldChar w:fldCharType="begin"/>
      </w:r>
      <w:r>
        <w:instrText xml:space="preserve"> EQ \f(</w:instrText>
      </w:r>
      <w:r>
        <w:fldChar w:fldCharType="begin"/>
      </w:r>
      <w:r>
        <w:instrText xml:space="preserve"> EQ \r(1-2a/b) </w:instrText>
      </w:r>
      <w:r>
        <w:fldChar w:fldCharType="end"/>
      </w:r>
      <w:r>
        <w:instrText>,</w:instrText>
      </w:r>
      <w:r>
        <w:fldChar w:fldCharType="begin"/>
      </w:r>
      <w:r>
        <w:instrText xml:space="preserve"> EQ \r(1+2a/b) </w:instrText>
      </w:r>
      <w:r>
        <w:fldChar w:fldCharType="end"/>
      </w:r>
      <w:r>
        <w:instrText xml:space="preserve">) </w:instrText>
      </w:r>
      <w:r>
        <w:fldChar w:fldCharType="end"/>
      </w:r>
      <w:r>
        <w:tab/>
        <w:t>.</w:t>
      </w:r>
      <w:r>
        <w:tab/>
      </w:r>
      <w:r>
        <w:tab/>
      </w:r>
      <w:r>
        <w:tab/>
      </w:r>
      <w:r>
        <w:tab/>
      </w:r>
      <w:r>
        <w:tab/>
      </w:r>
      <w:r>
        <w:tab/>
      </w:r>
      <w:r>
        <w:tab/>
        <w:t>(6.5.27)</w:t>
      </w:r>
    </w:p>
    <w:p w14:paraId="622448E3" w14:textId="77777777" w:rsidR="00FD32C3" w:rsidRDefault="00FD32C3" w:rsidP="00FD32C3"/>
    <w:p w14:paraId="250D14EB" w14:textId="77777777" w:rsidR="00FD32C3" w:rsidRDefault="00FD32C3" w:rsidP="00962DE8">
      <w:pPr>
        <w:tabs>
          <w:tab w:val="left" w:pos="7200"/>
          <w:tab w:val="left" w:pos="7920"/>
          <w:tab w:val="right" w:pos="9270"/>
        </w:tabs>
      </w:pPr>
      <w:r>
        <w:t>We next compute the average Z</w:t>
      </w:r>
      <w:r>
        <w:rPr>
          <w:rStyle w:val="subscript"/>
        </w:rPr>
        <w:t>s</w:t>
      </w:r>
      <w:r>
        <w:t xml:space="preserve"> quantity defined in  (4.11.9)  : </w:t>
      </w:r>
    </w:p>
    <w:p w14:paraId="01E836CB" w14:textId="77777777" w:rsidR="00FD32C3" w:rsidRDefault="00FD32C3" w:rsidP="00962DE8">
      <w:pPr>
        <w:tabs>
          <w:tab w:val="left" w:pos="7200"/>
          <w:tab w:val="left" w:pos="7920"/>
          <w:tab w:val="right" w:pos="9270"/>
        </w:tabs>
      </w:pPr>
    </w:p>
    <w:p w14:paraId="448ABECC" w14:textId="77777777" w:rsidR="00FD32C3" w:rsidRPr="00FD32C3" w:rsidRDefault="00FD32C3" w:rsidP="00FD32C3">
      <w:pPr>
        <w:tabs>
          <w:tab w:val="left" w:pos="7200"/>
          <w:tab w:val="left" w:pos="7920"/>
          <w:tab w:val="right" w:pos="9270"/>
        </w:tabs>
      </w:pPr>
      <w:r>
        <w:tab/>
        <w:t>Z</w:t>
      </w:r>
      <w:r>
        <w:rPr>
          <w:rStyle w:val="subscript"/>
        </w:rPr>
        <w:t>s</w:t>
      </w:r>
      <w:r>
        <w:t xml:space="preserve"> ≡ &lt;Z</w:t>
      </w:r>
      <w:r>
        <w:rPr>
          <w:rStyle w:val="subscript"/>
        </w:rPr>
        <w:t>s</w:t>
      </w:r>
      <w:r>
        <w:t>(θ)&gt;  = &lt;</w:t>
      </w:r>
      <w:r w:rsidRPr="00FD32C3">
        <w:rPr>
          <w:color w:val="000000"/>
        </w:rPr>
        <w:t xml:space="preserve"> </w:t>
      </w:r>
      <w:r w:rsidRPr="000A326A">
        <w:rPr>
          <w:color w:val="000000"/>
        </w:rPr>
        <w:t>E</w:t>
      </w:r>
      <w:r w:rsidRPr="000A326A">
        <w:rPr>
          <w:rStyle w:val="subscript"/>
          <w:color w:val="000000"/>
        </w:rPr>
        <w:t>z</w:t>
      </w:r>
      <w:r>
        <w:t>(a,θ</w:t>
      </w:r>
      <w:r w:rsidRPr="000A326A">
        <w:rPr>
          <w:color w:val="000000"/>
        </w:rPr>
        <w:t>)</w:t>
      </w:r>
      <w:r>
        <w:rPr>
          <w:color w:val="000000"/>
        </w:rPr>
        <w:t xml:space="preserve">&gt;/I  = </w:t>
      </w:r>
      <w:r w:rsidRPr="00DD38C5">
        <w:rPr>
          <w:color w:val="000000"/>
        </w:rPr>
        <w:t xml:space="preserve"> </w:t>
      </w:r>
      <w:r>
        <w:t>(-jω/σ)</w:t>
      </w:r>
      <w:r w:rsidRPr="00B94C9C">
        <w:t xml:space="preserve"> </w:t>
      </w:r>
      <w:r>
        <w:t>(β/β</w:t>
      </w:r>
      <w:r>
        <w:rPr>
          <w:rStyle w:val="subscript"/>
        </w:rPr>
        <w:t>d</w:t>
      </w:r>
      <w:r w:rsidR="00443E0B">
        <w:rPr>
          <w:rStyle w:val="subscript"/>
        </w:rPr>
        <w:t>0</w:t>
      </w:r>
      <w:r>
        <w:t>) (-q/2π)(1/a)/I</w:t>
      </w:r>
      <w:r>
        <w:tab/>
        <w:t xml:space="preserve">  .</w:t>
      </w:r>
      <w:r>
        <w:tab/>
      </w:r>
      <w:r>
        <w:tab/>
      </w:r>
      <w:r>
        <w:tab/>
        <w:t>(6.5.28)</w:t>
      </w:r>
    </w:p>
    <w:p w14:paraId="19C662AB" w14:textId="77777777" w:rsidR="00FD32C3" w:rsidRPr="00FD32C3" w:rsidRDefault="00FD32C3" w:rsidP="00962DE8">
      <w:pPr>
        <w:tabs>
          <w:tab w:val="left" w:pos="7200"/>
          <w:tab w:val="left" w:pos="7920"/>
          <w:tab w:val="right" w:pos="9270"/>
        </w:tabs>
      </w:pPr>
    </w:p>
    <w:p w14:paraId="6AC3FA55" w14:textId="77777777" w:rsidR="00FD32C3" w:rsidRDefault="00FD32C3" w:rsidP="00FD32C3">
      <w:pPr>
        <w:tabs>
          <w:tab w:val="left" w:pos="7200"/>
          <w:tab w:val="left" w:pos="7920"/>
          <w:tab w:val="right" w:pos="9270"/>
        </w:tabs>
      </w:pPr>
      <w:r>
        <w:t>But using (4.11.19a) that I = (-q) v</w:t>
      </w:r>
      <w:r>
        <w:rPr>
          <w:rStyle w:val="subscript"/>
        </w:rPr>
        <w:t>d</w:t>
      </w:r>
      <w:r>
        <w:t xml:space="preserve"> along with β</w:t>
      </w:r>
      <w:r>
        <w:rPr>
          <w:rStyle w:val="subscript"/>
        </w:rPr>
        <w:t>d</w:t>
      </w:r>
      <w:r w:rsidR="00443E0B">
        <w:rPr>
          <w:rStyle w:val="subscript"/>
        </w:rPr>
        <w:t>0</w:t>
      </w:r>
      <w:r>
        <w:t xml:space="preserve"> =</w:t>
      </w:r>
      <w:r w:rsidRPr="008B754F">
        <w:t xml:space="preserve"> </w:t>
      </w:r>
      <w:r>
        <w:t>ω/v</w:t>
      </w:r>
      <w:r>
        <w:rPr>
          <w:rStyle w:val="subscript"/>
        </w:rPr>
        <w:t>d</w:t>
      </w:r>
      <w:r>
        <w:t xml:space="preserve"> and β = (j-1)/δ, this becomes</w:t>
      </w:r>
    </w:p>
    <w:p w14:paraId="7B678244" w14:textId="77777777" w:rsidR="00FD32C3" w:rsidRDefault="00FD32C3" w:rsidP="00962DE8">
      <w:pPr>
        <w:tabs>
          <w:tab w:val="left" w:pos="7200"/>
          <w:tab w:val="left" w:pos="7920"/>
          <w:tab w:val="right" w:pos="9270"/>
        </w:tabs>
      </w:pPr>
    </w:p>
    <w:p w14:paraId="4CFD606A" w14:textId="77777777" w:rsidR="00FD32C3" w:rsidRDefault="00FD32C3" w:rsidP="00962DE8">
      <w:pPr>
        <w:tabs>
          <w:tab w:val="left" w:pos="7200"/>
          <w:tab w:val="left" w:pos="7920"/>
          <w:tab w:val="right" w:pos="9270"/>
        </w:tabs>
      </w:pPr>
      <w:r>
        <w:tab/>
        <w:t>Z</w:t>
      </w:r>
      <w:r>
        <w:rPr>
          <w:rStyle w:val="subscript"/>
        </w:rPr>
        <w:t>s</w:t>
      </w:r>
      <w:r>
        <w:t xml:space="preserve">  ≡ &lt;Z</w:t>
      </w:r>
      <w:r>
        <w:rPr>
          <w:rStyle w:val="subscript"/>
        </w:rPr>
        <w:t>s</w:t>
      </w:r>
      <w:r>
        <w:t xml:space="preserve">(θ)&gt;  =  </w:t>
      </w:r>
      <w:r w:rsidRPr="00A728FC">
        <w:rPr>
          <w:color w:val="000000"/>
        </w:rPr>
        <w:t>-</w:t>
      </w:r>
      <w:r>
        <w:t>(</w:t>
      </w:r>
      <w:r w:rsidRPr="00A728FC">
        <w:rPr>
          <w:color w:val="000000"/>
        </w:rPr>
        <w:t xml:space="preserve">jω/σ) </w:t>
      </w:r>
      <w:r>
        <w:t>(j-1)/δ</w:t>
      </w:r>
      <w:r w:rsidRPr="00A728FC">
        <w:rPr>
          <w:color w:val="000000"/>
        </w:rPr>
        <w:t xml:space="preserve"> </w:t>
      </w:r>
      <w:r>
        <w:rPr>
          <w:color w:val="000000"/>
        </w:rPr>
        <w:t>* (v</w:t>
      </w:r>
      <w:r>
        <w:rPr>
          <w:rStyle w:val="subscript"/>
        </w:rPr>
        <w:t>d</w:t>
      </w:r>
      <w:r>
        <w:t xml:space="preserve">/ω) </w:t>
      </w:r>
      <w:r w:rsidRPr="00A728FC">
        <w:rPr>
          <w:color w:val="000000"/>
        </w:rPr>
        <w:t>(1/a) (</w:t>
      </w:r>
      <w:r>
        <w:rPr>
          <w:color w:val="000000"/>
        </w:rPr>
        <w:t>-</w:t>
      </w:r>
      <w:r w:rsidRPr="00A728FC">
        <w:rPr>
          <w:color w:val="000000"/>
        </w:rPr>
        <w:t>q/2π)</w:t>
      </w:r>
      <w:r>
        <w:rPr>
          <w:color w:val="000000"/>
        </w:rPr>
        <w:t xml:space="preserve"> </w:t>
      </w:r>
      <w:r>
        <w:t>(-1/qv</w:t>
      </w:r>
      <w:r>
        <w:rPr>
          <w:rStyle w:val="subscript"/>
        </w:rPr>
        <w:t>d</w:t>
      </w:r>
      <w:r>
        <w:t xml:space="preserve">) </w:t>
      </w:r>
    </w:p>
    <w:p w14:paraId="2F68AA23" w14:textId="77777777" w:rsidR="00FD32C3" w:rsidRDefault="00FD32C3" w:rsidP="00962DE8">
      <w:pPr>
        <w:tabs>
          <w:tab w:val="left" w:pos="7200"/>
          <w:tab w:val="left" w:pos="7920"/>
          <w:tab w:val="right" w:pos="9270"/>
        </w:tabs>
      </w:pPr>
    </w:p>
    <w:p w14:paraId="5D53BC35" w14:textId="77777777" w:rsidR="00FD32C3" w:rsidRPr="00FD32C3" w:rsidRDefault="00FD32C3" w:rsidP="00962DE8">
      <w:pPr>
        <w:tabs>
          <w:tab w:val="left" w:pos="7200"/>
          <w:tab w:val="left" w:pos="7920"/>
          <w:tab w:val="right" w:pos="9270"/>
        </w:tabs>
      </w:pPr>
      <w:r>
        <w:tab/>
      </w:r>
      <w:r>
        <w:tab/>
        <w:t>= -(</w:t>
      </w:r>
      <w:r>
        <w:rPr>
          <w:color w:val="000000"/>
        </w:rPr>
        <w:t>j</w:t>
      </w:r>
      <w:r w:rsidRPr="00A728FC">
        <w:rPr>
          <w:color w:val="000000"/>
        </w:rPr>
        <w:t xml:space="preserve">/σ) </w:t>
      </w:r>
      <w:r>
        <w:t>(j-1)/δ</w:t>
      </w:r>
      <w:r w:rsidRPr="00A728FC">
        <w:rPr>
          <w:color w:val="000000"/>
        </w:rPr>
        <w:t xml:space="preserve"> </w:t>
      </w:r>
      <w:r>
        <w:rPr>
          <w:color w:val="000000"/>
        </w:rPr>
        <w:t>*</w:t>
      </w:r>
      <w:r>
        <w:t xml:space="preserve"> </w:t>
      </w:r>
      <w:r w:rsidRPr="00A728FC">
        <w:rPr>
          <w:color w:val="000000"/>
        </w:rPr>
        <w:t>(1/a) (</w:t>
      </w:r>
      <w:r>
        <w:rPr>
          <w:color w:val="000000"/>
        </w:rPr>
        <w:t>1</w:t>
      </w:r>
      <w:r w:rsidRPr="00A728FC">
        <w:rPr>
          <w:color w:val="000000"/>
        </w:rPr>
        <w:t>/2π)</w:t>
      </w:r>
      <w:r>
        <w:rPr>
          <w:color w:val="000000"/>
        </w:rPr>
        <w:t xml:space="preserve">   = </w:t>
      </w:r>
      <w:r>
        <w:t xml:space="preserve"> (-</w:t>
      </w:r>
      <w:r>
        <w:rPr>
          <w:color w:val="000000"/>
        </w:rPr>
        <w:t>j</w:t>
      </w:r>
      <w:r w:rsidRPr="00A728FC">
        <w:rPr>
          <w:color w:val="000000"/>
        </w:rPr>
        <w:t xml:space="preserve">) </w:t>
      </w:r>
      <w:r>
        <w:t>(j-1)</w:t>
      </w:r>
      <w:r w:rsidRPr="00A728FC">
        <w:rPr>
          <w:color w:val="000000"/>
        </w:rPr>
        <w:t xml:space="preserve"> (</w:t>
      </w:r>
      <w:r>
        <w:rPr>
          <w:color w:val="000000"/>
        </w:rPr>
        <w:t>1</w:t>
      </w:r>
      <w:r w:rsidRPr="00A728FC">
        <w:rPr>
          <w:color w:val="000000"/>
        </w:rPr>
        <w:t>/2π</w:t>
      </w:r>
      <w:r>
        <w:rPr>
          <w:color w:val="000000"/>
        </w:rPr>
        <w:t>aσδ</w:t>
      </w:r>
      <w:r w:rsidRPr="00A728FC">
        <w:rPr>
          <w:color w:val="000000"/>
        </w:rPr>
        <w:t>)</w:t>
      </w:r>
      <w:r>
        <w:t xml:space="preserve">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 xml:space="preserve">(1 + j). </w:t>
      </w:r>
      <w:r>
        <w:tab/>
      </w:r>
      <w:r>
        <w:tab/>
      </w:r>
      <w:r>
        <w:tab/>
        <w:t>(6.5.29)</w:t>
      </w:r>
    </w:p>
    <w:p w14:paraId="70681FA2" w14:textId="77777777" w:rsidR="00FD32C3" w:rsidRDefault="00FD32C3" w:rsidP="00962DE8">
      <w:pPr>
        <w:tabs>
          <w:tab w:val="left" w:pos="7200"/>
          <w:tab w:val="left" w:pos="7920"/>
          <w:tab w:val="right" w:pos="9270"/>
        </w:tabs>
      </w:pPr>
    </w:p>
    <w:p w14:paraId="659276A5" w14:textId="77777777" w:rsidR="00FD32C3" w:rsidRDefault="00FD32C3" w:rsidP="00FD32C3">
      <w:r>
        <w:t>Note that this is the same high-ω result found in (2.4.16) for the axially symmetric round wire situation. In the closely-spaced transmission line, Z</w:t>
      </w:r>
      <w:r>
        <w:rPr>
          <w:rStyle w:val="subscript"/>
        </w:rPr>
        <w:t>s</w:t>
      </w:r>
      <w:r>
        <w:t>(θ) is very large near θ = π, but is very small near θ = 0, but the average is the same as for a wide-spaced transmission line where each round wire is effectively in isolation. This average Z</w:t>
      </w:r>
      <w:r>
        <w:rPr>
          <w:rStyle w:val="subscript"/>
        </w:rPr>
        <w:t>s</w:t>
      </w:r>
      <w:r>
        <w:t xml:space="preserve"> is what we use in (4.11.17) to evaluate the transmission line parameters. This calculation already accounts for the "proximity effect" since that effect is built into the theory as shown in the various plots of section (c) above. One </w:t>
      </w:r>
      <w:r w:rsidRPr="00FD32C3">
        <w:rPr>
          <w:i/>
        </w:rPr>
        <w:t>can</w:t>
      </w:r>
      <w:r>
        <w:t xml:space="preserve"> say that</w:t>
      </w:r>
    </w:p>
    <w:p w14:paraId="3EDE8E41" w14:textId="77777777" w:rsidR="00FD32C3" w:rsidRDefault="00FD32C3" w:rsidP="00FD32C3"/>
    <w:p w14:paraId="7B04262E" w14:textId="77777777" w:rsidR="00FD32C3" w:rsidRPr="00FD32C3" w:rsidRDefault="00FD32C3" w:rsidP="00FD32C3">
      <w:pPr>
        <w:tabs>
          <w:tab w:val="left" w:pos="7200"/>
          <w:tab w:val="left" w:pos="7920"/>
          <w:tab w:val="right" w:pos="9270"/>
        </w:tabs>
      </w:pPr>
      <w:r>
        <w:tab/>
        <w:t>Z</w:t>
      </w:r>
      <w:r>
        <w:rPr>
          <w:rStyle w:val="subscript"/>
        </w:rPr>
        <w:t>smax</w:t>
      </w:r>
      <w:r>
        <w:t xml:space="preserve">  = Z</w:t>
      </w:r>
      <w:r>
        <w:rPr>
          <w:rStyle w:val="subscript"/>
        </w:rPr>
        <w:t>s</w:t>
      </w:r>
      <w:r>
        <w:t xml:space="preserve"> </w:t>
      </w:r>
      <w:r>
        <w:fldChar w:fldCharType="begin"/>
      </w:r>
      <w:r>
        <w:instrText xml:space="preserve"> EQ \f(P,p) </w:instrText>
      </w:r>
      <w:r>
        <w:fldChar w:fldCharType="end"/>
      </w:r>
      <w:r>
        <w:t xml:space="preserve">  =  Z</w:t>
      </w:r>
      <w:r>
        <w:rPr>
          <w:rStyle w:val="subscript"/>
        </w:rPr>
        <w:t>s</w:t>
      </w:r>
      <w:r>
        <w:t xml:space="preserve"> </w:t>
      </w:r>
      <w:r>
        <w:fldChar w:fldCharType="begin"/>
      </w:r>
      <w:r>
        <w:instrText xml:space="preserve"> EQ \f(a,a</w:instrText>
      </w:r>
      <w:r>
        <w:rPr>
          <w:rStyle w:val="subscript"/>
        </w:rPr>
        <w:instrText>e</w:instrText>
      </w:r>
      <w:r>
        <w:instrText xml:space="preserve">) </w:instrText>
      </w:r>
      <w:r>
        <w:fldChar w:fldCharType="end"/>
      </w:r>
      <w:r>
        <w:t xml:space="preserve">   =  </w:t>
      </w:r>
      <w:r>
        <w:fldChar w:fldCharType="begin"/>
      </w:r>
      <w:r>
        <w:instrText xml:space="preserve"> EQ \f(1,</w:instrText>
      </w:r>
      <w:r w:rsidRPr="008B754F">
        <w:rPr>
          <w:color w:val="000000"/>
        </w:rPr>
        <w:instrText xml:space="preserve"> </w:instrText>
      </w:r>
      <w:r>
        <w:rPr>
          <w:color w:val="000000"/>
        </w:rPr>
        <w:instrText>2π</w:instrText>
      </w:r>
      <w:r>
        <w:instrText>a</w:instrText>
      </w:r>
      <w:r>
        <w:rPr>
          <w:color w:val="000000"/>
        </w:rPr>
        <w:instrText>σδ</w:instrText>
      </w:r>
      <w:r>
        <w:instrText xml:space="preserve">) </w:instrText>
      </w:r>
      <w:r>
        <w:fldChar w:fldCharType="end"/>
      </w:r>
      <w:r>
        <w:t xml:space="preserve">(1 + j)  </w:t>
      </w:r>
      <w:r>
        <w:fldChar w:fldCharType="begin"/>
      </w:r>
      <w:r>
        <w:instrText xml:space="preserve"> EQ \f(a,a</w:instrText>
      </w:r>
      <w:r>
        <w:rPr>
          <w:rStyle w:val="subscript"/>
        </w:rPr>
        <w:instrText>e</w:instrText>
      </w:r>
      <w:r>
        <w:instrText xml:space="preserve">) </w:instrText>
      </w:r>
      <w:r>
        <w:fldChar w:fldCharType="end"/>
      </w:r>
      <w:r>
        <w:tab/>
      </w:r>
      <w:r>
        <w:tab/>
      </w:r>
      <w:r>
        <w:tab/>
      </w:r>
      <w:r>
        <w:tab/>
      </w:r>
      <w:r>
        <w:tab/>
      </w:r>
      <w:r>
        <w:tab/>
        <w:t>(6.5.30)</w:t>
      </w:r>
    </w:p>
    <w:p w14:paraId="6939B95B" w14:textId="77777777" w:rsidR="00FD32C3" w:rsidRDefault="00FD32C3" w:rsidP="00FD32C3"/>
    <w:p w14:paraId="6688C1A1" w14:textId="77777777" w:rsidR="00FD32C3" w:rsidRDefault="00FD32C3" w:rsidP="00FD32C3">
      <w:r>
        <w:t>which perhaps is the meaning of King's equation (46) quoted below.</w:t>
      </w:r>
      <w:r w:rsidRPr="00FD32C3">
        <w:t xml:space="preserve"> </w:t>
      </w:r>
    </w:p>
    <w:p w14:paraId="27793B12" w14:textId="77777777" w:rsidR="00FD32C3" w:rsidRPr="00FD32C3" w:rsidRDefault="00FD32C3" w:rsidP="00FD32C3">
      <w:r>
        <w:tab/>
        <w:t>On page 30 of TLT King discusses the notion of an effective radius a</w:t>
      </w:r>
      <w:r>
        <w:rPr>
          <w:rStyle w:val="subscript"/>
        </w:rPr>
        <w:t>e</w:t>
      </w:r>
      <w:r>
        <w:t xml:space="preserve"> but his expression for a</w:t>
      </w:r>
      <w:r>
        <w:rPr>
          <w:rStyle w:val="subscript"/>
        </w:rPr>
        <w:t>e</w:t>
      </w:r>
      <w:r>
        <w:t xml:space="preserve"> is</w:t>
      </w:r>
    </w:p>
    <w:p w14:paraId="70DBE57F" w14:textId="77777777" w:rsidR="00FD32C3" w:rsidRDefault="00FD32C3" w:rsidP="00FD32C3"/>
    <w:p w14:paraId="3F002FAC" w14:textId="77777777" w:rsidR="00FD32C3" w:rsidRPr="00FD32C3" w:rsidRDefault="00FD32C3" w:rsidP="00FD32C3">
      <w:pPr>
        <w:tabs>
          <w:tab w:val="left" w:pos="7200"/>
          <w:tab w:val="left" w:pos="7920"/>
          <w:tab w:val="right" w:pos="9270"/>
        </w:tabs>
        <w:rPr>
          <w:i/>
        </w:rPr>
      </w:pPr>
      <w:r>
        <w:tab/>
        <w:t>a</w:t>
      </w:r>
      <w:r>
        <w:rPr>
          <w:rStyle w:val="subscript"/>
        </w:rPr>
        <w:t>e</w:t>
      </w:r>
      <w:r>
        <w:t xml:space="preserve"> = a </w:t>
      </w:r>
      <w:r>
        <w:fldChar w:fldCharType="begin"/>
      </w:r>
      <w:r>
        <w:instrText xml:space="preserve"> EQ \r(1-(2a/b)</w:instrText>
      </w:r>
      <w:r>
        <w:rPr>
          <w:rStyle w:val="superscript"/>
        </w:rPr>
        <w:instrText>2</w:instrText>
      </w:r>
      <w:r>
        <w:instrText xml:space="preserve">) </w:instrText>
      </w:r>
      <w:r>
        <w:fldChar w:fldCharType="end"/>
      </w:r>
      <w:r>
        <w:tab/>
      </w:r>
      <w:r>
        <w:tab/>
      </w:r>
      <w:r>
        <w:tab/>
      </w:r>
      <w:r>
        <w:tab/>
      </w:r>
      <w:r>
        <w:tab/>
      </w:r>
      <w:r>
        <w:tab/>
      </w:r>
      <w:r>
        <w:tab/>
      </w:r>
      <w:r>
        <w:tab/>
      </w:r>
      <w:r>
        <w:tab/>
        <w:t xml:space="preserve">      </w:t>
      </w:r>
      <w:r w:rsidRPr="00FD32C3">
        <w:rPr>
          <w:i/>
        </w:rPr>
        <w:t>King (45)</w:t>
      </w:r>
    </w:p>
    <w:p w14:paraId="0531C11D" w14:textId="77777777" w:rsidR="00FD32C3" w:rsidRDefault="00FD32C3" w:rsidP="00FD32C3"/>
    <w:p w14:paraId="60CA3107" w14:textId="77777777" w:rsidR="00FD32C3" w:rsidRDefault="00FD32C3" w:rsidP="00FD32C3">
      <w:r>
        <w:t>and it is not clear how his perimeter 2πa</w:t>
      </w:r>
      <w:r>
        <w:rPr>
          <w:rStyle w:val="subscript"/>
        </w:rPr>
        <w:t>e</w:t>
      </w:r>
      <w:r>
        <w:t xml:space="preserve"> is defined. King's expression for a</w:t>
      </w:r>
      <w:r>
        <w:rPr>
          <w:rStyle w:val="subscript"/>
        </w:rPr>
        <w:t>e</w:t>
      </w:r>
      <w:r>
        <w:t xml:space="preserve"> at least agrees with ours in the two important cases b→∞ (a</w:t>
      </w:r>
      <w:r>
        <w:rPr>
          <w:rStyle w:val="subscript"/>
        </w:rPr>
        <w:t>e</w:t>
      </w:r>
      <w:r>
        <w:t xml:space="preserve"> = a) and b→2a (a</w:t>
      </w:r>
      <w:r>
        <w:rPr>
          <w:rStyle w:val="subscript"/>
        </w:rPr>
        <w:t>e</w:t>
      </w:r>
      <w:r>
        <w:t xml:space="preserve"> = 0). He is quoting work from other people in this section, and we leave the reader to ponder King's comments directly. His "internal impedance" z</w:t>
      </w:r>
      <w:r>
        <w:rPr>
          <w:rStyle w:val="superscript"/>
        </w:rPr>
        <w:t xml:space="preserve">i </w:t>
      </w:r>
      <w:r>
        <w:t>is the same as our "surface impedance" Z</w:t>
      </w:r>
      <w:r>
        <w:rPr>
          <w:rStyle w:val="subscript"/>
        </w:rPr>
        <w:t>s</w:t>
      </w:r>
      <w:r>
        <w:t xml:space="preserve">. </w:t>
      </w:r>
      <w:r w:rsidR="00654966">
        <w:t xml:space="preserve"> [We were unable to access King's two references. ]</w:t>
      </w:r>
    </w:p>
    <w:p w14:paraId="47C7BBEC" w14:textId="77777777" w:rsidR="00FD32C3" w:rsidRDefault="00FD32C3" w:rsidP="00FD32C3"/>
    <w:p w14:paraId="54813988" w14:textId="77777777" w:rsidR="00FD32C3" w:rsidRDefault="00FD32C3" w:rsidP="00FD32C3">
      <w:r>
        <w:tab/>
      </w:r>
      <w:r w:rsidR="00654966">
        <w:pict>
          <v:shape id="_x0000_i1162" type="#_x0000_t75" style="width:319.5pt;height:235.5pt">
            <v:imagedata r:id="rId153" o:title=""/>
          </v:shape>
        </w:pict>
      </w:r>
    </w:p>
    <w:p w14:paraId="7C88E65A" w14:textId="77777777" w:rsidR="00FD32C3" w:rsidRDefault="00FD32C3" w:rsidP="00FD32C3"/>
    <w:p w14:paraId="2AFA03A2" w14:textId="77777777" w:rsidR="00FD32C3" w:rsidRDefault="00FD32C3" w:rsidP="00FD32C3">
      <w:r>
        <w:t xml:space="preserve">       </w:t>
      </w:r>
      <w:r w:rsidRPr="00FD32C3">
        <w:t>†</w:t>
      </w:r>
    </w:p>
    <w:p w14:paraId="546A17EC" w14:textId="77777777" w:rsidR="00FD32C3" w:rsidRDefault="00FD32C3" w:rsidP="00FD32C3">
      <w:r>
        <w:tab/>
      </w:r>
      <w:r w:rsidR="00654966">
        <w:pict>
          <v:shape id="_x0000_i1163" type="#_x0000_t75" style="width:354.75pt;height:22.5pt">
            <v:imagedata r:id="rId154" o:title=""/>
          </v:shape>
        </w:pict>
      </w:r>
    </w:p>
    <w:p w14:paraId="052489D0" w14:textId="77777777" w:rsidR="00FD32C3" w:rsidRDefault="00FD32C3" w:rsidP="00FD32C3">
      <w:r>
        <w:tab/>
      </w:r>
      <w:r w:rsidR="00654966">
        <w:pict>
          <v:shape id="_x0000_i1164" type="#_x0000_t75" style="width:355.5pt;height:22.5pt">
            <v:imagedata r:id="rId155" o:title=""/>
          </v:shape>
        </w:pict>
      </w:r>
    </w:p>
    <w:p w14:paraId="65C79234" w14:textId="77777777" w:rsidR="00FD32C3" w:rsidRDefault="007774ED" w:rsidP="00FD32C3">
      <w:pPr>
        <w:pStyle w:val="Heading4"/>
      </w:pPr>
      <w:r>
        <w:br w:type="page"/>
      </w:r>
      <w:bookmarkStart w:id="133" w:name="_Toc394423527"/>
      <w:r w:rsidR="00FD32C3">
        <w:t>(g) The Proximity Effect For Currents in the Same Direction</w:t>
      </w:r>
      <w:bookmarkEnd w:id="133"/>
    </w:p>
    <w:p w14:paraId="3440C416" w14:textId="77777777" w:rsidR="00FD32C3" w:rsidRDefault="00FD32C3" w:rsidP="00FD32C3"/>
    <w:p w14:paraId="33AF48C0" w14:textId="77777777" w:rsidR="00FD32C3" w:rsidRDefault="00FD32C3" w:rsidP="00FD32C3">
      <w:r>
        <w:t>Our theory does not model this situation. If the currents in the two conductors are in the same direction, we don't even have a transmission line. However, one could regard two such conductors as the central conductors of a coaxial cable with a distant return sheath :</w:t>
      </w:r>
    </w:p>
    <w:p w14:paraId="6686AF89" w14:textId="77777777" w:rsidR="00FD32C3" w:rsidRDefault="00FD32C3" w:rsidP="00FD32C3"/>
    <w:p w14:paraId="5809070A" w14:textId="77777777" w:rsidR="007774ED" w:rsidRDefault="00674353" w:rsidP="007774ED">
      <w:pPr>
        <w:tabs>
          <w:tab w:val="left" w:pos="7200"/>
          <w:tab w:val="left" w:pos="7920"/>
          <w:tab w:val="right" w:pos="9270"/>
        </w:tabs>
      </w:pPr>
      <w:r>
        <w:tab/>
      </w:r>
      <w:r>
        <w:tab/>
      </w:r>
      <w:r>
        <w:tab/>
      </w:r>
      <w:r>
        <w:tab/>
        <w:t xml:space="preserve">       </w:t>
      </w:r>
      <w:r w:rsidR="007774ED">
        <w:pict>
          <v:shape id="_x0000_i1165" type="#_x0000_t75" style="width:217.5pt;height:222.75pt">
            <v:imagedata r:id="rId156" o:title=""/>
          </v:shape>
        </w:pict>
      </w:r>
      <w:r w:rsidR="007774ED">
        <w:tab/>
      </w:r>
      <w:r w:rsidR="007774ED">
        <w:tab/>
      </w:r>
      <w:r w:rsidR="007774ED">
        <w:tab/>
        <w:t>Fig 6.1</w:t>
      </w:r>
      <w:r w:rsidR="00443E0B">
        <w:t>6</w:t>
      </w:r>
    </w:p>
    <w:p w14:paraId="6D5FF687" w14:textId="77777777" w:rsidR="00FD32C3" w:rsidRPr="007774ED" w:rsidRDefault="007774ED" w:rsidP="007774ED">
      <w:pPr>
        <w:tabs>
          <w:tab w:val="left" w:pos="7200"/>
          <w:tab w:val="left" w:pos="7920"/>
          <w:tab w:val="right" w:pos="9270"/>
        </w:tabs>
      </w:pPr>
      <w:r>
        <w:tab/>
      </w:r>
    </w:p>
    <w:p w14:paraId="15818877" w14:textId="77777777" w:rsidR="00FD32C3" w:rsidRDefault="00FD32C3" w:rsidP="00FD32C3">
      <w:r>
        <w:t>We then have a transmission line, and it has an associated "capacitor problem" which one could solve to determine the potential, the E field, and finally the surface charge n(θ) on each central conductor. From that one could compute the moments η</w:t>
      </w:r>
      <w:r>
        <w:rPr>
          <w:rStyle w:val="subscript"/>
        </w:rPr>
        <w:t>m</w:t>
      </w:r>
      <w:r>
        <w:t xml:space="preserve"> and from that the current distributions J</w:t>
      </w:r>
      <w:r>
        <w:rPr>
          <w:rStyle w:val="subscript"/>
        </w:rPr>
        <w:t>z</w:t>
      </w:r>
      <w:r>
        <w:t xml:space="preserve">(r,θ) in the two wires using the methods given above. Even if the two central conductors touch, the problem is well defined and non-singular (unlike our regular twin-lead transmission line problem). We know from Fig P.12 that the currents will be largest near the surfaces most distant from the other conductor. Conceptually this can be regarded as just the skin effect applied to the composite central conductor. Multiple central conductor strands could be treated in principle in the same manner. This is the subject of the paper by Smith mentioned in Appendix P.9. </w:t>
      </w:r>
    </w:p>
    <w:p w14:paraId="255CF49B" w14:textId="77777777" w:rsidR="00FD32C3" w:rsidRDefault="00FD32C3" w:rsidP="00931A24"/>
    <w:p w14:paraId="7A209AB3" w14:textId="77777777" w:rsidR="00931A24" w:rsidRPr="00931A24" w:rsidRDefault="00931A24" w:rsidP="00931A24">
      <w:pPr>
        <w:sectPr w:rsidR="00931A24" w:rsidRPr="00931A24" w:rsidSect="00195392">
          <w:headerReference w:type="default" r:id="rId157"/>
          <w:pgSz w:w="12240" w:h="15840"/>
          <w:pgMar w:top="1440" w:right="1440" w:bottom="1440" w:left="1440" w:header="720" w:footer="720" w:gutter="0"/>
          <w:cols w:space="720"/>
        </w:sectPr>
      </w:pPr>
    </w:p>
    <w:p w14:paraId="4FDBAE4D" w14:textId="77777777" w:rsidR="004B32A8" w:rsidRPr="000666BE" w:rsidRDefault="004B32A8" w:rsidP="00464C5B">
      <w:pPr>
        <w:pStyle w:val="Heading2"/>
        <w:rPr>
          <w:color w:val="000000"/>
        </w:rPr>
      </w:pPr>
      <w:bookmarkStart w:id="134" w:name="_Toc394423528"/>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34"/>
    </w:p>
    <w:p w14:paraId="39BAA1C1" w14:textId="77777777" w:rsidR="004B32A8" w:rsidRDefault="004B32A8" w:rsidP="004B32A8"/>
    <w:p w14:paraId="47DC4487"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p>
    <w:p w14:paraId="683DB998" w14:textId="77777777" w:rsidR="000666BE" w:rsidRDefault="000666BE" w:rsidP="00430BA1">
      <w:pPr>
        <w:pStyle w:val="Heading3"/>
      </w:pPr>
    </w:p>
    <w:p w14:paraId="2305F228" w14:textId="77777777" w:rsidR="00430BA1" w:rsidRDefault="000666BE" w:rsidP="00430BA1">
      <w:pPr>
        <w:pStyle w:val="Heading3"/>
      </w:pPr>
      <w:bookmarkStart w:id="135" w:name="_Toc394423529"/>
      <w:r>
        <w:t>A.</w:t>
      </w:r>
      <w:r w:rsidR="00F66C70" w:rsidRPr="00C75566">
        <w:t>0</w:t>
      </w:r>
      <w:r w:rsidR="00F66C70">
        <w:t xml:space="preserve"> </w:t>
      </w:r>
      <w:r w:rsidR="00430BA1">
        <w:t>The Poisson Equation and its Solution</w:t>
      </w:r>
      <w:bookmarkEnd w:id="135"/>
    </w:p>
    <w:p w14:paraId="3627BEA0" w14:textId="77777777" w:rsidR="00430BA1" w:rsidRDefault="00430BA1" w:rsidP="00F66C70">
      <w:pPr>
        <w:rPr>
          <w:b/>
        </w:rPr>
      </w:pPr>
    </w:p>
    <w:p w14:paraId="2DC8CEA7"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0BAC9DEF" w14:textId="77777777" w:rsidR="00513594" w:rsidRDefault="00513594" w:rsidP="00F66C70"/>
    <w:p w14:paraId="78339550" w14:textId="77777777" w:rsidR="003C6619" w:rsidRDefault="00513594" w:rsidP="00F66C70">
      <w:r>
        <w:t>For electro</w:t>
      </w:r>
      <w:r w:rsidRPr="00513594">
        <w:rPr>
          <w:i/>
        </w:rPr>
        <w:t>statics</w:t>
      </w:r>
      <w:r>
        <w:t xml:space="preserve"> in an isotropic medium</w:t>
      </w:r>
      <w:r w:rsidR="004A548D">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6DF426CE" w14:textId="77777777" w:rsidR="003C6619" w:rsidRDefault="003C6619" w:rsidP="00F66C70"/>
    <w:p w14:paraId="4A8199B5" w14:textId="77777777" w:rsidR="003C6619" w:rsidRDefault="003C6619" w:rsidP="00F66C70">
      <w:r>
        <w:tab/>
        <w:t xml:space="preserve">curl </w:t>
      </w:r>
      <w:r w:rsidRPr="00513594">
        <w:rPr>
          <w:b/>
        </w:rPr>
        <w:t>E</w:t>
      </w:r>
      <w:r>
        <w:t xml:space="preserve"> = -curl grad φ = 0</w:t>
      </w:r>
    </w:p>
    <w:p w14:paraId="68F28BBE" w14:textId="77777777" w:rsidR="003C6619" w:rsidRDefault="003C6619" w:rsidP="00F66C70"/>
    <w:p w14:paraId="3BE7F3CE"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4C81025F" w14:textId="77777777" w:rsidR="003C6619" w:rsidRDefault="003C6619" w:rsidP="00F66C70"/>
    <w:p w14:paraId="0C44DCDE"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48D9E8C5" w14:textId="77777777" w:rsidR="00F66C70" w:rsidRDefault="00F66C70" w:rsidP="00F66C70"/>
    <w:p w14:paraId="6AC3A947"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6F41EF38" w14:textId="77777777" w:rsidR="00F66C70" w:rsidRDefault="00F66C70" w:rsidP="00F66C70">
      <w:r>
        <w:tab/>
      </w:r>
    </w:p>
    <w:p w14:paraId="4F831CCC" w14:textId="77777777" w:rsidR="00F66C70" w:rsidRDefault="00F66C70" w:rsidP="00F66C70">
      <w:r>
        <w:tab/>
      </w:r>
      <w:r>
        <w:sym w:font="Symbol" w:char="F0B7"/>
      </w:r>
      <w:r>
        <w:t xml:space="preserve"> point charges which are "glued down" to certain points in space. </w:t>
      </w:r>
    </w:p>
    <w:p w14:paraId="73F495D9"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09259A93"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02A7ACE2"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75A00568"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16FC668A" w14:textId="77777777" w:rsidR="00F66C70" w:rsidRDefault="00F66C70" w:rsidP="00F66C70">
      <w:r>
        <w:tab/>
      </w:r>
    </w:p>
    <w:p w14:paraId="6BF67AFF"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69D971AF" w14:textId="77777777" w:rsidR="00F66C70" w:rsidRDefault="00F66C70" w:rsidP="00F66C70"/>
    <w:p w14:paraId="55EB39E3"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3C18A836" w14:textId="77777777" w:rsidR="00F66C70" w:rsidRDefault="00F66C70" w:rsidP="00F66C70"/>
    <w:p w14:paraId="18F9E4EE"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45D0329C" w14:textId="77777777" w:rsidR="00B95A31" w:rsidRDefault="00B95A31" w:rsidP="008C43DB">
      <w:pPr>
        <w:tabs>
          <w:tab w:val="left" w:pos="7200"/>
          <w:tab w:val="left" w:pos="7920"/>
          <w:tab w:val="right" w:pos="9270"/>
        </w:tabs>
      </w:pPr>
    </w:p>
    <w:p w14:paraId="5F3274B2"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2DB3AB54" w14:textId="77777777" w:rsidR="00F66C70" w:rsidRDefault="00F66C70" w:rsidP="00F66C70"/>
    <w:p w14:paraId="60C0871C"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550C35F5" w14:textId="77777777" w:rsidR="004F5426" w:rsidRDefault="004F5426" w:rsidP="00F66C70"/>
    <w:p w14:paraId="507ECA59" w14:textId="77777777" w:rsidR="004F5426" w:rsidRPr="00FB14D0"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2B25AA13" w14:textId="77777777" w:rsidR="004F5426" w:rsidRDefault="004F5426" w:rsidP="00F66C70"/>
    <w:p w14:paraId="5EFA6A66"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47D0C08B" w14:textId="77777777" w:rsidR="004F5426" w:rsidRDefault="004F5426" w:rsidP="00F66C70"/>
    <w:p w14:paraId="2E776725"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35BCB755" w14:textId="77777777" w:rsidR="00F66C70" w:rsidRDefault="00F66C70" w:rsidP="00F66C70"/>
    <w:p w14:paraId="23D1F6E5"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48F97FD0" w14:textId="77777777" w:rsidR="00F66C70" w:rsidRDefault="00F66C70" w:rsidP="00F66C70"/>
    <w:p w14:paraId="26A9397D"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450F2B9B" w14:textId="77777777" w:rsidR="00F66C70" w:rsidRDefault="00F66C70" w:rsidP="00F66C70"/>
    <w:p w14:paraId="72089FD0"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4FE7EBD8" w14:textId="77777777" w:rsidR="00FB14D0" w:rsidRDefault="00FB14D0" w:rsidP="00F66C70"/>
    <w:p w14:paraId="0F4F8BEC"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79B79707" w14:textId="77777777" w:rsidR="00F66C70" w:rsidRPr="00352CB1" w:rsidRDefault="00F66C70" w:rsidP="00F66C70"/>
    <w:p w14:paraId="1329CD86"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45BE4966" w14:textId="77777777" w:rsidR="00F66C70" w:rsidRDefault="00F66C70" w:rsidP="00F66C70"/>
    <w:p w14:paraId="30129EFB"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5569BD41" w14:textId="77777777" w:rsidR="00F66C70" w:rsidRDefault="00F66C70" w:rsidP="00F66C70"/>
    <w:p w14:paraId="548E37AF"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6EFB22F1" w14:textId="77777777" w:rsidR="00F66C70" w:rsidRDefault="00F66C70" w:rsidP="00F66C70"/>
    <w:p w14:paraId="337866BF"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2D0A7625" w14:textId="77777777" w:rsidR="00F66C70" w:rsidRPr="003139C4" w:rsidRDefault="00F66C70" w:rsidP="00F66C70"/>
    <w:p w14:paraId="05632B3B"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487E3C57" w14:textId="77777777" w:rsidR="00F66C70" w:rsidRDefault="00F66C70" w:rsidP="00F66C70"/>
    <w:p w14:paraId="2DDDC181"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2F553AEB"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73C22707"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7A6039B1" w14:textId="77777777" w:rsidR="004B32A8" w:rsidRDefault="00F66C70" w:rsidP="00E66B72">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589228C5" w14:textId="77777777" w:rsidR="00C67CA3" w:rsidRDefault="00C67CA3" w:rsidP="00C50EC6"/>
    <w:p w14:paraId="7A32F5F0" w14:textId="77777777" w:rsidR="00AD0FDC" w:rsidRDefault="00AD0FDC" w:rsidP="00AD0FDC">
      <w:r>
        <w:t xml:space="preserve">(d) 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Pr="009854DB">
        <w:rPr>
          <w:b/>
        </w:rPr>
        <w:t>parts integrations</w:t>
      </w:r>
      <w:r>
        <w:t xml:space="preserve"> often vanish, since they involve functions evaluated on the Great Sphere (or Great Circle in 2D). To clarify this perhaps obscure comment, here is a statement of two integral theorems where V is an n dimensional volume and S is an n-1 dimensional surface enclosing that volume: </w:t>
      </w:r>
    </w:p>
    <w:p w14:paraId="1011F95E" w14:textId="77777777" w:rsidR="00AD0FDC" w:rsidRDefault="00AD0FDC" w:rsidP="00AD0FDC"/>
    <w:p w14:paraId="1C984452" w14:textId="77777777" w:rsidR="00AD0FDC" w:rsidRDefault="00AD0FDC" w:rsidP="00AD0FDC">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tab/>
      </w:r>
      <w:r>
        <w:tab/>
      </w:r>
      <w:r>
        <w:tab/>
        <w:t xml:space="preserve"> // "integral of a gradient theorem"</w:t>
      </w:r>
      <w:r>
        <w:tab/>
        <w:t>(A.0.5)</w:t>
      </w:r>
      <w:r>
        <w:tab/>
      </w:r>
    </w:p>
    <w:p w14:paraId="1881C7F9" w14:textId="77777777" w:rsidR="00AD0FDC" w:rsidRDefault="00AD0FDC" w:rsidP="00AD0FDC"/>
    <w:p w14:paraId="45E14830" w14:textId="77777777" w:rsidR="00AD0FDC" w:rsidRPr="009854DB" w:rsidRDefault="00AD0FDC" w:rsidP="00AD0FDC">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tab/>
      </w:r>
      <w:r>
        <w:tab/>
        <w:t>(A.0.6)</w:t>
      </w:r>
    </w:p>
    <w:p w14:paraId="6E9B4422" w14:textId="77777777" w:rsidR="00AD0FDC" w:rsidRDefault="00AD0FDC" w:rsidP="00AD0FDC">
      <w:r>
        <w:tab/>
      </w:r>
      <w:r>
        <w:tab/>
      </w:r>
      <w:r>
        <w:tab/>
        <w:t>"the minus sign"</w:t>
      </w:r>
      <w:r>
        <w:tab/>
        <w:t xml:space="preserve">   "the parts"</w:t>
      </w:r>
    </w:p>
    <w:p w14:paraId="5591BF5E" w14:textId="77777777" w:rsidR="00AD0FDC" w:rsidRDefault="00AD0FDC" w:rsidP="00AD0FDC"/>
    <w:p w14:paraId="53674C18" w14:textId="77777777" w:rsidR="00AD0FDC" w:rsidRPr="009854DB" w:rsidRDefault="00AD0FDC" w:rsidP="00AD0FDC">
      <w:r>
        <w:t xml:space="preserve">The first theorem is just the divergence theorem </w:t>
      </w:r>
      <w:r w:rsidR="000763BF">
        <w:t xml:space="preserve">(1.1.30) </w:t>
      </w:r>
      <w:r>
        <w:t xml:space="preserve">applied to </w:t>
      </w:r>
      <w:r w:rsidRPr="00432390">
        <w:rPr>
          <w:b/>
        </w:rPr>
        <w:t>F</w:t>
      </w:r>
      <w:r>
        <w:t xml:space="preserve">(x) = φ(x) </w:t>
      </w:r>
      <w:r w:rsidRPr="00432390">
        <w:rPr>
          <w:b/>
        </w:rPr>
        <w:t>a</w:t>
      </w:r>
      <w:r>
        <w:t xml:space="preserve">  where </w:t>
      </w:r>
      <w:r w:rsidRPr="00432390">
        <w:rPr>
          <w:b/>
        </w:rPr>
        <w:t>a</w:t>
      </w:r>
      <w:r>
        <w:t xml:space="preserve"> is a constant vector. It happens that </w:t>
      </w:r>
      <w:r w:rsidRPr="004E3A0E">
        <w:rPr>
          <w:b/>
        </w:rPr>
        <w:sym w:font="Symbol" w:char="F0D1"/>
      </w:r>
      <w:r>
        <w:sym w:font="Symbol" w:char="F0B7"/>
      </w:r>
      <w:r>
        <w:rPr>
          <w:b/>
        </w:rPr>
        <w:t>F</w:t>
      </w:r>
      <w:r>
        <w:t xml:space="preserve">  = ∂</w:t>
      </w:r>
      <w:r>
        <w:rPr>
          <w:rStyle w:val="subscript"/>
        </w:rPr>
        <w:t>i</w:t>
      </w:r>
      <w:r>
        <w:t>F</w:t>
      </w:r>
      <w:r>
        <w:rPr>
          <w:rStyle w:val="subscript"/>
        </w:rPr>
        <w:t>i</w:t>
      </w:r>
      <w:r>
        <w:t xml:space="preserve"> = ∂</w:t>
      </w:r>
      <w:r>
        <w:rPr>
          <w:rStyle w:val="subscript"/>
        </w:rPr>
        <w:t>i</w:t>
      </w:r>
      <w:r>
        <w:t>[φ a</w:t>
      </w:r>
      <w:r>
        <w:rPr>
          <w:rStyle w:val="subscript"/>
        </w:rPr>
        <w:t>i</w:t>
      </w:r>
      <w:r>
        <w:t>]  = (∂</w:t>
      </w:r>
      <w:r>
        <w:rPr>
          <w:rStyle w:val="subscript"/>
        </w:rPr>
        <w:t>i</w:t>
      </w:r>
      <w:r>
        <w:t>φ) a</w:t>
      </w:r>
      <w:r>
        <w:rPr>
          <w:rStyle w:val="subscript"/>
        </w:rPr>
        <w:t>i</w:t>
      </w:r>
      <w:r>
        <w:t xml:space="preserve">  = </w:t>
      </w:r>
      <w:r w:rsidRPr="009854DB">
        <w:rPr>
          <w:b/>
        </w:rPr>
        <w:sym w:font="Symbol" w:char="F0D1"/>
      </w:r>
      <w:r>
        <w:t xml:space="preserve">φ </w:t>
      </w:r>
      <w:r>
        <w:sym w:font="Symbol" w:char="F0B7"/>
      </w:r>
      <w:r>
        <w:t xml:space="preserve"> </w:t>
      </w:r>
      <w:r w:rsidRPr="009854DB">
        <w:rPr>
          <w:b/>
        </w:rPr>
        <w:t>a</w:t>
      </w:r>
      <w:r>
        <w:t xml:space="preserve"> , so </w:t>
      </w:r>
    </w:p>
    <w:p w14:paraId="3CDF117B" w14:textId="77777777" w:rsidR="00AD0FDC" w:rsidRDefault="00AD0FDC" w:rsidP="00AD0FDC"/>
    <w:p w14:paraId="54AE7094" w14:textId="77777777" w:rsidR="00AD0FDC" w:rsidRDefault="00AD0FDC" w:rsidP="00AD0FDC">
      <w:pP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 (</w:t>
      </w:r>
      <w:r>
        <w:rPr>
          <w:rFonts w:ascii="Lucida Sans Unicode" w:hAnsi="Lucida Sans Unicode" w:cs="Lucida Sans Unicode"/>
          <w:sz w:val="32"/>
        </w:rPr>
        <w:t>∫</w:t>
      </w:r>
      <w:r>
        <w:rPr>
          <w:rStyle w:val="subscript"/>
        </w:rPr>
        <w:t xml:space="preserve">S </w:t>
      </w:r>
      <w:r>
        <w:t>d</w:t>
      </w:r>
      <w:r w:rsidRPr="004E3A0E">
        <w:rPr>
          <w:b/>
        </w:rPr>
        <w:t>S</w:t>
      </w:r>
      <w:r>
        <w:t xml:space="preserve"> φ) </w:t>
      </w:r>
      <w:r>
        <w:sym w:font="Symbol" w:char="F0B7"/>
      </w:r>
      <w:r>
        <w:t xml:space="preserve"> </w:t>
      </w:r>
      <w:r w:rsidRPr="009854DB">
        <w:rPr>
          <w:b/>
        </w:rPr>
        <w:t>a</w:t>
      </w:r>
    </w:p>
    <w:p w14:paraId="4321AFE3" w14:textId="77777777" w:rsidR="00AD0FDC" w:rsidRDefault="00AD0FDC" w:rsidP="00AD0FDC">
      <w:pPr>
        <w:rPr>
          <w:b/>
        </w:rPr>
      </w:pPr>
    </w:p>
    <w:p w14:paraId="7E65744C" w14:textId="77777777" w:rsidR="00AD0FDC" w:rsidRPr="009854DB" w:rsidRDefault="00AD0FDC" w:rsidP="00AD0FDC">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152B89D6" w14:textId="77777777" w:rsidR="00AD0FDC" w:rsidRDefault="00AD0FDC" w:rsidP="00AD0FDC">
      <w:pPr>
        <w:rPr>
          <w:b/>
        </w:rPr>
      </w:pPr>
    </w:p>
    <w:p w14:paraId="4253A4E5" w14:textId="77777777" w:rsidR="00AD0FDC" w:rsidRDefault="00AD0FDC" w:rsidP="00AD0FDC">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In what follows, we shall often be swinging a derivative from one function to the other inside an integral, </w:t>
      </w:r>
      <w:r w:rsidRPr="00195392">
        <w:t xml:space="preserve">and we ignore the parts for the reason just stated. </w:t>
      </w:r>
    </w:p>
    <w:p w14:paraId="1DE9A9FA" w14:textId="77777777" w:rsidR="00432390" w:rsidRDefault="00432390" w:rsidP="00765883">
      <w:pPr>
        <w:pBdr>
          <w:bottom w:val="single" w:sz="6" w:space="0" w:color="auto"/>
        </w:pBdr>
      </w:pPr>
    </w:p>
    <w:p w14:paraId="282AABEC" w14:textId="77777777" w:rsidR="00765883" w:rsidRDefault="00765883" w:rsidP="00430BA1">
      <w:pPr>
        <w:pStyle w:val="Heading3"/>
      </w:pPr>
    </w:p>
    <w:p w14:paraId="081236E2" w14:textId="77777777" w:rsidR="00430BA1" w:rsidRDefault="000666BE" w:rsidP="00430BA1">
      <w:pPr>
        <w:pStyle w:val="Heading3"/>
      </w:pPr>
      <w:bookmarkStart w:id="136" w:name="_Toc394423530"/>
      <w:r>
        <w:t>A.</w:t>
      </w:r>
      <w:r w:rsidR="00405C26">
        <w:t xml:space="preserve">1 </w:t>
      </w:r>
      <w:r w:rsidR="00430BA1">
        <w:t>Existence of A such that B = curl A</w:t>
      </w:r>
      <w:r>
        <w:t xml:space="preserve"> and div A = 0</w:t>
      </w:r>
      <w:bookmarkEnd w:id="136"/>
    </w:p>
    <w:p w14:paraId="3DD02DC8" w14:textId="77777777" w:rsidR="00430BA1" w:rsidRDefault="00430BA1" w:rsidP="004B32A8">
      <w:pPr>
        <w:rPr>
          <w:b/>
        </w:rPr>
      </w:pPr>
    </w:p>
    <w:p w14:paraId="7679158A"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1E3C3EB4" w14:textId="77777777" w:rsidR="001D6074" w:rsidRDefault="001D6074" w:rsidP="004B32A8"/>
    <w:p w14:paraId="083E44B4"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57DE618A" w14:textId="77777777" w:rsidR="004B32A8" w:rsidRDefault="004B32A8" w:rsidP="004B32A8"/>
    <w:p w14:paraId="0950D529"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7D0E3A31" w14:textId="77777777" w:rsidR="004B32A8" w:rsidRDefault="004B32A8" w:rsidP="004B32A8"/>
    <w:p w14:paraId="25DB61C3"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6C424855" w14:textId="77777777" w:rsidR="004B32A8" w:rsidRDefault="004B32A8" w:rsidP="004B32A8">
      <w:r>
        <w:tab/>
      </w:r>
      <w:r>
        <w:tab/>
      </w:r>
      <w:r>
        <w:tab/>
      </w:r>
      <w:r>
        <w:tab/>
      </w:r>
    </w:p>
    <w:p w14:paraId="45DDE48F" w14:textId="77777777" w:rsidR="004B32A8" w:rsidRDefault="004B32A8" w:rsidP="004B32A8">
      <w:r>
        <w:t xml:space="preserve">(b) Consider the following differential equation (at this point </w:t>
      </w:r>
      <w:r>
        <w:rPr>
          <w:b/>
        </w:rPr>
        <w:t>A</w:t>
      </w:r>
      <w:r>
        <w:t xml:space="preserve"> is some undefined vector field): </w:t>
      </w:r>
    </w:p>
    <w:p w14:paraId="6C960934" w14:textId="77777777" w:rsidR="004B32A8" w:rsidRDefault="004B32A8" w:rsidP="004B32A8"/>
    <w:p w14:paraId="52EC0620"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43B3EBBE" w14:textId="77777777" w:rsidR="004739ED" w:rsidRDefault="004739ED" w:rsidP="001D35AF">
      <w:pPr>
        <w:tabs>
          <w:tab w:val="left" w:pos="7200"/>
          <w:tab w:val="left" w:pos="7920"/>
          <w:tab w:val="right" w:pos="9270"/>
        </w:tabs>
      </w:pPr>
    </w:p>
    <w:p w14:paraId="6867A400" w14:textId="77777777" w:rsidR="004739ED" w:rsidRDefault="004739ED" w:rsidP="001D35AF">
      <w:pPr>
        <w:tabs>
          <w:tab w:val="left" w:pos="7200"/>
          <w:tab w:val="left" w:pos="7920"/>
          <w:tab w:val="right" w:pos="9270"/>
        </w:tabs>
      </w:pPr>
      <w:r>
        <w:t xml:space="preserve">or, in Cartesian coordinates, </w:t>
      </w:r>
    </w:p>
    <w:p w14:paraId="6B0B74E1" w14:textId="77777777" w:rsidR="004739ED" w:rsidRDefault="004739ED" w:rsidP="001D35AF">
      <w:pPr>
        <w:tabs>
          <w:tab w:val="left" w:pos="7200"/>
          <w:tab w:val="left" w:pos="7920"/>
          <w:tab w:val="right" w:pos="9270"/>
        </w:tabs>
      </w:pPr>
    </w:p>
    <w:p w14:paraId="318FD69F"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76296767" w14:textId="77777777" w:rsidR="000625D4" w:rsidRDefault="000625D4" w:rsidP="001D35AF">
      <w:pPr>
        <w:tabs>
          <w:tab w:val="left" w:pos="7200"/>
          <w:tab w:val="left" w:pos="7920"/>
          <w:tab w:val="right" w:pos="9270"/>
        </w:tabs>
      </w:pPr>
    </w:p>
    <w:p w14:paraId="2D70CBDC"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5B49910F"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304ED9FF"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5C0DD48A" w14:textId="77777777" w:rsidR="009255BF" w:rsidRDefault="009255BF" w:rsidP="004B32A8"/>
    <w:p w14:paraId="199FA839"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1D055060" w14:textId="77777777" w:rsidR="004B32A8" w:rsidRDefault="004B32A8" w:rsidP="004B32A8"/>
    <w:p w14:paraId="6FE93928" w14:textId="77777777" w:rsidR="004B32A8" w:rsidRDefault="00E66B72" w:rsidP="004B32A8">
      <w:r>
        <w:br w:type="page"/>
      </w:r>
      <w:r w:rsidR="004B32A8">
        <w:t>(c) Take the divergence of both sides of (</w:t>
      </w:r>
      <w:r w:rsidR="00144735">
        <w:t>A.1.</w:t>
      </w:r>
      <w:r w:rsidR="004739ED">
        <w:t>2)</w:t>
      </w:r>
      <w:r w:rsidR="0039104E">
        <w:t xml:space="preserve"> </w:t>
      </w:r>
      <w:r w:rsidR="004739ED">
        <w:t xml:space="preserve">[ implied sum on i ] </w:t>
      </w:r>
    </w:p>
    <w:p w14:paraId="61429BE8"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5363EE2B"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3BB4CE20"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225467AF"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w:t>
      </w:r>
      <w:r w:rsidR="000763BF">
        <w:t>sh</w:t>
      </w:r>
      <w:r w:rsidR="00AA3E97">
        <w:t xml:space="preserve">. </w:t>
      </w:r>
      <w:r>
        <w:t xml:space="preserve">Thus, we conclude that </w:t>
      </w:r>
    </w:p>
    <w:p w14:paraId="1B1A780C" w14:textId="77777777" w:rsidR="004B32A8" w:rsidRDefault="004B32A8" w:rsidP="004B32A8"/>
    <w:p w14:paraId="617C252C"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72AAE764" w14:textId="77777777" w:rsidR="004B32A8" w:rsidRDefault="004B32A8" w:rsidP="004B32A8"/>
    <w:p w14:paraId="217BE270"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28AAA6F3"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35D37DF6"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0D941D5D"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063727D8"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0D003FA5"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5D965CEE"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6C77F4F1" w14:textId="77777777" w:rsidR="004B32A8" w:rsidRDefault="004B32A8" w:rsidP="004B32A8"/>
    <w:p w14:paraId="50FCC3A0"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0BE9B78E" w14:textId="77777777" w:rsidR="004B32A8" w:rsidRDefault="004B32A8" w:rsidP="004B32A8"/>
    <w:p w14:paraId="203381AE" w14:textId="77777777" w:rsidR="004B32A8"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w:t>
      </w:r>
      <w:r w:rsidR="000763BF">
        <w:t xml:space="preserve">in (A.1.2) </w:t>
      </w:r>
      <w:r>
        <w:t xml:space="preserve">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div </w:t>
      </w:r>
      <w:r>
        <w:rPr>
          <w:b/>
        </w:rPr>
        <w:t>A</w:t>
      </w:r>
      <w:r w:rsidR="00AA3E97">
        <w:t xml:space="preserve"> = 0</w:t>
      </w:r>
      <w:r w:rsidR="004739ED">
        <w:t xml:space="preserve">, and this was the claim of Fact 1 stated above. </w:t>
      </w:r>
    </w:p>
    <w:p w14:paraId="7302A170" w14:textId="77777777" w:rsidR="004B32A8" w:rsidRDefault="004B32A8" w:rsidP="00E66B72"/>
    <w:p w14:paraId="46F82C7D" w14:textId="77777777" w:rsidR="000666BE" w:rsidRPr="000666BE" w:rsidRDefault="00E66B72" w:rsidP="000666BE">
      <w:pPr>
        <w:pStyle w:val="Heading3"/>
      </w:pPr>
      <w:r>
        <w:br w:type="page"/>
      </w:r>
      <w:bookmarkStart w:id="137" w:name="_Toc394423531"/>
      <w:r w:rsidR="000666BE">
        <w:t>A.2</w:t>
      </w:r>
      <w:r w:rsidR="00405C26">
        <w:t xml:space="preserve"> </w:t>
      </w:r>
      <w:r w:rsidR="000666BE">
        <w:t xml:space="preserve">Existence of A' such that B = </w:t>
      </w:r>
      <w:r w:rsidR="000666BE" w:rsidRPr="007D150D">
        <w:t>curl</w:t>
      </w:r>
      <w:r w:rsidR="000666BE">
        <w:t xml:space="preserve"> A' and div A' = f .</w:t>
      </w:r>
      <w:bookmarkEnd w:id="137"/>
      <w:r w:rsidR="000666BE">
        <w:t xml:space="preserve"> </w:t>
      </w:r>
    </w:p>
    <w:p w14:paraId="39CF9958" w14:textId="77777777" w:rsidR="000666BE" w:rsidRDefault="000666BE" w:rsidP="004B32A8">
      <w:pPr>
        <w:rPr>
          <w:b/>
        </w:rPr>
      </w:pPr>
    </w:p>
    <w:p w14:paraId="6C3A87F4"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1C7E8451" w14:textId="77777777" w:rsidR="004B32A8" w:rsidRDefault="004B32A8" w:rsidP="004B32A8"/>
    <w:p w14:paraId="3CA6E7D3"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6A185FAB" w14:textId="77777777" w:rsidR="004B32A8" w:rsidRDefault="004B32A8" w:rsidP="004B32A8"/>
    <w:p w14:paraId="441B110A"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5D699861" w14:textId="77777777" w:rsidR="004B32A8" w:rsidRDefault="004B32A8" w:rsidP="004B32A8"/>
    <w:p w14:paraId="3707A2B9"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3AFA52BF" w14:textId="77777777" w:rsidR="004B32A8" w:rsidRDefault="004B32A8" w:rsidP="004B32A8"/>
    <w:p w14:paraId="3045446D"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6C5ED7AC" w14:textId="77777777" w:rsidR="004B32A8" w:rsidRDefault="004B32A8" w:rsidP="004B32A8"/>
    <w:p w14:paraId="0D84C5AB"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399FDF0E" w14:textId="77777777" w:rsidR="00EF61C8" w:rsidRDefault="00EF61C8" w:rsidP="004B32A8"/>
    <w:p w14:paraId="453CDCD3"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4AF06218" w14:textId="77777777" w:rsidR="00EF61C8" w:rsidRDefault="00EF61C8" w:rsidP="004B32A8"/>
    <w:p w14:paraId="02F00B96"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4DF93D4D"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6816B9">
        <w:t xml:space="preserve"> </w:t>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6DB19B93" w14:textId="77777777" w:rsidR="004B32A8" w:rsidRDefault="004B32A8" w:rsidP="004B32A8">
      <w:r>
        <w:t>Meanwhile, from (</w:t>
      </w:r>
      <w:r w:rsidR="00644F0C">
        <w:t>A.2.</w:t>
      </w:r>
      <w:r>
        <w:t xml:space="preserve">1) we also conclude that, </w:t>
      </w:r>
      <w:r w:rsidR="001F4FC2">
        <w:t xml:space="preserve">since curl grad g = 0 for any function g, </w:t>
      </w:r>
    </w:p>
    <w:p w14:paraId="51AA36C2" w14:textId="77777777" w:rsidR="004B32A8" w:rsidRDefault="004B32A8" w:rsidP="004B32A8"/>
    <w:p w14:paraId="0A03A119"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4847EFC8" w14:textId="77777777" w:rsidR="0000758C" w:rsidRDefault="0000758C" w:rsidP="001D35AF">
      <w:pPr>
        <w:tabs>
          <w:tab w:val="left" w:pos="7200"/>
          <w:tab w:val="left" w:pos="7920"/>
          <w:tab w:val="right" w:pos="9270"/>
        </w:tabs>
      </w:pPr>
    </w:p>
    <w:p w14:paraId="0AC6B23D"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03B074D4"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237E9201" w14:textId="77777777" w:rsidR="004B32A8" w:rsidRDefault="004B32A8" w:rsidP="004B32A8">
      <w:pPr>
        <w:pBdr>
          <w:bottom w:val="single" w:sz="6" w:space="0" w:color="auto"/>
        </w:pBdr>
      </w:pPr>
    </w:p>
    <w:p w14:paraId="49B3F18D" w14:textId="77777777" w:rsidR="004B32A8" w:rsidRDefault="004B32A8" w:rsidP="004B32A8"/>
    <w:p w14:paraId="1746891D" w14:textId="77777777" w:rsidR="00430BA1" w:rsidRDefault="000666BE" w:rsidP="000666BE">
      <w:pPr>
        <w:pStyle w:val="Heading3"/>
      </w:pPr>
      <w:bookmarkStart w:id="138" w:name="_Toc394423532"/>
      <w:r>
        <w:t>A.</w:t>
      </w:r>
      <w:r w:rsidR="00405C26">
        <w:t xml:space="preserve">3 </w:t>
      </w:r>
      <w:r w:rsidR="00430BA1">
        <w:t>Existence of φ such that E = -grad φ</w:t>
      </w:r>
      <w:bookmarkEnd w:id="138"/>
    </w:p>
    <w:p w14:paraId="0806DDAD" w14:textId="77777777" w:rsidR="00430BA1" w:rsidRDefault="00430BA1" w:rsidP="004B32A8">
      <w:pPr>
        <w:rPr>
          <w:b/>
        </w:rPr>
      </w:pPr>
    </w:p>
    <w:p w14:paraId="0A72FBE9"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7836C6C0" w14:textId="77777777" w:rsidR="004B32A8" w:rsidRDefault="004B32A8" w:rsidP="004B32A8"/>
    <w:p w14:paraId="68739AED" w14:textId="77777777" w:rsidR="004B32A8" w:rsidRDefault="004B32A8" w:rsidP="004B32A8">
      <w:r>
        <w:rPr>
          <w:b/>
        </w:rPr>
        <w:t>Proof</w:t>
      </w:r>
      <w:r>
        <w:t>:</w:t>
      </w:r>
      <w:r w:rsidR="0039104E">
        <w:t xml:space="preserve"> </w:t>
      </w:r>
      <w:r>
        <w:t xml:space="preserve">This proof is almost identical to that of Fact 1, but a little simpler. </w:t>
      </w:r>
    </w:p>
    <w:p w14:paraId="360B5495" w14:textId="77777777" w:rsidR="004B32A8" w:rsidRDefault="004B32A8" w:rsidP="004B32A8"/>
    <w:p w14:paraId="6BB8B3D7"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27D82589" w14:textId="77777777" w:rsidR="004B32A8" w:rsidRDefault="004B32A8" w:rsidP="004B32A8">
      <w:r>
        <w:tab/>
      </w:r>
      <w:r>
        <w:tab/>
      </w:r>
      <w:r>
        <w:tab/>
      </w:r>
      <w:r>
        <w:tab/>
      </w:r>
    </w:p>
    <w:p w14:paraId="2A24B7F0"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5DB12A62" w14:textId="77777777" w:rsidR="004B32A8" w:rsidRDefault="004B32A8" w:rsidP="004B32A8"/>
    <w:p w14:paraId="70B3D448"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3DE3B076" w14:textId="77777777" w:rsidR="004B32A8" w:rsidRDefault="004B32A8" w:rsidP="004B32A8">
      <w:pPr>
        <w:rPr>
          <w:b/>
        </w:rPr>
      </w:pPr>
    </w:p>
    <w:p w14:paraId="62F584B1"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7FF074BB"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46BB227E"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14271FA8" w14:textId="77777777" w:rsidR="000E5116" w:rsidRDefault="000E5116" w:rsidP="001D35AF">
      <w:pPr>
        <w:tabs>
          <w:tab w:val="left" w:pos="7200"/>
          <w:tab w:val="left" w:pos="7920"/>
          <w:tab w:val="right" w:pos="9270"/>
        </w:tabs>
      </w:pPr>
    </w:p>
    <w:p w14:paraId="3BF62861"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6D77DB7D"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2A2C4AD7"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003FDA79"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2CAD088F"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052E1D10"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551D98C5"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6B7AB2FA" w14:textId="77777777" w:rsidR="004B32A8" w:rsidRDefault="004B32A8" w:rsidP="004B32A8"/>
    <w:p w14:paraId="5D3112DC"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3EAD6D72" w14:textId="77777777" w:rsidR="004B32A8" w:rsidRDefault="004B32A8" w:rsidP="004B32A8"/>
    <w:p w14:paraId="1E4C7AFE"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w:t>
      </w:r>
      <w:r w:rsidR="000763BF">
        <w:t xml:space="preserve">in (A.3.2) </w:t>
      </w:r>
      <w:r>
        <w:t>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77172E2C" w14:textId="77777777" w:rsidR="004B32A8" w:rsidRDefault="004B32A8" w:rsidP="004B32A8">
      <w:pPr>
        <w:pBdr>
          <w:bottom w:val="single" w:sz="6" w:space="0" w:color="auto"/>
        </w:pBdr>
      </w:pPr>
    </w:p>
    <w:p w14:paraId="4F534E43" w14:textId="77777777" w:rsidR="004B32A8" w:rsidRDefault="004B32A8" w:rsidP="004B32A8"/>
    <w:p w14:paraId="49EE38FB" w14:textId="77777777" w:rsidR="00430BA1" w:rsidRPr="00430BA1" w:rsidRDefault="000666BE" w:rsidP="000666BE">
      <w:pPr>
        <w:pStyle w:val="Heading3"/>
      </w:pPr>
      <w:bookmarkStart w:id="139" w:name="_Toc394423533"/>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39"/>
      <w:r w:rsidR="00430BA1">
        <w:t xml:space="preserve"> </w:t>
      </w:r>
    </w:p>
    <w:p w14:paraId="530CCA73" w14:textId="77777777" w:rsidR="00430BA1" w:rsidRDefault="00430BA1" w:rsidP="00046519">
      <w:pPr>
        <w:rPr>
          <w:b/>
        </w:rPr>
      </w:pPr>
    </w:p>
    <w:p w14:paraId="2CBF92BE"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4C6D4B41"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17ECDA5A" w14:textId="77777777" w:rsidR="00046519" w:rsidRDefault="00046519" w:rsidP="00046519"/>
    <w:p w14:paraId="74816B16"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23F61445" w14:textId="77777777" w:rsidR="00046519" w:rsidRDefault="00046519" w:rsidP="00046519"/>
    <w:p w14:paraId="3274567C"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3426AE76" w14:textId="77777777" w:rsidR="00046519" w:rsidRDefault="00046519" w:rsidP="00046519"/>
    <w:p w14:paraId="4AFFAF6C"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4DF991CF" w14:textId="77777777" w:rsidR="00CC26A7" w:rsidRDefault="00CC26A7" w:rsidP="00046519"/>
    <w:p w14:paraId="7A5B884A"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248873C6" w14:textId="77777777" w:rsidR="00CC26A7" w:rsidRDefault="00CC26A7" w:rsidP="00046519"/>
    <w:p w14:paraId="21CE3432"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7EB51DA7" w14:textId="77777777" w:rsidR="00046519" w:rsidRDefault="00046519" w:rsidP="00046519"/>
    <w:p w14:paraId="053F986B"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73C6E103"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2FB32D5F" w14:textId="77777777" w:rsidR="00046519" w:rsidRDefault="00046519" w:rsidP="00046519"/>
    <w:p w14:paraId="07E063F7" w14:textId="77777777" w:rsidR="00046519" w:rsidRDefault="00046519" w:rsidP="00046519">
      <w:r>
        <w:t>where</w:t>
      </w:r>
      <w:r w:rsidR="00984981">
        <w:t xml:space="preserve"> from (A.2.4), </w:t>
      </w:r>
    </w:p>
    <w:p w14:paraId="4667B506"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13988D29"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w:t>
      </w:r>
      <w:r w:rsidR="000763BF">
        <w:t xml:space="preserve">, </w:t>
      </w:r>
      <w:r w:rsidR="001D2869">
        <w:t xml:space="preserve">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f defines a function Λ which then gives </w:t>
      </w:r>
      <w:r w:rsidR="001D2869">
        <w:t>a</w:t>
      </w:r>
      <w:r>
        <w:t xml:space="preserv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5E6C1989" w14:textId="77777777" w:rsidR="004B32A8" w:rsidRDefault="004B32A8" w:rsidP="004B32A8">
      <w:pPr>
        <w:pBdr>
          <w:bottom w:val="single" w:sz="6" w:space="0" w:color="auto"/>
        </w:pBdr>
      </w:pPr>
    </w:p>
    <w:p w14:paraId="741C8D16" w14:textId="77777777" w:rsidR="004B32A8" w:rsidRDefault="004B32A8" w:rsidP="004B32A8">
      <w:pPr>
        <w:rPr>
          <w:b/>
        </w:rPr>
      </w:pPr>
    </w:p>
    <w:p w14:paraId="065D698D" w14:textId="77777777" w:rsidR="00DC1F2D" w:rsidRDefault="000666BE" w:rsidP="000666BE">
      <w:pPr>
        <w:pStyle w:val="Heading3"/>
      </w:pPr>
      <w:bookmarkStart w:id="140" w:name="_Toc394423534"/>
      <w:r>
        <w:t>A.5</w:t>
      </w:r>
      <w:r w:rsidR="00405C26" w:rsidRPr="00DC1F2D">
        <w:t xml:space="preserve"> </w:t>
      </w:r>
      <w:r w:rsidR="00DC1F2D" w:rsidRPr="00DC1F2D">
        <w:t>Gauge Invariance</w:t>
      </w:r>
      <w:bookmarkEnd w:id="140"/>
    </w:p>
    <w:p w14:paraId="48A6F0B5" w14:textId="77777777" w:rsidR="00507B83" w:rsidRDefault="00507B83" w:rsidP="004B32A8"/>
    <w:p w14:paraId="476D2938" w14:textId="77777777" w:rsidR="00507B83" w:rsidRDefault="00507B83" w:rsidP="00507B83">
      <w:r>
        <w:t>In electromagnetism, the situation of Fact 4 arises for</w:t>
      </w:r>
    </w:p>
    <w:p w14:paraId="41D31E8A" w14:textId="77777777" w:rsidR="00507B83" w:rsidRDefault="00507B83" w:rsidP="00507B83"/>
    <w:p w14:paraId="5B475BC3" w14:textId="77777777" w:rsidR="00507B83" w:rsidRDefault="00507B83" w:rsidP="00507B83">
      <w:r>
        <w:tab/>
      </w:r>
      <w:r>
        <w:rPr>
          <w:b/>
        </w:rPr>
        <w:t>B</w:t>
      </w:r>
      <w:r>
        <w:t xml:space="preserve"> = magnetic field</w:t>
      </w:r>
    </w:p>
    <w:p w14:paraId="5B983A8E" w14:textId="77777777" w:rsidR="00507B83" w:rsidRDefault="00507B83" w:rsidP="00507B83">
      <w:pPr>
        <w:rPr>
          <w:b/>
        </w:rPr>
      </w:pPr>
      <w:r>
        <w:tab/>
      </w:r>
      <w:r>
        <w:rPr>
          <w:b/>
        </w:rPr>
        <w:t>A</w:t>
      </w:r>
      <w:r>
        <w:t xml:space="preserve"> = vector potential</w:t>
      </w:r>
    </w:p>
    <w:p w14:paraId="7A0B36F2" w14:textId="77777777" w:rsidR="00507B83" w:rsidRDefault="00507B83" w:rsidP="00507B83">
      <w:r>
        <w:rPr>
          <w:b/>
        </w:rPr>
        <w:tab/>
        <w:t xml:space="preserve">E </w:t>
      </w:r>
      <w:r>
        <w:t>= electric field</w:t>
      </w:r>
    </w:p>
    <w:p w14:paraId="1B47C832" w14:textId="77777777" w:rsidR="00507B83" w:rsidRDefault="00507B83" w:rsidP="00507B83">
      <w:r>
        <w:tab/>
      </w:r>
      <w:r w:rsidRPr="002C3552">
        <w:t>φ</w:t>
      </w:r>
      <w:r>
        <w:t xml:space="preserve"> = scalar potential</w:t>
      </w:r>
      <w:r w:rsidR="00F71EB1">
        <w:t xml:space="preserve"> </w:t>
      </w:r>
    </w:p>
    <w:p w14:paraId="2BD7D765" w14:textId="77777777" w:rsidR="00DC1F2D" w:rsidRDefault="00DC1F2D" w:rsidP="004B32A8"/>
    <w:p w14:paraId="126EFE22"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471819EB" w14:textId="77777777" w:rsidR="00E1127E" w:rsidRDefault="00E1127E" w:rsidP="00100C8B"/>
    <w:p w14:paraId="02A735B9"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63C4BC84" w14:textId="77777777" w:rsidR="004B32A8" w:rsidRDefault="004B32A8" w:rsidP="004B32A8">
      <w:pPr>
        <w:pBdr>
          <w:bottom w:val="single" w:sz="6" w:space="0" w:color="auto"/>
        </w:pBdr>
      </w:pPr>
    </w:p>
    <w:p w14:paraId="0D810AA5" w14:textId="77777777" w:rsidR="004B32A8" w:rsidRDefault="004B32A8" w:rsidP="004B32A8"/>
    <w:p w14:paraId="2A821BA2" w14:textId="77777777" w:rsidR="00430BA1" w:rsidRDefault="000666BE" w:rsidP="000666BE">
      <w:pPr>
        <w:pStyle w:val="Heading3"/>
      </w:pPr>
      <w:bookmarkStart w:id="141" w:name="_Toc394423535"/>
      <w:r>
        <w:t>A.6</w:t>
      </w:r>
      <w:r w:rsidR="00325D11">
        <w:t xml:space="preserve"> The Lorenz Gauge and QED</w:t>
      </w:r>
      <w:bookmarkEnd w:id="141"/>
    </w:p>
    <w:p w14:paraId="5C6AD876" w14:textId="77777777" w:rsidR="00430BA1" w:rsidRDefault="00430BA1" w:rsidP="00325D11"/>
    <w:p w14:paraId="09FF1311"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w:t>
      </w:r>
      <w:r w:rsidR="007D22F8" w:rsidRPr="000763BF">
        <w:rPr>
          <w:i/>
        </w:rPr>
        <w:t>Tensor Analysis</w:t>
      </w:r>
      <w:r w:rsidR="007D22F8">
        <w:t xml:space="preserve"> document and elsewhere. </w:t>
      </w:r>
      <w:r>
        <w:t xml:space="preserve"> </w:t>
      </w:r>
    </w:p>
    <w:p w14:paraId="198B31BE" w14:textId="77777777" w:rsidR="00081E72"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0C001334"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79ED68CF" w14:textId="77777777" w:rsidR="00325D11" w:rsidRDefault="00325D11" w:rsidP="00325D11"/>
    <w:p w14:paraId="23DAD2E0"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1CD890A7"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3B320FC4" w14:textId="77777777" w:rsidR="00325D11" w:rsidRDefault="00325D11" w:rsidP="00325D11"/>
    <w:p w14:paraId="0A93956B"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5AD7DAB9" w14:textId="77777777" w:rsidR="00325D11" w:rsidRDefault="00325D11" w:rsidP="00325D11"/>
    <w:p w14:paraId="25EED588"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56829294" w14:textId="77777777" w:rsidR="00325D11" w:rsidRDefault="00325D11" w:rsidP="00325D11"/>
    <w:p w14:paraId="6A3E1F3D"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6C416171" w14:textId="77777777" w:rsidR="00325D11" w:rsidRDefault="00325D11" w:rsidP="00325D11"/>
    <w:p w14:paraId="234416AD"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0626B09C"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15520846" w14:textId="77777777" w:rsidR="00325D11" w:rsidRDefault="00325D11" w:rsidP="00325D11"/>
    <w:p w14:paraId="0714105E"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27C49CB3" w14:textId="77777777" w:rsidR="00325D11" w:rsidRDefault="00325D11" w:rsidP="00325D11"/>
    <w:p w14:paraId="3CBC3B7F"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1C434105" w14:textId="77777777" w:rsidR="00325D11" w:rsidRDefault="00325D11" w:rsidP="00325D11">
      <w:r>
        <w:t>so</w:t>
      </w:r>
    </w:p>
    <w:p w14:paraId="5B22140A"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45679874" w14:textId="77777777" w:rsidR="00325D11" w:rsidRDefault="00325D11" w:rsidP="00325D11"/>
    <w:p w14:paraId="3250654B"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In this gauge (now dropping the prime on A), we have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514ACF34"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3DFBD961" w14:textId="77777777" w:rsidR="00325D11" w:rsidRDefault="00325D11" w:rsidP="00325D11"/>
    <w:p w14:paraId="01CF2FC4"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0468174C" w14:textId="77777777" w:rsidR="00325D11" w:rsidRDefault="00325D11" w:rsidP="00325D11">
      <w:r>
        <w:tab/>
      </w:r>
      <w:r>
        <w:tab/>
      </w:r>
      <w:r>
        <w:tab/>
      </w:r>
      <w:r>
        <w:tab/>
      </w:r>
      <w:r>
        <w:tab/>
      </w:r>
      <w:r>
        <w:tab/>
      </w:r>
      <w:r>
        <w:tab/>
      </w:r>
    </w:p>
    <w:p w14:paraId="28526EB8"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7D6E4479" w14:textId="77777777" w:rsidR="00325D11" w:rsidRDefault="00325D11" w:rsidP="00325D11"/>
    <w:p w14:paraId="0A45DD65"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354B1820" w14:textId="77777777" w:rsidR="004B32A8" w:rsidRDefault="004B32A8" w:rsidP="004B32A8">
      <w:pPr>
        <w:pBdr>
          <w:bottom w:val="single" w:sz="6" w:space="0" w:color="auto"/>
        </w:pBdr>
      </w:pPr>
    </w:p>
    <w:p w14:paraId="1CE95274" w14:textId="77777777" w:rsidR="004B32A8" w:rsidRDefault="004B32A8" w:rsidP="004B32A8"/>
    <w:p w14:paraId="3E0CE2EA" w14:textId="77777777" w:rsidR="001508FB" w:rsidRPr="001508FB" w:rsidRDefault="000666BE" w:rsidP="000666BE">
      <w:pPr>
        <w:pStyle w:val="Heading3"/>
      </w:pPr>
      <w:bookmarkStart w:id="142" w:name="_Toc394423536"/>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42"/>
    </w:p>
    <w:p w14:paraId="0F69FC62" w14:textId="77777777" w:rsidR="001508FB" w:rsidRDefault="001508FB" w:rsidP="004B32A8"/>
    <w:p w14:paraId="7003F91D"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6378D29B"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2D3474ED" w14:textId="77777777" w:rsidR="00B449D7" w:rsidRDefault="00EF61C8" w:rsidP="004B32A8">
      <w:r>
        <w:tab/>
      </w:r>
    </w:p>
    <w:p w14:paraId="50768229"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6D6C4578" w14:textId="77777777" w:rsidR="00794C12" w:rsidRDefault="00794C12" w:rsidP="004B32A8"/>
    <w:p w14:paraId="6DB1FFFB"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60B635E5" w14:textId="77777777" w:rsidR="00EF61C8" w:rsidRDefault="00EF61C8" w:rsidP="004B32A8"/>
    <w:p w14:paraId="493E79D1"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7CD428C7" w14:textId="77777777" w:rsidR="00EF61C8" w:rsidRDefault="00EF61C8" w:rsidP="004B32A8"/>
    <w:p w14:paraId="722D6309"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523D3D24" w14:textId="77777777" w:rsidR="00EF61C8" w:rsidRDefault="00EF61C8" w:rsidP="004B32A8"/>
    <w:p w14:paraId="125F6513"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70B538F4" w14:textId="77777777" w:rsidR="00261AB1" w:rsidRDefault="00261AB1" w:rsidP="004B32A8"/>
    <w:p w14:paraId="7356EB8A"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6896F38F" w14:textId="77777777" w:rsidR="008B6278" w:rsidRDefault="008B6278" w:rsidP="004B32A8"/>
    <w:p w14:paraId="020A9A7B"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6BD518E1" w14:textId="77777777" w:rsidR="00261AB1" w:rsidRDefault="00261AB1" w:rsidP="004B32A8"/>
    <w:p w14:paraId="6928526B"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4AEECC2E" w14:textId="77777777" w:rsidR="003D70E4" w:rsidRDefault="003D70E4" w:rsidP="004B32A8"/>
    <w:p w14:paraId="461BDD79"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360C3FDA" w14:textId="77777777" w:rsidR="003D70E4" w:rsidRDefault="00971D87" w:rsidP="004B32A8">
      <w:r>
        <w:tab/>
      </w:r>
      <w:r>
        <w:tab/>
        <w:t xml:space="preserve">    ←</w:t>
      </w:r>
    </w:p>
    <w:p w14:paraId="0EFA6052"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364DE043" w14:textId="77777777" w:rsidR="00971D87" w:rsidRDefault="00971D87" w:rsidP="004B32A8"/>
    <w:p w14:paraId="64A14633"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1A0F06E5" w14:textId="77777777" w:rsidR="00053A0A" w:rsidRPr="00C1595E" w:rsidRDefault="00053A0A" w:rsidP="004B32A8">
      <w:pPr>
        <w:rPr>
          <w:sz w:val="8"/>
          <w:szCs w:val="8"/>
        </w:rPr>
      </w:pPr>
    </w:p>
    <w:p w14:paraId="4D88360A"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7D8DF5F8" w14:textId="77777777" w:rsidR="001D4753" w:rsidRDefault="001D4753" w:rsidP="004B32A8"/>
    <w:p w14:paraId="4A223137"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1CC6EA38" w14:textId="77777777" w:rsidR="001D4753" w:rsidRDefault="001D4753" w:rsidP="004B32A8"/>
    <w:p w14:paraId="161414A7"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1B6907E3" w14:textId="77777777" w:rsidR="00971D87" w:rsidRDefault="00971D87" w:rsidP="004B32A8"/>
    <w:p w14:paraId="2760524D"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35422EB6" w14:textId="77777777" w:rsidR="008736C8" w:rsidRDefault="008736C8" w:rsidP="004B32A8"/>
    <w:p w14:paraId="4706D4AF" w14:textId="77777777" w:rsidR="00A21C28" w:rsidRDefault="00A21C28" w:rsidP="004B32A8">
      <w:pPr>
        <w:rPr>
          <w:u w:val="single"/>
        </w:rPr>
      </w:pPr>
      <w:r>
        <w:rPr>
          <w:u w:val="single"/>
        </w:rPr>
        <w:t>Comments:</w:t>
      </w:r>
    </w:p>
    <w:p w14:paraId="6C1A0BDF" w14:textId="77777777" w:rsidR="00A21C28" w:rsidRDefault="00A21C28" w:rsidP="004B32A8">
      <w:pPr>
        <w:rPr>
          <w:u w:val="single"/>
        </w:rPr>
      </w:pPr>
    </w:p>
    <w:p w14:paraId="3E466319" w14:textId="77777777" w:rsidR="00BC4BD5" w:rsidRDefault="00A21C28" w:rsidP="004B32A8">
      <w:r>
        <w:t xml:space="preserve">1. </w:t>
      </w:r>
      <w:r w:rsidR="00794C12">
        <w:t xml:space="preserve">Whereas the Poisson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2D547DF1" w14:textId="77777777" w:rsidR="00BC4BD5" w:rsidRDefault="00BC4BD5" w:rsidP="004B32A8"/>
    <w:p w14:paraId="1D704172"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w:instrText>
      </w:r>
      <w:r w:rsidR="000763BF">
        <w:instrText xml:space="preserve"> </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768B8369" w14:textId="77777777" w:rsidR="00BC4BD5" w:rsidRDefault="00BC4BD5" w:rsidP="004B32A8"/>
    <w:p w14:paraId="613D3A8B" w14:textId="77777777" w:rsidR="00BD6E63" w:rsidRDefault="008736C8" w:rsidP="004B32A8">
      <w:r>
        <w:t xml:space="preserve">where v is wave velocity. It is difficult to create a clean unit impulse in water, but here is the rough idea: </w:t>
      </w:r>
    </w:p>
    <w:p w14:paraId="04FBD9D1" w14:textId="77777777" w:rsidR="008736C8" w:rsidRDefault="008736C8" w:rsidP="004B32A8"/>
    <w:p w14:paraId="4CDFC8F1" w14:textId="77777777" w:rsidR="008736C8" w:rsidRDefault="0076362B" w:rsidP="004B32A8">
      <w:r>
        <w:pict>
          <v:shape id="_x0000_i1166" type="#_x0000_t75" style="width:187.5pt;height:85.5pt">
            <v:imagedata r:id="rId158" o:title=""/>
          </v:shape>
        </w:pict>
      </w:r>
      <w:r w:rsidR="008736C8">
        <w:tab/>
      </w:r>
      <w:r w:rsidR="008736C8">
        <w:tab/>
      </w:r>
      <w:r w:rsidR="008736C8">
        <w:pict>
          <v:shape id="_x0000_i1167" type="#_x0000_t75" style="width:142.5pt;height:93.75pt">
            <v:imagedata r:id="rId159" o:title=""/>
          </v:shape>
        </w:pict>
      </w:r>
    </w:p>
    <w:p w14:paraId="402CB139" w14:textId="77777777" w:rsidR="008736C8" w:rsidRDefault="008736C8" w:rsidP="004B32A8"/>
    <w:p w14:paraId="0D97B239" w14:textId="77777777" w:rsidR="008736C8" w:rsidRDefault="008736C8" w:rsidP="004B32A8">
      <w:r>
        <w:pict>
          <v:shape id="_x0000_i1168" type="#_x0000_t75" style="width:468pt;height:168pt">
            <v:imagedata r:id="rId160" o:title=""/>
          </v:shape>
        </w:pict>
      </w:r>
    </w:p>
    <w:p w14:paraId="0F9CF85F" w14:textId="77777777" w:rsidR="009F3316" w:rsidRPr="0090793E" w:rsidRDefault="0076362B" w:rsidP="004B32A8">
      <w:pPr>
        <w:rPr>
          <w:sz w:val="18"/>
          <w:szCs w:val="18"/>
        </w:rPr>
      </w:pPr>
      <w:hyperlink r:id="rId161" w:history="1">
        <w:r w:rsidRPr="0090793E">
          <w:rPr>
            <w:rStyle w:val="Hyperlink"/>
            <w:sz w:val="18"/>
            <w:szCs w:val="18"/>
          </w:rPr>
          <w:t>http://physicsilluminati.blogspot.com/2012/10/wave-optics.html</w:t>
        </w:r>
      </w:hyperlink>
      <w:r w:rsidRPr="0090793E">
        <w:rPr>
          <w:sz w:val="18"/>
          <w:szCs w:val="18"/>
        </w:rPr>
        <w:t xml:space="preserve"> </w:t>
      </w:r>
    </w:p>
    <w:p w14:paraId="13F108D1" w14:textId="77777777" w:rsidR="001508FB" w:rsidRDefault="001508FB" w:rsidP="00B449D7"/>
    <w:p w14:paraId="20EBE529"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14C32852" w14:textId="77777777" w:rsidR="00BC4BD5" w:rsidRDefault="00BC4BD5" w:rsidP="00B449D7"/>
    <w:p w14:paraId="1DEE7DC6"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615BE04E" w14:textId="77777777" w:rsidR="00BC4BD5" w:rsidRDefault="00BC4BD5" w:rsidP="00BC4BD5"/>
    <w:p w14:paraId="1CB90633"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012FA1A8" w14:textId="77777777" w:rsidR="00863D98" w:rsidRDefault="00863D98" w:rsidP="00BC4BD5">
      <w:pPr>
        <w:rPr>
          <w:b/>
          <w:bCs/>
          <w:iCs/>
        </w:rPr>
      </w:pPr>
    </w:p>
    <w:p w14:paraId="1B595651" w14:textId="77777777" w:rsidR="00EA51B3" w:rsidRPr="00EA51B3" w:rsidRDefault="00EA51B3" w:rsidP="00EA51B3">
      <w:pPr>
        <w:sectPr w:rsidR="00EA51B3" w:rsidRPr="00EA51B3" w:rsidSect="00195392">
          <w:headerReference w:type="default" r:id="rId162"/>
          <w:pgSz w:w="12240" w:h="15840"/>
          <w:pgMar w:top="1440" w:right="1440" w:bottom="1440" w:left="1440" w:header="720" w:footer="720" w:gutter="0"/>
          <w:cols w:space="720"/>
        </w:sectPr>
      </w:pPr>
    </w:p>
    <w:p w14:paraId="4D512250" w14:textId="77777777" w:rsidR="00B54496" w:rsidRDefault="000D0C33" w:rsidP="00B54496">
      <w:pPr>
        <w:pStyle w:val="Heading2"/>
      </w:pPr>
      <w:bookmarkStart w:id="143" w:name="OLE_LINK7"/>
      <w:bookmarkStart w:id="144" w:name="OLE_LINK8"/>
      <w:bookmarkStart w:id="145" w:name="_Toc394423537"/>
      <w:r>
        <w:t xml:space="preserve">Appendix B: </w:t>
      </w:r>
      <w:r w:rsidR="00B54496">
        <w:t>Magnetization Surface Currents on a Conductor</w:t>
      </w:r>
      <w:bookmarkEnd w:id="145"/>
    </w:p>
    <w:p w14:paraId="3C9E47F1" w14:textId="77777777" w:rsidR="00B54496" w:rsidRDefault="00B54496" w:rsidP="00B54496">
      <w:pPr>
        <w:tabs>
          <w:tab w:val="left" w:pos="7200"/>
          <w:tab w:val="left" w:pos="7920"/>
          <w:tab w:val="right" w:pos="9270"/>
        </w:tabs>
        <w:rPr>
          <w:rStyle w:val="Hyperlink"/>
          <w:b/>
          <w:noProof/>
        </w:rPr>
      </w:pPr>
    </w:p>
    <w:p w14:paraId="1F3AC7DD" w14:textId="77777777" w:rsidR="00B54496" w:rsidRPr="00B17AFD" w:rsidRDefault="00B54496" w:rsidP="00B54496">
      <w:pPr>
        <w:tabs>
          <w:tab w:val="left" w:pos="7200"/>
          <w:tab w:val="left" w:pos="7920"/>
          <w:tab w:val="right" w:pos="9270"/>
        </w:tabs>
        <w:rPr>
          <w:b/>
        </w:rPr>
      </w:pPr>
      <w:r w:rsidRPr="00B17AFD">
        <w:rPr>
          <w:b/>
        </w:rPr>
        <w:t>Overview</w:t>
      </w:r>
    </w:p>
    <w:p w14:paraId="2D121E90" w14:textId="77777777" w:rsidR="00B54496" w:rsidRDefault="00B54496" w:rsidP="00B54496">
      <w:pPr>
        <w:tabs>
          <w:tab w:val="left" w:pos="7200"/>
          <w:tab w:val="left" w:pos="7920"/>
          <w:tab w:val="right" w:pos="9270"/>
        </w:tabs>
      </w:pPr>
    </w:p>
    <w:p w14:paraId="2B2B3369"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3360065B" w14:textId="77777777" w:rsidR="00B54496" w:rsidRPr="00354796" w:rsidRDefault="00B54496" w:rsidP="00B54496">
      <w:pPr>
        <w:tabs>
          <w:tab w:val="left" w:pos="7200"/>
          <w:tab w:val="left" w:pos="7920"/>
          <w:tab w:val="right" w:pos="9270"/>
        </w:tabs>
        <w:rPr>
          <w:color w:val="000000"/>
        </w:rPr>
      </w:pPr>
    </w:p>
    <w:p w14:paraId="05E0A847"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16A46FC1" w14:textId="77777777" w:rsidR="001C0B94" w:rsidRPr="00354796" w:rsidRDefault="001C0B94" w:rsidP="00B54496">
      <w:pPr>
        <w:tabs>
          <w:tab w:val="left" w:pos="7200"/>
          <w:tab w:val="left" w:pos="7920"/>
          <w:tab w:val="right" w:pos="9270"/>
        </w:tabs>
        <w:rPr>
          <w:color w:val="000000"/>
        </w:rPr>
      </w:pPr>
    </w:p>
    <w:p w14:paraId="3D600F49"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001C0B94">
        <w:rPr>
          <w:rStyle w:val="subscript"/>
        </w:rPr>
        <w:t>c</w:t>
      </w:r>
      <w:r w:rsidRPr="00354796">
        <w:rPr>
          <w:color w:val="000000"/>
        </w:rPr>
        <w:t xml:space="preserve">. </w:t>
      </w:r>
    </w:p>
    <w:p w14:paraId="29374AFF" w14:textId="77777777" w:rsidR="001C0B94" w:rsidRPr="00354796" w:rsidRDefault="001C0B94" w:rsidP="00B54496">
      <w:pPr>
        <w:tabs>
          <w:tab w:val="left" w:pos="7200"/>
          <w:tab w:val="left" w:pos="7920"/>
          <w:tab w:val="right" w:pos="9270"/>
        </w:tabs>
        <w:rPr>
          <w:color w:val="000000"/>
        </w:rPr>
      </w:pPr>
    </w:p>
    <w:p w14:paraId="4944EC8E"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7433EE35" w14:textId="77777777" w:rsidR="001C0B94" w:rsidRPr="00354796" w:rsidRDefault="001C0B94" w:rsidP="00B54496">
      <w:pPr>
        <w:tabs>
          <w:tab w:val="left" w:pos="7200"/>
          <w:tab w:val="left" w:pos="7920"/>
          <w:tab w:val="right" w:pos="9270"/>
        </w:tabs>
        <w:rPr>
          <w:color w:val="000000"/>
        </w:rPr>
      </w:pPr>
    </w:p>
    <w:p w14:paraId="0746534E"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2FF6881E" w14:textId="77777777" w:rsidR="001C0B94" w:rsidRPr="00354796" w:rsidRDefault="001C0B94" w:rsidP="00B54496">
      <w:pPr>
        <w:tabs>
          <w:tab w:val="left" w:pos="7200"/>
          <w:tab w:val="left" w:pos="7920"/>
          <w:tab w:val="right" w:pos="9270"/>
        </w:tabs>
        <w:rPr>
          <w:color w:val="000000"/>
        </w:rPr>
      </w:pPr>
    </w:p>
    <w:p w14:paraId="1FD0A3E4"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222C3620" w14:textId="77777777" w:rsidR="001C0B94" w:rsidRPr="00354796" w:rsidRDefault="001C0B94" w:rsidP="00B54496">
      <w:pPr>
        <w:tabs>
          <w:tab w:val="left" w:pos="7200"/>
          <w:tab w:val="left" w:pos="7920"/>
          <w:tab w:val="right" w:pos="9270"/>
        </w:tabs>
        <w:rPr>
          <w:color w:val="000000"/>
        </w:rPr>
      </w:pPr>
    </w:p>
    <w:p w14:paraId="15252A5E"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w:t>
      </w:r>
      <w:r w:rsidR="00901DF7">
        <w:rPr>
          <w:color w:val="000000"/>
        </w:rPr>
        <w:t xml:space="preserve">magnetization </w:t>
      </w:r>
      <w:r w:rsidR="001C0B94" w:rsidRPr="001C0B94">
        <w:rPr>
          <w:color w:val="000000"/>
        </w:rPr>
        <w:t xml:space="preserve">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4DD7093A" w14:textId="77777777" w:rsidR="00D77388" w:rsidRDefault="00D77388" w:rsidP="00B54496">
      <w:pPr>
        <w:tabs>
          <w:tab w:val="left" w:pos="7200"/>
          <w:tab w:val="left" w:pos="7920"/>
          <w:tab w:val="right" w:pos="9270"/>
        </w:tabs>
      </w:pPr>
    </w:p>
    <w:p w14:paraId="4D89CEEF"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3AD49100" w14:textId="77777777" w:rsidR="00B54496" w:rsidRPr="00AF0C03" w:rsidRDefault="00B54496" w:rsidP="00B54496">
      <w:pPr>
        <w:tabs>
          <w:tab w:val="left" w:pos="7200"/>
          <w:tab w:val="left" w:pos="7920"/>
          <w:tab w:val="right" w:pos="9270"/>
        </w:tabs>
        <w:rPr>
          <w:color w:val="FF0000"/>
        </w:rPr>
      </w:pPr>
    </w:p>
    <w:p w14:paraId="07CB6F3E"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w:t>
      </w:r>
      <w:r w:rsidRPr="005C1F66">
        <w:rPr>
          <w:color w:val="000000"/>
        </w:rPr>
        <w:t>in Appendix I.</w:t>
      </w:r>
    </w:p>
    <w:p w14:paraId="22774084" w14:textId="77777777" w:rsidR="00B54496" w:rsidRDefault="00B54496" w:rsidP="00B54496"/>
    <w:p w14:paraId="53F2DB1F" w14:textId="77777777" w:rsidR="007D15E7" w:rsidRDefault="007D15E7" w:rsidP="007D15E7">
      <w:pPr>
        <w:pStyle w:val="Heading3"/>
      </w:pPr>
      <w:bookmarkStart w:id="146" w:name="_Toc394423538"/>
      <w:r>
        <w:t>B.1</w:t>
      </w:r>
      <w:r w:rsidRPr="008462AD">
        <w:t xml:space="preserve"> Relationship between surface current K and the field H at </w:t>
      </w:r>
      <w:r>
        <w:t>a conductor boundary</w:t>
      </w:r>
      <w:bookmarkEnd w:id="146"/>
    </w:p>
    <w:p w14:paraId="26CD25EE" w14:textId="77777777" w:rsidR="007D15E7" w:rsidRDefault="007D15E7" w:rsidP="007D15E7">
      <w:pPr>
        <w:rPr>
          <w:b/>
        </w:rPr>
      </w:pPr>
    </w:p>
    <w:p w14:paraId="2734E3FE" w14:textId="77777777" w:rsidR="007D15E7" w:rsidRDefault="00901DF7" w:rsidP="007D15E7">
      <w:r>
        <w:t>First, consider this blow</w:t>
      </w:r>
      <w:r w:rsidR="007D15E7">
        <w:t xml:space="preserve">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331B5A85" w14:textId="77777777" w:rsidR="007D15E7" w:rsidRDefault="007D15E7" w:rsidP="007D15E7"/>
    <w:p w14:paraId="3B6C7297" w14:textId="77777777" w:rsidR="007D15E7" w:rsidRDefault="007D15E7" w:rsidP="007D15E7">
      <w:r>
        <w:tab/>
      </w:r>
      <w:r>
        <w:pict>
          <v:shape id="_x0000_i1169" type="#_x0000_t75" style="width:412.5pt;height:95.25pt">
            <v:imagedata r:id="rId163" o:title=""/>
          </v:shape>
        </w:pict>
      </w:r>
      <w:r>
        <w:t xml:space="preserve"> Fig B.1</w:t>
      </w:r>
    </w:p>
    <w:p w14:paraId="4A74CF44" w14:textId="77777777" w:rsidR="007D15E7" w:rsidRDefault="007D15E7" w:rsidP="007D15E7"/>
    <w:p w14:paraId="7E403752"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009739E8"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 Therefore, </w:t>
      </w:r>
    </w:p>
    <w:p w14:paraId="44952929" w14:textId="77777777" w:rsidR="007D15E7" w:rsidRDefault="007D15E7" w:rsidP="007D15E7"/>
    <w:p w14:paraId="2958E65C" w14:textId="77777777" w:rsidR="007D15E7" w:rsidRPr="00CD14B2" w:rsidRDefault="007D15E7" w:rsidP="007D15E7">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528A1BE8" w14:textId="77777777" w:rsidR="007D15E7" w:rsidRDefault="007D15E7" w:rsidP="007D15E7"/>
    <w:p w14:paraId="175D6DDF"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764CCEA3" w14:textId="77777777" w:rsidR="007D15E7" w:rsidRDefault="007D15E7" w:rsidP="007D15E7"/>
    <w:p w14:paraId="7BA0401E"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4DC8B74F" w14:textId="77777777" w:rsidR="007D15E7" w:rsidRDefault="007D15E7" w:rsidP="007D15E7"/>
    <w:p w14:paraId="282D27A5" w14:textId="77777777" w:rsidR="007D15E7" w:rsidRDefault="007D15E7" w:rsidP="007D15E7">
      <w:r>
        <w:t>Now consider</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6756A587" w14:textId="77777777" w:rsidR="007D15E7" w:rsidRDefault="007D15E7" w:rsidP="007D15E7"/>
    <w:p w14:paraId="02191BEA"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18509AC1" w14:textId="77777777" w:rsidR="007D15E7" w:rsidRDefault="007D15E7" w:rsidP="007D15E7">
      <w:r>
        <w:tab/>
      </w:r>
    </w:p>
    <w:p w14:paraId="674DA12D"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282D1BA2" w14:textId="77777777" w:rsidR="007D15E7" w:rsidRDefault="007D15E7" w:rsidP="007D15E7"/>
    <w:p w14:paraId="6589D8FC"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74563228" w14:textId="77777777" w:rsidR="007D15E7" w:rsidRDefault="007D15E7" w:rsidP="007D15E7">
      <w:pPr>
        <w:tabs>
          <w:tab w:val="left" w:pos="7200"/>
          <w:tab w:val="left" w:pos="7920"/>
          <w:tab w:val="right" w:pos="9270"/>
        </w:tabs>
      </w:pPr>
    </w:p>
    <w:p w14:paraId="29CF16FA"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rsidR="00901DF7">
        <w:rPr>
          <w:rStyle w:val="subscript"/>
        </w:rPr>
        <w:t xml:space="preserve"> </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08B144C6" w14:textId="77777777" w:rsidR="007D15E7" w:rsidRDefault="007D15E7" w:rsidP="007D15E7">
      <w:pPr>
        <w:tabs>
          <w:tab w:val="left" w:pos="7200"/>
          <w:tab w:val="left" w:pos="7920"/>
          <w:tab w:val="right" w:pos="9270"/>
        </w:tabs>
      </w:pPr>
    </w:p>
    <w:p w14:paraId="13A80C24"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30E67B00" w14:textId="77777777" w:rsidR="007D15E7" w:rsidRPr="00DE2408" w:rsidRDefault="007D15E7" w:rsidP="007D15E7">
      <w:pPr>
        <w:tabs>
          <w:tab w:val="left" w:pos="7200"/>
          <w:tab w:val="left" w:pos="7920"/>
          <w:tab w:val="right" w:pos="9270"/>
        </w:tabs>
      </w:pPr>
      <w:r>
        <w:tab/>
      </w:r>
    </w:p>
    <w:p w14:paraId="15097224"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266C78F7" w14:textId="77777777" w:rsidR="007D15E7" w:rsidRDefault="007D15E7" w:rsidP="007D15E7"/>
    <w:p w14:paraId="2A6963D0"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2826F25D" w14:textId="77777777" w:rsidR="007D15E7" w:rsidRDefault="007D15E7" w:rsidP="007D15E7">
      <w:pPr>
        <w:rPr>
          <w:b/>
        </w:rPr>
      </w:pPr>
    </w:p>
    <w:p w14:paraId="792C9E6B" w14:textId="77777777" w:rsidR="007D15E7" w:rsidRDefault="007D15E7" w:rsidP="007D15E7">
      <w:r>
        <w:t>where K</w:t>
      </w:r>
      <w:r>
        <w:rPr>
          <w:rStyle w:val="subscript"/>
        </w:rPr>
        <w:t>z</w:t>
      </w:r>
      <w:r>
        <w:t xml:space="preserve"> ≤ 0 is the magnitude of the surface current. Then</w:t>
      </w:r>
    </w:p>
    <w:p w14:paraId="3FC65765" w14:textId="77777777" w:rsidR="007D15E7" w:rsidRDefault="007D15E7" w:rsidP="007D15E7"/>
    <w:p w14:paraId="3713A684"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07E7F437" w14:textId="77777777" w:rsidR="007D15E7" w:rsidRDefault="007D15E7" w:rsidP="007D15E7"/>
    <w:p w14:paraId="6890A8C9" w14:textId="77777777" w:rsidR="007D15E7" w:rsidRDefault="007D15E7" w:rsidP="007D15E7">
      <w:r>
        <w:t>Thus from  (B.1.2), (B.1.5) and (B.1.7)  we find that</w:t>
      </w:r>
    </w:p>
    <w:p w14:paraId="10A819D0" w14:textId="77777777" w:rsidR="007D15E7" w:rsidRDefault="007D15E7" w:rsidP="007D15E7"/>
    <w:p w14:paraId="1BF2FE88"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541B6333" w14:textId="77777777" w:rsidR="007D15E7" w:rsidRDefault="007D15E7" w:rsidP="007D15E7"/>
    <w:p w14:paraId="39B9736B" w14:textId="77777777" w:rsidR="007D15E7" w:rsidRPr="00372BD1" w:rsidRDefault="007D15E7" w:rsidP="007D15E7">
      <w:r>
        <w:t>Compare this with (1.1.44) which says  (as noted earlier, K</w:t>
      </w:r>
      <w:r>
        <w:rPr>
          <w:rStyle w:val="subscript"/>
        </w:rPr>
        <w:t>z</w:t>
      </w:r>
      <w:r>
        <w:rPr>
          <w:rStyle w:val="superscript"/>
        </w:rPr>
        <w:t>free</w:t>
      </w:r>
      <w:r>
        <w:t xml:space="preserve"> = 0 on our boundary)</w:t>
      </w:r>
    </w:p>
    <w:p w14:paraId="1A8DAC2F" w14:textId="77777777" w:rsidR="007D15E7" w:rsidRDefault="007D15E7" w:rsidP="007D15E7"/>
    <w:p w14:paraId="48135885" w14:textId="77777777" w:rsidR="007D15E7" w:rsidRPr="00372BD1" w:rsidRDefault="007D15E7" w:rsidP="007D15E7">
      <w:r>
        <w:tab/>
        <w:t>K</w:t>
      </w:r>
      <w:r>
        <w:rPr>
          <w:rStyle w:val="subscript"/>
        </w:rPr>
        <w:t>z</w:t>
      </w:r>
      <w:r>
        <w:rPr>
          <w:rStyle w:val="superscript"/>
        </w:rPr>
        <w:t>free</w:t>
      </w:r>
      <w:r>
        <w:t xml:space="preserve">  = H</w:t>
      </w:r>
      <w:r>
        <w:rPr>
          <w:rStyle w:val="subscript"/>
        </w:rPr>
        <w:t>x2</w:t>
      </w:r>
      <w:r>
        <w:t xml:space="preserve"> -  H</w:t>
      </w:r>
      <w:r>
        <w:rPr>
          <w:rStyle w:val="subscript"/>
        </w:rPr>
        <w:t>x1</w:t>
      </w:r>
      <w:r w:rsidR="005C1F66">
        <w:t xml:space="preserve"> .</w:t>
      </w:r>
      <w:r>
        <w:tab/>
      </w:r>
      <w:r>
        <w:tab/>
      </w:r>
      <w:r>
        <w:tab/>
      </w:r>
      <w:r>
        <w:tab/>
      </w:r>
      <w:r>
        <w:tab/>
      </w:r>
      <w:r>
        <w:tab/>
      </w:r>
      <w:r>
        <w:tab/>
      </w:r>
      <w:r>
        <w:tab/>
      </w:r>
      <w:r>
        <w:tab/>
      </w:r>
      <w:r w:rsidRPr="00372BD1">
        <w:rPr>
          <w:i/>
        </w:rPr>
        <w:t>(1.1.44)</w:t>
      </w:r>
    </w:p>
    <w:p w14:paraId="2937D12A" w14:textId="77777777" w:rsidR="007D15E7" w:rsidRDefault="007D15E7" w:rsidP="007D15E7"/>
    <w:p w14:paraId="5D6012D8" w14:textId="77777777" w:rsidR="007D15E7" w:rsidRPr="00372BD1" w:rsidRDefault="007D15E7" w:rsidP="007D15E7">
      <w:r>
        <w:t>The H field does not "see" our magnetization surface current K</w:t>
      </w:r>
      <w:r>
        <w:rPr>
          <w:rStyle w:val="subscript"/>
        </w:rPr>
        <w:t>z</w:t>
      </w:r>
      <w:r>
        <w:t xml:space="preserve">, but the B field does see it. </w:t>
      </w:r>
    </w:p>
    <w:p w14:paraId="49BFD976" w14:textId="77777777" w:rsidR="007D15E7" w:rsidRDefault="007D15E7" w:rsidP="007D15E7">
      <w:pPr>
        <w:rPr>
          <w:rStyle w:val="subscript"/>
        </w:rPr>
      </w:pPr>
    </w:p>
    <w:p w14:paraId="60065A68"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6EC7401D" w14:textId="77777777" w:rsidR="007D15E7" w:rsidRDefault="007D15E7" w:rsidP="007D15E7"/>
    <w:p w14:paraId="6CF38DCC"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5693AF4A" w14:textId="77777777" w:rsidR="007D15E7" w:rsidRDefault="007D15E7" w:rsidP="007D15E7">
      <w:r>
        <w:t>and finally</w:t>
      </w:r>
    </w:p>
    <w:p w14:paraId="7AB87E2D" w14:textId="77777777" w:rsidR="007D15E7" w:rsidRDefault="007D15E7" w:rsidP="007D15E7"/>
    <w:p w14:paraId="12CD6B74"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6D9FF237" w14:textId="77777777" w:rsidR="007D15E7" w:rsidRDefault="007D15E7" w:rsidP="007D15E7">
      <w:pPr>
        <w:tabs>
          <w:tab w:val="left" w:pos="7200"/>
          <w:tab w:val="left" w:pos="7920"/>
          <w:tab w:val="right" w:pos="9270"/>
        </w:tabs>
      </w:pPr>
    </w:p>
    <w:p w14:paraId="2C1C2736"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4F190694" w14:textId="77777777" w:rsidR="007D15E7" w:rsidRDefault="007D15E7" w:rsidP="007D15E7">
      <w:r>
        <w:tab/>
      </w:r>
    </w:p>
    <w:p w14:paraId="0E1E2BF1" w14:textId="77777777" w:rsidR="007D15E7" w:rsidRPr="00125BD1" w:rsidRDefault="007D15E7" w:rsidP="007D15E7">
      <w:r>
        <w:t>We now rewrite this result in terms of a different picture:</w:t>
      </w:r>
    </w:p>
    <w:p w14:paraId="36887DAA" w14:textId="77777777" w:rsidR="007D15E7" w:rsidRDefault="007D15E7" w:rsidP="007D15E7"/>
    <w:p w14:paraId="2D49B6AE" w14:textId="77777777" w:rsidR="007D15E7" w:rsidRPr="004334F1" w:rsidRDefault="007D15E7" w:rsidP="007D15E7">
      <w:r>
        <w:tab/>
      </w:r>
      <w:r>
        <w:tab/>
      </w:r>
      <w:r>
        <w:tab/>
      </w:r>
      <w:r>
        <w:tab/>
      </w:r>
      <w:r w:rsidR="00674353">
        <w:t xml:space="preserve">      </w:t>
      </w:r>
      <w:r>
        <w:pict>
          <v:shape id="_x0000_i1170" type="#_x0000_t75" style="width:204.75pt;height:134.25pt">
            <v:imagedata r:id="rId164" o:title=""/>
          </v:shape>
        </w:pict>
      </w:r>
      <w:r w:rsidR="00674353">
        <w:tab/>
      </w:r>
      <w:r w:rsidR="00674353">
        <w:tab/>
      </w:r>
      <w:r w:rsidR="00674353">
        <w:tab/>
      </w:r>
      <w:r>
        <w:t>Fig B.2</w:t>
      </w:r>
    </w:p>
    <w:p w14:paraId="7FF1F578" w14:textId="77777777" w:rsidR="007D15E7" w:rsidRDefault="007D15E7" w:rsidP="007D15E7"/>
    <w:p w14:paraId="0062E8A5" w14:textId="77777777" w:rsidR="007D15E7" w:rsidRDefault="007D15E7" w:rsidP="007D15E7"/>
    <w:p w14:paraId="6D83B2B8"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706C2033" w14:textId="77777777" w:rsidR="007D15E7" w:rsidRDefault="007D15E7" w:rsidP="007D15E7"/>
    <w:p w14:paraId="7F1C2734"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7618FEA2" w14:textId="77777777" w:rsidR="007D15E7" w:rsidRDefault="007D15E7" w:rsidP="007D15E7"/>
    <w:p w14:paraId="37ED79B9" w14:textId="77777777" w:rsidR="0006136E" w:rsidRDefault="007D15E7" w:rsidP="007D15E7">
      <w:r>
        <w:t>where H</w:t>
      </w:r>
      <w:r>
        <w:rPr>
          <w:rStyle w:val="subscript"/>
        </w:rPr>
        <w:t>θ</w:t>
      </w:r>
      <w:r>
        <w:t xml:space="preserve"> &gt; 0 and K</w:t>
      </w:r>
      <w:r>
        <w:rPr>
          <w:rStyle w:val="subscript"/>
        </w:rPr>
        <w:t>z</w:t>
      </w:r>
      <w:r>
        <w:t xml:space="preserve"> ≤ 0. </w:t>
      </w:r>
    </w:p>
    <w:p w14:paraId="2C638533" w14:textId="77777777" w:rsidR="007D15E7" w:rsidRDefault="0006136E" w:rsidP="007D15E7">
      <w:r>
        <w:tab/>
        <w:t>In general, K</w:t>
      </w:r>
      <w:r>
        <w:rPr>
          <w:rStyle w:val="subscript"/>
        </w:rPr>
        <w:t>z</w:t>
      </w:r>
      <w:r>
        <w:t xml:space="preserve"> is a function of position on the perimeter of the conductor cross section. </w:t>
      </w:r>
    </w:p>
    <w:p w14:paraId="00F9CAF3"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09EB8274" w14:textId="77777777" w:rsidR="0006136E" w:rsidRDefault="0006136E" w:rsidP="007D15E7"/>
    <w:p w14:paraId="2AF85C22"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14F347FA" w14:textId="77777777" w:rsidR="0006136E" w:rsidRDefault="0006136E" w:rsidP="007D15E7"/>
    <w:p w14:paraId="541D05D1" w14:textId="77777777" w:rsidR="0006136E" w:rsidRDefault="0006136E" w:rsidP="007D15E7">
      <w:r>
        <w:t xml:space="preserve">But by (1.1.37), </w:t>
      </w:r>
    </w:p>
    <w:p w14:paraId="787509C3" w14:textId="77777777" w:rsidR="0006136E" w:rsidRDefault="0006136E" w:rsidP="007D15E7"/>
    <w:p w14:paraId="3D04767A"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6F41EAE1" w14:textId="77777777" w:rsidR="0006136E" w:rsidRDefault="0006136E" w:rsidP="007D15E7"/>
    <w:p w14:paraId="4EDC9B4B" w14:textId="77777777" w:rsidR="0006136E" w:rsidRDefault="0006136E" w:rsidP="007D15E7">
      <w:r>
        <w:t xml:space="preserve">and therefore </w:t>
      </w:r>
    </w:p>
    <w:p w14:paraId="003E7945" w14:textId="77777777" w:rsidR="0006136E" w:rsidRDefault="0006136E" w:rsidP="007D15E7"/>
    <w:p w14:paraId="77BF0A8E"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7704D628" w14:textId="77777777" w:rsidR="0006136E" w:rsidRDefault="0006136E" w:rsidP="007D15E7"/>
    <w:p w14:paraId="0F98AC67" w14:textId="77777777" w:rsidR="0006136E" w:rsidRPr="0006136E" w:rsidRDefault="0006136E" w:rsidP="007D15E7">
      <w:r>
        <w:t>The ratio of the magnetization current to the conduction current is given by constant f</w:t>
      </w:r>
      <w:r>
        <w:rPr>
          <w:rStyle w:val="subscript"/>
        </w:rPr>
        <w:t>m</w:t>
      </w:r>
      <w:r>
        <w:t xml:space="preserve"> , </w:t>
      </w:r>
    </w:p>
    <w:p w14:paraId="6F1AA63C" w14:textId="77777777" w:rsidR="0006136E" w:rsidRDefault="0006136E" w:rsidP="007D15E7"/>
    <w:p w14:paraId="6C683C30"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75D9E8F5" w14:textId="77777777" w:rsidR="0006136E" w:rsidRDefault="0006136E" w:rsidP="0006136E">
      <w:pPr>
        <w:tabs>
          <w:tab w:val="left" w:pos="7200"/>
          <w:tab w:val="left" w:pos="7920"/>
          <w:tab w:val="right" w:pos="9270"/>
        </w:tabs>
      </w:pPr>
    </w:p>
    <w:p w14:paraId="43CAF205"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5BB37CC3" w14:textId="77777777" w:rsidR="007D15E7" w:rsidRDefault="007D15E7" w:rsidP="007D15E7"/>
    <w:p w14:paraId="0FC6219B"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3F03E5D7" w14:textId="77777777" w:rsidR="007D15E7" w:rsidRDefault="007D15E7" w:rsidP="007D15E7"/>
    <w:p w14:paraId="13953B3B"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5F0DFCE8" w14:textId="77777777" w:rsidR="003B76E7" w:rsidRDefault="003B76E7" w:rsidP="007D15E7">
      <w:pPr>
        <w:tabs>
          <w:tab w:val="left" w:pos="7200"/>
          <w:tab w:val="left" w:pos="7920"/>
          <w:tab w:val="right" w:pos="9270"/>
        </w:tabs>
      </w:pPr>
    </w:p>
    <w:p w14:paraId="36AC2C25"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06265572" w14:textId="77777777" w:rsidR="003B76E7" w:rsidRDefault="003B76E7" w:rsidP="007D15E7">
      <w:pPr>
        <w:tabs>
          <w:tab w:val="left" w:pos="7200"/>
          <w:tab w:val="left" w:pos="7920"/>
          <w:tab w:val="right" w:pos="9270"/>
        </w:tabs>
      </w:pPr>
    </w:p>
    <w:p w14:paraId="07A8AD44"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6D0BBBAE" w14:textId="77777777" w:rsidR="00DD241B" w:rsidRDefault="00DD241B" w:rsidP="007D15E7">
      <w:pPr>
        <w:tabs>
          <w:tab w:val="left" w:pos="7200"/>
          <w:tab w:val="left" w:pos="7920"/>
          <w:tab w:val="right" w:pos="9270"/>
        </w:tabs>
      </w:pPr>
    </w:p>
    <w:p w14:paraId="762BE1F7" w14:textId="77777777" w:rsidR="00DD241B" w:rsidRDefault="00DD241B" w:rsidP="007D15E7">
      <w:pPr>
        <w:tabs>
          <w:tab w:val="left" w:pos="7200"/>
          <w:tab w:val="left" w:pos="7920"/>
          <w:tab w:val="right" w:pos="9270"/>
        </w:tabs>
      </w:pPr>
      <w:r>
        <w:t xml:space="preserve">in agreement with (B.1.11). </w:t>
      </w:r>
    </w:p>
    <w:p w14:paraId="0C88C655"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762D5942"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44C62386" w14:textId="77777777" w:rsidR="007D15E7" w:rsidRPr="004A46AB" w:rsidRDefault="007D15E7" w:rsidP="007D15E7"/>
    <w:p w14:paraId="004DB0E9"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3F889D55"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71" type="#_x0000_t75" style="width:376.5pt;height:171pt">
            <v:imagedata r:id="rId165" o:title=""/>
          </v:shape>
        </w:pict>
      </w:r>
      <w:r>
        <w:rPr>
          <w:rStyle w:val="subscript"/>
          <w:b w:val="0"/>
        </w:rPr>
        <w:t xml:space="preserve"> </w:t>
      </w:r>
      <w:r>
        <w:rPr>
          <w:rStyle w:val="subscript"/>
          <w:b w:val="0"/>
        </w:rPr>
        <w:tab/>
      </w:r>
      <w:r w:rsidRPr="004334F1">
        <w:t>Fig B.3</w:t>
      </w:r>
    </w:p>
    <w:p w14:paraId="770892AE" w14:textId="77777777" w:rsidR="007D15E7" w:rsidRDefault="007D15E7" w:rsidP="007D15E7"/>
    <w:p w14:paraId="1EF00C68"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magnetic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p>
    <w:p w14:paraId="7A18BA89"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21B901EC"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current </w:t>
      </w:r>
      <w:r w:rsidR="00901DF7">
        <w:t xml:space="preserve">density </w:t>
      </w:r>
      <w:r w:rsidR="00901DF7">
        <w:rPr>
          <w:color w:val="000000"/>
        </w:rPr>
        <w:t>J</w:t>
      </w:r>
      <w:r w:rsidR="00901DF7">
        <w:rPr>
          <w:rStyle w:val="subscript"/>
        </w:rPr>
        <w:t>mz</w:t>
      </w:r>
      <w:r w:rsidR="00901DF7">
        <w:t xml:space="preserve"> includes</w:t>
      </w:r>
      <w:r>
        <w:t xml:space="preserve"> a surface delta function. </w:t>
      </w:r>
    </w:p>
    <w:p w14:paraId="518B80CB" w14:textId="77777777" w:rsidR="005647F5" w:rsidRPr="005647F5" w:rsidRDefault="005647F5" w:rsidP="00B54496"/>
    <w:p w14:paraId="6FD8BF37" w14:textId="77777777" w:rsidR="00B54496" w:rsidRDefault="00B54496" w:rsidP="00B54496">
      <w:pPr>
        <w:pStyle w:val="Heading3"/>
      </w:pPr>
      <w:bookmarkStart w:id="147" w:name="_Toc394423539"/>
      <w:r>
        <w:t>B.2</w:t>
      </w:r>
      <w:r w:rsidRPr="008462AD">
        <w:t xml:space="preserve"> </w:t>
      </w:r>
      <w:r>
        <w:t>Calculation of H from the current</w:t>
      </w:r>
      <w:r w:rsidR="00AE25F6">
        <w:t xml:space="preserve"> J</w:t>
      </w:r>
      <w:r>
        <w:t xml:space="preserve"> in a conductor</w:t>
      </w:r>
      <w:bookmarkEnd w:id="147"/>
    </w:p>
    <w:p w14:paraId="692C8828" w14:textId="77777777" w:rsidR="00B54496" w:rsidRDefault="00B54496" w:rsidP="00B54496"/>
    <w:p w14:paraId="6C704503" w14:textId="77777777" w:rsidR="00454294" w:rsidRDefault="00454294" w:rsidP="00454294">
      <w:pPr>
        <w:pStyle w:val="Heading4"/>
      </w:pPr>
      <w:bookmarkStart w:id="148" w:name="_Toc394423540"/>
      <w:r>
        <w:t>(a) An expression for H in terms of J</w:t>
      </w:r>
      <w:bookmarkEnd w:id="148"/>
      <w:r>
        <w:t xml:space="preserve"> </w:t>
      </w:r>
    </w:p>
    <w:p w14:paraId="2A14862B" w14:textId="77777777" w:rsidR="00454294" w:rsidRDefault="00454294" w:rsidP="00B54496"/>
    <w:p w14:paraId="706BDFAF" w14:textId="77777777" w:rsidR="00B54496" w:rsidRDefault="00B54496" w:rsidP="00B54496">
      <w:r>
        <w:t xml:space="preserve">Start with Maxwell's equation (1.1.1), and we are now working inside a conductor so </w:t>
      </w:r>
      <w:r w:rsidRPr="00824904">
        <w:rPr>
          <w:b/>
        </w:rPr>
        <w:t>E</w:t>
      </w:r>
      <w:r>
        <w:t xml:space="preserve"> = 0 and then </w:t>
      </w:r>
    </w:p>
    <w:p w14:paraId="75712206" w14:textId="77777777" w:rsidR="00B54496" w:rsidRDefault="00B54496" w:rsidP="00B54496"/>
    <w:p w14:paraId="10333E4A" w14:textId="77777777" w:rsidR="00B54496" w:rsidRPr="00604874" w:rsidRDefault="00B54496" w:rsidP="00B5449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18E944F9" w14:textId="77777777" w:rsidR="00B54496" w:rsidRDefault="00B54496" w:rsidP="00B54496"/>
    <w:p w14:paraId="4807BEC0" w14:textId="77777777" w:rsidR="00B54496" w:rsidRPr="00EE7BBD" w:rsidRDefault="00B54496" w:rsidP="00B5449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6C2DB1BA" w14:textId="77777777" w:rsidR="00B54496" w:rsidRDefault="00B54496" w:rsidP="00B54496"/>
    <w:p w14:paraId="30080E94" w14:textId="77777777" w:rsidR="00B54496" w:rsidRPr="00EE7BBD" w:rsidRDefault="00B54496" w:rsidP="00B5449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40240DB8" w14:textId="77777777" w:rsidR="00B54496" w:rsidRDefault="00B54496" w:rsidP="00B54496">
      <w:pPr>
        <w:rPr>
          <w:b/>
        </w:rPr>
      </w:pPr>
    </w:p>
    <w:p w14:paraId="422F3066" w14:textId="77777777" w:rsidR="00B54496" w:rsidRDefault="00B54496" w:rsidP="00B54496">
      <w:r>
        <w:t xml:space="preserve">But in a uniform medium div </w:t>
      </w:r>
      <w:r w:rsidRPr="005640D8">
        <w:rPr>
          <w:b/>
        </w:rPr>
        <w:t>H</w:t>
      </w:r>
      <w:r>
        <w:t xml:space="preserve"> = 0 since div </w:t>
      </w:r>
      <w:r w:rsidRPr="00EE7BBD">
        <w:rPr>
          <w:b/>
        </w:rPr>
        <w:t>B</w:t>
      </w:r>
      <w:r>
        <w:t xml:space="preserve"> = 0 so </w:t>
      </w:r>
    </w:p>
    <w:p w14:paraId="276089C1" w14:textId="77777777" w:rsidR="00B54496" w:rsidRDefault="00B54496" w:rsidP="00B54496"/>
    <w:p w14:paraId="3D917CA4" w14:textId="77777777" w:rsidR="00B54496" w:rsidRPr="00EE7BBD" w:rsidRDefault="00B54496" w:rsidP="00B5449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11677D04" w14:textId="77777777" w:rsidR="00B54496" w:rsidRDefault="00B54496" w:rsidP="00B54496"/>
    <w:p w14:paraId="4A33C956" w14:textId="77777777" w:rsidR="00B54496" w:rsidRDefault="00B54496" w:rsidP="00B5449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3FBFBBA3" w14:textId="77777777" w:rsidR="00B54496" w:rsidRDefault="00B54496" w:rsidP="00B54496"/>
    <w:p w14:paraId="398E3C6C"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rsidR="000D15CC">
        <w:t>.</w:t>
      </w:r>
      <w:r>
        <w:tab/>
      </w:r>
      <w:r>
        <w:tab/>
      </w:r>
      <w:r>
        <w:tab/>
      </w:r>
      <w:r>
        <w:tab/>
      </w:r>
      <w:r>
        <w:tab/>
      </w:r>
      <w:r>
        <w:tab/>
        <w:t xml:space="preserve"> (B.2.4)</w:t>
      </w:r>
    </w:p>
    <w:p w14:paraId="20B0DDC4" w14:textId="77777777" w:rsidR="00B54496" w:rsidRDefault="00B54496" w:rsidP="00B54496"/>
    <w:p w14:paraId="3C387C93" w14:textId="77777777" w:rsidR="00B54496" w:rsidRPr="005640D8" w:rsidRDefault="00B54496" w:rsidP="00B54496">
      <w:r>
        <w:t>The particular solution to this PDE is shown in (I.1.8) to be</w:t>
      </w:r>
    </w:p>
    <w:p w14:paraId="5E0FDB1B" w14:textId="77777777" w:rsidR="00B54496" w:rsidRPr="00661C8B" w:rsidRDefault="00B54496" w:rsidP="00B54496">
      <w:pPr>
        <w:rPr>
          <w:color w:val="000000"/>
        </w:rPr>
      </w:pPr>
    </w:p>
    <w:p w14:paraId="2155947F" w14:textId="77777777" w:rsidR="00B54496" w:rsidRPr="00E605F7"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6B2E7F03" w14:textId="77777777" w:rsidR="00B54496" w:rsidRPr="00661C8B" w:rsidRDefault="00B54496" w:rsidP="00B54496">
      <w:pPr>
        <w:rPr>
          <w:color w:val="000000"/>
        </w:rPr>
      </w:pPr>
      <w:r>
        <w:rPr>
          <w:color w:val="000000"/>
        </w:rPr>
        <w:t>or</w:t>
      </w:r>
    </w:p>
    <w:p w14:paraId="71CB7CBD" w14:textId="77777777" w:rsidR="00B54496"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267D592B" w14:textId="77777777" w:rsidR="00B54496" w:rsidRDefault="00B54496" w:rsidP="00B54496"/>
    <w:p w14:paraId="31D29FDD" w14:textId="77777777" w:rsidR="00B54496" w:rsidRDefault="00B54496" w:rsidP="00B5449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r w:rsidR="00582EC1">
        <w:t xml:space="preserve">This gives </w:t>
      </w:r>
      <w:r w:rsidR="00582EC1" w:rsidRPr="00582EC1">
        <w:rPr>
          <w:b/>
        </w:rPr>
        <w:t>H</w:t>
      </w:r>
      <w:r w:rsidR="00582EC1">
        <w:t xml:space="preserve"> in terms of </w:t>
      </w:r>
      <w:r w:rsidR="00582EC1" w:rsidRPr="00582EC1">
        <w:rPr>
          <w:b/>
        </w:rPr>
        <w:t>J</w:t>
      </w:r>
      <w:r w:rsidR="00582EC1">
        <w:t xml:space="preserve">. </w:t>
      </w:r>
    </w:p>
    <w:p w14:paraId="784BA192" w14:textId="77777777" w:rsidR="00347DA7" w:rsidRDefault="00AF6A82" w:rsidP="00B54496">
      <w:r>
        <w:tab/>
      </w:r>
    </w:p>
    <w:p w14:paraId="08825867" w14:textId="77777777" w:rsidR="00454294" w:rsidRPr="00454294" w:rsidRDefault="00454294" w:rsidP="00454294">
      <w:pPr>
        <w:pStyle w:val="Heading4"/>
      </w:pPr>
      <w:bookmarkStart w:id="149" w:name="_Toc394423541"/>
      <w:r>
        <w:t>(b) An alternative derivation using the vector potential A</w:t>
      </w:r>
      <w:r w:rsidRPr="00454294">
        <w:rPr>
          <w:rStyle w:val="subscript"/>
          <w:b/>
        </w:rPr>
        <w:t>z</w:t>
      </w:r>
      <w:bookmarkEnd w:id="149"/>
    </w:p>
    <w:p w14:paraId="0B860C5C" w14:textId="77777777" w:rsidR="00454294" w:rsidRDefault="00454294" w:rsidP="00B54496"/>
    <w:p w14:paraId="3094EDF4" w14:textId="77777777" w:rsidR="00AF6A82" w:rsidRDefault="00AF6A82" w:rsidP="00B54496">
      <w:r>
        <w:t xml:space="preserve">An </w:t>
      </w:r>
      <w:r w:rsidRPr="00347DA7">
        <w:rPr>
          <w:i/>
        </w:rPr>
        <w:t>alternate</w:t>
      </w:r>
      <w:r>
        <w:t xml:space="preserve"> derivation of (B.2.5) </w:t>
      </w:r>
      <w:r w:rsidR="00347DA7">
        <w:t>makes use of the vector potential A</w:t>
      </w:r>
      <w:r w:rsidR="00347DA7">
        <w:rPr>
          <w:rStyle w:val="subscript"/>
        </w:rPr>
        <w:t>z</w:t>
      </w:r>
      <w:r>
        <w:t xml:space="preserve">. Start with (1.5.4), </w:t>
      </w:r>
    </w:p>
    <w:p w14:paraId="5C797CE2" w14:textId="77777777" w:rsidR="00AF6A82" w:rsidRDefault="00AF6A82" w:rsidP="00B54496"/>
    <w:p w14:paraId="3BB8E2BD" w14:textId="77777777" w:rsidR="00AF6A82" w:rsidRPr="00886515" w:rsidRDefault="00AF6A82" w:rsidP="00AF6A82">
      <w:pPr>
        <w:tabs>
          <w:tab w:val="left" w:pos="7200"/>
          <w:tab w:val="left" w:pos="7920"/>
          <w:tab w:val="right" w:pos="9270"/>
        </w:tabs>
        <w:rPr>
          <w:i/>
          <w:color w:val="000000"/>
        </w:rPr>
      </w:pPr>
      <w:r w:rsidRPr="00AF6A82">
        <w:rPr>
          <w:color w:val="000000"/>
        </w:rPr>
        <w:tab/>
        <w:t>(</w:t>
      </w:r>
      <w:r w:rsidRPr="00AF6A82">
        <w:rPr>
          <w:rFonts w:ascii="Symbol" w:hAnsi="Symbol"/>
          <w:color w:val="000000"/>
        </w:rPr>
        <w:t></w:t>
      </w:r>
      <w:r w:rsidRPr="00AF6A82">
        <w:rPr>
          <w:rStyle w:val="superscript"/>
          <w:color w:val="000000"/>
        </w:rPr>
        <w:t>2</w:t>
      </w:r>
      <w:r w:rsidRPr="00AF6A82">
        <w:rPr>
          <w:color w:val="000000"/>
        </w:rPr>
        <w:t xml:space="preserve"> + β</w:t>
      </w:r>
      <w:r w:rsidRPr="00AF6A82">
        <w:rPr>
          <w:rStyle w:val="superscript"/>
          <w:color w:val="000000"/>
        </w:rPr>
        <w:t>2</w:t>
      </w:r>
      <w:r w:rsidRPr="00AF6A82">
        <w:rPr>
          <w:color w:val="000000"/>
        </w:rPr>
        <w:t>)</w:t>
      </w:r>
      <w:r w:rsidRPr="00AF6A82">
        <w:rPr>
          <w:b/>
          <w:color w:val="000000"/>
        </w:rPr>
        <w:t>A</w:t>
      </w:r>
      <w:r>
        <w:t>(</w:t>
      </w:r>
      <w:r w:rsidRPr="00AF6A82">
        <w:rPr>
          <w:b/>
        </w:rPr>
        <w:t>x</w:t>
      </w:r>
      <w:r>
        <w:t>)</w:t>
      </w:r>
      <w:r w:rsidRPr="00AF6A82">
        <w:rPr>
          <w:b/>
          <w:color w:val="000000"/>
        </w:rPr>
        <w:t xml:space="preserve"> </w:t>
      </w:r>
      <w:r w:rsidRPr="00AF6A82">
        <w:rPr>
          <w:color w:val="000000"/>
        </w:rPr>
        <w:t>=   - Σ</w:t>
      </w:r>
      <w:r w:rsidRPr="00AF6A82">
        <w:rPr>
          <w:rStyle w:val="subscript"/>
          <w:color w:val="000000"/>
        </w:rPr>
        <w:t>i</w:t>
      </w:r>
      <w:r w:rsidRPr="00AF6A82">
        <w:rPr>
          <w:rStyle w:val="superscript"/>
          <w:color w:val="000000"/>
        </w:rPr>
        <w:t xml:space="preserve"> </w:t>
      </w:r>
      <w:r w:rsidRPr="00AF6A82">
        <w:rPr>
          <w:color w:val="000000"/>
        </w:rPr>
        <w:t>μ</w:t>
      </w:r>
      <w:r w:rsidRPr="00AF6A82">
        <w:rPr>
          <w:rStyle w:val="subscript"/>
          <w:color w:val="000000"/>
        </w:rPr>
        <w:t>i</w:t>
      </w:r>
      <w:r w:rsidRPr="00AF6A82">
        <w:rPr>
          <w:b/>
          <w:color w:val="000000"/>
        </w:rPr>
        <w:t>J</w:t>
      </w:r>
      <w:r w:rsidRPr="00AF6A82">
        <w:rPr>
          <w:rStyle w:val="subscript"/>
          <w:color w:val="000000"/>
        </w:rPr>
        <w:t>i</w:t>
      </w:r>
      <w:r w:rsidRPr="00AF6A82">
        <w:rPr>
          <w:color w:val="000000"/>
        </w:rPr>
        <w:tab/>
      </w:r>
      <w:r>
        <w:t>(</w:t>
      </w:r>
      <w:r w:rsidRPr="00AF6A82">
        <w:rPr>
          <w:b/>
        </w:rPr>
        <w:t>x</w:t>
      </w:r>
      <w:r>
        <w:t>)</w:t>
      </w:r>
      <w:r w:rsidR="00582EC1">
        <w:t xml:space="preserve">  .</w:t>
      </w:r>
      <w:r w:rsidR="00582EC1">
        <w:rPr>
          <w:color w:val="000000"/>
        </w:rPr>
        <w:tab/>
      </w:r>
      <w:r w:rsidR="00582EC1">
        <w:rPr>
          <w:color w:val="000000"/>
        </w:rPr>
        <w:tab/>
      </w:r>
      <w:r w:rsidR="00582EC1">
        <w:rPr>
          <w:color w:val="000000"/>
        </w:rPr>
        <w:tab/>
      </w:r>
      <w:r w:rsidRPr="00AF6A82">
        <w:rPr>
          <w:color w:val="000000"/>
        </w:rPr>
        <w:t>all of region R</w:t>
      </w:r>
      <w:r w:rsidRPr="00AF6A82">
        <w:rPr>
          <w:color w:val="000000"/>
        </w:rPr>
        <w:tab/>
      </w:r>
      <w:r w:rsidRPr="00AF6A82">
        <w:rPr>
          <w:color w:val="000000"/>
        </w:rPr>
        <w:tab/>
      </w:r>
      <w:r w:rsidR="00582EC1">
        <w:rPr>
          <w:color w:val="000000"/>
        </w:rPr>
        <w:tab/>
      </w:r>
      <w:r w:rsidR="00582EC1">
        <w:rPr>
          <w:color w:val="000000"/>
        </w:rPr>
        <w:tab/>
      </w:r>
      <w:r w:rsidRPr="00886515">
        <w:rPr>
          <w:i/>
          <w:color w:val="000000"/>
        </w:rPr>
        <w:t>(1.5.4)</w:t>
      </w:r>
    </w:p>
    <w:p w14:paraId="3EDF3112" w14:textId="77777777" w:rsidR="00AF6A82" w:rsidRDefault="00AF6A82" w:rsidP="00AF6A82">
      <w:pPr>
        <w:tabs>
          <w:tab w:val="left" w:pos="7200"/>
          <w:tab w:val="left" w:pos="7920"/>
          <w:tab w:val="right" w:pos="9270"/>
        </w:tabs>
        <w:rPr>
          <w:color w:val="000000"/>
        </w:rPr>
      </w:pPr>
    </w:p>
    <w:p w14:paraId="136A5329" w14:textId="77777777" w:rsidR="00AF6A82" w:rsidRDefault="00AF6A82" w:rsidP="00AF6A82">
      <w:pPr>
        <w:tabs>
          <w:tab w:val="left" w:pos="7200"/>
          <w:tab w:val="left" w:pos="7920"/>
          <w:tab w:val="right" w:pos="9270"/>
        </w:tabs>
      </w:pPr>
      <w:r>
        <w:rPr>
          <w:color w:val="000000"/>
        </w:rPr>
        <w:t xml:space="preserve">Apply this to a single conductor and assume </w:t>
      </w:r>
      <w:r w:rsidRPr="00AF6A82">
        <w:rPr>
          <w:b/>
          <w:color w:val="000000"/>
        </w:rPr>
        <w:t>A</w:t>
      </w:r>
      <w:r>
        <w:rPr>
          <w:color w:val="000000"/>
        </w:rPr>
        <w:t xml:space="preserve">(x) = </w:t>
      </w:r>
      <w:r>
        <w:t>A</w:t>
      </w:r>
      <w:r>
        <w:rPr>
          <w:rStyle w:val="subscript"/>
        </w:rPr>
        <w:t>z</w:t>
      </w:r>
      <w:r>
        <w:t>(x,y)</w:t>
      </w:r>
      <w:r w:rsidRPr="005640D8">
        <w:rPr>
          <w:b/>
        </w:rPr>
        <w:fldChar w:fldCharType="begin"/>
      </w:r>
      <w:r w:rsidRPr="005640D8">
        <w:rPr>
          <w:b/>
        </w:rPr>
        <w:instrText xml:space="preserve"> EQ \O(z,\S\up2(^))</w:instrText>
      </w:r>
      <w:r w:rsidRPr="005640D8">
        <w:rPr>
          <w:b/>
        </w:rPr>
        <w:fldChar w:fldCharType="end"/>
      </w:r>
      <w:r>
        <w:rPr>
          <w:b/>
        </w:rPr>
        <w:t>,  </w:t>
      </w:r>
      <w:r>
        <w:t>so the above equation becomes</w:t>
      </w:r>
    </w:p>
    <w:p w14:paraId="71051AA4" w14:textId="77777777" w:rsidR="00AF6A82" w:rsidRDefault="00AF6A82" w:rsidP="00AF6A82">
      <w:pPr>
        <w:tabs>
          <w:tab w:val="left" w:pos="7200"/>
          <w:tab w:val="left" w:pos="7920"/>
          <w:tab w:val="right" w:pos="9270"/>
        </w:tabs>
      </w:pPr>
    </w:p>
    <w:p w14:paraId="6BDC021B" w14:textId="77777777" w:rsidR="00AF6A82" w:rsidRPr="00886515" w:rsidRDefault="00AF6A82" w:rsidP="00AF6A82">
      <w:pPr>
        <w:tabs>
          <w:tab w:val="left" w:pos="7200"/>
          <w:tab w:val="left" w:pos="7920"/>
          <w:tab w:val="right" w:pos="9270"/>
        </w:tabs>
      </w:pPr>
      <w:r w:rsidRPr="00AF6A82">
        <w:rPr>
          <w:color w:val="000000"/>
        </w:rPr>
        <w:tab/>
        <w:t>-</w:t>
      </w:r>
      <w:r w:rsidRPr="00AF6A82">
        <w:rPr>
          <w:color w:val="000000"/>
        </w:rPr>
        <w:sym w:font="Symbol" w:char="F0D1"/>
      </w:r>
      <w:r w:rsidRPr="00AF6A82">
        <w:rPr>
          <w:rStyle w:val="superscript"/>
          <w:color w:val="000000"/>
        </w:rPr>
        <w:t>2</w:t>
      </w:r>
      <w:r w:rsidRPr="00AF6A82">
        <w:rPr>
          <w:rStyle w:val="subscript"/>
          <w:color w:val="000000"/>
        </w:rPr>
        <w:t>2D</w:t>
      </w:r>
      <w:r w:rsidRPr="00AF6A82">
        <w:rPr>
          <w:color w:val="000000"/>
        </w:rPr>
        <w:t xml:space="preserve"> A</w:t>
      </w:r>
      <w:r w:rsidRPr="00AF6A82">
        <w:rPr>
          <w:rStyle w:val="subscript"/>
          <w:color w:val="000000"/>
        </w:rPr>
        <w:t>z</w:t>
      </w:r>
      <w:r w:rsidR="00886515">
        <w:t>(</w:t>
      </w:r>
      <w:r w:rsidR="00886515" w:rsidRPr="00886515">
        <w:rPr>
          <w:b/>
        </w:rPr>
        <w:t>x</w:t>
      </w:r>
      <w:r w:rsidR="00886515">
        <w:t>)</w:t>
      </w:r>
      <w:r w:rsidRPr="00AF6A82">
        <w:rPr>
          <w:color w:val="000000"/>
        </w:rPr>
        <w:t xml:space="preserve"> = μJ</w:t>
      </w:r>
      <w:r w:rsidRPr="00AF6A82">
        <w:rPr>
          <w:rStyle w:val="subscript"/>
          <w:color w:val="000000"/>
        </w:rPr>
        <w:t>z</w:t>
      </w:r>
      <w:r w:rsidR="00886515">
        <w:t>(</w:t>
      </w:r>
      <w:r w:rsidR="00886515" w:rsidRPr="00886515">
        <w:rPr>
          <w:b/>
        </w:rPr>
        <w:t>x</w:t>
      </w:r>
      <w:r w:rsidR="00886515">
        <w:t>)  .</w:t>
      </w:r>
      <w:r w:rsidR="00886515">
        <w:tab/>
      </w:r>
      <w:r w:rsidR="00886515">
        <w:tab/>
      </w:r>
      <w:r w:rsidR="00886515">
        <w:tab/>
      </w:r>
      <w:r w:rsidR="00886515">
        <w:tab/>
      </w:r>
      <w:r w:rsidR="00886515">
        <w:tab/>
      </w:r>
      <w:r w:rsidR="00886515">
        <w:tab/>
      </w:r>
      <w:r w:rsidR="00886515">
        <w:tab/>
      </w:r>
      <w:r w:rsidR="00886515">
        <w:tab/>
      </w:r>
      <w:r w:rsidR="00886515">
        <w:tab/>
        <w:t>(B.2.7)</w:t>
      </w:r>
    </w:p>
    <w:p w14:paraId="7249C1D0" w14:textId="77777777" w:rsidR="00AF6A82" w:rsidRDefault="00AF6A82" w:rsidP="00AF6A82">
      <w:pPr>
        <w:tabs>
          <w:tab w:val="left" w:pos="7200"/>
          <w:tab w:val="left" w:pos="7920"/>
          <w:tab w:val="right" w:pos="9270"/>
        </w:tabs>
      </w:pPr>
    </w:p>
    <w:p w14:paraId="129D3A15" w14:textId="77777777" w:rsidR="00AF6A82" w:rsidRDefault="00AF6A82" w:rsidP="00AF6A82">
      <w:pPr>
        <w:tabs>
          <w:tab w:val="left" w:pos="7200"/>
          <w:tab w:val="left" w:pos="7920"/>
          <w:tab w:val="right" w:pos="9270"/>
        </w:tabs>
      </w:pPr>
      <w:r>
        <w:t>The particular integral from (I.1.8) is then</w:t>
      </w:r>
    </w:p>
    <w:p w14:paraId="34C9F24C" w14:textId="77777777" w:rsidR="00AF6A82" w:rsidRDefault="00AF6A82" w:rsidP="00AF6A82">
      <w:pPr>
        <w:tabs>
          <w:tab w:val="left" w:pos="7200"/>
          <w:tab w:val="left" w:pos="7920"/>
          <w:tab w:val="right" w:pos="9270"/>
        </w:tabs>
      </w:pPr>
    </w:p>
    <w:p w14:paraId="42613011" w14:textId="77777777" w:rsidR="00AF6A82" w:rsidRPr="00886515" w:rsidRDefault="00AF6A82" w:rsidP="00AF6A82">
      <w:pPr>
        <w:tabs>
          <w:tab w:val="left" w:pos="7200"/>
          <w:tab w:val="left" w:pos="7920"/>
          <w:tab w:val="right" w:pos="9270"/>
        </w:tabs>
      </w:pPr>
      <w:r>
        <w:tab/>
        <w:t>A</w:t>
      </w:r>
      <w:r>
        <w:rPr>
          <w:rStyle w:val="subscript"/>
        </w:rPr>
        <w:t>z</w:t>
      </w:r>
      <w:r>
        <w:t>(</w:t>
      </w:r>
      <w:r w:rsidRPr="00AF6A82">
        <w:rPr>
          <w:b/>
        </w:rPr>
        <w:t>x</w:t>
      </w:r>
      <w:r>
        <w:t xml:space="preserve">) = </w:t>
      </w:r>
      <w:r w:rsidRPr="007853FA">
        <w:rPr>
          <w:color w:val="000000"/>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 xml:space="preserve">x' [ln(1/R)/2π] </w:t>
      </w:r>
      <w:r>
        <w:rPr>
          <w:color w:val="000000"/>
        </w:rPr>
        <w:t>[</w:t>
      </w:r>
      <w:r w:rsidRPr="00AF6A82">
        <w:rPr>
          <w:color w:val="000000"/>
        </w:rPr>
        <w:t>μJ</w:t>
      </w:r>
      <w:r w:rsidRPr="00AF6A82">
        <w:rPr>
          <w:rStyle w:val="subscript"/>
          <w:color w:val="000000"/>
        </w:rPr>
        <w:t>z</w:t>
      </w:r>
      <w:r>
        <w:t>(</w:t>
      </w:r>
      <w:r w:rsidRPr="00AF6A82">
        <w:rPr>
          <w:b/>
        </w:rPr>
        <w:t>x</w:t>
      </w:r>
      <w:r>
        <w:t xml:space="preserve">')  =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rsidR="00582EC1">
        <w:t xml:space="preserve">  .</w:t>
      </w:r>
      <w:r w:rsidR="00886515">
        <w:tab/>
      </w:r>
      <w:r w:rsidR="00886515">
        <w:tab/>
      </w:r>
      <w:r w:rsidR="00886515">
        <w:tab/>
      </w:r>
      <w:r w:rsidR="00886515">
        <w:tab/>
        <w:t>(B.2.8)</w:t>
      </w:r>
    </w:p>
    <w:p w14:paraId="257DC994" w14:textId="77777777" w:rsidR="00AF6A82" w:rsidRDefault="00AF6A82" w:rsidP="00AF6A82">
      <w:pPr>
        <w:tabs>
          <w:tab w:val="left" w:pos="7200"/>
          <w:tab w:val="left" w:pos="7920"/>
          <w:tab w:val="right" w:pos="9270"/>
        </w:tabs>
      </w:pPr>
    </w:p>
    <w:p w14:paraId="65AAFE97" w14:textId="77777777" w:rsidR="00AF6A82" w:rsidRDefault="00347DA7" w:rsidP="00AF6A82">
      <w:pPr>
        <w:tabs>
          <w:tab w:val="left" w:pos="7200"/>
          <w:tab w:val="left" w:pos="7920"/>
          <w:tab w:val="right" w:pos="9270"/>
        </w:tabs>
      </w:pPr>
      <w:r>
        <w:t>Then use</w:t>
      </w:r>
    </w:p>
    <w:p w14:paraId="6BF5E029" w14:textId="77777777" w:rsidR="00347DA7" w:rsidRDefault="00347DA7" w:rsidP="00AF6A82">
      <w:pPr>
        <w:tabs>
          <w:tab w:val="left" w:pos="7200"/>
          <w:tab w:val="left" w:pos="7920"/>
          <w:tab w:val="right" w:pos="9270"/>
        </w:tabs>
      </w:pPr>
    </w:p>
    <w:p w14:paraId="52A58805" w14:textId="77777777" w:rsidR="00347DA7" w:rsidRPr="00347DA7" w:rsidRDefault="00347DA7" w:rsidP="00347DA7">
      <w:pPr>
        <w:tabs>
          <w:tab w:val="left" w:pos="7200"/>
          <w:tab w:val="left" w:pos="7920"/>
          <w:tab w:val="right" w:pos="9270"/>
        </w:tabs>
        <w:rPr>
          <w:color w:val="000000"/>
        </w:rPr>
      </w:pPr>
      <w:r w:rsidRPr="00347DA7">
        <w:rPr>
          <w:color w:val="000000"/>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 xml:space="preserve">z </w:t>
      </w:r>
      <w:r w:rsidRPr="00347DA7">
        <w:rPr>
          <w:color w:val="000000"/>
        </w:rPr>
        <w:t>- ∂</w:t>
      </w:r>
      <w:r w:rsidRPr="00347DA7">
        <w:rPr>
          <w:rStyle w:val="subscript"/>
          <w:color w:val="000000"/>
        </w:rPr>
        <w:t>z</w:t>
      </w:r>
      <w:r w:rsidRPr="00347DA7">
        <w:rPr>
          <w:color w:val="000000"/>
        </w:rPr>
        <w:t>A</w:t>
      </w:r>
      <w:r w:rsidRPr="00347DA7">
        <w:rPr>
          <w:rStyle w:val="subscript"/>
          <w:color w:val="000000"/>
        </w:rPr>
        <w:t>y</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w:t>
      </w:r>
      <w:r w:rsidRPr="00347DA7">
        <w:rPr>
          <w:rStyle w:val="subscript"/>
          <w:color w:val="000000"/>
        </w:rPr>
        <w:t>z</w:t>
      </w:r>
      <w:r w:rsidRPr="00347DA7">
        <w:rPr>
          <w:color w:val="000000"/>
        </w:rPr>
        <w:t>A</w:t>
      </w:r>
      <w:r w:rsidRPr="00347DA7">
        <w:rPr>
          <w:rStyle w:val="subscript"/>
          <w:color w:val="000000"/>
        </w:rPr>
        <w:t xml:space="preserve">x </w:t>
      </w:r>
      <w:r w:rsidRPr="00347DA7">
        <w:rPr>
          <w:color w:val="000000"/>
        </w:rPr>
        <w:t>- ∂</w:t>
      </w:r>
      <w:r w:rsidRPr="00347DA7">
        <w:rPr>
          <w:rStyle w:val="subscript"/>
          <w:color w:val="000000"/>
        </w:rPr>
        <w:t>x</w:t>
      </w:r>
      <w:r w:rsidRPr="00347DA7">
        <w:rPr>
          <w:color w:val="000000"/>
        </w:rPr>
        <w:t>A</w:t>
      </w:r>
      <w:r w:rsidRPr="00347DA7">
        <w:rPr>
          <w:rStyle w:val="subscript"/>
          <w:color w:val="000000"/>
        </w:rPr>
        <w:t>z</w:t>
      </w:r>
      <w:r w:rsidRPr="00347DA7">
        <w:rPr>
          <w:color w:val="000000"/>
        </w:rPr>
        <w:t xml:space="preserve">) +  </w:t>
      </w:r>
      <w:r w:rsidRPr="00347DA7">
        <w:rPr>
          <w:b/>
          <w:color w:val="000000"/>
        </w:rPr>
        <w:fldChar w:fldCharType="begin"/>
      </w:r>
      <w:r w:rsidRPr="00347DA7">
        <w:rPr>
          <w:b/>
          <w:color w:val="000000"/>
        </w:rPr>
        <w:instrText xml:space="preserve"> EQ \O(z,\S\up2(^))</w:instrText>
      </w:r>
      <w:r w:rsidRPr="00347DA7">
        <w:rPr>
          <w:b/>
          <w:color w:val="000000"/>
        </w:rPr>
        <w:fldChar w:fldCharType="end"/>
      </w:r>
      <w:r w:rsidRPr="00347DA7">
        <w:rPr>
          <w:color w:val="000000"/>
        </w:rPr>
        <w:t xml:space="preserve"> (∂</w:t>
      </w:r>
      <w:r w:rsidRPr="00347DA7">
        <w:rPr>
          <w:rStyle w:val="subscript"/>
          <w:color w:val="000000"/>
        </w:rPr>
        <w:t>x</w:t>
      </w:r>
      <w:r w:rsidRPr="00347DA7">
        <w:rPr>
          <w:color w:val="000000"/>
        </w:rPr>
        <w:t>A</w:t>
      </w:r>
      <w:r w:rsidRPr="00347DA7">
        <w:rPr>
          <w:rStyle w:val="subscript"/>
          <w:color w:val="000000"/>
        </w:rPr>
        <w:t xml:space="preserve">y </w:t>
      </w:r>
      <w:r w:rsidRPr="00347DA7">
        <w:rPr>
          <w:color w:val="000000"/>
        </w:rPr>
        <w:t>- ∂</w:t>
      </w:r>
      <w:r w:rsidRPr="00347DA7">
        <w:rPr>
          <w:rStyle w:val="subscript"/>
          <w:color w:val="000000"/>
        </w:rPr>
        <w:t>y</w:t>
      </w:r>
      <w:r w:rsidRPr="00347DA7">
        <w:rPr>
          <w:color w:val="000000"/>
        </w:rPr>
        <w:t>A</w:t>
      </w:r>
      <w:r w:rsidRPr="00347DA7">
        <w:rPr>
          <w:rStyle w:val="subscript"/>
          <w:color w:val="000000"/>
        </w:rPr>
        <w:t>x</w:t>
      </w:r>
      <w:r w:rsidRPr="00347DA7">
        <w:rPr>
          <w:color w:val="000000"/>
        </w:rPr>
        <w:t>)</w:t>
      </w:r>
    </w:p>
    <w:p w14:paraId="335FFCDC" w14:textId="77777777" w:rsidR="00347DA7" w:rsidRPr="00347DA7" w:rsidRDefault="00347DA7" w:rsidP="00347DA7">
      <w:pPr>
        <w:tabs>
          <w:tab w:val="left" w:pos="7200"/>
          <w:tab w:val="left" w:pos="7920"/>
          <w:tab w:val="right" w:pos="9270"/>
        </w:tabs>
        <w:rPr>
          <w:color w:val="000000"/>
        </w:rPr>
      </w:pPr>
    </w:p>
    <w:p w14:paraId="047463FC" w14:textId="77777777" w:rsidR="00347DA7" w:rsidRPr="00886515" w:rsidRDefault="00347DA7" w:rsidP="00347DA7">
      <w:pPr>
        <w:tabs>
          <w:tab w:val="left" w:pos="7200"/>
          <w:tab w:val="left" w:pos="7920"/>
          <w:tab w:val="right" w:pos="9270"/>
        </w:tabs>
      </w:pPr>
      <w:r w:rsidRPr="00347DA7">
        <w:rPr>
          <w:color w:val="000000"/>
        </w:rPr>
        <w:tab/>
      </w:r>
      <w:r w:rsidRPr="00347DA7">
        <w:rPr>
          <w:color w:val="000000"/>
        </w:rPr>
        <w:tab/>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886515">
        <w:tab/>
      </w:r>
      <w:r w:rsidR="00886515">
        <w:tab/>
      </w:r>
      <w:r w:rsidR="00886515">
        <w:tab/>
      </w:r>
      <w:r w:rsidR="00886515">
        <w:tab/>
      </w:r>
      <w:r w:rsidR="00886515">
        <w:tab/>
      </w:r>
      <w:r w:rsidR="00886515">
        <w:tab/>
      </w:r>
      <w:r w:rsidR="00886515">
        <w:tab/>
      </w:r>
      <w:r w:rsidR="00886515">
        <w:tab/>
        <w:t>(B.2.9)</w:t>
      </w:r>
    </w:p>
    <w:p w14:paraId="002C68C8" w14:textId="77777777" w:rsidR="00347DA7" w:rsidRDefault="00347DA7" w:rsidP="00347DA7">
      <w:pPr>
        <w:tabs>
          <w:tab w:val="left" w:pos="7200"/>
          <w:tab w:val="left" w:pos="7920"/>
          <w:tab w:val="right" w:pos="9270"/>
        </w:tabs>
        <w:rPr>
          <w:color w:val="000000"/>
        </w:rPr>
      </w:pPr>
    </w:p>
    <w:p w14:paraId="42BC76E8" w14:textId="77777777" w:rsidR="00347DA7" w:rsidRDefault="00347DA7" w:rsidP="00347DA7">
      <w:pPr>
        <w:tabs>
          <w:tab w:val="left" w:pos="7200"/>
          <w:tab w:val="left" w:pos="7920"/>
          <w:tab w:val="right" w:pos="9270"/>
        </w:tabs>
        <w:rPr>
          <w:color w:val="000000"/>
        </w:rPr>
      </w:pPr>
      <w:r>
        <w:rPr>
          <w:color w:val="000000"/>
        </w:rPr>
        <w:t>so that</w:t>
      </w:r>
    </w:p>
    <w:p w14:paraId="532A693D" w14:textId="77777777" w:rsidR="00347DA7" w:rsidRDefault="00347DA7" w:rsidP="00347DA7">
      <w:pPr>
        <w:tabs>
          <w:tab w:val="left" w:pos="7200"/>
          <w:tab w:val="left" w:pos="7920"/>
          <w:tab w:val="right" w:pos="9270"/>
        </w:tabs>
        <w:rPr>
          <w:color w:val="000000"/>
        </w:rPr>
      </w:pPr>
    </w:p>
    <w:p w14:paraId="1D1431EA" w14:textId="77777777" w:rsidR="00347DA7" w:rsidRPr="00886515" w:rsidRDefault="00347DA7" w:rsidP="00347DA7">
      <w:pPr>
        <w:tabs>
          <w:tab w:val="left" w:pos="7200"/>
          <w:tab w:val="left" w:pos="7920"/>
          <w:tab w:val="right" w:pos="9270"/>
        </w:tabs>
      </w:pPr>
      <w:r>
        <w:rPr>
          <w:color w:val="000000"/>
        </w:rPr>
        <w:tab/>
        <w:t>μ</w:t>
      </w:r>
      <w:r w:rsidRPr="00347DA7">
        <w:rPr>
          <w:b/>
          <w:color w:val="000000"/>
        </w:rPr>
        <w:t>H</w:t>
      </w:r>
      <w:r>
        <w:rPr>
          <w:color w:val="000000"/>
        </w:rPr>
        <w:t xml:space="preserve"> = </w:t>
      </w:r>
      <w:r w:rsidRPr="00347DA7">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582EC1">
        <w:rPr>
          <w:color w:val="000000"/>
        </w:rPr>
        <w:t xml:space="preserve"> .</w:t>
      </w:r>
      <w:r w:rsidR="00886515">
        <w:tab/>
      </w:r>
      <w:r w:rsidR="00886515">
        <w:tab/>
      </w:r>
      <w:r w:rsidR="00886515">
        <w:tab/>
      </w:r>
      <w:r w:rsidR="00886515">
        <w:tab/>
      </w:r>
      <w:r w:rsidR="00886515">
        <w:tab/>
      </w:r>
      <w:r w:rsidR="00886515">
        <w:tab/>
      </w:r>
      <w:r w:rsidR="00886515">
        <w:tab/>
      </w:r>
      <w:r w:rsidR="00886515">
        <w:tab/>
        <w:t>(B.2.10)</w:t>
      </w:r>
    </w:p>
    <w:p w14:paraId="2ACB8EF0" w14:textId="77777777" w:rsidR="00347DA7" w:rsidRDefault="00347DA7" w:rsidP="00347DA7">
      <w:pPr>
        <w:tabs>
          <w:tab w:val="left" w:pos="7200"/>
          <w:tab w:val="left" w:pos="7920"/>
          <w:tab w:val="right" w:pos="9270"/>
        </w:tabs>
        <w:rPr>
          <w:color w:val="000000"/>
        </w:rPr>
      </w:pPr>
    </w:p>
    <w:p w14:paraId="5E37581D" w14:textId="77777777" w:rsidR="00347DA7" w:rsidRDefault="00AE4408" w:rsidP="00347DA7">
      <w:pPr>
        <w:tabs>
          <w:tab w:val="left" w:pos="7200"/>
          <w:tab w:val="left" w:pos="7920"/>
          <w:tab w:val="right" w:pos="9270"/>
        </w:tabs>
        <w:rPr>
          <w:color w:val="000000"/>
        </w:rPr>
      </w:pPr>
      <w:r>
        <w:rPr>
          <w:color w:val="000000"/>
        </w:rPr>
        <w:t>Now c</w:t>
      </w:r>
      <w:r w:rsidR="00347DA7">
        <w:rPr>
          <w:color w:val="000000"/>
        </w:rPr>
        <w:t>ompute</w:t>
      </w:r>
      <w:r>
        <w:rPr>
          <w:color w:val="000000"/>
        </w:rPr>
        <w:t>,</w:t>
      </w:r>
    </w:p>
    <w:p w14:paraId="0C3C42F4" w14:textId="77777777" w:rsidR="00347DA7" w:rsidRPr="00C1595E" w:rsidRDefault="00347DA7" w:rsidP="00347DA7">
      <w:pPr>
        <w:tabs>
          <w:tab w:val="left" w:pos="7200"/>
          <w:tab w:val="left" w:pos="7920"/>
          <w:tab w:val="right" w:pos="9270"/>
        </w:tabs>
        <w:rPr>
          <w:color w:val="000000"/>
          <w:sz w:val="8"/>
          <w:szCs w:val="8"/>
        </w:rPr>
      </w:pPr>
    </w:p>
    <w:p w14:paraId="7EE14C20" w14:textId="77777777" w:rsidR="00347DA7" w:rsidRDefault="00347DA7" w:rsidP="00347DA7">
      <w:pPr>
        <w:tabs>
          <w:tab w:val="left" w:pos="7200"/>
          <w:tab w:val="left" w:pos="7920"/>
          <w:tab w:val="right" w:pos="9270"/>
        </w:tabs>
      </w:pPr>
      <w:r>
        <w:rPr>
          <w:color w:val="000000"/>
        </w:rP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 xml:space="preserve">(x) = </w:t>
      </w:r>
      <w:r w:rsidRPr="00347DA7">
        <w:rPr>
          <w:color w:val="000000"/>
        </w:rPr>
        <w:t>∂</w:t>
      </w:r>
      <w:r w:rsidRPr="00347DA7">
        <w:rPr>
          <w:rStyle w:val="subscript"/>
          <w:color w:val="000000"/>
        </w:rPr>
        <w:t>y</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rsidRPr="00AF6A82">
        <w:rPr>
          <w:color w:val="000000"/>
        </w:rPr>
        <w:t>J</w:t>
      </w:r>
      <w:r w:rsidRPr="00AF6A82">
        <w:rPr>
          <w:rStyle w:val="subscript"/>
          <w:color w:val="000000"/>
        </w:rPr>
        <w:t>z</w:t>
      </w:r>
      <w:r>
        <w:t>(</w:t>
      </w:r>
      <w:r w:rsidRPr="00AF6A82">
        <w:rPr>
          <w:b/>
        </w:rPr>
        <w:t>x</w:t>
      </w:r>
      <w:r>
        <w:t>')</w:t>
      </w:r>
      <w:r w:rsidRPr="00347DA7">
        <w:rPr>
          <w:color w:val="000000"/>
        </w:rPr>
        <w:t xml:space="preserve"> ∂</w:t>
      </w:r>
      <w:r w:rsidRPr="00347DA7">
        <w:rPr>
          <w:rStyle w:val="subscript"/>
          <w:color w:val="000000"/>
        </w:rPr>
        <w:t>y</w:t>
      </w:r>
      <w:r>
        <w:t xml:space="preserve"> ln(R)</w:t>
      </w:r>
      <w:r w:rsidR="00582EC1">
        <w:t xml:space="preserve"> .</w:t>
      </w:r>
    </w:p>
    <w:p w14:paraId="24325E63" w14:textId="77777777" w:rsidR="00347DA7" w:rsidRDefault="00347DA7" w:rsidP="00347DA7">
      <w:pPr>
        <w:tabs>
          <w:tab w:val="left" w:pos="7200"/>
          <w:tab w:val="left" w:pos="7920"/>
          <w:tab w:val="right" w:pos="9270"/>
        </w:tabs>
      </w:pPr>
    </w:p>
    <w:p w14:paraId="3B5BD20F" w14:textId="77777777" w:rsidR="00347DA7" w:rsidRDefault="00347DA7" w:rsidP="00347DA7">
      <w:pPr>
        <w:tabs>
          <w:tab w:val="left" w:pos="7200"/>
          <w:tab w:val="left" w:pos="7920"/>
          <w:tab w:val="right" w:pos="9270"/>
        </w:tabs>
      </w:pPr>
      <w:r>
        <w:t xml:space="preserve">But </w:t>
      </w:r>
      <w:r w:rsidRPr="00347DA7">
        <w:rPr>
          <w:color w:val="000000"/>
        </w:rPr>
        <w:t>∂</w:t>
      </w:r>
      <w:r w:rsidRPr="00347DA7">
        <w:rPr>
          <w:rStyle w:val="subscript"/>
          <w:color w:val="000000"/>
        </w:rPr>
        <w:t>y</w:t>
      </w:r>
      <w:r>
        <w:t xml:space="preserve"> ln(R)  = - </w:t>
      </w:r>
      <w:r w:rsidRPr="00347DA7">
        <w:rPr>
          <w:color w:val="000000"/>
        </w:rPr>
        <w:t>∂</w:t>
      </w:r>
      <w:r w:rsidRPr="00347DA7">
        <w:rPr>
          <w:rStyle w:val="subscript"/>
          <w:color w:val="000000"/>
        </w:rPr>
        <w:t>y</w:t>
      </w:r>
      <w:r>
        <w:rPr>
          <w:rStyle w:val="subscript"/>
          <w:color w:val="000000"/>
        </w:rPr>
        <w:t>'</w:t>
      </w:r>
      <w:r>
        <w:t xml:space="preserve"> ln(R)  since R = |</w:t>
      </w:r>
      <w:r w:rsidRPr="00886515">
        <w:rPr>
          <w:b/>
        </w:rPr>
        <w:t>x</w:t>
      </w:r>
      <w:r>
        <w:t>-</w:t>
      </w:r>
      <w:r w:rsidRPr="00886515">
        <w:rPr>
          <w:b/>
        </w:rPr>
        <w:t>x</w:t>
      </w:r>
      <w:r w:rsidR="00886515">
        <w:t>'</w:t>
      </w:r>
      <w:r>
        <w:t>|. But then do parts integration to move ∂</w:t>
      </w:r>
      <w:r>
        <w:rPr>
          <w:rStyle w:val="subscript"/>
        </w:rPr>
        <w:t>y'</w:t>
      </w:r>
      <w:r>
        <w:t xml:space="preserve">to </w:t>
      </w:r>
      <w:r w:rsidRPr="00AF6A82">
        <w:rPr>
          <w:color w:val="000000"/>
        </w:rPr>
        <w:t>J</w:t>
      </w:r>
      <w:r w:rsidRPr="00AF6A82">
        <w:rPr>
          <w:rStyle w:val="subscript"/>
          <w:color w:val="000000"/>
        </w:rPr>
        <w:t>z</w:t>
      </w:r>
      <w:r>
        <w:t>(</w:t>
      </w:r>
      <w:r w:rsidRPr="00AF6A82">
        <w:rPr>
          <w:b/>
        </w:rPr>
        <w:t>x</w:t>
      </w:r>
      <w:r>
        <w:t xml:space="preserve">') picking up </w:t>
      </w:r>
      <w:r w:rsidR="00886515">
        <w:t>an offsetting</w:t>
      </w:r>
      <w:r>
        <w:t xml:space="preserve"> minus sign, and the parts vanish on a great circle surrounding the conductor. Thus, </w:t>
      </w:r>
    </w:p>
    <w:p w14:paraId="4C9657F9" w14:textId="77777777" w:rsidR="00347DA7" w:rsidRPr="00C1595E" w:rsidRDefault="00347DA7" w:rsidP="00347DA7">
      <w:pPr>
        <w:tabs>
          <w:tab w:val="left" w:pos="7200"/>
          <w:tab w:val="left" w:pos="7920"/>
          <w:tab w:val="right" w:pos="9270"/>
        </w:tabs>
        <w:rPr>
          <w:sz w:val="8"/>
          <w:szCs w:val="8"/>
        </w:rPr>
      </w:pPr>
    </w:p>
    <w:p w14:paraId="3EB9D315" w14:textId="77777777" w:rsidR="00347DA7" w:rsidRPr="00347DA7" w:rsidRDefault="00347DA7" w:rsidP="00347DA7">
      <w:pPr>
        <w:tabs>
          <w:tab w:val="left" w:pos="7200"/>
          <w:tab w:val="left" w:pos="7920"/>
          <w:tab w:val="right" w:pos="9270"/>
        </w:tabs>
      </w:pPr>
      <w: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w:t>
      </w:r>
    </w:p>
    <w:p w14:paraId="79E3AE7B" w14:textId="77777777" w:rsidR="00347DA7" w:rsidRPr="00886515" w:rsidRDefault="00347DA7" w:rsidP="00347DA7">
      <w:pPr>
        <w:tabs>
          <w:tab w:val="left" w:pos="7200"/>
          <w:tab w:val="left" w:pos="7920"/>
          <w:tab w:val="right" w:pos="9270"/>
        </w:tabs>
      </w:pPr>
      <w:r>
        <w:tab/>
      </w:r>
      <w:r w:rsidRPr="00347DA7">
        <w:rPr>
          <w:color w:val="000000"/>
        </w:rPr>
        <w:t>∂</w:t>
      </w:r>
      <w:r>
        <w:rPr>
          <w:rStyle w:val="subscript"/>
          <w:color w:val="000000"/>
        </w:rPr>
        <w:t>x</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w:t>
      </w:r>
      <w:r w:rsidR="00886515">
        <w:tab/>
      </w:r>
      <w:r w:rsidR="00582EC1">
        <w:t>.</w:t>
      </w:r>
      <w:r w:rsidR="00886515">
        <w:tab/>
      </w:r>
      <w:r w:rsidR="00886515">
        <w:tab/>
      </w:r>
      <w:r w:rsidR="00886515">
        <w:tab/>
      </w:r>
      <w:r w:rsidR="00886515">
        <w:tab/>
      </w:r>
      <w:r w:rsidR="00886515">
        <w:tab/>
      </w:r>
      <w:r w:rsidR="00886515">
        <w:tab/>
        <w:t>(B.2.11)</w:t>
      </w:r>
    </w:p>
    <w:p w14:paraId="2EA9AD6E" w14:textId="77777777" w:rsidR="00347DA7" w:rsidRDefault="00347DA7" w:rsidP="00347DA7">
      <w:pPr>
        <w:tabs>
          <w:tab w:val="left" w:pos="7200"/>
          <w:tab w:val="left" w:pos="7920"/>
          <w:tab w:val="right" w:pos="9270"/>
        </w:tabs>
      </w:pPr>
    </w:p>
    <w:p w14:paraId="3E6F1B78" w14:textId="77777777" w:rsidR="00347DA7" w:rsidRDefault="00347DA7" w:rsidP="00347DA7">
      <w:pPr>
        <w:tabs>
          <w:tab w:val="left" w:pos="7200"/>
          <w:tab w:val="left" w:pos="7920"/>
          <w:tab w:val="right" w:pos="9270"/>
        </w:tabs>
      </w:pPr>
      <w:r>
        <w:t xml:space="preserve">Then from </w:t>
      </w:r>
      <w:r w:rsidR="00886515">
        <w:t>(B.2.10)</w:t>
      </w:r>
      <w:r>
        <w:t xml:space="preserve"> </w:t>
      </w:r>
      <w:r w:rsidR="00886515">
        <w:t xml:space="preserve">one gets, </w:t>
      </w:r>
    </w:p>
    <w:p w14:paraId="477DA183" w14:textId="77777777" w:rsidR="00347DA7" w:rsidRDefault="00347DA7" w:rsidP="00347DA7">
      <w:pPr>
        <w:tabs>
          <w:tab w:val="left" w:pos="7200"/>
          <w:tab w:val="left" w:pos="7920"/>
          <w:tab w:val="right" w:pos="9270"/>
        </w:tabs>
      </w:pPr>
    </w:p>
    <w:p w14:paraId="39A9ED0A" w14:textId="77777777" w:rsidR="00347DA7" w:rsidRDefault="00347DA7" w:rsidP="00347DA7">
      <w:pPr>
        <w:tabs>
          <w:tab w:val="left" w:pos="7200"/>
          <w:tab w:val="left" w:pos="7920"/>
          <w:tab w:val="right" w:pos="9270"/>
        </w:tabs>
      </w:pPr>
      <w:r>
        <w:tab/>
      </w:r>
      <w:r w:rsidRPr="00347DA7">
        <w:rPr>
          <w:b/>
          <w:color w:val="000000"/>
        </w:rPr>
        <w:t>H</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 xml:space="preserve">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 xml:space="preserve">') - </w:t>
      </w:r>
      <w:r w:rsidRPr="00347DA7">
        <w:rPr>
          <w:b/>
          <w:color w:val="000000"/>
        </w:rPr>
        <w:t xml:space="preserve">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 xml:space="preserve">')] </w:t>
      </w:r>
      <w:r w:rsidR="00886515">
        <w:t xml:space="preserve"> . </w:t>
      </w:r>
    </w:p>
    <w:p w14:paraId="46F7794A" w14:textId="77777777" w:rsidR="00347DA7" w:rsidRDefault="00347DA7" w:rsidP="00347DA7">
      <w:pPr>
        <w:tabs>
          <w:tab w:val="left" w:pos="7200"/>
          <w:tab w:val="left" w:pos="7920"/>
          <w:tab w:val="right" w:pos="9270"/>
        </w:tabs>
      </w:pPr>
    </w:p>
    <w:p w14:paraId="1EF4F1DD" w14:textId="77777777" w:rsidR="00886515" w:rsidRDefault="00347DA7" w:rsidP="00347DA7">
      <w:pPr>
        <w:tabs>
          <w:tab w:val="left" w:pos="7200"/>
          <w:tab w:val="left" w:pos="7920"/>
          <w:tab w:val="right" w:pos="9270"/>
        </w:tabs>
      </w:pPr>
      <w:r>
        <w:t xml:space="preserve">But the coordinates </w:t>
      </w:r>
      <w:r w:rsidRPr="00347DA7">
        <w:rPr>
          <w:b/>
        </w:rPr>
        <w:t>x</w:t>
      </w:r>
      <w:r>
        <w:t xml:space="preserve"> = (x,y)  and </w:t>
      </w:r>
      <w:r w:rsidRPr="00347DA7">
        <w:rPr>
          <w:b/>
        </w:rPr>
        <w:t>x</w:t>
      </w:r>
      <w:r>
        <w:rPr>
          <w:b/>
        </w:rPr>
        <w:t>'</w:t>
      </w:r>
      <w:r>
        <w:t xml:space="preserve"> = (x',y')  have the same unit vectors </w:t>
      </w:r>
      <w:r w:rsidRPr="00347DA7">
        <w:rPr>
          <w:b/>
          <w:color w:val="000000"/>
        </w:rPr>
        <w:fldChar w:fldCharType="begin"/>
      </w:r>
      <w:r w:rsidRPr="00347DA7">
        <w:rPr>
          <w:b/>
          <w:color w:val="000000"/>
        </w:rPr>
        <w:instrText xml:space="preserve"> EQ \O(x,\S\up2(^))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w:t>
      </w:r>
      <w:r>
        <w:t xml:space="preserve">  and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Pr>
          <w:b/>
          <w:color w:val="000000"/>
        </w:rPr>
        <w:t>'</w:t>
      </w:r>
      <w:r>
        <w:t xml:space="preserve"> . Since</w:t>
      </w:r>
    </w:p>
    <w:p w14:paraId="35EF66EE" w14:textId="77777777" w:rsidR="00347DA7" w:rsidRDefault="00347DA7" w:rsidP="00347DA7">
      <w:pPr>
        <w:tabs>
          <w:tab w:val="left" w:pos="7200"/>
          <w:tab w:val="left" w:pos="7920"/>
          <w:tab w:val="right" w:pos="9270"/>
        </w:tabs>
      </w:pPr>
      <w:r>
        <w:t xml:space="preserve"> </w:t>
      </w:r>
      <w:r w:rsidRPr="00886515">
        <w:rPr>
          <w:b/>
        </w:rPr>
        <w:t>J</w:t>
      </w:r>
      <w:r>
        <w:t xml:space="preserve"> = J</w:t>
      </w:r>
      <w:r>
        <w:rPr>
          <w:rStyle w:val="subscript"/>
        </w:rPr>
        <w:t>z</w:t>
      </w:r>
      <w:r w:rsidRPr="00886515">
        <w:rPr>
          <w:b/>
        </w:rPr>
        <w:fldChar w:fldCharType="begin"/>
      </w:r>
      <w:r w:rsidRPr="00886515">
        <w:rPr>
          <w:b/>
        </w:rPr>
        <w:instrText xml:space="preserve"> EQ \O(z,\S\up2(^))</w:instrText>
      </w:r>
      <w:r w:rsidRPr="00886515">
        <w:rPr>
          <w:b/>
        </w:rPr>
        <w:fldChar w:fldCharType="end"/>
      </w:r>
      <w:r>
        <w:t xml:space="preserve"> we then end up with</w:t>
      </w:r>
    </w:p>
    <w:p w14:paraId="3C4C826A" w14:textId="77777777" w:rsidR="00347DA7" w:rsidRDefault="00347DA7" w:rsidP="00347DA7">
      <w:pPr>
        <w:tabs>
          <w:tab w:val="left" w:pos="7200"/>
          <w:tab w:val="left" w:pos="7920"/>
          <w:tab w:val="right" w:pos="9270"/>
        </w:tabs>
      </w:pPr>
    </w:p>
    <w:p w14:paraId="5E34010F" w14:textId="77777777" w:rsidR="00347DA7" w:rsidRDefault="00347DA7" w:rsidP="00347DA7">
      <w:pPr>
        <w:tabs>
          <w:tab w:val="left" w:pos="7200"/>
          <w:tab w:val="left" w:pos="7920"/>
          <w:tab w:val="right" w:pos="9270"/>
        </w:tabs>
      </w:pPr>
      <w:r>
        <w:tab/>
      </w:r>
      <w:r w:rsidRPr="00347DA7">
        <w:rPr>
          <w:b/>
          <w:color w:val="000000"/>
        </w:rPr>
        <w:t>H</w:t>
      </w:r>
      <w:r>
        <w:rPr>
          <w:b/>
          <w:color w:val="000000"/>
        </w:rPr>
        <w:t xml:space="preserve">(x) </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curl' J</w:t>
      </w:r>
      <w:r>
        <w:rPr>
          <w:rStyle w:val="subscript"/>
        </w:rPr>
        <w:t>z</w:t>
      </w:r>
      <w:r>
        <w:t>(</w:t>
      </w:r>
      <w:r w:rsidRPr="00347DA7">
        <w:rPr>
          <w:b/>
        </w:rPr>
        <w:t>x</w:t>
      </w:r>
      <w:r>
        <w:t>')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ln(1/R) curl' </w:t>
      </w:r>
      <w:r w:rsidRPr="00F72593">
        <w:rPr>
          <w:b/>
        </w:rPr>
        <w:t>J</w:t>
      </w:r>
      <w:r>
        <w:t>(</w:t>
      </w:r>
      <w:r w:rsidRPr="00347DA7">
        <w:rPr>
          <w:b/>
        </w:rPr>
        <w:t>x</w:t>
      </w:r>
      <w:r>
        <w:t>')</w:t>
      </w:r>
    </w:p>
    <w:p w14:paraId="0C199384" w14:textId="77777777" w:rsidR="00347DA7" w:rsidRDefault="00347DA7" w:rsidP="00347DA7">
      <w:pPr>
        <w:tabs>
          <w:tab w:val="left" w:pos="7200"/>
          <w:tab w:val="left" w:pos="7920"/>
          <w:tab w:val="right" w:pos="9270"/>
        </w:tabs>
      </w:pPr>
    </w:p>
    <w:p w14:paraId="4C3CD41E" w14:textId="77777777" w:rsidR="00347DA7" w:rsidRDefault="00886515" w:rsidP="00347DA7">
      <w:pPr>
        <w:tabs>
          <w:tab w:val="left" w:pos="7200"/>
          <w:tab w:val="left" w:pos="7920"/>
          <w:tab w:val="right" w:pos="9270"/>
        </w:tabs>
      </w:pPr>
      <w:r>
        <w:t>which agrees with (B.</w:t>
      </w:r>
      <w:r w:rsidR="00347DA7">
        <w:t xml:space="preserve">2.5). </w:t>
      </w:r>
    </w:p>
    <w:p w14:paraId="54A26055" w14:textId="77777777" w:rsidR="00454294" w:rsidRDefault="00454294" w:rsidP="00347DA7">
      <w:pPr>
        <w:tabs>
          <w:tab w:val="left" w:pos="7200"/>
          <w:tab w:val="left" w:pos="7920"/>
          <w:tab w:val="right" w:pos="9270"/>
        </w:tabs>
      </w:pPr>
    </w:p>
    <w:p w14:paraId="74568A1F" w14:textId="77777777" w:rsidR="00454294" w:rsidRDefault="00F72593" w:rsidP="00F72593">
      <w:pPr>
        <w:pStyle w:val="Heading4"/>
      </w:pPr>
      <w:bookmarkStart w:id="150" w:name="_Toc394423542"/>
      <w:r>
        <w:t>(c) Boundary conditions</w:t>
      </w:r>
      <w:bookmarkEnd w:id="150"/>
    </w:p>
    <w:p w14:paraId="36FDC105" w14:textId="77777777" w:rsidR="00454294" w:rsidRDefault="00454294" w:rsidP="00347DA7">
      <w:pPr>
        <w:tabs>
          <w:tab w:val="left" w:pos="7200"/>
          <w:tab w:val="left" w:pos="7920"/>
          <w:tab w:val="right" w:pos="9270"/>
        </w:tabs>
      </w:pPr>
    </w:p>
    <w:p w14:paraId="3FE2BD19" w14:textId="77777777" w:rsidR="00454294" w:rsidRDefault="00454294" w:rsidP="00347DA7">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Consider then the transverse component of (B.2.5) at some</w:t>
      </w:r>
      <w:r w:rsidR="00F72593">
        <w:t xml:space="preserve"> point on the conductor surface</w:t>
      </w:r>
      <w:r>
        <w:t xml:space="preserve"> such as the point shown in Fig </w:t>
      </w:r>
      <w:r w:rsidR="00F72593">
        <w:t xml:space="preserve">3.3. We have (t = transverse) </w:t>
      </w:r>
    </w:p>
    <w:p w14:paraId="787D5194" w14:textId="77777777" w:rsidR="00F72593" w:rsidRDefault="00F72593" w:rsidP="00347DA7">
      <w:pPr>
        <w:tabs>
          <w:tab w:val="left" w:pos="7200"/>
          <w:tab w:val="left" w:pos="7920"/>
          <w:tab w:val="right" w:pos="9270"/>
        </w:tabs>
      </w:pPr>
    </w:p>
    <w:p w14:paraId="7AAF9160" w14:textId="77777777" w:rsidR="00F72593" w:rsidRPr="00E605F7" w:rsidRDefault="00F72593" w:rsidP="00F72593">
      <w:pPr>
        <w:tabs>
          <w:tab w:val="left" w:pos="7200"/>
          <w:tab w:val="left" w:pos="7920"/>
          <w:tab w:val="right" w:pos="9270"/>
        </w:tabs>
      </w:pPr>
      <w:r>
        <w:tab/>
      </w:r>
      <w:r w:rsidRPr="00F72593">
        <w:t>H</w:t>
      </w:r>
      <w:r>
        <w:rPr>
          <w:rStyle w:val="subscript"/>
        </w:rPr>
        <w:t>t</w:t>
      </w:r>
      <w:r w:rsidRPr="00661C8B">
        <w:rPr>
          <w:b/>
          <w:color w:val="000000"/>
        </w:rPr>
        <w:t>(</w:t>
      </w:r>
      <w:r w:rsidRPr="00F72593">
        <w:rPr>
          <w:b/>
          <w:color w:val="000000"/>
        </w:rPr>
        <w:t>x</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sidR="00C4749D">
        <w:rPr>
          <w:color w:val="000000"/>
        </w:rPr>
        <w:t xml:space="preserve">   ,</w:t>
      </w:r>
      <w:r>
        <w:tab/>
      </w:r>
      <w:r>
        <w:tab/>
      </w:r>
      <w:r>
        <w:tab/>
      </w:r>
      <w:r>
        <w:tab/>
        <w:t>(B.2.</w:t>
      </w:r>
      <w:r w:rsidR="00C4749D">
        <w:t>12</w:t>
      </w:r>
      <w:r>
        <w:t>)</w:t>
      </w:r>
    </w:p>
    <w:p w14:paraId="3C68FE65" w14:textId="77777777" w:rsidR="00F72593" w:rsidRPr="00454294" w:rsidRDefault="00F72593" w:rsidP="00347DA7">
      <w:pPr>
        <w:tabs>
          <w:tab w:val="left" w:pos="7200"/>
          <w:tab w:val="left" w:pos="7920"/>
          <w:tab w:val="right" w:pos="9270"/>
        </w:tabs>
      </w:pPr>
    </w:p>
    <w:p w14:paraId="22F43F89" w14:textId="77777777" w:rsidR="00347DA7" w:rsidRDefault="00F72593" w:rsidP="00347DA7">
      <w:pPr>
        <w:tabs>
          <w:tab w:val="left" w:pos="7200"/>
          <w:tab w:val="left" w:pos="7920"/>
          <w:tab w:val="right" w:pos="9270"/>
        </w:tabs>
      </w:pPr>
      <w:r>
        <w:t xml:space="preserve">This particular integral is naturally continuous at the boundary between the media, and this agrees with the fact that </w:t>
      </w:r>
      <w:r w:rsidRPr="00F72593">
        <w:t>H</w:t>
      </w:r>
      <w:r>
        <w:rPr>
          <w:rStyle w:val="subscript"/>
        </w:rPr>
        <w:t>t</w:t>
      </w:r>
      <w:r w:rsidRPr="00661C8B">
        <w:rPr>
          <w:b/>
          <w:color w:val="000000"/>
        </w:rPr>
        <w:t>(</w:t>
      </w:r>
      <w:r w:rsidRPr="00F72593">
        <w:rPr>
          <w:b/>
          <w:color w:val="000000"/>
        </w:rPr>
        <w:t>x</w:t>
      </w:r>
      <w:r w:rsidRPr="00661C8B">
        <w:rPr>
          <w:b/>
          <w:color w:val="000000"/>
        </w:rPr>
        <w:t>)</w:t>
      </w:r>
      <w:r>
        <w:t xml:space="preserve"> must have this property. Therefore, no homogeneous solutions of </w:t>
      </w:r>
      <w:r w:rsidR="00C4749D">
        <w:t xml:space="preserve"> (B.2.4) </w:t>
      </w:r>
      <w:r>
        <w:sym w:font="Symbol" w:char="F0D1"/>
      </w:r>
      <w:r>
        <w:rPr>
          <w:rStyle w:val="superscript"/>
        </w:rPr>
        <w:t>2</w:t>
      </w:r>
      <w:r w:rsidR="00C4749D">
        <w:rPr>
          <w:rStyle w:val="subscript"/>
        </w:rPr>
        <w:t>2D</w:t>
      </w:r>
      <w:r w:rsidRPr="00C4749D">
        <w:t>H</w:t>
      </w:r>
      <w:r w:rsidR="00C4749D">
        <w:rPr>
          <w:rStyle w:val="subscript"/>
        </w:rPr>
        <w:t>t</w:t>
      </w:r>
      <w:r>
        <w:t xml:space="preserve"> = 0 need </w:t>
      </w:r>
      <w:r w:rsidR="00C4749D">
        <w:t>be</w:t>
      </w:r>
      <w:r>
        <w:t xml:space="preserve"> added in, so (B.2.</w:t>
      </w:r>
      <w:r w:rsidR="00C4749D">
        <w:t>12</w:t>
      </w:r>
      <w:r>
        <w:t xml:space="preserve">) is the complete solution for </w:t>
      </w:r>
      <w:r w:rsidRPr="00F72593">
        <w:t>H</w:t>
      </w:r>
      <w:r>
        <w:rPr>
          <w:rStyle w:val="subscript"/>
        </w:rPr>
        <w:t>t</w:t>
      </w:r>
      <w:r w:rsidRPr="00661C8B">
        <w:rPr>
          <w:b/>
          <w:color w:val="000000"/>
        </w:rPr>
        <w:t>(</w:t>
      </w:r>
      <w:r w:rsidRPr="00F72593">
        <w:rPr>
          <w:b/>
          <w:color w:val="000000"/>
        </w:rPr>
        <w:t>x</w:t>
      </w:r>
      <w:r w:rsidRPr="00661C8B">
        <w:rPr>
          <w:b/>
          <w:color w:val="000000"/>
        </w:rPr>
        <w:t>)</w:t>
      </w:r>
      <w:r w:rsidR="00E30363">
        <w:rPr>
          <w:b/>
          <w:color w:val="000000"/>
        </w:rPr>
        <w:t xml:space="preserve">. </w:t>
      </w:r>
      <w:r>
        <w:t xml:space="preserve">This solution can then be used in (B.1.10) to find the magnetization surface current. </w:t>
      </w:r>
    </w:p>
    <w:p w14:paraId="0F363241" w14:textId="77777777" w:rsidR="00BC7ED1" w:rsidRDefault="00BC7ED1" w:rsidP="00C4749D">
      <w:pPr>
        <w:tabs>
          <w:tab w:val="left" w:pos="7200"/>
          <w:tab w:val="left" w:pos="7920"/>
          <w:tab w:val="right" w:pos="9270"/>
        </w:tabs>
      </w:pPr>
    </w:p>
    <w:p w14:paraId="2D32A608" w14:textId="77777777" w:rsidR="00BC7ED1" w:rsidRPr="00BC7ED1" w:rsidRDefault="00D94DDC" w:rsidP="00755A86">
      <w:pPr>
        <w:pStyle w:val="Heading4"/>
      </w:pPr>
      <w:r>
        <w:br w:type="page"/>
      </w:r>
      <w:bookmarkStart w:id="151" w:name="_Toc394423543"/>
      <w:r w:rsidR="00BC7ED1" w:rsidRPr="00BC7ED1">
        <w:t xml:space="preserve">(d) </w:t>
      </w:r>
      <w:r w:rsidR="00D760A2">
        <w:t xml:space="preserve">The </w:t>
      </w:r>
      <w:r w:rsidR="00DF0898">
        <w:t>Biot-Savart Law in 3D and 2D</w:t>
      </w:r>
      <w:bookmarkEnd w:id="151"/>
      <w:r w:rsidR="00DF0898">
        <w:t xml:space="preserve"> </w:t>
      </w:r>
    </w:p>
    <w:p w14:paraId="0B184026" w14:textId="77777777" w:rsidR="00BC7ED1" w:rsidRDefault="00BC7ED1" w:rsidP="00C4749D">
      <w:pPr>
        <w:tabs>
          <w:tab w:val="left" w:pos="7200"/>
          <w:tab w:val="left" w:pos="7920"/>
          <w:tab w:val="right" w:pos="9270"/>
        </w:tabs>
      </w:pPr>
    </w:p>
    <w:p w14:paraId="3C61B0F8" w14:textId="77777777" w:rsidR="00BC7ED1" w:rsidRDefault="00BC7ED1" w:rsidP="00C4749D">
      <w:pPr>
        <w:tabs>
          <w:tab w:val="left" w:pos="7200"/>
          <w:tab w:val="left" w:pos="7920"/>
          <w:tab w:val="right" w:pos="9270"/>
        </w:tabs>
      </w:pPr>
      <w:r>
        <w:t xml:space="preserve">Recall the above 3D vector Helmholtz equation, </w:t>
      </w:r>
    </w:p>
    <w:p w14:paraId="0ACEF8A8" w14:textId="77777777" w:rsidR="00BC7ED1" w:rsidRDefault="00BC7ED1" w:rsidP="00C4749D">
      <w:pPr>
        <w:tabs>
          <w:tab w:val="left" w:pos="7200"/>
          <w:tab w:val="left" w:pos="7920"/>
          <w:tab w:val="right" w:pos="9270"/>
        </w:tabs>
      </w:pPr>
    </w:p>
    <w:p w14:paraId="41260159" w14:textId="77777777" w:rsidR="00BC7ED1" w:rsidRDefault="00BC7ED1" w:rsidP="00BC7ED1">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r>
      <w:r w:rsidRPr="00BC7ED1">
        <w:rPr>
          <w:i/>
        </w:rPr>
        <w:t xml:space="preserve"> (B.2.3)</w:t>
      </w:r>
    </w:p>
    <w:p w14:paraId="6A0E95A3" w14:textId="77777777" w:rsidR="00BC7ED1" w:rsidRDefault="00BC7ED1" w:rsidP="00BC7ED1">
      <w:pPr>
        <w:tabs>
          <w:tab w:val="left" w:pos="7200"/>
          <w:tab w:val="left" w:pos="7920"/>
          <w:tab w:val="right" w:pos="9270"/>
        </w:tabs>
      </w:pPr>
    </w:p>
    <w:p w14:paraId="4C8F740B" w14:textId="77777777" w:rsidR="00BC7ED1" w:rsidRDefault="00BC7ED1" w:rsidP="00BC7ED1">
      <w:pPr>
        <w:tabs>
          <w:tab w:val="left" w:pos="7200"/>
          <w:tab w:val="left" w:pos="7920"/>
          <w:tab w:val="right" w:pos="9270"/>
        </w:tabs>
      </w:pPr>
      <w:r>
        <w:t xml:space="preserve">In Cartesian coordinates it is three scalar Helmholtz equations which can be solved as in </w:t>
      </w:r>
      <w:r w:rsidR="00DF0898">
        <w:t>(H.1.8)</w:t>
      </w:r>
      <w:r>
        <w:t xml:space="preserve"> to give</w:t>
      </w:r>
    </w:p>
    <w:p w14:paraId="36639E11" w14:textId="77777777" w:rsidR="00BC7ED1" w:rsidRDefault="00BC7ED1" w:rsidP="00BC7ED1">
      <w:pPr>
        <w:tabs>
          <w:tab w:val="left" w:pos="7200"/>
          <w:tab w:val="left" w:pos="7920"/>
          <w:tab w:val="right" w:pos="9270"/>
        </w:tabs>
      </w:pPr>
    </w:p>
    <w:p w14:paraId="26B3C460" w14:textId="77777777" w:rsidR="00BC7ED1" w:rsidRPr="00BC7ED1" w:rsidRDefault="00BC7ED1" w:rsidP="00BC7ED1">
      <w:pPr>
        <w:tabs>
          <w:tab w:val="left" w:pos="7200"/>
          <w:tab w:val="left" w:pos="7920"/>
          <w:tab w:val="right" w:pos="9270"/>
        </w:tabs>
      </w:pPr>
      <w:r>
        <w:tab/>
      </w:r>
      <w:r w:rsidRPr="00BC7ED1">
        <w:rPr>
          <w:b/>
        </w:rPr>
        <w:t>H</w:t>
      </w:r>
      <w:r>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Pr>
          <w:color w:val="000000"/>
        </w:rPr>
        <w:tab/>
      </w:r>
      <w:r>
        <w:rPr>
          <w:color w:val="000000"/>
        </w:rPr>
        <w:tab/>
        <w:t>R ≡ |</w:t>
      </w:r>
      <w:r w:rsidRPr="00BC7ED1">
        <w:rPr>
          <w:b/>
          <w:color w:val="000000"/>
        </w:rPr>
        <w:t>x</w:t>
      </w:r>
      <w:r>
        <w:rPr>
          <w:color w:val="000000"/>
        </w:rPr>
        <w:t>-</w:t>
      </w:r>
      <w:r w:rsidRPr="00BC7ED1">
        <w:rPr>
          <w:b/>
          <w:color w:val="000000"/>
        </w:rPr>
        <w:t>x</w:t>
      </w:r>
      <w:r>
        <w:rPr>
          <w:b/>
          <w:color w:val="000000"/>
        </w:rPr>
        <w:t>'</w:t>
      </w:r>
      <w:r>
        <w:rPr>
          <w:color w:val="000000"/>
        </w:rPr>
        <w:t>|</w:t>
      </w:r>
      <w:r w:rsidR="0097532F">
        <w:rPr>
          <w:color w:val="000000"/>
        </w:rPr>
        <w:tab/>
      </w:r>
      <w:r w:rsidR="0097532F">
        <w:rPr>
          <w:color w:val="000000"/>
        </w:rPr>
        <w:tab/>
      </w:r>
      <w:r w:rsidR="0097532F">
        <w:rPr>
          <w:color w:val="000000"/>
        </w:rPr>
        <w:tab/>
      </w:r>
      <w:r w:rsidR="0097532F">
        <w:rPr>
          <w:color w:val="000000"/>
        </w:rPr>
        <w:tab/>
      </w:r>
      <w:r w:rsidR="0097532F">
        <w:rPr>
          <w:color w:val="000000"/>
        </w:rPr>
        <w:tab/>
      </w:r>
      <w:r w:rsidR="0097532F">
        <w:t>(B.2.13)</w:t>
      </w:r>
    </w:p>
    <w:p w14:paraId="59815451" w14:textId="77777777" w:rsidR="00BC7ED1" w:rsidRDefault="00BC7ED1" w:rsidP="00BC7ED1">
      <w:pPr>
        <w:tabs>
          <w:tab w:val="left" w:pos="7200"/>
          <w:tab w:val="left" w:pos="7920"/>
          <w:tab w:val="right" w:pos="9270"/>
        </w:tabs>
        <w:rPr>
          <w:color w:val="000000"/>
        </w:rPr>
      </w:pPr>
    </w:p>
    <w:p w14:paraId="518C7F2B" w14:textId="77777777" w:rsidR="00BC7ED1" w:rsidRDefault="00BC7ED1" w:rsidP="00BC7ED1">
      <w:pPr>
        <w:tabs>
          <w:tab w:val="left" w:pos="7200"/>
          <w:tab w:val="left" w:pos="7920"/>
          <w:tab w:val="right" w:pos="9270"/>
        </w:tabs>
        <w:rPr>
          <w:color w:val="000000"/>
        </w:rPr>
      </w:pPr>
      <w:r>
        <w:rPr>
          <w:color w:val="000000"/>
        </w:rPr>
        <w:t xml:space="preserve">where 1/4πR is the 3D free-space </w:t>
      </w:r>
      <w:r w:rsidR="00DF0898">
        <w:rPr>
          <w:color w:val="000000"/>
        </w:rPr>
        <w:t xml:space="preserve">Poisson </w:t>
      </w:r>
      <w:r w:rsidR="0080568F">
        <w:rPr>
          <w:color w:val="000000"/>
        </w:rPr>
        <w:t>propagator. Write this</w:t>
      </w:r>
      <w:r>
        <w:rPr>
          <w:color w:val="000000"/>
        </w:rPr>
        <w:t xml:space="preserve"> in components and define </w:t>
      </w:r>
      <w:r w:rsidRPr="00BC7ED1">
        <w:rPr>
          <w:b/>
          <w:color w:val="000000"/>
        </w:rPr>
        <w:t>R</w:t>
      </w:r>
      <w:r>
        <w:rPr>
          <w:color w:val="000000"/>
        </w:rPr>
        <w:t xml:space="preserve"> as shown, </w:t>
      </w:r>
    </w:p>
    <w:p w14:paraId="15F76300" w14:textId="77777777" w:rsidR="00BC7ED1" w:rsidRDefault="00BC7ED1" w:rsidP="00BC7ED1">
      <w:pPr>
        <w:tabs>
          <w:tab w:val="left" w:pos="7200"/>
          <w:tab w:val="left" w:pos="7920"/>
          <w:tab w:val="right" w:pos="9270"/>
        </w:tabs>
        <w:rPr>
          <w:color w:val="000000"/>
        </w:rPr>
      </w:pPr>
    </w:p>
    <w:p w14:paraId="4E9DAA53" w14:textId="77777777" w:rsidR="00BC7ED1" w:rsidRPr="00BC7ED1" w:rsidRDefault="00BC7ED1" w:rsidP="00BC7ED1">
      <w:pPr>
        <w:tabs>
          <w:tab w:val="left" w:pos="7200"/>
          <w:tab w:val="left" w:pos="7920"/>
          <w:tab w:val="right" w:pos="9270"/>
        </w:tabs>
      </w:pPr>
      <w:r>
        <w:tab/>
      </w:r>
      <w:r w:rsidRPr="00BC7ED1">
        <w:t>H</w:t>
      </w:r>
      <w:r>
        <w:rPr>
          <w:rStyle w:val="subscript"/>
        </w:rPr>
        <w:t>i</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 xml:space="preserve">') </w:t>
      </w:r>
      <w:r w:rsidRPr="0080568F">
        <w:t>,</w:t>
      </w:r>
      <w:r w:rsidRPr="0080568F">
        <w:tab/>
      </w:r>
      <w:r>
        <w:tab/>
      </w:r>
      <w:r w:rsidRPr="00BC7ED1">
        <w:rPr>
          <w:b/>
        </w:rPr>
        <w:t>R</w:t>
      </w:r>
      <w:r>
        <w:t xml:space="preserve"> ≡ </w:t>
      </w:r>
      <w:r w:rsidRPr="00BC7ED1">
        <w:rPr>
          <w:b/>
        </w:rPr>
        <w:t>x</w:t>
      </w:r>
      <w:r>
        <w:t xml:space="preserve"> -</w:t>
      </w:r>
      <w:r w:rsidRPr="00BC7ED1">
        <w:rPr>
          <w:b/>
        </w:rPr>
        <w:t xml:space="preserve"> x</w:t>
      </w:r>
      <w:r>
        <w:rPr>
          <w:b/>
        </w:rPr>
        <w:t xml:space="preserve">'  </w:t>
      </w:r>
      <w:r>
        <w:t xml:space="preserve">= points to observation point </w:t>
      </w:r>
      <w:r w:rsidRPr="00BC7ED1">
        <w:rPr>
          <w:b/>
        </w:rPr>
        <w:t>x</w:t>
      </w:r>
      <w:r w:rsidR="00DF0898">
        <w:rPr>
          <w:b/>
        </w:rPr>
        <w:t xml:space="preserve"> </w:t>
      </w:r>
      <w:r w:rsidR="00DF0898" w:rsidRPr="0080568F">
        <w:t>.</w:t>
      </w:r>
      <w:r w:rsidR="0097532F">
        <w:tab/>
        <w:t>(B.2.14)</w:t>
      </w:r>
    </w:p>
    <w:p w14:paraId="119C1C41" w14:textId="77777777" w:rsidR="00BC7ED1" w:rsidRDefault="00BC7ED1" w:rsidP="00BC7ED1">
      <w:pPr>
        <w:tabs>
          <w:tab w:val="left" w:pos="7200"/>
          <w:tab w:val="left" w:pos="7920"/>
          <w:tab w:val="right" w:pos="9270"/>
        </w:tabs>
      </w:pPr>
    </w:p>
    <w:p w14:paraId="2CF4A4E2" w14:textId="77777777" w:rsidR="00DF0898" w:rsidRDefault="00BC7ED1" w:rsidP="00BC7ED1">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w:t>
      </w:r>
      <w:r w:rsidR="00DF0898">
        <w:t xml:space="preserve"> parts for the usual reasons (see </w:t>
      </w:r>
      <w:r w:rsidR="00E30363">
        <w:t xml:space="preserve">end of </w:t>
      </w:r>
      <w:r w:rsidR="00DF0898">
        <w:t xml:space="preserve">Appendix A.1), </w:t>
      </w:r>
      <w:r>
        <w:t xml:space="preserve"> </w:t>
      </w:r>
    </w:p>
    <w:p w14:paraId="40663F94" w14:textId="77777777" w:rsidR="00DF0898" w:rsidRDefault="00DF0898" w:rsidP="00BC7ED1">
      <w:pPr>
        <w:tabs>
          <w:tab w:val="left" w:pos="7200"/>
          <w:tab w:val="left" w:pos="7920"/>
          <w:tab w:val="right" w:pos="9270"/>
        </w:tabs>
      </w:pPr>
    </w:p>
    <w:p w14:paraId="2DA1E390" w14:textId="77777777" w:rsidR="00DF0898" w:rsidRPr="0097532F" w:rsidRDefault="00DF0898" w:rsidP="00BC7ED1">
      <w:pPr>
        <w:tabs>
          <w:tab w:val="left" w:pos="7200"/>
          <w:tab w:val="left" w:pos="7920"/>
          <w:tab w:val="right" w:pos="9270"/>
        </w:tabs>
      </w:pPr>
      <w:r>
        <w:tab/>
      </w:r>
      <w:r w:rsidRPr="00BC7ED1">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w:t>
      </w:r>
      <w:r>
        <w:rPr>
          <w:rStyle w:val="subscript"/>
        </w:rPr>
        <w:t>j</w:t>
      </w:r>
      <w:r w:rsidRPr="00661C8B">
        <w:rPr>
          <w:color w:val="000000"/>
        </w:rPr>
        <w:t xml:space="preserve"> </w:t>
      </w:r>
      <w:r>
        <w:rPr>
          <w:color w:val="000000"/>
        </w:rPr>
        <w:t>(</w:t>
      </w:r>
      <w:r w:rsidRPr="00661C8B">
        <w:rPr>
          <w:color w:val="000000"/>
        </w:rPr>
        <w:fldChar w:fldCharType="begin"/>
      </w:r>
      <w:r w:rsidRPr="00661C8B">
        <w:rPr>
          <w:color w:val="000000"/>
        </w:rPr>
        <w:instrText xml:space="preserve"> EQ \f(1,</w:instrText>
      </w:r>
      <w:r>
        <w:rPr>
          <w:color w:val="000000"/>
        </w:rPr>
        <w:instrText>R</w:instrText>
      </w:r>
      <w:r w:rsidRPr="00661C8B">
        <w:rPr>
          <w:color w:val="000000"/>
        </w:rPr>
        <w:instrText xml:space="preserve">) </w:instrText>
      </w:r>
      <w:r w:rsidRPr="00661C8B">
        <w:rPr>
          <w:color w:val="000000"/>
        </w:rPr>
        <w:fldChar w:fldCharType="end"/>
      </w:r>
      <w:r>
        <w:rPr>
          <w:color w:val="000000"/>
        </w:rPr>
        <w:t>) ε</w:t>
      </w:r>
      <w:r>
        <w:rPr>
          <w:rStyle w:val="subscript"/>
        </w:rPr>
        <w:t>ijk</w:t>
      </w:r>
      <w:r>
        <w:t xml:space="preserve"> J</w:t>
      </w:r>
      <w:r>
        <w:rPr>
          <w:rStyle w:val="subscript"/>
        </w:rPr>
        <w:t>k</w:t>
      </w:r>
      <w:r>
        <w:t>(</w:t>
      </w:r>
      <w:r w:rsidRPr="00BC7ED1">
        <w:rPr>
          <w:b/>
        </w:rPr>
        <w:t>x</w:t>
      </w:r>
      <w:r>
        <w:t>')</w:t>
      </w:r>
      <w:r w:rsidR="0080568F">
        <w:t xml:space="preserve">  .</w:t>
      </w:r>
      <w:r w:rsidR="0097532F">
        <w:tab/>
      </w:r>
      <w:r w:rsidR="0097532F">
        <w:tab/>
      </w:r>
      <w:r w:rsidR="0097532F">
        <w:tab/>
      </w:r>
      <w:r w:rsidR="0097532F">
        <w:tab/>
      </w:r>
      <w:r w:rsidR="0097532F">
        <w:tab/>
      </w:r>
      <w:r w:rsidR="0097532F">
        <w:tab/>
      </w:r>
      <w:r w:rsidR="0097532F">
        <w:tab/>
        <w:t>(B.2.15)</w:t>
      </w:r>
    </w:p>
    <w:p w14:paraId="36A3DA23" w14:textId="77777777" w:rsidR="00DF0898" w:rsidRDefault="00DF0898" w:rsidP="00BC7ED1">
      <w:pPr>
        <w:tabs>
          <w:tab w:val="left" w:pos="7200"/>
          <w:tab w:val="left" w:pos="7920"/>
          <w:tab w:val="right" w:pos="9270"/>
        </w:tabs>
      </w:pPr>
    </w:p>
    <w:p w14:paraId="46F44DDA" w14:textId="77777777" w:rsidR="00BC7ED1" w:rsidRDefault="00BC7ED1" w:rsidP="00BC7ED1">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255B7592" w14:textId="77777777" w:rsidR="00BC7ED1" w:rsidRDefault="00BC7ED1" w:rsidP="00BC7ED1">
      <w:pPr>
        <w:tabs>
          <w:tab w:val="left" w:pos="7200"/>
          <w:tab w:val="left" w:pos="7920"/>
          <w:tab w:val="right" w:pos="9270"/>
        </w:tabs>
      </w:pPr>
    </w:p>
    <w:p w14:paraId="40BA1F8E" w14:textId="77777777" w:rsidR="00BC7ED1" w:rsidRPr="0097532F" w:rsidRDefault="00BC7ED1" w:rsidP="00BC7ED1">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rsidR="0097532F">
        <w:tab/>
      </w:r>
      <w:r w:rsidR="0097532F">
        <w:tab/>
      </w:r>
      <w:r w:rsidR="0097532F">
        <w:tab/>
        <w:t>(B.2.16)</w:t>
      </w:r>
    </w:p>
    <w:p w14:paraId="3F59694C" w14:textId="77777777" w:rsidR="00BC7ED1" w:rsidRDefault="00BC7ED1" w:rsidP="00BC7ED1">
      <w:pPr>
        <w:tabs>
          <w:tab w:val="left" w:pos="7200"/>
          <w:tab w:val="left" w:pos="7920"/>
          <w:tab w:val="right" w:pos="9270"/>
        </w:tabs>
      </w:pPr>
    </w:p>
    <w:p w14:paraId="642952DD" w14:textId="77777777" w:rsidR="00BC7ED1" w:rsidRPr="00BC7ED1" w:rsidRDefault="00BC7ED1" w:rsidP="00BC7ED1">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205CC25A" w14:textId="77777777" w:rsidR="00BC7ED1" w:rsidRDefault="00BC7ED1" w:rsidP="00BC7ED1">
      <w:pPr>
        <w:tabs>
          <w:tab w:val="left" w:pos="7200"/>
          <w:tab w:val="left" w:pos="7920"/>
          <w:tab w:val="right" w:pos="9270"/>
        </w:tabs>
      </w:pPr>
    </w:p>
    <w:p w14:paraId="2198B6E9" w14:textId="77777777" w:rsidR="00BC7ED1" w:rsidRPr="0097532F" w:rsidRDefault="00BC7ED1" w:rsidP="00BC7ED1">
      <w:pPr>
        <w:tabs>
          <w:tab w:val="left" w:pos="7200"/>
          <w:tab w:val="left" w:pos="7920"/>
          <w:tab w:val="right" w:pos="9270"/>
        </w:tabs>
      </w:pPr>
      <w:r>
        <w:tab/>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R</w:t>
      </w:r>
      <w:r>
        <w:rPr>
          <w:rStyle w:val="subscript"/>
        </w:rPr>
        <w:t>j</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97532F">
        <w:tab/>
      </w:r>
      <w:r w:rsidR="0097532F">
        <w:tab/>
        <w:t>(B.2.17)</w:t>
      </w:r>
    </w:p>
    <w:p w14:paraId="7AADD5AB" w14:textId="77777777" w:rsidR="00DF0898" w:rsidRPr="00BC7ED1" w:rsidRDefault="00DF0898" w:rsidP="00BC7ED1">
      <w:pPr>
        <w:tabs>
          <w:tab w:val="left" w:pos="7200"/>
          <w:tab w:val="left" w:pos="7920"/>
          <w:tab w:val="right" w:pos="9270"/>
        </w:tabs>
      </w:pPr>
    </w:p>
    <w:p w14:paraId="79EAF6D5" w14:textId="77777777" w:rsidR="00BC7ED1" w:rsidRDefault="00BC7ED1" w:rsidP="00BC7ED1">
      <w:pPr>
        <w:tabs>
          <w:tab w:val="left" w:pos="7200"/>
          <w:tab w:val="left" w:pos="7920"/>
          <w:tab w:val="right" w:pos="9270"/>
        </w:tabs>
        <w:rPr>
          <w:color w:val="000000"/>
        </w:rPr>
      </w:pPr>
      <w:r>
        <w:rPr>
          <w:color w:val="000000"/>
        </w:rPr>
        <w:t>or</w:t>
      </w:r>
      <w:r w:rsidR="00DF0898">
        <w:rPr>
          <w:color w:val="000000"/>
        </w:rPr>
        <w:t xml:space="preserve"> reversing the cross product order, </w:t>
      </w:r>
    </w:p>
    <w:p w14:paraId="460C3101" w14:textId="77777777" w:rsidR="00DF0898" w:rsidRDefault="00DF0898" w:rsidP="00BC7ED1">
      <w:pPr>
        <w:tabs>
          <w:tab w:val="left" w:pos="7200"/>
          <w:tab w:val="left" w:pos="7920"/>
          <w:tab w:val="right" w:pos="9270"/>
        </w:tabs>
        <w:rPr>
          <w:color w:val="000000"/>
        </w:rPr>
      </w:pPr>
    </w:p>
    <w:p w14:paraId="5CC0D54B" w14:textId="77777777" w:rsidR="00BC7ED1" w:rsidRPr="0097532F" w:rsidRDefault="00BC7ED1" w:rsidP="00BC7ED1">
      <w:pPr>
        <w:tabs>
          <w:tab w:val="left" w:pos="7200"/>
          <w:tab w:val="left" w:pos="7920"/>
          <w:tab w:val="right" w:pos="9270"/>
        </w:tabs>
      </w:pPr>
      <w:r>
        <w:tab/>
      </w:r>
      <w:r w:rsidRPr="00BC7ED1">
        <w:rPr>
          <w:b/>
        </w:rPr>
        <w:t>H</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F860C2">
        <w:rPr>
          <w:color w:val="000000"/>
        </w:rPr>
        <w:t>x</w:t>
      </w:r>
      <w:r>
        <w:rPr>
          <w:color w:val="000000"/>
        </w:rPr>
        <w:t xml:space="preserve">' </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t xml:space="preserve"> </w:t>
      </w:r>
      <w:r w:rsidRPr="00BC7ED1">
        <w:rPr>
          <w:b/>
        </w:rPr>
        <w:t>J</w:t>
      </w:r>
      <w:r>
        <w:t>(</w:t>
      </w:r>
      <w:r w:rsidRPr="00BC7ED1">
        <w:rPr>
          <w:b/>
        </w:rPr>
        <w:t>x</w:t>
      </w:r>
      <w:r>
        <w:t xml:space="preserve">') x </w:t>
      </w:r>
      <w:r w:rsidRPr="00BC7ED1">
        <w:rPr>
          <w:b/>
        </w:rPr>
        <w:t>R</w:t>
      </w:r>
      <w:r w:rsidR="0097532F">
        <w:rPr>
          <w:b/>
        </w:rPr>
        <w:t xml:space="preserve">  </w:t>
      </w:r>
      <w:r w:rsidR="0097532F" w:rsidRPr="0080568F">
        <w:t>.</w:t>
      </w:r>
      <w:r>
        <w:tab/>
      </w:r>
      <w: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97532F">
        <w:tab/>
        <w:t>(B.2.18)</w:t>
      </w:r>
    </w:p>
    <w:p w14:paraId="6CC38798" w14:textId="77777777" w:rsidR="00DF0898" w:rsidRDefault="00DF0898" w:rsidP="00BC7ED1">
      <w:pPr>
        <w:tabs>
          <w:tab w:val="left" w:pos="7200"/>
          <w:tab w:val="left" w:pos="7920"/>
          <w:tab w:val="right" w:pos="9270"/>
        </w:tabs>
      </w:pPr>
    </w:p>
    <w:p w14:paraId="2435BAE5" w14:textId="77777777" w:rsidR="0097532F" w:rsidRDefault="00DF0898" w:rsidP="00BC7ED1">
      <w:pPr>
        <w:tabs>
          <w:tab w:val="left" w:pos="7200"/>
          <w:tab w:val="left" w:pos="7920"/>
          <w:tab w:val="right" w:pos="9270"/>
        </w:tabs>
      </w:pPr>
      <w:r>
        <w:t xml:space="preserve">This equation is basically the </w:t>
      </w:r>
      <w:r w:rsidR="00E30363" w:rsidRPr="00E30363">
        <w:rPr>
          <w:b/>
        </w:rPr>
        <w:t>3D</w:t>
      </w:r>
      <w:r w:rsidR="00E30363">
        <w:rPr>
          <w:b/>
        </w:rPr>
        <w:t xml:space="preserve"> </w:t>
      </w:r>
      <w:r w:rsidRPr="00E30363">
        <w:rPr>
          <w:b/>
        </w:rPr>
        <w:t>Biot-Savart Law</w:t>
      </w:r>
      <w:r>
        <w:t xml:space="preserve">, </w:t>
      </w:r>
      <w:r w:rsidR="0097532F">
        <w:t xml:space="preserve">see </w:t>
      </w:r>
      <w:r>
        <w:t xml:space="preserve">for example Panofsky and Philips p 125 (7.31). </w:t>
      </w:r>
      <w:r w:rsidR="0097532F">
        <w:t>For a short piece d</w:t>
      </w:r>
      <w:r w:rsidR="0097532F" w:rsidRPr="0097532F">
        <w:rPr>
          <w:b/>
        </w:rPr>
        <w:t>s</w:t>
      </w:r>
      <w:r w:rsidR="0097532F">
        <w:t xml:space="preserve">' of thin wire carrying current I, one writes </w:t>
      </w:r>
      <w:r w:rsidR="0097532F" w:rsidRPr="00BC7ED1">
        <w:rPr>
          <w:b/>
        </w:rPr>
        <w:t>J</w:t>
      </w:r>
      <w:r w:rsidR="0097532F">
        <w:t>(</w:t>
      </w:r>
      <w:r w:rsidR="0097532F" w:rsidRPr="00BC7ED1">
        <w:rPr>
          <w:b/>
        </w:rPr>
        <w:t>x</w:t>
      </w:r>
      <w:r w:rsidR="0097532F">
        <w:t>')</w:t>
      </w:r>
      <w:r w:rsidR="0097532F" w:rsidRPr="0097532F">
        <w:rPr>
          <w:color w:val="000000"/>
        </w:rPr>
        <w:t xml:space="preserve"> </w:t>
      </w:r>
      <w:r w:rsidR="0097532F" w:rsidRPr="00661C8B">
        <w:rPr>
          <w:color w:val="000000"/>
        </w:rPr>
        <w:t>d</w:t>
      </w:r>
      <w:r w:rsidR="0097532F">
        <w:rPr>
          <w:rStyle w:val="superscript"/>
          <w:color w:val="000000"/>
        </w:rPr>
        <w:t>3</w:t>
      </w:r>
      <w:r w:rsidR="0097532F" w:rsidRPr="00661C8B">
        <w:rPr>
          <w:b/>
          <w:color w:val="000000"/>
        </w:rPr>
        <w:t>x</w:t>
      </w:r>
      <w:r w:rsidR="0097532F">
        <w:rPr>
          <w:color w:val="000000"/>
        </w:rPr>
        <w:t>'</w:t>
      </w:r>
      <w:r w:rsidR="0097532F">
        <w:t xml:space="preserve"> = I d</w:t>
      </w:r>
      <w:r w:rsidR="0097532F" w:rsidRPr="0097532F">
        <w:rPr>
          <w:b/>
        </w:rPr>
        <w:t>s</w:t>
      </w:r>
      <w:r w:rsidR="0097532F">
        <w:t xml:space="preserve">' so the above becomes, </w:t>
      </w:r>
    </w:p>
    <w:p w14:paraId="3C4FB397" w14:textId="77777777" w:rsidR="0097532F" w:rsidRDefault="0097532F" w:rsidP="00BC7ED1">
      <w:pPr>
        <w:tabs>
          <w:tab w:val="left" w:pos="7200"/>
          <w:tab w:val="left" w:pos="7920"/>
          <w:tab w:val="right" w:pos="9270"/>
        </w:tabs>
      </w:pPr>
    </w:p>
    <w:p w14:paraId="58A97DDF" w14:textId="77777777" w:rsidR="0097532F" w:rsidRPr="0097532F" w:rsidRDefault="0097532F" w:rsidP="0097532F">
      <w:pPr>
        <w:tabs>
          <w:tab w:val="left" w:pos="7200"/>
          <w:tab w:val="left" w:pos="7920"/>
          <w:tab w:val="right" w:pos="9270"/>
        </w:tabs>
      </w:pPr>
      <w:r>
        <w:tab/>
      </w:r>
      <w:r w:rsidRPr="00BC7ED1">
        <w:rPr>
          <w:b/>
        </w:rPr>
        <w:t>H</w:t>
      </w:r>
      <w:r>
        <w:t>(</w:t>
      </w:r>
      <w:r w:rsidRPr="00BC7ED1">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ab/>
      </w:r>
      <w:r>
        <w:tab/>
        <w:t>or</w:t>
      </w:r>
      <w:r>
        <w:tab/>
      </w:r>
      <w:r>
        <w:tab/>
        <w:t>d</w:t>
      </w:r>
      <w:r w:rsidRPr="00BC7ED1">
        <w:rPr>
          <w:b/>
        </w:rPr>
        <w:t>H</w:t>
      </w:r>
      <w:r>
        <w:t>(</w:t>
      </w:r>
      <w:r w:rsidRPr="00BC7ED1">
        <w:rPr>
          <w:b/>
        </w:rPr>
        <w:t>x</w:t>
      </w:r>
      <w: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 xml:space="preserve"> .</w:t>
      </w:r>
      <w:r>
        <w:tab/>
      </w:r>
      <w:r>
        <w:tab/>
        <w:t>(B.2.19)</w:t>
      </w:r>
    </w:p>
    <w:p w14:paraId="794EC1EE" w14:textId="77777777" w:rsidR="00DF0898" w:rsidRDefault="0097532F" w:rsidP="00BC7ED1">
      <w:pPr>
        <w:tabs>
          <w:tab w:val="left" w:pos="7200"/>
          <w:tab w:val="left" w:pos="7920"/>
          <w:tab w:val="right" w:pos="9270"/>
        </w:tabs>
      </w:pPr>
      <w:r>
        <w:tab/>
      </w:r>
    </w:p>
    <w:p w14:paraId="5D72B335" w14:textId="77777777" w:rsidR="00DF0898" w:rsidRPr="00BC7ED1" w:rsidRDefault="00DF0898" w:rsidP="00BC7ED1">
      <w:pPr>
        <w:tabs>
          <w:tab w:val="left" w:pos="7200"/>
          <w:tab w:val="left" w:pos="7920"/>
          <w:tab w:val="right" w:pos="9270"/>
        </w:tabs>
      </w:pPr>
      <w:r>
        <w:t>We can apply the same process to obtain a 2D Biot-Savart Law as follows. Start with</w:t>
      </w:r>
    </w:p>
    <w:p w14:paraId="1451D9E3" w14:textId="77777777" w:rsidR="00BC7ED1" w:rsidRPr="00BC7ED1" w:rsidRDefault="00BC7ED1" w:rsidP="00BC7ED1">
      <w:pPr>
        <w:tabs>
          <w:tab w:val="left" w:pos="7200"/>
          <w:tab w:val="left" w:pos="7920"/>
          <w:tab w:val="right" w:pos="9270"/>
        </w:tabs>
      </w:pPr>
      <w:r>
        <w:rPr>
          <w:color w:val="000000"/>
        </w:rPr>
        <w:tab/>
      </w:r>
    </w:p>
    <w:p w14:paraId="2320A6F1" w14:textId="77777777" w:rsidR="00DF0898" w:rsidRDefault="00DF0898" w:rsidP="00DF0898">
      <w:pPr>
        <w:tabs>
          <w:tab w:val="left" w:pos="7200"/>
          <w:tab w:val="left" w:pos="7920"/>
          <w:tab w:val="right" w:pos="9270"/>
        </w:tabs>
        <w:rPr>
          <w:i/>
        </w:rPr>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r>
      <w:r w:rsidRPr="00DF0898">
        <w:rPr>
          <w:i/>
        </w:rPr>
        <w:t xml:space="preserve"> (B.2.4)</w:t>
      </w:r>
    </w:p>
    <w:p w14:paraId="36B13E59" w14:textId="77777777" w:rsidR="00DF0898" w:rsidRDefault="00DF0898" w:rsidP="00DF0898">
      <w:pPr>
        <w:tabs>
          <w:tab w:val="left" w:pos="7200"/>
          <w:tab w:val="left" w:pos="7920"/>
          <w:tab w:val="right" w:pos="9270"/>
        </w:tabs>
        <w:rPr>
          <w:i/>
        </w:rPr>
      </w:pPr>
    </w:p>
    <w:p w14:paraId="48B1AB28" w14:textId="77777777" w:rsidR="00DF0898" w:rsidRDefault="00DF0898" w:rsidP="00DF0898">
      <w:pPr>
        <w:tabs>
          <w:tab w:val="left" w:pos="7200"/>
          <w:tab w:val="left" w:pos="7920"/>
          <w:tab w:val="right" w:pos="9270"/>
        </w:tabs>
      </w:pPr>
      <w:r>
        <w:t>and its solution (B.2.5)</w:t>
      </w:r>
    </w:p>
    <w:p w14:paraId="62FFFAAA" w14:textId="77777777" w:rsidR="00DF0898" w:rsidRDefault="00DF0898" w:rsidP="00DF0898">
      <w:pPr>
        <w:tabs>
          <w:tab w:val="left" w:pos="7200"/>
          <w:tab w:val="left" w:pos="7920"/>
          <w:tab w:val="right" w:pos="9270"/>
        </w:tabs>
      </w:pPr>
    </w:p>
    <w:p w14:paraId="1140437F" w14:textId="77777777" w:rsidR="00DF0898" w:rsidRPr="00DF0898" w:rsidRDefault="00DF0898" w:rsidP="00DF0898">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r>
      <w:r w:rsidRPr="00DF0898">
        <w:rPr>
          <w:i/>
        </w:rPr>
        <w:t>(B.2.5)</w:t>
      </w:r>
    </w:p>
    <w:p w14:paraId="696A1CA7" w14:textId="77777777" w:rsidR="00DF0898" w:rsidRDefault="00DF0898" w:rsidP="00DF0898"/>
    <w:p w14:paraId="26DA1161" w14:textId="77777777" w:rsidR="00DF0898" w:rsidRDefault="00DF0898" w:rsidP="00DF0898">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Then</w:t>
      </w:r>
      <w:r w:rsidR="0097532F">
        <w:t xml:space="preserve">, inverting 1/R, </w:t>
      </w:r>
    </w:p>
    <w:p w14:paraId="16D9807F" w14:textId="77777777" w:rsidR="00DF0898" w:rsidRDefault="00DF0898" w:rsidP="00DF0898"/>
    <w:p w14:paraId="31233BD7" w14:textId="77777777" w:rsidR="00DF0898" w:rsidRPr="0097532F" w:rsidRDefault="00DF0898" w:rsidP="0080568F">
      <w:pPr>
        <w:tabs>
          <w:tab w:val="left" w:pos="7200"/>
          <w:tab w:val="left" w:pos="7920"/>
          <w:tab w:val="right" w:pos="9270"/>
        </w:tabs>
      </w:pPr>
      <w:r>
        <w:tab/>
        <w:t>H</w:t>
      </w:r>
      <w:r>
        <w:rPr>
          <w:rStyle w:val="subscript"/>
        </w:rPr>
        <w:t>i</w:t>
      </w:r>
      <w:r w:rsidR="0097532F">
        <w:t xml:space="preserve">(x,y) =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w:t>
      </w:r>
      <w:r>
        <w:rPr>
          <w:color w:val="000000"/>
        </w:rPr>
        <w:t>R</w:t>
      </w:r>
      <w:r w:rsidRPr="00661C8B">
        <w:rPr>
          <w:color w:val="000000"/>
        </w:rPr>
        <w:t xml:space="preserve">) ] </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w:t>
      </w:r>
      <w:r w:rsidR="0097532F">
        <w:t xml:space="preserve"> .</w:t>
      </w:r>
      <w:r w:rsidR="0097532F">
        <w:tab/>
      </w:r>
      <w:r w:rsidR="0097532F">
        <w:tab/>
      </w:r>
      <w:r w:rsidR="0097532F">
        <w:tab/>
      </w:r>
      <w:r w:rsidR="0097532F">
        <w:tab/>
      </w:r>
      <w:r w:rsidR="0097532F">
        <w:tab/>
      </w:r>
      <w:r w:rsidR="0080568F">
        <w:tab/>
      </w:r>
      <w:r w:rsidR="0097532F">
        <w:t>(B.2.20)</w:t>
      </w:r>
    </w:p>
    <w:p w14:paraId="2FBB6752" w14:textId="77777777" w:rsidR="00DF0898" w:rsidRDefault="00DF0898" w:rsidP="00DF0898"/>
    <w:p w14:paraId="437781D1" w14:textId="77777777" w:rsidR="00DF0898" w:rsidRDefault="00DF0898" w:rsidP="00DF0898">
      <w:r>
        <w:t>Do</w:t>
      </w:r>
      <w:r w:rsidR="0097532F">
        <w:t>i</w:t>
      </w:r>
      <w:r>
        <w:t>ng the same parts integration gives</w:t>
      </w:r>
    </w:p>
    <w:p w14:paraId="5ABBFE46" w14:textId="77777777" w:rsidR="00DF0898" w:rsidRDefault="00DF0898" w:rsidP="00DF0898"/>
    <w:p w14:paraId="7916AAFA" w14:textId="77777777" w:rsidR="00DF0898" w:rsidRPr="0097532F" w:rsidRDefault="00DF0898" w:rsidP="0080568F">
      <w:pPr>
        <w:tabs>
          <w:tab w:val="left" w:pos="7200"/>
          <w:tab w:val="left" w:pos="7920"/>
          <w:tab w:val="right" w:pos="9270"/>
        </w:tabs>
      </w:pPr>
      <w:r>
        <w:tab/>
        <w:t>H</w:t>
      </w:r>
      <w:r>
        <w:rPr>
          <w:rStyle w:val="subscript"/>
        </w:rPr>
        <w:t>i</w:t>
      </w:r>
      <w:r>
        <w:t xml:space="preserve">(x,y) =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t xml:space="preserve"> ∂'</w:t>
      </w:r>
      <w:r>
        <w:rPr>
          <w:rStyle w:val="subscript"/>
        </w:rPr>
        <w:t>j</w:t>
      </w:r>
      <w:r w:rsidRPr="00661C8B">
        <w:rPr>
          <w:color w:val="000000"/>
        </w:rPr>
        <w:t xml:space="preserve"> ln(</w:t>
      </w:r>
      <w:r>
        <w:rPr>
          <w:color w:val="000000"/>
        </w:rPr>
        <w:t>R</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80568F">
        <w:tab/>
      </w:r>
      <w:r w:rsidR="0097532F">
        <w:t>(B.2.21)</w:t>
      </w:r>
    </w:p>
    <w:p w14:paraId="75AA3A12" w14:textId="77777777" w:rsidR="00DF0898" w:rsidRDefault="00DF0898" w:rsidP="00DF0898"/>
    <w:p w14:paraId="1E82AB1E" w14:textId="77777777" w:rsidR="00DF0898" w:rsidRDefault="00DF0898" w:rsidP="00DF0898">
      <w:r>
        <w:t>and now using result</w:t>
      </w:r>
      <w:r w:rsidR="0097532F">
        <w:t xml:space="preserve"> (B.2.16) from above, </w:t>
      </w:r>
    </w:p>
    <w:p w14:paraId="15EB6B01" w14:textId="77777777" w:rsidR="00DF0898" w:rsidRDefault="00DF0898" w:rsidP="00DF0898"/>
    <w:p w14:paraId="0374B552" w14:textId="77777777" w:rsidR="00DF0898" w:rsidRPr="0097532F" w:rsidRDefault="00DF0898" w:rsidP="0080568F">
      <w:pPr>
        <w:tabs>
          <w:tab w:val="left" w:pos="7200"/>
          <w:tab w:val="left" w:pos="7920"/>
          <w:tab w:val="right" w:pos="9270"/>
        </w:tabs>
      </w:pPr>
      <w:r>
        <w:tab/>
        <w:t>∂'</w:t>
      </w:r>
      <w:r>
        <w:rPr>
          <w:rStyle w:val="subscript"/>
        </w:rPr>
        <w:t>j</w:t>
      </w:r>
      <w:r w:rsidRPr="00661C8B">
        <w:rPr>
          <w:color w:val="000000"/>
        </w:rPr>
        <w:t xml:space="preserve"> ln(</w:t>
      </w:r>
      <w:r>
        <w:rPr>
          <w:color w:val="000000"/>
        </w:rPr>
        <w:t>R</w:t>
      </w:r>
      <w:r w:rsidRPr="00661C8B">
        <w:rPr>
          <w:color w:val="000000"/>
        </w:rPr>
        <w:t>)</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rsidR="0097532F">
        <w:tab/>
      </w:r>
      <w:r w:rsidR="0097532F">
        <w:tab/>
      </w:r>
      <w:r w:rsidR="0097532F">
        <w:tab/>
      </w:r>
      <w:r w:rsidR="0097532F">
        <w:tab/>
      </w:r>
      <w:r w:rsidR="0097532F">
        <w:tab/>
      </w:r>
      <w:r w:rsidR="0080568F">
        <w:tab/>
      </w:r>
      <w:r w:rsidR="0097532F">
        <w:t>(B.2.22)</w:t>
      </w:r>
    </w:p>
    <w:p w14:paraId="2F5CC7DB" w14:textId="77777777" w:rsidR="00DF0898" w:rsidRDefault="00DF0898" w:rsidP="00DF0898">
      <w:pPr>
        <w:rPr>
          <w:rStyle w:val="subscript"/>
        </w:rPr>
      </w:pPr>
    </w:p>
    <w:p w14:paraId="156BF7D3" w14:textId="77777777" w:rsidR="00DF0898" w:rsidRDefault="00DF0898" w:rsidP="00DF0898">
      <w:r>
        <w:t>we get</w:t>
      </w:r>
    </w:p>
    <w:p w14:paraId="6A0F1644" w14:textId="77777777" w:rsidR="00DF0898" w:rsidRDefault="00DF0898" w:rsidP="00DF0898"/>
    <w:p w14:paraId="5FD62CE1" w14:textId="77777777" w:rsidR="00DF0898" w:rsidRDefault="00DF0898" w:rsidP="0080568F">
      <w:pPr>
        <w:tabs>
          <w:tab w:val="left" w:pos="7200"/>
          <w:tab w:val="left" w:pos="7920"/>
          <w:tab w:val="right" w:pos="9270"/>
        </w:tabs>
      </w:pPr>
      <w:r>
        <w:tab/>
        <w:t>H</w:t>
      </w:r>
      <w:r>
        <w:rPr>
          <w:rStyle w:val="subscript"/>
        </w:rPr>
        <w:t>i</w:t>
      </w:r>
      <w:r w:rsidR="0097532F">
        <w:t>(x,y)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0097532F">
        <w:t xml:space="preserve"> </w:t>
      </w:r>
      <w:r>
        <w:t>R</w:t>
      </w:r>
      <w:r>
        <w:rPr>
          <w:rStyle w:val="superscript"/>
        </w:rPr>
        <w:t>-2</w:t>
      </w:r>
      <w:r>
        <w:t>R</w:t>
      </w:r>
      <w:r>
        <w:rPr>
          <w:rStyle w:val="subscript"/>
        </w:rPr>
        <w:t>j</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ε</w:t>
      </w:r>
      <w:r>
        <w:rPr>
          <w:rStyle w:val="subscript"/>
        </w:rPr>
        <w:t>ijk</w:t>
      </w:r>
      <w:r w:rsidRPr="00DF0898">
        <w:t xml:space="preserve"> </w:t>
      </w:r>
      <w:r>
        <w:t>R</w:t>
      </w:r>
      <w:r>
        <w:rPr>
          <w:rStyle w:val="subscript"/>
        </w:rPr>
        <w:t>j</w:t>
      </w:r>
      <w:r w:rsidRPr="00DF0898">
        <w:t xml:space="preserve"> </w:t>
      </w:r>
      <w:r>
        <w:t>J</w:t>
      </w:r>
      <w:r>
        <w:rPr>
          <w:rStyle w:val="subscript"/>
        </w:rPr>
        <w:t>k</w:t>
      </w:r>
      <w:r>
        <w:t>(</w:t>
      </w:r>
      <w:r w:rsidRPr="00BC7ED1">
        <w:rPr>
          <w:b/>
        </w:rPr>
        <w:t>x</w:t>
      </w:r>
      <w:r>
        <w:t>')</w:t>
      </w:r>
      <w:r w:rsidR="0097532F">
        <w:tab/>
      </w:r>
      <w:r w:rsidR="0097532F">
        <w:tab/>
      </w:r>
      <w:r w:rsidR="0080568F">
        <w:tab/>
      </w:r>
      <w:r w:rsidR="0097532F">
        <w:t>(B.2.23)</w:t>
      </w:r>
    </w:p>
    <w:p w14:paraId="3684AF72" w14:textId="77777777" w:rsidR="00DF0898" w:rsidRDefault="00DF0898" w:rsidP="00DF0898">
      <w:r>
        <w:t>or</w:t>
      </w:r>
    </w:p>
    <w:p w14:paraId="1B4B7DFC" w14:textId="77777777" w:rsidR="00DF0898" w:rsidRPr="0097532F" w:rsidRDefault="00DF0898" w:rsidP="0080568F">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80568F">
        <w:tab/>
      </w:r>
      <w:r w:rsidR="0097532F">
        <w:t>(B.2.24)</w:t>
      </w:r>
    </w:p>
    <w:p w14:paraId="3A2CF0A8" w14:textId="77777777" w:rsidR="00DF0898" w:rsidRPr="00DF0898" w:rsidRDefault="00DF0898" w:rsidP="00DF0898">
      <w:r>
        <w:t xml:space="preserve"> </w:t>
      </w:r>
    </w:p>
    <w:p w14:paraId="69193B24" w14:textId="77777777" w:rsidR="00DF0898" w:rsidRPr="00DF0898" w:rsidRDefault="0097532F" w:rsidP="00DF0898">
      <w:pPr>
        <w:tabs>
          <w:tab w:val="left" w:pos="7200"/>
          <w:tab w:val="left" w:pos="7920"/>
          <w:tab w:val="right" w:pos="9270"/>
        </w:tabs>
      </w:pPr>
      <w:r>
        <w:t xml:space="preserve">which is the </w:t>
      </w:r>
      <w:r w:rsidRPr="00E30363">
        <w:rPr>
          <w:b/>
        </w:rPr>
        <w:t>2D Biot-Savart Law</w:t>
      </w:r>
      <w:r>
        <w:t xml:space="preserve">. It provides an alternate way to obtain </w:t>
      </w:r>
      <w:r w:rsidRPr="0097532F">
        <w:rPr>
          <w:b/>
        </w:rPr>
        <w:t>H</w:t>
      </w:r>
      <w:r>
        <w:t xml:space="preserve"> from</w:t>
      </w:r>
      <w:r w:rsidRPr="0097532F">
        <w:t xml:space="preserve"> </w:t>
      </w:r>
      <w:r w:rsidRPr="0097532F">
        <w:rPr>
          <w:b/>
        </w:rPr>
        <w:t>J</w:t>
      </w:r>
      <w:r>
        <w:t xml:space="preserve"> in a 2D problem. </w:t>
      </w:r>
    </w:p>
    <w:p w14:paraId="07FEB351" w14:textId="77777777" w:rsidR="00B54496" w:rsidRDefault="00B54496" w:rsidP="00B54496">
      <w:pPr>
        <w:rPr>
          <w:color w:val="000000"/>
        </w:rPr>
      </w:pPr>
    </w:p>
    <w:p w14:paraId="5131D8BB" w14:textId="77777777" w:rsidR="00B54496" w:rsidRPr="00B46E4E" w:rsidRDefault="00B54496" w:rsidP="00B54496">
      <w:pPr>
        <w:pStyle w:val="Heading3"/>
      </w:pPr>
      <w:bookmarkStart w:id="152" w:name="_Toc394423544"/>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152"/>
    </w:p>
    <w:p w14:paraId="00546184" w14:textId="77777777" w:rsidR="00B54496" w:rsidRPr="00F233ED" w:rsidRDefault="00B54496" w:rsidP="00B54496"/>
    <w:p w14:paraId="402DC7CA" w14:textId="77777777" w:rsidR="00B54496" w:rsidRDefault="00B54496" w:rsidP="00B54496">
      <w:r>
        <w:t xml:space="preserve">Here are the steps for a wire of arbitrary cross sectional shape:  </w:t>
      </w:r>
    </w:p>
    <w:p w14:paraId="37566B20" w14:textId="77777777" w:rsidR="00B54496" w:rsidRDefault="00B54496" w:rsidP="00B54496"/>
    <w:p w14:paraId="09586B38" w14:textId="77777777" w:rsidR="00525FE8" w:rsidRPr="00525FE8" w:rsidRDefault="00FA2CA7" w:rsidP="00B54496">
      <w:r>
        <w:t>1</w:t>
      </w:r>
      <w:r w:rsidR="00B54496">
        <w:t xml:space="preserve">. Compute the </w:t>
      </w:r>
      <w:r w:rsidR="00B54496" w:rsidRPr="00F233ED">
        <w:rPr>
          <w:b/>
        </w:rPr>
        <w:t>H</w:t>
      </w:r>
      <w:r w:rsidR="00B54496">
        <w:t xml:space="preserve"> field at all points in the wire cross-sectional plane section using (B.2.</w:t>
      </w:r>
      <w:r w:rsidR="000D15CC">
        <w:t>6</w:t>
      </w:r>
      <w:r w:rsidR="00B54496">
        <w:t>)</w:t>
      </w:r>
      <w:r w:rsidR="00525FE8">
        <w:t xml:space="preserve"> or (B.2.24)</w:t>
      </w:r>
    </w:p>
    <w:p w14:paraId="2015E67D" w14:textId="77777777" w:rsidR="00B54496" w:rsidRDefault="00B54496" w:rsidP="00B54496"/>
    <w:p w14:paraId="03380428" w14:textId="77777777" w:rsidR="00525FE8" w:rsidRDefault="00B54496" w:rsidP="00B54496">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w:t>
      </w:r>
      <w:r w:rsidR="000D15CC">
        <w:rPr>
          <w:i/>
        </w:rPr>
        <w:t>6</w:t>
      </w:r>
      <w:r w:rsidRPr="00604874">
        <w:rPr>
          <w:i/>
        </w:rPr>
        <w:t>)</w:t>
      </w:r>
    </w:p>
    <w:p w14:paraId="17043598" w14:textId="77777777" w:rsidR="00525FE8" w:rsidRDefault="00525FE8" w:rsidP="00525FE8">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525FE8">
        <w:rPr>
          <w:i/>
        </w:rPr>
        <w:t>(B.2.24)</w:t>
      </w:r>
    </w:p>
    <w:p w14:paraId="1788D181" w14:textId="77777777" w:rsidR="00525FE8" w:rsidRDefault="00525FE8" w:rsidP="00525FE8">
      <w:pPr>
        <w:tabs>
          <w:tab w:val="left" w:pos="7200"/>
          <w:tab w:val="left" w:pos="7920"/>
          <w:tab w:val="right" w:pos="9270"/>
        </w:tabs>
      </w:pPr>
    </w:p>
    <w:p w14:paraId="76D9FEB4" w14:textId="77777777" w:rsidR="00525FE8" w:rsidRPr="00FA2CA7" w:rsidRDefault="00525FE8" w:rsidP="00525FE8">
      <w:pPr>
        <w:tabs>
          <w:tab w:val="left" w:pos="7200"/>
          <w:tab w:val="left" w:pos="7920"/>
          <w:tab w:val="right" w:pos="9270"/>
        </w:tabs>
      </w:pPr>
      <w:r>
        <w:t xml:space="preserve">or use the third method of first computing </w:t>
      </w:r>
      <w:r w:rsidR="00FA2CA7">
        <w:t>A</w:t>
      </w:r>
      <w:r w:rsidR="00FA2CA7">
        <w:rPr>
          <w:rStyle w:val="subscript"/>
        </w:rPr>
        <w:t>z</w:t>
      </w:r>
      <w:r w:rsidR="00FA2CA7">
        <w:t xml:space="preserve">, </w:t>
      </w:r>
    </w:p>
    <w:p w14:paraId="240D2C1D" w14:textId="77777777" w:rsidR="00FA2CA7" w:rsidRDefault="00FA2CA7" w:rsidP="00525FE8">
      <w:pPr>
        <w:tabs>
          <w:tab w:val="left" w:pos="7200"/>
          <w:tab w:val="left" w:pos="7920"/>
          <w:tab w:val="right" w:pos="9270"/>
        </w:tabs>
      </w:pPr>
    </w:p>
    <w:p w14:paraId="28621D98" w14:textId="77777777" w:rsidR="00FA2CA7" w:rsidRDefault="00FA2CA7" w:rsidP="00FA2CA7">
      <w:pPr>
        <w:tabs>
          <w:tab w:val="left" w:pos="7200"/>
          <w:tab w:val="left" w:pos="7920"/>
          <w:tab w:val="right" w:pos="9270"/>
        </w:tabs>
        <w:rPr>
          <w:i/>
        </w:rPr>
      </w:pPr>
      <w:r>
        <w:tab/>
        <w:t>A</w:t>
      </w:r>
      <w:r>
        <w:rPr>
          <w:rStyle w:val="subscript"/>
        </w:rPr>
        <w:t>z</w:t>
      </w:r>
      <w:r>
        <w:t>(</w:t>
      </w:r>
      <w:r w:rsidRPr="00AF6A82">
        <w:rPr>
          <w:b/>
        </w:rPr>
        <w:t>x</w:t>
      </w:r>
      <w:r>
        <w:t xml:space="preserve">) = </w:t>
      </w:r>
      <w:r w:rsidRPr="007853FA">
        <w:rPr>
          <w:color w:val="000000"/>
        </w:rPr>
        <w:t xml:space="preserve"> </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tab/>
      </w:r>
      <w:r>
        <w:tab/>
      </w:r>
      <w:r>
        <w:tab/>
      </w:r>
      <w:r>
        <w:tab/>
      </w:r>
      <w:r>
        <w:tab/>
      </w:r>
      <w:r>
        <w:tab/>
      </w:r>
      <w:r>
        <w:tab/>
      </w:r>
      <w:r>
        <w:tab/>
      </w:r>
      <w:r w:rsidRPr="00FA2CA7">
        <w:rPr>
          <w:i/>
        </w:rPr>
        <w:t>(B.2.8)</w:t>
      </w:r>
    </w:p>
    <w:p w14:paraId="57160784" w14:textId="77777777" w:rsidR="00FA2CA7" w:rsidRDefault="00FA2CA7" w:rsidP="00FA2CA7">
      <w:pPr>
        <w:tabs>
          <w:tab w:val="left" w:pos="7200"/>
          <w:tab w:val="left" w:pos="7920"/>
          <w:tab w:val="right" w:pos="9270"/>
        </w:tabs>
        <w:rPr>
          <w:i/>
        </w:rPr>
      </w:pPr>
      <w:r>
        <w:rPr>
          <w:i/>
        </w:rPr>
        <w:tab/>
      </w:r>
    </w:p>
    <w:p w14:paraId="032B2EBF" w14:textId="77777777" w:rsidR="00FA2CA7" w:rsidRPr="00FA2CA7" w:rsidRDefault="00FA2CA7" w:rsidP="00FA2CA7">
      <w:pPr>
        <w:tabs>
          <w:tab w:val="left" w:pos="7200"/>
          <w:tab w:val="left" w:pos="7920"/>
          <w:tab w:val="right" w:pos="9270"/>
        </w:tabs>
        <w:rPr>
          <w:i/>
        </w:rPr>
      </w:pPr>
      <w:r>
        <w:rPr>
          <w:i/>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w:t>
      </w:r>
      <w:r>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tab/>
      </w:r>
      <w:r>
        <w:tab/>
      </w:r>
      <w:r w:rsidRPr="00FA2CA7">
        <w:rPr>
          <w:b/>
        </w:rPr>
        <w:t>H</w:t>
      </w:r>
      <w:r>
        <w:t xml:space="preserve"> = </w:t>
      </w:r>
      <w:r w:rsidRPr="00FA2CA7">
        <w:rPr>
          <w:b/>
        </w:rPr>
        <w:t>B</w:t>
      </w:r>
      <w:r>
        <w:t>/μ</w:t>
      </w:r>
      <w:r>
        <w:tab/>
      </w:r>
      <w:r>
        <w:tab/>
      </w:r>
      <w:r>
        <w:tab/>
      </w:r>
      <w:r>
        <w:tab/>
      </w:r>
      <w:r>
        <w:tab/>
      </w:r>
      <w:r w:rsidRPr="00FA2CA7">
        <w:rPr>
          <w:i/>
        </w:rPr>
        <w:t>(B.2.9)</w:t>
      </w:r>
    </w:p>
    <w:p w14:paraId="2AACF60F" w14:textId="77777777" w:rsidR="00B54496" w:rsidRDefault="00B54496" w:rsidP="00B54496">
      <w:pPr>
        <w:rPr>
          <w:color w:val="000000"/>
        </w:rPr>
      </w:pPr>
    </w:p>
    <w:p w14:paraId="4868586C" w14:textId="77777777" w:rsidR="00B54496" w:rsidRDefault="00FA2CA7" w:rsidP="00B54496">
      <w:r>
        <w:rPr>
          <w:color w:val="000000"/>
        </w:rPr>
        <w:t>2</w:t>
      </w:r>
      <w:r w:rsidR="00B54496">
        <w:rPr>
          <w:color w:val="000000"/>
        </w:rPr>
        <w:t xml:space="preserve">. Evaluate this </w:t>
      </w:r>
      <w:r w:rsidR="00B54496" w:rsidRPr="00F233ED">
        <w:rPr>
          <w:b/>
          <w:color w:val="000000"/>
        </w:rPr>
        <w:t>H</w:t>
      </w:r>
      <w:r w:rsidR="00B54496">
        <w:rPr>
          <w:color w:val="000000"/>
        </w:rPr>
        <w:t xml:space="preserve"> field at </w:t>
      </w:r>
      <w:r w:rsidR="00B54496" w:rsidRPr="00F233ED">
        <w:rPr>
          <w:b/>
          <w:color w:val="000000"/>
        </w:rPr>
        <w:t>x</w:t>
      </w:r>
      <w:r w:rsidR="00B54496">
        <w:rPr>
          <w:rStyle w:val="subscript"/>
        </w:rPr>
        <w:t>b</w:t>
      </w:r>
      <w:r w:rsidR="00B54496">
        <w:t xml:space="preserve"> = (x</w:t>
      </w:r>
      <w:r w:rsidR="00B54496">
        <w:rPr>
          <w:rStyle w:val="subscript"/>
        </w:rPr>
        <w:t>b</w:t>
      </w:r>
      <w:r w:rsidR="00B54496">
        <w:t>,y</w:t>
      </w:r>
      <w:r w:rsidR="00B54496">
        <w:rPr>
          <w:rStyle w:val="subscript"/>
        </w:rPr>
        <w:t>b</w:t>
      </w:r>
      <w:r w:rsidR="00B54496">
        <w:t xml:space="preserve">) for all points </w:t>
      </w:r>
      <w:r w:rsidR="00B54496" w:rsidRPr="00F233ED">
        <w:rPr>
          <w:b/>
          <w:color w:val="000000"/>
        </w:rPr>
        <w:t>x</w:t>
      </w:r>
      <w:r w:rsidR="00B54496">
        <w:rPr>
          <w:rStyle w:val="subscript"/>
        </w:rPr>
        <w:t>b</w:t>
      </w:r>
      <w:r w:rsidR="00B54496">
        <w:t xml:space="preserve"> on the cross section boundary. </w:t>
      </w:r>
    </w:p>
    <w:p w14:paraId="6614EFD7" w14:textId="77777777" w:rsidR="00B54496" w:rsidRDefault="00B54496" w:rsidP="00B54496"/>
    <w:p w14:paraId="4C41E552" w14:textId="77777777" w:rsidR="00B54496" w:rsidRDefault="00FA2CA7" w:rsidP="00B54496">
      <w:r>
        <w:t>3</w:t>
      </w:r>
      <w:r w:rsidR="00B54496">
        <w:t xml:space="preserve">. Compute the component of </w:t>
      </w:r>
      <w:r w:rsidR="00B54496" w:rsidRPr="00F233ED">
        <w:rPr>
          <w:b/>
        </w:rPr>
        <w:t>H</w:t>
      </w:r>
      <w:r w:rsidR="00B54496">
        <w:t xml:space="preserve"> which is tangential to the boundary in the cross sectional plane. Call this component H</w:t>
      </w:r>
      <w:r w:rsidR="00B54496">
        <w:rPr>
          <w:rStyle w:val="subscript"/>
        </w:rPr>
        <w:t>θ</w:t>
      </w:r>
      <w:r w:rsidR="00B54496">
        <w:t xml:space="preserve">. </w:t>
      </w:r>
    </w:p>
    <w:p w14:paraId="170748F1" w14:textId="77777777" w:rsidR="00B54496" w:rsidRDefault="00B54496" w:rsidP="00B54496"/>
    <w:p w14:paraId="0D860A57" w14:textId="77777777" w:rsidR="00B54496" w:rsidRPr="00604874" w:rsidRDefault="00FA2CA7" w:rsidP="00B54496">
      <w:r>
        <w:t>4</w:t>
      </w:r>
      <w:r w:rsidR="00B54496">
        <w:t>. The surface current density is then given by (B.1.10),</w:t>
      </w:r>
    </w:p>
    <w:p w14:paraId="6A475557" w14:textId="77777777" w:rsidR="00B54496" w:rsidRDefault="00B54496" w:rsidP="00B54496"/>
    <w:p w14:paraId="4DA1CB1D" w14:textId="77777777" w:rsidR="00E30363" w:rsidRPr="00CD14B2" w:rsidRDefault="00E30363" w:rsidP="00E30363">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r>
      <w:r w:rsidRPr="00E30363">
        <w:rPr>
          <w:i/>
        </w:rPr>
        <w:t>(B.1.10)</w:t>
      </w:r>
    </w:p>
    <w:p w14:paraId="52F9EF93" w14:textId="77777777" w:rsidR="00B54496" w:rsidRDefault="00B54496" w:rsidP="00B54496">
      <w:r>
        <w:tab/>
      </w:r>
    </w:p>
    <w:p w14:paraId="5968C4A6" w14:textId="77777777" w:rsidR="00B54496" w:rsidRPr="00B46E4E" w:rsidRDefault="00B54496" w:rsidP="00B54496">
      <w:pPr>
        <w:pStyle w:val="Heading3"/>
      </w:pPr>
      <w:bookmarkStart w:id="153" w:name="_Toc394423545"/>
      <w:r>
        <w:t>B.</w:t>
      </w:r>
      <w:r w:rsidRPr="00B46E4E">
        <w:t>4</w:t>
      </w:r>
      <w:r w:rsidRPr="008462AD">
        <w:t xml:space="preserve"> </w:t>
      </w:r>
      <w:r w:rsidRPr="00B46E4E">
        <w:t>Surface current on a round wire with uniform J</w:t>
      </w:r>
      <w:bookmarkEnd w:id="153"/>
    </w:p>
    <w:p w14:paraId="234D03E0" w14:textId="77777777" w:rsidR="00B54496" w:rsidRPr="00173128" w:rsidRDefault="00B54496" w:rsidP="00B54496">
      <w:pPr>
        <w:pStyle w:val="Heading2"/>
      </w:pPr>
    </w:p>
    <w:p w14:paraId="5C9A6D9B" w14:textId="77777777" w:rsidR="00B54496" w:rsidRDefault="00B54496" w:rsidP="00B54496">
      <w:pPr>
        <w:tabs>
          <w:tab w:val="left" w:pos="7200"/>
          <w:tab w:val="left" w:pos="7920"/>
          <w:tab w:val="right" w:pos="9270"/>
        </w:tabs>
        <w:rPr>
          <w:color w:val="000000"/>
        </w:rPr>
      </w:pPr>
      <w:r>
        <w:rPr>
          <w:color w:val="000000"/>
        </w:rPr>
        <w:t>For a round wire of radius a with uniform J</w:t>
      </w:r>
      <w:r>
        <w:rPr>
          <w:rStyle w:val="subscript"/>
        </w:rPr>
        <w:t>z</w:t>
      </w:r>
      <w:r>
        <w:t xml:space="preserve"> </w:t>
      </w:r>
      <w:r w:rsidR="000D15CC">
        <w:t>(as would be the DC case ω = 0)</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2B6BCD38" w14:textId="77777777" w:rsidR="00B54496" w:rsidRDefault="00B54496" w:rsidP="00B54496">
      <w:pPr>
        <w:tabs>
          <w:tab w:val="left" w:pos="7200"/>
          <w:tab w:val="left" w:pos="7920"/>
          <w:tab w:val="right" w:pos="9270"/>
        </w:tabs>
        <w:rPr>
          <w:color w:val="000000"/>
        </w:rPr>
      </w:pPr>
    </w:p>
    <w:p w14:paraId="61ACA520" w14:textId="77777777" w:rsidR="00B54496" w:rsidRPr="00604874" w:rsidRDefault="00B54496" w:rsidP="00B5449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374796EA" w14:textId="77777777" w:rsidR="00B54496" w:rsidRDefault="00B54496" w:rsidP="00B54496">
      <w:pPr>
        <w:tabs>
          <w:tab w:val="left" w:pos="7200"/>
          <w:tab w:val="left" w:pos="7920"/>
          <w:tab w:val="right" w:pos="9270"/>
        </w:tabs>
      </w:pPr>
    </w:p>
    <w:p w14:paraId="50756420" w14:textId="77777777" w:rsidR="00B54496" w:rsidRDefault="00B54496" w:rsidP="00B54496">
      <w:pPr>
        <w:tabs>
          <w:tab w:val="left" w:pos="7200"/>
          <w:tab w:val="left" w:pos="7920"/>
          <w:tab w:val="right" w:pos="9270"/>
        </w:tabs>
      </w:pPr>
      <w:r>
        <w:t xml:space="preserve">And then for the inside case the "current enclosed" is determined by a simple area fraction. </w:t>
      </w:r>
    </w:p>
    <w:p w14:paraId="428F06A7" w14:textId="77777777" w:rsidR="00B54496" w:rsidRDefault="00B54496" w:rsidP="00B54496">
      <w:pPr>
        <w:tabs>
          <w:tab w:val="left" w:pos="7200"/>
          <w:tab w:val="left" w:pos="7920"/>
          <w:tab w:val="right" w:pos="9270"/>
        </w:tabs>
      </w:pPr>
    </w:p>
    <w:p w14:paraId="03FF0525" w14:textId="77777777" w:rsidR="00B54496" w:rsidRDefault="00B54496" w:rsidP="00B5449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69751310" w14:textId="77777777" w:rsidR="00B54496" w:rsidRDefault="00B54496" w:rsidP="00B54496">
      <w:pPr>
        <w:tabs>
          <w:tab w:val="left" w:pos="7200"/>
          <w:tab w:val="left" w:pos="7920"/>
          <w:tab w:val="right" w:pos="9270"/>
        </w:tabs>
      </w:pPr>
    </w:p>
    <w:p w14:paraId="4B69369C" w14:textId="77777777" w:rsidR="00B54496" w:rsidRDefault="00B54496" w:rsidP="00B54496">
      <w:pPr>
        <w:tabs>
          <w:tab w:val="left" w:pos="7200"/>
          <w:tab w:val="left" w:pos="7920"/>
          <w:tab w:val="right" w:pos="9270"/>
        </w:tabs>
      </w:pPr>
      <w:r>
        <w:t>At the boundary the two expressions agree and we have</w:t>
      </w:r>
    </w:p>
    <w:p w14:paraId="1E60EACC" w14:textId="77777777" w:rsidR="00B54496" w:rsidRDefault="00B54496" w:rsidP="00B54496">
      <w:pPr>
        <w:tabs>
          <w:tab w:val="left" w:pos="7200"/>
          <w:tab w:val="left" w:pos="7920"/>
          <w:tab w:val="right" w:pos="9270"/>
        </w:tabs>
      </w:pPr>
    </w:p>
    <w:p w14:paraId="071C4BB6" w14:textId="77777777" w:rsidR="00B54496" w:rsidRDefault="00B54496" w:rsidP="00B5449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6391300D" w14:textId="77777777" w:rsidR="00B54496" w:rsidRDefault="00B54496" w:rsidP="00B54496">
      <w:pPr>
        <w:tabs>
          <w:tab w:val="left" w:pos="7200"/>
          <w:tab w:val="left" w:pos="7920"/>
          <w:tab w:val="right" w:pos="9270"/>
        </w:tabs>
      </w:pPr>
    </w:p>
    <w:p w14:paraId="53ED3FA2" w14:textId="77777777" w:rsidR="00B54496" w:rsidRDefault="00B54496" w:rsidP="00B54496">
      <w:pPr>
        <w:tabs>
          <w:tab w:val="left" w:pos="7200"/>
          <w:tab w:val="left" w:pos="7920"/>
          <w:tab w:val="right" w:pos="9270"/>
        </w:tabs>
      </w:pPr>
      <w:r>
        <w:t xml:space="preserve">If this wire has magnetic </w:t>
      </w:r>
      <w:r w:rsidR="00C54A92">
        <w:t>permea</w:t>
      </w:r>
      <w:r>
        <w:t>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4FAF0CAE" w14:textId="77777777" w:rsidR="00B54496" w:rsidRDefault="00B54496" w:rsidP="00B54496">
      <w:pPr>
        <w:tabs>
          <w:tab w:val="left" w:pos="7200"/>
          <w:tab w:val="left" w:pos="7920"/>
          <w:tab w:val="right" w:pos="9270"/>
        </w:tabs>
      </w:pPr>
    </w:p>
    <w:p w14:paraId="09865F75" w14:textId="77777777" w:rsidR="00B54496" w:rsidRDefault="00B54496" w:rsidP="00B54496">
      <w:pPr>
        <w:tabs>
          <w:tab w:val="left" w:pos="7200"/>
          <w:tab w:val="left" w:pos="7920"/>
          <w:tab w:val="right" w:pos="9270"/>
        </w:tabs>
      </w:pPr>
      <w:r>
        <w:tab/>
        <w:t>K</w:t>
      </w:r>
      <w:r>
        <w:rPr>
          <w:rStyle w:val="subscript"/>
        </w:rPr>
        <w:t>z</w:t>
      </w:r>
      <w:r>
        <w:t xml:space="preserve"> = </w:t>
      </w:r>
      <w:r w:rsidR="000D15CC">
        <w:t xml:space="preserve"> -  (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000D15CC" w:rsidRPr="009C4B3D">
        <w:t xml:space="preserve"> </w:t>
      </w:r>
      <w:r w:rsidR="000D15CC">
        <w:t>H</w:t>
      </w:r>
      <w:r w:rsidR="000D15CC">
        <w:rPr>
          <w:rStyle w:val="subscript"/>
        </w:rPr>
        <w:t>θ</w:t>
      </w:r>
      <w:r>
        <w:rPr>
          <w:rStyle w:val="subscript"/>
        </w:rPr>
        <w:t xml:space="preserve">  </w:t>
      </w:r>
      <w:r>
        <w:t xml:space="preserve">= - </w:t>
      </w:r>
      <w:r w:rsidR="000D15CC">
        <w:t xml:space="preserve">(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Pr="009C4B3D">
        <w:t xml:space="preserve"> </w:t>
      </w:r>
      <w:r w:rsidR="000D15CC">
        <w:t>I/(2πa)</w:t>
      </w:r>
      <w:r w:rsidR="000D15CC">
        <w:tab/>
      </w:r>
      <w:r w:rsidR="000D15CC">
        <w:tab/>
        <w:t>amp/m</w:t>
      </w:r>
      <w:r w:rsidR="000D15CC">
        <w:tab/>
      </w:r>
      <w:r w:rsidR="000D15CC">
        <w:tab/>
      </w:r>
      <w:r w:rsidR="000D15CC">
        <w:tab/>
      </w:r>
      <w:r w:rsidR="000D15CC">
        <w:tab/>
      </w:r>
      <w:r>
        <w:t>(B.4.4)</w:t>
      </w:r>
    </w:p>
    <w:p w14:paraId="0308C2BB" w14:textId="77777777" w:rsidR="00B54496" w:rsidRDefault="00B54496" w:rsidP="00B54496"/>
    <w:p w14:paraId="02232E65" w14:textId="77777777" w:rsidR="00B54496" w:rsidRDefault="00B54496" w:rsidP="00B54496">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1AB77D7C" w14:textId="77777777" w:rsidR="00B54496" w:rsidRDefault="00B54496" w:rsidP="00B54496"/>
    <w:p w14:paraId="0C55CFA5" w14:textId="77777777" w:rsidR="00B54496" w:rsidRDefault="00B54496" w:rsidP="00B5449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w:t>
      </w:r>
      <w:r w:rsidR="00BA086E">
        <w:t>surface current</w:t>
      </w:r>
      <w:r>
        <w:t xml:space="preserve"> could be expressed in volume density form as </w:t>
      </w:r>
    </w:p>
    <w:p w14:paraId="530B915B" w14:textId="77777777" w:rsidR="00B54496" w:rsidRDefault="00B54496" w:rsidP="00B54496"/>
    <w:p w14:paraId="7DD43489" w14:textId="77777777" w:rsidR="00B54496" w:rsidRDefault="00B54496" w:rsidP="00B54496">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50F05BDD" w14:textId="77777777" w:rsidR="00B54496" w:rsidRDefault="00B54496" w:rsidP="00B54496"/>
    <w:p w14:paraId="3000FCEF" w14:textId="77777777" w:rsidR="00B54496" w:rsidRDefault="00B54496" w:rsidP="00B54496">
      <w:pPr>
        <w:pStyle w:val="Heading3"/>
      </w:pPr>
      <w:bookmarkStart w:id="154" w:name="_Toc394423546"/>
      <w:r>
        <w:t xml:space="preserve">B.5 </w:t>
      </w:r>
      <w:r w:rsidR="00D97A0D">
        <w:t>Computing H</w:t>
      </w:r>
      <w:r w:rsidR="00D97A0D" w:rsidRPr="00F008DC">
        <w:rPr>
          <w:rStyle w:val="subscript"/>
          <w:b/>
        </w:rPr>
        <w:t>θ</w:t>
      </w:r>
      <w:r w:rsidR="00D97A0D">
        <w:t xml:space="preserve"> for</w:t>
      </w:r>
      <w:r>
        <w:t xml:space="preserve"> a round wire using the General Method</w:t>
      </w:r>
      <w:r w:rsidR="00DC5C2C">
        <w:t xml:space="preserve"> of B.3</w:t>
      </w:r>
      <w:bookmarkEnd w:id="154"/>
    </w:p>
    <w:p w14:paraId="30F439E3" w14:textId="77777777" w:rsidR="00D97A0D" w:rsidRDefault="00D97A0D" w:rsidP="00D97A0D"/>
    <w:p w14:paraId="245D83DF" w14:textId="77777777" w:rsidR="00D97A0D" w:rsidRPr="00D97A0D" w:rsidRDefault="00B54496" w:rsidP="00B54496">
      <w:pPr>
        <w:tabs>
          <w:tab w:val="left" w:pos="7200"/>
          <w:tab w:val="left" w:pos="7920"/>
          <w:tab w:val="right" w:pos="9270"/>
        </w:tabs>
      </w:pPr>
      <w:r>
        <w:rPr>
          <w:color w:val="000000"/>
        </w:rPr>
        <w:t xml:space="preserve">For a wire of some general cross section, symmetry is not available to allow the simple solution </w:t>
      </w:r>
      <w:r w:rsidR="00F008DC">
        <w:rPr>
          <w:color w:val="000000"/>
        </w:rPr>
        <w:t>for H</w:t>
      </w:r>
      <w:r w:rsidR="00F008DC">
        <w:rPr>
          <w:rStyle w:val="subscript"/>
        </w:rPr>
        <w:t xml:space="preserve">θ </w:t>
      </w:r>
      <w:r>
        <w:rPr>
          <w:color w:val="000000"/>
        </w:rPr>
        <w:t xml:space="preserve">outlined in the previous section. We then have to use the more general method outlined in </w:t>
      </w:r>
      <w:r w:rsidR="000D15CC">
        <w:rPr>
          <w:color w:val="000000"/>
        </w:rPr>
        <w:t>S</w:t>
      </w:r>
      <w:r>
        <w:rPr>
          <w:color w:val="000000"/>
        </w:rPr>
        <w:t xml:space="preserve">ection </w:t>
      </w:r>
      <w:r w:rsidR="000D15CC">
        <w:rPr>
          <w:color w:val="000000"/>
        </w:rPr>
        <w:t>B.</w:t>
      </w:r>
      <w:r>
        <w:rPr>
          <w:color w:val="000000"/>
        </w:rPr>
        <w:t>3 above. As a check on the viability of this gene</w:t>
      </w:r>
      <w:r w:rsidR="00D97A0D">
        <w:rPr>
          <w:color w:val="000000"/>
        </w:rPr>
        <w:t xml:space="preserve">ral method, we shall carry out "step </w:t>
      </w:r>
      <w:r w:rsidR="00FA2CA7">
        <w:rPr>
          <w:color w:val="000000"/>
        </w:rPr>
        <w:t>1</w:t>
      </w:r>
      <w:r w:rsidR="00D97A0D">
        <w:rPr>
          <w:color w:val="000000"/>
        </w:rPr>
        <w:t>" of the method and show how H</w:t>
      </w:r>
      <w:r w:rsidR="00D97A0D">
        <w:rPr>
          <w:rStyle w:val="subscript"/>
        </w:rPr>
        <w:t>θ</w:t>
      </w:r>
      <w:r w:rsidR="00D97A0D">
        <w:t xml:space="preserve"> may be computed from </w:t>
      </w:r>
      <w:r w:rsidR="00D97A0D" w:rsidRPr="00D97A0D">
        <w:rPr>
          <w:b/>
        </w:rPr>
        <w:t>J</w:t>
      </w:r>
      <w:r w:rsidR="00D97A0D">
        <w:t xml:space="preserve"> using the formula (B.2.6). </w:t>
      </w:r>
    </w:p>
    <w:p w14:paraId="3298C3A6" w14:textId="77777777" w:rsidR="00D97A0D" w:rsidRDefault="00D97A0D" w:rsidP="00B54496">
      <w:pPr>
        <w:tabs>
          <w:tab w:val="left" w:pos="7200"/>
          <w:tab w:val="left" w:pos="7920"/>
          <w:tab w:val="right" w:pos="9270"/>
        </w:tabs>
        <w:rPr>
          <w:color w:val="000000"/>
        </w:rPr>
      </w:pPr>
    </w:p>
    <w:p w14:paraId="299695A4" w14:textId="77777777" w:rsidR="00B54496" w:rsidRDefault="00B54496" w:rsidP="00B54496">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10F7825B" w14:textId="77777777" w:rsidR="00B54496" w:rsidRDefault="00B54496" w:rsidP="00B54496">
      <w:pPr>
        <w:tabs>
          <w:tab w:val="left" w:pos="7200"/>
          <w:tab w:val="left" w:pos="7920"/>
          <w:tab w:val="right" w:pos="9270"/>
        </w:tabs>
      </w:pPr>
    </w:p>
    <w:p w14:paraId="0250A55E" w14:textId="77777777" w:rsidR="00B54496" w:rsidRDefault="00B54496" w:rsidP="00B5449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6AE4C57D" w14:textId="77777777" w:rsidR="00B54496" w:rsidRDefault="00B54496" w:rsidP="00B54496">
      <w:pPr>
        <w:tabs>
          <w:tab w:val="left" w:pos="7200"/>
          <w:tab w:val="left" w:pos="7920"/>
          <w:tab w:val="right" w:pos="9270"/>
        </w:tabs>
        <w:rPr>
          <w:color w:val="000000"/>
        </w:rPr>
      </w:pPr>
    </w:p>
    <w:p w14:paraId="65792B0C" w14:textId="77777777" w:rsidR="00B54496" w:rsidRDefault="00B54496" w:rsidP="00B5449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747545A5" w14:textId="77777777" w:rsidR="00B54496" w:rsidRDefault="00B54496" w:rsidP="00B54496">
      <w:pPr>
        <w:tabs>
          <w:tab w:val="left" w:pos="7200"/>
          <w:tab w:val="left" w:pos="7920"/>
          <w:tab w:val="right" w:pos="9270"/>
        </w:tabs>
        <w:rPr>
          <w:color w:val="000000"/>
        </w:rPr>
      </w:pPr>
    </w:p>
    <w:p w14:paraId="51FDC66C" w14:textId="77777777" w:rsidR="00B54496" w:rsidRDefault="00B54496" w:rsidP="00B5449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0FB20444" w14:textId="77777777" w:rsidR="00B54496" w:rsidRDefault="00B54496" w:rsidP="00B54496">
      <w:pPr>
        <w:tabs>
          <w:tab w:val="left" w:pos="7200"/>
          <w:tab w:val="left" w:pos="7920"/>
          <w:tab w:val="right" w:pos="9270"/>
        </w:tabs>
        <w:rPr>
          <w:color w:val="000000"/>
        </w:rPr>
      </w:pPr>
    </w:p>
    <w:p w14:paraId="3B5A4ED0" w14:textId="77777777" w:rsidR="00B54496" w:rsidRPr="00A338CB" w:rsidRDefault="00B54496" w:rsidP="00B54496">
      <w:pPr>
        <w:tabs>
          <w:tab w:val="left" w:pos="7200"/>
          <w:tab w:val="left" w:pos="7920"/>
          <w:tab w:val="right" w:pos="9270"/>
        </w:tabs>
      </w:pPr>
      <w:r>
        <w:rPr>
          <w:color w:val="000000"/>
        </w:rPr>
        <w:t>and finding the only non-zero piece which is this (uniform J</w:t>
      </w:r>
      <w:r>
        <w:rPr>
          <w:rStyle w:val="subscript"/>
        </w:rPr>
        <w:t>z</w:t>
      </w:r>
      <w:r>
        <w:t>)</w:t>
      </w:r>
      <w:r w:rsidR="00901DF7">
        <w:t>,</w:t>
      </w:r>
    </w:p>
    <w:p w14:paraId="128E5E8D" w14:textId="77777777" w:rsidR="00B54496" w:rsidRDefault="00B54496" w:rsidP="00B54496">
      <w:pPr>
        <w:tabs>
          <w:tab w:val="left" w:pos="7200"/>
          <w:tab w:val="left" w:pos="7920"/>
          <w:tab w:val="right" w:pos="9270"/>
        </w:tabs>
        <w:rPr>
          <w:color w:val="000000"/>
        </w:rPr>
      </w:pPr>
    </w:p>
    <w:p w14:paraId="7ACE0AA8" w14:textId="77777777" w:rsidR="00B54496" w:rsidRDefault="00B54496" w:rsidP="00B5449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4D7BBB27" w14:textId="77777777" w:rsidR="00B54496" w:rsidRDefault="00B54496" w:rsidP="00B54496">
      <w:pPr>
        <w:tabs>
          <w:tab w:val="left" w:pos="7200"/>
          <w:tab w:val="left" w:pos="7920"/>
          <w:tab w:val="right" w:pos="9270"/>
        </w:tabs>
        <w:rPr>
          <w:b/>
          <w:color w:val="000000"/>
        </w:rPr>
      </w:pPr>
    </w:p>
    <w:p w14:paraId="1EC7A535" w14:textId="77777777" w:rsidR="00B54496" w:rsidRDefault="00B54496" w:rsidP="00B54496">
      <w:pPr>
        <w:tabs>
          <w:tab w:val="left" w:pos="7200"/>
          <w:tab w:val="left" w:pos="7920"/>
          <w:tab w:val="right" w:pos="9270"/>
        </w:tabs>
      </w:pPr>
      <w:r>
        <w:t>Inserting J</w:t>
      </w:r>
      <w:r>
        <w:rPr>
          <w:rStyle w:val="subscript"/>
        </w:rPr>
        <w:t>z</w:t>
      </w:r>
      <w:r>
        <w:t>(r) from above we find</w:t>
      </w:r>
    </w:p>
    <w:p w14:paraId="6C199427" w14:textId="77777777" w:rsidR="00B54496" w:rsidRDefault="00B54496" w:rsidP="00B54496">
      <w:pPr>
        <w:tabs>
          <w:tab w:val="left" w:pos="7200"/>
          <w:tab w:val="left" w:pos="7920"/>
          <w:tab w:val="right" w:pos="9270"/>
        </w:tabs>
      </w:pPr>
    </w:p>
    <w:p w14:paraId="2C559B53" w14:textId="77777777" w:rsidR="00B54496" w:rsidRDefault="00B54496" w:rsidP="00B5449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6B347C11" w14:textId="77777777" w:rsidR="00B54496" w:rsidRDefault="00B54496" w:rsidP="00B54496">
      <w:pPr>
        <w:tabs>
          <w:tab w:val="left" w:pos="7200"/>
          <w:tab w:val="left" w:pos="7920"/>
          <w:tab w:val="right" w:pos="9270"/>
        </w:tabs>
      </w:pPr>
    </w:p>
    <w:p w14:paraId="57888BDD" w14:textId="77777777" w:rsidR="00B54496" w:rsidRDefault="00B54496" w:rsidP="00B5449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2C6A8882" w14:textId="77777777" w:rsidR="00B54496" w:rsidRDefault="00B54496" w:rsidP="00B54496">
      <w:pPr>
        <w:tabs>
          <w:tab w:val="left" w:pos="7200"/>
          <w:tab w:val="left" w:pos="7920"/>
          <w:tab w:val="right" w:pos="9270"/>
        </w:tabs>
      </w:pPr>
    </w:p>
    <w:p w14:paraId="0E03BA4C" w14:textId="77777777" w:rsidR="00B54496" w:rsidRDefault="00B54496" w:rsidP="00B5449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400EABA2" w14:textId="77777777" w:rsidR="00B54496" w:rsidRDefault="00B54496" w:rsidP="00B54496">
      <w:pPr>
        <w:tabs>
          <w:tab w:val="left" w:pos="7200"/>
          <w:tab w:val="left" w:pos="7920"/>
          <w:tab w:val="right" w:pos="9270"/>
        </w:tabs>
      </w:pPr>
    </w:p>
    <w:p w14:paraId="0DDB3E45" w14:textId="77777777" w:rsidR="00B54496" w:rsidRDefault="00B54496" w:rsidP="00B5449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0D15CC">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2EF09D6E" w14:textId="77777777" w:rsidR="00B54496" w:rsidRPr="002C6B0F" w:rsidRDefault="00B54496" w:rsidP="00B54496">
      <w:pPr>
        <w:tabs>
          <w:tab w:val="left" w:pos="7200"/>
          <w:tab w:val="left" w:pos="7920"/>
          <w:tab w:val="right" w:pos="9270"/>
        </w:tabs>
      </w:pPr>
    </w:p>
    <w:p w14:paraId="5FD45FEC" w14:textId="77777777" w:rsidR="00B54496" w:rsidRDefault="00B54496" w:rsidP="00B5449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7170CE34" w14:textId="77777777" w:rsidR="00B54496" w:rsidRDefault="00B54496" w:rsidP="00B54496">
      <w:pPr>
        <w:tabs>
          <w:tab w:val="left" w:pos="7200"/>
          <w:tab w:val="left" w:pos="7920"/>
          <w:tab w:val="right" w:pos="9270"/>
        </w:tabs>
      </w:pPr>
    </w:p>
    <w:p w14:paraId="0FA38932" w14:textId="77777777" w:rsidR="00B54496" w:rsidRPr="004334F1" w:rsidRDefault="00B54496" w:rsidP="00B54496">
      <w:pPr>
        <w:tabs>
          <w:tab w:val="left" w:pos="7200"/>
          <w:tab w:val="left" w:pos="7920"/>
          <w:tab w:val="right" w:pos="9270"/>
        </w:tabs>
      </w:pPr>
      <w:r>
        <w:tab/>
      </w:r>
      <w:r>
        <w:tab/>
      </w:r>
      <w:r>
        <w:tab/>
      </w:r>
      <w:r>
        <w:tab/>
      </w:r>
      <w:r w:rsidR="00DC215E">
        <w:t xml:space="preserve">       </w:t>
      </w:r>
      <w:r w:rsidR="00354796">
        <w:pict>
          <v:shape id="_x0000_i1172" type="#_x0000_t75" style="width:186.75pt;height:165.75pt">
            <v:imagedata r:id="rId166" o:title=""/>
          </v:shape>
        </w:pict>
      </w:r>
      <w:r>
        <w:tab/>
      </w:r>
      <w:r>
        <w:tab/>
      </w:r>
      <w:r>
        <w:tab/>
      </w:r>
      <w:r>
        <w:tab/>
        <w:t>Fig B.4</w:t>
      </w:r>
    </w:p>
    <w:p w14:paraId="0FD2F0A6" w14:textId="77777777" w:rsidR="00B54496" w:rsidRDefault="00B54496" w:rsidP="00B54496">
      <w:pPr>
        <w:tabs>
          <w:tab w:val="left" w:pos="7200"/>
          <w:tab w:val="left" w:pos="7920"/>
          <w:tab w:val="right" w:pos="9270"/>
        </w:tabs>
      </w:pPr>
    </w:p>
    <w:p w14:paraId="2A66CD99" w14:textId="77777777" w:rsidR="00B54496" w:rsidRDefault="00B54496" w:rsidP="00B5449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44EA3063" w14:textId="77777777" w:rsidR="001D2D4C" w:rsidRDefault="001D2D4C" w:rsidP="00B54496">
      <w:pPr>
        <w:tabs>
          <w:tab w:val="left" w:pos="7200"/>
          <w:tab w:val="left" w:pos="7920"/>
          <w:tab w:val="right" w:pos="9270"/>
        </w:tabs>
      </w:pPr>
    </w:p>
    <w:p w14:paraId="674F1C94" w14:textId="77777777" w:rsidR="001D2D4C" w:rsidRDefault="001D2D4C" w:rsidP="00B54496">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t xml:space="preserve">  =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61085911" w14:textId="77777777" w:rsidR="00B54496" w:rsidRDefault="001D2D4C" w:rsidP="00B54496">
      <w:pPr>
        <w:tabs>
          <w:tab w:val="left" w:pos="7200"/>
          <w:tab w:val="left" w:pos="7920"/>
          <w:tab w:val="right" w:pos="9270"/>
        </w:tabs>
      </w:pPr>
      <w:r>
        <w:tab/>
      </w:r>
      <w:r>
        <w:tab/>
        <w:t xml:space="preserve">     </w:t>
      </w:r>
      <w:r w:rsidR="00B54496">
        <w:t xml:space="preserve">= -  </w:t>
      </w:r>
      <w:r w:rsidR="00B54496">
        <w:fldChar w:fldCharType="begin"/>
      </w:r>
      <w:r w:rsidR="00B54496">
        <w:instrText xml:space="preserve"> EQ \f(J</w:instrText>
      </w:r>
      <w:r w:rsidR="00B54496">
        <w:rPr>
          <w:rStyle w:val="subscript"/>
        </w:rPr>
        <w:instrText>0</w:instrText>
      </w:r>
      <w:r w:rsidR="00B54496">
        <w:instrText xml:space="preserve">a,4π) </w:instrText>
      </w:r>
      <w:r w:rsidR="00B54496">
        <w:fldChar w:fldCharType="end"/>
      </w:r>
      <w:r w:rsidR="00B54496">
        <w:rPr>
          <w:color w:val="000000"/>
        </w:rPr>
        <w:t xml:space="preserve"> </w:t>
      </w:r>
      <w:r w:rsidR="00B54496" w:rsidRPr="001D0D05">
        <w:rPr>
          <w:color w:val="000000"/>
        </w:rPr>
        <w:fldChar w:fldCharType="begin"/>
      </w:r>
      <w:r w:rsidR="00B54496" w:rsidRPr="001D0D05">
        <w:rPr>
          <w:color w:val="000000"/>
        </w:rPr>
        <w:instrText>EQ \s\up4( \i \fc\</w:instrText>
      </w:r>
      <w:r w:rsidR="00B54496" w:rsidRPr="001D0D05">
        <w:rPr>
          <w:rFonts w:ascii="Lucida Sans Unicode" w:hAnsi="Lucida Sans Unicode" w:cs="Lucida Sans Unicode"/>
          <w:color w:val="000000"/>
          <w:sz w:val="32"/>
        </w:rPr>
        <w:instrText>∫</w:instrText>
      </w:r>
      <w:r w:rsidR="00B54496" w:rsidRPr="001D0D05">
        <w:rPr>
          <w:color w:val="000000"/>
        </w:rPr>
        <w:instrText>\in</w:instrText>
      </w:r>
      <w:r w:rsidR="00B54496" w:rsidRPr="001D0D05">
        <w:rPr>
          <w:color w:val="000000"/>
          <w:szCs w:val="22"/>
        </w:rPr>
        <w:instrText>(</w:instrText>
      </w:r>
      <w:r w:rsidR="00B54496">
        <w:rPr>
          <w:b/>
          <w:color w:val="000000"/>
          <w:sz w:val="18"/>
          <w:szCs w:val="18"/>
        </w:rPr>
        <w:instrText>-π</w:instrText>
      </w:r>
      <w:r w:rsidR="00B54496" w:rsidRPr="001D0D05">
        <w:rPr>
          <w:b/>
          <w:color w:val="000000"/>
          <w:sz w:val="18"/>
          <w:szCs w:val="18"/>
        </w:rPr>
        <w:instrText xml:space="preserve">, </w:instrText>
      </w:r>
      <w:r w:rsidR="00B54496">
        <w:rPr>
          <w:b/>
          <w:color w:val="000000"/>
          <w:sz w:val="18"/>
          <w:szCs w:val="18"/>
        </w:rPr>
        <w:instrText>π</w:instrText>
      </w:r>
      <w:r w:rsidR="00B54496" w:rsidRPr="001D0D05">
        <w:rPr>
          <w:color w:val="000000"/>
          <w:szCs w:val="22"/>
        </w:rPr>
        <w:instrText>, )</w:instrText>
      </w:r>
      <w:r w:rsidR="00B54496" w:rsidRPr="001D0D05">
        <w:rPr>
          <w:color w:val="000000"/>
        </w:rPr>
        <w:instrText>)</w:instrText>
      </w:r>
      <w:r w:rsidR="00B54496" w:rsidRPr="001D0D05">
        <w:rPr>
          <w:color w:val="000000"/>
        </w:rPr>
        <w:fldChar w:fldCharType="separate"/>
      </w:r>
      <w:r w:rsidR="00B54496" w:rsidRPr="001D0D05">
        <w:rPr>
          <w:b/>
          <w:noProof/>
          <w:color w:val="000000"/>
        </w:rPr>
        <w:t>!Syntax Error, I</w:t>
      </w:r>
      <w:r w:rsidR="00B54496" w:rsidRPr="001D0D05">
        <w:rPr>
          <w:color w:val="000000"/>
        </w:rPr>
        <w:fldChar w:fldCharType="end"/>
      </w:r>
      <w:r w:rsidR="00B54496">
        <w:rPr>
          <w:color w:val="000000"/>
        </w:rPr>
        <w:t>dθ' l</w:t>
      </w:r>
      <w:r w:rsidR="00B54496">
        <w:t>n(R</w:t>
      </w:r>
      <w:r w:rsidR="00B54496">
        <w:rPr>
          <w:rStyle w:val="superscript"/>
        </w:rPr>
        <w:t>2</w:t>
      </w:r>
      <w:r w:rsidR="00B54496">
        <w:t>)|</w:t>
      </w:r>
      <w:r w:rsidR="00B54496">
        <w:rPr>
          <w:rStyle w:val="superscript"/>
        </w:rPr>
        <w:t>r'=a</w:t>
      </w:r>
      <w:r w:rsidR="00B54496">
        <w:t xml:space="preserve"> </w:t>
      </w:r>
      <w:r w:rsidR="00B54496" w:rsidRPr="007676BB">
        <w:rPr>
          <w:b/>
        </w:rPr>
        <w:fldChar w:fldCharType="begin"/>
      </w:r>
      <w:r w:rsidR="00B54496" w:rsidRPr="007676BB">
        <w:rPr>
          <w:b/>
        </w:rPr>
        <w:instrText xml:space="preserve"> EQ \O(θ,\S\up4(^))</w:instrText>
      </w:r>
      <w:r w:rsidR="00B54496" w:rsidRPr="007676BB">
        <w:rPr>
          <w:b/>
        </w:rPr>
        <w:fldChar w:fldCharType="end"/>
      </w:r>
      <w:r w:rsidR="00B54496">
        <w:rPr>
          <w:b/>
        </w:rPr>
        <w:t>'</w:t>
      </w:r>
    </w:p>
    <w:p w14:paraId="184DD252" w14:textId="77777777" w:rsidR="00B54496" w:rsidRDefault="00B54496" w:rsidP="00B54496">
      <w:pPr>
        <w:tabs>
          <w:tab w:val="left" w:pos="7200"/>
          <w:tab w:val="left" w:pos="7920"/>
          <w:tab w:val="right" w:pos="9270"/>
        </w:tabs>
      </w:pPr>
      <w:r>
        <w:t>or</w:t>
      </w:r>
    </w:p>
    <w:p w14:paraId="7C8A51E7" w14:textId="77777777" w:rsidR="00B54496" w:rsidRPr="00E605F7"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6174FB02" w14:textId="77777777" w:rsidR="00B54496" w:rsidRDefault="00B54496" w:rsidP="00B54496">
      <w:pPr>
        <w:tabs>
          <w:tab w:val="left" w:pos="7200"/>
          <w:tab w:val="left" w:pos="7920"/>
          <w:tab w:val="right" w:pos="9270"/>
        </w:tabs>
      </w:pPr>
    </w:p>
    <w:p w14:paraId="5FCE71BD" w14:textId="77777777" w:rsidR="00B54496" w:rsidRDefault="00B54496" w:rsidP="00B54496">
      <w:pPr>
        <w:tabs>
          <w:tab w:val="left" w:pos="7200"/>
          <w:tab w:val="left" w:pos="7920"/>
          <w:tab w:val="right" w:pos="9270"/>
        </w:tabs>
        <w:rPr>
          <w:b/>
        </w:rPr>
      </w:pPr>
      <w:r>
        <w:t xml:space="preserve">The figure shows that </w:t>
      </w:r>
    </w:p>
    <w:p w14:paraId="0DEE3CB9" w14:textId="77777777" w:rsidR="00B54496" w:rsidRDefault="00B54496" w:rsidP="00B54496">
      <w:pPr>
        <w:tabs>
          <w:tab w:val="left" w:pos="7200"/>
          <w:tab w:val="left" w:pos="7920"/>
          <w:tab w:val="right" w:pos="9270"/>
        </w:tabs>
      </w:pPr>
    </w:p>
    <w:p w14:paraId="079C4F9D" w14:textId="77777777" w:rsidR="00B54496" w:rsidRPr="00E605F7" w:rsidRDefault="00B54496" w:rsidP="00B5449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12A6FBAD" w14:textId="77777777" w:rsidR="00B54496" w:rsidRDefault="00B54496" w:rsidP="00B54496">
      <w:pPr>
        <w:tabs>
          <w:tab w:val="left" w:pos="7200"/>
          <w:tab w:val="left" w:pos="7920"/>
          <w:tab w:val="right" w:pos="9270"/>
        </w:tabs>
        <w:rPr>
          <w:b/>
        </w:rPr>
      </w:pPr>
    </w:p>
    <w:p w14:paraId="2B11D3D2" w14:textId="77777777" w:rsidR="00B54496" w:rsidRDefault="00B54496" w:rsidP="00B54496">
      <w:pPr>
        <w:tabs>
          <w:tab w:val="left" w:pos="7200"/>
          <w:tab w:val="left" w:pos="7920"/>
          <w:tab w:val="right" w:pos="9270"/>
        </w:tabs>
      </w:pPr>
      <w:r>
        <w:t>so then</w:t>
      </w:r>
    </w:p>
    <w:p w14:paraId="65F7ED10" w14:textId="77777777" w:rsidR="00B54496"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734E6D7B" w14:textId="77777777" w:rsidR="00B54496" w:rsidRDefault="00B54496" w:rsidP="00B54496">
      <w:pPr>
        <w:tabs>
          <w:tab w:val="left" w:pos="7200"/>
          <w:tab w:val="left" w:pos="7920"/>
          <w:tab w:val="right" w:pos="9270"/>
        </w:tabs>
      </w:pPr>
    </w:p>
    <w:p w14:paraId="22CAEC64" w14:textId="77777777" w:rsidR="00B54496" w:rsidRDefault="00B54496" w:rsidP="00B5449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5DDB7099" w14:textId="77777777" w:rsidR="00B54496" w:rsidRDefault="00B54496" w:rsidP="00B54496">
      <w:pPr>
        <w:tabs>
          <w:tab w:val="left" w:pos="7200"/>
          <w:tab w:val="left" w:pos="7920"/>
          <w:tab w:val="right" w:pos="9270"/>
        </w:tabs>
      </w:pPr>
    </w:p>
    <w:p w14:paraId="467B873B" w14:textId="77777777" w:rsidR="00B54496" w:rsidRDefault="00B54496" w:rsidP="00B5449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0BFFC09F" w14:textId="77777777" w:rsidR="00B54496" w:rsidRDefault="00B54496" w:rsidP="00B54496">
      <w:pPr>
        <w:tabs>
          <w:tab w:val="left" w:pos="7200"/>
          <w:tab w:val="left" w:pos="7920"/>
          <w:tab w:val="right" w:pos="9270"/>
        </w:tabs>
        <w:rPr>
          <w:b/>
        </w:rPr>
      </w:pPr>
    </w:p>
    <w:p w14:paraId="6D8D5399" w14:textId="77777777" w:rsidR="00B54496" w:rsidRDefault="00B54496" w:rsidP="00B5449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61CD0B7E" w14:textId="77777777" w:rsidR="00B54496" w:rsidRDefault="00B54496" w:rsidP="00B54496">
      <w:pPr>
        <w:tabs>
          <w:tab w:val="left" w:pos="7200"/>
          <w:tab w:val="left" w:pos="7920"/>
          <w:tab w:val="right" w:pos="9270"/>
        </w:tabs>
      </w:pPr>
    </w:p>
    <w:p w14:paraId="123EC4CE"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0D10D91F"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5A663C46" w14:textId="77777777" w:rsidR="00B54496" w:rsidRDefault="00B54496" w:rsidP="00B54496">
      <w:pPr>
        <w:tabs>
          <w:tab w:val="left" w:pos="7200"/>
          <w:tab w:val="left" w:pos="7920"/>
          <w:tab w:val="right" w:pos="9270"/>
        </w:tabs>
      </w:pPr>
      <w:r>
        <w:t>or</w:t>
      </w:r>
    </w:p>
    <w:p w14:paraId="1F23243F"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22323E0F"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7C838FA0" w14:textId="77777777" w:rsidR="00B54496" w:rsidRPr="00413077" w:rsidRDefault="00B54496" w:rsidP="00B54496">
      <w:pPr>
        <w:tabs>
          <w:tab w:val="left" w:pos="7200"/>
          <w:tab w:val="left" w:pos="7920"/>
          <w:tab w:val="right" w:pos="9270"/>
        </w:tabs>
      </w:pPr>
    </w:p>
    <w:p w14:paraId="5E29E695" w14:textId="77777777" w:rsidR="00B54496" w:rsidRDefault="00B54496" w:rsidP="00B5449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087FCCE8" w14:textId="77777777" w:rsidR="00B54496" w:rsidRDefault="00B54496" w:rsidP="00B54496">
      <w:pPr>
        <w:tabs>
          <w:tab w:val="left" w:pos="7200"/>
          <w:tab w:val="left" w:pos="7920"/>
          <w:tab w:val="right" w:pos="9270"/>
        </w:tabs>
      </w:pPr>
    </w:p>
    <w:p w14:paraId="29E48D8A" w14:textId="77777777" w:rsidR="00B54496" w:rsidRDefault="00B54496" w:rsidP="00B5449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D97A0D">
        <w:t>Q</w:t>
      </w:r>
    </w:p>
    <w:p w14:paraId="4016B5E2" w14:textId="77777777" w:rsidR="00B54496" w:rsidRDefault="00B54496" w:rsidP="00B5449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D97A0D">
        <w:t>Q</w:t>
      </w:r>
      <w:r>
        <w:tab/>
      </w:r>
      <w:r>
        <w:tab/>
      </w:r>
      <w:r>
        <w:rPr>
          <w:color w:val="000000"/>
        </w:rPr>
        <w:tab/>
      </w:r>
      <w:r>
        <w:t>(B.5.13)</w:t>
      </w:r>
    </w:p>
    <w:p w14:paraId="424C7545" w14:textId="77777777" w:rsidR="00B54496" w:rsidRDefault="00B54496" w:rsidP="00B54496">
      <w:pPr>
        <w:tabs>
          <w:tab w:val="left" w:pos="7200"/>
          <w:tab w:val="left" w:pos="7920"/>
          <w:tab w:val="right" w:pos="9270"/>
        </w:tabs>
      </w:pPr>
    </w:p>
    <w:p w14:paraId="0A3BAD90" w14:textId="77777777" w:rsidR="00B54496" w:rsidRDefault="00B54496" w:rsidP="00B54496">
      <w:pPr>
        <w:tabs>
          <w:tab w:val="left" w:pos="7200"/>
          <w:tab w:val="left" w:pos="7920"/>
          <w:tab w:val="right" w:pos="9270"/>
        </w:tabs>
      </w:pPr>
      <w:r>
        <w:t>where</w:t>
      </w:r>
    </w:p>
    <w:p w14:paraId="2E7E2A75" w14:textId="77777777" w:rsidR="00B54496" w:rsidRPr="00C1595E" w:rsidRDefault="00B54496" w:rsidP="00B54496">
      <w:pPr>
        <w:tabs>
          <w:tab w:val="left" w:pos="7200"/>
          <w:tab w:val="left" w:pos="7920"/>
          <w:tab w:val="right" w:pos="9270"/>
        </w:tabs>
        <w:rPr>
          <w:sz w:val="8"/>
          <w:szCs w:val="8"/>
        </w:rPr>
      </w:pPr>
    </w:p>
    <w:p w14:paraId="392F865F"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6F42C95E" w14:textId="77777777" w:rsidR="00B54496" w:rsidRDefault="00B54496" w:rsidP="00B54496">
      <w:pPr>
        <w:tabs>
          <w:tab w:val="left" w:pos="7200"/>
          <w:tab w:val="left" w:pos="7920"/>
          <w:tab w:val="right" w:pos="9270"/>
        </w:tabs>
      </w:pPr>
    </w:p>
    <w:p w14:paraId="703419B3" w14:textId="77777777" w:rsidR="00B54496" w:rsidRDefault="00B54496" w:rsidP="00B54496">
      <w:pPr>
        <w:tabs>
          <w:tab w:val="left" w:pos="7200"/>
          <w:tab w:val="left" w:pos="7920"/>
          <w:tab w:val="right" w:pos="9270"/>
        </w:tabs>
      </w:pPr>
      <w:r>
        <w:t>Before evaluating this integral, we see that</w:t>
      </w:r>
    </w:p>
    <w:p w14:paraId="19CAE04A" w14:textId="77777777" w:rsidR="00B54496" w:rsidRDefault="00B54496" w:rsidP="00B54496">
      <w:pPr>
        <w:tabs>
          <w:tab w:val="left" w:pos="7200"/>
          <w:tab w:val="left" w:pos="7920"/>
          <w:tab w:val="right" w:pos="9270"/>
        </w:tabs>
      </w:pPr>
    </w:p>
    <w:p w14:paraId="170B3EE4" w14:textId="77777777" w:rsidR="00B54496" w:rsidRPr="00BA2D4C" w:rsidRDefault="00B54496" w:rsidP="00B5449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257879A9" w14:textId="77777777" w:rsidR="00B54496" w:rsidRDefault="00B54496" w:rsidP="00B54496">
      <w:pPr>
        <w:tabs>
          <w:tab w:val="left" w:pos="7200"/>
          <w:tab w:val="left" w:pos="7920"/>
          <w:tab w:val="right" w:pos="9270"/>
        </w:tabs>
      </w:pPr>
    </w:p>
    <w:p w14:paraId="19E01127" w14:textId="77777777" w:rsidR="00B54496" w:rsidRDefault="00B54496" w:rsidP="00B5449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43FEC6F5" w14:textId="77777777" w:rsidR="00B54496" w:rsidRDefault="00B54496" w:rsidP="00B54496">
      <w:pPr>
        <w:tabs>
          <w:tab w:val="left" w:pos="7200"/>
          <w:tab w:val="left" w:pos="7920"/>
          <w:tab w:val="right" w:pos="9270"/>
        </w:tabs>
      </w:pPr>
    </w:p>
    <w:p w14:paraId="20236AEA" w14:textId="77777777" w:rsidR="00B54496" w:rsidRPr="005D726E"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09C9588B" w14:textId="77777777" w:rsidR="00B54496" w:rsidRDefault="00B54496" w:rsidP="00B54496">
      <w:pPr>
        <w:tabs>
          <w:tab w:val="left" w:pos="7200"/>
          <w:tab w:val="left" w:pos="7920"/>
          <w:tab w:val="right" w:pos="9270"/>
        </w:tabs>
      </w:pPr>
    </w:p>
    <w:p w14:paraId="0C56958E" w14:textId="77777777" w:rsidR="00B54496" w:rsidRDefault="00B54496" w:rsidP="00B54496">
      <w:pPr>
        <w:tabs>
          <w:tab w:val="left" w:pos="7200"/>
          <w:tab w:val="left" w:pos="7920"/>
          <w:tab w:val="right" w:pos="9270"/>
        </w:tabs>
      </w:pPr>
      <w:r>
        <w:t xml:space="preserve">We seek now to evaluate this integral </w:t>
      </w:r>
      <w:r w:rsidR="00D97A0D">
        <w:t>Q</w:t>
      </w:r>
      <w:r w:rsidR="001D2D4C">
        <w:t xml:space="preserve">, </w:t>
      </w:r>
    </w:p>
    <w:p w14:paraId="70B41FE1" w14:textId="77777777" w:rsidR="00B54496" w:rsidRDefault="00B54496" w:rsidP="00B54496">
      <w:pPr>
        <w:tabs>
          <w:tab w:val="left" w:pos="7200"/>
          <w:tab w:val="left" w:pos="7920"/>
          <w:tab w:val="right" w:pos="9270"/>
        </w:tabs>
      </w:pPr>
    </w:p>
    <w:p w14:paraId="4937FCE3"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03ED7DF0" w14:textId="77777777" w:rsidR="00B54496" w:rsidRDefault="00B54496" w:rsidP="00B54496">
      <w:pPr>
        <w:tabs>
          <w:tab w:val="left" w:pos="7200"/>
          <w:tab w:val="left" w:pos="7920"/>
          <w:tab w:val="right" w:pos="9270"/>
        </w:tabs>
      </w:pPr>
    </w:p>
    <w:p w14:paraId="49052220" w14:textId="77777777" w:rsidR="00B54496" w:rsidRPr="00AA207B"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64FAF978" w14:textId="77777777" w:rsidR="00B54496" w:rsidRDefault="00B54496" w:rsidP="00B54496">
      <w:pPr>
        <w:tabs>
          <w:tab w:val="left" w:pos="7200"/>
          <w:tab w:val="left" w:pos="7920"/>
          <w:tab w:val="right" w:pos="9270"/>
        </w:tabs>
      </w:pPr>
    </w:p>
    <w:p w14:paraId="0B415440"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6449E50D" w14:textId="77777777" w:rsidR="00B54496" w:rsidRDefault="00B54496" w:rsidP="00B54496">
      <w:pPr>
        <w:tabs>
          <w:tab w:val="left" w:pos="7200"/>
          <w:tab w:val="left" w:pos="7920"/>
          <w:tab w:val="right" w:pos="9270"/>
        </w:tabs>
      </w:pPr>
    </w:p>
    <w:p w14:paraId="01E520B5" w14:textId="77777777" w:rsidR="00B54496" w:rsidRDefault="00B54496" w:rsidP="00B5449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4E247254" w14:textId="77777777" w:rsidR="00B54496" w:rsidRPr="00AA207B" w:rsidRDefault="00B54496" w:rsidP="00B54496">
      <w:pPr>
        <w:tabs>
          <w:tab w:val="left" w:pos="7200"/>
          <w:tab w:val="left" w:pos="7920"/>
          <w:tab w:val="right" w:pos="9270"/>
        </w:tabs>
      </w:pPr>
    </w:p>
    <w:p w14:paraId="6742F1A8" w14:textId="77777777" w:rsidR="00B54496" w:rsidRPr="0044736A" w:rsidRDefault="00B54496" w:rsidP="00B5449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0E3DB584" w14:textId="77777777" w:rsidR="00B54496" w:rsidRDefault="00B54496" w:rsidP="00B54496">
      <w:pPr>
        <w:tabs>
          <w:tab w:val="left" w:pos="7200"/>
          <w:tab w:val="left" w:pos="7920"/>
          <w:tab w:val="right" w:pos="9270"/>
        </w:tabs>
      </w:pPr>
    </w:p>
    <w:p w14:paraId="7069499D"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sidR="00C1595E">
        <w:rPr>
          <w:color w:val="000000"/>
        </w:rPr>
        <w:t>//  = Q</w:t>
      </w:r>
      <w:r>
        <w:rPr>
          <w:color w:val="000000"/>
        </w:rPr>
        <w:tab/>
      </w:r>
      <w:r>
        <w:rPr>
          <w:color w:val="000000"/>
        </w:rPr>
        <w:tab/>
      </w:r>
      <w:r>
        <w:rPr>
          <w:color w:val="000000"/>
        </w:rPr>
        <w:tab/>
      </w:r>
      <w:r>
        <w:rPr>
          <w:color w:val="000000"/>
        </w:rPr>
        <w:tab/>
      </w:r>
      <w:r>
        <w:rPr>
          <w:color w:val="000000"/>
        </w:rPr>
        <w:tab/>
      </w:r>
      <w:r>
        <w:t>(B.5.17)</w:t>
      </w:r>
    </w:p>
    <w:p w14:paraId="123A02E0" w14:textId="77777777" w:rsidR="00B54496" w:rsidRDefault="00B54496" w:rsidP="00B54496">
      <w:pPr>
        <w:tabs>
          <w:tab w:val="left" w:pos="7200"/>
          <w:tab w:val="left" w:pos="7920"/>
          <w:tab w:val="right" w:pos="9270"/>
        </w:tabs>
      </w:pPr>
    </w:p>
    <w:p w14:paraId="568D0226" w14:textId="77777777" w:rsidR="00B54496" w:rsidRDefault="00B54496" w:rsidP="00B54496">
      <w:pPr>
        <w:tabs>
          <w:tab w:val="left" w:pos="7200"/>
          <w:tab w:val="left" w:pos="7920"/>
          <w:tab w:val="right" w:pos="9270"/>
        </w:tabs>
      </w:pPr>
      <w:r>
        <w:t>This integral is the n=1 special case of the following integral from GR7 page 589</w:t>
      </w:r>
      <w:r w:rsidR="001D2D4C">
        <w:t xml:space="preserve"> 4.379.6</w:t>
      </w:r>
      <w:r>
        <w:t xml:space="preserve">, </w:t>
      </w:r>
    </w:p>
    <w:p w14:paraId="7A983D2C" w14:textId="77777777" w:rsidR="00B54496" w:rsidRDefault="00B54496" w:rsidP="00B54496">
      <w:pPr>
        <w:tabs>
          <w:tab w:val="left" w:pos="7200"/>
          <w:tab w:val="left" w:pos="7920"/>
          <w:tab w:val="right" w:pos="9270"/>
        </w:tabs>
      </w:pPr>
    </w:p>
    <w:p w14:paraId="3D6FCB3A" w14:textId="77777777" w:rsidR="00B54496" w:rsidRDefault="00B54496" w:rsidP="00B54496">
      <w:pPr>
        <w:tabs>
          <w:tab w:val="left" w:pos="7200"/>
          <w:tab w:val="left" w:pos="7920"/>
          <w:tab w:val="right" w:pos="9270"/>
        </w:tabs>
      </w:pPr>
      <w:r>
        <w:pict>
          <v:shape id="_x0000_i1173" type="#_x0000_t75" style="width:468pt;height:110.25pt">
            <v:imagedata r:id="rId167" o:title=""/>
          </v:shape>
        </w:pict>
      </w:r>
    </w:p>
    <w:p w14:paraId="04D44EDC" w14:textId="77777777" w:rsidR="00B54496" w:rsidRDefault="00B54496" w:rsidP="00B54496">
      <w:pPr>
        <w:tabs>
          <w:tab w:val="left" w:pos="7200"/>
          <w:tab w:val="left" w:pos="7920"/>
          <w:tab w:val="right" w:pos="9270"/>
        </w:tabs>
      </w:pPr>
      <w:r>
        <w:t>Therefore we find</w:t>
      </w:r>
    </w:p>
    <w:p w14:paraId="5FE1F8C7" w14:textId="77777777" w:rsidR="00B54496" w:rsidRDefault="00B54496" w:rsidP="00B54496">
      <w:pPr>
        <w:tabs>
          <w:tab w:val="left" w:pos="7200"/>
          <w:tab w:val="left" w:pos="7920"/>
          <w:tab w:val="right" w:pos="9270"/>
        </w:tabs>
      </w:pPr>
    </w:p>
    <w:p w14:paraId="7B11E699" w14:textId="77777777" w:rsidR="00B54496" w:rsidRDefault="00B54496" w:rsidP="00B54496">
      <w:pPr>
        <w:tabs>
          <w:tab w:val="left" w:pos="7200"/>
          <w:tab w:val="left" w:pos="7920"/>
          <w:tab w:val="right" w:pos="9270"/>
        </w:tabs>
      </w:pPr>
      <w:r>
        <w:tab/>
      </w:r>
      <w:r w:rsidR="00D97A0D">
        <w:t>Q</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78C86288" w14:textId="77777777" w:rsidR="00B54496" w:rsidRDefault="00B54496" w:rsidP="00B54496">
      <w:pPr>
        <w:tabs>
          <w:tab w:val="left" w:pos="7200"/>
          <w:tab w:val="left" w:pos="7920"/>
          <w:tab w:val="right" w:pos="9270"/>
        </w:tabs>
      </w:pPr>
      <w:r>
        <w:t>so</w:t>
      </w:r>
    </w:p>
    <w:p w14:paraId="3A78EB6D" w14:textId="77777777" w:rsidR="00B54496" w:rsidRPr="000833A4"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4BEC7D5A" w14:textId="77777777" w:rsidR="00B54496" w:rsidRDefault="00B54496" w:rsidP="00B54496">
      <w:pPr>
        <w:tabs>
          <w:tab w:val="left" w:pos="7200"/>
          <w:tab w:val="left" w:pos="7920"/>
          <w:tab w:val="right" w:pos="9270"/>
        </w:tabs>
      </w:pPr>
    </w:p>
    <w:p w14:paraId="4A91CDD8" w14:textId="77777777" w:rsidR="00B54496" w:rsidRDefault="00B54496" w:rsidP="00B5449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5692C3BD" w14:textId="77777777" w:rsidR="00B54496" w:rsidRDefault="00B54496" w:rsidP="00B54496">
      <w:pPr>
        <w:tabs>
          <w:tab w:val="left" w:pos="7200"/>
          <w:tab w:val="left" w:pos="7920"/>
          <w:tab w:val="right" w:pos="9270"/>
        </w:tabs>
      </w:pPr>
    </w:p>
    <w:p w14:paraId="576C158E" w14:textId="77777777" w:rsidR="00B54496" w:rsidRDefault="00B54496" w:rsidP="00B5449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6883D801" w14:textId="77777777" w:rsidR="00B54496" w:rsidRDefault="00B54496" w:rsidP="00B54496">
      <w:pPr>
        <w:tabs>
          <w:tab w:val="left" w:pos="7200"/>
          <w:tab w:val="left" w:pos="7920"/>
          <w:tab w:val="right" w:pos="9270"/>
        </w:tabs>
      </w:pPr>
    </w:p>
    <w:p w14:paraId="25027C07" w14:textId="77777777" w:rsidR="00D97A0D" w:rsidRDefault="00B54496" w:rsidP="00B54496">
      <w:pPr>
        <w:tabs>
          <w:tab w:val="left" w:pos="7200"/>
          <w:tab w:val="left" w:pos="7920"/>
          <w:tab w:val="right" w:pos="9270"/>
        </w:tabs>
        <w:rPr>
          <w:color w:val="000000"/>
        </w:rPr>
      </w:pPr>
      <w:r>
        <w:t>Thus, we finally arrive at the same results for H</w:t>
      </w:r>
      <w:r w:rsidR="00D97A0D">
        <w:rPr>
          <w:rStyle w:val="subscript"/>
        </w:rPr>
        <w:t>θ</w:t>
      </w:r>
      <w:r>
        <w:t xml:space="preserve"> as obtained</w:t>
      </w:r>
      <w:r w:rsidRPr="003C3808">
        <w:rPr>
          <w:color w:val="000000"/>
        </w:rPr>
        <w:t xml:space="preserve"> in (B.4.2) and (B.4.1). </w:t>
      </w:r>
    </w:p>
    <w:p w14:paraId="6B5CCDF7" w14:textId="77777777" w:rsidR="00D97A0D" w:rsidRDefault="00D97A0D" w:rsidP="00B54496">
      <w:pPr>
        <w:tabs>
          <w:tab w:val="left" w:pos="7200"/>
          <w:tab w:val="left" w:pos="7920"/>
          <w:tab w:val="right" w:pos="9270"/>
        </w:tabs>
      </w:pPr>
    </w:p>
    <w:p w14:paraId="62566A20" w14:textId="77777777" w:rsidR="005A0EFB" w:rsidRDefault="005A0EFB" w:rsidP="005A0EFB">
      <w:pPr>
        <w:pStyle w:val="Heading3"/>
      </w:pPr>
      <w:bookmarkStart w:id="155" w:name="_Toc394423547"/>
      <w:bookmarkEnd w:id="143"/>
      <w:bookmarkEnd w:id="144"/>
      <w:r>
        <w:t>B.6  Modification of King's Helmholtz integral solution when μ</w:t>
      </w:r>
      <w:r>
        <w:rPr>
          <w:rStyle w:val="subscript"/>
        </w:rPr>
        <w:t>1</w:t>
      </w:r>
      <w:r>
        <w:t xml:space="preserve"> ≠ μ</w:t>
      </w:r>
      <w:r>
        <w:rPr>
          <w:rStyle w:val="subscript"/>
        </w:rPr>
        <w:t>2</w:t>
      </w:r>
      <w:bookmarkEnd w:id="155"/>
    </w:p>
    <w:p w14:paraId="28322EF5" w14:textId="77777777" w:rsidR="005A0EFB" w:rsidRDefault="005A0EFB" w:rsidP="005A0EFB"/>
    <w:p w14:paraId="284044F9" w14:textId="77777777" w:rsidR="005A0EFB" w:rsidRDefault="005A0EFB" w:rsidP="005A0EFB">
      <w:pPr>
        <w:pStyle w:val="Heading4"/>
      </w:pPr>
      <w:bookmarkStart w:id="156" w:name="_Toc394423548"/>
      <w:r>
        <w:t>(a) General Discussion</w:t>
      </w:r>
      <w:bookmarkEnd w:id="156"/>
      <w:r>
        <w:t xml:space="preserve"> </w:t>
      </w:r>
    </w:p>
    <w:p w14:paraId="44A2C160" w14:textId="77777777" w:rsidR="005A0EFB" w:rsidRDefault="005A0EFB" w:rsidP="005A0EFB"/>
    <w:p w14:paraId="32E14D34" w14:textId="77777777" w:rsidR="005A0EFB" w:rsidRDefault="005A0EFB" w:rsidP="005A0EFB">
      <w:r>
        <w:t xml:space="preserve">In Section 4.7 we wrote the vector potential for transmission line conductor C in this manner, </w:t>
      </w:r>
    </w:p>
    <w:p w14:paraId="085B88C1" w14:textId="77777777" w:rsidR="005A0EFB" w:rsidRDefault="005A0EFB" w:rsidP="005A0EFB"/>
    <w:p w14:paraId="3A9A04D1"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008E1A7E" w:rsidRPr="008E1A7E">
        <w:rPr>
          <w:color w:val="000000"/>
        </w:rP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x'dy'dz'</w:t>
      </w:r>
      <w:r>
        <w:t xml:space="preserve">  .</w:t>
      </w:r>
      <w:r w:rsidR="008E1A7E">
        <w:rPr>
          <w:color w:val="000000"/>
        </w:rPr>
        <w:tab/>
      </w:r>
      <w:r>
        <w:t>R = |</w:t>
      </w:r>
      <w:r>
        <w:rPr>
          <w:b/>
        </w:rPr>
        <w:t>x</w:t>
      </w:r>
      <w:r>
        <w:t xml:space="preserve"> - </w:t>
      </w:r>
      <w:r>
        <w:rPr>
          <w:b/>
        </w:rPr>
        <w:t>x'</w:t>
      </w:r>
      <w:r>
        <w:t>|</w:t>
      </w:r>
      <w:r>
        <w:tab/>
      </w:r>
      <w:r>
        <w:tab/>
      </w:r>
      <w:r>
        <w:tab/>
      </w:r>
      <w:r w:rsidRPr="00984E24">
        <w:rPr>
          <w:i/>
        </w:rPr>
        <w:t>(4.7.2)</w:t>
      </w:r>
    </w:p>
    <w:p w14:paraId="41B7A250" w14:textId="77777777" w:rsidR="005A0EFB" w:rsidRDefault="005A0EFB" w:rsidP="005A0EFB"/>
    <w:p w14:paraId="3CDAAF7A" w14:textId="77777777" w:rsidR="005A0EFB" w:rsidRDefault="005A0EFB" w:rsidP="005A0EFB">
      <w:r>
        <w:t>where we have made a notational change to be consistent with previous sections of Appendix B.  Here we shall use μ</w:t>
      </w:r>
      <w:r>
        <w:rPr>
          <w:rStyle w:val="subscript"/>
        </w:rPr>
        <w:t>2</w:t>
      </w:r>
      <w:r>
        <w:t xml:space="preserve"> to refer to the permeability of the conductor, and μ</w:t>
      </w:r>
      <w:r>
        <w:rPr>
          <w:rStyle w:val="subscript"/>
        </w:rPr>
        <w:t>1</w:t>
      </w:r>
      <w:r>
        <w:t xml:space="preserve"> to be that of the dielectric (these are called μ and μ</w:t>
      </w:r>
      <w:r w:rsidR="008E1A7E">
        <w:rPr>
          <w:rStyle w:val="subscript"/>
        </w:rPr>
        <w:t>d</w:t>
      </w:r>
      <w:r>
        <w:t xml:space="preserve">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2C8AC20C"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r w:rsidR="00901DF7">
        <w:t>The work presented below generalizing to μ</w:t>
      </w:r>
      <w:r w:rsidR="00901DF7">
        <w:rPr>
          <w:rStyle w:val="subscript"/>
        </w:rPr>
        <w:t>1</w:t>
      </w:r>
      <w:r w:rsidR="00901DF7">
        <w:t xml:space="preserve"> ≠ μ</w:t>
      </w:r>
      <w:r w:rsidR="00901DF7">
        <w:rPr>
          <w:rStyle w:val="subscript"/>
        </w:rPr>
        <w:t>2</w:t>
      </w:r>
      <w:r w:rsidR="00901DF7">
        <w:t xml:space="preserve"> is then summarized in Section 4.12. </w:t>
      </w:r>
    </w:p>
    <w:p w14:paraId="62432152" w14:textId="77777777" w:rsidR="005A0EFB" w:rsidRDefault="005A0EFB" w:rsidP="005A0EFB">
      <w:r>
        <w:tab/>
        <w:t xml:space="preserve">With the reader's permission, we replicate the following comments from below (4.7.6), making a few small changes: </w:t>
      </w:r>
    </w:p>
    <w:p w14:paraId="44623442" w14:textId="77777777" w:rsidR="005A0EFB" w:rsidRDefault="005A0EFB" w:rsidP="005A0EFB"/>
    <w:p w14:paraId="067BB048" w14:textId="77777777" w:rsidR="005A0EFB" w:rsidRPr="004F6221" w:rsidRDefault="005A0EFB" w:rsidP="004F6221">
      <w:pPr>
        <w:rPr>
          <w:u w:val="single"/>
        </w:rPr>
      </w:pPr>
      <w:r w:rsidRPr="004F6221">
        <w:rPr>
          <w:u w:val="single"/>
        </w:rPr>
        <w:t xml:space="preserve">Comments regarding μ </w:t>
      </w:r>
    </w:p>
    <w:p w14:paraId="522667A3" w14:textId="77777777" w:rsidR="005A0EFB" w:rsidRDefault="005A0EFB" w:rsidP="005A0EFB">
      <w:pPr>
        <w:tabs>
          <w:tab w:val="left" w:pos="7200"/>
          <w:tab w:val="left" w:pos="7920"/>
          <w:tab w:val="right" w:pos="9270"/>
        </w:tabs>
      </w:pPr>
    </w:p>
    <w:p w14:paraId="2662BBDF"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34CE23D1" w14:textId="77777777" w:rsidR="005A0EFB" w:rsidRDefault="005A0EFB" w:rsidP="005A0EFB">
      <w:pPr>
        <w:tabs>
          <w:tab w:val="left" w:pos="7200"/>
          <w:tab w:val="left" w:pos="7920"/>
          <w:tab w:val="right" w:pos="9270"/>
        </w:tabs>
      </w:pPr>
      <w:r>
        <w:tab/>
        <w:t>If the dielectric and conductor have the same permeability so that μ</w:t>
      </w:r>
      <w:r>
        <w:rPr>
          <w:rStyle w:val="subscript"/>
        </w:rPr>
        <w:t>1</w:t>
      </w:r>
      <w:r>
        <w:t xml:space="preserve"> = μ</w:t>
      </w:r>
      <w:r>
        <w:rPr>
          <w:rStyle w:val="subscript"/>
        </w:rPr>
        <w:t>2</w:t>
      </w:r>
      <w:r>
        <w:t>, then there exists no "magnetic boundary" between the conductor and dielectric. The solution (4.7.2) is then smooth at this boundary, and so A</w:t>
      </w:r>
      <w:r>
        <w:rPr>
          <w:rStyle w:val="subscript"/>
        </w:rPr>
        <w:t>z</w:t>
      </w:r>
      <w:r>
        <w:t xml:space="preserve">(x,y,z) "naturally" satisfies these two boundary conditions, </w:t>
      </w:r>
    </w:p>
    <w:p w14:paraId="6340DF8B" w14:textId="77777777" w:rsidR="005A0EFB" w:rsidRDefault="005A0EFB" w:rsidP="005A0EFB">
      <w:pPr>
        <w:tabs>
          <w:tab w:val="left" w:pos="7200"/>
          <w:tab w:val="left" w:pos="7920"/>
          <w:tab w:val="right" w:pos="9270"/>
        </w:tabs>
      </w:pPr>
    </w:p>
    <w:p w14:paraId="4ACCB070"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29998378"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(4.7.7)</w:t>
      </w:r>
      <w:r>
        <w:tab/>
      </w:r>
      <w:r>
        <w:tab/>
      </w:r>
      <w:r>
        <w:tab/>
      </w:r>
      <w:r>
        <w:tab/>
        <w:t>(B.6.0)</w:t>
      </w:r>
      <w:r>
        <w:tab/>
      </w:r>
      <w:r>
        <w:tab/>
      </w:r>
      <w:r>
        <w:tab/>
      </w:r>
    </w:p>
    <w:p w14:paraId="015550B7" w14:textId="77777777" w:rsidR="005A0EFB"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 xml:space="preserve">flowing on the boundary, and indeed in our example at hand there is no such </w:t>
      </w:r>
      <w:r w:rsidRPr="00AB05E7">
        <w:rPr>
          <w:i/>
        </w:rPr>
        <w:t>free</w:t>
      </w:r>
      <w:r>
        <w:t xml:space="preserve"> surface current. Since we have assumed that μ</w:t>
      </w:r>
      <w:r>
        <w:rPr>
          <w:rStyle w:val="subscript"/>
        </w:rPr>
        <w:t>1</w:t>
      </w:r>
      <w:r>
        <w:t xml:space="preserve"> = μ</w:t>
      </w:r>
      <w:r>
        <w:rPr>
          <w:rStyle w:val="subscript"/>
        </w:rPr>
        <w:t>2</w:t>
      </w:r>
      <w:r>
        <w:t>, this second boundary condition just says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xml:space="preserve">-). Since there is no magnetic boundary at the conductor/dielectric interface, the solution (4.7.2) is continuous and all its derivatives are also continuous at the boundary, since nothing special happens at that boundary. Thus, the Helmholtz integral solution provides the </w:t>
      </w:r>
      <w:r w:rsidRPr="00AB05E7">
        <w:rPr>
          <w:i/>
        </w:rPr>
        <w:t>whole</w:t>
      </w:r>
      <w:r>
        <w:t xml:space="preserve"> solution for A</w:t>
      </w:r>
      <w:r>
        <w:rPr>
          <w:rStyle w:val="subscript"/>
        </w:rPr>
        <w:t>z</w:t>
      </w:r>
      <w:r>
        <w:t xml:space="preserve"> since it automatically meets both "boundary conditions" at this pseudo boundary. </w:t>
      </w:r>
    </w:p>
    <w:p w14:paraId="41061FD9" w14:textId="77777777" w:rsidR="005A0EFB" w:rsidRDefault="005A0EFB" w:rsidP="005A0EFB">
      <w:pPr>
        <w:tabs>
          <w:tab w:val="left" w:pos="7200"/>
          <w:tab w:val="left" w:pos="7920"/>
          <w:tab w:val="right" w:pos="9270"/>
        </w:tabs>
      </w:pPr>
      <w:r>
        <w:tab/>
        <w:t>If on the other hand we have μ</w:t>
      </w:r>
      <w:r>
        <w:rPr>
          <w:rStyle w:val="subscript"/>
        </w:rPr>
        <w:t>1</w:t>
      </w:r>
      <w:r>
        <w:t xml:space="preserve"> ≠ μ</w:t>
      </w:r>
      <w:r>
        <w:rPr>
          <w:rStyle w:val="subscript"/>
        </w:rPr>
        <w:t>2</w:t>
      </w:r>
      <w:r>
        <w:t xml:space="preserve">, then there </w:t>
      </w:r>
      <w:r w:rsidRPr="005E22BD">
        <w:rPr>
          <w:i/>
        </w:rPr>
        <w:t>is</w:t>
      </w:r>
      <w:r>
        <w:t xml:space="preserve"> a magnetic boundary between conductor and dielectric which we have to worry about. In this case, (4.7.2) cannot possibly satisfy the second boundary condition of (B.6.0) since, as already noted, the A</w:t>
      </w:r>
      <w:r>
        <w:rPr>
          <w:rStyle w:val="subscript"/>
        </w:rPr>
        <w:t>z</w:t>
      </w:r>
      <w:r>
        <w:t xml:space="preserve"> of (4.7.2) satisfies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Thus, in this case (4.7.2) is not the full solution for A</w:t>
      </w:r>
      <w:r>
        <w:rPr>
          <w:rStyle w:val="subscript"/>
        </w:rPr>
        <w:t>z</w:t>
      </w:r>
      <w:r>
        <w:t>. One must add a homogeneous Helmholtz equation solution to (4.7.2) in order to have a proper solution for A</w:t>
      </w:r>
      <w:r>
        <w:rPr>
          <w:rStyle w:val="subscript"/>
        </w:rPr>
        <w:t>z</w:t>
      </w:r>
      <w:r>
        <w:t xml:space="preserve"> that satisfies both equations in (B.6.0).</w:t>
      </w:r>
    </w:p>
    <w:p w14:paraId="2300977C"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68C03235" w14:textId="77777777" w:rsidR="005A0EFB" w:rsidRDefault="005A0EFB" w:rsidP="005A0EFB">
      <w:pPr>
        <w:tabs>
          <w:tab w:val="left" w:pos="7200"/>
          <w:tab w:val="left" w:pos="7920"/>
          <w:tab w:val="right" w:pos="9270"/>
        </w:tabs>
      </w:pPr>
    </w:p>
    <w:p w14:paraId="30530401"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7BCD71A7" w14:textId="77777777" w:rsidR="005A0EFB" w:rsidRDefault="005A0EFB" w:rsidP="005A0EFB">
      <w:pPr>
        <w:tabs>
          <w:tab w:val="left" w:pos="7200"/>
          <w:tab w:val="left" w:pos="7920"/>
          <w:tab w:val="right" w:pos="9270"/>
        </w:tabs>
      </w:pPr>
    </w:p>
    <w:p w14:paraId="138E04F6"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4A611D6B" w14:textId="77777777" w:rsidR="005A0EFB" w:rsidRDefault="005A0EFB" w:rsidP="005A0EFB">
      <w:pPr>
        <w:tabs>
          <w:tab w:val="left" w:pos="7200"/>
          <w:tab w:val="left" w:pos="7920"/>
          <w:tab w:val="right" w:pos="9270"/>
        </w:tabs>
      </w:pPr>
    </w:p>
    <w:p w14:paraId="0AB279BA" w14:textId="77777777" w:rsidR="005A0EFB" w:rsidRPr="007B1217" w:rsidRDefault="005A0EFB" w:rsidP="005A0EFB">
      <w:pPr>
        <w:pStyle w:val="Heading4"/>
      </w:pPr>
      <w:bookmarkStart w:id="157" w:name="_Toc394423549"/>
      <w:r>
        <w:t xml:space="preserve">(b) Statement and Proof of </w:t>
      </w:r>
      <w:r w:rsidR="00A26797">
        <w:t>t</w:t>
      </w:r>
      <w:r>
        <w:t>he J</w:t>
      </w:r>
      <w:r>
        <w:rPr>
          <w:rStyle w:val="subscript"/>
        </w:rPr>
        <w:t>m</w:t>
      </w:r>
      <w:r>
        <w:t xml:space="preserve"> </w:t>
      </w:r>
      <w:r w:rsidR="00790F28">
        <w:t>Lemma</w:t>
      </w:r>
      <w:bookmarkEnd w:id="157"/>
    </w:p>
    <w:p w14:paraId="7BF47E9A" w14:textId="77777777" w:rsidR="005A0EFB" w:rsidRDefault="005A0EFB" w:rsidP="005A0EFB">
      <w:pPr>
        <w:tabs>
          <w:tab w:val="left" w:pos="7200"/>
          <w:tab w:val="left" w:pos="7920"/>
          <w:tab w:val="right" w:pos="9270"/>
        </w:tabs>
      </w:pPr>
    </w:p>
    <w:p w14:paraId="6DA9D653"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27901C13" w14:textId="77777777" w:rsidR="005A0EFB" w:rsidRDefault="005A0EFB" w:rsidP="005A0EFB"/>
    <w:p w14:paraId="5E91CA5C"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rsidR="008E1A7E">
        <w:t>|</w:t>
      </w:r>
      <w:r w:rsidR="008E1A7E">
        <w:tab/>
      </w:r>
      <w:r w:rsidR="008E1A7E">
        <w:tab/>
      </w:r>
      <w:r>
        <w:t>(B.6.1)</w:t>
      </w:r>
    </w:p>
    <w:p w14:paraId="1A0D13E0" w14:textId="77777777" w:rsidR="005A0EFB" w:rsidRDefault="005A0EFB" w:rsidP="005A0EFB"/>
    <w:p w14:paraId="02C033CC" w14:textId="77777777" w:rsidR="005A0EFB"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conditions (B.6.0) shown above. </w:t>
      </w:r>
    </w:p>
    <w:p w14:paraId="228FCE29" w14:textId="77777777" w:rsidR="0006709B" w:rsidRDefault="0006709B" w:rsidP="005A0EFB"/>
    <w:p w14:paraId="01E4C574" w14:textId="77777777" w:rsidR="0006709B" w:rsidRPr="005605BC" w:rsidRDefault="0006709B" w:rsidP="005A0EFB">
      <w:pPr>
        <w:rPr>
          <w:u w:val="single"/>
        </w:rPr>
      </w:pPr>
      <w:r w:rsidRPr="005605BC">
        <w:rPr>
          <w:u w:val="single"/>
        </w:rPr>
        <w:t xml:space="preserve">Comments. </w:t>
      </w:r>
    </w:p>
    <w:p w14:paraId="4077B35B" w14:textId="77777777" w:rsidR="0006709B" w:rsidRDefault="0006709B" w:rsidP="005A0EFB"/>
    <w:p w14:paraId="4B287716"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6A6D6D58" w14:textId="77777777" w:rsidR="00E37DC6" w:rsidRDefault="00E37DC6" w:rsidP="005A0EFB"/>
    <w:p w14:paraId="0308A775" w14:textId="77777777" w:rsidR="005A0EFB" w:rsidRPr="00AF5FF3" w:rsidRDefault="005605BC" w:rsidP="005A0EFB">
      <w:r>
        <w:t xml:space="preserve">2. </w:t>
      </w:r>
      <w:r w:rsidR="005A0EFB">
        <w:t xml:space="preserve">Our proof below applies in the "transmission line limit" of Sections 4.3 and 4.9 which is essentially a long wavelength and small β limit. In this limit, we can replace our various Helmholtz propagators below with </w:t>
      </w:r>
      <w:r w:rsidR="00B46CA8">
        <w:t>Poisson</w:t>
      </w:r>
      <w:r w:rsidR="00F45F0E">
        <w:t xml:space="preserve"> (Laplace)</w:t>
      </w:r>
      <w:r w:rsidR="005A0EFB">
        <w:t xml:space="preserve"> propagators. Nevertheless, we maintain the Helmholtz forms in the hope that the above theorem is valid for reasonably moderate (but not huge) β values. At very large β values the whole transmission line framework collapses anyway, transverse A</w:t>
      </w:r>
      <w:r w:rsidR="005A0EFB">
        <w:rPr>
          <w:rStyle w:val="subscript"/>
        </w:rPr>
        <w:t>x</w:t>
      </w:r>
      <w:r w:rsidR="005A0EFB">
        <w:t xml:space="preserve"> and A</w:t>
      </w:r>
      <w:r w:rsidR="005A0EFB">
        <w:rPr>
          <w:rStyle w:val="subscript"/>
        </w:rPr>
        <w:t>y</w:t>
      </w:r>
      <w:r w:rsidR="005A0EFB">
        <w:t xml:space="preserve"> components are no longer small, and the line picks up transverse waveguide activity. </w:t>
      </w:r>
    </w:p>
    <w:p w14:paraId="7E0CE8D9" w14:textId="77777777" w:rsidR="005A0EFB" w:rsidRDefault="005A0EFB" w:rsidP="005A0EFB"/>
    <w:p w14:paraId="504DD9A0" w14:textId="77777777" w:rsidR="00E37DC6" w:rsidRDefault="00C1595E" w:rsidP="005A0EFB">
      <w:pPr>
        <w:rPr>
          <w:b/>
        </w:rPr>
      </w:pPr>
      <w:r>
        <w:br w:type="page"/>
      </w:r>
      <w:r w:rsidR="005A0EFB">
        <w:t>(1)</w:t>
      </w:r>
      <w:r w:rsidR="005A0EFB" w:rsidRPr="00DB3922">
        <w:rPr>
          <w:b/>
        </w:rPr>
        <w:t xml:space="preserve"> Preliminar</w:t>
      </w:r>
      <w:r w:rsidR="00E37DC6">
        <w:rPr>
          <w:b/>
        </w:rPr>
        <w:t>ies</w:t>
      </w:r>
    </w:p>
    <w:p w14:paraId="55A2A537" w14:textId="77777777" w:rsidR="00E37DC6" w:rsidRDefault="00E37DC6" w:rsidP="005A0EFB">
      <w:pPr>
        <w:rPr>
          <w:b/>
        </w:rPr>
      </w:pPr>
    </w:p>
    <w:p w14:paraId="5BA923DE" w14:textId="77777777" w:rsidR="005A0EFB" w:rsidRDefault="005A0EFB" w:rsidP="005A0EFB">
      <w:r>
        <w:t xml:space="preserve"> We first quote a key result from Stakgold concerning boundary layer </w:t>
      </w:r>
      <w:r w:rsidR="00D77388">
        <w:t>a(</w:t>
      </w:r>
      <w:r w:rsidR="00D77388" w:rsidRPr="00AD590F">
        <w:rPr>
          <w:b/>
        </w:rPr>
        <w:t>ξ</w:t>
      </w:r>
      <w:r w:rsidR="00D77388">
        <w:t>)</w:t>
      </w:r>
      <w:r>
        <w:t xml:space="preserve">: </w:t>
      </w:r>
    </w:p>
    <w:p w14:paraId="02D1E347" w14:textId="77777777" w:rsidR="005A0EFB" w:rsidRDefault="005A0EFB" w:rsidP="005A0EFB"/>
    <w:p w14:paraId="4908D649" w14:textId="77777777" w:rsidR="005A0EFB" w:rsidRPr="00F30B56" w:rsidRDefault="005A0EFB" w:rsidP="005A0EFB">
      <w:pPr>
        <w:tabs>
          <w:tab w:val="left" w:pos="7200"/>
          <w:tab w:val="left" w:pos="7920"/>
          <w:tab w:val="right" w:pos="9270"/>
        </w:tabs>
      </w:pPr>
      <w:r>
        <w:tab/>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E(x|ξ)</w:t>
      </w:r>
    </w:p>
    <w:p w14:paraId="731190E6"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03F0CB5C" w14:textId="77777777" w:rsidR="005A0EFB" w:rsidRDefault="005A0EFB" w:rsidP="005A0EFB">
      <w:pPr>
        <w:tabs>
          <w:tab w:val="left" w:pos="7200"/>
          <w:tab w:val="left" w:pos="7920"/>
          <w:tab w:val="right" w:pos="9270"/>
        </w:tabs>
      </w:pPr>
    </w:p>
    <w:p w14:paraId="47B62904"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325058D1"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w:t>
      </w:r>
      <w:r w:rsidR="008D1E3E">
        <w:t>s</w:t>
      </w:r>
      <w:r>
        <w:t xml:space="preserve">|ξ)  </w:t>
      </w:r>
      <w:r>
        <w:rPr>
          <w:rFonts w:ascii="Lucida Sans Unicode" w:hAnsi="Lucida Sans Unicode"/>
        </w:rPr>
        <w:t>∓</w:t>
      </w:r>
      <w:r>
        <w:t xml:space="preserve"> a(</w:t>
      </w:r>
      <w:r w:rsidRPr="00C44144">
        <w:t>s</w:t>
      </w:r>
      <w:r>
        <w:t>)/2</w:t>
      </w:r>
      <w:r>
        <w:tab/>
        <w:t xml:space="preserve"> // extra term  !</w:t>
      </w:r>
      <w:r>
        <w:tab/>
      </w:r>
      <w:r>
        <w:tab/>
      </w:r>
      <w:r>
        <w:tab/>
        <w:t>(B.6.3)</w:t>
      </w:r>
    </w:p>
    <w:p w14:paraId="4F6C2603" w14:textId="77777777" w:rsidR="005A0EFB" w:rsidRDefault="005A0EFB" w:rsidP="005A0EFB"/>
    <w:p w14:paraId="02FB2400"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77A0BE7B"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w:t>
      </w:r>
      <w:r w:rsidR="00901DF7">
        <w:t xml:space="preserve"> (B.6.2)</w:t>
      </w:r>
      <w:r>
        <w:t>,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6CB87483" w14:textId="77777777" w:rsidR="005A0EFB" w:rsidRDefault="005A0EFB" w:rsidP="005A0EFB">
      <w:r>
        <w:tab/>
      </w:r>
    </w:p>
    <w:p w14:paraId="7B5AB1DC" w14:textId="77777777" w:rsidR="005A0EFB" w:rsidRPr="00D7305A" w:rsidRDefault="005A0EFB" w:rsidP="005A0EFB">
      <w:r>
        <w:tab/>
      </w:r>
      <w:r>
        <w:tab/>
      </w:r>
      <w:r>
        <w:tab/>
      </w:r>
      <w:r>
        <w:tab/>
      </w:r>
      <w:r>
        <w:tab/>
      </w:r>
      <w:r>
        <w:pict>
          <v:shape id="_x0000_i1174" type="#_x0000_t75" style="width:133.5pt;height:129.75pt">
            <v:imagedata r:id="rId168" o:title=""/>
          </v:shape>
        </w:pict>
      </w:r>
      <w:r>
        <w:tab/>
      </w:r>
      <w:r>
        <w:tab/>
      </w:r>
      <w:r>
        <w:tab/>
      </w:r>
      <w:r>
        <w:tab/>
      </w:r>
      <w:r>
        <w:tab/>
        <w:t>Fig B.5</w:t>
      </w:r>
    </w:p>
    <w:p w14:paraId="616630E4" w14:textId="77777777" w:rsidR="005A0EFB" w:rsidRDefault="005A0EFB" w:rsidP="005A0EFB"/>
    <w:p w14:paraId="286E914B"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34C8A464" w14:textId="77777777" w:rsidR="005A0EFB" w:rsidRDefault="005A0EFB" w:rsidP="005A0EFB"/>
    <w:p w14:paraId="1057685F"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044BC867"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6A53BA42" w14:textId="77777777" w:rsidR="005A0EFB" w:rsidRDefault="005A0EFB" w:rsidP="005A0EFB"/>
    <w:p w14:paraId="291D6193"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673517F2" w14:textId="77777777" w:rsidR="005A0EFB" w:rsidRDefault="005A0EFB" w:rsidP="005A0EFB"/>
    <w:p w14:paraId="7AE48D0E"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2D0452BD" w14:textId="77777777" w:rsidR="005A0EFB" w:rsidRDefault="005A0EFB" w:rsidP="005A0EFB"/>
    <w:p w14:paraId="19E6F1DB" w14:textId="77777777" w:rsidR="005A0EFB" w:rsidRDefault="005A0EFB" w:rsidP="005A0EFB">
      <w:r>
        <w:t>We break u</w:t>
      </w:r>
      <w:r w:rsidR="00F45F0E">
        <w:t xml:space="preserve">p (B.6.1) into these two terms, a "conduction term" and a "magnetization" term, </w:t>
      </w:r>
    </w:p>
    <w:p w14:paraId="4BD92631" w14:textId="77777777" w:rsidR="005A0EFB" w:rsidRDefault="005A0EFB" w:rsidP="005A0EFB"/>
    <w:p w14:paraId="649AF227"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27489F88"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281CE452" w14:textId="77777777" w:rsidR="005A0EFB" w:rsidRDefault="005A0EFB" w:rsidP="005A0EFB">
      <w:pPr>
        <w:tabs>
          <w:tab w:val="left" w:pos="7200"/>
          <w:tab w:val="left" w:pos="7920"/>
          <w:tab w:val="right" w:pos="9270"/>
        </w:tabs>
      </w:pPr>
    </w:p>
    <w:p w14:paraId="776FF54D"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1D22912C" w14:textId="77777777" w:rsidR="005A0EFB" w:rsidRPr="00BA7734" w:rsidRDefault="005A0EFB" w:rsidP="005A0EFB">
      <w:r>
        <w:tab/>
      </w:r>
    </w:p>
    <w:p w14:paraId="522804BF"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644B0354" w14:textId="77777777" w:rsidR="005A0EFB" w:rsidRDefault="005A0EFB" w:rsidP="005A0EFB"/>
    <w:p w14:paraId="2CCB9598"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1936A729"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60B7998C" w14:textId="77777777" w:rsidR="00F23A7B" w:rsidRDefault="00F23A7B" w:rsidP="005A0EFB">
      <w:pPr>
        <w:tabs>
          <w:tab w:val="left" w:pos="7200"/>
          <w:tab w:val="left" w:pos="7920"/>
          <w:tab w:val="right" w:pos="9270"/>
        </w:tabs>
      </w:pPr>
    </w:p>
    <w:p w14:paraId="7E8A7EE6"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2233451A" w14:textId="77777777" w:rsidR="005A0EFB" w:rsidRDefault="005A0EFB" w:rsidP="005A0EFB"/>
    <w:p w14:paraId="23EEC08D"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195DAD5A" w14:textId="77777777" w:rsidR="005A0EFB" w:rsidRDefault="005A0EFB" w:rsidP="005A0EFB"/>
    <w:p w14:paraId="39D01E27"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00218A73" w14:textId="77777777" w:rsidR="005A0EFB" w:rsidRDefault="005A0EFB" w:rsidP="005A0EFB"/>
    <w:p w14:paraId="21C90DCF"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3923823C" w14:textId="77777777" w:rsidR="005A0EFB" w:rsidRDefault="005A0EFB" w:rsidP="005A0EFB"/>
    <w:p w14:paraId="22481D54" w14:textId="77777777" w:rsidR="005A0EFB" w:rsidRDefault="005A0EFB" w:rsidP="005A0EFB">
      <w:r>
        <w:t>so that when we add the two terms we will get</w:t>
      </w:r>
    </w:p>
    <w:p w14:paraId="4399D7B6" w14:textId="77777777" w:rsidR="005A0EFB" w:rsidRDefault="005A0EFB" w:rsidP="005A0EFB"/>
    <w:p w14:paraId="7FF543CB"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7F36CB69" w14:textId="77777777" w:rsidR="005A0EFB" w:rsidRDefault="005A0EFB" w:rsidP="005A0EFB"/>
    <w:p w14:paraId="74268755" w14:textId="77777777" w:rsidR="005A0EFB" w:rsidRPr="00A93A36" w:rsidRDefault="005A0EFB" w:rsidP="005A0EFB">
      <w:r>
        <w:t xml:space="preserve">as required by (1.1.46). The concludes our proof outline, and it remains then to demonstrate (B.6.9). </w:t>
      </w:r>
    </w:p>
    <w:p w14:paraId="0522C264" w14:textId="77777777" w:rsidR="005A0EFB" w:rsidRPr="00A93A36" w:rsidRDefault="005A0EFB" w:rsidP="005A0EFB">
      <w:r>
        <w:tab/>
      </w:r>
    </w:p>
    <w:p w14:paraId="21882935" w14:textId="77777777" w:rsidR="005A0EFB" w:rsidRDefault="005A0EFB" w:rsidP="005A0EFB">
      <w:pPr>
        <w:rPr>
          <w:b/>
        </w:rPr>
      </w:pPr>
      <w:r w:rsidRPr="00290AFC">
        <w:rPr>
          <w:b/>
        </w:rPr>
        <w:t xml:space="preserve">(3) </w:t>
      </w:r>
      <w:r>
        <w:rPr>
          <w:b/>
        </w:rPr>
        <w:t>Verification of (B.6.9)</w:t>
      </w:r>
    </w:p>
    <w:p w14:paraId="7FA1968A"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7519267D" w14:textId="77777777" w:rsidR="005A0EFB" w:rsidRDefault="005A0EFB" w:rsidP="005A0EFB"/>
    <w:p w14:paraId="60E67B13"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050C76E0"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4A39233A" w14:textId="77777777" w:rsidR="005A0EFB" w:rsidRDefault="005A0EFB" w:rsidP="005A0EFB">
      <w:r>
        <w:t>where</w:t>
      </w:r>
    </w:p>
    <w:p w14:paraId="0D093639"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β→0   .</w:t>
      </w:r>
      <w:r>
        <w:tab/>
      </w:r>
      <w:r>
        <w:tab/>
      </w:r>
      <w:r>
        <w:tab/>
      </w:r>
      <w:r>
        <w:tab/>
      </w:r>
      <w:r>
        <w:tab/>
      </w:r>
      <w:r>
        <w:tab/>
      </w:r>
      <w:r>
        <w:tab/>
        <w:t>(B.6.12)</w:t>
      </w:r>
    </w:p>
    <w:p w14:paraId="3571ED7E" w14:textId="77777777" w:rsidR="005A0EFB" w:rsidRPr="00290AFC" w:rsidRDefault="005A0EFB" w:rsidP="005A0EFB"/>
    <w:p w14:paraId="6EB0CADF"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0F63AD86" w14:textId="77777777" w:rsidR="005A0EFB" w:rsidRDefault="005A0EFB" w:rsidP="005A0EFB"/>
    <w:p w14:paraId="7E049F5B"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1262504F" w14:textId="77777777" w:rsidR="005A0EFB" w:rsidRDefault="005A0EFB" w:rsidP="005A0EFB">
      <w:r>
        <w:t>where</w:t>
      </w:r>
    </w:p>
    <w:p w14:paraId="60AFB00D"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(kR)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as   β→0    .</w:t>
      </w:r>
      <w:r w:rsidR="00D77388">
        <w:tab/>
      </w:r>
      <w:r w:rsidR="00D77388">
        <w:tab/>
      </w:r>
      <w:r w:rsidR="00D77388">
        <w:tab/>
      </w:r>
      <w:r w:rsidR="00D77388">
        <w:tab/>
      </w:r>
      <w:r w:rsidR="00D77388">
        <w:tab/>
      </w:r>
      <w:r>
        <w:t>(B.6.14)</w:t>
      </w:r>
    </w:p>
    <w:p w14:paraId="4F01DC41" w14:textId="77777777" w:rsidR="00CD2130" w:rsidRDefault="00CD2130" w:rsidP="005A0EFB">
      <w:pPr>
        <w:tabs>
          <w:tab w:val="left" w:pos="7200"/>
          <w:tab w:val="left" w:pos="7920"/>
          <w:tab w:val="right" w:pos="9270"/>
        </w:tabs>
      </w:pPr>
    </w:p>
    <w:p w14:paraId="156B9B48"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5C30E1AF" w14:textId="77777777" w:rsidR="005A0EFB" w:rsidRDefault="005A0EFB" w:rsidP="005A0EFB">
      <w:pPr>
        <w:tabs>
          <w:tab w:val="left" w:pos="7200"/>
          <w:tab w:val="left" w:pos="7920"/>
          <w:tab w:val="right" w:pos="9270"/>
        </w:tabs>
      </w:pPr>
    </w:p>
    <w:p w14:paraId="5A4EF02E"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21610D59" w14:textId="77777777" w:rsidR="005A0EFB" w:rsidRDefault="005A0EFB" w:rsidP="005A0EFB"/>
    <w:p w14:paraId="2349D3BE"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624CF3A4" w14:textId="77777777" w:rsidR="005A0EFB" w:rsidRDefault="005A0EFB" w:rsidP="005A0EFB">
      <w:pPr>
        <w:tabs>
          <w:tab w:val="left" w:pos="7200"/>
          <w:tab w:val="left" w:pos="7920"/>
          <w:tab w:val="right" w:pos="9270"/>
        </w:tabs>
      </w:pPr>
    </w:p>
    <w:p w14:paraId="3D2BCFB1"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54CB8F78" w14:textId="77777777" w:rsidR="005A0EFB" w:rsidRDefault="005A0EFB" w:rsidP="005A0EFB"/>
    <w:p w14:paraId="204BC417"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15AE6380" w14:textId="77777777" w:rsidR="005A0EFB" w:rsidRDefault="005A0EFB" w:rsidP="005A0EFB"/>
    <w:p w14:paraId="5E2BE15E"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5471B202" w14:textId="77777777" w:rsidR="005A0EFB" w:rsidRDefault="005A0EFB" w:rsidP="005A0EFB"/>
    <w:p w14:paraId="28C6CEEB"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6DFCDF31" w14:textId="77777777" w:rsidR="005A0EFB" w:rsidRDefault="005A0EFB" w:rsidP="005A0EFB"/>
    <w:p w14:paraId="190B4221" w14:textId="77777777" w:rsidR="005A0EFB" w:rsidRDefault="005A0EFB" w:rsidP="005A0EFB">
      <w:r>
        <w:t>We now identify this with the first of Stakgold's equations (B.6.2) and we know we can take x→s with no surprises. If we now replace Stakgold's normal direction ν with our usual normal symbol n, we can write (B.6.3) as</w:t>
      </w:r>
    </w:p>
    <w:p w14:paraId="5FF4B20B" w14:textId="77777777" w:rsidR="005A0EFB" w:rsidRDefault="005A0EFB" w:rsidP="005A0EFB"/>
    <w:p w14:paraId="495F49D4"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67A03131"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078C0337" w14:textId="77777777" w:rsidR="005A0EFB" w:rsidRDefault="005A0EFB" w:rsidP="005A0EFB"/>
    <w:p w14:paraId="2164035D" w14:textId="77777777" w:rsidR="005A0EFB" w:rsidRDefault="005A0EFB" w:rsidP="005A0EFB">
      <w:r>
        <w:t xml:space="preserve">Now since we want to prove (B.6.9), we first evaluate its left hand side using (B.6.18) twice, </w:t>
      </w:r>
    </w:p>
    <w:p w14:paraId="14E1CAF9" w14:textId="77777777" w:rsidR="005A0EFB" w:rsidRDefault="005A0EFB" w:rsidP="005A0EFB"/>
    <w:p w14:paraId="3534712C"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37E68019" w14:textId="77777777" w:rsidR="005A0EFB" w:rsidRDefault="005A0EFB" w:rsidP="005A0EFB"/>
    <w:p w14:paraId="20CD1421"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7689EFAE"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24BCE12C" w14:textId="77777777" w:rsidR="005A0EFB" w:rsidRDefault="005A0EFB" w:rsidP="005A0EFB"/>
    <w:p w14:paraId="7D170B4E"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7819A39F" w14:textId="77777777" w:rsidR="005A0EFB" w:rsidRDefault="005A0EFB" w:rsidP="005A0EFB"/>
    <w:p w14:paraId="0AA7075F"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44D27DAF" w14:textId="77777777" w:rsidR="005A0EFB" w:rsidRDefault="005A0EFB" w:rsidP="005A0EFB"/>
    <w:p w14:paraId="5A2C88ED"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798DCA94"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4FA191D7" w14:textId="77777777" w:rsidR="005A0EFB" w:rsidRDefault="005A0EFB" w:rsidP="005A0EFB">
      <w:r>
        <w:t xml:space="preserve">A question mark indicates an equation that we want to show is true, but have not yet done so. </w:t>
      </w:r>
    </w:p>
    <w:p w14:paraId="0464CB89" w14:textId="77777777" w:rsidR="00EE6DE9" w:rsidRDefault="00EE6DE9" w:rsidP="005A0EFB"/>
    <w:p w14:paraId="29E105DC"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38AAA084" w14:textId="77777777" w:rsidR="005A0EFB" w:rsidRDefault="005A0EFB" w:rsidP="005A0EFB"/>
    <w:p w14:paraId="04DCA865"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2034E643" w14:textId="77777777" w:rsidR="005A0EFB" w:rsidRDefault="005A0EFB" w:rsidP="005A0EFB">
      <w:r>
        <w:t>or</w:t>
      </w:r>
    </w:p>
    <w:p w14:paraId="28725B54"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462667D4" w14:textId="77777777" w:rsidR="005A0EFB" w:rsidRDefault="005A0EFB" w:rsidP="005A0EFB"/>
    <w:p w14:paraId="4A6A0057" w14:textId="77777777" w:rsidR="005A0EFB" w:rsidRPr="00E0090B" w:rsidRDefault="005A0EFB" w:rsidP="005A0EFB">
      <w:r>
        <w:t xml:space="preserve">The integral </w:t>
      </w:r>
      <w:r w:rsidR="00645451">
        <w:t xml:space="preserve">in (B.6.22) </w:t>
      </w:r>
      <w:r>
        <w:t xml:space="preserve">can be replaced using (B.6.18) with the </w:t>
      </w:r>
      <w:r w:rsidRPr="00901DF7">
        <w:rPr>
          <w:b/>
        </w:rPr>
        <w:t>s</w:t>
      </w:r>
      <w:r>
        <w:t xml:space="preserve">+ choice, </w:t>
      </w:r>
    </w:p>
    <w:p w14:paraId="5F9BD8A7" w14:textId="77777777" w:rsidR="005A0EFB" w:rsidRPr="009111F6" w:rsidRDefault="005A0EFB" w:rsidP="005A0EFB"/>
    <w:p w14:paraId="78D370B5"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6297BB20" w14:textId="77777777" w:rsidR="005A0EFB" w:rsidRDefault="005A0EFB" w:rsidP="005A0EFB">
      <w:r>
        <w:t>so</w:t>
      </w:r>
    </w:p>
    <w:p w14:paraId="71F29FB3"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03E59782" w14:textId="77777777" w:rsidR="005A0EFB" w:rsidRDefault="005A0EFB" w:rsidP="005A0EFB"/>
    <w:p w14:paraId="19F204E9" w14:textId="77777777" w:rsidR="005A0EFB" w:rsidRDefault="00645451" w:rsidP="005A0EFB">
      <w:r>
        <w:t xml:space="preserve">Equation (B.6.22) then becomes, </w:t>
      </w:r>
    </w:p>
    <w:p w14:paraId="74B31856" w14:textId="77777777" w:rsidR="005A0EFB" w:rsidRDefault="005A0EFB" w:rsidP="005A0EFB"/>
    <w:p w14:paraId="15B99634"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0BC3FF38" w14:textId="77777777" w:rsidR="005A0EFB" w:rsidRDefault="005A0EFB" w:rsidP="005A0EFB">
      <w:r>
        <w:t>or</w:t>
      </w:r>
    </w:p>
    <w:p w14:paraId="7922AEE7"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429CD086" w14:textId="77777777" w:rsidR="005A0EFB" w:rsidRDefault="005A0EFB" w:rsidP="005A0EFB">
      <w:r>
        <w:t>or</w:t>
      </w:r>
    </w:p>
    <w:p w14:paraId="14F88138"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1C820156" w14:textId="77777777" w:rsidR="005A0EFB" w:rsidRDefault="005A0EFB" w:rsidP="005A0EFB">
      <w:r>
        <w:t>or</w:t>
      </w:r>
    </w:p>
    <w:p w14:paraId="4279F85D"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5C39E37F" w14:textId="77777777" w:rsidR="005A0EFB" w:rsidRPr="00891C3C" w:rsidRDefault="005A0EFB" w:rsidP="005A0EFB">
      <w:r>
        <w:tab/>
      </w:r>
    </w:p>
    <w:p w14:paraId="33D96591"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p>
    <w:p w14:paraId="361A2AC4" w14:textId="77777777" w:rsidR="005A0EFB" w:rsidRDefault="005A0EFB" w:rsidP="005A0EFB"/>
    <w:p w14:paraId="24E778CC"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75" type="#_x0000_t75" style="width:171.75pt;height:198.75pt">
            <v:imagedata r:id="rId79" o:title=""/>
          </v:shape>
        </w:pict>
      </w:r>
      <w:r>
        <w:rPr>
          <w:color w:val="FF0000"/>
        </w:rPr>
        <w:tab/>
      </w:r>
      <w:r>
        <w:rPr>
          <w:color w:val="FF0000"/>
        </w:rPr>
        <w:tab/>
      </w:r>
      <w:r>
        <w:rPr>
          <w:color w:val="FF0000"/>
        </w:rPr>
        <w:tab/>
      </w:r>
      <w:r>
        <w:rPr>
          <w:color w:val="FF0000"/>
        </w:rPr>
        <w:tab/>
      </w:r>
      <w:r>
        <w:t>Fig B.6</w:t>
      </w:r>
    </w:p>
    <w:p w14:paraId="5F11EA8C" w14:textId="77777777" w:rsidR="005A0EFB" w:rsidRDefault="005A0EFB" w:rsidP="005A0EFB">
      <w:pPr>
        <w:rPr>
          <w:color w:val="FF0000"/>
        </w:rPr>
      </w:pPr>
    </w:p>
    <w:p w14:paraId="4D5FDECA"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71F2D4BB" w14:textId="77777777" w:rsidR="005A0EFB" w:rsidRDefault="005A0EFB" w:rsidP="005A0EFB">
      <w:pPr>
        <w:rPr>
          <w:color w:val="FF0000"/>
        </w:rPr>
      </w:pPr>
    </w:p>
    <w:p w14:paraId="0BD7F29D"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76831B11"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1EB2578F"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3AD5D082" w14:textId="77777777" w:rsidR="005A0EFB" w:rsidRDefault="005A0EFB" w:rsidP="005A0EFB">
      <w:pPr>
        <w:tabs>
          <w:tab w:val="left" w:pos="7200"/>
          <w:tab w:val="left" w:pos="7920"/>
          <w:tab w:val="right" w:pos="9270"/>
        </w:tabs>
      </w:pPr>
    </w:p>
    <w:p w14:paraId="37ACD09C"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(3.8.11) which says A</w:t>
      </w:r>
      <w:r>
        <w:rPr>
          <w:rStyle w:val="subscript"/>
        </w:rPr>
        <w:t>z</w:t>
      </w:r>
      <w:r>
        <w:t xml:space="preserve"> is constant on the cross section surface</w:t>
      </w:r>
      <w:r w:rsidR="00901DF7">
        <w:t xml:space="preserve"> (which implies the strong or extreme skin effect regime)</w:t>
      </w:r>
      <w:r>
        <w:t xml:space="preserve">. The result is then, </w:t>
      </w:r>
    </w:p>
    <w:p w14:paraId="7BCBD226" w14:textId="77777777" w:rsidR="005A0EFB" w:rsidRDefault="005A0EFB" w:rsidP="005A0EFB">
      <w:pPr>
        <w:tabs>
          <w:tab w:val="left" w:pos="7200"/>
          <w:tab w:val="left" w:pos="7920"/>
          <w:tab w:val="right" w:pos="9270"/>
        </w:tabs>
      </w:pPr>
    </w:p>
    <w:p w14:paraId="554A0812"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14247594" w14:textId="77777777" w:rsidR="005A0EFB" w:rsidRDefault="005A0EFB" w:rsidP="005A0EFB">
      <w:pPr>
        <w:tabs>
          <w:tab w:val="left" w:pos="7200"/>
          <w:tab w:val="left" w:pos="7920"/>
          <w:tab w:val="right" w:pos="9270"/>
        </w:tabs>
      </w:pPr>
    </w:p>
    <w:p w14:paraId="55BF7CD7"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2E252849" w14:textId="77777777" w:rsidR="005A0EFB" w:rsidRDefault="005A0EFB" w:rsidP="005A0EFB">
      <w:pPr>
        <w:tabs>
          <w:tab w:val="left" w:pos="7200"/>
          <w:tab w:val="left" w:pos="7920"/>
          <w:tab w:val="right" w:pos="9270"/>
        </w:tabs>
      </w:pPr>
    </w:p>
    <w:p w14:paraId="62874CBD"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7B97CECA" w14:textId="77777777" w:rsidR="005A0EFB" w:rsidRDefault="005A0EFB" w:rsidP="005A0EFB">
      <w:pPr>
        <w:tabs>
          <w:tab w:val="left" w:pos="7200"/>
          <w:tab w:val="left" w:pos="7920"/>
          <w:tab w:val="right" w:pos="9270"/>
        </w:tabs>
      </w:pPr>
      <w:r>
        <w:t>so</w:t>
      </w:r>
    </w:p>
    <w:p w14:paraId="09E51D50"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35A23857" w14:textId="77777777" w:rsidR="005A0EFB" w:rsidRDefault="005A0EFB" w:rsidP="005A0EFB">
      <w:pPr>
        <w:tabs>
          <w:tab w:val="left" w:pos="7200"/>
          <w:tab w:val="left" w:pos="7920"/>
          <w:tab w:val="right" w:pos="9270"/>
        </w:tabs>
      </w:pPr>
    </w:p>
    <w:p w14:paraId="2B5836E0"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723DFDF9" w14:textId="77777777" w:rsidR="005A0EFB" w:rsidRDefault="005A0EFB" w:rsidP="005A0EFB">
      <w:pPr>
        <w:tabs>
          <w:tab w:val="left" w:pos="7200"/>
          <w:tab w:val="left" w:pos="7920"/>
          <w:tab w:val="right" w:pos="9270"/>
        </w:tabs>
      </w:pPr>
    </w:p>
    <w:p w14:paraId="4F45280D" w14:textId="77777777" w:rsidR="005A0EFB" w:rsidRDefault="005A0EFB" w:rsidP="005A0EFB">
      <w:pPr>
        <w:tabs>
          <w:tab w:val="left" w:pos="7200"/>
          <w:tab w:val="left" w:pos="7920"/>
          <w:tab w:val="right" w:pos="9270"/>
        </w:tabs>
      </w:pPr>
      <w:r>
        <w:rPr>
          <w:u w:val="single"/>
        </w:rPr>
        <w:t>Comment</w:t>
      </w:r>
      <w:r>
        <w:t>: We noted that Stakgold's analysis is quite complicated. He uses the Laplace free-space propagators such as E</w:t>
      </w:r>
      <w:r>
        <w:rPr>
          <w:rStyle w:val="subscript"/>
        </w:rPr>
        <w:t>2</w:t>
      </w:r>
      <w:r>
        <w:t>(x|x') = -(1/2π)</w:t>
      </w:r>
      <w:r>
        <w:rPr>
          <w:color w:val="000000"/>
        </w:rPr>
        <w:t xml:space="preserve"> ln(R</w:t>
      </w:r>
      <w:r>
        <w:rPr>
          <w:rStyle w:val="superscript"/>
        </w:rPr>
        <w:t>2</w:t>
      </w:r>
      <w:r>
        <w:t>), but we think his analysis also applies for the Helmholtz propagators. The reason is that the Helmholtz complication does not really change the singular nature of things near R = 0. This is most obvious when comparing e</w:t>
      </w:r>
      <w:r>
        <w:rPr>
          <w:rStyle w:val="superscript"/>
        </w:rPr>
        <w:t>-jβR</w:t>
      </w:r>
      <w:r>
        <w:t xml:space="preserve">/4πR  to 1/4πR. If we are wrong about this conjecture, we can regard the above theorem as proven only for small β which in fact </w:t>
      </w:r>
      <w:r w:rsidR="00E40A19">
        <w:t xml:space="preserve">defines the transmission line limit. </w:t>
      </w:r>
    </w:p>
    <w:p w14:paraId="2B1E5876" w14:textId="77777777" w:rsidR="00A26797" w:rsidRDefault="00A26797" w:rsidP="005A0EFB">
      <w:pPr>
        <w:tabs>
          <w:tab w:val="left" w:pos="7200"/>
          <w:tab w:val="left" w:pos="7920"/>
          <w:tab w:val="right" w:pos="9270"/>
        </w:tabs>
      </w:pPr>
    </w:p>
    <w:p w14:paraId="46346342" w14:textId="77777777" w:rsidR="00A26797" w:rsidRPr="007B1217" w:rsidRDefault="00A26797" w:rsidP="00A26797">
      <w:pPr>
        <w:pStyle w:val="Heading4"/>
      </w:pPr>
      <w:bookmarkStart w:id="158" w:name="_Toc394423550"/>
      <w:r>
        <w:t>(c) Statement and Proof of the J</w:t>
      </w:r>
      <w:r>
        <w:rPr>
          <w:rStyle w:val="subscript"/>
        </w:rPr>
        <w:t>m</w:t>
      </w:r>
      <w:r>
        <w:t xml:space="preserve"> Theorem</w:t>
      </w:r>
      <w:bookmarkEnd w:id="158"/>
    </w:p>
    <w:p w14:paraId="62D0C440" w14:textId="77777777" w:rsidR="00A26797" w:rsidRDefault="00A26797" w:rsidP="00A26797"/>
    <w:p w14:paraId="7E05ACF4"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rsidR="000379F9">
        <w:t>, since index 1 is reserved for the dielectric. For example, the dielectric has permeability μ</w:t>
      </w:r>
      <w:r w:rsidR="000379F9">
        <w:rPr>
          <w:rStyle w:val="subscript"/>
        </w:rPr>
        <w:t>1</w:t>
      </w:r>
      <w:r w:rsidR="000379F9">
        <w:t xml:space="preserve"> (but we write β in place of β</w:t>
      </w:r>
      <w:r w:rsidR="000379F9">
        <w:rPr>
          <w:rStyle w:val="subscript"/>
        </w:rPr>
        <w:t>1</w:t>
      </w:r>
      <w:r w:rsidR="000379F9">
        <w:t xml:space="preserve">). </w:t>
      </w:r>
      <w:r>
        <w:t>The total "particular" vector potential A</w:t>
      </w:r>
      <w:r>
        <w:rPr>
          <w:rStyle w:val="subscript"/>
        </w:rPr>
        <w:t>z</w:t>
      </w:r>
      <w:r>
        <w:t>(x) due to the conduction currents in these two conductors is, according to (1.5.</w:t>
      </w:r>
      <w:r w:rsidR="00E40A19">
        <w:t>9</w:t>
      </w:r>
      <w:r>
        <w:t xml:space="preserve">), </w:t>
      </w:r>
    </w:p>
    <w:p w14:paraId="3AC90773" w14:textId="77777777" w:rsidR="00A26797" w:rsidRDefault="00A26797" w:rsidP="00A26797"/>
    <w:p w14:paraId="4D2F9587"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35883236" w14:textId="77777777" w:rsidR="00A26797" w:rsidRDefault="00A26797" w:rsidP="00A26797"/>
    <w:p w14:paraId="44FB171C" w14:textId="77777777" w:rsidR="00A26797" w:rsidRDefault="00A26797" w:rsidP="00A26797">
      <w:r>
        <w:t>The theorem claims that (1) the correct</w:t>
      </w:r>
      <w:r w:rsidR="00901DF7">
        <w:t xml:space="preserve"> adjusted</w:t>
      </w:r>
      <w:r>
        <w:t xml:space="preserve"> total potential is given by </w:t>
      </w:r>
    </w:p>
    <w:p w14:paraId="6FB270AD" w14:textId="77777777" w:rsidR="00A26797" w:rsidRDefault="00A26797" w:rsidP="00A26797"/>
    <w:p w14:paraId="2B997F15"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rsidR="008E1A7E">
        <w:t xml:space="preserve">  . </w:t>
      </w:r>
      <w:r w:rsidR="008E1A7E">
        <w:tab/>
      </w:r>
      <w:r w:rsidR="008E1A7E">
        <w:tab/>
      </w:r>
      <w:r w:rsidR="008E1A7E">
        <w:tab/>
      </w:r>
      <w:r w:rsidR="008E1A7E">
        <w:tab/>
      </w:r>
      <w:r>
        <w:t>(B.6.27)</w:t>
      </w:r>
    </w:p>
    <w:p w14:paraId="3AAD0133" w14:textId="77777777" w:rsidR="00A26797" w:rsidRDefault="00A26797" w:rsidP="00A26797"/>
    <w:p w14:paraId="1A13E0B0"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079F8DA4" w14:textId="77777777" w:rsidR="00A26797" w:rsidRDefault="00A26797" w:rsidP="00A26797"/>
    <w:p w14:paraId="0F098DEB" w14:textId="77777777" w:rsidR="00A26797" w:rsidRPr="00B43A76"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7C9632D4" w14:textId="77777777" w:rsidR="00A26797" w:rsidRDefault="00A26797" w:rsidP="00A26797"/>
    <w:p w14:paraId="2928F3A4" w14:textId="77777777" w:rsidR="00A26797" w:rsidRDefault="00A26797" w:rsidP="00A26797">
      <w:r>
        <w:t xml:space="preserve">Since we are operating in the transmission line limit, the actual claim being made is this: </w:t>
      </w:r>
    </w:p>
    <w:p w14:paraId="2317A18A" w14:textId="77777777" w:rsidR="00A26797" w:rsidRDefault="00A26797" w:rsidP="00A26797"/>
    <w:p w14:paraId="5C9CDF22"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008E1A7E" w:rsidRPr="008E17C5">
        <w:rPr>
          <w:color w:val="000000"/>
        </w:rPr>
        <w:fldChar w:fldCharType="begin"/>
      </w:r>
      <w:r w:rsidR="008E1A7E" w:rsidRPr="008E17C5">
        <w:rPr>
          <w:color w:val="000000"/>
        </w:rPr>
        <w:instrText xml:space="preserve"> EQ \f(e</w:instrText>
      </w:r>
      <w:r w:rsidR="008E1A7E">
        <w:rPr>
          <w:rStyle w:val="superscript"/>
          <w:color w:val="000000"/>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sidRPr="008E17C5">
        <w:rPr>
          <w:rStyle w:val="superscript"/>
          <w:color w:val="000000"/>
        </w:rPr>
        <w:instrText>R</w:instrText>
      </w:r>
      <w:r w:rsidR="008E1A7E" w:rsidRPr="008E17C5">
        <w:rPr>
          <w:color w:val="000000"/>
        </w:rPr>
        <w:instrText xml:space="preserve">,R) </w:instrText>
      </w:r>
      <w:r w:rsidR="008E1A7E" w:rsidRPr="008E17C5">
        <w:rPr>
          <w:color w:val="000000"/>
        </w:rPr>
        <w:fldChar w:fldCharType="end"/>
      </w:r>
      <w:r>
        <w:rPr>
          <w:color w:val="000000"/>
        </w:rPr>
        <w:t>dV'</w:t>
      </w:r>
      <w:r>
        <w:t xml:space="preserve">  . </w:t>
      </w:r>
      <w:r>
        <w:tab/>
      </w:r>
      <w:r>
        <w:tab/>
      </w:r>
      <w:r>
        <w:tab/>
      </w:r>
      <w:r>
        <w:tab/>
        <w:t>(B.6.28)</w:t>
      </w:r>
    </w:p>
    <w:p w14:paraId="0928F771" w14:textId="77777777" w:rsidR="00A26797" w:rsidRDefault="00A26797" w:rsidP="00A26797">
      <w:pPr>
        <w:tabs>
          <w:tab w:val="left" w:pos="7200"/>
          <w:tab w:val="left" w:pos="7920"/>
          <w:tab w:val="right" w:pos="9270"/>
        </w:tabs>
      </w:pPr>
    </w:p>
    <w:p w14:paraId="03A96699" w14:textId="77777777" w:rsidR="00A26797" w:rsidRDefault="00A26797" w:rsidP="00A26797">
      <w:pPr>
        <w:tabs>
          <w:tab w:val="left" w:pos="7200"/>
          <w:tab w:val="left" w:pos="7920"/>
          <w:tab w:val="right" w:pos="9270"/>
        </w:tabs>
      </w:pPr>
      <w:r>
        <w:t>To enhance clarity, we shall give each conductor its own custom integration variable. The expression above contains four terms which we now write out:</w:t>
      </w:r>
    </w:p>
    <w:p w14:paraId="14D1A612" w14:textId="77777777" w:rsidR="00A26797" w:rsidRDefault="00A26797" w:rsidP="00A26797">
      <w:pPr>
        <w:tabs>
          <w:tab w:val="left" w:pos="7200"/>
          <w:tab w:val="left" w:pos="7920"/>
          <w:tab w:val="right" w:pos="9270"/>
        </w:tabs>
      </w:pPr>
    </w:p>
    <w:p w14:paraId="49DCB3A4"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\s\do2(2)</w:instrText>
      </w:r>
      <w:r w:rsidR="008E1A7E">
        <w:rPr>
          <w:rStyle w:val="superscript"/>
        </w:rPr>
        <w:fldChar w:fldCharType="end"/>
      </w:r>
      <w:r w:rsidR="008E1A7E">
        <w:instrText>,R</w:instrText>
      </w:r>
      <w:r w:rsidR="008E1A7E" w:rsidRPr="003A3642">
        <w:rPr>
          <w:rStyle w:val="subscript"/>
        </w:rPr>
        <w:instrText>2</w:instrText>
      </w:r>
      <w:r w:rsidR="008E1A7E">
        <w:instrText xml:space="preserve">) </w:instrText>
      </w:r>
      <w:r w:rsidR="008E1A7E">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32E46FC6" w14:textId="77777777" w:rsidR="00A26797" w:rsidRPr="009A0796"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\s\do2(3)</w:instrText>
      </w:r>
      <w:r w:rsidR="008E1A7E">
        <w:rPr>
          <w:rStyle w:val="superscript"/>
        </w:rPr>
        <w:fldChar w:fldCharType="end"/>
      </w:r>
      <w:r w:rsidR="008E1A7E">
        <w:instrText>,R</w:instrText>
      </w:r>
      <w:r w:rsidR="008E1A7E">
        <w:rPr>
          <w:rStyle w:val="subscript"/>
        </w:rPr>
        <w:instrText>3</w:instrText>
      </w:r>
      <w:r w:rsidR="008E1A7E">
        <w:instrText xml:space="preserve">) </w:instrText>
      </w:r>
      <w:r w:rsidR="008E1A7E">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00A0C691" w14:textId="77777777" w:rsidR="00A26797" w:rsidRDefault="00A26797" w:rsidP="00A26797">
      <w:pPr>
        <w:tabs>
          <w:tab w:val="left" w:pos="7200"/>
          <w:tab w:val="left" w:pos="7920"/>
          <w:tab w:val="right" w:pos="9270"/>
        </w:tabs>
      </w:pPr>
    </w:p>
    <w:p w14:paraId="32EE4EAA"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\s\do2(2)</w:instrText>
      </w:r>
      <w:r w:rsidR="008E1A7E">
        <w:rPr>
          <w:rStyle w:val="superscript"/>
        </w:rPr>
        <w:fldChar w:fldCharType="end"/>
      </w:r>
      <w:r w:rsidR="008E1A7E">
        <w:instrText>,R</w:instrText>
      </w:r>
      <w:r w:rsidR="008E1A7E" w:rsidRPr="003A3642">
        <w:rPr>
          <w:rStyle w:val="subscript"/>
        </w:rPr>
        <w:instrText>2</w:instrText>
      </w:r>
      <w:r w:rsidR="008E1A7E">
        <w:instrText xml:space="preserve">) </w:instrText>
      </w:r>
      <w:r w:rsidR="008E1A7E">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7B4CAD1E"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008E1A7E">
        <w:fldChar w:fldCharType="begin"/>
      </w:r>
      <w:r w:rsidR="008E1A7E">
        <w:instrText xml:space="preserve"> EQ \f(e</w:instrText>
      </w:r>
      <w:r w:rsidR="008E1A7E">
        <w:rPr>
          <w:rStyle w:val="superscript"/>
        </w:rPr>
        <w:instrText>-j</w:instrText>
      </w:r>
      <w:r w:rsidR="008E1A7E" w:rsidRPr="00DE46CC">
        <w:rPr>
          <w:rStyle w:val="superscript"/>
          <w:noProof/>
        </w:rPr>
        <w:instrText>β</w:instrText>
      </w:r>
      <w:r w:rsidR="008E1A7E" w:rsidRPr="00DE46CC">
        <w:rPr>
          <w:rStyle w:val="superscript"/>
          <w:noProof/>
        </w:rPr>
        <w:fldChar w:fldCharType="begin"/>
      </w:r>
      <w:r w:rsidR="008E1A7E" w:rsidRPr="00DE46CC">
        <w:rPr>
          <w:rStyle w:val="superscript"/>
          <w:noProof/>
        </w:rPr>
        <w:instrText xml:space="preserve"> EQ \s\do2(d)</w:instrText>
      </w:r>
      <w:r w:rsidR="008E1A7E" w:rsidRPr="00DE46CC">
        <w:rPr>
          <w:rStyle w:val="superscript"/>
          <w:noProof/>
        </w:rPr>
        <w:fldChar w:fldCharType="end"/>
      </w:r>
      <w:r w:rsidR="008E1A7E">
        <w:rPr>
          <w:rStyle w:val="superscript"/>
        </w:rPr>
        <w:instrText>R</w:instrText>
      </w:r>
      <w:r w:rsidR="008E1A7E">
        <w:rPr>
          <w:rStyle w:val="superscript"/>
        </w:rPr>
        <w:fldChar w:fldCharType="begin"/>
      </w:r>
      <w:r w:rsidR="008E1A7E">
        <w:rPr>
          <w:rStyle w:val="superscript"/>
        </w:rPr>
        <w:instrText xml:space="preserve"> EQ \s\do2(3)</w:instrText>
      </w:r>
      <w:r w:rsidR="008E1A7E">
        <w:rPr>
          <w:rStyle w:val="superscript"/>
        </w:rPr>
        <w:fldChar w:fldCharType="end"/>
      </w:r>
      <w:r w:rsidR="008E1A7E">
        <w:instrText>,R</w:instrText>
      </w:r>
      <w:r w:rsidR="008E1A7E">
        <w:rPr>
          <w:rStyle w:val="subscript"/>
        </w:rPr>
        <w:instrText>3</w:instrText>
      </w:r>
      <w:r w:rsidR="008E1A7E">
        <w:instrText xml:space="preserve">) </w:instrText>
      </w:r>
      <w:r w:rsidR="008E1A7E">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479A49AD" w14:textId="77777777" w:rsidR="00A26797" w:rsidRDefault="00A26797" w:rsidP="00A26797">
      <w:pPr>
        <w:tabs>
          <w:tab w:val="left" w:pos="7200"/>
          <w:tab w:val="left" w:pos="7920"/>
          <w:tab w:val="right" w:pos="9270"/>
        </w:tabs>
      </w:pPr>
    </w:p>
    <w:p w14:paraId="05095821" w14:textId="77777777" w:rsidR="00A26797" w:rsidRDefault="00A26797" w:rsidP="00A26797">
      <w:pPr>
        <w:tabs>
          <w:tab w:val="left" w:pos="7200"/>
          <w:tab w:val="left" w:pos="7920"/>
          <w:tab w:val="right" w:pos="9270"/>
        </w:tabs>
      </w:pPr>
    </w:p>
    <w:p w14:paraId="52869B24"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10FA93EA"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780937B2" w14:textId="77777777" w:rsidR="00A26797" w:rsidRDefault="00A26797" w:rsidP="00A26797">
      <w:pPr>
        <w:tabs>
          <w:tab w:val="left" w:pos="7200"/>
          <w:tab w:val="left" w:pos="7920"/>
          <w:tab w:val="right" w:pos="9270"/>
        </w:tabs>
      </w:pPr>
    </w:p>
    <w:p w14:paraId="14AA90A4"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6E7BA97C" w14:textId="77777777" w:rsidR="00A26797" w:rsidRDefault="00A26797" w:rsidP="00A26797">
      <w:pPr>
        <w:tabs>
          <w:tab w:val="left" w:pos="7200"/>
          <w:tab w:val="left" w:pos="7920"/>
          <w:tab w:val="right" w:pos="9270"/>
        </w:tabs>
      </w:pPr>
    </w:p>
    <w:p w14:paraId="1921E5F2"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447F3DF8"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607930C1" w14:textId="77777777" w:rsidR="00A26797" w:rsidRPr="00A329F5" w:rsidRDefault="00A26797" w:rsidP="00A26797">
      <w:pPr>
        <w:tabs>
          <w:tab w:val="left" w:pos="7200"/>
          <w:tab w:val="left" w:pos="7920"/>
          <w:tab w:val="right" w:pos="9270"/>
        </w:tabs>
      </w:pPr>
    </w:p>
    <w:p w14:paraId="245037E7"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347D5FF3" w14:textId="77777777" w:rsidR="00A26797" w:rsidRDefault="00A26797" w:rsidP="00A26797">
      <w:pPr>
        <w:tabs>
          <w:tab w:val="left" w:pos="7200"/>
          <w:tab w:val="left" w:pos="7920"/>
          <w:tab w:val="right" w:pos="9270"/>
        </w:tabs>
      </w:pPr>
    </w:p>
    <w:p w14:paraId="48D6CE9C"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73C10EA3"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505B667F" w14:textId="77777777" w:rsidR="00A26797" w:rsidRDefault="00A26797" w:rsidP="00A26797">
      <w:pPr>
        <w:tabs>
          <w:tab w:val="left" w:pos="7200"/>
          <w:tab w:val="left" w:pos="7920"/>
          <w:tab w:val="right" w:pos="9270"/>
        </w:tabs>
      </w:pPr>
    </w:p>
    <w:p w14:paraId="5D77E389"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5B60F0F5" w14:textId="77777777" w:rsidR="00A26797" w:rsidRDefault="00A26797" w:rsidP="00A26797"/>
    <w:p w14:paraId="3108E050"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3C9239D3" w14:textId="77777777" w:rsidR="00A26797" w:rsidRDefault="00A26797" w:rsidP="00A26797">
      <w:pPr>
        <w:tabs>
          <w:tab w:val="left" w:pos="7200"/>
          <w:tab w:val="left" w:pos="7920"/>
          <w:tab w:val="right" w:pos="9270"/>
        </w:tabs>
      </w:pPr>
    </w:p>
    <w:p w14:paraId="50C1288C"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1D3D54FC" w14:textId="77777777" w:rsidR="00A26797" w:rsidRDefault="00A26797" w:rsidP="00A26797"/>
    <w:p w14:paraId="54F1FE05" w14:textId="77777777" w:rsidR="00A26797" w:rsidRDefault="00A26797" w:rsidP="00A26797">
      <w:r>
        <w:t>so that when we add the four terms of (B.6.6)' we will get</w:t>
      </w:r>
    </w:p>
    <w:p w14:paraId="62AAE1AD" w14:textId="77777777" w:rsidR="00A26797" w:rsidRDefault="00A26797" w:rsidP="00A26797"/>
    <w:p w14:paraId="50A09E36"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3CE25AD4" w14:textId="77777777" w:rsidR="00A26797" w:rsidRDefault="00A26797" w:rsidP="00A26797"/>
    <w:p w14:paraId="52C34F5B" w14:textId="77777777" w:rsidR="00A26797" w:rsidRDefault="00A26797" w:rsidP="00A26797">
      <w:r>
        <w:t xml:space="preserve">as required by (1.1.46). The concludes our proof outline, and it remains then to demonstrate (B.6.9)'. </w:t>
      </w:r>
    </w:p>
    <w:p w14:paraId="29C835D2" w14:textId="77777777" w:rsidR="00A26797" w:rsidRDefault="00A26797" w:rsidP="00A26797"/>
    <w:p w14:paraId="00C57204"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31B3A3D3" w14:textId="77777777" w:rsidR="00A26797" w:rsidRDefault="00A26797" w:rsidP="00A26797"/>
    <w:p w14:paraId="53A09B1C"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536B751F"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5C7916A7" w14:textId="77777777" w:rsidR="00A26797" w:rsidRDefault="00A26797" w:rsidP="00A26797">
      <w:pPr>
        <w:tabs>
          <w:tab w:val="left" w:pos="7200"/>
          <w:tab w:val="left" w:pos="7920"/>
          <w:tab w:val="right" w:pos="9270"/>
        </w:tabs>
      </w:pPr>
    </w:p>
    <w:p w14:paraId="2C66F031"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04195462" w14:textId="77777777" w:rsidR="00A26797" w:rsidRDefault="00A26797" w:rsidP="00A26797">
      <w:pPr>
        <w:tabs>
          <w:tab w:val="left" w:pos="7200"/>
          <w:tab w:val="left" w:pos="7920"/>
          <w:tab w:val="right" w:pos="9270"/>
        </w:tabs>
      </w:pPr>
    </w:p>
    <w:p w14:paraId="5AC6D924"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198513FF"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215CCFEA" w14:textId="77777777" w:rsidR="00E40A19" w:rsidRDefault="00E40A19" w:rsidP="00A26797">
      <w:pPr>
        <w:tabs>
          <w:tab w:val="left" w:pos="7200"/>
          <w:tab w:val="left" w:pos="7920"/>
          <w:tab w:val="right" w:pos="9270"/>
        </w:tabs>
      </w:pPr>
    </w:p>
    <w:p w14:paraId="00A11948"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00AA7891">
        <w:rPr>
          <w:b/>
        </w:rPr>
        <w:t>s</w:t>
      </w:r>
      <w:r>
        <w:t xml:space="preserve">-) and we have thus shown that the first boundary condition of the pair (B.6.0) is satisfied. </w:t>
      </w:r>
    </w:p>
    <w:p w14:paraId="3F538765" w14:textId="77777777" w:rsidR="00A26797" w:rsidRDefault="00A26797" w:rsidP="00A26797">
      <w:pPr>
        <w:tabs>
          <w:tab w:val="left" w:pos="7200"/>
          <w:tab w:val="left" w:pos="7920"/>
          <w:tab w:val="right" w:pos="9270"/>
        </w:tabs>
      </w:pPr>
    </w:p>
    <w:p w14:paraId="027DF5ED" w14:textId="77777777" w:rsidR="00A26797" w:rsidRDefault="00A26797" w:rsidP="00A26797">
      <w:pPr>
        <w:tabs>
          <w:tab w:val="left" w:pos="7200"/>
          <w:tab w:val="left" w:pos="7920"/>
          <w:tab w:val="right" w:pos="9270"/>
        </w:tabs>
      </w:pPr>
      <w:r>
        <w:t xml:space="preserve">A major difference appears at the next step (B.6.18)' , </w:t>
      </w:r>
    </w:p>
    <w:p w14:paraId="355047EF" w14:textId="77777777" w:rsidR="00A26797" w:rsidRDefault="00A26797" w:rsidP="00A26797">
      <w:pPr>
        <w:tabs>
          <w:tab w:val="left" w:pos="7200"/>
          <w:tab w:val="left" w:pos="7920"/>
          <w:tab w:val="right" w:pos="9270"/>
        </w:tabs>
      </w:pPr>
    </w:p>
    <w:p w14:paraId="63E47690"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4EA561E1" w14:textId="77777777" w:rsidR="00A26797" w:rsidRPr="00776AB5" w:rsidRDefault="00A26797" w:rsidP="00A26797"/>
    <w:p w14:paraId="39A8E056"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1EB316CA" w14:textId="77777777" w:rsidR="00A26797" w:rsidRDefault="00A26797" w:rsidP="00A26797">
      <w:pPr>
        <w:tabs>
          <w:tab w:val="left" w:pos="7200"/>
          <w:tab w:val="left" w:pos="7920"/>
          <w:tab w:val="right" w:pos="9270"/>
        </w:tabs>
      </w:pPr>
    </w:p>
    <w:p w14:paraId="577E0B2A"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197F248D" w14:textId="77777777" w:rsidR="00A26797" w:rsidRDefault="00A26797" w:rsidP="00A26797">
      <w:pPr>
        <w:tabs>
          <w:tab w:val="left" w:pos="7200"/>
          <w:tab w:val="left" w:pos="7920"/>
          <w:tab w:val="right" w:pos="9270"/>
        </w:tabs>
      </w:pPr>
    </w:p>
    <w:p w14:paraId="3DA9E3FA" w14:textId="77777777" w:rsidR="00A26797" w:rsidRDefault="00A26797" w:rsidP="00A26797">
      <w:r>
        <w:t xml:space="preserve">Now since we want to prove (B.6.9)', we first evaluate its left hand side using each equation of (B.6.18)' twice, </w:t>
      </w:r>
    </w:p>
    <w:p w14:paraId="399BD4D9" w14:textId="77777777" w:rsidR="00A26797" w:rsidRDefault="00A26797" w:rsidP="00A26797"/>
    <w:p w14:paraId="2A41594F" w14:textId="77777777" w:rsidR="00A26797" w:rsidRDefault="00AE4408" w:rsidP="00A26797">
      <w:pPr>
        <w:tabs>
          <w:tab w:val="left" w:pos="7200"/>
          <w:tab w:val="left" w:pos="7920"/>
          <w:tab w:val="right" w:pos="9270"/>
        </w:tabs>
      </w:pPr>
      <w:r>
        <w:br w:type="page"/>
      </w:r>
      <w:r w:rsidR="00A26797">
        <w:tab/>
      </w:r>
      <w:r w:rsidR="00A26797">
        <w:fldChar w:fldCharType="begin"/>
      </w:r>
      <w:r w:rsidR="00A26797">
        <w:instrText xml:space="preserve"> EQ \f(1,μ</w:instrText>
      </w:r>
      <w:r w:rsidR="00A26797">
        <w:rPr>
          <w:rStyle w:val="subscript"/>
        </w:rPr>
        <w:instrText>1</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  </w:t>
      </w:r>
      <w:r w:rsidR="00A26797">
        <w:fldChar w:fldCharType="begin"/>
      </w:r>
      <w:r w:rsidR="00A26797">
        <w:instrText xml:space="preserve"> EQ \f(1,μ</w:instrText>
      </w:r>
      <w:r w:rsidR="00A26797">
        <w:rPr>
          <w:rStyle w:val="subscript"/>
        </w:rPr>
        <w:instrText>2</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w:t>
      </w:r>
    </w:p>
    <w:p w14:paraId="280BE253" w14:textId="77777777" w:rsidR="00A26797" w:rsidRDefault="00A26797" w:rsidP="00A26797">
      <w:pPr>
        <w:tabs>
          <w:tab w:val="left" w:pos="7200"/>
          <w:tab w:val="left" w:pos="7920"/>
          <w:tab w:val="right" w:pos="9270"/>
        </w:tabs>
      </w:pPr>
    </w:p>
    <w:p w14:paraId="6AF64D96"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060B5F9E"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7D5FE811" w14:textId="77777777" w:rsidR="00A26797" w:rsidRDefault="00A26797" w:rsidP="00A26797">
      <w:r>
        <w:tab/>
      </w:r>
      <w:r>
        <w:tab/>
      </w:r>
      <w:r>
        <w:tab/>
      </w:r>
      <w:r>
        <w:tab/>
      </w:r>
      <w:r>
        <w:tab/>
      </w:r>
    </w:p>
    <w:p w14:paraId="6356D2CE"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14E201C7"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3D6AFA12"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4C086904"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79B1AE8B" w14:textId="77777777" w:rsidR="00A26797" w:rsidRDefault="00A26797" w:rsidP="00A26797"/>
    <w:p w14:paraId="30820082"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065A585E" w14:textId="77777777" w:rsidR="00A26797" w:rsidRDefault="00A26797" w:rsidP="00A26797"/>
    <w:p w14:paraId="52FCB928"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44581769"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0286F5DC"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0E929CD1"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2996B1A1" w14:textId="77777777" w:rsidR="00A26797" w:rsidRDefault="00A26797" w:rsidP="00A26797"/>
    <w:p w14:paraId="152944B5"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6B3D97B6"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34F217A8"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4682494B"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0F42A41B" w14:textId="77777777" w:rsidR="00A26797" w:rsidRDefault="00A26797" w:rsidP="00A26797">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0A9E5BD4" w14:textId="77777777" w:rsidR="00A26797" w:rsidRPr="00645451" w:rsidRDefault="00A26797" w:rsidP="00A26797"/>
    <w:p w14:paraId="78359A72" w14:textId="77777777" w:rsidR="00A26797" w:rsidRPr="00E0090B" w:rsidRDefault="00A26797" w:rsidP="00A26797">
      <w:r>
        <w:t xml:space="preserve">The integrals in (B.6.22)' can be replaced using (B.6.18)' with the s+ choice, </w:t>
      </w:r>
    </w:p>
    <w:p w14:paraId="3B72FDBA" w14:textId="77777777" w:rsidR="00A26797" w:rsidRDefault="00A26797" w:rsidP="00A26797"/>
    <w:p w14:paraId="457C9B37" w14:textId="77777777" w:rsidR="00A26797" w:rsidRPr="00C95FD8" w:rsidRDefault="00AE4408" w:rsidP="00A26797">
      <w:pPr>
        <w:tabs>
          <w:tab w:val="left" w:pos="7200"/>
          <w:tab w:val="left" w:pos="7920"/>
          <w:tab w:val="right" w:pos="9270"/>
        </w:tabs>
      </w:pPr>
      <w:r>
        <w:br w:type="page"/>
      </w:r>
      <w:r w:rsidR="00A26797">
        <w:tab/>
        <w:t>∂</w:t>
      </w:r>
      <w:r w:rsidR="00A26797">
        <w:rPr>
          <w:rStyle w:val="subscript"/>
        </w:rPr>
        <w:t>n</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C2 </w:t>
      </w:r>
      <w:r w:rsidR="00A26797">
        <w:t>ds</w:t>
      </w:r>
      <w:r w:rsidR="00A26797">
        <w:rPr>
          <w:rStyle w:val="subscript"/>
        </w:rPr>
        <w:t>2</w:t>
      </w:r>
      <w:r w:rsidR="00A26797">
        <w:t>' [</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sidRPr="00290AFC">
        <w:rPr>
          <w:b/>
        </w:rPr>
        <w:t>x</w:t>
      </w:r>
      <w:r w:rsidR="00A26797">
        <w:rPr>
          <w:rStyle w:val="subscript"/>
        </w:rPr>
        <w:t>2</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2</w:t>
      </w:r>
      <w:r w:rsidR="00A26797">
        <w:t>') - (1/2)[</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Pr>
          <w:b/>
        </w:rPr>
        <w:t>s</w:t>
      </w:r>
      <w:r w:rsidR="00A26797">
        <w:t>)</w:t>
      </w:r>
      <w:r w:rsidR="00A26797">
        <w:tab/>
      </w:r>
      <w:r w:rsidR="00A26797">
        <w:tab/>
      </w:r>
    </w:p>
    <w:p w14:paraId="585B743B"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4786E0D0" w14:textId="77777777" w:rsidR="00A26797" w:rsidRDefault="00A26797" w:rsidP="00A26797">
      <w:pPr>
        <w:tabs>
          <w:tab w:val="left" w:pos="7200"/>
          <w:tab w:val="left" w:pos="7920"/>
          <w:tab w:val="right" w:pos="9270"/>
        </w:tabs>
      </w:pPr>
      <w:r>
        <w:t>so</w:t>
      </w:r>
    </w:p>
    <w:p w14:paraId="1C6B5C30"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5DBC61FF"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1F085532" w14:textId="77777777" w:rsidR="00A26797" w:rsidRDefault="00A26797" w:rsidP="00A26797">
      <w:pPr>
        <w:tabs>
          <w:tab w:val="left" w:pos="7200"/>
          <w:tab w:val="left" w:pos="7920"/>
          <w:tab w:val="right" w:pos="9270"/>
        </w:tabs>
      </w:pPr>
      <w:r>
        <w:tab/>
      </w:r>
    </w:p>
    <w:p w14:paraId="1DB925AD" w14:textId="77777777" w:rsidR="00A26797" w:rsidRDefault="00A26797" w:rsidP="00A26797">
      <w:pPr>
        <w:tabs>
          <w:tab w:val="left" w:pos="7200"/>
          <w:tab w:val="left" w:pos="7920"/>
          <w:tab w:val="right" w:pos="9270"/>
        </w:tabs>
      </w:pPr>
      <w:r>
        <w:t>Equation (B.6.22)' then becomes</w:t>
      </w:r>
    </w:p>
    <w:p w14:paraId="62E70E66" w14:textId="77777777" w:rsidR="00A26797" w:rsidRDefault="00A26797" w:rsidP="00A26797">
      <w:pPr>
        <w:tabs>
          <w:tab w:val="left" w:pos="7200"/>
          <w:tab w:val="left" w:pos="7920"/>
          <w:tab w:val="right" w:pos="9270"/>
        </w:tabs>
      </w:pPr>
    </w:p>
    <w:p w14:paraId="552053DE"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543E4C4E"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7502324F" w14:textId="77777777" w:rsidR="00A26797" w:rsidRDefault="00A26797" w:rsidP="00A26797">
      <w:pPr>
        <w:tabs>
          <w:tab w:val="left" w:pos="7200"/>
          <w:tab w:val="left" w:pos="7920"/>
          <w:tab w:val="right" w:pos="9270"/>
        </w:tabs>
      </w:pPr>
      <w:r>
        <w:t>or</w:t>
      </w:r>
    </w:p>
    <w:p w14:paraId="70510911"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6FD5C17E"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766CE366" w14:textId="77777777" w:rsidR="00A26797" w:rsidRDefault="00A26797" w:rsidP="00A26797">
      <w:pPr>
        <w:tabs>
          <w:tab w:val="left" w:pos="7200"/>
          <w:tab w:val="left" w:pos="7920"/>
          <w:tab w:val="right" w:pos="9270"/>
        </w:tabs>
      </w:pPr>
      <w:r>
        <w:t>or</w:t>
      </w:r>
    </w:p>
    <w:p w14:paraId="4A5CBE29"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62F7F958" w14:textId="77777777" w:rsidR="00A26797" w:rsidRDefault="00A26797" w:rsidP="00A26797">
      <w:r>
        <w:t>or</w:t>
      </w:r>
    </w:p>
    <w:p w14:paraId="5E2585A0"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6084311A" w14:textId="77777777" w:rsidR="00A26797" w:rsidRDefault="00A26797" w:rsidP="00A26797">
      <w:pPr>
        <w:tabs>
          <w:tab w:val="left" w:pos="7200"/>
          <w:tab w:val="left" w:pos="7920"/>
          <w:tab w:val="right" w:pos="9270"/>
        </w:tabs>
      </w:pPr>
    </w:p>
    <w:p w14:paraId="4A5C9474"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5CB7F018" w14:textId="77777777" w:rsidR="00A26797" w:rsidRDefault="00A26797" w:rsidP="00A26797">
      <w:pPr>
        <w:tabs>
          <w:tab w:val="left" w:pos="7200"/>
          <w:tab w:val="left" w:pos="7920"/>
          <w:tab w:val="right" w:pos="9270"/>
        </w:tabs>
      </w:pPr>
    </w:p>
    <w:p w14:paraId="1782AD46"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0B3E2722" w14:textId="77777777" w:rsidR="00550BBE" w:rsidRDefault="00550BBE" w:rsidP="00B54496">
      <w:pPr>
        <w:tabs>
          <w:tab w:val="left" w:pos="7200"/>
          <w:tab w:val="left" w:pos="7920"/>
          <w:tab w:val="right" w:pos="9270"/>
        </w:tabs>
      </w:pPr>
    </w:p>
    <w:p w14:paraId="6A6FE884" w14:textId="77777777" w:rsidR="005A0EFB" w:rsidRDefault="005A0EFB" w:rsidP="005A0EFB">
      <w:pPr>
        <w:pStyle w:val="Heading3"/>
      </w:pPr>
      <w:bookmarkStart w:id="159" w:name="_Toc394423551"/>
      <w:r>
        <w:t>B.7  Application of the J</w:t>
      </w:r>
      <w:r>
        <w:rPr>
          <w:rStyle w:val="subscript"/>
        </w:rPr>
        <w:t>m</w:t>
      </w:r>
      <w:r>
        <w:t xml:space="preserve"> </w:t>
      </w:r>
      <w:r w:rsidR="00355C19">
        <w:t>Lemma</w:t>
      </w:r>
      <w:r>
        <w:t xml:space="preserve"> to a round wire with uniform J</w:t>
      </w:r>
      <w:r>
        <w:rPr>
          <w:rStyle w:val="subscript"/>
        </w:rPr>
        <w:t>z</w:t>
      </w:r>
      <w:bookmarkEnd w:id="159"/>
      <w:r>
        <w:t xml:space="preserve"> </w:t>
      </w:r>
    </w:p>
    <w:p w14:paraId="6237ED63" w14:textId="77777777" w:rsidR="00AD67A7" w:rsidRDefault="00AD67A7" w:rsidP="00AD67A7"/>
    <w:p w14:paraId="169ADC37"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4DFED703" w14:textId="77777777" w:rsidR="005A0EFB" w:rsidRDefault="005A0EFB" w:rsidP="005A0EFB">
      <w:pPr>
        <w:pStyle w:val="Heading3"/>
      </w:pPr>
    </w:p>
    <w:p w14:paraId="448B6E4C" w14:textId="77777777" w:rsidR="005A0EFB" w:rsidRDefault="005A0EFB" w:rsidP="005A0EFB">
      <w:r>
        <w:t>Assuming the transmission line limit of small β so e</w:t>
      </w:r>
      <w:r>
        <w:rPr>
          <w:rStyle w:val="superscript"/>
        </w:rPr>
        <w:t>-jβR</w:t>
      </w:r>
      <w:r>
        <w:t xml:space="preserve"> ≈ 1, we start </w:t>
      </w:r>
      <w:r w:rsidR="00AD67A7">
        <w:t xml:space="preserve">then with (B.6.1), </w:t>
      </w:r>
    </w:p>
    <w:p w14:paraId="34133C24" w14:textId="77777777" w:rsidR="005A0EFB" w:rsidRDefault="005A0EFB" w:rsidP="005A0EFB"/>
    <w:p w14:paraId="60F70572"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7F98D47B" w14:textId="77777777" w:rsidR="005A0EFB" w:rsidRPr="00C73420" w:rsidRDefault="005A0EFB" w:rsidP="005A0EFB"/>
    <w:p w14:paraId="251C6C5E"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4E762B63" w14:textId="77777777" w:rsidR="005A0EFB" w:rsidRDefault="005A0EFB" w:rsidP="005A0EFB"/>
    <w:p w14:paraId="266B5B9E"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7FA69064" w14:textId="77777777" w:rsidR="005A0EFB" w:rsidRDefault="005A0EFB" w:rsidP="005A0EFB"/>
    <w:p w14:paraId="33FE3DEC" w14:textId="77777777" w:rsidR="005A0EFB" w:rsidRDefault="005A0EFB" w:rsidP="005A0EFB">
      <w:r>
        <w:t>The two currents are given by</w:t>
      </w:r>
    </w:p>
    <w:p w14:paraId="3B9A484C" w14:textId="77777777" w:rsidR="005A0EFB" w:rsidRDefault="005A0EFB" w:rsidP="005A0EFB"/>
    <w:p w14:paraId="28D462FA"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76E5E2B7"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6C3774C6" w14:textId="77777777" w:rsidR="005A0EFB" w:rsidRDefault="005A0EFB" w:rsidP="005A0EFB"/>
    <w:p w14:paraId="2687B828" w14:textId="77777777" w:rsidR="005A0EFB" w:rsidRPr="00F40F97" w:rsidRDefault="005A0EFB" w:rsidP="005A0EFB">
      <w:pPr>
        <w:pStyle w:val="Heading4"/>
      </w:pPr>
      <w:bookmarkStart w:id="160" w:name="_Toc394423552"/>
      <w:r>
        <w:t>(a) The A</w:t>
      </w:r>
      <w:r w:rsidRPr="00F40F97">
        <w:rPr>
          <w:rStyle w:val="subscript"/>
          <w:b/>
        </w:rPr>
        <w:t>z</w:t>
      </w:r>
      <w:r w:rsidRPr="00F40F97">
        <w:rPr>
          <w:rStyle w:val="superscript"/>
          <w:b/>
        </w:rPr>
        <w:t>(c)</w:t>
      </w:r>
      <w:r>
        <w:t xml:space="preserve"> term</w:t>
      </w:r>
      <w:bookmarkEnd w:id="160"/>
    </w:p>
    <w:p w14:paraId="3FB0A37C" w14:textId="77777777" w:rsidR="005A0EFB" w:rsidRDefault="005A0EFB" w:rsidP="005A0EFB"/>
    <w:p w14:paraId="767C946D" w14:textId="77777777" w:rsidR="005A0EFB" w:rsidRDefault="005A0EFB" w:rsidP="005A0EFB">
      <w:r>
        <w:t xml:space="preserve">The first term in </w:t>
      </w:r>
      <w:r w:rsidR="00EE6DE9">
        <w:t>(B.7.1)</w:t>
      </w:r>
      <w:r>
        <w:t xml:space="preserve"> is then</w:t>
      </w:r>
    </w:p>
    <w:p w14:paraId="24570546" w14:textId="77777777" w:rsidR="005A0EFB" w:rsidRDefault="005A0EFB" w:rsidP="005A0EFB"/>
    <w:p w14:paraId="397202A8"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 xml:space="preserve">'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65DCB1A8"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5E9876EF"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1A17A729"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18749ECC" w14:textId="77777777" w:rsidR="005A0EFB" w:rsidRDefault="005A0EFB" w:rsidP="005A0EFB"/>
    <w:p w14:paraId="4CFCB5DA" w14:textId="77777777" w:rsidR="005A0EFB" w:rsidRDefault="005A0EFB" w:rsidP="005A0EFB">
      <w:r>
        <w:t xml:space="preserve">where we have defined the integral </w:t>
      </w:r>
    </w:p>
    <w:p w14:paraId="15D93973" w14:textId="77777777" w:rsidR="005A0EFB" w:rsidRDefault="005A0EFB" w:rsidP="005A0EFB"/>
    <w:p w14:paraId="497DAEAB"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75A2B14E" w14:textId="77777777" w:rsidR="005A0EFB" w:rsidRDefault="005A0EFB" w:rsidP="005A0EFB">
      <w:pPr>
        <w:tabs>
          <w:tab w:val="left" w:pos="7200"/>
          <w:tab w:val="left" w:pos="7920"/>
          <w:tab w:val="right" w:pos="9270"/>
        </w:tabs>
      </w:pPr>
    </w:p>
    <w:p w14:paraId="7D78FFB5"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25F6C50E" w14:textId="77777777" w:rsidR="005A0EFB" w:rsidRDefault="005A0EFB" w:rsidP="005A0EFB">
      <w:pPr>
        <w:tabs>
          <w:tab w:val="left" w:pos="7200"/>
          <w:tab w:val="left" w:pos="7920"/>
          <w:tab w:val="right" w:pos="9270"/>
        </w:tabs>
      </w:pPr>
    </w:p>
    <w:p w14:paraId="06F27F22" w14:textId="77777777" w:rsidR="005A0EFB" w:rsidRPr="006161C0" w:rsidRDefault="005A0EFB" w:rsidP="005A0EFB">
      <w:pPr>
        <w:tabs>
          <w:tab w:val="left" w:pos="7200"/>
          <w:tab w:val="left" w:pos="7920"/>
          <w:tab w:val="right" w:pos="9270"/>
        </w:tabs>
      </w:pPr>
      <w:r>
        <w:tab/>
      </w:r>
      <w:r>
        <w:tab/>
      </w:r>
      <w:r>
        <w:tab/>
      </w:r>
      <w:r>
        <w:tab/>
      </w:r>
      <w:r>
        <w:tab/>
      </w:r>
      <w:r>
        <w:pict>
          <v:shape id="_x0000_i1176" type="#_x0000_t75" style="width:173.25pt;height:179.25pt">
            <v:imagedata r:id="rId169" o:title=""/>
          </v:shape>
        </w:pict>
      </w:r>
      <w:r>
        <w:tab/>
      </w:r>
      <w:r>
        <w:tab/>
      </w:r>
      <w:r>
        <w:tab/>
      </w:r>
      <w:r>
        <w:tab/>
        <w:t>Fig B.7</w:t>
      </w:r>
    </w:p>
    <w:p w14:paraId="2003F50C" w14:textId="77777777" w:rsidR="005A0EFB" w:rsidRDefault="005A0EFB" w:rsidP="005A0EFB">
      <w:pPr>
        <w:tabs>
          <w:tab w:val="left" w:pos="7200"/>
          <w:tab w:val="left" w:pos="7920"/>
          <w:tab w:val="right" w:pos="9270"/>
        </w:tabs>
      </w:pPr>
    </w:p>
    <w:p w14:paraId="52DCA1F4"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753DEA40" w14:textId="77777777" w:rsidR="005A0EFB" w:rsidRDefault="005A0EFB" w:rsidP="005A0EFB">
      <w:pPr>
        <w:tabs>
          <w:tab w:val="left" w:pos="7200"/>
          <w:tab w:val="left" w:pos="7920"/>
          <w:tab w:val="right" w:pos="9270"/>
        </w:tabs>
        <w:rPr>
          <w:color w:val="000000"/>
        </w:rPr>
      </w:pPr>
    </w:p>
    <w:p w14:paraId="63508692" w14:textId="77777777" w:rsidR="005A0EFB" w:rsidRDefault="005A0EFB" w:rsidP="005A0EFB">
      <w:pPr>
        <w:tabs>
          <w:tab w:val="left" w:pos="7200"/>
          <w:tab w:val="left" w:pos="7920"/>
          <w:tab w:val="right" w:pos="9270"/>
        </w:tabs>
      </w:pPr>
      <w:r>
        <w:pict>
          <v:shape id="_x0000_i1177" type="#_x0000_t75" style="width:468pt;height:33pt">
            <v:imagedata r:id="rId170" o:title=""/>
          </v:shape>
        </w:pict>
      </w:r>
    </w:p>
    <w:p w14:paraId="2347697B" w14:textId="77777777" w:rsidR="005A0EFB" w:rsidRDefault="005A0EFB" w:rsidP="005A0EFB">
      <w:pPr>
        <w:tabs>
          <w:tab w:val="left" w:pos="7200"/>
          <w:tab w:val="left" w:pos="7920"/>
          <w:tab w:val="right" w:pos="9270"/>
        </w:tabs>
      </w:pPr>
    </w:p>
    <w:p w14:paraId="05A65061"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586651A8" w14:textId="77777777" w:rsidR="005A0EFB" w:rsidRDefault="005A0EFB" w:rsidP="005A0EFB"/>
    <w:p w14:paraId="6857919D"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027A3058"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249D608F" w14:textId="77777777" w:rsidR="005A0EFB" w:rsidRPr="003C3808" w:rsidRDefault="005A0EFB" w:rsidP="005A0EFB">
      <w:pPr>
        <w:tabs>
          <w:tab w:val="left" w:pos="7200"/>
          <w:tab w:val="left" w:pos="7920"/>
          <w:tab w:val="right" w:pos="9270"/>
        </w:tabs>
        <w:rPr>
          <w:b/>
        </w:rPr>
      </w:pPr>
    </w:p>
    <w:p w14:paraId="448E1775" w14:textId="77777777" w:rsidR="005A0EFB" w:rsidRDefault="005A0EFB" w:rsidP="005A0EFB">
      <w:r>
        <w:t>We then have</w:t>
      </w:r>
    </w:p>
    <w:p w14:paraId="1A26B541" w14:textId="77777777" w:rsidR="005A0EFB" w:rsidRDefault="005A0EFB" w:rsidP="005A0EFB"/>
    <w:p w14:paraId="5A04389B"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6EFC82C6"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6831D86B"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5B486FB0"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04F1A595" w14:textId="77777777" w:rsidR="005A0EFB" w:rsidRDefault="005A0EFB" w:rsidP="005A0EFB"/>
    <w:p w14:paraId="4569F528" w14:textId="77777777" w:rsidR="005A0EFB" w:rsidRDefault="005A0EFB" w:rsidP="005A0EFB">
      <w:r>
        <w:t>where Maple says</w:t>
      </w:r>
    </w:p>
    <w:p w14:paraId="0CEEE9EF" w14:textId="77777777" w:rsidR="005A0EFB" w:rsidRDefault="005A0EFB" w:rsidP="005A0EFB"/>
    <w:p w14:paraId="4491269A" w14:textId="77777777" w:rsidR="005A0EFB" w:rsidRDefault="005A0EFB" w:rsidP="005A0EFB">
      <w:r>
        <w:tab/>
      </w:r>
      <w:r>
        <w:pict>
          <v:shape id="_x0000_i1178" type="#_x0000_t75" style="width:151.5pt;height:39pt">
            <v:imagedata r:id="rId171" o:title=""/>
          </v:shape>
        </w:pict>
      </w:r>
      <w:r>
        <w:t xml:space="preserve"> .</w:t>
      </w:r>
    </w:p>
    <w:p w14:paraId="0F82C54E" w14:textId="77777777" w:rsidR="005A0EFB" w:rsidRDefault="005A0EFB" w:rsidP="005A0EFB">
      <w:r>
        <w:t>We then write out A</w:t>
      </w:r>
      <w:r>
        <w:rPr>
          <w:rStyle w:val="subscript"/>
        </w:rPr>
        <w:t>z</w:t>
      </w:r>
      <w:r>
        <w:rPr>
          <w:rStyle w:val="superscript"/>
        </w:rPr>
        <w:t>(c)</w:t>
      </w:r>
      <w:r>
        <w:t>(r) in its two regions</w:t>
      </w:r>
    </w:p>
    <w:p w14:paraId="26D7EF45" w14:textId="77777777" w:rsidR="005A0EFB" w:rsidRDefault="005A0EFB" w:rsidP="005A0EFB"/>
    <w:p w14:paraId="4502EACE"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1BF6B848"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630854A8" w14:textId="77777777" w:rsidR="005A0EFB" w:rsidRPr="009A54F5" w:rsidRDefault="005A0EFB" w:rsidP="005A0EFB">
      <w:r>
        <w:tab/>
      </w:r>
    </w:p>
    <w:p w14:paraId="51A49B34" w14:textId="77777777" w:rsidR="005A0EFB" w:rsidRPr="00F40F97" w:rsidRDefault="00AE4408" w:rsidP="005A0EFB">
      <w:pPr>
        <w:pStyle w:val="Heading4"/>
      </w:pPr>
      <w:r>
        <w:br w:type="page"/>
      </w:r>
      <w:bookmarkStart w:id="161" w:name="_Toc394423553"/>
      <w:r w:rsidR="005A0EFB">
        <w:t>(b) The A</w:t>
      </w:r>
      <w:r w:rsidR="005A0EFB" w:rsidRPr="00F40F97">
        <w:rPr>
          <w:rStyle w:val="subscript"/>
          <w:b/>
        </w:rPr>
        <w:t>z</w:t>
      </w:r>
      <w:r w:rsidR="005A0EFB" w:rsidRPr="00F40F97">
        <w:rPr>
          <w:rStyle w:val="superscript"/>
          <w:b/>
        </w:rPr>
        <w:t>(</w:t>
      </w:r>
      <w:r w:rsidR="005A0EFB">
        <w:rPr>
          <w:rStyle w:val="superscript"/>
          <w:b/>
        </w:rPr>
        <w:t>m</w:t>
      </w:r>
      <w:r w:rsidR="005A0EFB" w:rsidRPr="00F40F97">
        <w:rPr>
          <w:rStyle w:val="superscript"/>
          <w:b/>
        </w:rPr>
        <w:t>)</w:t>
      </w:r>
      <w:r w:rsidR="005A0EFB">
        <w:t xml:space="preserve"> term</w:t>
      </w:r>
      <w:bookmarkEnd w:id="161"/>
    </w:p>
    <w:p w14:paraId="32E3027E" w14:textId="77777777" w:rsidR="005A0EFB" w:rsidRDefault="005A0EFB" w:rsidP="005A0EFB"/>
    <w:p w14:paraId="49E36521" w14:textId="77777777" w:rsidR="005A0EFB" w:rsidRPr="00E31C24" w:rsidRDefault="005A0EFB" w:rsidP="005A0EFB">
      <w:r>
        <w:t xml:space="preserve">From (B.7.1) and (B.7.2), </w:t>
      </w:r>
    </w:p>
    <w:p w14:paraId="33AB7629" w14:textId="77777777" w:rsidR="005A0EFB" w:rsidRPr="00C73420" w:rsidRDefault="005A0EFB" w:rsidP="005A0EFB"/>
    <w:p w14:paraId="53E0CE32"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sidR="00E32261">
        <w:rPr>
          <w:color w:val="000000"/>
        </w:rPr>
        <w:t>S</w:t>
      </w:r>
      <w:r>
        <w:rPr>
          <w:color w:val="000000"/>
        </w:rPr>
        <w:t>'</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7253430E"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7F4069B1"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6523A402"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2357D28B"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7B34F4F6"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39A672BC"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418C6965" w14:textId="77777777" w:rsidR="005A0EFB" w:rsidRDefault="005A0EFB" w:rsidP="005A0EFB"/>
    <w:p w14:paraId="42B40C07" w14:textId="77777777" w:rsidR="005A0EFB" w:rsidRDefault="005A0EFB" w:rsidP="005A0EFB">
      <w:r>
        <w:t>From</w:t>
      </w:r>
      <w:r w:rsidR="00AD67A7">
        <w:t xml:space="preserve"> Ampere's law (1.1.37) we have </w:t>
      </w:r>
      <w:r>
        <w:t xml:space="preserve">(ignoring displacement current inside the conductor) </w:t>
      </w:r>
    </w:p>
    <w:p w14:paraId="103E3533" w14:textId="77777777" w:rsidR="005A0EFB" w:rsidRDefault="005A0EFB" w:rsidP="005A0EFB"/>
    <w:p w14:paraId="3D8B9209"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2E6E3910" w14:textId="77777777" w:rsidR="005A0EFB" w:rsidRDefault="005A0EFB" w:rsidP="005A0EFB"/>
    <w:p w14:paraId="558FF3D4" w14:textId="77777777" w:rsidR="005A0EFB" w:rsidRDefault="005A0EFB" w:rsidP="005A0EFB">
      <w:r>
        <w:t xml:space="preserve">and </w:t>
      </w:r>
      <w:r w:rsidR="001C5760">
        <w:t>so</w:t>
      </w:r>
    </w:p>
    <w:p w14:paraId="0E89DDC4" w14:textId="77777777" w:rsidR="005A0EFB" w:rsidRDefault="005A0EFB" w:rsidP="005A0EFB">
      <w:r>
        <w:tab/>
      </w:r>
    </w:p>
    <w:p w14:paraId="5A0D6232"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4E7D08A2" w14:textId="77777777" w:rsidR="005A0EFB" w:rsidRDefault="005A0EFB" w:rsidP="005A0EFB"/>
    <w:p w14:paraId="2DC0FAFB" w14:textId="77777777" w:rsidR="005A0EFB" w:rsidRDefault="00AE4408" w:rsidP="005A0EFB">
      <w:r>
        <w:t>Then</w:t>
      </w:r>
    </w:p>
    <w:p w14:paraId="5F6937A3"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62885ADA"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241259F4" w14:textId="77777777" w:rsidR="005A0EFB" w:rsidRPr="00E31C24" w:rsidRDefault="005A0EFB" w:rsidP="005A0EFB"/>
    <w:p w14:paraId="6F11A9AC" w14:textId="77777777" w:rsidR="005A0EFB" w:rsidRDefault="005A0EFB" w:rsidP="005A0EFB">
      <w:pPr>
        <w:pStyle w:val="Heading4"/>
      </w:pPr>
      <w:bookmarkStart w:id="162" w:name="_Toc394423554"/>
      <w:r>
        <w:t>(c) Adding the two terms and checking boundary conditions</w:t>
      </w:r>
      <w:bookmarkEnd w:id="162"/>
    </w:p>
    <w:p w14:paraId="13A728FE" w14:textId="77777777" w:rsidR="005A0EFB" w:rsidRDefault="005A0EFB" w:rsidP="005A0EFB">
      <w:pPr>
        <w:pStyle w:val="Heading4"/>
      </w:pPr>
    </w:p>
    <w:p w14:paraId="0EDC5558" w14:textId="77777777" w:rsidR="001C5760" w:rsidRPr="001C5760" w:rsidRDefault="001C5760" w:rsidP="001C5760">
      <w:r>
        <w:t>Adding the results of (B.7.7) and (B.7.10) we obtain the total A</w:t>
      </w:r>
      <w:r>
        <w:rPr>
          <w:rStyle w:val="subscript"/>
        </w:rPr>
        <w:t>z</w:t>
      </w:r>
      <w:r>
        <w:t xml:space="preserve"> vector potential, </w:t>
      </w:r>
    </w:p>
    <w:p w14:paraId="35C2C5DE" w14:textId="77777777" w:rsidR="001C5760" w:rsidRPr="001C5760" w:rsidRDefault="001C5760" w:rsidP="001C5760"/>
    <w:p w14:paraId="0C2DB8A2"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5110D04E" w14:textId="77777777" w:rsidR="005A0EFB" w:rsidRPr="00E6242A" w:rsidRDefault="005A0EFB" w:rsidP="005A0EFB"/>
    <w:p w14:paraId="0D1415AF"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569089C7"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020281C5"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35391A50" w14:textId="77777777" w:rsidR="005A0EFB" w:rsidRDefault="005A0EFB" w:rsidP="005A0EFB"/>
    <w:p w14:paraId="6AB34E4C" w14:textId="77777777" w:rsidR="005A0EFB" w:rsidRPr="00F66A68" w:rsidRDefault="005A0EFB" w:rsidP="005A0EFB">
      <w:r>
        <w:t>Here then are the finally results for the potential A</w:t>
      </w:r>
      <w:r>
        <w:rPr>
          <w:rStyle w:val="subscript"/>
        </w:rPr>
        <w:t>z</w:t>
      </w:r>
      <w:r>
        <w:t xml:space="preserve"> = A</w:t>
      </w:r>
      <w:r>
        <w:rPr>
          <w:rStyle w:val="subscript"/>
        </w:rPr>
        <w:t>z</w:t>
      </w:r>
      <w:r>
        <w:rPr>
          <w:rStyle w:val="superscript"/>
        </w:rPr>
        <w:t>(c)</w:t>
      </w:r>
      <w:r>
        <w:t xml:space="preserve"> + A</w:t>
      </w:r>
      <w:r>
        <w:rPr>
          <w:rStyle w:val="subscript"/>
        </w:rPr>
        <w:t>z</w:t>
      </w:r>
      <w:r>
        <w:rPr>
          <w:rStyle w:val="superscript"/>
        </w:rPr>
        <w:t>(m)</w:t>
      </w:r>
      <w:r>
        <w:t xml:space="preserve">, </w:t>
      </w:r>
    </w:p>
    <w:p w14:paraId="7BCFA547" w14:textId="77777777" w:rsidR="005A0EFB" w:rsidRPr="00E6242A" w:rsidRDefault="005A0EFB" w:rsidP="005A0EFB">
      <w:r>
        <w:tab/>
      </w:r>
    </w:p>
    <w:p w14:paraId="680495AB"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12EEAB26"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6928851A" w14:textId="77777777" w:rsidR="005A0EFB" w:rsidRDefault="005A0EFB" w:rsidP="005A0EFB"/>
    <w:p w14:paraId="52872E68" w14:textId="77777777" w:rsidR="005A0EFB" w:rsidRDefault="005A0EFB" w:rsidP="005A0EFB">
      <w:r>
        <w:t xml:space="preserve">As a check, we calculate the </w:t>
      </w:r>
      <w:r w:rsidRPr="00AE01BF">
        <w:rPr>
          <w:b/>
        </w:rPr>
        <w:t>B and H fields</w:t>
      </w:r>
      <w:r>
        <w:t xml:space="preserve"> implied by these potentials</w:t>
      </w:r>
    </w:p>
    <w:p w14:paraId="270C1E34" w14:textId="77777777" w:rsidR="005A0EFB" w:rsidRDefault="005A0EFB" w:rsidP="005A0EFB"/>
    <w:p w14:paraId="16EF833D"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7D8A8689" w14:textId="77777777" w:rsidR="005A0EFB" w:rsidRPr="00D42757" w:rsidRDefault="005A0EFB" w:rsidP="005A0EFB"/>
    <w:p w14:paraId="46582BA2"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3F8EB50D" w14:textId="77777777" w:rsidR="005A0EFB" w:rsidRDefault="005A0EFB" w:rsidP="005A0EFB">
      <w:r>
        <w:t>Then</w:t>
      </w:r>
    </w:p>
    <w:p w14:paraId="60C48D56"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6F6EFF5F"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1047C545" w14:textId="77777777" w:rsidR="005A0EFB" w:rsidRDefault="005A0EFB" w:rsidP="005A0EFB"/>
    <w:p w14:paraId="2C678EF5" w14:textId="77777777" w:rsidR="005A0EFB" w:rsidRPr="00AD029D" w:rsidRDefault="005A0EFB" w:rsidP="005A0EFB">
      <w:r>
        <w:t>so the H fields are then</w:t>
      </w:r>
    </w:p>
    <w:p w14:paraId="1BE40AE6" w14:textId="77777777" w:rsidR="005A0EFB" w:rsidRDefault="005A0EFB" w:rsidP="005A0EFB">
      <w:r>
        <w:tab/>
      </w:r>
    </w:p>
    <w:p w14:paraId="1682CE62"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33343B40"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75D1E22F" w14:textId="77777777" w:rsidR="005A0EFB" w:rsidRDefault="005A0EFB" w:rsidP="005A0EFB"/>
    <w:p w14:paraId="0FDF2069" w14:textId="77777777" w:rsidR="005A0EFB" w:rsidRDefault="001C5760" w:rsidP="005A0EFB">
      <w:r>
        <w:t>This</w:t>
      </w:r>
      <w:r w:rsidR="005A0EFB">
        <w:t xml:space="preserve"> agrees with Ampere's Law applied in these two regions:</w:t>
      </w:r>
    </w:p>
    <w:p w14:paraId="7DEB0F04" w14:textId="77777777" w:rsidR="005A0EFB" w:rsidRDefault="005A0EFB" w:rsidP="005A0EFB"/>
    <w:p w14:paraId="3DAC1978"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0E59E4BE"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29A8FFD4" w14:textId="77777777" w:rsidR="005A0EFB" w:rsidRDefault="005A0EFB" w:rsidP="005A0EFB"/>
    <w:p w14:paraId="536B2156"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4FEAB85B" w14:textId="77777777" w:rsidR="005A0EFB" w:rsidRDefault="005A0EFB" w:rsidP="005A0EFB"/>
    <w:p w14:paraId="7AAF6C46" w14:textId="77777777" w:rsidR="005A0EFB" w:rsidRDefault="005A0EFB" w:rsidP="005A0EFB">
      <w:r>
        <w:t>value at r = a:</w:t>
      </w:r>
    </w:p>
    <w:p w14:paraId="36D9A4E1" w14:textId="77777777" w:rsidR="005A0EFB" w:rsidRDefault="005A0EFB" w:rsidP="005A0EFB"/>
    <w:p w14:paraId="5697117F"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7C871318" w14:textId="77777777" w:rsidR="005A0EFB" w:rsidRDefault="005A0EFB" w:rsidP="005A0EFB"/>
    <w:p w14:paraId="64F47761" w14:textId="77777777" w:rsidR="005A0EFB" w:rsidRDefault="00AE4408" w:rsidP="005A0EFB">
      <w:r>
        <w:br w:type="page"/>
      </w:r>
      <w:r w:rsidR="005A0EFB">
        <w:t>slope at r = a:   [∂</w:t>
      </w:r>
      <w:r w:rsidR="005A0EFB">
        <w:rPr>
          <w:rStyle w:val="subscript"/>
        </w:rPr>
        <w:t>r</w:t>
      </w:r>
      <w:r w:rsidR="005A0EFB">
        <w:t>A</w:t>
      </w:r>
      <w:r w:rsidR="005A0EFB">
        <w:rPr>
          <w:rStyle w:val="subscript"/>
        </w:rPr>
        <w:t>z</w:t>
      </w:r>
      <w:r w:rsidR="005A0EFB">
        <w:t xml:space="preserve"> = -B</w:t>
      </w:r>
      <w:r w:rsidR="005A0EFB">
        <w:rPr>
          <w:rStyle w:val="subscript"/>
        </w:rPr>
        <w:t>θ</w:t>
      </w:r>
      <w:r w:rsidR="005A0EFB">
        <w:t xml:space="preserve"> so use</w:t>
      </w:r>
      <w:r w:rsidR="00AD67A7">
        <w:t xml:space="preserve"> </w:t>
      </w:r>
      <w:r w:rsidR="005A0EFB">
        <w:t>(B.7.12) ]</w:t>
      </w:r>
    </w:p>
    <w:p w14:paraId="1194A13A" w14:textId="77777777" w:rsidR="005A0EFB" w:rsidRDefault="005A0EFB" w:rsidP="005A0EFB"/>
    <w:p w14:paraId="0DF9F182"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48B2CDFC"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0E951A83" w14:textId="77777777" w:rsidR="005A0EFB" w:rsidRDefault="005A0EFB" w:rsidP="005A0EFB"/>
    <w:p w14:paraId="0926BE87"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0 </w:t>
      </w:r>
      <w:r>
        <w:tab/>
      </w:r>
      <w:r>
        <w:tab/>
        <w:t>OK</w:t>
      </w:r>
    </w:p>
    <w:p w14:paraId="2E67F798" w14:textId="77777777" w:rsidR="005A0EFB" w:rsidRDefault="005A0EFB" w:rsidP="005A0EFB"/>
    <w:p w14:paraId="65923EAF"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367BAFD1" w14:textId="77777777" w:rsidR="005A0EFB" w:rsidRPr="00C84988" w:rsidRDefault="005A0EFB" w:rsidP="005A0EFB">
      <w:r>
        <w:tab/>
      </w:r>
    </w:p>
    <w:p w14:paraId="4214C283" w14:textId="77777777" w:rsidR="005A0EFB" w:rsidRPr="00AE01BF" w:rsidRDefault="005A0EFB" w:rsidP="005A0EFB">
      <w:pPr>
        <w:pStyle w:val="Heading4"/>
        <w:rPr>
          <w:rStyle w:val="subscript"/>
        </w:rPr>
      </w:pPr>
      <w:bookmarkStart w:id="163" w:name="_Toc394423555"/>
      <w:r>
        <w:t>(d) Plots of A</w:t>
      </w:r>
      <w:r>
        <w:rPr>
          <w:rStyle w:val="subscript"/>
        </w:rPr>
        <w:t>z</w:t>
      </w:r>
      <w:r>
        <w:t xml:space="preserve"> and B</w:t>
      </w:r>
      <w:r>
        <w:rPr>
          <w:rStyle w:val="subscript"/>
        </w:rPr>
        <w:t>θ</w:t>
      </w:r>
      <w:r>
        <w:t xml:space="preserve"> and H</w:t>
      </w:r>
      <w:r>
        <w:rPr>
          <w:rStyle w:val="subscript"/>
        </w:rPr>
        <w:t>θ</w:t>
      </w:r>
      <w:bookmarkEnd w:id="163"/>
    </w:p>
    <w:p w14:paraId="3176F069" w14:textId="77777777" w:rsidR="005A0EFB" w:rsidRDefault="005A0EFB" w:rsidP="005A0EFB"/>
    <w:p w14:paraId="3AF1B74C"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6611BF91" w14:textId="77777777" w:rsidR="005A0EFB" w:rsidRDefault="005A0EFB" w:rsidP="005A0EFB"/>
    <w:p w14:paraId="51EEF92A" w14:textId="77777777" w:rsidR="005A0EFB" w:rsidRDefault="005A0EFB" w:rsidP="005A0EFB">
      <w:pPr>
        <w:rPr>
          <w:b/>
        </w:rPr>
      </w:pPr>
      <w:r w:rsidRPr="000E3F1D">
        <w:rPr>
          <w:b/>
        </w:rPr>
        <w:pict>
          <v:shape id="_x0000_i1179" type="#_x0000_t75" style="width:468pt;height:240.75pt">
            <v:imagedata r:id="rId172" o:title=""/>
          </v:shape>
        </w:pict>
      </w:r>
      <w:r w:rsidRPr="000E3F1D">
        <w:rPr>
          <w:b/>
        </w:rPr>
        <w:pict>
          <v:shape id="_x0000_i1180" type="#_x0000_t75" style="width:268.5pt;height:15.75pt">
            <v:imagedata r:id="rId173" o:title=""/>
          </v:shape>
        </w:pict>
      </w:r>
    </w:p>
    <w:p w14:paraId="57D991C7" w14:textId="77777777" w:rsidR="005A0EFB" w:rsidRDefault="005A0EFB" w:rsidP="005A0EFB">
      <w:pPr>
        <w:rPr>
          <w:b/>
        </w:rPr>
      </w:pPr>
    </w:p>
    <w:p w14:paraId="50BA711C" w14:textId="77777777" w:rsidR="005A0EFB" w:rsidRPr="006161C0" w:rsidRDefault="005A0EFB" w:rsidP="005A0EFB">
      <w:r>
        <w:tab/>
      </w:r>
      <w:r>
        <w:tab/>
        <w:t xml:space="preserve">   </w:t>
      </w:r>
      <w:r>
        <w:pict>
          <v:shape id="_x0000_i1181" type="#_x0000_t75" style="width:358.5pt;height:211.5pt">
            <v:imagedata r:id="rId174" o:title=""/>
          </v:shape>
        </w:pict>
      </w:r>
      <w:r>
        <w:tab/>
        <w:t>Fig B.8</w:t>
      </w:r>
    </w:p>
    <w:p w14:paraId="1B9215A4" w14:textId="77777777" w:rsidR="005A0EFB" w:rsidRDefault="005A0EFB" w:rsidP="005A0EFB"/>
    <w:p w14:paraId="4E54FF95"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2DDDCA27" w14:textId="77777777" w:rsidR="005A0EFB" w:rsidRDefault="005A0EFB" w:rsidP="00B54496">
      <w:pPr>
        <w:tabs>
          <w:tab w:val="left" w:pos="7200"/>
          <w:tab w:val="left" w:pos="7920"/>
          <w:tab w:val="right" w:pos="9270"/>
        </w:tabs>
      </w:pPr>
    </w:p>
    <w:p w14:paraId="30A0F789" w14:textId="77777777" w:rsidR="00550BBE" w:rsidRPr="00C02C87" w:rsidRDefault="00550BBE" w:rsidP="00B54496">
      <w:pPr>
        <w:tabs>
          <w:tab w:val="left" w:pos="7200"/>
          <w:tab w:val="left" w:pos="7920"/>
          <w:tab w:val="right" w:pos="9270"/>
        </w:tabs>
      </w:pPr>
    </w:p>
    <w:p w14:paraId="2A45138B" w14:textId="77777777" w:rsidR="00863D98" w:rsidRDefault="00863D98" w:rsidP="00464C5B">
      <w:pPr>
        <w:pStyle w:val="Heading2"/>
        <w:sectPr w:rsidR="00863D98" w:rsidSect="00195392">
          <w:headerReference w:type="default" r:id="rId175"/>
          <w:pgSz w:w="12240" w:h="15840"/>
          <w:pgMar w:top="1440" w:right="1440" w:bottom="1440" w:left="1440" w:header="720" w:footer="720" w:gutter="0"/>
          <w:cols w:space="720"/>
        </w:sectPr>
      </w:pPr>
    </w:p>
    <w:p w14:paraId="370B8DFE" w14:textId="77777777" w:rsidR="00185863" w:rsidRDefault="00185863" w:rsidP="00064433">
      <w:pPr>
        <w:pStyle w:val="Heading2"/>
      </w:pPr>
      <w:bookmarkStart w:id="164" w:name="_Toc394423556"/>
      <w:r>
        <w:t xml:space="preserve">Appendix </w:t>
      </w:r>
      <w:r w:rsidR="00941E2F">
        <w:t>C</w:t>
      </w:r>
      <w:r>
        <w:t>:</w:t>
      </w:r>
      <w:r w:rsidR="0039104E">
        <w:t xml:space="preserve"> </w:t>
      </w:r>
      <w:r>
        <w:t>DC Properties of a Wire</w:t>
      </w:r>
      <w:bookmarkEnd w:id="164"/>
    </w:p>
    <w:p w14:paraId="51532296" w14:textId="77777777" w:rsidR="00185863" w:rsidRDefault="00185863" w:rsidP="00185863"/>
    <w:p w14:paraId="7D62C21C" w14:textId="77777777" w:rsidR="00185863" w:rsidRDefault="00016601" w:rsidP="0025374D">
      <w:pPr>
        <w:pStyle w:val="Heading3"/>
      </w:pPr>
      <w:bookmarkStart w:id="165" w:name="_Toc394423557"/>
      <w:r>
        <w:t>C</w:t>
      </w:r>
      <w:r w:rsidR="00FD49B0">
        <w:t>.1</w:t>
      </w:r>
      <w:r w:rsidR="00185863">
        <w:t xml:space="preserve"> The DC resistance of a wire</w:t>
      </w:r>
      <w:bookmarkEnd w:id="165"/>
      <w:r w:rsidR="00185863">
        <w:t xml:space="preserve"> </w:t>
      </w:r>
    </w:p>
    <w:p w14:paraId="50BDA268" w14:textId="77777777" w:rsidR="00185863" w:rsidRDefault="00185863" w:rsidP="00185863"/>
    <w:p w14:paraId="160C61E6"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w:t>
      </w:r>
      <w:r w:rsidR="00D415CD">
        <w:t xml:space="preserve">A is derived as follows ( σ = conductivity), </w:t>
      </w:r>
    </w:p>
    <w:p w14:paraId="74148087" w14:textId="77777777" w:rsidR="00185863" w:rsidRDefault="00185863" w:rsidP="00185863"/>
    <w:p w14:paraId="5193C24A" w14:textId="77777777" w:rsidR="00185863" w:rsidRDefault="005300CF" w:rsidP="00185863">
      <w:r>
        <w:tab/>
      </w:r>
      <w:r w:rsidR="00D415CD">
        <w:t>d</w:t>
      </w:r>
      <w:r w:rsidR="00185863">
        <w:t xml:space="preserve">V = E dz, </w:t>
      </w:r>
      <w:r w:rsidR="00185863">
        <w:tab/>
        <w:t xml:space="preserve">J = </w:t>
      </w:r>
      <w:r w:rsidR="00507068" w:rsidRPr="00507068">
        <w:t>σ</w:t>
      </w:r>
      <w:r w:rsidR="00185863">
        <w:t xml:space="preserve"> E,</w:t>
      </w:r>
      <w:r w:rsidR="0039104E">
        <w:t xml:space="preserve"> </w:t>
      </w:r>
      <w:r w:rsidR="00D415CD">
        <w:t xml:space="preserve"> </w:t>
      </w:r>
      <w:r w:rsidR="00185863">
        <w:t xml:space="preserve">I = J dA </w:t>
      </w:r>
      <w:r w:rsidR="00185863">
        <w:tab/>
      </w:r>
      <w:r w:rsidR="0044767C">
        <w:rPr>
          <w:rFonts w:ascii="Symbol" w:hAnsi="Symbol"/>
        </w:rPr>
        <w:sym w:font="Symbol" w:char="F0DE"/>
      </w:r>
      <w:r w:rsidR="00185863">
        <w:tab/>
      </w:r>
    </w:p>
    <w:p w14:paraId="2C91657A" w14:textId="77777777" w:rsidR="00185863" w:rsidRDefault="00185863" w:rsidP="00185863"/>
    <w:p w14:paraId="60EED5EE" w14:textId="77777777" w:rsidR="00185863" w:rsidRDefault="005300CF" w:rsidP="00185863">
      <w:r>
        <w:tab/>
      </w:r>
      <w:r w:rsidR="00185863">
        <w:t xml:space="preserve">Rdz = </w:t>
      </w:r>
      <w:r w:rsidR="00D415CD">
        <w:t>d</w:t>
      </w:r>
      <w:r w:rsidR="00185863">
        <w:t>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4591F8C8" w14:textId="77777777" w:rsidR="00185863" w:rsidRDefault="00185863" w:rsidP="00185863"/>
    <w:p w14:paraId="0C01EB06" w14:textId="77777777" w:rsidR="00185863" w:rsidRDefault="00185863" w:rsidP="00185863">
      <w:r>
        <w:t xml:space="preserve">If </w:t>
      </w:r>
      <w:r w:rsidR="00D415CD">
        <w:t>current density J</w:t>
      </w:r>
      <w:r>
        <w:t xml:space="preserve"> is constant across the wire</w:t>
      </w:r>
      <w:r w:rsidR="00D415CD">
        <w:t xml:space="preserve"> cross section (which is the case at DC)</w:t>
      </w:r>
      <w:r>
        <w:t xml:space="preserve">, </w:t>
      </w:r>
      <w:r w:rsidR="00D415CD">
        <w:t xml:space="preserve">we repeat the above with dA → A where A is the total wire cross sectional area to find this resistance per unit length for the wire, </w:t>
      </w:r>
    </w:p>
    <w:p w14:paraId="40A1FAE7" w14:textId="77777777" w:rsidR="00D415CD" w:rsidRDefault="00D415CD" w:rsidP="00185863"/>
    <w:p w14:paraId="212352D3" w14:textId="77777777" w:rsidR="00185863" w:rsidRDefault="005300CF" w:rsidP="001D35AF">
      <w:pPr>
        <w:tabs>
          <w:tab w:val="left" w:pos="7200"/>
          <w:tab w:val="left" w:pos="7920"/>
          <w:tab w:val="right" w:pos="9270"/>
        </w:tabs>
      </w:pPr>
      <w:r>
        <w:tab/>
      </w:r>
      <w:r w:rsidR="00185863">
        <w:t>R =</w:t>
      </w:r>
      <w:r w:rsidR="00D415CD">
        <w:t xml:space="preserve"> 1/(σA)   = ρ/A</w:t>
      </w:r>
      <w:r w:rsidR="00D415CD">
        <w:tab/>
      </w:r>
      <w:r w:rsidR="00D415CD">
        <w:tab/>
      </w:r>
      <w:r w:rsidR="00D415CD">
        <w:tab/>
      </w:r>
      <w:r w:rsidR="00D415CD">
        <w:tab/>
        <w:t>// ρ = 1/σ = resistivity</w:t>
      </w:r>
      <w:r w:rsidR="00D415CD">
        <w:tab/>
      </w:r>
      <w:r w:rsidR="00D415CD">
        <w:tab/>
      </w:r>
      <w:r w:rsidR="00D415CD">
        <w:tab/>
      </w:r>
      <w:r w:rsidR="00D415CD">
        <w:tab/>
      </w:r>
      <w:r w:rsidR="00185863">
        <w:t>(</w:t>
      </w:r>
      <w:r w:rsidR="00941E2F">
        <w:t>C.1.</w:t>
      </w:r>
      <w:r w:rsidR="00185863">
        <w:t>1)</w:t>
      </w:r>
    </w:p>
    <w:p w14:paraId="632D3980" w14:textId="77777777" w:rsidR="00185863" w:rsidRDefault="00185863" w:rsidP="00185863"/>
    <w:p w14:paraId="5903BCF7" w14:textId="77777777" w:rsidR="00185863" w:rsidRPr="00D415CD" w:rsidRDefault="00185863" w:rsidP="00185863">
      <w:r>
        <w:t xml:space="preserve">For </w:t>
      </w:r>
      <w:r w:rsidR="00D415CD">
        <w:t xml:space="preserve">a </w:t>
      </w:r>
      <w:r>
        <w:t xml:space="preserve">round wire of radius a, A = </w:t>
      </w:r>
      <w:r w:rsidR="002C3552" w:rsidRPr="002C3552">
        <w:t>π</w:t>
      </w:r>
      <w:r>
        <w:t>a</w:t>
      </w:r>
      <w:r w:rsidRPr="00ED6797">
        <w:rPr>
          <w:rStyle w:val="superscript"/>
        </w:rPr>
        <w:t>2</w:t>
      </w:r>
      <w:r>
        <w:t>,</w:t>
      </w:r>
      <w:r w:rsidR="0039104E">
        <w:t xml:space="preserve"> </w:t>
      </w:r>
      <w:r>
        <w:t xml:space="preserve">so R = </w:t>
      </w:r>
      <w:r w:rsidR="00D415CD">
        <w:t>1/(σπa</w:t>
      </w:r>
      <w:r w:rsidR="00D415CD">
        <w:rPr>
          <w:rStyle w:val="superscript"/>
        </w:rPr>
        <w:t>2</w:t>
      </w:r>
      <w:r w:rsidR="00D415CD">
        <w:t>) ≡ R</w:t>
      </w:r>
      <w:r w:rsidR="00D415CD">
        <w:rPr>
          <w:rStyle w:val="subscript"/>
        </w:rPr>
        <w:t>dc</w:t>
      </w:r>
      <w:r w:rsidR="00D415CD">
        <w:t xml:space="preserve">.  Current density J is uniform at DC because there are no eddy currents to make it non-uniform as described in Appendix P. We of course assume that the wire is made of an isotropic and homogeneous substance where σ is the same in all directions at at all points inside the wire. </w:t>
      </w:r>
    </w:p>
    <w:p w14:paraId="7F7524EC" w14:textId="77777777" w:rsidR="00185863" w:rsidRPr="00064433" w:rsidRDefault="00185863" w:rsidP="00185863">
      <w:pPr>
        <w:rPr>
          <w:color w:val="FF0000"/>
        </w:rPr>
      </w:pPr>
    </w:p>
    <w:p w14:paraId="4C165FBB" w14:textId="77777777" w:rsidR="00185863" w:rsidRDefault="00016601" w:rsidP="0025374D">
      <w:pPr>
        <w:pStyle w:val="Heading3"/>
      </w:pPr>
      <w:bookmarkStart w:id="166" w:name="_Toc394423558"/>
      <w:r>
        <w:t>C</w:t>
      </w:r>
      <w:r w:rsidR="00FD49B0">
        <w:t>.2</w:t>
      </w:r>
      <w:r w:rsidR="00185863">
        <w:t xml:space="preserve"> The DC surface impedance of a wire</w:t>
      </w:r>
      <w:bookmarkEnd w:id="166"/>
      <w:r w:rsidR="00185863">
        <w:t xml:space="preserve"> </w:t>
      </w:r>
    </w:p>
    <w:p w14:paraId="1163554A" w14:textId="77777777" w:rsidR="00185863" w:rsidRDefault="00185863" w:rsidP="00185863"/>
    <w:p w14:paraId="2ACBAEE2" w14:textId="77777777" w:rsidR="00D415CD" w:rsidRDefault="00185863" w:rsidP="00185863">
      <w:r>
        <w:t xml:space="preserve">Imagine a </w:t>
      </w:r>
      <w:r w:rsidR="00D415CD">
        <w:t xml:space="preserve">fat </w:t>
      </w:r>
      <w:r>
        <w:t>wire carrying c</w:t>
      </w:r>
      <w:r w:rsidR="00D415CD">
        <w:t xml:space="preserve">urrent I, </w:t>
      </w:r>
    </w:p>
    <w:p w14:paraId="6300D403" w14:textId="77777777" w:rsidR="00D415CD" w:rsidRDefault="00D415CD" w:rsidP="00185863"/>
    <w:p w14:paraId="31D274F8" w14:textId="77777777" w:rsidR="00D415CD" w:rsidRDefault="00D415CD" w:rsidP="00185863">
      <w:r>
        <w:tab/>
      </w:r>
      <w:r>
        <w:tab/>
      </w:r>
      <w:r>
        <w:tab/>
      </w:r>
      <w:r>
        <w:tab/>
        <w:t xml:space="preserve">     </w:t>
      </w:r>
      <w:r w:rsidR="00674353">
        <w:tab/>
        <w:t xml:space="preserve">      </w:t>
      </w:r>
      <w:r>
        <w:pict>
          <v:shape id="_x0000_i1182" type="#_x0000_t75" style="width:126.75pt;height:55.5pt">
            <v:imagedata r:id="rId176" o:title=""/>
          </v:shape>
        </w:pict>
      </w:r>
    </w:p>
    <w:p w14:paraId="71DE2DED" w14:textId="77777777" w:rsidR="00D415CD" w:rsidRDefault="00D415CD" w:rsidP="00185863"/>
    <w:p w14:paraId="7394C326" w14:textId="77777777" w:rsidR="00185863" w:rsidRDefault="00185863" w:rsidP="00185863">
      <w:r>
        <w:t xml:space="preserve">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2D0F71EE" w14:textId="77777777" w:rsidR="00185863" w:rsidRDefault="00185863" w:rsidP="00185863"/>
    <w:p w14:paraId="44928B4E"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44F712FE" w14:textId="77777777" w:rsidR="00185863" w:rsidRDefault="00185863" w:rsidP="00185863"/>
    <w:p w14:paraId="55A06414"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052C29E3" w14:textId="77777777" w:rsidR="00185863" w:rsidRDefault="00185863" w:rsidP="00185863"/>
    <w:p w14:paraId="0A4F9C0C"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2B221CC7" w14:textId="77777777" w:rsidR="00185863" w:rsidRDefault="00185863" w:rsidP="00185863"/>
    <w:p w14:paraId="56B6BC68" w14:textId="77777777" w:rsidR="00185863" w:rsidRDefault="00185863" w:rsidP="00185863">
      <w:r>
        <w:t>where E</w:t>
      </w:r>
      <w:r w:rsidRPr="00284D4C">
        <w:rPr>
          <w:rStyle w:val="subscript"/>
        </w:rPr>
        <w:t>z</w:t>
      </w:r>
      <w:r>
        <w:t xml:space="preserve"> is the component of electric field </w:t>
      </w:r>
      <w:r w:rsidRPr="00D415CD">
        <w:rPr>
          <w:i/>
        </w:rPr>
        <w:t>at the surface</w:t>
      </w:r>
      <w:r>
        <w:t xml:space="preserv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3B66D1E0" w14:textId="77777777" w:rsidR="00185863" w:rsidRDefault="00185863" w:rsidP="00185863"/>
    <w:p w14:paraId="728E4E05"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5854193D" w14:textId="77777777" w:rsidR="00185863" w:rsidRDefault="00185863" w:rsidP="00185863"/>
    <w:p w14:paraId="2D592A14"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50B010D7" w14:textId="77777777" w:rsidR="00185863" w:rsidRDefault="00185863" w:rsidP="00185863"/>
    <w:p w14:paraId="0D82DE34"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7093190D" w14:textId="77777777" w:rsidR="00185863" w:rsidRDefault="00185863" w:rsidP="00185863"/>
    <w:p w14:paraId="5634EF59" w14:textId="77777777" w:rsidR="00185863" w:rsidRPr="00D415CD" w:rsidRDefault="00185863" w:rsidP="00185863">
      <w:r>
        <w:t xml:space="preserve">If the wire is a perfect conductor, </w:t>
      </w:r>
      <w:r w:rsidR="00507068" w:rsidRPr="00507068">
        <w:t>ρ</w:t>
      </w:r>
      <w:r>
        <w:t xml:space="preserve"> = 0 and Z</w:t>
      </w:r>
      <w:r w:rsidRPr="00284D4C">
        <w:rPr>
          <w:rStyle w:val="subscript"/>
        </w:rPr>
        <w:t>s</w:t>
      </w:r>
      <w:r>
        <w:t xml:space="preserve"> = 0.</w:t>
      </w:r>
      <w:r w:rsidR="00D415CD">
        <w:t xml:space="preserve"> F</w:t>
      </w:r>
      <w:r w:rsidR="00C774AA">
        <w:t>or DC, we have Z</w:t>
      </w:r>
      <w:r w:rsidR="00C774AA">
        <w:rPr>
          <w:rStyle w:val="subscript"/>
        </w:rPr>
        <w:t>s</w:t>
      </w:r>
      <w:r w:rsidR="00C774AA">
        <w:t xml:space="preserve"> = R, but</w:t>
      </w:r>
      <w:r w:rsidR="00D415CD">
        <w:t xml:space="preserve"> for AC this is no longer true due to the skin and proximity effects which make J</w:t>
      </w:r>
      <w:r w:rsidR="00D415CD">
        <w:rPr>
          <w:rStyle w:val="subscript"/>
        </w:rPr>
        <w:t>z</w:t>
      </w:r>
      <w:r w:rsidR="00D415CD">
        <w:t xml:space="preserve"> non-uniform over the conductor cross section. Again, see Appendix P for a general discussion of both these effects, and Chapter 2 for skin effect. </w:t>
      </w:r>
    </w:p>
    <w:p w14:paraId="47CF0B43" w14:textId="77777777" w:rsidR="00185863" w:rsidRDefault="00185863" w:rsidP="00185863"/>
    <w:p w14:paraId="6CEFF2B0" w14:textId="77777777" w:rsidR="00BC3474" w:rsidRDefault="00BC3474" w:rsidP="00BC3474">
      <w:pPr>
        <w:pStyle w:val="Heading3"/>
      </w:pPr>
      <w:bookmarkStart w:id="167" w:name="_Toc394423559"/>
      <w:r>
        <w:t xml:space="preserve">C.3 The DC </w:t>
      </w:r>
      <w:r w:rsidR="00E2753B">
        <w:t xml:space="preserve">internal and external </w:t>
      </w:r>
      <w:r>
        <w:t>inductance of a round wire</w:t>
      </w:r>
      <w:bookmarkEnd w:id="167"/>
      <w:r>
        <w:t xml:space="preserve"> </w:t>
      </w:r>
    </w:p>
    <w:p w14:paraId="4C3E329D" w14:textId="77777777" w:rsidR="00BC3474" w:rsidRDefault="00BC3474" w:rsidP="00BC3474"/>
    <w:p w14:paraId="09288170"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71FA5557" w14:textId="77777777" w:rsidR="00BC3474" w:rsidRDefault="00BC3474" w:rsidP="00BC3474"/>
    <w:p w14:paraId="2BA8D887"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07877881" w14:textId="77777777" w:rsidR="00BC3474" w:rsidRDefault="00BC3474" w:rsidP="00BC3474"/>
    <w:p w14:paraId="7326AEF2" w14:textId="77777777" w:rsidR="00BC3474" w:rsidRPr="00C623B9" w:rsidRDefault="00BC3474" w:rsidP="00BC3474">
      <w:pPr>
        <w:tabs>
          <w:tab w:val="left" w:pos="7200"/>
          <w:tab w:val="left" w:pos="7920"/>
          <w:tab w:val="right" w:pos="9270"/>
        </w:tabs>
      </w:pPr>
      <w:r>
        <w:tab/>
        <w:t>u = (1/2) μ H</w:t>
      </w:r>
      <w:r>
        <w:rPr>
          <w:rStyle w:val="superscript"/>
        </w:rPr>
        <w:t>2</w:t>
      </w:r>
      <w:r>
        <w:t>.</w:t>
      </w:r>
      <w:r>
        <w:tab/>
      </w:r>
      <w:r>
        <w:tab/>
      </w:r>
      <w:r>
        <w:tab/>
      </w:r>
      <w:r>
        <w:tab/>
      </w:r>
      <w:r>
        <w:tab/>
      </w:r>
      <w:r>
        <w:tab/>
      </w:r>
      <w:r>
        <w:tab/>
      </w:r>
      <w:r>
        <w:tab/>
      </w:r>
      <w:r>
        <w:tab/>
      </w:r>
      <w:r>
        <w:tab/>
        <w:t>(C.3.1)</w:t>
      </w:r>
    </w:p>
    <w:p w14:paraId="2E12820F" w14:textId="77777777" w:rsidR="00BC3474" w:rsidRDefault="00BC3474" w:rsidP="00BC3474"/>
    <w:p w14:paraId="171454F1" w14:textId="77777777" w:rsidR="00BC3474" w:rsidRDefault="00BC3474" w:rsidP="00BC3474">
      <w:r>
        <w:t xml:space="preserve">For any inductor of inductance L carrying current I and having potential difference V, we know that </w:t>
      </w:r>
    </w:p>
    <w:p w14:paraId="020B4CB7" w14:textId="77777777" w:rsidR="00BC3474" w:rsidRDefault="00BC3474" w:rsidP="00BC3474"/>
    <w:p w14:paraId="068AAD93"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11319083" w14:textId="77777777" w:rsidR="00BC3474" w:rsidRDefault="00BC3474" w:rsidP="00BC3474"/>
    <w:p w14:paraId="3581AD39"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4ADF44C7" w14:textId="77777777" w:rsidR="00BC3474" w:rsidRDefault="00BC3474" w:rsidP="00BC3474"/>
    <w:p w14:paraId="725E5903" w14:textId="77777777" w:rsidR="00BC3474" w:rsidRDefault="00946784" w:rsidP="00BC3474">
      <w:r>
        <w:t>S</w:t>
      </w:r>
      <w:r w:rsidR="00BC3474">
        <w:t>ince the power fed into an ideal inductor goes into the magnetic field energy, P = dU/dt  and so</w:t>
      </w:r>
    </w:p>
    <w:p w14:paraId="2889B650" w14:textId="77777777" w:rsidR="00BC3474" w:rsidRDefault="00BC3474" w:rsidP="00BC3474"/>
    <w:p w14:paraId="4623D608"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67D6C8DF" w14:textId="77777777" w:rsidR="00BC3474" w:rsidRDefault="00BC3474" w:rsidP="00BC3474"/>
    <w:p w14:paraId="35E4F64B" w14:textId="77777777" w:rsidR="00BC3474" w:rsidRDefault="00BC3474" w:rsidP="00BC3474">
      <w:r>
        <w:t xml:space="preserve">For </w:t>
      </w:r>
      <w:r w:rsidR="00946784">
        <w:t>a</w:t>
      </w:r>
      <w:r>
        <w:t xml:space="preserve"> straight wire, we now redefine symbol L to mean inductance per unit length, so then</w:t>
      </w:r>
    </w:p>
    <w:p w14:paraId="2BC96893" w14:textId="77777777" w:rsidR="00BC3474" w:rsidRDefault="00BC3474" w:rsidP="00BC3474"/>
    <w:p w14:paraId="68BD9442" w14:textId="77777777" w:rsidR="00BC3474" w:rsidRDefault="00BC3474" w:rsidP="000379F9">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4BEDA568"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76EF632A" w14:textId="77777777" w:rsidR="00BC3474" w:rsidRDefault="00BC3474" w:rsidP="00BC3474"/>
    <w:p w14:paraId="58BC4109"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4917DCFF" w14:textId="77777777" w:rsidR="00BC3474" w:rsidRPr="007E2DBC" w:rsidRDefault="00BC3474" w:rsidP="00BC3474"/>
    <w:p w14:paraId="3385FD9A" w14:textId="77777777" w:rsidR="00BC3474" w:rsidRPr="00A011C6" w:rsidRDefault="00A011C6" w:rsidP="00BC3474">
      <w:r>
        <w:t>In particular  [ elsewhere we have used μ</w:t>
      </w:r>
      <w:r>
        <w:rPr>
          <w:rStyle w:val="subscript"/>
        </w:rPr>
        <w:t>i</w:t>
      </w:r>
      <w:r>
        <w:t xml:space="preserve"> = μ  and μ</w:t>
      </w:r>
      <w:r>
        <w:rPr>
          <w:rStyle w:val="subscript"/>
        </w:rPr>
        <w:t>e</w:t>
      </w:r>
      <w:r>
        <w:t xml:space="preserve"> = μ</w:t>
      </w:r>
      <w:r>
        <w:rPr>
          <w:rStyle w:val="subscript"/>
        </w:rPr>
        <w:t>d</w:t>
      </w:r>
      <w:r>
        <w:t xml:space="preserve"> ] </w:t>
      </w:r>
    </w:p>
    <w:p w14:paraId="365EC40E"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6C940F05"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07112D07" w14:textId="77777777" w:rsidR="00BC3474" w:rsidRDefault="00BC3474" w:rsidP="00BC3474"/>
    <w:p w14:paraId="38F922E9" w14:textId="77777777" w:rsidR="00BC3474" w:rsidRPr="00311811" w:rsidRDefault="00BC3474" w:rsidP="00BC3474">
      <w:r>
        <w:t>For the round wire</w:t>
      </w:r>
      <w:r w:rsidR="00D415CD">
        <w:t xml:space="preserve"> at DC</w:t>
      </w:r>
      <w:r>
        <w:t xml:space="preserve"> it is a simple matter to compute H</w:t>
      </w:r>
      <w:r>
        <w:rPr>
          <w:rStyle w:val="subscript"/>
        </w:rPr>
        <w:t>i</w:t>
      </w:r>
      <w:r>
        <w:t xml:space="preserve"> and H</w:t>
      </w:r>
      <w:r>
        <w:rPr>
          <w:rStyle w:val="subscript"/>
        </w:rPr>
        <w:t>e</w:t>
      </w:r>
      <w:r>
        <w:t xml:space="preserve"> using Ampere's Law (1.1.37),</w:t>
      </w:r>
    </w:p>
    <w:p w14:paraId="48BD156B" w14:textId="77777777" w:rsidR="00BC3474" w:rsidRDefault="00BC3474" w:rsidP="00BC3474"/>
    <w:p w14:paraId="18EB7C5F"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1D0EFB77" w14:textId="77777777" w:rsidR="00BC3474" w:rsidRDefault="00BC3474" w:rsidP="00BC3474">
      <w:pPr>
        <w:rPr>
          <w:b/>
        </w:rPr>
      </w:pPr>
    </w:p>
    <w:p w14:paraId="62D1CB7C"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25784A49"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12C69E20" w14:textId="77777777" w:rsidR="00BC3474" w:rsidRDefault="00BC3474" w:rsidP="00BC3474">
      <w:pPr>
        <w:tabs>
          <w:tab w:val="left" w:pos="7200"/>
          <w:tab w:val="left" w:pos="7920"/>
          <w:tab w:val="right" w:pos="9270"/>
        </w:tabs>
      </w:pPr>
    </w:p>
    <w:p w14:paraId="68ACEFAA" w14:textId="77777777" w:rsidR="00BC3474" w:rsidRDefault="00BC3474" w:rsidP="00BC3474">
      <w:pPr>
        <w:tabs>
          <w:tab w:val="left" w:pos="7200"/>
          <w:tab w:val="left" w:pos="7920"/>
          <w:tab w:val="right" w:pos="9270"/>
        </w:tabs>
      </w:pPr>
      <w:r>
        <w:t>We then compute the two inductances as follows:</w:t>
      </w:r>
    </w:p>
    <w:p w14:paraId="4D7335E2" w14:textId="77777777" w:rsidR="00BC3474" w:rsidRDefault="00BC3474" w:rsidP="00BC3474">
      <w:pPr>
        <w:tabs>
          <w:tab w:val="left" w:pos="7200"/>
          <w:tab w:val="left" w:pos="7920"/>
          <w:tab w:val="right" w:pos="9270"/>
        </w:tabs>
      </w:pPr>
    </w:p>
    <w:p w14:paraId="57E6F2DF"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520031B2"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6C7F6DF3" w14:textId="77777777" w:rsidR="00BC3474" w:rsidRDefault="00BC3474" w:rsidP="00BC3474">
      <w:pPr>
        <w:tabs>
          <w:tab w:val="left" w:pos="7200"/>
          <w:tab w:val="left" w:pos="7920"/>
          <w:tab w:val="right" w:pos="9270"/>
        </w:tabs>
      </w:pPr>
    </w:p>
    <w:p w14:paraId="6FA9FFE1"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67CA5DA3" w14:textId="77777777" w:rsidR="00BC3474" w:rsidRDefault="00BC3474" w:rsidP="00BC3474">
      <w:pPr>
        <w:tabs>
          <w:tab w:val="left" w:pos="7200"/>
          <w:tab w:val="left" w:pos="7920"/>
          <w:tab w:val="right" w:pos="9270"/>
        </w:tabs>
      </w:pPr>
    </w:p>
    <w:p w14:paraId="59771CA4"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901DF7">
        <w:t>is infinite</w:t>
      </w:r>
      <w:r w:rsidR="00B40F8F">
        <w:t>!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4992A508" w14:textId="77777777" w:rsidR="00A82990" w:rsidRDefault="00A82990" w:rsidP="00BC3474">
      <w:pPr>
        <w:tabs>
          <w:tab w:val="left" w:pos="7200"/>
          <w:tab w:val="left" w:pos="7920"/>
          <w:tab w:val="right" w:pos="9270"/>
        </w:tabs>
      </w:pPr>
    </w:p>
    <w:p w14:paraId="19D1FB80"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27AA1DF1"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444B621E" w14:textId="77777777" w:rsidR="00BC3474" w:rsidRDefault="00BC3474" w:rsidP="00BC3474">
      <w:pPr>
        <w:tabs>
          <w:tab w:val="left" w:pos="7200"/>
          <w:tab w:val="left" w:pos="7920"/>
          <w:tab w:val="right" w:pos="9270"/>
        </w:tabs>
      </w:pPr>
    </w:p>
    <w:p w14:paraId="1B000240" w14:textId="77777777" w:rsidR="00BC3474" w:rsidRPr="00C623B9" w:rsidRDefault="00BC3474" w:rsidP="00BC3474">
      <w:pPr>
        <w:tabs>
          <w:tab w:val="left" w:pos="7200"/>
          <w:tab w:val="left" w:pos="7920"/>
          <w:tab w:val="right" w:pos="9270"/>
        </w:tabs>
      </w:pPr>
      <w:r>
        <w:t xml:space="preserve">Thus for a </w:t>
      </w:r>
      <w:r w:rsidR="00D415CD">
        <w:t xml:space="preserve">non-magnetic </w:t>
      </w:r>
      <w:r>
        <w:t xml:space="preserve">round wire in air the internal inductance is exactly 50 nH/m. </w:t>
      </w:r>
    </w:p>
    <w:p w14:paraId="6A63138F" w14:textId="77777777" w:rsidR="00BC3474" w:rsidRPr="007E2DBC" w:rsidRDefault="00BC3474" w:rsidP="00BC3474">
      <w:pPr>
        <w:tabs>
          <w:tab w:val="left" w:pos="7200"/>
          <w:tab w:val="left" w:pos="7920"/>
          <w:tab w:val="right" w:pos="9270"/>
        </w:tabs>
      </w:pPr>
    </w:p>
    <w:p w14:paraId="75F24BA2" w14:textId="77777777" w:rsidR="00BC3474"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6B4C7B43"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7021AB74" w14:textId="77777777" w:rsidR="00BC3474" w:rsidRDefault="00BC3474" w:rsidP="00BC3474"/>
    <w:p w14:paraId="56BB738E"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704CF682" w14:textId="77777777" w:rsidR="00BC3474" w:rsidRDefault="00BC3474" w:rsidP="00BC3474"/>
    <w:p w14:paraId="5399D6F5"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4FD8470D" w14:textId="77777777" w:rsidR="00BC3474" w:rsidRDefault="00BC3474" w:rsidP="00BC3474"/>
    <w:p w14:paraId="372A9397" w14:textId="77777777" w:rsidR="00BC3474" w:rsidRDefault="00BC3474" w:rsidP="00BC3474">
      <w:r>
        <w:t xml:space="preserve">and then the total inductance per unit length is </w:t>
      </w:r>
    </w:p>
    <w:p w14:paraId="776CE7D6" w14:textId="77777777" w:rsidR="00BC3474" w:rsidRDefault="00BC3474" w:rsidP="00BC3474"/>
    <w:p w14:paraId="2806F0BC"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2D4E16AB" w14:textId="77777777" w:rsidR="00BC3474" w:rsidRDefault="00BC3474" w:rsidP="00BC3474"/>
    <w:p w14:paraId="27C864B5" w14:textId="77777777" w:rsidR="00BC3474" w:rsidRDefault="00BC3474" w:rsidP="00BC3474">
      <w:r>
        <w:t xml:space="preserve">The </w:t>
      </w:r>
      <w:r w:rsidRPr="00836575">
        <w:rPr>
          <w:i/>
        </w:rPr>
        <w:t>total</w:t>
      </w:r>
      <w:r>
        <w:t xml:space="preserve"> inductance of such a loop is then</w:t>
      </w:r>
    </w:p>
    <w:p w14:paraId="4DCC2B46" w14:textId="77777777" w:rsidR="00BC3474" w:rsidRDefault="00BC3474" w:rsidP="00BC3474"/>
    <w:p w14:paraId="2CA50D20"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52F53F4B" w14:textId="77777777" w:rsidR="00BC3474" w:rsidRDefault="00BC3474" w:rsidP="00BC3474"/>
    <w:p w14:paraId="258A02B4"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extend</w:t>
      </w:r>
      <w:r w:rsidR="00D415CD">
        <w:t>s</w:t>
      </w:r>
      <w:r>
        <w:t xml:space="preserve">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3A9680CB" w14:textId="77777777" w:rsidR="00BC3474" w:rsidRDefault="00BC3474" w:rsidP="00BC3474"/>
    <w:p w14:paraId="3AD7B793"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00AA555A" w14:textId="77777777" w:rsidR="00946784" w:rsidRDefault="00946784" w:rsidP="00BC3474"/>
    <w:p w14:paraId="21991418"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rsidR="00901DF7">
        <w:t xml:space="preserve"> ( or W ) between the wires, see (4.8.10). </w:t>
      </w:r>
    </w:p>
    <w:p w14:paraId="08A4B19E" w14:textId="77777777" w:rsidR="00BC3474" w:rsidRPr="00311811" w:rsidRDefault="00BC3474" w:rsidP="00BC3474"/>
    <w:p w14:paraId="313EB1A9" w14:textId="77777777" w:rsidR="003051F5" w:rsidRDefault="00A82990" w:rsidP="003051F5">
      <w:pPr>
        <w:pStyle w:val="Heading3"/>
      </w:pPr>
      <w:r>
        <w:br w:type="page"/>
      </w:r>
      <w:bookmarkStart w:id="168" w:name="_Toc394423560"/>
      <w:r w:rsidR="003051F5">
        <w:t xml:space="preserve">C.4 The DC </w:t>
      </w:r>
      <w:r w:rsidR="001F73EA">
        <w:t xml:space="preserve">internal </w:t>
      </w:r>
      <w:r w:rsidR="003051F5">
        <w:t xml:space="preserve">inductance of a wire </w:t>
      </w:r>
      <w:r w:rsidR="009A4C74">
        <w:t>of</w:t>
      </w:r>
      <w:r w:rsidR="003051F5">
        <w:t xml:space="preserve"> rectangular cross section</w:t>
      </w:r>
      <w:bookmarkEnd w:id="168"/>
      <w:r w:rsidR="003051F5">
        <w:t xml:space="preserve"> </w:t>
      </w:r>
    </w:p>
    <w:p w14:paraId="4D326584" w14:textId="77777777" w:rsidR="003051F5" w:rsidRDefault="003051F5" w:rsidP="003051F5"/>
    <w:p w14:paraId="216D553B" w14:textId="77777777" w:rsidR="003051F5" w:rsidRDefault="003051F5" w:rsidP="003051F5">
      <w:r>
        <w:t xml:space="preserve">The inductance expressions above apply to </w:t>
      </w:r>
      <w:r w:rsidRPr="00E6054E">
        <w:rPr>
          <w:i/>
        </w:rPr>
        <w:t>any</w:t>
      </w:r>
      <w:r>
        <w:t xml:space="preserve"> cross sectional shape, </w:t>
      </w:r>
    </w:p>
    <w:p w14:paraId="7A6B732D" w14:textId="77777777" w:rsidR="003051F5" w:rsidRPr="00A82990" w:rsidRDefault="003051F5" w:rsidP="003051F5">
      <w:pPr>
        <w:rPr>
          <w:sz w:val="8"/>
          <w:szCs w:val="8"/>
        </w:rPr>
      </w:pPr>
    </w:p>
    <w:p w14:paraId="072E6EC7"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1B5C6B49"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438CA2B1" w14:textId="77777777" w:rsidR="003051F5" w:rsidRDefault="003051F5" w:rsidP="003051F5"/>
    <w:p w14:paraId="054A2B9C" w14:textId="77777777" w:rsidR="003051F5" w:rsidRDefault="003051F5" w:rsidP="003051F5">
      <w:r>
        <w:t>so the only problem is how to compute H for a non-round wire. That problem is solved in Appendix B where it is shown that</w:t>
      </w:r>
    </w:p>
    <w:p w14:paraId="0977A1D8" w14:textId="77777777" w:rsidR="003051F5" w:rsidRDefault="003051F5" w:rsidP="003051F5"/>
    <w:p w14:paraId="4D88885A" w14:textId="77777777" w:rsidR="003051F5" w:rsidRDefault="003051F5" w:rsidP="003051F5">
      <w:pPr>
        <w:tabs>
          <w:tab w:val="left" w:pos="7200"/>
          <w:tab w:val="left" w:pos="7920"/>
          <w:tab w:val="right" w:pos="9270"/>
        </w:tabs>
      </w:pPr>
      <w:r>
        <w:tab/>
      </w: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(B.2.6)</w:t>
      </w:r>
      <w:r>
        <w:tab/>
      </w:r>
      <w:r>
        <w:tab/>
        <w:t>(C.4.1)</w:t>
      </w:r>
    </w:p>
    <w:p w14:paraId="09E3B6F8" w14:textId="77777777" w:rsidR="001F73EA" w:rsidRDefault="001F73EA" w:rsidP="003051F5">
      <w:pPr>
        <w:tabs>
          <w:tab w:val="left" w:pos="7200"/>
          <w:tab w:val="left" w:pos="7920"/>
          <w:tab w:val="right" w:pos="9270"/>
        </w:tabs>
      </w:pPr>
    </w:p>
    <w:p w14:paraId="7FEF0C80" w14:textId="77777777" w:rsidR="003051F5" w:rsidRDefault="00DD0A7C" w:rsidP="003051F5">
      <w:r>
        <w:t xml:space="preserve">Consider </w:t>
      </w:r>
      <w:r w:rsidR="003051F5">
        <w:t>a wire of rectangular cross section 2a x 2b (uniform J</w:t>
      </w:r>
      <w:r w:rsidR="003051F5">
        <w:rPr>
          <w:rStyle w:val="subscript"/>
        </w:rPr>
        <w:t>z</w:t>
      </w:r>
      <w:r w:rsidR="003051F5">
        <w:t xml:space="preserve">) as an example. </w:t>
      </w:r>
    </w:p>
    <w:p w14:paraId="10BF847D" w14:textId="77777777" w:rsidR="003051F5" w:rsidRDefault="003051F5" w:rsidP="003051F5"/>
    <w:p w14:paraId="1E4A57CD" w14:textId="77777777" w:rsidR="003051F5" w:rsidRPr="00BC3474" w:rsidRDefault="003051F5" w:rsidP="003051F5">
      <w:pPr>
        <w:tabs>
          <w:tab w:val="left" w:pos="7200"/>
          <w:tab w:val="left" w:pos="7920"/>
          <w:tab w:val="right" w:pos="9270"/>
        </w:tabs>
      </w:pPr>
      <w:r>
        <w:tab/>
      </w:r>
      <w:r>
        <w:tab/>
      </w:r>
      <w:r>
        <w:tab/>
        <w:t xml:space="preserve">  </w:t>
      </w:r>
      <w:r w:rsidR="00674353">
        <w:t xml:space="preserve">   </w:t>
      </w:r>
      <w:r>
        <w:pict>
          <v:shape id="_x0000_i1183" type="#_x0000_t75" style="width:270.75pt;height:108.75pt">
            <v:imagedata r:id="rId177" o:title=""/>
          </v:shape>
        </w:pict>
      </w:r>
      <w:r>
        <w:tab/>
      </w:r>
      <w:r>
        <w:tab/>
      </w:r>
      <w:r>
        <w:tab/>
        <w:t>Fig C.1</w:t>
      </w:r>
    </w:p>
    <w:p w14:paraId="25170347" w14:textId="77777777" w:rsidR="003051F5" w:rsidRDefault="003051F5" w:rsidP="003051F5"/>
    <w:p w14:paraId="7EE59048" w14:textId="77777777" w:rsidR="003051F5" w:rsidRDefault="003051F5" w:rsidP="003051F5">
      <w:r>
        <w:t>The current density is given by</w:t>
      </w:r>
    </w:p>
    <w:p w14:paraId="47DD2406" w14:textId="77777777" w:rsidR="003051F5" w:rsidRDefault="003051F5" w:rsidP="003051F5"/>
    <w:p w14:paraId="09BBDC6A"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07038702" w14:textId="77777777" w:rsidR="003051F5" w:rsidRDefault="003051F5" w:rsidP="003051F5"/>
    <w:p w14:paraId="2D5F098E"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31FE5E69" w14:textId="77777777" w:rsidR="003051F5" w:rsidRDefault="003051F5" w:rsidP="003051F5"/>
    <w:p w14:paraId="0678A31C"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5D162F27" w14:textId="77777777" w:rsidR="003051F5" w:rsidRDefault="003051F5" w:rsidP="003051F5"/>
    <w:p w14:paraId="371BDE09" w14:textId="77777777" w:rsidR="003051F5" w:rsidRDefault="003051F5" w:rsidP="003051F5">
      <w:r>
        <w:t xml:space="preserve">Calculate curl </w:t>
      </w:r>
      <w:r w:rsidRPr="00BE2FE9">
        <w:rPr>
          <w:b/>
        </w:rPr>
        <w:t>J</w:t>
      </w:r>
      <w:r>
        <w:t xml:space="preserve"> :</w:t>
      </w:r>
    </w:p>
    <w:p w14:paraId="4321C434" w14:textId="77777777" w:rsidR="003051F5" w:rsidRDefault="003051F5" w:rsidP="003051F5">
      <w:r>
        <w:tab/>
      </w:r>
      <w:r>
        <w:tab/>
      </w:r>
    </w:p>
    <w:p w14:paraId="0170DCEE"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61D8485D" w14:textId="77777777" w:rsidR="003051F5" w:rsidRDefault="003051F5" w:rsidP="003051F5"/>
    <w:p w14:paraId="415CF094"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25862613" w14:textId="77777777" w:rsidR="003051F5" w:rsidRDefault="003051F5" w:rsidP="003051F5"/>
    <w:p w14:paraId="266F653F"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1A8BDA29"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023D1A2F" w14:textId="77777777" w:rsidR="003051F5" w:rsidRDefault="003051F5" w:rsidP="003051F5"/>
    <w:p w14:paraId="7D2234E4"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24541B66" w14:textId="77777777" w:rsidR="003051F5" w:rsidRPr="00777DC8" w:rsidRDefault="003051F5" w:rsidP="003051F5">
      <w:pPr>
        <w:rPr>
          <w:color w:val="000000"/>
        </w:rPr>
      </w:pPr>
      <w:r>
        <w:tab/>
      </w:r>
      <w:r w:rsidRPr="00777DC8">
        <w:rPr>
          <w:color w:val="000000"/>
        </w:rPr>
        <w:tab/>
        <w:t xml:space="preserve">  =  (I/4ab) θ(a- x)θ(x + a) [θ(b- y)δ(y+b) - δ(y-b) θ(y +b)]</w:t>
      </w:r>
    </w:p>
    <w:p w14:paraId="49ABD951" w14:textId="77777777" w:rsidR="003051F5" w:rsidRPr="00777DC8" w:rsidRDefault="003051F5" w:rsidP="003051F5">
      <w:pPr>
        <w:rPr>
          <w:color w:val="000000"/>
        </w:rPr>
      </w:pPr>
    </w:p>
    <w:p w14:paraId="60BCDA48" w14:textId="77777777" w:rsidR="003051F5" w:rsidRPr="00777DC8" w:rsidRDefault="003051F5" w:rsidP="003051F5">
      <w:pPr>
        <w:rPr>
          <w:color w:val="000000"/>
        </w:rPr>
      </w:pPr>
      <w:r w:rsidRPr="00777DC8">
        <w:rPr>
          <w:color w:val="000000"/>
        </w:rPr>
        <w:t>so then</w:t>
      </w:r>
    </w:p>
    <w:p w14:paraId="480EDE89" w14:textId="77777777" w:rsidR="003051F5" w:rsidRPr="00777DC8" w:rsidRDefault="003051F5" w:rsidP="003051F5">
      <w:pPr>
        <w:rPr>
          <w:color w:val="000000"/>
        </w:rPr>
      </w:pPr>
    </w:p>
    <w:p w14:paraId="7D7C1A90"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00901DF7">
        <w:rPr>
          <w:color w:val="000000"/>
        </w:rPr>
        <w:t xml:space="preserve">  =  </w:t>
      </w:r>
      <w:r w:rsidRPr="00777DC8">
        <w:rPr>
          <w:color w:val="000000"/>
        </w:rPr>
        <w:t xml:space="preserve"> (I/4ab) θ(a- x)θ(x + a) </w:t>
      </w:r>
      <w:r>
        <w:t>[θ(b- y)δ(y+b) - δ(y-b)</w:t>
      </w:r>
      <w:r w:rsidRPr="00902EBF">
        <w:t xml:space="preserve"> </w:t>
      </w:r>
      <w:r>
        <w:t>θ(y +b)]</w:t>
      </w:r>
    </w:p>
    <w:p w14:paraId="1D13FCA0" w14:textId="77777777" w:rsidR="003051F5" w:rsidRDefault="00901DF7" w:rsidP="003051F5">
      <w:pPr>
        <w:tabs>
          <w:tab w:val="left" w:pos="7200"/>
          <w:tab w:val="left" w:pos="7920"/>
          <w:tab w:val="right" w:pos="9270"/>
        </w:tabs>
      </w:pPr>
      <w:r>
        <w:tab/>
        <w:t>[cur</w:t>
      </w:r>
      <w:r w:rsidR="003051F5">
        <w:t>l</w:t>
      </w:r>
      <w:r>
        <w:t xml:space="preserve"> </w:t>
      </w:r>
      <w:r w:rsidR="003051F5" w:rsidRPr="00A160EA">
        <w:rPr>
          <w:b/>
        </w:rPr>
        <w:t>J</w:t>
      </w:r>
      <w:r w:rsidR="003051F5">
        <w:t>]</w:t>
      </w:r>
      <w:r w:rsidR="003051F5">
        <w:rPr>
          <w:rStyle w:val="subscript"/>
        </w:rPr>
        <w:t>y</w:t>
      </w:r>
      <w:r w:rsidR="003051F5">
        <w:t xml:space="preserve">  = -   (I/4ab) [θ(a-x)δ(x+a) - δ(x-a)</w:t>
      </w:r>
      <w:r w:rsidR="003051F5" w:rsidRPr="00902EBF">
        <w:t xml:space="preserve"> </w:t>
      </w:r>
      <w:r w:rsidR="003051F5">
        <w:t>θ(x+a)]</w:t>
      </w:r>
      <w:r w:rsidR="003051F5" w:rsidRPr="00DA2F32">
        <w:t xml:space="preserve"> </w:t>
      </w:r>
      <w:r w:rsidR="003051F5">
        <w:t>θ(b- y)θ(y +b)  .</w:t>
      </w:r>
      <w:r w:rsidR="003051F5">
        <w:tab/>
      </w:r>
      <w:r w:rsidR="003051F5">
        <w:tab/>
      </w:r>
      <w:r w:rsidR="003051F5">
        <w:tab/>
      </w:r>
      <w:r w:rsidR="003051F5">
        <w:tab/>
        <w:t>(C.4.4)</w:t>
      </w:r>
    </w:p>
    <w:p w14:paraId="22CF58C6" w14:textId="77777777" w:rsidR="003051F5" w:rsidRDefault="003051F5" w:rsidP="003051F5"/>
    <w:p w14:paraId="078D64D2" w14:textId="77777777" w:rsidR="003051F5" w:rsidRPr="007C7F3D" w:rsidRDefault="00901DF7" w:rsidP="003051F5">
      <w:r>
        <w:t>Notice that we can obtain [cur</w:t>
      </w:r>
      <w:r w:rsidR="003051F5">
        <w:t>l</w:t>
      </w:r>
      <w:r>
        <w:t xml:space="preserve"> </w:t>
      </w:r>
      <w:r w:rsidR="003051F5" w:rsidRPr="00A160EA">
        <w:rPr>
          <w:b/>
        </w:rPr>
        <w:t>J</w:t>
      </w:r>
      <w:r w:rsidR="003051F5">
        <w:t>]</w:t>
      </w:r>
      <w:r w:rsidR="003051F5">
        <w:rPr>
          <w:rStyle w:val="subscript"/>
        </w:rPr>
        <w:t>y</w:t>
      </w:r>
      <w:r w:rsidR="003051F5">
        <w:t xml:space="preserve"> from [curl </w:t>
      </w:r>
      <w:r w:rsidR="003051F5" w:rsidRPr="00A160EA">
        <w:rPr>
          <w:b/>
        </w:rPr>
        <w:t>J</w:t>
      </w:r>
      <w:r w:rsidR="003051F5">
        <w:t>]</w:t>
      </w:r>
      <w:r w:rsidR="003051F5">
        <w:rPr>
          <w:rStyle w:val="subscript"/>
        </w:rPr>
        <w:t>x</w:t>
      </w:r>
      <w:r w:rsidR="003051F5">
        <w:t xml:space="preserve"> by doing a↔b, x↔y and adding a minus sign. </w:t>
      </w:r>
    </w:p>
    <w:p w14:paraId="56618B4D" w14:textId="77777777" w:rsidR="003051F5" w:rsidRDefault="003051F5" w:rsidP="003051F5"/>
    <w:p w14:paraId="7729FFF5" w14:textId="77777777" w:rsidR="003051F5" w:rsidRDefault="003051F5" w:rsidP="003051F5">
      <w:r>
        <w:t>Finally calculate H</w:t>
      </w:r>
      <w:r>
        <w:rPr>
          <w:rStyle w:val="subscript"/>
        </w:rPr>
        <w:t>x</w:t>
      </w:r>
      <w:r>
        <w:t xml:space="preserve"> from (C.4.1). </w:t>
      </w:r>
    </w:p>
    <w:p w14:paraId="214D44EE" w14:textId="77777777" w:rsidR="003051F5" w:rsidRDefault="003051F5" w:rsidP="003051F5"/>
    <w:p w14:paraId="2C5A19BB"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1799E86A"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[θ(b</w:t>
      </w:r>
      <w:r w:rsidR="00A82990">
        <w:t xml:space="preserve"> </w:t>
      </w:r>
      <w:r w:rsidRPr="003913C7">
        <w:t xml:space="preserve">- </w:t>
      </w:r>
      <w:r w:rsidR="00946784">
        <w:t>y')δ(y'+b) - θ(y'+b)δ(y'-</w:t>
      </w:r>
      <w:r w:rsidR="00A82990">
        <w:t xml:space="preserve"> </w:t>
      </w:r>
      <w:r w:rsidR="00946784">
        <w:t>b) ] }</w:t>
      </w:r>
    </w:p>
    <w:p w14:paraId="0675D6F2" w14:textId="77777777" w:rsidR="00946784" w:rsidRPr="003913C7" w:rsidRDefault="00946784" w:rsidP="003051F5"/>
    <w:p w14:paraId="71C3AA5F"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7A6C0202" w14:textId="77777777" w:rsidR="003051F5" w:rsidRPr="003913C7" w:rsidRDefault="00A82990" w:rsidP="003051F5">
      <w:r>
        <w:tab/>
      </w:r>
      <w:r>
        <w:tab/>
        <w:t xml:space="preserve"> </w:t>
      </w:r>
      <w:r w:rsidR="003051F5" w:rsidRPr="003913C7">
        <w:t xml:space="preserve"> + </w:t>
      </w:r>
      <w:r w:rsidR="003913C7" w:rsidRPr="003913C7">
        <w:fldChar w:fldCharType="begin"/>
      </w:r>
      <w:r w:rsidR="003913C7" w:rsidRPr="003913C7">
        <w:instrText xml:space="preserve"> EQ \f(I,16πab) </w:instrText>
      </w:r>
      <w:r w:rsidR="003913C7" w:rsidRPr="003913C7">
        <w:fldChar w:fldCharType="end"/>
      </w:r>
      <w:r w:rsidR="003051F5" w:rsidRPr="003913C7">
        <w:fldChar w:fldCharType="begin"/>
      </w:r>
      <w:r w:rsidR="003051F5" w:rsidRPr="003913C7">
        <w:instrText>EQ \s\up4( \i \fc\</w:instrText>
      </w:r>
      <w:r w:rsidR="003051F5" w:rsidRPr="003913C7">
        <w:rPr>
          <w:rFonts w:ascii="Lucida Sans Unicode" w:hAnsi="Lucida Sans Unicode" w:cs="Lucida Sans Unicode"/>
          <w:sz w:val="32"/>
        </w:rPr>
        <w:instrText>∫</w:instrText>
      </w:r>
      <w:r w:rsidR="003051F5" w:rsidRPr="003913C7">
        <w:instrText>\in</w:instrText>
      </w:r>
      <w:r w:rsidR="003051F5" w:rsidRPr="003913C7">
        <w:rPr>
          <w:szCs w:val="22"/>
        </w:rPr>
        <w:instrText>(</w:instrText>
      </w:r>
      <w:r w:rsidR="003051F5" w:rsidRPr="003913C7">
        <w:rPr>
          <w:b/>
          <w:sz w:val="18"/>
          <w:szCs w:val="18"/>
        </w:rPr>
        <w:instrText>-a, a</w:instrText>
      </w:r>
      <w:r w:rsidR="003051F5" w:rsidRPr="003913C7">
        <w:rPr>
          <w:szCs w:val="22"/>
        </w:rPr>
        <w:instrText>, )</w:instrText>
      </w:r>
      <w:r w:rsidR="003051F5" w:rsidRPr="003913C7">
        <w:instrText>)</w:instrText>
      </w:r>
      <w:r w:rsidR="003051F5" w:rsidRPr="003913C7">
        <w:fldChar w:fldCharType="separate"/>
      </w:r>
      <w:r w:rsidR="003051F5" w:rsidRPr="003913C7">
        <w:rPr>
          <w:b/>
          <w:noProof/>
        </w:rPr>
        <w:t>!Syntax Error, I</w:t>
      </w:r>
      <w:r w:rsidR="003051F5" w:rsidRPr="003913C7">
        <w:fldChar w:fldCharType="end"/>
      </w:r>
      <w:r w:rsidR="003051F5" w:rsidRPr="003913C7">
        <w:t>dx'</w:t>
      </w:r>
      <w:r w:rsidR="003051F5" w:rsidRPr="003913C7">
        <w:fldChar w:fldCharType="begin"/>
      </w:r>
      <w:r w:rsidR="003051F5" w:rsidRPr="003913C7">
        <w:instrText>EQ \s\up4( \i \fc\</w:instrText>
      </w:r>
      <w:r w:rsidR="003051F5" w:rsidRPr="003913C7">
        <w:rPr>
          <w:rFonts w:ascii="Lucida Sans Unicode" w:hAnsi="Lucida Sans Unicode" w:cs="Lucida Sans Unicode"/>
          <w:sz w:val="32"/>
        </w:rPr>
        <w:instrText>∫</w:instrText>
      </w:r>
      <w:r w:rsidR="003051F5" w:rsidRPr="003913C7">
        <w:instrText>\in</w:instrText>
      </w:r>
      <w:r w:rsidR="003051F5" w:rsidRPr="003913C7">
        <w:rPr>
          <w:szCs w:val="22"/>
        </w:rPr>
        <w:instrText>(</w:instrText>
      </w:r>
      <w:r w:rsidR="003051F5" w:rsidRPr="003913C7">
        <w:rPr>
          <w:b/>
          <w:sz w:val="18"/>
          <w:szCs w:val="18"/>
        </w:rPr>
        <w:instrText>-b, ∞</w:instrText>
      </w:r>
      <w:r w:rsidR="003051F5" w:rsidRPr="003913C7">
        <w:rPr>
          <w:szCs w:val="22"/>
        </w:rPr>
        <w:instrText>, )</w:instrText>
      </w:r>
      <w:r w:rsidR="003051F5" w:rsidRPr="003913C7">
        <w:instrText>)</w:instrText>
      </w:r>
      <w:r w:rsidR="003051F5" w:rsidRPr="003913C7">
        <w:fldChar w:fldCharType="separate"/>
      </w:r>
      <w:r w:rsidR="003051F5" w:rsidRPr="003913C7">
        <w:rPr>
          <w:b/>
          <w:noProof/>
        </w:rPr>
        <w:t>!Syntax Error, I</w:t>
      </w:r>
      <w:r w:rsidR="003051F5" w:rsidRPr="003913C7">
        <w:fldChar w:fldCharType="end"/>
      </w:r>
      <w:r w:rsidR="003051F5" w:rsidRPr="003913C7">
        <w:t>dy'  ln [ (x-x')</w:t>
      </w:r>
      <w:r w:rsidR="003051F5" w:rsidRPr="003913C7">
        <w:rPr>
          <w:rStyle w:val="superscript"/>
        </w:rPr>
        <w:t>2</w:t>
      </w:r>
      <w:r w:rsidR="003051F5" w:rsidRPr="003913C7">
        <w:t xml:space="preserve"> + (y-y')</w:t>
      </w:r>
      <w:r w:rsidR="003051F5" w:rsidRPr="003913C7">
        <w:rPr>
          <w:rStyle w:val="superscript"/>
        </w:rPr>
        <w:t>2</w:t>
      </w:r>
      <w:r w:rsidR="00946784">
        <w:t>] δ(y'-</w:t>
      </w:r>
      <w:r>
        <w:t xml:space="preserve"> </w:t>
      </w:r>
      <w:r w:rsidR="00946784">
        <w:t xml:space="preserve">b) </w:t>
      </w:r>
    </w:p>
    <w:p w14:paraId="1C95FE8A" w14:textId="77777777" w:rsidR="003051F5" w:rsidRPr="003913C7" w:rsidRDefault="003051F5" w:rsidP="003051F5"/>
    <w:p w14:paraId="4152B8B1"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1D843FDC" w14:textId="77777777" w:rsidR="003051F5" w:rsidRPr="003913C7" w:rsidRDefault="003051F5" w:rsidP="003051F5"/>
    <w:p w14:paraId="7592A16D"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1547CFE1"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7EFEB92F"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0D134719" w14:textId="77777777" w:rsidR="00215AAF" w:rsidRPr="003913C7" w:rsidRDefault="00215AAF" w:rsidP="003051F5">
      <w:pPr>
        <w:tabs>
          <w:tab w:val="left" w:pos="7200"/>
          <w:tab w:val="left" w:pos="7920"/>
          <w:tab w:val="right" w:pos="9270"/>
        </w:tabs>
      </w:pPr>
    </w:p>
    <w:p w14:paraId="379B49D9"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5B6CD369" w14:textId="77777777" w:rsidR="00215AAF" w:rsidRDefault="00215AAF" w:rsidP="003051F5">
      <w:pPr>
        <w:tabs>
          <w:tab w:val="left" w:pos="7200"/>
          <w:tab w:val="left" w:pos="7920"/>
          <w:tab w:val="right" w:pos="9270"/>
        </w:tabs>
      </w:pPr>
      <w:r>
        <w:tab/>
      </w:r>
      <w:r>
        <w:tab/>
      </w:r>
      <w:r>
        <w:tab/>
      </w:r>
      <w:r>
        <w:tab/>
      </w:r>
      <w:r>
        <w:tab/>
      </w:r>
    </w:p>
    <w:p w14:paraId="78F74B37"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420D88A6" w14:textId="77777777" w:rsidR="0047465B" w:rsidRDefault="0047465B" w:rsidP="003051F5">
      <w:pPr>
        <w:tabs>
          <w:tab w:val="left" w:pos="7200"/>
          <w:tab w:val="left" w:pos="7920"/>
          <w:tab w:val="right" w:pos="9270"/>
        </w:tabs>
      </w:pPr>
    </w:p>
    <w:p w14:paraId="1C4011F6"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t xml:space="preserve"> as follows.</w:t>
      </w:r>
    </w:p>
    <w:p w14:paraId="60FDD30C" w14:textId="77777777" w:rsidR="003051F5" w:rsidRDefault="003051F5" w:rsidP="003051F5"/>
    <w:p w14:paraId="0496548C" w14:textId="77777777" w:rsidR="003051F5" w:rsidRDefault="0047465B" w:rsidP="003051F5">
      <w:r>
        <w:pict>
          <v:shape id="_x0000_i1184" type="#_x0000_t75" style="width:322.5pt;height:210pt">
            <v:imagedata r:id="rId178" o:title=""/>
          </v:shape>
        </w:pict>
      </w:r>
    </w:p>
    <w:p w14:paraId="16362287" w14:textId="77777777" w:rsidR="0047465B" w:rsidRDefault="0047465B" w:rsidP="003051F5"/>
    <w:p w14:paraId="35D75A34"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21AC4978" w14:textId="77777777" w:rsidR="003913C7" w:rsidRDefault="003913C7" w:rsidP="003051F5"/>
    <w:p w14:paraId="698B4C7E" w14:textId="77777777" w:rsidR="003913C7" w:rsidRDefault="0093791A" w:rsidP="003051F5">
      <w:r>
        <w:pict>
          <v:shape id="_x0000_i1185" type="#_x0000_t75" style="width:313.5pt;height:151.5pt">
            <v:imagedata r:id="rId179" o:title=""/>
          </v:shape>
        </w:pict>
      </w:r>
    </w:p>
    <w:p w14:paraId="20027E0E" w14:textId="77777777" w:rsidR="00E301AC" w:rsidRDefault="00E301AC" w:rsidP="003051F5"/>
    <w:p w14:paraId="1AAA915E"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1C97720E" w14:textId="77777777" w:rsidR="00217A71" w:rsidRDefault="00217A71" w:rsidP="003051F5"/>
    <w:p w14:paraId="78FF51AF"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75ED952A" w14:textId="77777777" w:rsidR="00217A71" w:rsidRDefault="00217A71" w:rsidP="003051F5">
      <w:r>
        <w:tab/>
      </w:r>
      <w:r>
        <w:tab/>
      </w:r>
      <w:r w:rsidR="00B40F8F">
        <w:tab/>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3680705B" w14:textId="77777777" w:rsidR="00987A41" w:rsidRDefault="00987A41" w:rsidP="003051F5"/>
    <w:p w14:paraId="786335E3" w14:textId="77777777" w:rsidR="00987A41" w:rsidRDefault="00987A41" w:rsidP="003051F5">
      <w:r>
        <w:t>Next, the four log terms can be combined to give</w:t>
      </w:r>
    </w:p>
    <w:p w14:paraId="111735B6" w14:textId="77777777" w:rsidR="00987A41" w:rsidRDefault="00987A41" w:rsidP="003051F5"/>
    <w:p w14:paraId="42743E7D"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008E242B" w14:textId="77777777" w:rsidR="00987A41" w:rsidRDefault="00987A41" w:rsidP="003051F5">
      <w:pPr>
        <w:rPr>
          <w:color w:val="000000"/>
        </w:rPr>
      </w:pPr>
    </w:p>
    <w:p w14:paraId="680E4888" w14:textId="77777777" w:rsidR="00987A41" w:rsidRDefault="00987A41" w:rsidP="003051F5">
      <w:pPr>
        <w:rPr>
          <w:color w:val="000000"/>
        </w:rPr>
      </w:pPr>
      <w:r>
        <w:rPr>
          <w:color w:val="000000"/>
        </w:rPr>
        <w:t>Combining and reordering these terms, we get</w:t>
      </w:r>
    </w:p>
    <w:p w14:paraId="07016B1E" w14:textId="77777777" w:rsidR="00987A41" w:rsidRDefault="00987A41" w:rsidP="003051F5">
      <w:pPr>
        <w:rPr>
          <w:color w:val="000000"/>
        </w:rPr>
      </w:pPr>
    </w:p>
    <w:p w14:paraId="5C771771"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5FCB3712" w14:textId="77777777" w:rsidR="00987A41" w:rsidRPr="00B811ED" w:rsidRDefault="00987A41" w:rsidP="00591502">
      <w:pPr>
        <w:tabs>
          <w:tab w:val="left" w:pos="7200"/>
          <w:tab w:val="left" w:pos="7920"/>
          <w:tab w:val="right" w:pos="9270"/>
        </w:tabs>
      </w:pPr>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r w:rsidR="00B811ED">
        <w:tab/>
      </w:r>
      <w:r w:rsidR="00B811ED">
        <w:tab/>
        <w:t>(C.4.6)</w:t>
      </w:r>
    </w:p>
    <w:p w14:paraId="120C9265" w14:textId="77777777" w:rsidR="00987A41" w:rsidRPr="00987A41" w:rsidRDefault="00987A41" w:rsidP="003051F5"/>
    <w:p w14:paraId="0758F2E7"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7A6B42F5" w14:textId="77777777" w:rsidR="00D406B0" w:rsidRDefault="00D406B0" w:rsidP="003051F5">
      <w:pPr>
        <w:rPr>
          <w:color w:val="000000"/>
        </w:rPr>
      </w:pPr>
    </w:p>
    <w:p w14:paraId="7FF4B64C"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6A028734" w14:textId="77777777" w:rsidR="00D406B0" w:rsidRPr="00591502" w:rsidRDefault="00591502" w:rsidP="00591502">
      <w:pPr>
        <w:tabs>
          <w:tab w:val="left" w:pos="7200"/>
          <w:tab w:val="left" w:pos="7920"/>
          <w:tab w:val="right" w:pos="9270"/>
        </w:tabs>
      </w:pPr>
      <w:r>
        <w:tab/>
      </w:r>
      <w:r>
        <w:tab/>
      </w:r>
      <w:r>
        <w:tab/>
      </w:r>
      <w:r>
        <w:tab/>
      </w:r>
      <w:r>
        <w:tab/>
      </w:r>
      <w:r>
        <w:tab/>
      </w:r>
      <w:r>
        <w:tab/>
      </w:r>
      <w:r>
        <w:tab/>
      </w:r>
      <w:r>
        <w:tab/>
      </w:r>
      <w:r>
        <w:tab/>
      </w:r>
      <w:r>
        <w:tab/>
      </w:r>
      <w:r>
        <w:tab/>
      </w:r>
      <w:r>
        <w:tab/>
        <w:t>(C.4.7a)</w:t>
      </w:r>
    </w:p>
    <w:p w14:paraId="7E09D0FF" w14:textId="77777777" w:rsidR="00987A41" w:rsidRPr="00D406B0" w:rsidRDefault="00D406B0" w:rsidP="003051F5">
      <w:r>
        <w:rPr>
          <w:color w:val="000000"/>
        </w:rPr>
        <w:t>so our H</w:t>
      </w:r>
      <w:r>
        <w:rPr>
          <w:rStyle w:val="subscript"/>
        </w:rPr>
        <w:t>x</w:t>
      </w:r>
      <w:r>
        <w:t xml:space="preserve"> then agrees with their equations (9) and (11). </w:t>
      </w:r>
    </w:p>
    <w:p w14:paraId="59A3B12F" w14:textId="77777777" w:rsidR="00987A41" w:rsidRDefault="00987A41" w:rsidP="003051F5"/>
    <w:p w14:paraId="77D13D4D"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31299C06" w14:textId="77777777" w:rsidR="003051F5" w:rsidRDefault="003051F5" w:rsidP="003051F5"/>
    <w:p w14:paraId="24535F22"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2D7563BC"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w:t>
      </w:r>
      <w:r w:rsidR="00B811ED">
        <w:t>7</w:t>
      </w:r>
      <w:r w:rsidR="00591502">
        <w:t>b</w:t>
      </w:r>
      <w:r>
        <w:t>)</w:t>
      </w:r>
    </w:p>
    <w:p w14:paraId="0B7FE89C"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450B5CD2" w14:textId="77777777" w:rsidR="003051F5" w:rsidRDefault="003051F5" w:rsidP="003051F5">
      <w:pPr>
        <w:tabs>
          <w:tab w:val="left" w:pos="7200"/>
          <w:tab w:val="left" w:pos="7920"/>
          <w:tab w:val="right" w:pos="9270"/>
        </w:tabs>
        <w:rPr>
          <w:color w:val="000000"/>
        </w:rPr>
      </w:pPr>
    </w:p>
    <w:p w14:paraId="5FF4CE50" w14:textId="77777777" w:rsidR="003051F5" w:rsidRDefault="0093791A" w:rsidP="003051F5">
      <w:pPr>
        <w:tabs>
          <w:tab w:val="left" w:pos="7200"/>
          <w:tab w:val="left" w:pos="7920"/>
          <w:tab w:val="right" w:pos="9270"/>
        </w:tabs>
      </w:pPr>
      <w:r>
        <w:pict>
          <v:shape id="_x0000_i1186" type="#_x0000_t75" style="width:322.5pt;height:120.75pt">
            <v:imagedata r:id="rId180" o:title=""/>
          </v:shape>
        </w:pict>
      </w:r>
    </w:p>
    <w:p w14:paraId="4D9BADBA" w14:textId="77777777" w:rsidR="003051F5" w:rsidRDefault="003051F5" w:rsidP="003051F5">
      <w:pPr>
        <w:tabs>
          <w:tab w:val="left" w:pos="7200"/>
          <w:tab w:val="left" w:pos="7920"/>
          <w:tab w:val="right" w:pos="9270"/>
        </w:tabs>
      </w:pPr>
    </w:p>
    <w:p w14:paraId="68648A2A"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7415660A" w14:textId="77777777" w:rsidR="003051F5" w:rsidRDefault="003051F5" w:rsidP="003051F5">
      <w:pPr>
        <w:tabs>
          <w:tab w:val="left" w:pos="7200"/>
          <w:tab w:val="left" w:pos="7920"/>
          <w:tab w:val="right" w:pos="9270"/>
        </w:tabs>
      </w:pPr>
    </w:p>
    <w:p w14:paraId="73F88657" w14:textId="77777777" w:rsidR="003051F5" w:rsidRDefault="0093791A" w:rsidP="003051F5">
      <w:pPr>
        <w:tabs>
          <w:tab w:val="left" w:pos="7200"/>
          <w:tab w:val="left" w:pos="7920"/>
          <w:tab w:val="right" w:pos="9270"/>
        </w:tabs>
      </w:pPr>
      <w:r>
        <w:pict>
          <v:shape id="_x0000_i1187" type="#_x0000_t75" style="width:448.5pt;height:85.5pt">
            <v:imagedata r:id="rId181" o:title=""/>
          </v:shape>
        </w:pict>
      </w:r>
    </w:p>
    <w:p w14:paraId="2046A96C" w14:textId="77777777" w:rsidR="0093791A" w:rsidRPr="002433E0" w:rsidRDefault="0093791A" w:rsidP="003051F5">
      <w:pPr>
        <w:tabs>
          <w:tab w:val="left" w:pos="7200"/>
          <w:tab w:val="left" w:pos="7920"/>
          <w:tab w:val="right" w:pos="9270"/>
        </w:tabs>
      </w:pPr>
    </w:p>
    <w:p w14:paraId="51DE6AC7" w14:textId="77777777" w:rsidR="003051F5" w:rsidRDefault="0093791A" w:rsidP="003051F5">
      <w:bookmarkStart w:id="169" w:name="OLE_LINK31"/>
      <w:bookmarkStart w:id="170" w:name="OLE_LINK32"/>
      <w:r>
        <w:pict>
          <v:shape id="_x0000_i1188" type="#_x0000_t75" style="width:468pt;height:5in">
            <v:imagedata r:id="rId182" o:title=""/>
          </v:shape>
        </w:pict>
      </w:r>
      <w:bookmarkEnd w:id="169"/>
      <w:bookmarkEnd w:id="170"/>
    </w:p>
    <w:p w14:paraId="5CB32643" w14:textId="77777777" w:rsidR="003051F5" w:rsidRDefault="003051F5" w:rsidP="003051F5"/>
    <w:p w14:paraId="5FCFCD9A"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420F710D" w14:textId="77777777" w:rsidR="003051F5" w:rsidRDefault="003051F5" w:rsidP="003051F5"/>
    <w:p w14:paraId="6570CCF9"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337450B6" w14:textId="77777777" w:rsidR="003051F5" w:rsidRDefault="003051F5" w:rsidP="003051F5">
      <w:r>
        <w:tab/>
        <w:t>The second plot is of |</w:t>
      </w:r>
      <w:r w:rsidRPr="000F5612">
        <w:rPr>
          <w:b/>
        </w:rPr>
        <w:t>H</w:t>
      </w:r>
      <w:r>
        <w:t>|</w:t>
      </w:r>
      <w:r>
        <w:rPr>
          <w:rStyle w:val="superscript"/>
        </w:rPr>
        <w:t>2</w:t>
      </w:r>
      <w:r>
        <w:t xml:space="preserve"> as a surface over the x,y plane. Recall that |</w:t>
      </w:r>
      <w:r w:rsidRPr="000F5612">
        <w:rPr>
          <w:b/>
        </w:rPr>
        <w:t>H</w:t>
      </w:r>
      <w:r>
        <w:t>|</w:t>
      </w:r>
      <w:r>
        <w:rPr>
          <w:rStyle w:val="superscript"/>
        </w:rPr>
        <w:t>2</w:t>
      </w:r>
      <w:r>
        <w:t xml:space="preserve"> is proportional to the energy density in the</w:t>
      </w:r>
      <w:r w:rsidR="001F73EA">
        <w:t xml:space="preserve"> magnetic field which in turn contributes to inductance. </w:t>
      </w:r>
    </w:p>
    <w:p w14:paraId="1049314F" w14:textId="77777777" w:rsidR="003051F5" w:rsidRDefault="003051F5" w:rsidP="003051F5"/>
    <w:p w14:paraId="62F55959" w14:textId="77777777" w:rsidR="003051F5" w:rsidRDefault="003051F5" w:rsidP="003051F5">
      <w:r>
        <w:pict>
          <v:shape id="_x0000_i1189" type="#_x0000_t75" style="width:467.25pt;height:27pt">
            <v:imagedata r:id="rId183" o:title=""/>
          </v:shape>
        </w:pict>
      </w:r>
    </w:p>
    <w:p w14:paraId="79718744" w14:textId="77777777" w:rsidR="003051F5" w:rsidRDefault="003051F5" w:rsidP="003051F5">
      <w:r>
        <w:pict>
          <v:shape id="_x0000_i1190" type="#_x0000_t75" style="width:208.5pt;height:215.25pt">
            <v:imagedata r:id="rId184" o:title=""/>
          </v:shape>
        </w:pict>
      </w:r>
      <w:r w:rsidRPr="004C6893">
        <w:t xml:space="preserve"> </w:t>
      </w:r>
      <w:r w:rsidR="00674353">
        <w:t xml:space="preserve">   </w:t>
      </w:r>
      <w:r>
        <w:pict>
          <v:shape id="_x0000_i1191" type="#_x0000_t75" style="width:223.5pt;height:189.75pt">
            <v:imagedata r:id="rId185" o:title=""/>
          </v:shape>
        </w:pict>
      </w:r>
      <w:r w:rsidRPr="001D0093">
        <w:t xml:space="preserve"> </w:t>
      </w:r>
    </w:p>
    <w:p w14:paraId="135F370A" w14:textId="77777777" w:rsidR="003051F5" w:rsidRDefault="003051F5" w:rsidP="003051F5">
      <w:r>
        <w:tab/>
      </w:r>
      <w:r>
        <w:tab/>
        <w:t xml:space="preserve">  view from above</w:t>
      </w:r>
      <w:r>
        <w:tab/>
      </w:r>
      <w:r>
        <w:tab/>
      </w:r>
      <w:r>
        <w:tab/>
      </w:r>
      <w:r>
        <w:tab/>
        <w:t xml:space="preserve">       </w:t>
      </w:r>
      <w:r w:rsidR="00674353">
        <w:t xml:space="preserve">      </w:t>
      </w:r>
      <w:r>
        <w:t xml:space="preserve"> view from below</w:t>
      </w:r>
      <w:r>
        <w:tab/>
      </w:r>
      <w:r>
        <w:tab/>
      </w:r>
    </w:p>
    <w:p w14:paraId="46CF2D82"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C.3</w:t>
      </w:r>
    </w:p>
    <w:p w14:paraId="1511BAE2" w14:textId="77777777" w:rsidR="003051F5" w:rsidRDefault="003051F5" w:rsidP="003051F5"/>
    <w:p w14:paraId="643B1DBB"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 on the right. The L</w:t>
      </w:r>
      <w:r>
        <w:rPr>
          <w:rStyle w:val="subscript"/>
        </w:rPr>
        <w:t>i</w:t>
      </w:r>
      <w:r>
        <w:t xml:space="preserve"> integration discussed below is over this central "cone" of the volcano.</w:t>
      </w:r>
      <w:r w:rsidR="00901DF7">
        <w:t xml:space="preserve"> </w:t>
      </w:r>
    </w:p>
    <w:p w14:paraId="4AF08086" w14:textId="77777777" w:rsidR="003051F5" w:rsidRDefault="003051F5" w:rsidP="003051F5">
      <w:r>
        <w:tab/>
        <w:t xml:space="preserve">The red plot below is a slice through the volcano at x = 0 : </w:t>
      </w:r>
    </w:p>
    <w:p w14:paraId="077F7C9C" w14:textId="77777777" w:rsidR="003051F5" w:rsidRDefault="003051F5" w:rsidP="003051F5"/>
    <w:p w14:paraId="40DC1DAD" w14:textId="77777777" w:rsidR="003051F5" w:rsidRDefault="003051F5" w:rsidP="003051F5">
      <w:r>
        <w:pict>
          <v:shape id="_x0000_i1192" type="#_x0000_t75" style="width:376.5pt;height:27.75pt">
            <v:imagedata r:id="rId186" o:title=""/>
          </v:shape>
        </w:pict>
      </w:r>
    </w:p>
    <w:p w14:paraId="576B47BE" w14:textId="77777777" w:rsidR="003051F5" w:rsidRDefault="003051F5" w:rsidP="003051F5"/>
    <w:p w14:paraId="49AC3251" w14:textId="77777777" w:rsidR="003051F5" w:rsidRDefault="00674353" w:rsidP="003051F5">
      <w:pPr>
        <w:tabs>
          <w:tab w:val="left" w:pos="7200"/>
          <w:tab w:val="left" w:pos="7920"/>
          <w:tab w:val="right" w:pos="9270"/>
        </w:tabs>
      </w:pPr>
      <w:r>
        <w:t xml:space="preserve">          </w:t>
      </w:r>
      <w:r w:rsidR="003051F5">
        <w:pict>
          <v:shape id="_x0000_i1193" type="#_x0000_t75" style="width:376.5pt;height:157.5pt">
            <v:imagedata r:id="rId187" o:title=""/>
          </v:shape>
        </w:pict>
      </w:r>
      <w:r>
        <w:t xml:space="preserve"> </w:t>
      </w:r>
      <w:r>
        <w:tab/>
      </w:r>
      <w:r w:rsidR="003051F5">
        <w:t>Fig C.4</w:t>
      </w:r>
    </w:p>
    <w:p w14:paraId="6E1335A6" w14:textId="77777777" w:rsidR="003051F5" w:rsidRDefault="003051F5" w:rsidP="003051F5"/>
    <w:p w14:paraId="71FE148B"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3B67006C" w14:textId="77777777" w:rsidR="003051F5" w:rsidRDefault="003051F5" w:rsidP="003051F5"/>
    <w:p w14:paraId="798806AC"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7274F3B6" w14:textId="77777777" w:rsidR="003051F5" w:rsidRDefault="003051F5" w:rsidP="003051F5"/>
    <w:p w14:paraId="0BB67772"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w:t>
      </w:r>
      <w:r w:rsidR="00B811ED">
        <w:t>8</w:t>
      </w:r>
      <w:r>
        <w:t>)</w:t>
      </w:r>
    </w:p>
    <w:p w14:paraId="7210FA4C" w14:textId="77777777" w:rsidR="003051F5" w:rsidRDefault="003051F5" w:rsidP="003051F5"/>
    <w:p w14:paraId="105F240F"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2CF6FD09" w14:textId="77777777" w:rsidR="003051F5" w:rsidRDefault="003051F5" w:rsidP="003051F5"/>
    <w:p w14:paraId="1A5614D8"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w:t>
      </w:r>
      <w:r w:rsidR="00B811ED">
        <w:t>9</w:t>
      </w:r>
      <w:r>
        <w:t>)</w:t>
      </w:r>
    </w:p>
    <w:p w14:paraId="736A5C63" w14:textId="77777777" w:rsidR="003051F5" w:rsidRDefault="003051F5" w:rsidP="003051F5"/>
    <w:p w14:paraId="52672B77"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 = 1 with no loss of generality, and use the obvious four-fold symmetry of the energy density so that</w:t>
      </w:r>
    </w:p>
    <w:p w14:paraId="5AFB447A" w14:textId="77777777" w:rsidR="003051F5" w:rsidRDefault="003051F5" w:rsidP="003051F5"/>
    <w:p w14:paraId="747EEAC3"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44013100"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w:t>
      </w:r>
      <w:r w:rsidR="00B811ED">
        <w:t>10</w:t>
      </w:r>
      <w:r>
        <w:t>)</w:t>
      </w:r>
    </w:p>
    <w:p w14:paraId="7CC1B812" w14:textId="77777777" w:rsidR="003051F5" w:rsidRDefault="003051F5" w:rsidP="003051F5"/>
    <w:p w14:paraId="2EBF7A09" w14:textId="77777777" w:rsidR="003051F5" w:rsidRDefault="003051F5" w:rsidP="003051F5">
      <w:r>
        <w:t>Thus our function of interest is</w:t>
      </w:r>
    </w:p>
    <w:p w14:paraId="02B9698A" w14:textId="77777777" w:rsidR="003051F5" w:rsidRDefault="003051F5" w:rsidP="003051F5"/>
    <w:p w14:paraId="1E128470"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w:t>
      </w:r>
      <w:r w:rsidR="00B811ED">
        <w:t>1</w:t>
      </w:r>
      <w:r>
        <w:t>)</w:t>
      </w:r>
    </w:p>
    <w:p w14:paraId="476F8419" w14:textId="77777777" w:rsidR="003051F5" w:rsidRDefault="003051F5" w:rsidP="003051F5"/>
    <w:p w14:paraId="1C2B8189" w14:textId="77777777" w:rsidR="003051F5" w:rsidRDefault="003051F5" w:rsidP="003051F5">
      <w:r>
        <w:t>where</w:t>
      </w:r>
    </w:p>
    <w:p w14:paraId="4C151F10" w14:textId="77777777" w:rsidR="003051F5" w:rsidRDefault="003051F5" w:rsidP="003051F5"/>
    <w:p w14:paraId="61558ECA" w14:textId="77777777" w:rsidR="003051F5" w:rsidRDefault="003051F5" w:rsidP="003051F5">
      <w:r>
        <w:pict>
          <v:shape id="_x0000_i1194" type="#_x0000_t75" style="width:468pt;height:138.75pt">
            <v:imagedata r:id="rId188" o:title=""/>
          </v:shape>
        </w:pict>
      </w:r>
    </w:p>
    <w:p w14:paraId="2A53BD64" w14:textId="77777777" w:rsidR="003051F5" w:rsidRDefault="003051F5" w:rsidP="003051F5"/>
    <w:p w14:paraId="69956F48"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terms: </w:t>
      </w:r>
    </w:p>
    <w:p w14:paraId="24DB01B6" w14:textId="77777777" w:rsidR="003051F5" w:rsidRDefault="003051F5" w:rsidP="003051F5"/>
    <w:p w14:paraId="00DD73D2" w14:textId="77777777" w:rsidR="003051F5" w:rsidRDefault="003051F5" w:rsidP="003051F5">
      <w:r>
        <w:pict>
          <v:shape id="_x0000_i1195" type="#_x0000_t75" style="width:250.5pt;height:28.5pt">
            <v:imagedata r:id="rId189" o:title=""/>
          </v:shape>
        </w:pict>
      </w:r>
    </w:p>
    <w:p w14:paraId="4AB0E474" w14:textId="77777777" w:rsidR="003051F5" w:rsidRDefault="003051F5" w:rsidP="003051F5"/>
    <w:p w14:paraId="7F391393" w14:textId="77777777" w:rsidR="003051F5" w:rsidRDefault="003051F5" w:rsidP="003051F5">
      <w:r>
        <w:t>Here are four sample terms in the integrand of (C.4.1</w:t>
      </w:r>
      <w:r w:rsidR="00B811ED">
        <w:t>1</w:t>
      </w:r>
      <w:r>
        <w:t xml:space="preserve">), </w:t>
      </w:r>
    </w:p>
    <w:p w14:paraId="4BB0E71D" w14:textId="77777777" w:rsidR="003051F5" w:rsidRDefault="003051F5" w:rsidP="003051F5"/>
    <w:p w14:paraId="5C9F0EFD" w14:textId="77777777" w:rsidR="003051F5" w:rsidRDefault="003051F5" w:rsidP="003051F5">
      <w:r>
        <w:pict>
          <v:shape id="_x0000_i1196" type="#_x0000_t75" style="width:349.5pt;height:139.5pt">
            <v:imagedata r:id="rId190" o:title=""/>
          </v:shape>
        </w:pict>
      </w:r>
    </w:p>
    <w:p w14:paraId="5D0ED660" w14:textId="77777777" w:rsidR="003051F5" w:rsidRDefault="003051F5" w:rsidP="003051F5"/>
    <w:p w14:paraId="1D43123E"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311FA78C" w14:textId="77777777" w:rsidR="003051F5" w:rsidRDefault="003051F5" w:rsidP="003051F5"/>
    <w:p w14:paraId="266B633A" w14:textId="77777777" w:rsidR="003051F5" w:rsidRDefault="003051F5" w:rsidP="003051F5">
      <w:r>
        <w:pict>
          <v:shape id="_x0000_i1197" type="#_x0000_t75" style="width:304.5pt;height:68.25pt">
            <v:imagedata r:id="rId191" o:title=""/>
          </v:shape>
        </w:pict>
      </w:r>
    </w:p>
    <w:p w14:paraId="00CA78D9" w14:textId="77777777" w:rsidR="003051F5" w:rsidRDefault="003051F5" w:rsidP="003051F5"/>
    <w:p w14:paraId="728AC8F6"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514C850C" w14:textId="77777777" w:rsidR="003051F5" w:rsidRDefault="003051F5" w:rsidP="003051F5"/>
    <w:p w14:paraId="7F98F027" w14:textId="77777777" w:rsidR="003051F5" w:rsidRDefault="003051F5" w:rsidP="003051F5">
      <w:r>
        <w:t>We were not successful trying for a hour to get Maple to compute the integral (C.4.1</w:t>
      </w:r>
      <w:r w:rsidR="00B811ED">
        <w:t>1</w:t>
      </w:r>
      <w:r>
        <w:t xml:space="preserve">)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2941FD5C" w14:textId="77777777" w:rsidR="004F46F1" w:rsidRDefault="004F46F1" w:rsidP="003051F5"/>
    <w:p w14:paraId="63A16931"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424D7489" w14:textId="77777777" w:rsidR="003051F5" w:rsidRDefault="003051F5" w:rsidP="003051F5"/>
    <w:p w14:paraId="307C8FA6"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w:t>
      </w:r>
      <w:r w:rsidR="00B811ED">
        <w:t>2</w:t>
      </w:r>
      <w:r>
        <w:t>)</w:t>
      </w:r>
    </w:p>
    <w:p w14:paraId="359FB204" w14:textId="77777777" w:rsidR="00ED1F55" w:rsidRDefault="00ED1F55" w:rsidP="003051F5">
      <w:pPr>
        <w:tabs>
          <w:tab w:val="left" w:pos="7200"/>
          <w:tab w:val="left" w:pos="7920"/>
          <w:tab w:val="right" w:pos="9270"/>
        </w:tabs>
      </w:pPr>
    </w:p>
    <w:p w14:paraId="4A7D0DB5"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3A83B2D2" w14:textId="77777777" w:rsidR="003051F5" w:rsidRDefault="003051F5" w:rsidP="003051F5"/>
    <w:p w14:paraId="696FE280"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04513BE5" w14:textId="77777777" w:rsidR="00FE4469" w:rsidRDefault="00FE4469" w:rsidP="00B852EF">
      <w:pPr>
        <w:tabs>
          <w:tab w:val="left" w:pos="7200"/>
          <w:tab w:val="left" w:pos="7920"/>
          <w:tab w:val="right" w:pos="9270"/>
        </w:tabs>
      </w:pPr>
      <w:r>
        <w:tab/>
      </w:r>
      <w:r>
        <w:tab/>
      </w:r>
      <w:r>
        <w:tab/>
      </w:r>
      <w:r>
        <w:tab/>
      </w:r>
      <w:r>
        <w:tab/>
        <w:t xml:space="preserve">   </w:t>
      </w:r>
      <w:r>
        <w:pict>
          <v:shape id="_x0000_i1198" type="#_x0000_t75" style="width:123.75pt;height:107.25pt">
            <v:imagedata r:id="rId192" o:title=""/>
          </v:shape>
        </w:pict>
      </w:r>
      <w:r w:rsidR="00FB071A">
        <w:tab/>
      </w:r>
      <w:r w:rsidR="00FB071A">
        <w:tab/>
      </w:r>
      <w:r w:rsidR="00FB071A">
        <w:tab/>
      </w:r>
      <w:r w:rsidR="00FB071A">
        <w:tab/>
      </w:r>
      <w:r w:rsidR="00FB071A">
        <w:tab/>
        <w:t>Fig C.5</w:t>
      </w:r>
    </w:p>
    <w:p w14:paraId="3B73692E" w14:textId="77777777" w:rsidR="00755A86" w:rsidRDefault="00755A86" w:rsidP="003051F5"/>
    <w:p w14:paraId="5596CAE6" w14:textId="77777777" w:rsidR="00755A86" w:rsidRDefault="00755A86" w:rsidP="003051F5">
      <w:r w:rsidRPr="00BC43DB">
        <w:rPr>
          <w:u w:val="single"/>
        </w:rPr>
        <w:t>Comment:</w:t>
      </w:r>
      <w:r>
        <w:t xml:space="preserve">  Appendix </w:t>
      </w:r>
      <w:r w:rsidR="00BC43DB">
        <w:t xml:space="preserve">B.2 provides three methods of computing </w:t>
      </w:r>
      <w:r w:rsidR="00BC43DB" w:rsidRPr="00BC43DB">
        <w:rPr>
          <w:b/>
        </w:rPr>
        <w:t>H</w:t>
      </w:r>
      <w:r w:rsidR="00BC43DB">
        <w:t xml:space="preserve"> from </w:t>
      </w:r>
      <w:r w:rsidR="00BC43DB" w:rsidRPr="00BC43DB">
        <w:rPr>
          <w:b/>
        </w:rPr>
        <w:t>J</w:t>
      </w:r>
      <w:r w:rsidR="00BC43DB">
        <w:t xml:space="preserve">. We chose to use the formula (B.2.6). Holloway and Kuester use </w:t>
      </w:r>
      <w:r w:rsidR="00B852EF">
        <w:t>the second</w:t>
      </w:r>
      <w:r w:rsidR="00BC43DB">
        <w:t xml:space="preserve"> 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A thi</w:t>
      </w:r>
      <w:r w:rsidR="002E3584">
        <w:t>rd method is to use the 2D Biot-</w:t>
      </w:r>
      <w:r w:rsidR="00BC43DB">
        <w:t xml:space="preserve">Savart Law </w:t>
      </w:r>
      <w:r w:rsidR="00B852EF">
        <w:t xml:space="preserve">(B.2.24). That third method begins this way : </w:t>
      </w:r>
    </w:p>
    <w:p w14:paraId="14F2B472" w14:textId="77777777" w:rsidR="00B852EF" w:rsidRDefault="00B852EF" w:rsidP="003051F5"/>
    <w:p w14:paraId="3E01398E"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5009C2A5" w14:textId="77777777" w:rsidR="00B852EF" w:rsidRPr="00B852EF" w:rsidRDefault="00B852EF" w:rsidP="00B852EF">
      <w:r>
        <w:t>and</w:t>
      </w:r>
    </w:p>
    <w:p w14:paraId="217D076A"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54922E52" w14:textId="77777777" w:rsidR="00B852EF" w:rsidRDefault="00B852EF" w:rsidP="003051F5">
      <w:r>
        <w:t>so</w:t>
      </w:r>
    </w:p>
    <w:p w14:paraId="0707DE34"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53E41F45" w14:textId="77777777" w:rsidR="00B852EF" w:rsidRDefault="00B852EF" w:rsidP="003051F5">
      <w:r>
        <w:t>But</w:t>
      </w:r>
    </w:p>
    <w:p w14:paraId="7190849D"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503C601D" w14:textId="77777777" w:rsidR="00B852EF" w:rsidRDefault="00B852EF" w:rsidP="003051F5">
      <w:pPr>
        <w:rPr>
          <w:b/>
        </w:rPr>
      </w:pPr>
    </w:p>
    <w:p w14:paraId="374013B9" w14:textId="77777777" w:rsidR="00B852EF" w:rsidRDefault="00B852EF" w:rsidP="003051F5">
      <w:r>
        <w:t xml:space="preserve">Thus, </w:t>
      </w:r>
    </w:p>
    <w:p w14:paraId="30417C38"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5B474C48"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(x-x')</w:t>
      </w:r>
      <w:r>
        <w:rPr>
          <w:b/>
        </w:rPr>
        <w:t>]</w:t>
      </w:r>
    </w:p>
    <w:p w14:paraId="59463B20" w14:textId="77777777" w:rsidR="00B852EF" w:rsidRDefault="00B852EF" w:rsidP="003051F5">
      <w:r>
        <w:t>or</w:t>
      </w:r>
    </w:p>
    <w:p w14:paraId="765713B6"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059C2C33"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w:t>
      </w:r>
      <w:r w:rsidR="00B811ED">
        <w:t>3</w:t>
      </w:r>
      <w:r>
        <w:t>)</w:t>
      </w:r>
    </w:p>
    <w:p w14:paraId="53585666" w14:textId="77777777" w:rsidR="00B852EF" w:rsidRDefault="00B852EF" w:rsidP="00B852EF"/>
    <w:p w14:paraId="7EF777E5" w14:textId="77777777" w:rsidR="00B852EF" w:rsidRPr="00B852EF" w:rsidRDefault="00B852EF" w:rsidP="003051F5">
      <w:r>
        <w:t xml:space="preserve">These last integrals are the same as (7) and (8) of Holloway and Kuester with 2a = w and 2b = t. </w:t>
      </w:r>
    </w:p>
    <w:p w14:paraId="76BF7B28" w14:textId="77777777" w:rsidR="009A4C74" w:rsidRDefault="009A4C74" w:rsidP="003051F5"/>
    <w:p w14:paraId="2AE4AE2F" w14:textId="77777777" w:rsidR="009A4C74" w:rsidRDefault="009A4C74" w:rsidP="009A4C74">
      <w:pPr>
        <w:pStyle w:val="Heading3"/>
      </w:pPr>
      <w:bookmarkStart w:id="171" w:name="_Toc394423561"/>
      <w:r>
        <w:t xml:space="preserve">C.5 The DC internal inductance of a thin </w:t>
      </w:r>
      <w:r w:rsidR="003911D6">
        <w:t>flat</w:t>
      </w:r>
      <w:r>
        <w:t xml:space="preserve"> wire</w:t>
      </w:r>
      <w:bookmarkEnd w:id="171"/>
    </w:p>
    <w:p w14:paraId="21FB1645" w14:textId="77777777" w:rsidR="009A4C74" w:rsidRDefault="009A4C74" w:rsidP="009A4C74"/>
    <w:p w14:paraId="38921CB3" w14:textId="77777777" w:rsidR="009A4C74" w:rsidRDefault="009A4C74" w:rsidP="009A4C74">
      <w:r>
        <w:t xml:space="preserve">This is a fascinating problem with a result that is non-obvious. </w:t>
      </w:r>
    </w:p>
    <w:p w14:paraId="5863CB61" w14:textId="77777777" w:rsidR="009A4C74" w:rsidRDefault="009A4C74" w:rsidP="009A4C74"/>
    <w:p w14:paraId="077E259A" w14:textId="77777777" w:rsidR="009A4C74" w:rsidRDefault="009A4C74" w:rsidP="009A4C74">
      <w:r>
        <w:t xml:space="preserve">Consider an infinitely long conductor whose cross section has the shape of a thin strip of width w and height t with t &lt;&lt; w,   </w:t>
      </w:r>
    </w:p>
    <w:p w14:paraId="0D7544DD" w14:textId="77777777" w:rsidR="009A4C74" w:rsidRDefault="009A4C74" w:rsidP="009A4C74"/>
    <w:p w14:paraId="66DF8370" w14:textId="77777777" w:rsidR="009A4C74" w:rsidRDefault="009A4C74" w:rsidP="009A4C74">
      <w:r>
        <w:tab/>
      </w:r>
      <w:r>
        <w:tab/>
      </w:r>
      <w:r>
        <w:tab/>
      </w:r>
      <w:r w:rsidRPr="00101B38">
        <w:rPr>
          <w:b/>
        </w:rPr>
        <w:pict>
          <v:shape id="_x0000_i1199" type="#_x0000_t75" style="width:268.5pt;height:60.75pt">
            <v:imagedata r:id="rId193" o:title=""/>
          </v:shape>
        </w:pict>
      </w:r>
      <w:r>
        <w:tab/>
      </w:r>
      <w:r>
        <w:tab/>
      </w:r>
      <w:r>
        <w:tab/>
        <w:t>Fig C.6</w:t>
      </w:r>
    </w:p>
    <w:p w14:paraId="27C23F86" w14:textId="77777777" w:rsidR="009A4C74" w:rsidRDefault="009A4C74" w:rsidP="009A4C74"/>
    <w:p w14:paraId="620BB75E" w14:textId="77777777" w:rsidR="009A4C74" w:rsidRPr="00166EF1" w:rsidRDefault="009A4C74" w:rsidP="009A4C74">
      <w:r>
        <w:t>The correct result for L</w:t>
      </w:r>
      <w:r>
        <w:rPr>
          <w:rStyle w:val="subscript"/>
        </w:rPr>
        <w:t>i</w:t>
      </w:r>
      <w:r>
        <w:t xml:space="preserve"> was given earlier in (C.4.1</w:t>
      </w:r>
      <w:r w:rsidR="00B811ED">
        <w:t>2</w:t>
      </w:r>
      <w:r>
        <w:t xml:space="preserve">) and we repeat it here, setting w = 2a and t = 2b, </w:t>
      </w:r>
    </w:p>
    <w:p w14:paraId="76867A1F" w14:textId="77777777" w:rsidR="009A4C74" w:rsidRDefault="009A4C74" w:rsidP="009A4C74"/>
    <w:p w14:paraId="2007E376"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w:t>
      </w:r>
      <w:r w:rsidR="00B811ED">
        <w:rPr>
          <w:i/>
        </w:rPr>
        <w:t>2</w:t>
      </w:r>
      <w:r w:rsidRPr="00166EF1">
        <w:rPr>
          <w:i/>
        </w:rPr>
        <w:t>)</w:t>
      </w:r>
    </w:p>
    <w:p w14:paraId="69ADE46E" w14:textId="77777777" w:rsidR="009A4C74" w:rsidRDefault="009A4C74" w:rsidP="009A4C74">
      <w:pPr>
        <w:tabs>
          <w:tab w:val="left" w:pos="7200"/>
          <w:tab w:val="left" w:pos="7920"/>
          <w:tab w:val="right" w:pos="9270"/>
        </w:tabs>
      </w:pPr>
    </w:p>
    <w:p w14:paraId="4F214380"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4A2762C9" w14:textId="77777777" w:rsidR="009A4C74" w:rsidRDefault="009A4C74" w:rsidP="009A4C74"/>
    <w:p w14:paraId="64059854"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45B1AA27" w14:textId="77777777" w:rsidR="009A4C74" w:rsidRDefault="009A4C74" w:rsidP="009A4C74"/>
    <w:p w14:paraId="4BD979A0" w14:textId="77777777" w:rsidR="009A4C74" w:rsidRPr="00606E10" w:rsidRDefault="009A4C74" w:rsidP="009A4C74">
      <w:r>
        <w:tab/>
      </w:r>
      <w:r>
        <w:tab/>
        <w:t xml:space="preserve">   </w:t>
      </w:r>
      <w:r w:rsidR="00674353">
        <w:t xml:space="preserve">                </w:t>
      </w:r>
      <w:r>
        <w:pict>
          <v:shape id="_x0000_i1200" type="#_x0000_t75" style="width:276.75pt;height:146.25pt">
            <v:imagedata r:id="rId194" o:title=""/>
          </v:shape>
        </w:pict>
      </w:r>
      <w:r w:rsidR="00674353">
        <w:tab/>
      </w:r>
      <w:r w:rsidR="00674353">
        <w:tab/>
      </w:r>
      <w:r>
        <w:t>Fig C.7</w:t>
      </w:r>
    </w:p>
    <w:p w14:paraId="711BD8B2" w14:textId="77777777" w:rsidR="009A4C74" w:rsidRDefault="009A4C74" w:rsidP="009A4C74"/>
    <w:p w14:paraId="5455223E" w14:textId="77777777" w:rsidR="009A4C74" w:rsidRDefault="009A4C74" w:rsidP="009A4C74">
      <w:r>
        <w:t xml:space="preserve">The red math loop is positioned as shown for an application of Ampere's Law, </w:t>
      </w:r>
    </w:p>
    <w:p w14:paraId="610F8ED8" w14:textId="77777777" w:rsidR="009A4C74" w:rsidRDefault="009A4C74" w:rsidP="009A4C74"/>
    <w:p w14:paraId="2CE7EB02"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582F6CD7" w14:textId="77777777" w:rsidR="009A4C74" w:rsidRDefault="009A4C74" w:rsidP="009A4C74">
      <w:pPr>
        <w:tabs>
          <w:tab w:val="left" w:pos="7200"/>
          <w:tab w:val="left" w:pos="7920"/>
          <w:tab w:val="right" w:pos="9270"/>
        </w:tabs>
        <w:rPr>
          <w:i/>
        </w:rPr>
      </w:pPr>
    </w:p>
    <w:p w14:paraId="2E6F4807"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7E2AF8CD" w14:textId="77777777" w:rsidR="009A4C74" w:rsidRPr="008A7658" w:rsidRDefault="009A4C74" w:rsidP="009A4C74">
      <w:pPr>
        <w:tabs>
          <w:tab w:val="left" w:pos="7200"/>
          <w:tab w:val="left" w:pos="7920"/>
          <w:tab w:val="right" w:pos="9270"/>
        </w:tabs>
      </w:pPr>
    </w:p>
    <w:p w14:paraId="5197BC85"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45281175" w14:textId="77777777" w:rsidR="009A4C74" w:rsidRDefault="009A4C74" w:rsidP="009A4C74">
      <w:pPr>
        <w:tabs>
          <w:tab w:val="left" w:pos="7200"/>
          <w:tab w:val="left" w:pos="7920"/>
          <w:tab w:val="right" w:pos="9270"/>
        </w:tabs>
      </w:pPr>
    </w:p>
    <w:p w14:paraId="2D3298DC"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091F0438" w14:textId="77777777" w:rsidR="00B87E80" w:rsidRDefault="00B87E80" w:rsidP="009A4C74">
      <w:pPr>
        <w:tabs>
          <w:tab w:val="left" w:pos="7200"/>
          <w:tab w:val="left" w:pos="7920"/>
          <w:tab w:val="right" w:pos="9270"/>
        </w:tabs>
      </w:pPr>
    </w:p>
    <w:p w14:paraId="05F19916" w14:textId="77777777" w:rsidR="00B87E80" w:rsidRDefault="00B87E80" w:rsidP="009A4C74">
      <w:pPr>
        <w:tabs>
          <w:tab w:val="left" w:pos="7200"/>
          <w:tab w:val="left" w:pos="7920"/>
          <w:tab w:val="right" w:pos="9270"/>
        </w:tabs>
      </w:pPr>
    </w:p>
    <w:p w14:paraId="208A9213" w14:textId="77777777" w:rsidR="00B87E80" w:rsidRPr="00B87E80" w:rsidRDefault="00B87E80" w:rsidP="009A4C74">
      <w:pPr>
        <w:tabs>
          <w:tab w:val="left" w:pos="7200"/>
          <w:tab w:val="left" w:pos="7920"/>
          <w:tab w:val="right" w:pos="9270"/>
        </w:tabs>
      </w:pPr>
      <w:r>
        <w:tab/>
        <w:t xml:space="preserve">            </w:t>
      </w:r>
      <w:r>
        <w:pict>
          <v:shape id="_x0000_i1201" type="#_x0000_t75" style="width:336.75pt;height:95.25pt">
            <v:imagedata r:id="rId195" o:title=""/>
          </v:shape>
        </w:pict>
      </w:r>
      <w:r>
        <w:tab/>
      </w:r>
      <w:r>
        <w:tab/>
      </w:r>
      <w:r w:rsidRPr="00B87E80">
        <w:t>Fig C.</w:t>
      </w:r>
      <w:r>
        <w:t>8</w:t>
      </w:r>
    </w:p>
    <w:p w14:paraId="7F129567" w14:textId="77777777" w:rsidR="00B87E80" w:rsidRDefault="00B87E80" w:rsidP="009A4C74">
      <w:pPr>
        <w:tabs>
          <w:tab w:val="left" w:pos="7200"/>
          <w:tab w:val="left" w:pos="7920"/>
          <w:tab w:val="right" w:pos="9270"/>
        </w:tabs>
      </w:pPr>
    </w:p>
    <w:p w14:paraId="06FA7A98"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523DDB88" w14:textId="77777777" w:rsidR="009A4C74" w:rsidRDefault="009A4C74" w:rsidP="009A4C74">
      <w:pPr>
        <w:tabs>
          <w:tab w:val="left" w:pos="7200"/>
          <w:tab w:val="left" w:pos="7920"/>
          <w:tab w:val="right" w:pos="9270"/>
        </w:tabs>
      </w:pPr>
    </w:p>
    <w:p w14:paraId="2A1BC0BB"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05BD94FD" w14:textId="77777777" w:rsidR="009A4C74" w:rsidRDefault="009A4C74" w:rsidP="009A4C74">
      <w:pPr>
        <w:tabs>
          <w:tab w:val="left" w:pos="7200"/>
          <w:tab w:val="left" w:pos="7920"/>
          <w:tab w:val="right" w:pos="9270"/>
        </w:tabs>
      </w:pPr>
    </w:p>
    <w:p w14:paraId="55095339"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61CA9D14" w14:textId="77777777" w:rsidR="009A4C74" w:rsidRDefault="009A4C74" w:rsidP="009A4C74">
      <w:pPr>
        <w:tabs>
          <w:tab w:val="left" w:pos="7200"/>
          <w:tab w:val="left" w:pos="7920"/>
          <w:tab w:val="right" w:pos="9270"/>
        </w:tabs>
      </w:pPr>
    </w:p>
    <w:p w14:paraId="34F8ED45"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4CB34436" w14:textId="77777777" w:rsidR="009A4C74" w:rsidRDefault="009A4C74" w:rsidP="009A4C74">
      <w:pPr>
        <w:tabs>
          <w:tab w:val="left" w:pos="7200"/>
          <w:tab w:val="left" w:pos="7920"/>
          <w:tab w:val="right" w:pos="9270"/>
        </w:tabs>
      </w:pPr>
    </w:p>
    <w:p w14:paraId="144CA4C9"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5B5A6C57" w14:textId="77777777" w:rsidR="009A4C74" w:rsidRPr="008A7658" w:rsidRDefault="009A4C74" w:rsidP="009A4C74">
      <w:pPr>
        <w:tabs>
          <w:tab w:val="left" w:pos="7200"/>
          <w:tab w:val="left" w:pos="7920"/>
          <w:tab w:val="right" w:pos="9270"/>
        </w:tabs>
      </w:pPr>
    </w:p>
    <w:p w14:paraId="36FB1DB9"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5AB00D0F"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2EF1E3E6" w14:textId="77777777" w:rsidR="009A4C74" w:rsidRDefault="009A4C74" w:rsidP="009A4C74">
      <w:pPr>
        <w:tabs>
          <w:tab w:val="left" w:pos="7200"/>
          <w:tab w:val="left" w:pos="7920"/>
          <w:tab w:val="right" w:pos="9270"/>
        </w:tabs>
        <w:rPr>
          <w:color w:val="000000"/>
        </w:rPr>
      </w:pPr>
    </w:p>
    <w:p w14:paraId="10C0B42B"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4BCC7F48" w14:textId="77777777" w:rsidR="009A4C74" w:rsidRDefault="009A4C74" w:rsidP="009A4C74">
      <w:pPr>
        <w:tabs>
          <w:tab w:val="left" w:pos="7200"/>
          <w:tab w:val="left" w:pos="7920"/>
          <w:tab w:val="right" w:pos="9270"/>
        </w:tabs>
      </w:pPr>
    </w:p>
    <w:p w14:paraId="7F3BC6B1"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334276D4" w14:textId="77777777" w:rsidR="009A4C74" w:rsidRDefault="009A4C74" w:rsidP="009A4C74">
      <w:pPr>
        <w:tabs>
          <w:tab w:val="left" w:pos="7200"/>
          <w:tab w:val="left" w:pos="7920"/>
          <w:tab w:val="right" w:pos="9270"/>
        </w:tabs>
      </w:pPr>
    </w:p>
    <w:p w14:paraId="17D566AE"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70D0D582" w14:textId="77777777" w:rsidR="009A4C74" w:rsidRDefault="009A4C74" w:rsidP="009A4C74">
      <w:pPr>
        <w:tabs>
          <w:tab w:val="left" w:pos="7200"/>
          <w:tab w:val="left" w:pos="7920"/>
          <w:tab w:val="right" w:pos="9270"/>
        </w:tabs>
      </w:pPr>
    </w:p>
    <w:p w14:paraId="169BD431"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732807EE" w14:textId="77777777" w:rsidR="009A4C74" w:rsidRDefault="009A4C74" w:rsidP="009A4C74">
      <w:pPr>
        <w:tabs>
          <w:tab w:val="left" w:pos="7200"/>
          <w:tab w:val="left" w:pos="7920"/>
          <w:tab w:val="right" w:pos="9270"/>
        </w:tabs>
      </w:pPr>
    </w:p>
    <w:p w14:paraId="61C53523" w14:textId="77777777" w:rsidR="009A4C74"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One can write</w:t>
      </w:r>
    </w:p>
    <w:p w14:paraId="65946D55" w14:textId="77777777" w:rsidR="009A4C74" w:rsidRDefault="009A4C74" w:rsidP="009A4C74">
      <w:pPr>
        <w:tabs>
          <w:tab w:val="left" w:pos="7200"/>
          <w:tab w:val="left" w:pos="7920"/>
          <w:tab w:val="right" w:pos="9270"/>
        </w:tabs>
      </w:pPr>
    </w:p>
    <w:p w14:paraId="0A334C1F"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6CFBE680" w14:textId="77777777" w:rsidR="009A4C74" w:rsidRDefault="009A4C74" w:rsidP="009A4C74">
      <w:pPr>
        <w:tabs>
          <w:tab w:val="left" w:pos="7200"/>
          <w:tab w:val="left" w:pos="7920"/>
          <w:tab w:val="right" w:pos="9270"/>
        </w:tabs>
      </w:pPr>
    </w:p>
    <w:p w14:paraId="16C6A0E8"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5D17A70A" w14:textId="77777777" w:rsidR="009A4C74" w:rsidRDefault="009A4C74" w:rsidP="009A4C74">
      <w:pPr>
        <w:tabs>
          <w:tab w:val="left" w:pos="7200"/>
          <w:tab w:val="left" w:pos="7920"/>
          <w:tab w:val="right" w:pos="9270"/>
        </w:tabs>
      </w:pPr>
    </w:p>
    <w:p w14:paraId="6F7024C3"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3C3F4FE4" w14:textId="77777777" w:rsidR="009A4C74" w:rsidRDefault="009A4C74" w:rsidP="009A4C74">
      <w:pPr>
        <w:tabs>
          <w:tab w:val="left" w:pos="7200"/>
          <w:tab w:val="left" w:pos="7920"/>
          <w:tab w:val="right" w:pos="9270"/>
        </w:tabs>
      </w:pPr>
      <w:r>
        <w:tab/>
      </w:r>
    </w:p>
    <w:p w14:paraId="63E8ABD4"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7014C139" w14:textId="77777777" w:rsidR="009A4C74" w:rsidRDefault="009A4C74" w:rsidP="009A4C74">
      <w:pPr>
        <w:tabs>
          <w:tab w:val="left" w:pos="7200"/>
          <w:tab w:val="left" w:pos="7920"/>
          <w:tab w:val="right" w:pos="9270"/>
        </w:tabs>
      </w:pPr>
    </w:p>
    <w:p w14:paraId="6745A669" w14:textId="77777777" w:rsidR="009A4C74" w:rsidRDefault="009A4C74" w:rsidP="009A4C74">
      <w:pPr>
        <w:tabs>
          <w:tab w:val="left" w:pos="7200"/>
          <w:tab w:val="left" w:pos="7920"/>
          <w:tab w:val="right" w:pos="9270"/>
        </w:tabs>
      </w:pPr>
      <w:r>
        <w:pict>
          <v:shape id="_x0000_i1202" type="#_x0000_t75" style="width:411.75pt;height:56.25pt">
            <v:imagedata r:id="rId196" o:title=""/>
          </v:shape>
        </w:pict>
      </w:r>
      <w:r>
        <w:tab/>
        <w:t>Fig C.9</w:t>
      </w:r>
    </w:p>
    <w:p w14:paraId="760DE9FA" w14:textId="77777777" w:rsidR="009A4C74" w:rsidRDefault="009A4C74" w:rsidP="009A4C74">
      <w:pPr>
        <w:tabs>
          <w:tab w:val="left" w:pos="7200"/>
          <w:tab w:val="left" w:pos="7920"/>
          <w:tab w:val="right" w:pos="9270"/>
        </w:tabs>
      </w:pPr>
    </w:p>
    <w:p w14:paraId="0ED601E0"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4312B123" w14:textId="77777777" w:rsidR="009A4C74" w:rsidRDefault="009A4C74" w:rsidP="009A4C74">
      <w:pPr>
        <w:tabs>
          <w:tab w:val="left" w:pos="7200"/>
          <w:tab w:val="left" w:pos="7920"/>
          <w:tab w:val="right" w:pos="9270"/>
        </w:tabs>
      </w:pPr>
    </w:p>
    <w:p w14:paraId="3F225F7C" w14:textId="77777777" w:rsidR="009A4C74" w:rsidRDefault="009A4C74" w:rsidP="009A4C74">
      <w:pPr>
        <w:tabs>
          <w:tab w:val="left" w:pos="7200"/>
          <w:tab w:val="left" w:pos="7920"/>
          <w:tab w:val="right" w:pos="9270"/>
        </w:tabs>
      </w:pPr>
      <w:r>
        <w:pict>
          <v:shape id="_x0000_i1203" type="#_x0000_t75" style="width:412.5pt;height:57.75pt">
            <v:imagedata r:id="rId197" o:title=""/>
          </v:shape>
        </w:pict>
      </w:r>
      <w:r>
        <w:tab/>
        <w:t>Fig C.10</w:t>
      </w:r>
    </w:p>
    <w:p w14:paraId="24B5F4BC" w14:textId="77777777" w:rsidR="009A4C74" w:rsidRPr="00B405D5" w:rsidRDefault="009A4C74" w:rsidP="009A4C74">
      <w:pPr>
        <w:tabs>
          <w:tab w:val="left" w:pos="7200"/>
          <w:tab w:val="left" w:pos="7920"/>
          <w:tab w:val="right" w:pos="9270"/>
        </w:tabs>
      </w:pPr>
    </w:p>
    <w:p w14:paraId="737A9E38"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4214C6F3" w14:textId="77777777" w:rsidR="009A4C74" w:rsidRDefault="009A4C74" w:rsidP="009A4C74">
      <w:pPr>
        <w:tabs>
          <w:tab w:val="left" w:pos="7200"/>
          <w:tab w:val="left" w:pos="7920"/>
          <w:tab w:val="right" w:pos="9270"/>
        </w:tabs>
      </w:pPr>
    </w:p>
    <w:p w14:paraId="322134D1" w14:textId="77777777" w:rsidR="009A4C74" w:rsidRDefault="009A4C74" w:rsidP="009A4C74">
      <w:pPr>
        <w:tabs>
          <w:tab w:val="left" w:pos="7200"/>
          <w:tab w:val="left" w:pos="7920"/>
          <w:tab w:val="right" w:pos="9270"/>
        </w:tabs>
      </w:pPr>
      <w:r>
        <w:pict>
          <v:shape id="_x0000_i1204" type="#_x0000_t75" style="width:403.5pt;height:63pt">
            <v:imagedata r:id="rId198" o:title=""/>
          </v:shape>
        </w:pict>
      </w:r>
      <w:r w:rsidRPr="003A02FC">
        <w:t xml:space="preserve"> </w:t>
      </w:r>
      <w:r>
        <w:tab/>
        <w:t>Fig C.11</w:t>
      </w:r>
    </w:p>
    <w:p w14:paraId="3EF3F5EA" w14:textId="77777777" w:rsidR="009A4C74" w:rsidRPr="00B405D5" w:rsidRDefault="009A4C74" w:rsidP="009A4C74">
      <w:pPr>
        <w:tabs>
          <w:tab w:val="left" w:pos="7200"/>
          <w:tab w:val="left" w:pos="7920"/>
          <w:tab w:val="right" w:pos="9270"/>
        </w:tabs>
      </w:pPr>
    </w:p>
    <w:p w14:paraId="302DF07E"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6D6FED7C" w14:textId="77777777" w:rsidR="009A4C74" w:rsidRDefault="009A4C74" w:rsidP="009A4C74">
      <w:pPr>
        <w:tabs>
          <w:tab w:val="left" w:pos="7200"/>
          <w:tab w:val="left" w:pos="7920"/>
          <w:tab w:val="right" w:pos="9270"/>
        </w:tabs>
      </w:pPr>
    </w:p>
    <w:p w14:paraId="79F69478"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03AACB7D" w14:textId="77777777" w:rsidR="009A4C74" w:rsidRPr="00C53A24" w:rsidRDefault="009A4C74" w:rsidP="009A4C74">
      <w:pPr>
        <w:tabs>
          <w:tab w:val="left" w:pos="7200"/>
          <w:tab w:val="left" w:pos="7920"/>
          <w:tab w:val="right" w:pos="9270"/>
        </w:tabs>
      </w:pPr>
    </w:p>
    <w:p w14:paraId="4A4D32AE"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0E9E26DD" w14:textId="77777777" w:rsidR="009A4C74" w:rsidRPr="00606E10" w:rsidRDefault="009A4C74" w:rsidP="009A4C74">
      <w:pPr>
        <w:tabs>
          <w:tab w:val="left" w:pos="7200"/>
          <w:tab w:val="left" w:pos="7920"/>
          <w:tab w:val="right" w:pos="9270"/>
        </w:tabs>
      </w:pPr>
    </w:p>
    <w:p w14:paraId="6445A41B"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5EB58602" w14:textId="77777777" w:rsidR="00E3431B" w:rsidRDefault="00E3431B" w:rsidP="009A4C74">
      <w:pPr>
        <w:tabs>
          <w:tab w:val="left" w:pos="7200"/>
          <w:tab w:val="left" w:pos="7920"/>
          <w:tab w:val="right" w:pos="9270"/>
        </w:tabs>
      </w:pPr>
    </w:p>
    <w:p w14:paraId="74E2F1A3"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415CDE2B" w14:textId="77777777" w:rsidR="00E3431B" w:rsidRDefault="00E3431B" w:rsidP="009A4C74">
      <w:pPr>
        <w:tabs>
          <w:tab w:val="left" w:pos="7200"/>
          <w:tab w:val="left" w:pos="7920"/>
          <w:tab w:val="right" w:pos="9270"/>
        </w:tabs>
      </w:pPr>
    </w:p>
    <w:p w14:paraId="22C3FD73"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53DEF8D9" w14:textId="77777777" w:rsidR="009A4C74" w:rsidRDefault="009A4C74" w:rsidP="009A4C74">
      <w:pPr>
        <w:tabs>
          <w:tab w:val="left" w:pos="7200"/>
          <w:tab w:val="left" w:pos="7920"/>
          <w:tab w:val="right" w:pos="9270"/>
        </w:tabs>
      </w:pPr>
    </w:p>
    <w:p w14:paraId="2BFD6F08"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34994359" w14:textId="77777777" w:rsidR="009A4C74" w:rsidRDefault="009A4C74" w:rsidP="009A4C74">
      <w:pPr>
        <w:tabs>
          <w:tab w:val="left" w:pos="7200"/>
          <w:tab w:val="left" w:pos="7920"/>
          <w:tab w:val="right" w:pos="9270"/>
        </w:tabs>
      </w:pPr>
      <w:r>
        <w:tab/>
      </w:r>
    </w:p>
    <w:p w14:paraId="76B98512" w14:textId="77777777" w:rsidR="009A4C74" w:rsidRDefault="009A4C74" w:rsidP="009A4C74">
      <w:pPr>
        <w:tabs>
          <w:tab w:val="left" w:pos="7200"/>
          <w:tab w:val="left" w:pos="7920"/>
          <w:tab w:val="right" w:pos="9270"/>
        </w:tabs>
      </w:pPr>
      <w:r>
        <w:t xml:space="preserve">The field plots shown above and the </w:t>
      </w:r>
      <w:r w:rsidR="00901DF7">
        <w:t>|</w:t>
      </w:r>
      <w:r w:rsidR="00901DF7" w:rsidRPr="000F5612">
        <w:rPr>
          <w:b/>
        </w:rPr>
        <w:t>H</w:t>
      </w:r>
      <w:r w:rsidR="00901DF7">
        <w:t>|</w:t>
      </w:r>
      <w:r w:rsidR="00901DF7">
        <w:rPr>
          <w:rStyle w:val="superscript"/>
        </w:rPr>
        <w:t xml:space="preserve">2 </w:t>
      </w:r>
      <w:r>
        <w:t>energy plots of Fig C.3 are easy to produce from Maple. These latter plots are like topographical maps and they can be displayed in that manner as shown on the right below</w:t>
      </w:r>
    </w:p>
    <w:p w14:paraId="4632F847" w14:textId="77777777" w:rsidR="009A4C74" w:rsidRDefault="009A4C74" w:rsidP="009A4C74"/>
    <w:p w14:paraId="2C6B95A2" w14:textId="77777777" w:rsidR="009A4C74" w:rsidRPr="003A02FC" w:rsidRDefault="00A82990" w:rsidP="009A4C74">
      <w:pPr>
        <w:tabs>
          <w:tab w:val="left" w:pos="7200"/>
          <w:tab w:val="left" w:pos="7920"/>
          <w:tab w:val="right" w:pos="9270"/>
        </w:tabs>
      </w:pPr>
      <w:r>
        <w:tab/>
      </w:r>
      <w:r w:rsidR="009A4C74">
        <w:pict>
          <v:shape id="_x0000_i1205" type="#_x0000_t75" style="width:187.5pt;height:151.5pt">
            <v:imagedata r:id="rId199" o:title=""/>
          </v:shape>
        </w:pict>
      </w:r>
      <w:r w:rsidR="009A4C74">
        <w:pict>
          <v:shape id="_x0000_i1206" type="#_x0000_t75" style="width:198pt;height:156.75pt">
            <v:imagedata r:id="rId200" o:title=""/>
          </v:shape>
        </w:pict>
      </w:r>
      <w:r>
        <w:tab/>
      </w:r>
      <w:r w:rsidR="009A4C74">
        <w:t>Fig C.12</w:t>
      </w:r>
    </w:p>
    <w:p w14:paraId="36583986" w14:textId="77777777" w:rsidR="009A4C74" w:rsidRDefault="009A4C74" w:rsidP="009A4C74"/>
    <w:p w14:paraId="71A3A311" w14:textId="77777777" w:rsidR="009A4C74" w:rsidRDefault="009A4C74" w:rsidP="009A4C74">
      <w:r>
        <w:t xml:space="preserve">where we have reverted to the 4:1 aspect ratio strip. </w:t>
      </w:r>
    </w:p>
    <w:p w14:paraId="2DB3B7C4" w14:textId="77777777" w:rsidR="009A4C74" w:rsidRDefault="009A4C74" w:rsidP="009A4C74"/>
    <w:p w14:paraId="629DA5F4" w14:textId="77777777" w:rsidR="009A4C74" w:rsidRDefault="009A4C74" w:rsidP="009A4C74">
      <w:r>
        <w:t xml:space="preserve">One should not confuse the </w:t>
      </w:r>
      <w:r w:rsidR="00901DF7" w:rsidRPr="000F5612">
        <w:rPr>
          <w:b/>
        </w:rPr>
        <w:t>H</w:t>
      </w:r>
      <w:r w:rsidR="00901DF7">
        <w:t>|</w:t>
      </w:r>
      <w:r w:rsidR="00901DF7">
        <w:rPr>
          <w:rStyle w:val="superscript"/>
        </w:rPr>
        <w:t xml:space="preserve">2 </w:t>
      </w:r>
      <w:r>
        <w:t xml:space="preserve">topo contour lines shown here with a plot of the H </w:t>
      </w:r>
      <w:r w:rsidRPr="00E90C5B">
        <w:rPr>
          <w:i/>
        </w:rPr>
        <w:t>field</w:t>
      </w:r>
      <w:r>
        <w:t xml:space="preserve"> </w:t>
      </w:r>
      <w:r w:rsidRPr="00ED1F6F">
        <w:rPr>
          <w:i/>
        </w:rPr>
        <w:t>lines</w:t>
      </w:r>
      <w:r>
        <w:t>. Making a field line plot is not a built-in function for our old Maple V and requires some minor coding to implement. Here is such a field line plot for</w:t>
      </w:r>
      <w:r w:rsidR="00901DF7">
        <w:t xml:space="preserve"> a 20:1 aspect ratio thin strip (method given in Appendix O), </w:t>
      </w:r>
    </w:p>
    <w:p w14:paraId="54F473FB" w14:textId="77777777" w:rsidR="009A4C74" w:rsidRDefault="009A4C74" w:rsidP="009A4C74"/>
    <w:p w14:paraId="41124511" w14:textId="77777777" w:rsidR="009A4C74" w:rsidRDefault="009A4C74" w:rsidP="009A4C74">
      <w:r>
        <w:tab/>
      </w:r>
      <w:r>
        <w:tab/>
      </w:r>
      <w:r w:rsidR="00DC215E">
        <w:t xml:space="preserve">   </w:t>
      </w:r>
      <w:r>
        <w:pict>
          <v:shape id="_x0000_i1207" type="#_x0000_t75" style="width:367.5pt;height:156.75pt">
            <v:imagedata r:id="rId201" o:title=""/>
          </v:shape>
        </w:pict>
      </w:r>
      <w:r>
        <w:t xml:space="preserve"> </w:t>
      </w:r>
    </w:p>
    <w:p w14:paraId="74F071B1"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47468F4F" w14:textId="77777777" w:rsidR="009A4C74" w:rsidRDefault="009A4C74" w:rsidP="009A4C74"/>
    <w:p w14:paraId="78F494D9"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59FF5027"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32B2C3CE" w14:textId="77777777" w:rsidR="009A4C74" w:rsidRDefault="009A4C74" w:rsidP="009A4C74">
      <w:r>
        <w:tab/>
        <w:t xml:space="preserve">Here is one more field line plot showing a larger range of field lines, </w:t>
      </w:r>
    </w:p>
    <w:p w14:paraId="0F0E954C" w14:textId="77777777" w:rsidR="009A4C74" w:rsidRDefault="009A4C74" w:rsidP="009A4C74"/>
    <w:p w14:paraId="3D8247D2" w14:textId="77777777" w:rsidR="009A4C74" w:rsidRDefault="009A4C74" w:rsidP="009A4C74">
      <w:r>
        <w:tab/>
      </w:r>
      <w:r>
        <w:tab/>
      </w:r>
      <w:r>
        <w:tab/>
      </w:r>
      <w:r w:rsidR="00DC215E">
        <w:t xml:space="preserve">     </w:t>
      </w:r>
      <w:r>
        <w:pict>
          <v:shape id="_x0000_i1208" type="#_x0000_t75" style="width:277.5pt;height:192.75pt">
            <v:imagedata r:id="rId202" o:title=""/>
          </v:shape>
        </w:pict>
      </w:r>
    </w:p>
    <w:p w14:paraId="4A0A1A81"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00A7B131" w14:textId="77777777" w:rsidR="009A4C74" w:rsidRDefault="009A4C74" w:rsidP="009A4C74"/>
    <w:p w14:paraId="3C454E9C" w14:textId="77777777" w:rsidR="009A4C74" w:rsidRDefault="009A4C74" w:rsidP="009A4C74">
      <w:r>
        <w:t xml:space="preserve">As the field lines are continued outward, they eventually become circles as the strip eventually becomes a line source ( a point source in cross section) when viewed from far away. </w:t>
      </w:r>
    </w:p>
    <w:p w14:paraId="49E59E26" w14:textId="77777777" w:rsidR="009A4C74" w:rsidRDefault="009A4C74" w:rsidP="009A4C74"/>
    <w:p w14:paraId="08F0F731"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strip. </w:t>
      </w:r>
      <w:r w:rsidR="00170A8C">
        <w:t xml:space="preserve">Is this perhaps true for any edge ratio of the rectangular cross section? That certainly seems unlikely. </w:t>
      </w:r>
    </w:p>
    <w:p w14:paraId="1F47CF0C" w14:textId="77777777" w:rsidR="00E2753B" w:rsidRDefault="00E2753B" w:rsidP="00E2753B">
      <w:pPr>
        <w:tabs>
          <w:tab w:val="left" w:pos="7200"/>
          <w:tab w:val="left" w:pos="7920"/>
          <w:tab w:val="right" w:pos="9270"/>
        </w:tabs>
      </w:pPr>
    </w:p>
    <w:p w14:paraId="20DEB456" w14:textId="77777777" w:rsidR="00E2753B" w:rsidRDefault="00E2753B" w:rsidP="009F1BB4">
      <w:pPr>
        <w:pStyle w:val="Heading3"/>
      </w:pPr>
      <w:bookmarkStart w:id="172" w:name="_Toc394423562"/>
      <w:r>
        <w:t xml:space="preserve">C.6 The DC internal inductance of a </w:t>
      </w:r>
      <w:r w:rsidR="009F1BB4">
        <w:t>hollow round</w:t>
      </w:r>
      <w:r w:rsidR="000204CF">
        <w:t xml:space="preserve"> wire</w:t>
      </w:r>
      <w:bookmarkEnd w:id="172"/>
    </w:p>
    <w:p w14:paraId="1AB90AD5" w14:textId="77777777" w:rsidR="009F1BB4" w:rsidRPr="009F1BB4" w:rsidRDefault="009F1BB4" w:rsidP="009F1BB4"/>
    <w:p w14:paraId="47E13AB6"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26962DD6" w14:textId="77777777" w:rsidR="00E2753B" w:rsidRDefault="00E2753B" w:rsidP="00E2753B"/>
    <w:p w14:paraId="6A693CC9" w14:textId="77777777" w:rsidR="00E2753B" w:rsidRPr="00755401" w:rsidRDefault="00E2753B" w:rsidP="00E2753B">
      <w:pPr>
        <w:tabs>
          <w:tab w:val="left" w:pos="7200"/>
          <w:tab w:val="left" w:pos="7920"/>
          <w:tab w:val="right" w:pos="9270"/>
        </w:tabs>
      </w:pPr>
      <w:r>
        <w:tab/>
      </w:r>
      <w:r>
        <w:tab/>
      </w:r>
      <w:r>
        <w:tab/>
      </w:r>
      <w:r>
        <w:tab/>
      </w:r>
      <w:r>
        <w:tab/>
      </w:r>
      <w:r>
        <w:pict>
          <v:shape id="_x0000_i1209" type="#_x0000_t75" style="width:178.5pt;height:177pt">
            <v:imagedata r:id="rId203" o:title=""/>
          </v:shape>
        </w:pict>
      </w:r>
      <w:r>
        <w:tab/>
      </w:r>
      <w:r>
        <w:tab/>
      </w:r>
      <w:r>
        <w:tab/>
      </w:r>
      <w:r>
        <w:tab/>
        <w:t>Fig C.</w:t>
      </w:r>
      <w:r w:rsidR="009A4C74">
        <w:t>15</w:t>
      </w:r>
    </w:p>
    <w:p w14:paraId="624DE740" w14:textId="77777777" w:rsidR="00E2753B" w:rsidRDefault="00E2753B" w:rsidP="00E2753B"/>
    <w:p w14:paraId="61AD623B"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539E656C" w14:textId="77777777" w:rsidR="00E2753B" w:rsidRDefault="00E2753B" w:rsidP="00E2753B"/>
    <w:p w14:paraId="7EA5C0F7"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37E8B0AD" w14:textId="77777777" w:rsidR="00E2753B" w:rsidRDefault="00E2753B" w:rsidP="00E2753B"/>
    <w:p w14:paraId="74CEBAE1"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39E4485E" w14:textId="77777777" w:rsidR="00E2753B" w:rsidRDefault="00E2753B" w:rsidP="00E2753B">
      <w:pPr>
        <w:rPr>
          <w:color w:val="000000"/>
        </w:rPr>
      </w:pPr>
    </w:p>
    <w:p w14:paraId="05B91718"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28B79823" w14:textId="77777777" w:rsidR="00E2753B" w:rsidRDefault="00E2753B" w:rsidP="00E2753B"/>
    <w:p w14:paraId="265434D5"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077B991D" w14:textId="77777777" w:rsidR="00E2753B" w:rsidRDefault="00E2753B" w:rsidP="00E2753B"/>
    <w:p w14:paraId="2BAD96D2"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≤b</w:t>
      </w:r>
      <w:r>
        <w:tab/>
      </w:r>
      <w:r>
        <w:tab/>
      </w:r>
      <w:r>
        <w:tab/>
      </w:r>
      <w:r>
        <w:tab/>
      </w:r>
      <w:r>
        <w:tab/>
        <w:t>(C.6.3)</w:t>
      </w:r>
    </w:p>
    <w:p w14:paraId="3D7FD35A" w14:textId="77777777" w:rsidR="00E2753B" w:rsidRDefault="00E2753B" w:rsidP="00E2753B"/>
    <w:p w14:paraId="6BDBEE19" w14:textId="77777777" w:rsidR="00E2753B" w:rsidRDefault="00E2753B" w:rsidP="00E2753B">
      <w:r>
        <w:t xml:space="preserve">Recalling that </w:t>
      </w:r>
    </w:p>
    <w:p w14:paraId="6F4A1D14" w14:textId="77777777" w:rsidR="00E2753B" w:rsidRDefault="00E2753B" w:rsidP="00E2753B">
      <w:pPr>
        <w:tabs>
          <w:tab w:val="left" w:pos="7200"/>
          <w:tab w:val="left" w:pos="7920"/>
          <w:tab w:val="right" w:pos="9270"/>
        </w:tabs>
        <w:rPr>
          <w:i/>
        </w:rPr>
      </w:pPr>
    </w:p>
    <w:p w14:paraId="094A8CF8"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0C0EAD96" w14:textId="77777777" w:rsidR="00E2753B" w:rsidRDefault="00E2753B" w:rsidP="00E2753B">
      <w:pPr>
        <w:tabs>
          <w:tab w:val="left" w:pos="7200"/>
          <w:tab w:val="left" w:pos="7920"/>
          <w:tab w:val="right" w:pos="9270"/>
        </w:tabs>
      </w:pPr>
    </w:p>
    <w:p w14:paraId="2A25FC68" w14:textId="77777777" w:rsidR="00E2753B" w:rsidRDefault="00E2753B" w:rsidP="00E2753B">
      <w:pPr>
        <w:tabs>
          <w:tab w:val="left" w:pos="7200"/>
          <w:tab w:val="left" w:pos="7920"/>
          <w:tab w:val="right" w:pos="9270"/>
        </w:tabs>
      </w:pPr>
      <w:r>
        <w:t>we conclude that</w:t>
      </w:r>
    </w:p>
    <w:p w14:paraId="0E50DC01" w14:textId="77777777" w:rsidR="00E2753B" w:rsidRDefault="00E2753B" w:rsidP="00E2753B">
      <w:pPr>
        <w:tabs>
          <w:tab w:val="left" w:pos="7200"/>
          <w:tab w:val="left" w:pos="7920"/>
          <w:tab w:val="right" w:pos="9270"/>
        </w:tabs>
      </w:pPr>
    </w:p>
    <w:p w14:paraId="4F14CB02"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6BBCF1DA" w14:textId="77777777" w:rsidR="00E2753B" w:rsidRDefault="00E2753B" w:rsidP="00E2753B">
      <w:pPr>
        <w:tabs>
          <w:tab w:val="left" w:pos="7200"/>
          <w:tab w:val="left" w:pos="7920"/>
          <w:tab w:val="right" w:pos="9270"/>
        </w:tabs>
      </w:pPr>
    </w:p>
    <w:p w14:paraId="4A972823" w14:textId="77777777" w:rsidR="00E2753B" w:rsidRDefault="00E2753B" w:rsidP="00E2753B">
      <w:pPr>
        <w:tabs>
          <w:tab w:val="left" w:pos="7200"/>
          <w:tab w:val="left" w:pos="7920"/>
          <w:tab w:val="right" w:pos="9270"/>
        </w:tabs>
      </w:pPr>
      <w:r>
        <w:t>and then using dS = 2πrdr we find</w:t>
      </w:r>
    </w:p>
    <w:p w14:paraId="23EBAEF1" w14:textId="77777777" w:rsidR="00E2753B" w:rsidRDefault="00E2753B" w:rsidP="00E2753B">
      <w:pPr>
        <w:tabs>
          <w:tab w:val="left" w:pos="7200"/>
          <w:tab w:val="left" w:pos="7920"/>
          <w:tab w:val="right" w:pos="9270"/>
        </w:tabs>
      </w:pPr>
    </w:p>
    <w:p w14:paraId="23A3206E"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441FDD60"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157C754F" w14:textId="77777777" w:rsidR="00E2753B" w:rsidRPr="00755401" w:rsidRDefault="00E2753B" w:rsidP="00E2753B">
      <w:pPr>
        <w:rPr>
          <w:rStyle w:val="superscript"/>
          <w:rFonts w:ascii="Times New Roman" w:hAnsi="Times New Roman"/>
          <w:b w:val="0"/>
          <w:sz w:val="22"/>
          <w:vertAlign w:val="baseline"/>
        </w:rPr>
      </w:pPr>
      <w:r>
        <w:tab/>
      </w:r>
    </w:p>
    <w:p w14:paraId="62AD0B79" w14:textId="77777777" w:rsidR="00E2753B" w:rsidRPr="00755401" w:rsidRDefault="00E2753B" w:rsidP="00E2753B">
      <w:r>
        <w:t>Maple computes the integral J as follows</w:t>
      </w:r>
    </w:p>
    <w:p w14:paraId="239E0E81" w14:textId="77777777" w:rsidR="00E2753B" w:rsidRPr="00755401" w:rsidRDefault="00E2753B" w:rsidP="00E2753B">
      <w:pPr>
        <w:tabs>
          <w:tab w:val="left" w:pos="7200"/>
          <w:tab w:val="left" w:pos="7920"/>
          <w:tab w:val="right" w:pos="9270"/>
        </w:tabs>
      </w:pPr>
      <w:r>
        <w:tab/>
      </w:r>
      <w:r>
        <w:tab/>
      </w:r>
      <w:r>
        <w:tab/>
      </w:r>
    </w:p>
    <w:p w14:paraId="019F33C6" w14:textId="77777777" w:rsidR="00E2753B" w:rsidRDefault="00E2753B" w:rsidP="00E2753B">
      <w:r>
        <w:t xml:space="preserve"> </w:t>
      </w:r>
      <w:r>
        <w:pict>
          <v:shape id="_x0000_i1210" type="#_x0000_t75" style="width:337.5pt;height:138pt">
            <v:imagedata r:id="rId204" o:title=""/>
          </v:shape>
        </w:pict>
      </w:r>
    </w:p>
    <w:p w14:paraId="5391DC4A" w14:textId="77777777" w:rsidR="00E2753B" w:rsidRDefault="00E2753B" w:rsidP="00E2753B"/>
    <w:p w14:paraId="1DBCE6EA" w14:textId="77777777" w:rsidR="00E2753B" w:rsidRDefault="00E2753B" w:rsidP="00E2753B">
      <w:r>
        <w:t>which we restate as</w:t>
      </w:r>
    </w:p>
    <w:p w14:paraId="72F370C0" w14:textId="77777777" w:rsidR="00E2753B" w:rsidRDefault="00E2753B" w:rsidP="00E2753B"/>
    <w:p w14:paraId="00397C7A"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3868F836" w14:textId="77777777" w:rsidR="00E2753B" w:rsidRDefault="00E2753B" w:rsidP="00E2753B"/>
    <w:p w14:paraId="2E0709AF" w14:textId="77777777" w:rsidR="00E2753B" w:rsidRDefault="00E2753B" w:rsidP="00E2753B">
      <w:r>
        <w:t xml:space="preserve">and then the final result for the </w:t>
      </w:r>
      <w:r w:rsidR="000511D2">
        <w:t xml:space="preserve">internal </w:t>
      </w:r>
      <w:r w:rsidR="00170A8C">
        <w:t>inductance of a hollow pipe with b &gt; a is</w:t>
      </w:r>
    </w:p>
    <w:p w14:paraId="5F0B4D2C" w14:textId="77777777" w:rsidR="00E2753B" w:rsidRDefault="00E2753B" w:rsidP="00E2753B"/>
    <w:p w14:paraId="4F9C7F94"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41D72E80" w14:textId="77777777" w:rsidR="00E2753B" w:rsidRDefault="00E2753B" w:rsidP="00E2753B"/>
    <w:p w14:paraId="771FC741" w14:textId="77777777" w:rsidR="00E2753B" w:rsidRPr="0027300E" w:rsidRDefault="00E2753B" w:rsidP="00E2753B">
      <w:pPr>
        <w:rPr>
          <w:b/>
        </w:rPr>
      </w:pPr>
      <w:r w:rsidRPr="0027300E">
        <w:rPr>
          <w:b/>
        </w:rPr>
        <w:t>(a) limit as a→ 0</w:t>
      </w:r>
      <w:r>
        <w:rPr>
          <w:b/>
        </w:rPr>
        <w:t>:  should be round wire of radius b</w:t>
      </w:r>
    </w:p>
    <w:p w14:paraId="192BF1E4" w14:textId="77777777" w:rsidR="00E2753B" w:rsidRDefault="00E2753B" w:rsidP="00E2753B"/>
    <w:p w14:paraId="45EB733F" w14:textId="77777777" w:rsidR="00E2753B" w:rsidRDefault="00596F19" w:rsidP="00E2753B">
      <w:r>
        <w:t xml:space="preserve">Reading off this limit from (C.6.6),  </w:t>
      </w:r>
    </w:p>
    <w:p w14:paraId="74B1134C" w14:textId="77777777" w:rsidR="00E2753B" w:rsidRDefault="00E2753B" w:rsidP="00E2753B"/>
    <w:p w14:paraId="483E3B87"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167E79B2" w14:textId="77777777" w:rsidR="00E2753B" w:rsidRDefault="00E2753B" w:rsidP="00E2753B"/>
    <w:p w14:paraId="0D0F585D"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20BDB231" w14:textId="77777777" w:rsidR="00E2753B" w:rsidRDefault="00E2753B" w:rsidP="00E2753B"/>
    <w:p w14:paraId="2869C371"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7C7B7E05" w14:textId="77777777" w:rsidR="00E2753B" w:rsidRDefault="00E2753B" w:rsidP="00E2753B"/>
    <w:p w14:paraId="289E79F5" w14:textId="77777777" w:rsidR="00E2753B" w:rsidRDefault="00E2753B" w:rsidP="00E2753B">
      <w:r>
        <w:t>and we recover the L</w:t>
      </w:r>
      <w:r>
        <w:rPr>
          <w:rStyle w:val="subscript"/>
        </w:rPr>
        <w:t>i</w:t>
      </w:r>
      <w:r>
        <w:t xml:space="preserve"> of a round wire as found in (C.3.10). </w:t>
      </w:r>
    </w:p>
    <w:p w14:paraId="62B97475" w14:textId="77777777" w:rsidR="006A0B5D" w:rsidRDefault="006A0B5D" w:rsidP="00E2753B"/>
    <w:p w14:paraId="7FB59F24" w14:textId="77777777" w:rsidR="006A0B5D" w:rsidRPr="00596F19" w:rsidRDefault="006A0B5D" w:rsidP="00E2753B">
      <w:pPr>
        <w:rPr>
          <w:b/>
        </w:rPr>
      </w:pPr>
      <w:r w:rsidRPr="00596F19">
        <w:rPr>
          <w:b/>
        </w:rPr>
        <w:t>(b) External Verification of (C.6.6)</w:t>
      </w:r>
    </w:p>
    <w:p w14:paraId="75A724D5" w14:textId="77777777" w:rsidR="00596F19" w:rsidRDefault="00596F19" w:rsidP="00E2753B"/>
    <w:p w14:paraId="283CE9DB" w14:textId="77777777" w:rsidR="007E14E1" w:rsidRDefault="00596F19" w:rsidP="00E2753B">
      <w:r>
        <w:t>T</w:t>
      </w:r>
      <w:r w:rsidR="006A0B5D">
        <w:t xml:space="preserve">he result appears in </w:t>
      </w:r>
      <w:r w:rsidR="007E14E1">
        <w:t xml:space="preserve">a very fat (2,263 pages) 1922 handbook edited by Pender and Del Mar, from which we quote via Google books, page 827, </w:t>
      </w:r>
    </w:p>
    <w:p w14:paraId="43E42E61" w14:textId="77777777" w:rsidR="00596F19" w:rsidRDefault="00596F19" w:rsidP="00E2753B"/>
    <w:p w14:paraId="23D42571" w14:textId="77777777" w:rsidR="00596F19" w:rsidRDefault="00596F19" w:rsidP="00E2753B">
      <w:r>
        <w:tab/>
      </w:r>
      <w:r>
        <w:pict>
          <v:shape id="_x0000_i1211" type="#_x0000_t75" style="width:384.75pt;height:222.75pt">
            <v:imagedata r:id="rId205" o:title=""/>
          </v:shape>
        </w:pict>
      </w:r>
    </w:p>
    <w:p w14:paraId="1CAD309A" w14:textId="77777777" w:rsidR="00596F19" w:rsidRDefault="00596F19" w:rsidP="00E2753B"/>
    <w:p w14:paraId="3B2E4189" w14:textId="77777777" w:rsidR="00596F19" w:rsidRPr="00596F19" w:rsidRDefault="00596F19" w:rsidP="00E2753B">
      <w:r>
        <w:t>In their version of cgs units, the round wire has L</w:t>
      </w:r>
      <w:r>
        <w:rPr>
          <w:rStyle w:val="subscript"/>
        </w:rPr>
        <w:t>i</w:t>
      </w:r>
      <w:r>
        <w:t xml:space="preserve"> = (μ/2) per unit length according to (13a),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78950A72" w14:textId="77777777" w:rsidR="00E2753B" w:rsidRDefault="00E2753B" w:rsidP="00E2753B"/>
    <w:p w14:paraId="08BEA3EA" w14:textId="77777777" w:rsidR="00E2753B" w:rsidRDefault="00E2753B" w:rsidP="00E2753B">
      <w:r w:rsidRPr="0027300E">
        <w:rPr>
          <w:b/>
        </w:rPr>
        <w:t>(</w:t>
      </w:r>
      <w:r w:rsidR="007E14E1">
        <w:rPr>
          <w:b/>
        </w:rPr>
        <w:t>c</w:t>
      </w:r>
      <w:r w:rsidRPr="0027300E">
        <w:rPr>
          <w:b/>
        </w:rPr>
        <w:t>) limit as b-a →</w:t>
      </w:r>
      <w:r>
        <w:rPr>
          <w:b/>
        </w:rPr>
        <w:t xml:space="preserve"> 0:  thin shell radius a and thickness d</w:t>
      </w:r>
    </w:p>
    <w:p w14:paraId="14A2FC16" w14:textId="77777777" w:rsidR="00E2753B" w:rsidRDefault="00E2753B" w:rsidP="00E2753B"/>
    <w:p w14:paraId="4BAD94AF"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5D2DDC5B" w14:textId="77777777" w:rsidR="00E2753B" w:rsidRDefault="00E2753B" w:rsidP="00E2753B"/>
    <w:p w14:paraId="436B86A5" w14:textId="77777777" w:rsidR="00E2753B" w:rsidRDefault="00E2753B" w:rsidP="00E2753B">
      <w:r>
        <w:pict>
          <v:shape id="_x0000_i1212" type="#_x0000_t75" style="width:358.5pt;height:234pt">
            <v:imagedata r:id="rId206" o:title=""/>
          </v:shape>
        </w:pict>
      </w:r>
    </w:p>
    <w:p w14:paraId="0F193DE3" w14:textId="77777777" w:rsidR="00E2753B" w:rsidRDefault="00E2753B" w:rsidP="00E2753B"/>
    <w:p w14:paraId="5667EE0D" w14:textId="77777777" w:rsidR="00E2753B" w:rsidRDefault="00E2753B" w:rsidP="00E2753B">
      <w:r>
        <w:t>Maple then expands this L</w:t>
      </w:r>
      <w:r>
        <w:rPr>
          <w:rStyle w:val="subscript"/>
        </w:rPr>
        <w:t>i</w:t>
      </w:r>
      <w:r>
        <w:t xml:space="preserve"> function about d = 0, </w:t>
      </w:r>
    </w:p>
    <w:p w14:paraId="6C245897" w14:textId="77777777" w:rsidR="00E2753B" w:rsidRDefault="00E2753B" w:rsidP="00E2753B"/>
    <w:p w14:paraId="496779F6" w14:textId="77777777" w:rsidR="00E2753B" w:rsidRDefault="00E2753B" w:rsidP="00E2753B">
      <w:r>
        <w:pict>
          <v:shape id="_x0000_i1213" type="#_x0000_t75" style="width:322.5pt;height:50.25pt">
            <v:imagedata r:id="rId207" o:title=""/>
          </v:shape>
        </w:pict>
      </w:r>
    </w:p>
    <w:p w14:paraId="21BEBBCB" w14:textId="77777777" w:rsidR="00E2753B" w:rsidRDefault="00E2753B" w:rsidP="00E2753B"/>
    <w:p w14:paraId="2D372407" w14:textId="77777777" w:rsidR="00E2753B" w:rsidRDefault="00E2753B" w:rsidP="00E2753B">
      <w:r>
        <w:t xml:space="preserve">Of course our only interest is in the first term, so in this limit we have found that </w:t>
      </w:r>
    </w:p>
    <w:p w14:paraId="376DECBF" w14:textId="77777777" w:rsidR="00E2753B" w:rsidRDefault="00E2753B" w:rsidP="00E2753B"/>
    <w:p w14:paraId="0F202AD0"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601735B8" w14:textId="77777777" w:rsidR="00E2753B" w:rsidRDefault="00E2753B" w:rsidP="00E2753B"/>
    <w:p w14:paraId="7574AA9C"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17C2098D" w14:textId="77777777" w:rsidR="00E2753B" w:rsidRDefault="00E2753B" w:rsidP="00E2753B"/>
    <w:p w14:paraId="09F528D6" w14:textId="77777777" w:rsidR="00785A18" w:rsidRDefault="000379F9" w:rsidP="00785A18">
      <w:r>
        <w:rPr>
          <w:b/>
        </w:rPr>
        <w:br w:type="page"/>
      </w:r>
      <w:r w:rsidR="00785A18" w:rsidRPr="0027300E">
        <w:rPr>
          <w:b/>
        </w:rPr>
        <w:t>(</w:t>
      </w:r>
      <w:r w:rsidR="00811DC2">
        <w:rPr>
          <w:b/>
        </w:rPr>
        <w:t>d</w:t>
      </w:r>
      <w:r w:rsidR="00785A18" w:rsidRPr="0027300E">
        <w:rPr>
          <w:b/>
        </w:rPr>
        <w:t>)</w:t>
      </w:r>
      <w:r w:rsidR="00785A18">
        <w:rPr>
          <w:b/>
        </w:rPr>
        <w:t xml:space="preserve"> Maple Plot</w:t>
      </w:r>
    </w:p>
    <w:p w14:paraId="1D2C5F94" w14:textId="77777777" w:rsidR="00863D98" w:rsidRDefault="00863D98" w:rsidP="00464C5B">
      <w:pPr>
        <w:pStyle w:val="Heading2"/>
        <w:rPr>
          <w:rFonts w:cs="Times New Roman"/>
          <w:b w:val="0"/>
          <w:bCs w:val="0"/>
          <w:iCs w:val="0"/>
          <w:szCs w:val="20"/>
        </w:rPr>
      </w:pPr>
    </w:p>
    <w:p w14:paraId="4A5B6F55" w14:textId="77777777" w:rsidR="00785A18" w:rsidRDefault="003911D6" w:rsidP="00785A18">
      <w:r>
        <w:t>Write</w:t>
      </w:r>
      <w:r w:rsidR="00785A18">
        <w:t xml:space="preserve"> (C.6.6) as</w:t>
      </w:r>
    </w:p>
    <w:p w14:paraId="30CADD0E" w14:textId="77777777" w:rsidR="00785A18" w:rsidRDefault="00785A18" w:rsidP="00785A18"/>
    <w:p w14:paraId="718F3F5E"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1F7EFED3"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660299ED"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0CD7F88F" w14:textId="77777777" w:rsidR="009F1BB4" w:rsidRDefault="009F1BB4" w:rsidP="00785A18">
      <w:pPr>
        <w:tabs>
          <w:tab w:val="left" w:pos="7200"/>
          <w:tab w:val="left" w:pos="7920"/>
          <w:tab w:val="right" w:pos="9270"/>
        </w:tabs>
      </w:pPr>
    </w:p>
    <w:p w14:paraId="54674929"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196E811D" w14:textId="77777777" w:rsidR="009F1BB4" w:rsidRDefault="009F1BB4" w:rsidP="00785A18">
      <w:pPr>
        <w:tabs>
          <w:tab w:val="left" w:pos="7200"/>
          <w:tab w:val="left" w:pos="7920"/>
          <w:tab w:val="right" w:pos="9270"/>
        </w:tabs>
      </w:pPr>
    </w:p>
    <w:p w14:paraId="3F5BF97F" w14:textId="77777777" w:rsidR="009F1BB4" w:rsidRPr="00FB071A" w:rsidRDefault="009F1BB4" w:rsidP="00785A18">
      <w:pPr>
        <w:tabs>
          <w:tab w:val="left" w:pos="7200"/>
          <w:tab w:val="left" w:pos="7920"/>
          <w:tab w:val="right" w:pos="9270"/>
        </w:tabs>
      </w:pPr>
      <w:r>
        <w:pict>
          <v:shape id="_x0000_i1214" type="#_x0000_t75" style="width:294.75pt;height:229.5pt">
            <v:imagedata r:id="rId208" o:title=""/>
          </v:shape>
        </w:pict>
      </w:r>
      <w:r w:rsidR="00FB071A">
        <w:tab/>
      </w:r>
      <w:r w:rsidR="00FB071A">
        <w:tab/>
      </w:r>
      <w:r w:rsidR="00FB071A">
        <w:tab/>
      </w:r>
      <w:r w:rsidR="00FB071A">
        <w:tab/>
        <w:t>Fig C.</w:t>
      </w:r>
      <w:r w:rsidR="009A4C74">
        <w:t>16</w:t>
      </w:r>
    </w:p>
    <w:p w14:paraId="467F4D4F" w14:textId="77777777" w:rsidR="009F1BB4" w:rsidRDefault="009F1BB4" w:rsidP="00785A18">
      <w:pPr>
        <w:tabs>
          <w:tab w:val="left" w:pos="7200"/>
          <w:tab w:val="left" w:pos="7920"/>
          <w:tab w:val="right" w:pos="9270"/>
        </w:tabs>
      </w:pPr>
    </w:p>
    <w:p w14:paraId="1CC5B72D"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68110D44" w14:textId="77777777" w:rsidR="00A1231B" w:rsidRDefault="00A1231B" w:rsidP="00785A18">
      <w:pPr>
        <w:sectPr w:rsidR="00A1231B" w:rsidSect="00195392">
          <w:headerReference w:type="default" r:id="rId209"/>
          <w:pgSz w:w="12240" w:h="15840"/>
          <w:pgMar w:top="1440" w:right="1440" w:bottom="1440" w:left="1440" w:header="720" w:footer="720" w:gutter="0"/>
          <w:cols w:space="720"/>
        </w:sectPr>
      </w:pPr>
    </w:p>
    <w:p w14:paraId="7136D453" w14:textId="77777777" w:rsidR="00A1231B" w:rsidRDefault="000D0C33" w:rsidP="00A1231B">
      <w:pPr>
        <w:pStyle w:val="Heading2"/>
        <w:rPr>
          <w:sz w:val="28"/>
        </w:rPr>
      </w:pPr>
      <w:bookmarkStart w:id="173" w:name="_Toc394423563"/>
      <w:r>
        <w:t>Appendix D</w:t>
      </w:r>
      <w:r w:rsidR="00A1231B">
        <w:t>: The General E and B Fields Inside an Infinite Straight Round Wire</w:t>
      </w:r>
      <w:bookmarkEnd w:id="173"/>
      <w:r w:rsidR="00A1231B">
        <w:t xml:space="preserve"> </w:t>
      </w:r>
    </w:p>
    <w:p w14:paraId="5F7C6033" w14:textId="77777777" w:rsidR="00A1231B" w:rsidRDefault="00A1231B" w:rsidP="00A1231B"/>
    <w:p w14:paraId="41835BAB" w14:textId="77777777" w:rsidR="00A1231B" w:rsidRDefault="00A1231B" w:rsidP="00A1231B">
      <w:r>
        <w:t xml:space="preserve">This Appendix presents a rather lengthy calculation of the fields and currents inside a round wire </w:t>
      </w:r>
      <w:r>
        <w:rPr>
          <w:i/>
        </w:rPr>
        <w:t>without</w:t>
      </w:r>
      <w:r>
        <w:t xml:space="preserve"> the Chapter 2 assumption that such fields and currents are symmetrical about the axis. This wire is regarded as one conductor of an infinite transmission line down which a wave is propagating. </w:t>
      </w:r>
    </w:p>
    <w:p w14:paraId="67609279" w14:textId="77777777" w:rsidR="00A1231B" w:rsidRDefault="00A1231B" w:rsidP="00A1231B">
      <w:pPr>
        <w:rPr>
          <w:color w:val="000000"/>
        </w:rPr>
      </w:pPr>
    </w:p>
    <w:p w14:paraId="7EE0269C" w14:textId="77777777" w:rsidR="00A1231B" w:rsidRDefault="00A1231B" w:rsidP="00A1231B">
      <w:pPr>
        <w:rPr>
          <w:color w:val="000000"/>
        </w:rPr>
      </w:pPr>
      <w:r>
        <w:rPr>
          <w:color w:val="000000"/>
        </w:rPr>
        <w:t xml:space="preserve">Since this Appendix is quite long, a brief summary is in order (see also Table of Contents) : </w:t>
      </w:r>
    </w:p>
    <w:p w14:paraId="78363C22" w14:textId="77777777" w:rsidR="00A1231B" w:rsidRDefault="00A1231B" w:rsidP="00A1231B">
      <w:pPr>
        <w:rPr>
          <w:color w:val="000000"/>
        </w:rPr>
      </w:pPr>
    </w:p>
    <w:p w14:paraId="53ADE228" w14:textId="77777777" w:rsidR="00A1231B" w:rsidRPr="00932D10" w:rsidRDefault="00A1231B" w:rsidP="00A1231B">
      <w:pPr>
        <w:rPr>
          <w:color w:val="000000"/>
          <w:u w:val="single"/>
        </w:rPr>
      </w:pPr>
      <w:r w:rsidRPr="00932D10">
        <w:rPr>
          <w:color w:val="000000"/>
          <w:u w:val="single"/>
        </w:rPr>
        <w:t>Section D.1</w:t>
      </w:r>
    </w:p>
    <w:p w14:paraId="50C9F178" w14:textId="77777777" w:rsidR="00A1231B" w:rsidRDefault="00A1231B" w:rsidP="00A1231B">
      <w:pPr>
        <w:rPr>
          <w:noProof/>
        </w:rPr>
      </w:pPr>
      <w:r>
        <w:rPr>
          <w:color w:val="000000"/>
        </w:rPr>
        <w:tab/>
        <w:t xml:space="preserve">(a) A longitudinal traveling wave form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(r,θ)</w:t>
      </w:r>
      <w:r>
        <w:rPr>
          <w:noProof/>
        </w:rPr>
        <w:t xml:space="preserve"> is assumed inside the round wire and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is then shown to satisfy a certain vector Helmholtz equation. </w:t>
      </w:r>
    </w:p>
    <w:p w14:paraId="6E4179BC" w14:textId="77777777" w:rsidR="00A1231B" w:rsidRDefault="00A1231B" w:rsidP="00A1231B">
      <w:r>
        <w:rPr>
          <w:noProof/>
        </w:rPr>
        <w:tab/>
        <w:t xml:space="preserve">(b) The field </w:t>
      </w:r>
      <w:r>
        <w:rPr>
          <w:b/>
        </w:rPr>
        <w:t>E</w:t>
      </w:r>
      <w:r>
        <w:t>(r,θ) and the surface charge n(θ) are both expanded onto "azimuthal partial waves" e</w:t>
      </w:r>
      <w:r>
        <w:rPr>
          <w:rStyle w:val="superscript"/>
        </w:rPr>
        <w:t>jmθ</w:t>
      </w:r>
      <w:r>
        <w:t xml:space="preserve"> with coefficients </w:t>
      </w:r>
      <w:r>
        <w:rPr>
          <w:b/>
        </w:rPr>
        <w:t>E</w:t>
      </w:r>
      <w:r>
        <w:t>(r,m) and N</w:t>
      </w:r>
      <w:r>
        <w:rPr>
          <w:rStyle w:val="subscript"/>
        </w:rPr>
        <w:t>m</w:t>
      </w:r>
      <w:r>
        <w:t xml:space="preserve">. </w:t>
      </w:r>
    </w:p>
    <w:p w14:paraId="60E805C6" w14:textId="77777777" w:rsidR="00A1231B" w:rsidRDefault="00A1231B" w:rsidP="00A1231B">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40326D19" w14:textId="77777777" w:rsidR="00A1231B" w:rsidRDefault="00A1231B" w:rsidP="00A1231B">
      <w:r>
        <w:tab/>
        <w:t xml:space="preserve">(d) The three Helmholtz component equations and div </w:t>
      </w:r>
      <w:r w:rsidRPr="00D31251">
        <w:rPr>
          <w:b/>
        </w:rPr>
        <w:t>E</w:t>
      </w:r>
      <w:r>
        <w:t xml:space="preserve"> = 0 are written out in these coordinates. </w:t>
      </w:r>
    </w:p>
    <w:p w14:paraId="69902EB2" w14:textId="77777777" w:rsidR="00A1231B" w:rsidRDefault="00A1231B" w:rsidP="00A1231B"/>
    <w:p w14:paraId="5B5C61F7" w14:textId="77777777" w:rsidR="00A1231B" w:rsidRPr="00932D10" w:rsidRDefault="00A1231B" w:rsidP="00A1231B">
      <w:pPr>
        <w:rPr>
          <w:u w:val="single"/>
        </w:rPr>
      </w:pPr>
      <w:r w:rsidRPr="00932D10">
        <w:rPr>
          <w:u w:val="single"/>
        </w:rPr>
        <w:t>Section D.2</w:t>
      </w:r>
    </w:p>
    <w:p w14:paraId="022731E0" w14:textId="77777777" w:rsidR="00A1231B" w:rsidRPr="00D31251" w:rsidRDefault="00A1231B" w:rsidP="00A1231B">
      <w:r>
        <w:tab/>
        <w:t xml:space="preserve">(a),(b),(c):  The z and r Helmholtz equations and the div </w:t>
      </w:r>
      <w:r w:rsidRPr="006A556B">
        <w:rPr>
          <w:b/>
        </w:rPr>
        <w:t>E</w:t>
      </w:r>
      <w:r>
        <w:t xml:space="preserve"> = 0 equation are solved for E</w:t>
      </w:r>
      <w:r>
        <w:rPr>
          <w:rStyle w:val="subscript"/>
        </w:rPr>
        <w:t>z</w:t>
      </w:r>
      <w:r>
        <w:t>, then E</w:t>
      </w:r>
      <w:r>
        <w:rPr>
          <w:rStyle w:val="subscript"/>
        </w:rPr>
        <w:t>r</w:t>
      </w:r>
      <w:r>
        <w:t>, and then E</w:t>
      </w:r>
      <w:r>
        <w:rPr>
          <w:rStyle w:val="subscript"/>
        </w:rPr>
        <w:t xml:space="preserve">θ. </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34B11C7E" w14:textId="77777777" w:rsidR="00A1231B" w:rsidRDefault="00A1231B" w:rsidP="00A1231B">
      <w:r>
        <w:tab/>
        <w:t>(d) a boundary condition relating E</w:t>
      </w:r>
      <w:r>
        <w:rPr>
          <w:rStyle w:val="subscript"/>
        </w:rPr>
        <w:t>r</w:t>
      </w:r>
      <w:r>
        <w:t xml:space="preserve"> to surface charge density n(θ) is derived (see D.9 below)</w:t>
      </w:r>
    </w:p>
    <w:p w14:paraId="099ED782" w14:textId="77777777" w:rsidR="00A1231B" w:rsidRDefault="00A1231B" w:rsidP="00A1231B">
      <w:r>
        <w:tab/>
        <w:t>(e) this and another boundary condition E</w:t>
      </w:r>
      <w:r>
        <w:rPr>
          <w:rStyle w:val="subscript"/>
        </w:rPr>
        <w:t>θ</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2DBE5684" w14:textId="77777777" w:rsidR="00A1231B" w:rsidRDefault="00A1231B" w:rsidP="00A1231B"/>
    <w:p w14:paraId="7A09D9F2" w14:textId="77777777" w:rsidR="00A1231B" w:rsidRPr="00932D10" w:rsidRDefault="00A1231B" w:rsidP="00A1231B">
      <w:pPr>
        <w:rPr>
          <w:u w:val="single"/>
        </w:rPr>
      </w:pPr>
      <w:r w:rsidRPr="00932D10">
        <w:rPr>
          <w:u w:val="single"/>
        </w:rPr>
        <w:t>Section D.3</w:t>
      </w:r>
    </w:p>
    <w:p w14:paraId="66FB0A81" w14:textId="77777777" w:rsidR="00A1231B" w:rsidRPr="00D31251" w:rsidRDefault="00A1231B" w:rsidP="00A1231B">
      <w:r>
        <w:tab/>
        <w:t xml:space="preserve">It is noted that the boxed </w:t>
      </w:r>
      <w:r w:rsidRPr="001D38E6">
        <w:rPr>
          <w:b/>
        </w:rPr>
        <w:t>E</w:t>
      </w:r>
      <w:r>
        <w:t xml:space="preserve"> field solutions also satisfy the ignored third θ Helmholtz equation. </w:t>
      </w:r>
    </w:p>
    <w:p w14:paraId="47CEDECA" w14:textId="77777777" w:rsidR="00A1231B" w:rsidRDefault="00A1231B" w:rsidP="00A1231B">
      <w:r>
        <w:tab/>
      </w:r>
    </w:p>
    <w:p w14:paraId="6645C2BF" w14:textId="77777777" w:rsidR="00A1231B" w:rsidRPr="00932D10" w:rsidRDefault="00A1231B" w:rsidP="00A1231B">
      <w:pPr>
        <w:rPr>
          <w:u w:val="single"/>
        </w:rPr>
      </w:pPr>
      <w:r w:rsidRPr="00932D10">
        <w:rPr>
          <w:u w:val="single"/>
        </w:rPr>
        <w:t>Section D.4</w:t>
      </w:r>
    </w:p>
    <w:p w14:paraId="1D4D11A6" w14:textId="77777777" w:rsidR="00A1231B" w:rsidRDefault="00A1231B" w:rsidP="00A1231B">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30AAD53D" w14:textId="77777777" w:rsidR="00A1231B" w:rsidRDefault="00A1231B" w:rsidP="00A1231B"/>
    <w:p w14:paraId="24C34706" w14:textId="77777777" w:rsidR="00A1231B" w:rsidRPr="00625103" w:rsidRDefault="00A1231B" w:rsidP="00A1231B">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72887E0E" w14:textId="77777777" w:rsidR="00A1231B" w:rsidRDefault="00A1231B" w:rsidP="00A1231B"/>
    <w:p w14:paraId="7958C6DC" w14:textId="77777777" w:rsidR="00A1231B" w:rsidRPr="00625103" w:rsidRDefault="00A1231B" w:rsidP="00A1231B">
      <w:pPr>
        <w:rPr>
          <w:u w:val="single"/>
        </w:rPr>
      </w:pPr>
      <w:r>
        <w:rPr>
          <w:u w:val="single"/>
        </w:rPr>
        <w:t>Section D.6</w:t>
      </w:r>
      <w:r>
        <w:t xml:space="preserve">  The m = 0 partial wave results are stated and compared to the results of Chapter 2. </w:t>
      </w:r>
    </w:p>
    <w:p w14:paraId="5DD1D5CA" w14:textId="77777777" w:rsidR="00A1231B" w:rsidRDefault="00A1231B" w:rsidP="00A1231B"/>
    <w:p w14:paraId="56038790" w14:textId="77777777" w:rsidR="00A1231B" w:rsidRPr="00625103" w:rsidRDefault="00A1231B" w:rsidP="00A1231B">
      <w:pPr>
        <w:rPr>
          <w:u w:val="single"/>
        </w:rPr>
      </w:pPr>
      <w:r>
        <w:rPr>
          <w:u w:val="single"/>
        </w:rPr>
        <w:t>Section D.7</w:t>
      </w:r>
      <w:r w:rsidRPr="00625103">
        <w:t xml:space="preserve">  T</w:t>
      </w:r>
      <w:r>
        <w:t xml:space="preserve">he problem of finding an exterior field solution for the round wire is discussed. </w:t>
      </w:r>
    </w:p>
    <w:p w14:paraId="60748FB4" w14:textId="77777777" w:rsidR="00A1231B" w:rsidRDefault="00A1231B" w:rsidP="00A1231B"/>
    <w:p w14:paraId="72B9D7E9" w14:textId="77777777" w:rsidR="00A1231B" w:rsidRDefault="00A1231B" w:rsidP="00A1231B">
      <w:r>
        <w:rPr>
          <w:u w:val="single"/>
        </w:rPr>
        <w:t>Section D.8</w:t>
      </w:r>
      <w:r w:rsidRPr="00625103">
        <w:t xml:space="preserve">  </w:t>
      </w:r>
      <w:r>
        <w:t>Arguments supporting the second boundary condition E</w:t>
      </w:r>
      <w:r>
        <w:rPr>
          <w:rStyle w:val="subscript"/>
        </w:rPr>
        <w:t>θ</w:t>
      </w:r>
      <w:r>
        <w:t xml:space="preserve">(a,m) = 0 are presented. </w:t>
      </w:r>
    </w:p>
    <w:p w14:paraId="5E9CF895" w14:textId="77777777" w:rsidR="00A1231B" w:rsidRDefault="00A1231B" w:rsidP="00A1231B"/>
    <w:p w14:paraId="46F95E8B" w14:textId="77777777" w:rsidR="00A1231B" w:rsidRPr="00625103" w:rsidRDefault="00A1231B" w:rsidP="00A1231B">
      <w:pPr>
        <w:rPr>
          <w:u w:val="single"/>
        </w:rPr>
      </w:pPr>
      <w:r>
        <w:rPr>
          <w:u w:val="single"/>
        </w:rPr>
        <w:t>Section D.9</w:t>
      </w:r>
      <w:r w:rsidRPr="00625103">
        <w:t xml:space="preserve">  </w:t>
      </w:r>
      <w:r>
        <w:t xml:space="preserve">The "charge pumping boundary condition" is discussed in relation to surface currents.  </w:t>
      </w:r>
    </w:p>
    <w:p w14:paraId="67ACE258" w14:textId="77777777" w:rsidR="00A1231B" w:rsidRDefault="00A1231B" w:rsidP="00A1231B">
      <w:pPr>
        <w:rPr>
          <w:u w:val="single"/>
        </w:rPr>
      </w:pPr>
    </w:p>
    <w:p w14:paraId="6E7440BA" w14:textId="77777777" w:rsidR="00A1231B" w:rsidRDefault="00A1231B" w:rsidP="00A1231B">
      <w:r>
        <w:rPr>
          <w:u w:val="single"/>
        </w:rPr>
        <w:t>Section D.10</w:t>
      </w:r>
      <w:r w:rsidRPr="00625103">
        <w:t xml:space="preserve">  </w:t>
      </w:r>
      <w:r>
        <w:t xml:space="preserve">High frequency limits of the round wire E fields are presented. </w:t>
      </w:r>
    </w:p>
    <w:p w14:paraId="7CE41BF3" w14:textId="77777777" w:rsidR="00A1231B" w:rsidRDefault="00A1231B" w:rsidP="00A1231B"/>
    <w:p w14:paraId="56112732" w14:textId="77777777" w:rsidR="00A1231B" w:rsidRDefault="00A1231B" w:rsidP="00A1231B">
      <w:r>
        <w:rPr>
          <w:u w:val="single"/>
        </w:rPr>
        <w:t>Section D.11</w:t>
      </w:r>
      <w:r w:rsidRPr="00625103">
        <w:t xml:space="preserve">  </w:t>
      </w:r>
      <w:r>
        <w:t xml:space="preserve">Low frequency limits of the round wire E fields are presented, including losses. </w:t>
      </w:r>
    </w:p>
    <w:p w14:paraId="6B1994FC" w14:textId="77777777" w:rsidR="00A1231B" w:rsidRPr="00625103" w:rsidRDefault="00A1231B" w:rsidP="00A1231B">
      <w:pPr>
        <w:rPr>
          <w:u w:val="single"/>
        </w:rPr>
      </w:pPr>
      <w:r>
        <w:t xml:space="preserve"> </w:t>
      </w:r>
    </w:p>
    <w:p w14:paraId="4F756FFF" w14:textId="77777777" w:rsidR="00A1231B" w:rsidRPr="001942BB" w:rsidRDefault="00A1231B" w:rsidP="00A1231B">
      <w:pPr>
        <w:rPr>
          <w:color w:val="FF0000"/>
        </w:rPr>
      </w:pPr>
    </w:p>
    <w:p w14:paraId="67566B91" w14:textId="77777777" w:rsidR="00A1231B" w:rsidRDefault="00A1231B" w:rsidP="00A1231B">
      <w:pPr>
        <w:pStyle w:val="Heading3"/>
      </w:pPr>
      <w:bookmarkStart w:id="174" w:name="_Toc394423564"/>
      <w:r>
        <w:t>D.1 Partial Wave Expansion</w:t>
      </w:r>
      <w:bookmarkEnd w:id="174"/>
      <w:r>
        <w:t xml:space="preserve"> </w:t>
      </w:r>
    </w:p>
    <w:p w14:paraId="79698306" w14:textId="77777777" w:rsidR="00A1231B" w:rsidRDefault="00A1231B" w:rsidP="00A1231B"/>
    <w:p w14:paraId="5FD465DA" w14:textId="77777777" w:rsidR="00A1231B" w:rsidRDefault="00A1231B" w:rsidP="00A1231B">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725452F4" w14:textId="77777777" w:rsidR="00A1231B" w:rsidRDefault="00A1231B" w:rsidP="00A1231B"/>
    <w:p w14:paraId="27FF5706" w14:textId="77777777" w:rsidR="00A1231B" w:rsidRDefault="00A1231B" w:rsidP="00A1231B">
      <w:r>
        <w:tab/>
      </w:r>
      <w:r w:rsidRPr="00DE46CC">
        <w:rPr>
          <w:b/>
          <w:noProof/>
        </w:rPr>
        <w:t>E</w:t>
      </w:r>
      <w:r w:rsidRPr="00DE46CC">
        <w:rPr>
          <w:noProof/>
        </w:rPr>
        <w:t>(r,</w:t>
      </w:r>
      <w:r>
        <w:rPr>
          <w:noProof/>
        </w:rPr>
        <w:t>θ</w:t>
      </w:r>
      <w:r w:rsidRPr="00DE46CC">
        <w:rPr>
          <w:rFonts w:ascii="Symbol" w:hAnsi="Symbol"/>
          <w:noProof/>
        </w:rPr>
        <w:t></w:t>
      </w:r>
      <w:r w:rsidRPr="00DE46CC">
        <w:rPr>
          <w:noProof/>
        </w:rPr>
        <w:t>z,t)</w:t>
      </w:r>
      <w:r>
        <w:tab/>
      </w:r>
      <w:r>
        <w:tab/>
      </w:r>
      <w:r w:rsidRPr="00DE46CC">
        <w:rPr>
          <w:b/>
          <w:noProof/>
        </w:rPr>
        <w:t>E</w:t>
      </w:r>
      <w:r w:rsidRPr="00DE46CC">
        <w:rPr>
          <w:noProof/>
        </w:rPr>
        <w:t>(r,</w:t>
      </w:r>
      <w:r>
        <w:rPr>
          <w:noProof/>
        </w:rPr>
        <w:t>θ</w:t>
      </w:r>
      <w:r w:rsidRPr="00DE46CC">
        <w:rPr>
          <w:noProof/>
        </w:rPr>
        <w:t>)</w:t>
      </w:r>
      <w:r>
        <w:rPr>
          <w:noProof/>
        </w:rPr>
        <w:t xml:space="preserve"> </w:t>
      </w:r>
      <w:r>
        <w:rPr>
          <w:noProof/>
        </w:rPr>
        <w:tab/>
      </w:r>
      <w:r>
        <w:rPr>
          <w:noProof/>
        </w:rPr>
        <w:tab/>
      </w:r>
      <w:r>
        <w:rPr>
          <w:b/>
        </w:rPr>
        <w:t>E</w:t>
      </w:r>
      <w:r>
        <w:t>(r,m)</w:t>
      </w:r>
    </w:p>
    <w:p w14:paraId="09BA48BD" w14:textId="77777777" w:rsidR="00A1231B" w:rsidRDefault="00A1231B" w:rsidP="00A1231B"/>
    <w:p w14:paraId="4A85400B" w14:textId="77777777" w:rsidR="00A1231B" w:rsidRPr="00EC758F" w:rsidRDefault="00A1231B" w:rsidP="00A1231B">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74F6C77A" w14:textId="77777777" w:rsidR="00A1231B" w:rsidRDefault="00A1231B" w:rsidP="00A1231B"/>
    <w:p w14:paraId="3A4F7939" w14:textId="77777777" w:rsidR="00A1231B" w:rsidRDefault="00A1231B" w:rsidP="00A1231B">
      <w:pPr>
        <w:pStyle w:val="Heading4"/>
      </w:pPr>
      <w:bookmarkStart w:id="175" w:name="_Toc394423565"/>
      <w:r>
        <w:t>(a) The General Method</w:t>
      </w:r>
      <w:bookmarkEnd w:id="175"/>
    </w:p>
    <w:p w14:paraId="15EA5ABF" w14:textId="77777777" w:rsidR="00A1231B" w:rsidRDefault="00A1231B" w:rsidP="00A1231B"/>
    <w:p w14:paraId="5AA81F76" w14:textId="77777777" w:rsidR="00A1231B" w:rsidRPr="00BF4227" w:rsidRDefault="00A1231B" w:rsidP="00A1231B">
      <w:r>
        <w:t xml:space="preserve">The starting point for the calculation is the damped wave equation (1.3.36, region 2) for the </w:t>
      </w:r>
      <w:r w:rsidRPr="00E82090">
        <w:rPr>
          <w:b/>
        </w:rPr>
        <w:t>E</w:t>
      </w:r>
      <w:r>
        <w:t xml:space="preserve"> field inside the wire. Unsubscripted parameters refer to properties of the wire. </w:t>
      </w:r>
    </w:p>
    <w:p w14:paraId="7ECBD60B" w14:textId="77777777" w:rsidR="00A1231B" w:rsidRDefault="00A1231B" w:rsidP="00A1231B"/>
    <w:p w14:paraId="6CDF5E94" w14:textId="77777777" w:rsidR="00A1231B" w:rsidRPr="003D5EF5" w:rsidRDefault="00A1231B" w:rsidP="00A1231B">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503C33E6" w14:textId="77777777" w:rsidR="00A1231B" w:rsidRDefault="00A1231B" w:rsidP="00A1231B"/>
    <w:p w14:paraId="309FDA31" w14:textId="77777777" w:rsidR="00A1231B" w:rsidRDefault="00A1231B" w:rsidP="00A1231B">
      <w:r>
        <w:t xml:space="preserve">Cylindrical coordinates (r,θ,z)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7F826942" w14:textId="77777777" w:rsidR="00A1231B" w:rsidRPr="00484709" w:rsidRDefault="00A1231B" w:rsidP="00A1231B">
      <w:r>
        <w:tab/>
        <w:t xml:space="preserve">We now make the ansatz that a solution to the above wave equation may be expressed in the following form where the t and z dependence is exposed and where </w:t>
      </w:r>
      <w:r>
        <w:rPr>
          <w:b/>
        </w:rPr>
        <w:t>E</w:t>
      </w:r>
      <w:r>
        <w:t xml:space="preserve">(r,θ) is a </w:t>
      </w:r>
      <w:r w:rsidRPr="00484709">
        <w:t>complex</w:t>
      </w:r>
      <w:r>
        <w:t xml:space="preserve"> function to be determined: </w:t>
      </w:r>
    </w:p>
    <w:p w14:paraId="490CF28D" w14:textId="77777777" w:rsidR="00A1231B" w:rsidRDefault="00A1231B" w:rsidP="00A1231B">
      <w:pPr>
        <w:tabs>
          <w:tab w:val="left" w:pos="7200"/>
          <w:tab w:val="left" w:pos="7920"/>
          <w:tab w:val="right" w:pos="9270"/>
        </w:tabs>
      </w:pPr>
    </w:p>
    <w:p w14:paraId="10C1E284" w14:textId="77777777" w:rsidR="00A1231B" w:rsidRDefault="00A1231B" w:rsidP="00A1231B">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bookmarkStart w:id="176" w:name="OLE_LINK27"/>
      <w:bookmarkStart w:id="177" w:name="OLE_LINK28"/>
      <w:r w:rsidRPr="00154C4E">
        <w:rPr>
          <w:b/>
        </w:rPr>
        <w:t xml:space="preserve"> </w:t>
      </w:r>
      <w:r>
        <w:rPr>
          <w:b/>
        </w:rPr>
        <w:t>E</w:t>
      </w:r>
      <w:r>
        <w:t xml:space="preserve">(r,θ) </w:t>
      </w:r>
      <w:bookmarkEnd w:id="176"/>
      <w:bookmarkEnd w:id="177"/>
      <w:r>
        <w:t xml:space="preserve"> . </w:t>
      </w:r>
      <w:r>
        <w:tab/>
      </w:r>
      <w:r>
        <w:tab/>
      </w:r>
      <w:r>
        <w:tab/>
      </w:r>
      <w:r>
        <w:tab/>
      </w:r>
      <w:r>
        <w:tab/>
      </w:r>
      <w:r>
        <w:tab/>
      </w:r>
      <w:r>
        <w:tab/>
      </w:r>
      <w:r>
        <w:tab/>
        <w:t>(D.1.1)</w:t>
      </w:r>
    </w:p>
    <w:p w14:paraId="791BACE1" w14:textId="77777777" w:rsidR="00A1231B" w:rsidRDefault="00A1231B" w:rsidP="00A1231B">
      <w:pPr>
        <w:tabs>
          <w:tab w:val="left" w:pos="7200"/>
          <w:tab w:val="left" w:pos="7920"/>
          <w:tab w:val="right" w:pos="9270"/>
        </w:tabs>
      </w:pPr>
    </w:p>
    <w:p w14:paraId="35C42628" w14:textId="77777777" w:rsidR="00A1231B" w:rsidRDefault="00A1231B" w:rsidP="00A1231B">
      <w:pPr>
        <w:tabs>
          <w:tab w:val="left" w:pos="7200"/>
          <w:tab w:val="left" w:pos="7920"/>
          <w:tab w:val="right" w:pos="9270"/>
        </w:tabs>
      </w:pPr>
      <w:r>
        <w:t xml:space="preserve">The idea here is that we take our round wire to be one of two conductors of a transmission line (the other wire may or may not have a round cross section). The form shown in (D.1.1) says that the E field inside our round wire is assumed (an Ansatz!) to be a simple "traveling wave" moving down this transmission line in the +z direction. As this interior wave moves down the line, we expect to have an exterior wave whose E field takes the same general form shown in (D.1.1). If we match the E and B field boundary conditions of the interior and exterior waves, we expect k to have the same value on both sides of the round wire boundary. </w:t>
      </w:r>
    </w:p>
    <w:p w14:paraId="40F88E18" w14:textId="77777777" w:rsidR="00A1231B" w:rsidRDefault="00A1231B" w:rsidP="00A1231B">
      <w:pPr>
        <w:tabs>
          <w:tab w:val="left" w:pos="7200"/>
          <w:tab w:val="left" w:pos="7920"/>
          <w:tab w:val="right" w:pos="9270"/>
        </w:tabs>
      </w:pPr>
    </w:p>
    <w:p w14:paraId="1A700616" w14:textId="77777777" w:rsidR="00A1231B" w:rsidRPr="0026121C" w:rsidRDefault="00A1231B" w:rsidP="00A1231B">
      <w:pPr>
        <w:tabs>
          <w:tab w:val="left" w:pos="7200"/>
          <w:tab w:val="left" w:pos="7920"/>
          <w:tab w:val="right" w:pos="9270"/>
        </w:tabs>
        <w:rPr>
          <w:u w:val="single"/>
        </w:rPr>
      </w:pPr>
      <w:r w:rsidRPr="0026121C">
        <w:rPr>
          <w:u w:val="single"/>
        </w:rPr>
        <w:t>About k</w:t>
      </w:r>
    </w:p>
    <w:p w14:paraId="56A64BE3" w14:textId="77777777" w:rsidR="00A1231B" w:rsidRDefault="00A1231B" w:rsidP="00A1231B">
      <w:pPr>
        <w:tabs>
          <w:tab w:val="left" w:pos="7200"/>
          <w:tab w:val="left" w:pos="7920"/>
          <w:tab w:val="right" w:pos="9270"/>
        </w:tabs>
      </w:pPr>
    </w:p>
    <w:p w14:paraId="44BA31C2" w14:textId="77777777" w:rsidR="00900CD3" w:rsidRDefault="00A1231B" w:rsidP="00A1231B">
      <w:pPr>
        <w:tabs>
          <w:tab w:val="left" w:pos="7200"/>
          <w:tab w:val="left" w:pos="7920"/>
          <w:tab w:val="right" w:pos="9270"/>
        </w:tabs>
      </w:pPr>
      <w:r>
        <w:tab/>
        <w:t xml:space="preserve">For a lossless wave, we expect the conductors to simply deform the exterior fields (for example, causing the E field to be perpendicular to the conductor surfaces), but we expect the exterior wave to travel at the speed of light in the dielectric, with no "drag" from the conductors. In this lossless case, we then expect to have k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ω/v</w:t>
      </w:r>
      <w:r>
        <w:rPr>
          <w:rStyle w:val="subscript"/>
        </w:rPr>
        <w:t>d</w:t>
      </w:r>
      <w:r w:rsidR="00900CD3">
        <w:t xml:space="preserve"> ≡ β</w:t>
      </w:r>
      <w:r w:rsidR="00900CD3">
        <w:rPr>
          <w:rStyle w:val="subscript"/>
        </w:rPr>
        <w:t>d0</w:t>
      </w:r>
      <w:r w:rsidR="00900CD3">
        <w:t xml:space="preserve"> in (1.5.1</w:t>
      </w:r>
      <w:r w:rsidR="00761042">
        <w:t>b</w:t>
      </w:r>
      <w:r w:rsidR="00900CD3">
        <w:t xml:space="preserve">), </w:t>
      </w:r>
      <w:r>
        <w:t>where v</w:t>
      </w:r>
      <w:r>
        <w:rPr>
          <w:rStyle w:val="subscript"/>
        </w:rPr>
        <w:t>d</w:t>
      </w:r>
      <w:r>
        <w:t xml:space="preserve"> is the speed of light in the dielectric. If the dielectric conducts but the conductors are perfect, we have instead k = ω </w:t>
      </w:r>
      <w:r>
        <w:fldChar w:fldCharType="begin"/>
      </w:r>
      <w:r>
        <w:instrText xml:space="preserve"> EQ \r(μ</w:instrText>
      </w:r>
      <w:r>
        <w:rPr>
          <w:rStyle w:val="subscript"/>
        </w:rPr>
        <w:instrText>d</w:instrText>
      </w:r>
      <w:r>
        <w:instrText>ξ</w:instrText>
      </w:r>
      <w:r>
        <w:rPr>
          <w:rStyle w:val="subscript"/>
        </w:rPr>
        <w:instrText>d</w:instrText>
      </w:r>
      <w:r>
        <w:instrText xml:space="preserve">) </w:instrText>
      </w:r>
      <w:r>
        <w:fldChar w:fldCharType="end"/>
      </w:r>
      <w:r w:rsidR="00900CD3">
        <w:t xml:space="preserve"> ≡ β</w:t>
      </w:r>
      <w:r w:rsidR="00900CD3">
        <w:rPr>
          <w:rStyle w:val="subscript"/>
        </w:rPr>
        <w:t xml:space="preserve">d </w:t>
      </w:r>
      <w:r w:rsidR="00900CD3">
        <w:t>in (1.5.1</w:t>
      </w:r>
      <w:r w:rsidR="00761042">
        <w:t>a</w:t>
      </w:r>
      <w:r w:rsidR="00900CD3">
        <w:t>),</w:t>
      </w:r>
      <w:r>
        <w:t xml:space="preserve"> and then k has a negative imaginary part which causes decay along the line, but k is still a characteristic of the dielectric medium.</w:t>
      </w:r>
    </w:p>
    <w:p w14:paraId="3613C7B4" w14:textId="77777777" w:rsidR="00A1231B" w:rsidRDefault="00A1231B" w:rsidP="00A1231B">
      <w:pPr>
        <w:tabs>
          <w:tab w:val="left" w:pos="7200"/>
          <w:tab w:val="left" w:pos="7920"/>
          <w:tab w:val="right" w:pos="9270"/>
        </w:tabs>
      </w:pPr>
      <w:r>
        <w:tab/>
        <w:t xml:space="preserve">However, if the conductors are not perfect, then they too contribute to the decay, and in this case we expect that our parameter k will no longer be a characteristic just of the dielectric. For example, we expect it will depend on R, the resistance per unit length of the conductors. </w:t>
      </w:r>
    </w:p>
    <w:p w14:paraId="2FE11145" w14:textId="77777777" w:rsidR="00A1231B" w:rsidRDefault="00A1231B" w:rsidP="00A1231B">
      <w:pPr>
        <w:tabs>
          <w:tab w:val="left" w:pos="7200"/>
          <w:tab w:val="left" w:pos="7920"/>
          <w:tab w:val="right" w:pos="9270"/>
        </w:tabs>
      </w:pPr>
      <w:r>
        <w:tab/>
        <w:t>We shall continue to use the generic parameter k throughout this appendix, to make sure our theory can handle situations with loss. One should think of k as a general complex parameter which (hopefully) has a negative imaginary part and whose real part is the wave phase velocity. Only in the special case of a completely lossless line do we have k = ω/v</w:t>
      </w:r>
      <w:r>
        <w:rPr>
          <w:rStyle w:val="subscript"/>
        </w:rPr>
        <w:t>d</w:t>
      </w:r>
      <w:r>
        <w:t xml:space="preserve"> = β</w:t>
      </w:r>
      <w:r>
        <w:rPr>
          <w:rStyle w:val="subscript"/>
        </w:rPr>
        <w:t>d</w:t>
      </w:r>
      <w:r w:rsidR="00900CD3">
        <w:rPr>
          <w:rStyle w:val="subscript"/>
        </w:rPr>
        <w:t>0</w:t>
      </w:r>
      <w:r>
        <w:t xml:space="preserve">.  </w:t>
      </w:r>
    </w:p>
    <w:p w14:paraId="6860457A" w14:textId="77777777" w:rsidR="00A1231B" w:rsidRDefault="00A1231B" w:rsidP="00A1231B">
      <w:pPr>
        <w:tabs>
          <w:tab w:val="left" w:pos="7200"/>
          <w:tab w:val="left" w:pos="7920"/>
          <w:tab w:val="right" w:pos="9270"/>
        </w:tabs>
      </w:pPr>
      <w:r>
        <w:tab/>
        <w:t xml:space="preserve">In the strong and extreme skin effect regimes, Chapter 4 develops a </w:t>
      </w:r>
      <w:r w:rsidRPr="0026121C">
        <w:rPr>
          <w:i/>
        </w:rPr>
        <w:t>formula</w:t>
      </w:r>
      <w:r>
        <w:t xml:space="preserve"> for the parameter k based on Maxwell's equations. This formula states that k =  -j </w:t>
      </w:r>
      <w:r>
        <w:fldChar w:fldCharType="begin"/>
      </w:r>
      <w:r>
        <w:instrText xml:space="preserve"> EQ \r(</w:instrText>
      </w:r>
      <w:r>
        <w:rPr>
          <w:noProof/>
        </w:rPr>
        <w:instrText>(R+jωL)(G+jωC)</w:instrText>
      </w:r>
      <w:r>
        <w:instrText xml:space="preserve">) </w:instrText>
      </w:r>
      <w:r>
        <w:fldChar w:fldCharType="end"/>
      </w:r>
      <w:r>
        <w:t xml:space="preserve">.  This same formula arises in the network model of Appendix K, but in </w:t>
      </w:r>
      <w:r w:rsidRPr="0026121C">
        <w:rPr>
          <w:i/>
        </w:rPr>
        <w:t>that</w:t>
      </w:r>
      <w:r>
        <w:t xml:space="preserve"> model the formula applies all the way down to ω = 0. Probably this extrapolation of the Maxwell-derived k expression down to low frequencies is reasonable though not exact. Having remarked on these two models for k, we shall ignore them until we reach Appendix D.11 and continue to work with our generic parameter k. </w:t>
      </w:r>
    </w:p>
    <w:p w14:paraId="5056491D" w14:textId="77777777" w:rsidR="00A1231B" w:rsidRDefault="00A1231B" w:rsidP="00A1231B">
      <w:pPr>
        <w:tabs>
          <w:tab w:val="left" w:pos="7200"/>
          <w:tab w:val="left" w:pos="7920"/>
          <w:tab w:val="right" w:pos="9270"/>
        </w:tabs>
      </w:pPr>
    </w:p>
    <w:p w14:paraId="193FB7AD" w14:textId="77777777" w:rsidR="00A1231B" w:rsidRDefault="00A1231B" w:rsidP="00A1231B">
      <w:pPr>
        <w:tabs>
          <w:tab w:val="left" w:pos="7200"/>
          <w:tab w:val="left" w:pos="7920"/>
          <w:tab w:val="right" w:pos="9270"/>
        </w:tabs>
      </w:pPr>
      <w:r>
        <w:t>When (D.1.1) is put into the above wave equation (1.3.36), time derivatives can be replaced ∂</w:t>
      </w:r>
      <w:r>
        <w:rPr>
          <w:rStyle w:val="subscript"/>
        </w:rPr>
        <w:t>t</w:t>
      </w:r>
      <w:r>
        <w:t>→ jω with the result</w:t>
      </w:r>
    </w:p>
    <w:p w14:paraId="3C762F08" w14:textId="77777777" w:rsidR="00A1231B" w:rsidRDefault="00A1231B" w:rsidP="00A1231B">
      <w:pPr>
        <w:tabs>
          <w:tab w:val="left" w:pos="7200"/>
          <w:tab w:val="left" w:pos="7920"/>
          <w:tab w:val="right" w:pos="9270"/>
        </w:tabs>
      </w:pPr>
    </w:p>
    <w:p w14:paraId="1CF70ED0" w14:textId="77777777" w:rsidR="00A1231B" w:rsidRDefault="00A1231B" w:rsidP="00A1231B">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 0</w:t>
      </w:r>
      <w:r>
        <w:tab/>
      </w:r>
      <w:r>
        <w:tab/>
      </w:r>
      <w:r>
        <w:tab/>
      </w:r>
      <w:r>
        <w:tab/>
      </w:r>
      <w:r>
        <w:tab/>
      </w:r>
      <w:r>
        <w:tab/>
      </w:r>
      <w:r>
        <w:tab/>
      </w:r>
      <w:r>
        <w:tab/>
      </w:r>
      <w:r>
        <w:tab/>
        <w:t>(D.1.2a)</w:t>
      </w:r>
      <w:r>
        <w:tab/>
      </w:r>
    </w:p>
    <w:p w14:paraId="4D001149" w14:textId="77777777" w:rsidR="00A1231B" w:rsidRDefault="00A1231B" w:rsidP="00A1231B">
      <w:pPr>
        <w:tabs>
          <w:tab w:val="left" w:pos="7200"/>
          <w:tab w:val="left" w:pos="7920"/>
          <w:tab w:val="right" w:pos="9270"/>
        </w:tabs>
      </w:pPr>
      <w:r>
        <w:t>or</w:t>
      </w:r>
    </w:p>
    <w:p w14:paraId="16A4018D" w14:textId="77777777" w:rsidR="00A1231B" w:rsidRPr="00EF76AE" w:rsidRDefault="00A1231B" w:rsidP="00A1231B">
      <w:pPr>
        <w:tabs>
          <w:tab w:val="left" w:pos="7200"/>
          <w:tab w:val="left" w:pos="7920"/>
          <w:tab w:val="right" w:pos="9270"/>
        </w:tabs>
      </w:pPr>
      <w:r>
        <w:tab/>
        <w:t>[</w:t>
      </w:r>
      <w:r>
        <w:sym w:font="Symbol" w:char="F0D1"/>
      </w:r>
      <w:r>
        <w:rPr>
          <w:rStyle w:val="subscript"/>
        </w:rPr>
        <w:t>2D</w:t>
      </w:r>
      <w:r>
        <w:rPr>
          <w:rStyle w:val="superscript"/>
        </w:rPr>
        <w:t>2</w:t>
      </w:r>
      <w:r>
        <w:t xml:space="preserve"> + (β</w:t>
      </w:r>
      <w:r>
        <w:rPr>
          <w:rStyle w:val="superscript"/>
        </w:rPr>
        <w:t>2</w:t>
      </w:r>
      <w:r>
        <w:t>-k</w:t>
      </w:r>
      <w:r>
        <w:rPr>
          <w:rStyle w:val="superscript"/>
        </w:rPr>
        <w:t>2</w:t>
      </w:r>
      <w:r>
        <w:t>) ]</w:t>
      </w:r>
      <w:r w:rsidRPr="00154C4E">
        <w:rPr>
          <w:b/>
        </w:rPr>
        <w:t xml:space="preserve"> </w:t>
      </w:r>
      <w:r>
        <w:rPr>
          <w:b/>
        </w:rPr>
        <w:t>E</w:t>
      </w:r>
      <w:r>
        <w:t>(r,θ)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2CDC4482" w14:textId="77777777" w:rsidR="00A1231B" w:rsidRDefault="00A1231B" w:rsidP="00A1231B">
      <w:pPr>
        <w:tabs>
          <w:tab w:val="left" w:pos="7200"/>
          <w:tab w:val="left" w:pos="7920"/>
          <w:tab w:val="right" w:pos="9270"/>
        </w:tabs>
      </w:pPr>
    </w:p>
    <w:p w14:paraId="193CF13E" w14:textId="77777777" w:rsidR="00A1231B" w:rsidRDefault="00A1231B" w:rsidP="00A1231B">
      <w:pPr>
        <w:tabs>
          <w:tab w:val="left" w:pos="7200"/>
          <w:tab w:val="left" w:pos="7920"/>
          <w:tab w:val="right" w:pos="9270"/>
        </w:tabs>
      </w:pPr>
      <w:r>
        <w:t xml:space="preserve">where </w:t>
      </w:r>
    </w:p>
    <w:p w14:paraId="51FF8BF9" w14:textId="77777777" w:rsidR="00A1231B" w:rsidRDefault="00A1231B" w:rsidP="00A1231B">
      <w:pPr>
        <w:tabs>
          <w:tab w:val="left" w:pos="7200"/>
          <w:tab w:val="left" w:pos="7920"/>
          <w:tab w:val="right" w:pos="9270"/>
        </w:tabs>
      </w:pPr>
    </w:p>
    <w:p w14:paraId="53A9AEFD" w14:textId="77777777" w:rsidR="00A1231B" w:rsidRDefault="00A1231B" w:rsidP="00A1231B">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r w:rsidR="00761042">
        <w:rPr>
          <w:i/>
        </w:rPr>
        <w:t>c</w:t>
      </w:r>
      <w:r w:rsidRPr="00AE5360">
        <w:rPr>
          <w:i/>
        </w:rPr>
        <w:t>)</w:t>
      </w:r>
    </w:p>
    <w:p w14:paraId="2FAB1074" w14:textId="77777777" w:rsidR="00A1231B" w:rsidRDefault="00A1231B" w:rsidP="00A1231B">
      <w:pPr>
        <w:tabs>
          <w:tab w:val="left" w:pos="7200"/>
          <w:tab w:val="left" w:pos="7920"/>
          <w:tab w:val="right" w:pos="9270"/>
        </w:tabs>
      </w:pPr>
    </w:p>
    <w:p w14:paraId="50A3053C" w14:textId="77777777" w:rsidR="00A1231B" w:rsidRPr="001D38E6" w:rsidRDefault="00A1231B" w:rsidP="00A1231B">
      <w:pPr>
        <w:tabs>
          <w:tab w:val="left" w:pos="7200"/>
          <w:tab w:val="left" w:pos="7920"/>
          <w:tab w:val="right" w:pos="9270"/>
        </w:tabs>
      </w:pPr>
      <w:r>
        <w:t xml:space="preserve">We could have defined  the temporal Fourier Transform of </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w:t>
      </w:r>
      <w:r>
        <w:t xml:space="preserve">, </w:t>
      </w:r>
    </w:p>
    <w:p w14:paraId="190CB97F" w14:textId="77777777" w:rsidR="00A1231B" w:rsidRDefault="00A1231B" w:rsidP="00A1231B">
      <w:pPr>
        <w:tabs>
          <w:tab w:val="left" w:pos="7200"/>
          <w:tab w:val="left" w:pos="7920"/>
          <w:tab w:val="right" w:pos="9270"/>
        </w:tabs>
      </w:pPr>
    </w:p>
    <w:p w14:paraId="183509CB" w14:textId="77777777" w:rsidR="00A1231B" w:rsidRPr="001D38E6" w:rsidRDefault="00A1231B" w:rsidP="00A1231B">
      <w:pPr>
        <w:tabs>
          <w:tab w:val="left" w:pos="7200"/>
          <w:tab w:val="left" w:pos="7920"/>
          <w:tab w:val="right" w:pos="9270"/>
        </w:tabs>
      </w:pPr>
      <w:r>
        <w:tab/>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(r,θ) 2πδ(ω-ω') = e</w:t>
      </w:r>
      <w:r>
        <w:rPr>
          <w:rStyle w:val="superscript"/>
        </w:rPr>
        <w:t>-jωt</w:t>
      </w:r>
      <w:r w:rsidRPr="003E1504">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sidRPr="003E1504">
        <w:t xml:space="preserve"> </w:t>
      </w:r>
      <w:r>
        <w:t>2πδ(ω-ω')</w:t>
      </w:r>
    </w:p>
    <w:p w14:paraId="45C55D41" w14:textId="77777777" w:rsidR="00A1231B" w:rsidRDefault="00A1231B" w:rsidP="00A1231B">
      <w:pPr>
        <w:tabs>
          <w:tab w:val="left" w:pos="7200"/>
          <w:tab w:val="left" w:pos="7920"/>
          <w:tab w:val="right" w:pos="9270"/>
        </w:tabs>
      </w:pPr>
    </w:p>
    <w:p w14:paraId="3F975C68" w14:textId="77777777" w:rsidR="00A1231B" w:rsidRDefault="00A1231B" w:rsidP="00A1231B">
      <w:pPr>
        <w:tabs>
          <w:tab w:val="left" w:pos="7200"/>
          <w:tab w:val="left" w:pos="7920"/>
          <w:tab w:val="right" w:pos="9270"/>
        </w:tabs>
      </w:pPr>
      <w:r>
        <w:t xml:space="preserve">as in (1.6.11) and then (D.1.2a) would be valid as well for </w:t>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is monochromatic, we leave (D.1.2a) as is. </w:t>
      </w:r>
    </w:p>
    <w:p w14:paraId="2CC0DACC" w14:textId="77777777" w:rsidR="00A1231B" w:rsidRPr="00164810" w:rsidRDefault="00A1231B" w:rsidP="00A1231B">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7D9695DA" w14:textId="77777777" w:rsidR="00A1231B" w:rsidRDefault="00A1231B" w:rsidP="00A1231B"/>
    <w:p w14:paraId="14FFD2EB" w14:textId="77777777" w:rsidR="00A1231B" w:rsidRPr="0061388E" w:rsidRDefault="00A1231B" w:rsidP="00A1231B">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prefer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w:t>
      </w:r>
      <w:r w:rsidRPr="00183071">
        <w:rPr>
          <w:b/>
        </w:rPr>
        <w:t>E</w:t>
      </w:r>
      <w:r>
        <w:t>(</w:t>
      </w:r>
      <w:r>
        <w:rPr>
          <w:b/>
        </w:rPr>
        <w:t>x</w:t>
      </w:r>
      <w:r>
        <w:t xml:space="preserve">,t)}, the sign convention choice makes no difference at all. </w:t>
      </w:r>
    </w:p>
    <w:p w14:paraId="354B4BA0" w14:textId="77777777" w:rsidR="00A1231B" w:rsidRDefault="00A1231B" w:rsidP="00A1231B"/>
    <w:p w14:paraId="24A11331" w14:textId="77777777" w:rsidR="00A1231B" w:rsidRDefault="00A1231B" w:rsidP="00A1231B">
      <w:pPr>
        <w:pStyle w:val="Heading4"/>
      </w:pPr>
      <w:bookmarkStart w:id="178" w:name="_Toc394423566"/>
      <w:r>
        <w:t>(b) Partial Wave Expansions</w:t>
      </w:r>
      <w:bookmarkEnd w:id="178"/>
    </w:p>
    <w:p w14:paraId="5269FF03" w14:textId="77777777" w:rsidR="00A1231B" w:rsidRDefault="00A1231B" w:rsidP="00A1231B"/>
    <w:p w14:paraId="4769097B" w14:textId="77777777" w:rsidR="00A1231B" w:rsidRPr="003818B2" w:rsidRDefault="00A1231B" w:rsidP="00A1231B">
      <w:pPr>
        <w:rPr>
          <w:rFonts w:ascii="Courier New" w:hAnsi="Courier New"/>
          <w:sz w:val="24"/>
          <w:vertAlign w:val="superscript"/>
        </w:rPr>
      </w:pPr>
      <w:r>
        <w:t xml:space="preserve">The next step is to do a "partial wave expansion" (that is, a complex Fourier series expansion) of </w:t>
      </w:r>
      <w:r>
        <w:rPr>
          <w:b/>
        </w:rPr>
        <w:t>E</w:t>
      </w:r>
      <w:r>
        <w:t>(r,θ) in terms of "azimuthal harmonics" e</w:t>
      </w:r>
      <w:r>
        <w:rPr>
          <w:rStyle w:val="superscript"/>
        </w:rPr>
        <w:t>imθ</w:t>
      </w:r>
      <w:r>
        <w:t>, so that the variable θ is replaced with the partial wave index m:</w:t>
      </w:r>
    </w:p>
    <w:p w14:paraId="239D8309" w14:textId="77777777" w:rsidR="00A1231B" w:rsidRDefault="00A1231B" w:rsidP="00A1231B">
      <w:pPr>
        <w:tabs>
          <w:tab w:val="left" w:pos="7200"/>
          <w:tab w:val="left" w:pos="7920"/>
          <w:tab w:val="right" w:pos="9270"/>
        </w:tabs>
      </w:pPr>
      <w:r>
        <w:tab/>
      </w:r>
      <w:r>
        <w:rPr>
          <w:b/>
        </w:rPr>
        <w:t>E</w:t>
      </w:r>
      <w:r>
        <w:t>(r,θ)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t>// expansion</w:t>
      </w:r>
      <w:r>
        <w:tab/>
      </w:r>
      <w:r>
        <w:tab/>
      </w:r>
      <w:r>
        <w:tab/>
      </w:r>
      <w:r>
        <w:tab/>
        <w:t>(D.1.3a)</w:t>
      </w:r>
    </w:p>
    <w:p w14:paraId="6CB8B174" w14:textId="77777777" w:rsidR="00A1231B" w:rsidRDefault="00A1231B" w:rsidP="00A1231B">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rPr>
          <w:b/>
        </w:rPr>
        <w:t>E</w:t>
      </w:r>
      <w:r>
        <w:t>(r,θ) e</w:t>
      </w:r>
      <w:r>
        <w:rPr>
          <w:rStyle w:val="superscript"/>
        </w:rPr>
        <w:t xml:space="preserve">-jmθ  </w:t>
      </w:r>
      <w:r>
        <w:t>.</w:t>
      </w:r>
      <w:r>
        <w:tab/>
      </w:r>
      <w:r>
        <w:tab/>
        <w:t>// projection</w:t>
      </w:r>
      <w:r>
        <w:tab/>
      </w:r>
      <w:r>
        <w:tab/>
      </w:r>
      <w:r>
        <w:tab/>
      </w:r>
      <w:r>
        <w:tab/>
        <w:t>(D.1.3b)</w:t>
      </w:r>
    </w:p>
    <w:p w14:paraId="047CB065" w14:textId="77777777" w:rsidR="00A1231B" w:rsidRDefault="00A1231B" w:rsidP="00A1231B"/>
    <w:p w14:paraId="3E87D2E8" w14:textId="77777777" w:rsidR="00A1231B" w:rsidRDefault="00A1231B" w:rsidP="00A1231B">
      <w:r>
        <w:t>In analogy with (D.1.1) we define a surface charge density n(θ,z,t) which has the following ansatz variable-separated form,</w:t>
      </w:r>
    </w:p>
    <w:p w14:paraId="7BB2DB4E" w14:textId="77777777" w:rsidR="00A1231B" w:rsidRDefault="00A1231B" w:rsidP="00A1231B"/>
    <w:p w14:paraId="1794350D" w14:textId="77777777" w:rsidR="00A1231B" w:rsidRDefault="00A1231B" w:rsidP="00A1231B">
      <w:pPr>
        <w:tabs>
          <w:tab w:val="left" w:pos="7200"/>
          <w:tab w:val="left" w:pos="7920"/>
          <w:tab w:val="right" w:pos="9270"/>
        </w:tabs>
      </w:pPr>
      <w:r>
        <w:tab/>
        <w:t>n(θ,z,t) = e</w:t>
      </w:r>
      <w:r>
        <w:rPr>
          <w:rStyle w:val="superscript"/>
        </w:rPr>
        <w:t>j(ωt-kz)</w:t>
      </w:r>
      <w:r>
        <w:t xml:space="preserve"> n(θ) .</w:t>
      </w:r>
      <w:r>
        <w:tab/>
      </w:r>
      <w:r>
        <w:tab/>
      </w:r>
      <w:r>
        <w:tab/>
      </w:r>
      <w:r>
        <w:tab/>
      </w:r>
      <w:r>
        <w:tab/>
      </w:r>
      <w:r>
        <w:tab/>
      </w:r>
      <w:r>
        <w:tab/>
      </w:r>
      <w:r>
        <w:tab/>
      </w:r>
      <w:r>
        <w:tab/>
        <w:t>(D.1.4)</w:t>
      </w:r>
    </w:p>
    <w:p w14:paraId="2BC3F4FD" w14:textId="77777777" w:rsidR="00A1231B" w:rsidRDefault="00A1231B" w:rsidP="00A1231B"/>
    <w:p w14:paraId="179A4968" w14:textId="77777777" w:rsidR="00A1231B" w:rsidRDefault="00A1231B" w:rsidP="00A1231B">
      <w:r>
        <w:t>We then expand n(θ) as in (D.1.3),</w:t>
      </w:r>
    </w:p>
    <w:p w14:paraId="14FED6CD" w14:textId="77777777" w:rsidR="00A1231B" w:rsidRPr="00B9615C" w:rsidRDefault="00A1231B" w:rsidP="00A1231B">
      <w:pPr>
        <w:tabs>
          <w:tab w:val="left" w:pos="7200"/>
          <w:tab w:val="left" w:pos="7920"/>
          <w:tab w:val="right" w:pos="9270"/>
        </w:tabs>
      </w:pPr>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w:t>
      </w:r>
      <w:r>
        <w:tab/>
      </w:r>
      <w:r>
        <w:tab/>
      </w:r>
      <w:r>
        <w:tab/>
        <w:t>// Coul/m</w:t>
      </w:r>
      <w:r>
        <w:rPr>
          <w:rStyle w:val="superscript"/>
        </w:rPr>
        <w:t>2</w:t>
      </w:r>
      <w:r>
        <w:tab/>
      </w:r>
      <w:r>
        <w:tab/>
      </w:r>
      <w:r>
        <w:tab/>
      </w:r>
      <w:r>
        <w:tab/>
      </w:r>
      <w:r>
        <w:tab/>
        <w:t>(D.1.5a)</w:t>
      </w:r>
    </w:p>
    <w:p w14:paraId="0F833CE9" w14:textId="77777777" w:rsidR="00A1231B" w:rsidRDefault="00A1231B" w:rsidP="00A1231B">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 xml:space="preserve">-jmθ  </w:t>
      </w:r>
      <w:r>
        <w:t>.</w:t>
      </w:r>
      <w:r>
        <w:tab/>
      </w:r>
      <w:r>
        <w:tab/>
        <w:t>// Coul/m</w:t>
      </w:r>
      <w:r>
        <w:rPr>
          <w:rStyle w:val="superscript"/>
        </w:rPr>
        <w:t>2</w:t>
      </w:r>
      <w:r>
        <w:tab/>
      </w:r>
      <w:r>
        <w:tab/>
      </w:r>
      <w:r>
        <w:tab/>
      </w:r>
      <w:r>
        <w:tab/>
      </w:r>
      <w:r>
        <w:tab/>
        <w:t>(D.1.5b)</w:t>
      </w:r>
    </w:p>
    <w:p w14:paraId="38C4603B" w14:textId="77777777" w:rsidR="00A1231B" w:rsidRDefault="00A1231B" w:rsidP="00A1231B"/>
    <w:p w14:paraId="60AC8A01" w14:textId="77777777" w:rsidR="00A1231B" w:rsidRDefault="00A1231B" w:rsidP="00A1231B">
      <w:r>
        <w:t>N</w:t>
      </w:r>
      <w:r>
        <w:rPr>
          <w:rStyle w:val="subscript"/>
        </w:rPr>
        <w:t>m</w:t>
      </w:r>
      <w:r>
        <w:t xml:space="preserve"> is the "moment" of the surface charge distribution in the m</w:t>
      </w:r>
      <w:r>
        <w:rPr>
          <w:rStyle w:val="superscript"/>
        </w:rPr>
        <w:t>th</w:t>
      </w:r>
      <w:r>
        <w:t xml:space="preserve"> partial wave. As with </w:t>
      </w:r>
      <w:r>
        <w:rPr>
          <w:b/>
        </w:rPr>
        <w:t>E</w:t>
      </w:r>
      <w:r>
        <w:t xml:space="preserve">(r,θ), the function n(θ) is also a function of implicit arguments ω and k. </w:t>
      </w:r>
    </w:p>
    <w:p w14:paraId="563728A5" w14:textId="77777777" w:rsidR="00A1231B" w:rsidRDefault="00A1231B" w:rsidP="00A1231B">
      <w:r>
        <w:tab/>
        <w:t>In principle, n(θ) could have a phase which varies with θ. If we momenarily assume this is not the case and assume that n(θ) is real, then (D.1.5b) says N</w:t>
      </w:r>
      <w:r>
        <w:rPr>
          <w:rStyle w:val="subscript"/>
        </w:rPr>
        <w:t>-m</w:t>
      </w:r>
      <w:r>
        <w:t xml:space="preserve"> = N</w:t>
      </w:r>
      <w:r>
        <w:rPr>
          <w:rStyle w:val="subscript"/>
        </w:rPr>
        <w:t>m</w:t>
      </w:r>
      <w:r>
        <w:rPr>
          <w:rStyle w:val="superscript"/>
        </w:rPr>
        <w:t>*</w:t>
      </w:r>
      <w:r>
        <w:t xml:space="preserve"> and then</w:t>
      </w:r>
    </w:p>
    <w:p w14:paraId="1D1F2B71" w14:textId="77777777" w:rsidR="00A1231B" w:rsidRDefault="00A1231B" w:rsidP="00A1231B"/>
    <w:p w14:paraId="4FD25E4C" w14:textId="77777777" w:rsidR="00A1231B" w:rsidRDefault="00A1231B" w:rsidP="00A1231B">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jmθ</w:t>
      </w:r>
      <w:r>
        <w:t xml:space="preserve"> + N</w:t>
      </w:r>
      <w:r>
        <w:rPr>
          <w:rStyle w:val="subscript"/>
        </w:rPr>
        <w:t>m</w:t>
      </w:r>
      <w:r>
        <w:t>* e</w:t>
      </w:r>
      <w:r>
        <w:rPr>
          <w:rStyle w:val="superscript"/>
        </w:rPr>
        <w:t>-jmθ</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jmθ</w:t>
      </w:r>
      <w:r>
        <w:t xml:space="preserve">}  </w:t>
      </w:r>
    </w:p>
    <w:p w14:paraId="5478780E" w14:textId="77777777" w:rsidR="00A1231B" w:rsidRPr="00FF1C8D" w:rsidRDefault="00A1231B" w:rsidP="00A1231B">
      <w:pPr>
        <w:tabs>
          <w:tab w:val="left" w:pos="7200"/>
          <w:tab w:val="left" w:pos="7920"/>
          <w:tab w:val="right" w:pos="9270"/>
        </w:tabs>
      </w:pPr>
      <w:r>
        <w:t xml:space="preserve">  </w:t>
      </w:r>
      <w:r>
        <w:tab/>
      </w:r>
      <w:r>
        <w:tab/>
        <w:t xml:space="preserve">  =</w:t>
      </w:r>
      <w:bookmarkStart w:id="179" w:name="OLE_LINK1"/>
      <w:bookmarkStart w:id="180"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cos(mθ)</w:t>
      </w:r>
      <w:bookmarkEnd w:id="179"/>
      <w:bookmarkEnd w:id="180"/>
      <w:r>
        <w:t xml:space="preserve"> - Im(N</w:t>
      </w:r>
      <w:r>
        <w:rPr>
          <w:rStyle w:val="subscript"/>
        </w:rPr>
        <w:t>m</w:t>
      </w:r>
      <w:r>
        <w:t>) sin(mθ) } .</w:t>
      </w:r>
      <w:r>
        <w:tab/>
      </w:r>
      <w:r>
        <w:tab/>
      </w:r>
      <w:r>
        <w:tab/>
      </w:r>
      <w:r>
        <w:tab/>
      </w:r>
      <w:r>
        <w:tab/>
        <w:t>(D.1.6)</w:t>
      </w:r>
    </w:p>
    <w:p w14:paraId="2CA280E3" w14:textId="77777777" w:rsidR="00A1231B" w:rsidRDefault="00A1231B" w:rsidP="00A1231B"/>
    <w:p w14:paraId="71374919" w14:textId="77777777" w:rsidR="00A1231B" w:rsidRDefault="00A1231B" w:rsidP="00A1231B">
      <w:r>
        <w:t>If we furthermore assume that n(θ) is an even function of θ, as symmetry implies for our particular figure below, then (D.1.5b) says the N</w:t>
      </w:r>
      <w:r>
        <w:rPr>
          <w:rStyle w:val="subscript"/>
        </w:rPr>
        <w:t>m</w:t>
      </w:r>
      <w:r>
        <w:t xml:space="preserve"> are real and then we have</w:t>
      </w:r>
    </w:p>
    <w:p w14:paraId="70FC2C9B" w14:textId="77777777" w:rsidR="00A1231B" w:rsidRDefault="00A1231B" w:rsidP="00A1231B"/>
    <w:p w14:paraId="15481F23" w14:textId="77777777" w:rsidR="00A1231B" w:rsidRPr="00FF1C8D" w:rsidRDefault="00A1231B" w:rsidP="00A1231B">
      <w:pPr>
        <w:tabs>
          <w:tab w:val="left" w:pos="7200"/>
          <w:tab w:val="left" w:pos="7920"/>
          <w:tab w:val="right" w:pos="9270"/>
        </w:tabs>
      </w:pPr>
      <w:r>
        <w:tab/>
        <w:t>n(θ)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cos(mθ) .</w:t>
      </w:r>
      <w:r>
        <w:tab/>
      </w:r>
      <w:r>
        <w:tab/>
        <w:t>// n(θ) real and even in θ</w:t>
      </w:r>
      <w:r>
        <w:tab/>
      </w:r>
      <w:r>
        <w:tab/>
      </w:r>
      <w:r>
        <w:tab/>
      </w:r>
      <w:r>
        <w:tab/>
        <w:t>(D.1.7)</w:t>
      </w:r>
    </w:p>
    <w:p w14:paraId="0ADF39B1" w14:textId="77777777" w:rsidR="00A1231B" w:rsidRPr="00484709" w:rsidRDefault="00A1231B" w:rsidP="00A1231B">
      <w:r>
        <w:tab/>
      </w:r>
    </w:p>
    <w:p w14:paraId="30B4E2B7" w14:textId="77777777" w:rsidR="00A1231B" w:rsidRDefault="00A1231B" w:rsidP="00A1231B">
      <w:r>
        <w:t xml:space="preserve">For a moderately closely spaced twin lead transmission line (we allow for different radii), one might expect the m=0 and m=1 partial waves to be dominant : </w:t>
      </w:r>
    </w:p>
    <w:p w14:paraId="266A4ECA" w14:textId="77777777" w:rsidR="00A1231B" w:rsidRDefault="00A1231B" w:rsidP="00A1231B"/>
    <w:p w14:paraId="575D59B9" w14:textId="77777777" w:rsidR="00A1231B" w:rsidRDefault="00A1231B" w:rsidP="00A1231B">
      <w:r>
        <w:tab/>
      </w:r>
      <w:r>
        <w:tab/>
        <w:t xml:space="preserve">         </w:t>
      </w:r>
      <w:r>
        <w:pict>
          <v:shape id="_x0000_i1215" type="#_x0000_t75" style="width:312pt;height:141.75pt">
            <v:imagedata r:id="rId210" o:title=""/>
          </v:shape>
        </w:pict>
      </w:r>
      <w:r>
        <w:tab/>
      </w:r>
      <w:r>
        <w:tab/>
        <w:t>Fig D.1</w:t>
      </w:r>
    </w:p>
    <w:p w14:paraId="3347ECD8" w14:textId="77777777" w:rsidR="00A1231B" w:rsidRDefault="00A1231B" w:rsidP="00A1231B"/>
    <w:p w14:paraId="6955DDC1" w14:textId="77777777" w:rsidR="00A1231B" w:rsidRDefault="00A1231B" w:rsidP="00A1231B">
      <w:r>
        <w:t>Notice that</w:t>
      </w:r>
    </w:p>
    <w:p w14:paraId="1E29134D" w14:textId="77777777" w:rsidR="00A1231B" w:rsidRDefault="00A1231B" w:rsidP="00A1231B">
      <w:r>
        <w:tab/>
        <w:t>N</w:t>
      </w:r>
      <w:r>
        <w:rPr>
          <w:rStyle w:val="subscript"/>
        </w:rPr>
        <w:t>0</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n(θ)  =  (1/2π) (1/a)(1/dz)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[a</w:t>
      </w:r>
      <w:r>
        <w:t>dθdz] n(θ)   = (1/2π) (1/a)(1/dz) Q</w:t>
      </w:r>
    </w:p>
    <w:p w14:paraId="28D630D0" w14:textId="77777777" w:rsidR="00A1231B" w:rsidRDefault="00A1231B" w:rsidP="00A1231B"/>
    <w:p w14:paraId="3C1B6C1C" w14:textId="77777777" w:rsidR="00A1231B" w:rsidRDefault="00A1231B" w:rsidP="00A1231B">
      <w:r>
        <w:t>where Q is the total charge on a thin ribbon (width) dz wrapping the round wire. In (4.3.8) we refer to the quantity Q/dz as q(0), where q(z) = q(0) e</w:t>
      </w:r>
      <w:r>
        <w:rPr>
          <w:rStyle w:val="superscript"/>
        </w:rPr>
        <w:t>jkz</w:t>
      </w:r>
      <w:r>
        <w:t xml:space="preserve"> = the total charge on the wire per unit length. Thus,</w:t>
      </w:r>
    </w:p>
    <w:p w14:paraId="030F5221" w14:textId="77777777" w:rsidR="00A1231B" w:rsidRDefault="00A1231B" w:rsidP="00A1231B"/>
    <w:p w14:paraId="7DCE7B4D" w14:textId="77777777" w:rsidR="00A1231B" w:rsidRPr="002437CE" w:rsidRDefault="00A1231B" w:rsidP="00A1231B">
      <w:r>
        <w:tab/>
        <w:t>N</w:t>
      </w:r>
      <w:r>
        <w:rPr>
          <w:rStyle w:val="subscript"/>
        </w:rPr>
        <w:t>0</w:t>
      </w:r>
      <w:r>
        <w:t xml:space="preserve"> = (1/2πa) q(0) </w:t>
      </w:r>
      <w:r w:rsidR="007F6F25">
        <w:t xml:space="preserve">  = &lt;n(θ)&gt;</w:t>
      </w:r>
      <w:r>
        <w:tab/>
      </w:r>
      <w:r>
        <w:tab/>
      </w:r>
      <w:r>
        <w:tab/>
      </w:r>
      <w:r>
        <w:tab/>
      </w:r>
      <w:r>
        <w:tab/>
      </w:r>
      <w:r>
        <w:tab/>
      </w:r>
      <w:r>
        <w:tab/>
      </w:r>
      <w:r>
        <w:tab/>
      </w:r>
      <w:r>
        <w:tab/>
        <w:t>(D.1.8)</w:t>
      </w:r>
    </w:p>
    <w:p w14:paraId="755D2578" w14:textId="77777777" w:rsidR="00A1231B" w:rsidRPr="00FF6E14" w:rsidRDefault="00A1231B" w:rsidP="00A1231B">
      <w:pPr>
        <w:rPr>
          <w:color w:val="FF0000"/>
        </w:rPr>
      </w:pPr>
      <w:r>
        <w:tab/>
      </w:r>
      <w:r>
        <w:tab/>
      </w:r>
      <w:r>
        <w:tab/>
      </w:r>
      <w:r>
        <w:tab/>
      </w:r>
      <w:r>
        <w:tab/>
      </w:r>
      <w:r>
        <w:tab/>
      </w:r>
      <w:r>
        <w:tab/>
      </w:r>
      <w:r>
        <w:tab/>
      </w:r>
    </w:p>
    <w:p w14:paraId="11735E1D" w14:textId="77777777" w:rsidR="00A1231B" w:rsidRDefault="00A1231B" w:rsidP="00A1231B">
      <w:pPr>
        <w:pStyle w:val="Heading4"/>
      </w:pPr>
      <w:r>
        <w:br w:type="page"/>
      </w:r>
      <w:bookmarkStart w:id="181" w:name="_Toc394423567"/>
      <w:r>
        <w:t>(c) The Vector Laplacian in Cylindrical Coordinates</w:t>
      </w:r>
      <w:bookmarkEnd w:id="181"/>
    </w:p>
    <w:p w14:paraId="11EE3935" w14:textId="77777777" w:rsidR="00A1231B" w:rsidRDefault="00A1231B" w:rsidP="00A1231B"/>
    <w:p w14:paraId="7B156258" w14:textId="77777777" w:rsidR="00A1231B" w:rsidRPr="00A95834" w:rsidRDefault="00A1231B" w:rsidP="00A1231B">
      <w:r>
        <w:t xml:space="preserve">Given the following cylindrical-coordinates field components, </w:t>
      </w:r>
    </w:p>
    <w:p w14:paraId="7E6ABDBB" w14:textId="77777777" w:rsidR="00A1231B" w:rsidRDefault="00A1231B" w:rsidP="00A1231B"/>
    <w:p w14:paraId="5FFDA133" w14:textId="77777777" w:rsidR="00A1231B" w:rsidRPr="009B2932" w:rsidRDefault="00A1231B" w:rsidP="00A1231B">
      <w:pPr>
        <w:tabs>
          <w:tab w:val="left" w:pos="7200"/>
          <w:tab w:val="left" w:pos="7920"/>
          <w:tab w:val="right" w:pos="9270"/>
        </w:tabs>
      </w:pPr>
      <w:r>
        <w:tab/>
      </w:r>
      <w:r>
        <w:rPr>
          <w:b/>
        </w:rPr>
        <w:t>E</w:t>
      </w:r>
      <w:r>
        <w:t>(r,θ</w:t>
      </w:r>
      <w:r>
        <w:rPr>
          <w:rFonts w:ascii="Symbol" w:hAnsi="Symbol"/>
        </w:rPr>
        <w:t></w:t>
      </w:r>
      <w:r>
        <w:t>z,t) = E</w:t>
      </w:r>
      <w:r>
        <w:rPr>
          <w:rStyle w:val="subscript"/>
        </w:rPr>
        <w:t>r</w:t>
      </w:r>
      <w:r>
        <w:t>(r,θ</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θ</w:t>
      </w:r>
      <w:r>
        <w:t>(r,θ</w:t>
      </w:r>
      <w:r>
        <w:rPr>
          <w:rFonts w:ascii="Symbol" w:hAnsi="Symbol"/>
        </w:rPr>
        <w:t></w:t>
      </w:r>
      <w:r>
        <w:t>z,t)</w:t>
      </w:r>
      <w:r>
        <w:rPr>
          <w:b/>
        </w:rPr>
        <w:fldChar w:fldCharType="begin"/>
      </w:r>
      <w:r>
        <w:rPr>
          <w:b/>
        </w:rPr>
        <w:instrText xml:space="preserve"> EQ \O(θ,\S\up4(^))</w:instrText>
      </w:r>
      <w:r>
        <w:rPr>
          <w:b/>
        </w:rPr>
        <w:fldChar w:fldCharType="end"/>
      </w:r>
      <w:r>
        <w:t xml:space="preserve"> + E</w:t>
      </w:r>
      <w:r>
        <w:rPr>
          <w:rStyle w:val="subscript"/>
        </w:rPr>
        <w:t>z</w:t>
      </w:r>
      <w:r>
        <w:t>(r,θ</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r>
    </w:p>
    <w:p w14:paraId="201DFB85" w14:textId="77777777" w:rsidR="00A1231B" w:rsidRDefault="00A1231B" w:rsidP="00A1231B"/>
    <w:p w14:paraId="3946D690" w14:textId="77777777" w:rsidR="00A1231B" w:rsidRPr="00166477" w:rsidRDefault="00A1231B" w:rsidP="00A1231B">
      <w:r>
        <w:t xml:space="preserve">we may write out our ansatz wave form (D.1.1) and the Helmholtz equation (D.1.2a) in more detail, </w:t>
      </w:r>
    </w:p>
    <w:p w14:paraId="6DA22375" w14:textId="77777777" w:rsidR="00A1231B" w:rsidRDefault="00A1231B" w:rsidP="00A1231B"/>
    <w:p w14:paraId="003734D9" w14:textId="77777777" w:rsidR="00A1231B" w:rsidRPr="002F0A84" w:rsidRDefault="00A1231B" w:rsidP="00A1231B">
      <w:pPr>
        <w:tabs>
          <w:tab w:val="left" w:pos="7200"/>
          <w:tab w:val="left" w:pos="7920"/>
          <w:tab w:val="right" w:pos="9270"/>
        </w:tabs>
        <w:rPr>
          <w:color w:val="FF0000"/>
        </w:rPr>
      </w:pPr>
      <w:r>
        <w:tab/>
      </w:r>
      <w:r w:rsidRPr="00166477">
        <w:t>E</w:t>
      </w:r>
      <w:r>
        <w:rPr>
          <w:rStyle w:val="subscript"/>
        </w:rPr>
        <w:t>r</w:t>
      </w:r>
      <w:r>
        <w:t>(r,θ</w:t>
      </w:r>
      <w:r>
        <w:rPr>
          <w:rFonts w:ascii="Symbol" w:hAnsi="Symbol"/>
        </w:rPr>
        <w:t></w:t>
      </w:r>
      <w:r>
        <w:t>z,t) = e</w:t>
      </w:r>
      <w:r>
        <w:rPr>
          <w:rStyle w:val="superscript"/>
        </w:rPr>
        <w:t>j(ωt-kz)</w:t>
      </w:r>
      <w:r>
        <w:t xml:space="preserve"> </w:t>
      </w:r>
      <w:r w:rsidRPr="00166477">
        <w:t>E</w:t>
      </w:r>
      <w:r>
        <w:rPr>
          <w:rStyle w:val="subscript"/>
        </w:rPr>
        <w:t>r</w:t>
      </w:r>
      <w:r>
        <w:t>(r,θ) .</w:t>
      </w:r>
      <w:r>
        <w:tab/>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r</w:t>
      </w:r>
      <w:r>
        <w:tab/>
        <w:t xml:space="preserve"> + β</w:t>
      </w:r>
      <w:r>
        <w:rPr>
          <w:rStyle w:val="superscript"/>
        </w:rPr>
        <w:t>2</w:t>
      </w:r>
      <w:r w:rsidRPr="00166477">
        <w:t xml:space="preserve"> E</w:t>
      </w:r>
      <w:r>
        <w:rPr>
          <w:rStyle w:val="subscript"/>
        </w:rPr>
        <w:t>r</w:t>
      </w:r>
      <w:r w:rsidRPr="00166477">
        <w:t>(r,</w:t>
      </w:r>
      <w:r>
        <w:t>θ</w:t>
      </w:r>
      <w:r w:rsidRPr="00166477">
        <w:t>,z,t)</w:t>
      </w:r>
      <w:r>
        <w:t xml:space="preserve"> = 0</w:t>
      </w:r>
    </w:p>
    <w:p w14:paraId="60F30753" w14:textId="77777777" w:rsidR="00A1231B" w:rsidRDefault="00A1231B" w:rsidP="00A1231B">
      <w:pPr>
        <w:tabs>
          <w:tab w:val="left" w:pos="7200"/>
          <w:tab w:val="left" w:pos="7920"/>
          <w:tab w:val="right" w:pos="9270"/>
        </w:tabs>
      </w:pPr>
      <w:r>
        <w:tab/>
      </w:r>
      <w:r w:rsidRPr="00166477">
        <w:t>E</w:t>
      </w:r>
      <w:r>
        <w:rPr>
          <w:rStyle w:val="subscript"/>
        </w:rPr>
        <w:t>θ</w:t>
      </w:r>
      <w:r>
        <w:t>(r,θ</w:t>
      </w:r>
      <w:r>
        <w:rPr>
          <w:rFonts w:ascii="Symbol" w:hAnsi="Symbol"/>
        </w:rPr>
        <w:t></w:t>
      </w:r>
      <w:r>
        <w:t>z,t) = e</w:t>
      </w:r>
      <w:r>
        <w:rPr>
          <w:rStyle w:val="superscript"/>
        </w:rPr>
        <w:t>j(ωt-kz)</w:t>
      </w:r>
      <w:r>
        <w:t xml:space="preserve"> </w:t>
      </w:r>
      <w:r w:rsidRPr="00166477">
        <w:t>E</w:t>
      </w:r>
      <w:r>
        <w:rPr>
          <w:rStyle w:val="subscript"/>
        </w:rPr>
        <w:t>θ</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θ</w:t>
      </w:r>
      <w:r>
        <w:tab/>
        <w:t xml:space="preserve"> + β</w:t>
      </w:r>
      <w:r>
        <w:rPr>
          <w:rStyle w:val="superscript"/>
        </w:rPr>
        <w:t>2</w:t>
      </w:r>
      <w:r w:rsidRPr="00166477">
        <w:t xml:space="preserve"> E</w:t>
      </w:r>
      <w:r>
        <w:rPr>
          <w:rStyle w:val="subscript"/>
        </w:rPr>
        <w:t>θ</w:t>
      </w:r>
      <w:r w:rsidRPr="00166477">
        <w:t>(r,</w:t>
      </w:r>
      <w:r>
        <w:t>θ</w:t>
      </w:r>
      <w:r w:rsidRPr="00166477">
        <w:t>,z,t)</w:t>
      </w:r>
      <w:r>
        <w:t xml:space="preserve"> = 0</w:t>
      </w:r>
    </w:p>
    <w:p w14:paraId="666CF895" w14:textId="77777777" w:rsidR="00A1231B" w:rsidRDefault="00A1231B" w:rsidP="00A1231B">
      <w:pPr>
        <w:tabs>
          <w:tab w:val="left" w:pos="7200"/>
          <w:tab w:val="left" w:pos="7920"/>
          <w:tab w:val="right" w:pos="9270"/>
        </w:tabs>
      </w:pPr>
      <w:r>
        <w:tab/>
      </w:r>
      <w:r w:rsidRPr="00166477">
        <w:t>E</w:t>
      </w:r>
      <w:r>
        <w:rPr>
          <w:rStyle w:val="subscript"/>
        </w:rPr>
        <w:t>z</w:t>
      </w:r>
      <w:r>
        <w:t>(r,θ</w:t>
      </w:r>
      <w:r>
        <w:rPr>
          <w:rFonts w:ascii="Symbol" w:hAnsi="Symbol"/>
        </w:rPr>
        <w:t></w:t>
      </w:r>
      <w:r>
        <w:t>z,t) = e</w:t>
      </w:r>
      <w:r>
        <w:rPr>
          <w:rStyle w:val="superscript"/>
        </w:rPr>
        <w:t>j(ωt-kz)</w:t>
      </w:r>
      <w:r>
        <w:t xml:space="preserve"> </w:t>
      </w:r>
      <w:r w:rsidRPr="00166477">
        <w:t>E</w:t>
      </w:r>
      <w:r>
        <w:rPr>
          <w:rStyle w:val="subscript"/>
        </w:rPr>
        <w:t>z</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z</w:t>
      </w:r>
      <w:r>
        <w:tab/>
        <w:t xml:space="preserve"> + β</w:t>
      </w:r>
      <w:r>
        <w:rPr>
          <w:rStyle w:val="superscript"/>
        </w:rPr>
        <w:t>2</w:t>
      </w:r>
      <w:r w:rsidRPr="00166477">
        <w:t xml:space="preserve"> E</w:t>
      </w:r>
      <w:r>
        <w:rPr>
          <w:rStyle w:val="subscript"/>
        </w:rPr>
        <w:t>z</w:t>
      </w:r>
      <w:r w:rsidRPr="00166477">
        <w:t>(r,</w:t>
      </w:r>
      <w:r>
        <w:t>θ</w:t>
      </w:r>
      <w:r w:rsidRPr="00166477">
        <w:t>,z,t)</w:t>
      </w:r>
      <w:r>
        <w:t xml:space="preserve"> = 0 .</w:t>
      </w:r>
      <w:r>
        <w:tab/>
      </w:r>
      <w:r>
        <w:tab/>
        <w:t>(D.1.9)</w:t>
      </w:r>
    </w:p>
    <w:p w14:paraId="7D8956E6" w14:textId="77777777" w:rsidR="00A1231B" w:rsidRDefault="00A1231B" w:rsidP="00A1231B">
      <w:pPr>
        <w:tabs>
          <w:tab w:val="left" w:pos="7200"/>
          <w:tab w:val="left" w:pos="7920"/>
          <w:tab w:val="right" w:pos="9270"/>
        </w:tabs>
      </w:pPr>
    </w:p>
    <w:p w14:paraId="18D7AF8A" w14:textId="77777777" w:rsidR="00A1231B" w:rsidRPr="00A42E5D" w:rsidRDefault="00A1231B" w:rsidP="00A1231B">
      <w:pPr>
        <w:tabs>
          <w:tab w:val="left" w:pos="7200"/>
          <w:tab w:val="left" w:pos="7920"/>
          <w:tab w:val="right" w:pos="9270"/>
        </w:tabs>
      </w:pPr>
      <w:r>
        <w:t>where β</w:t>
      </w:r>
      <w:r>
        <w:rPr>
          <w:rStyle w:val="superscript"/>
        </w:rPr>
        <w:t>2</w:t>
      </w:r>
      <w:r>
        <w:t xml:space="preserve"> is the Helmholtz parameter of the conductor medium, not to be confused with k. </w:t>
      </w:r>
    </w:p>
    <w:p w14:paraId="25760FE2" w14:textId="77777777" w:rsidR="00A1231B" w:rsidRDefault="00A1231B" w:rsidP="00A1231B">
      <w:pPr>
        <w:tabs>
          <w:tab w:val="left" w:pos="7200"/>
          <w:tab w:val="left" w:pos="7920"/>
          <w:tab w:val="right" w:pos="9270"/>
        </w:tabs>
      </w:pPr>
    </w:p>
    <w:p w14:paraId="3D4C2745" w14:textId="77777777" w:rsidR="00A1231B" w:rsidRDefault="00A1231B" w:rsidP="00A1231B">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(Moon and Spencer)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2D8B5790" w14:textId="77777777" w:rsidR="00A1231B" w:rsidRDefault="00A1231B" w:rsidP="00A1231B">
      <w:pPr>
        <w:tabs>
          <w:tab w:val="left" w:pos="7200"/>
          <w:tab w:val="left" w:pos="7920"/>
          <w:tab w:val="right" w:pos="9270"/>
        </w:tabs>
      </w:pPr>
    </w:p>
    <w:p w14:paraId="55AAEC74" w14:textId="77777777" w:rsidR="00A1231B" w:rsidRPr="009B2932" w:rsidRDefault="00A1231B" w:rsidP="00A1231B">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 xml:space="preserve">)  = </w:t>
      </w:r>
      <w:r w:rsidRPr="000763BF">
        <w:rPr>
          <w:b/>
        </w:rPr>
        <w:sym w:font="Symbol" w:char="F0D1"/>
      </w:r>
      <w:r>
        <w:t>(</w:t>
      </w:r>
      <w:r w:rsidRPr="000763BF">
        <w:rPr>
          <w:b/>
        </w:rPr>
        <w:sym w:font="Symbol" w:char="F0D1"/>
      </w:r>
      <w:r w:rsidRPr="000763BF">
        <w:sym w:font="Symbol" w:char="F0B7"/>
      </w:r>
      <w:r w:rsidRPr="000763BF">
        <w:rPr>
          <w:b/>
        </w:rPr>
        <w:t>E</w:t>
      </w:r>
      <w:r>
        <w:t xml:space="preserve">) - </w:t>
      </w:r>
      <w:r w:rsidRPr="000763BF">
        <w:rPr>
          <w:b/>
        </w:rPr>
        <w:sym w:font="Symbol" w:char="F0D1"/>
      </w:r>
      <w:r>
        <w:t xml:space="preserve"> x (</w:t>
      </w:r>
      <w:r w:rsidRPr="000763BF">
        <w:rPr>
          <w:b/>
        </w:rPr>
        <w:sym w:font="Symbol" w:char="F0D1"/>
      </w:r>
      <w:r>
        <w:t xml:space="preserve"> x </w:t>
      </w:r>
      <w:r w:rsidRPr="000763BF">
        <w:rPr>
          <w:b/>
        </w:rPr>
        <w:t>E</w:t>
      </w:r>
      <w:r>
        <w:t>)</w:t>
      </w:r>
      <w:r>
        <w:tab/>
      </w:r>
      <w:r>
        <w:tab/>
      </w:r>
      <w:r>
        <w:tab/>
        <w:t>(D.1.10)</w:t>
      </w:r>
    </w:p>
    <w:p w14:paraId="193E0060" w14:textId="77777777" w:rsidR="00A1231B" w:rsidRDefault="00A1231B" w:rsidP="00A1231B">
      <w:pPr>
        <w:tabs>
          <w:tab w:val="left" w:pos="7200"/>
          <w:tab w:val="left" w:pos="7920"/>
          <w:tab w:val="right" w:pos="9270"/>
        </w:tabs>
      </w:pPr>
    </w:p>
    <w:p w14:paraId="7AA11B5E" w14:textId="77777777" w:rsidR="00A1231B" w:rsidRDefault="00A1231B" w:rsidP="00A1231B">
      <w:pPr>
        <w:tabs>
          <w:tab w:val="left" w:pos="7200"/>
          <w:tab w:val="left" w:pos="7920"/>
          <w:tab w:val="right" w:pos="9270"/>
        </w:tabs>
      </w:pPr>
      <w:r>
        <w:t>whereas</w:t>
      </w:r>
    </w:p>
    <w:p w14:paraId="11A3E3B5" w14:textId="77777777" w:rsidR="00A1231B" w:rsidRPr="003F61AA" w:rsidRDefault="00A1231B" w:rsidP="00A1231B">
      <w:pPr>
        <w:tabs>
          <w:tab w:val="left" w:pos="7200"/>
          <w:tab w:val="left" w:pos="7920"/>
          <w:tab w:val="right" w:pos="9270"/>
        </w:tabs>
      </w:pPr>
      <w:r>
        <w:tab/>
      </w:r>
    </w:p>
    <w:p w14:paraId="57634249" w14:textId="77777777" w:rsidR="00A1231B" w:rsidRDefault="00A1231B" w:rsidP="00A1231B">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15F2D8D1" w14:textId="77777777" w:rsidR="00A1231B" w:rsidRDefault="00A1231B" w:rsidP="00A1231B"/>
    <w:p w14:paraId="20748BCA" w14:textId="77777777" w:rsidR="00A1231B" w:rsidRDefault="00A1231B" w:rsidP="00A1231B">
      <w:r>
        <w:t xml:space="preserve">It is the </w:t>
      </w:r>
      <w:r w:rsidRPr="003F61AA">
        <w:rPr>
          <w:i/>
        </w:rPr>
        <w:t>vector</w:t>
      </w:r>
      <w:r>
        <w:t xml:space="preserve"> Laplacian that appears in our Helmholtz equation (D.1.2). For cylindrical coordinates it turns out that,</w:t>
      </w:r>
    </w:p>
    <w:p w14:paraId="32239143" w14:textId="77777777" w:rsidR="00A1231B" w:rsidRPr="000A326A" w:rsidRDefault="00A1231B" w:rsidP="00A1231B">
      <w:pPr>
        <w:rPr>
          <w:color w:val="000000"/>
        </w:rPr>
      </w:pPr>
    </w:p>
    <w:p w14:paraId="198878C1"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238D4D8C"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7EE4A7A2"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24FFDF66" w14:textId="77777777" w:rsidR="00A1231B" w:rsidRPr="000A326A" w:rsidRDefault="00A1231B" w:rsidP="00A1231B">
      <w:pPr>
        <w:rPr>
          <w:color w:val="000000"/>
        </w:rPr>
      </w:pPr>
    </w:p>
    <w:p w14:paraId="072A151D" w14:textId="77777777" w:rsidR="00A1231B" w:rsidRPr="00F05B0B" w:rsidRDefault="00A1231B" w:rsidP="00A1231B">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7478B0D4" w14:textId="77777777" w:rsidR="00A1231B" w:rsidRPr="000A326A" w:rsidRDefault="00A1231B" w:rsidP="00A1231B">
      <w:pPr>
        <w:rPr>
          <w:color w:val="000000"/>
        </w:rPr>
      </w:pPr>
    </w:p>
    <w:p w14:paraId="5524B72A" w14:textId="77777777" w:rsidR="00A1231B" w:rsidRDefault="00A1231B" w:rsidP="00A1231B">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7C93B3BA" w14:textId="77777777" w:rsidR="00A1231B" w:rsidRDefault="00A1231B" w:rsidP="00A1231B">
      <w:pPr>
        <w:tabs>
          <w:tab w:val="left" w:pos="7200"/>
          <w:tab w:val="left" w:pos="7920"/>
          <w:tab w:val="right" w:pos="9270"/>
        </w:tabs>
        <w:rPr>
          <w:color w:val="000000"/>
        </w:rPr>
      </w:pPr>
    </w:p>
    <w:p w14:paraId="4962CEDF" w14:textId="77777777" w:rsidR="00A1231B" w:rsidRPr="000763BF" w:rsidRDefault="00A1231B" w:rsidP="00A1231B">
      <w:pPr>
        <w:tabs>
          <w:tab w:val="left" w:pos="7200"/>
          <w:tab w:val="left" w:pos="7920"/>
          <w:tab w:val="right" w:pos="9270"/>
        </w:tabs>
      </w:pPr>
      <w:r>
        <w:rPr>
          <w:color w:val="000000"/>
        </w:rPr>
        <w:t>Notice in (D.1.12) that E</w:t>
      </w:r>
      <w:r>
        <w:rPr>
          <w:rStyle w:val="subscript"/>
        </w:rPr>
        <w:t>θ</w:t>
      </w:r>
      <w:r>
        <w:t xml:space="preserve"> is mixed into the "r equation" and E</w:t>
      </w:r>
      <w:r>
        <w:rPr>
          <w:rStyle w:val="subscript"/>
        </w:rPr>
        <w:t>r</w:t>
      </w:r>
      <w:r>
        <w:t xml:space="preserve"> is mixed into the "θ equation". </w:t>
      </w:r>
    </w:p>
    <w:p w14:paraId="6EA714DB" w14:textId="77777777" w:rsidR="00A1231B" w:rsidRDefault="00A1231B" w:rsidP="00A1231B">
      <w:pPr>
        <w:tabs>
          <w:tab w:val="left" w:pos="7200"/>
          <w:tab w:val="left" w:pos="7920"/>
          <w:tab w:val="right" w:pos="9270"/>
        </w:tabs>
      </w:pPr>
    </w:p>
    <w:p w14:paraId="1AD7F937" w14:textId="77777777" w:rsidR="00A1231B" w:rsidRDefault="00A1231B" w:rsidP="00A1231B">
      <w:pPr>
        <w:tabs>
          <w:tab w:val="left" w:pos="7200"/>
          <w:tab w:val="left" w:pos="7920"/>
          <w:tab w:val="right" w:pos="9270"/>
        </w:tabs>
      </w:pPr>
      <w:r>
        <w:t xml:space="preserve">See for example Morse and Feshbach Vol I p 116, Moon and Spencer p 139, or do a web search on "vector Laplacian". The author's </w:t>
      </w:r>
      <w:r w:rsidRPr="000763BF">
        <w:rPr>
          <w:i/>
        </w:rPr>
        <w:t>Tensor Analysis</w:t>
      </w:r>
      <w:r>
        <w:t xml:space="preserve"> document, Sections 13, 14 and 15, derives these results for arbitrary coordinate systems. Here is a summary of vector differential operators in cylindrical coordinates taken from Morse and Feshbach, where the last line corresponds to the above discussion: </w:t>
      </w:r>
    </w:p>
    <w:p w14:paraId="6A807CEF" w14:textId="77777777" w:rsidR="00A1231B" w:rsidRDefault="00A1231B" w:rsidP="00A1231B"/>
    <w:p w14:paraId="5E45C160" w14:textId="77777777" w:rsidR="00A1231B" w:rsidRDefault="00A1231B" w:rsidP="00A1231B">
      <w:pPr>
        <w:tabs>
          <w:tab w:val="left" w:pos="7200"/>
          <w:tab w:val="left" w:pos="7920"/>
          <w:tab w:val="right" w:pos="9270"/>
        </w:tabs>
      </w:pPr>
      <w:r>
        <w:tab/>
      </w:r>
      <w:r>
        <w:pict>
          <v:shape id="_x0000_i1216" type="#_x0000_t75" style="width:385.5pt;height:155.25pt">
            <v:imagedata r:id="rId211" o:title=""/>
          </v:shape>
        </w:pict>
      </w:r>
      <w:r>
        <w:tab/>
        <w:t>(D.1.14)</w:t>
      </w:r>
    </w:p>
    <w:p w14:paraId="351876F0" w14:textId="77777777" w:rsidR="00A1231B" w:rsidRDefault="00A1231B" w:rsidP="00A1231B">
      <w:pPr>
        <w:tabs>
          <w:tab w:val="left" w:pos="7200"/>
          <w:tab w:val="left" w:pos="7920"/>
          <w:tab w:val="right" w:pos="9270"/>
        </w:tabs>
      </w:pPr>
    </w:p>
    <w:p w14:paraId="0697A0B8" w14:textId="77777777" w:rsidR="00A1231B" w:rsidRDefault="00A1231B" w:rsidP="00A1231B">
      <w:pPr>
        <w:tabs>
          <w:tab w:val="left" w:pos="7200"/>
          <w:tab w:val="left" w:pos="7920"/>
          <w:tab w:val="right" w:pos="9270"/>
        </w:tabs>
      </w:pPr>
      <w:r>
        <w:t xml:space="preserve">We use θ for azimuth instead of their φ since φ is our scalar potential. </w:t>
      </w:r>
    </w:p>
    <w:p w14:paraId="01FD69EC" w14:textId="77777777" w:rsidR="00A1231B" w:rsidRDefault="00A1231B" w:rsidP="00A1231B">
      <w:pPr>
        <w:tabs>
          <w:tab w:val="left" w:pos="7200"/>
          <w:tab w:val="left" w:pos="7920"/>
          <w:tab w:val="right" w:pos="9270"/>
        </w:tabs>
      </w:pPr>
      <w:r>
        <w:tab/>
        <w:t xml:space="preserve">Using the ansatz form (D.1.1) and partial wave expansions of the form (D.1.3) or (D.1.5), it is a simple matter to convert an equation containing the above differential operators and involving components like </w:t>
      </w:r>
      <w:r w:rsidRPr="00166477">
        <w:t>E</w:t>
      </w:r>
      <w:r>
        <w:rPr>
          <w:rStyle w:val="subscript"/>
        </w:rPr>
        <w:t>i</w:t>
      </w:r>
      <w:r>
        <w:t>(r,θ</w:t>
      </w:r>
      <w:r>
        <w:rPr>
          <w:rFonts w:ascii="Symbol" w:hAnsi="Symbol"/>
        </w:rPr>
        <w:t></w:t>
      </w:r>
      <w:r>
        <w:t>z,t) or n(θ</w:t>
      </w:r>
      <w:r>
        <w:rPr>
          <w:rFonts w:ascii="Symbol" w:hAnsi="Symbol"/>
        </w:rPr>
        <w:t></w:t>
      </w:r>
      <w:r>
        <w:t>z,t) to a simpler equation involving components like E</w:t>
      </w:r>
      <w:r>
        <w:rPr>
          <w:rStyle w:val="subscript"/>
        </w:rPr>
        <w:t>i</w:t>
      </w:r>
      <w:r>
        <w:t>(r,m) and N</w:t>
      </w:r>
      <w:r>
        <w:rPr>
          <w:rStyle w:val="subscript"/>
        </w:rPr>
        <w:t>m</w:t>
      </w:r>
      <w:r>
        <w:t xml:space="preserve"> and this will be done below. </w:t>
      </w:r>
    </w:p>
    <w:p w14:paraId="71D52340" w14:textId="77777777" w:rsidR="00A1231B" w:rsidRDefault="00A1231B" w:rsidP="00A1231B"/>
    <w:p w14:paraId="18B64803" w14:textId="77777777" w:rsidR="00A1231B" w:rsidRDefault="00A1231B" w:rsidP="00A1231B">
      <w:pPr>
        <w:pStyle w:val="Heading4"/>
      </w:pPr>
      <w:bookmarkStart w:id="182" w:name="_Toc394423568"/>
      <w:r>
        <w:t>(d) The three Helmholtz equations and div E = 0 (in partial waves)</w:t>
      </w:r>
      <w:bookmarkEnd w:id="182"/>
    </w:p>
    <w:p w14:paraId="23F56BF1" w14:textId="77777777" w:rsidR="00A1231B" w:rsidRDefault="00A1231B" w:rsidP="00A1231B">
      <w:r>
        <w:tab/>
      </w:r>
    </w:p>
    <w:p w14:paraId="193AAFA8" w14:textId="77777777" w:rsidR="00A1231B" w:rsidRPr="000A326A" w:rsidRDefault="00A1231B" w:rsidP="00A1231B">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7B716EDC" w14:textId="77777777" w:rsidR="00A1231B" w:rsidRPr="000A326A" w:rsidRDefault="00A1231B" w:rsidP="00A1231B">
      <w:pPr>
        <w:rPr>
          <w:color w:val="000000"/>
        </w:rPr>
      </w:pPr>
    </w:p>
    <w:p w14:paraId="49B6DBEB" w14:textId="77777777" w:rsidR="00A1231B" w:rsidRPr="000A326A" w:rsidRDefault="00A1231B" w:rsidP="00A1231B">
      <w:pPr>
        <w:rPr>
          <w:color w:val="000000"/>
        </w:rPr>
      </w:pPr>
      <w:r w:rsidRPr="000A326A">
        <w:rPr>
          <w:color w:val="000000"/>
        </w:rPr>
        <w:t xml:space="preserve">Using (D.1.12) and (D.1.13), </w:t>
      </w:r>
      <w:r>
        <w:rPr>
          <w:color w:val="000000"/>
        </w:rPr>
        <w:t>the E</w:t>
      </w:r>
      <w:r>
        <w:rPr>
          <w:rStyle w:val="subscript"/>
        </w:rPr>
        <w:t>z</w:t>
      </w:r>
      <w:r>
        <w:t xml:space="preserve"> equation</w:t>
      </w:r>
      <w:r>
        <w:rPr>
          <w:color w:val="000000"/>
        </w:rPr>
        <w:t xml:space="preserve"> </w:t>
      </w:r>
      <w:r w:rsidRPr="000A326A">
        <w:rPr>
          <w:color w:val="000000"/>
        </w:rPr>
        <w:t xml:space="preserve">may be written, </w:t>
      </w:r>
    </w:p>
    <w:p w14:paraId="071F92BA" w14:textId="77777777" w:rsidR="00A1231B" w:rsidRPr="000A326A" w:rsidRDefault="00A1231B" w:rsidP="00A1231B">
      <w:pPr>
        <w:rPr>
          <w:color w:val="000000"/>
        </w:rPr>
      </w:pPr>
    </w:p>
    <w:p w14:paraId="614CA091" w14:textId="77777777" w:rsidR="00A1231B" w:rsidRPr="000A326A"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w:t>
      </w:r>
      <w:r>
        <w:rPr>
          <w:color w:val="000000"/>
        </w:rPr>
        <w:t>θ</w:t>
      </w:r>
      <w:r w:rsidRPr="000A326A">
        <w:rPr>
          <w:color w:val="000000"/>
        </w:rPr>
        <w:t>) = 0 .</w:t>
      </w:r>
      <w:r w:rsidRPr="000A326A">
        <w:rPr>
          <w:color w:val="000000"/>
        </w:rPr>
        <w:tab/>
      </w:r>
      <w:r w:rsidRPr="000A326A">
        <w:rPr>
          <w:color w:val="000000"/>
        </w:rPr>
        <w:tab/>
      </w:r>
      <w:r w:rsidRPr="000A326A">
        <w:rPr>
          <w:color w:val="000000"/>
        </w:rPr>
        <w:tab/>
        <w:t>(1)</w:t>
      </w:r>
    </w:p>
    <w:p w14:paraId="53B8C0F4" w14:textId="77777777" w:rsidR="00A1231B" w:rsidRPr="000A326A" w:rsidRDefault="00A1231B" w:rsidP="00A1231B">
      <w:pPr>
        <w:rPr>
          <w:color w:val="000000"/>
        </w:rPr>
      </w:pPr>
    </w:p>
    <w:p w14:paraId="71CF2827" w14:textId="77777777" w:rsidR="00A1231B" w:rsidRPr="000A326A" w:rsidRDefault="00A1231B" w:rsidP="00A1231B">
      <w:pPr>
        <w:rPr>
          <w:color w:val="000000"/>
        </w:rPr>
      </w:pPr>
      <w:r w:rsidRPr="000A326A">
        <w:rPr>
          <w:color w:val="000000"/>
        </w:rPr>
        <w:t>Inserting the expansion (D.1.3) for E</w:t>
      </w:r>
      <w:r w:rsidRPr="000A326A">
        <w:rPr>
          <w:rStyle w:val="subscript"/>
          <w:color w:val="000000"/>
        </w:rPr>
        <w:t>z</w:t>
      </w:r>
      <w:r w:rsidRPr="000A326A">
        <w:rPr>
          <w:color w:val="000000"/>
        </w:rPr>
        <w:t>(r,</w:t>
      </w:r>
      <w:r>
        <w:rPr>
          <w:color w:val="000000"/>
        </w:rPr>
        <w:t>θ</w:t>
      </w:r>
      <w:r w:rsidRPr="000A326A">
        <w:rPr>
          <w:color w:val="000000"/>
        </w:rPr>
        <w:t>) and moving the m sum to the left gives</w:t>
      </w:r>
    </w:p>
    <w:p w14:paraId="3344665E" w14:textId="77777777" w:rsidR="00A1231B" w:rsidRPr="000A326A" w:rsidRDefault="00A1231B" w:rsidP="00A1231B">
      <w:pPr>
        <w:rPr>
          <w:color w:val="000000"/>
        </w:rPr>
      </w:pPr>
    </w:p>
    <w:p w14:paraId="6217E3E9"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w:t>
      </w:r>
      <w:r>
        <w:rPr>
          <w:rStyle w:val="superscript"/>
          <w:color w:val="000000"/>
        </w:rPr>
        <w:t>θ</w:t>
      </w:r>
      <w:r w:rsidRPr="000A326A">
        <w:rPr>
          <w:color w:val="000000"/>
        </w:rPr>
        <w:t xml:space="preserve"> = 0 . </w:t>
      </w:r>
      <w:r w:rsidRPr="000A326A">
        <w:rPr>
          <w:color w:val="000000"/>
        </w:rPr>
        <w:tab/>
      </w:r>
      <w:r w:rsidRPr="000A326A">
        <w:rPr>
          <w:color w:val="000000"/>
        </w:rPr>
        <w:tab/>
        <w:t>(2)</w:t>
      </w:r>
    </w:p>
    <w:p w14:paraId="498F5196" w14:textId="77777777" w:rsidR="00A1231B" w:rsidRPr="000A326A" w:rsidRDefault="00A1231B" w:rsidP="00A1231B">
      <w:pPr>
        <w:rPr>
          <w:color w:val="000000"/>
        </w:rPr>
      </w:pPr>
    </w:p>
    <w:p w14:paraId="1A39CF92" w14:textId="77777777" w:rsidR="00A1231B" w:rsidRPr="000A326A" w:rsidRDefault="00A1231B" w:rsidP="00A1231B">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w:t>
      </w:r>
      <w:r>
        <w:rPr>
          <w:color w:val="000000"/>
        </w:rPr>
        <w:t>k</w:t>
      </w:r>
      <w:r w:rsidRPr="000A326A">
        <w:rPr>
          <w:color w:val="000000"/>
        </w:rPr>
        <w:t xml:space="preserve"> and ∂</w:t>
      </w:r>
      <w:r>
        <w:rPr>
          <w:rStyle w:val="subscript"/>
          <w:color w:val="000000"/>
        </w:rPr>
        <w:t>θ</w:t>
      </w:r>
      <w:r w:rsidRPr="000A326A">
        <w:rPr>
          <w:rStyle w:val="subscript"/>
          <w:color w:val="000000"/>
        </w:rPr>
        <w:t xml:space="preserve"> </w:t>
      </w:r>
      <w:r w:rsidRPr="000A326A">
        <w:rPr>
          <w:color w:val="000000"/>
        </w:rPr>
        <w:t xml:space="preserve">= +jm to get, </w:t>
      </w:r>
    </w:p>
    <w:p w14:paraId="36DCD2FB" w14:textId="77777777" w:rsidR="00A1231B" w:rsidRPr="000A326A" w:rsidRDefault="00A1231B" w:rsidP="00A1231B">
      <w:pPr>
        <w:rPr>
          <w:color w:val="000000"/>
        </w:rPr>
      </w:pPr>
    </w:p>
    <w:p w14:paraId="5096B0D6"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w:t>
      </w:r>
      <w:r>
        <w:rPr>
          <w:rStyle w:val="superscript"/>
          <w:color w:val="000000"/>
        </w:rPr>
        <w:t>θ</w:t>
      </w:r>
      <w:r w:rsidRPr="000A326A">
        <w:rPr>
          <w:color w:val="000000"/>
        </w:rPr>
        <w:t xml:space="preserve"> = 0 .</w:t>
      </w:r>
      <w:r w:rsidRPr="000A326A">
        <w:rPr>
          <w:color w:val="000000"/>
        </w:rPr>
        <w:tab/>
        <w:t>(3)</w:t>
      </w:r>
    </w:p>
    <w:p w14:paraId="400AF0C9" w14:textId="77777777" w:rsidR="00A1231B" w:rsidRPr="000A326A" w:rsidRDefault="00A1231B" w:rsidP="00A1231B">
      <w:pPr>
        <w:rPr>
          <w:color w:val="000000"/>
        </w:rPr>
      </w:pPr>
    </w:p>
    <w:p w14:paraId="7EC43033" w14:textId="77777777" w:rsidR="00A1231B" w:rsidRPr="000A326A" w:rsidRDefault="00A1231B" w:rsidP="00A1231B">
      <w:pPr>
        <w:rPr>
          <w:color w:val="000000"/>
        </w:rPr>
      </w:pPr>
      <w:r w:rsidRPr="000A326A">
        <w:rPr>
          <w:color w:val="000000"/>
        </w:rPr>
        <w:t>Due to the completeness of functions e</w:t>
      </w:r>
      <w:r w:rsidRPr="000A326A">
        <w:rPr>
          <w:rStyle w:val="superscript"/>
          <w:color w:val="000000"/>
        </w:rPr>
        <w:t>jm</w:t>
      </w:r>
      <w:r>
        <w:rPr>
          <w:rStyle w:val="superscript"/>
          <w:color w:val="000000"/>
        </w:rPr>
        <w:t>θ</w:t>
      </w:r>
      <w:r w:rsidRPr="000A326A">
        <w:rPr>
          <w:color w:val="000000"/>
        </w:rPr>
        <w:t xml:space="preserve"> on the interval (-π.π), we conclude that {  } = 0, or</w:t>
      </w:r>
    </w:p>
    <w:p w14:paraId="477A04EB" w14:textId="77777777" w:rsidR="00A1231B" w:rsidRPr="000A326A" w:rsidRDefault="00A1231B" w:rsidP="00A1231B">
      <w:pPr>
        <w:rPr>
          <w:color w:val="000000"/>
        </w:rPr>
      </w:pPr>
    </w:p>
    <w:p w14:paraId="2F1B96E5" w14:textId="77777777" w:rsidR="00A1231B"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Pr>
          <w:color w:val="000000"/>
        </w:rPr>
        <w:t>(r,m)   =  0 .</w:t>
      </w:r>
      <w:r>
        <w:rPr>
          <w:color w:val="000000"/>
        </w:rPr>
        <w:tab/>
      </w:r>
      <w:r>
        <w:rPr>
          <w:color w:val="000000"/>
        </w:rPr>
        <w:tab/>
      </w:r>
      <w:r>
        <w:rPr>
          <w:color w:val="000000"/>
        </w:rPr>
        <w:tab/>
        <w:t>(4)</w:t>
      </w:r>
    </w:p>
    <w:p w14:paraId="50789BC4" w14:textId="77777777" w:rsidR="00A1231B" w:rsidRPr="000A326A" w:rsidRDefault="00A1231B" w:rsidP="00A1231B">
      <w:pPr>
        <w:tabs>
          <w:tab w:val="left" w:pos="7200"/>
          <w:tab w:val="left" w:pos="7920"/>
          <w:tab w:val="right" w:pos="9270"/>
        </w:tabs>
        <w:rPr>
          <w:color w:val="000000"/>
        </w:rPr>
      </w:pPr>
    </w:p>
    <w:p w14:paraId="3DFCA078" w14:textId="77777777" w:rsidR="00A1231B" w:rsidRPr="000A326A" w:rsidRDefault="00A1231B" w:rsidP="00A1231B">
      <w:pPr>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w:t>
      </w:r>
      <w:r>
        <w:rPr>
          <w:color w:val="000000"/>
        </w:rPr>
        <w:t>θ</w:t>
      </w:r>
      <w:r w:rsidRPr="000A326A">
        <w:rPr>
          <w:color w:val="000000"/>
        </w:rPr>
        <w:t xml:space="preserve"> e</w:t>
      </w:r>
      <w:r w:rsidRPr="000A326A">
        <w:rPr>
          <w:rStyle w:val="superscript"/>
          <w:color w:val="000000"/>
        </w:rPr>
        <w:t>-jm'</w:t>
      </w:r>
      <w:r>
        <w:rPr>
          <w:rStyle w:val="superscript"/>
          <w:color w:val="000000"/>
        </w:rPr>
        <w:t>θ</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1FA4F583" w14:textId="77777777" w:rsidR="00A1231B" w:rsidRDefault="00A1231B" w:rsidP="00A1231B">
      <w:pPr>
        <w:tabs>
          <w:tab w:val="left" w:pos="7200"/>
          <w:tab w:val="left" w:pos="7920"/>
          <w:tab w:val="right" w:pos="9270"/>
        </w:tabs>
      </w:pPr>
    </w:p>
    <w:p w14:paraId="166B54DF" w14:textId="77777777" w:rsidR="00A1231B" w:rsidRPr="00994BC8" w:rsidRDefault="00A1231B" w:rsidP="00A1231B">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e</w:t>
      </w:r>
      <w:r>
        <w:rPr>
          <w:rStyle w:val="superscript"/>
        </w:rPr>
        <w:t>j(m-m')θ</w:t>
      </w:r>
      <w:r>
        <w:t xml:space="preserve">  = 2π δ</w:t>
      </w:r>
      <w:r>
        <w:rPr>
          <w:rStyle w:val="subscript"/>
        </w:rPr>
        <w:t>m,m'</w:t>
      </w:r>
      <w:r>
        <w:t xml:space="preserve">  , </w:t>
      </w:r>
      <w:r>
        <w:tab/>
      </w:r>
      <w:r>
        <w:tab/>
      </w:r>
      <w:r>
        <w:tab/>
      </w:r>
      <w:r>
        <w:tab/>
      </w:r>
      <w:r>
        <w:tab/>
      </w:r>
      <w:r>
        <w:tab/>
      </w:r>
      <w:r>
        <w:tab/>
        <w:t>(5)</w:t>
      </w:r>
    </w:p>
    <w:p w14:paraId="2EA39DEB" w14:textId="77777777" w:rsidR="00A1231B" w:rsidRDefault="00A1231B" w:rsidP="00A1231B">
      <w:pPr>
        <w:tabs>
          <w:tab w:val="left" w:pos="7200"/>
          <w:tab w:val="left" w:pos="7920"/>
          <w:tab w:val="right" w:pos="9270"/>
        </w:tabs>
      </w:pPr>
    </w:p>
    <w:p w14:paraId="55EE0EF8" w14:textId="77777777" w:rsidR="00A1231B" w:rsidRPr="00994BC8" w:rsidRDefault="00A1231B" w:rsidP="00A1231B">
      <w:pPr>
        <w:tabs>
          <w:tab w:val="left" w:pos="7200"/>
          <w:tab w:val="left" w:pos="7920"/>
          <w:tab w:val="right" w:pos="9270"/>
        </w:tabs>
      </w:pPr>
      <w:r>
        <w:t xml:space="preserve">and then change m' to m to get (4). </w:t>
      </w:r>
    </w:p>
    <w:p w14:paraId="28C12EB1" w14:textId="77777777" w:rsidR="00A1231B" w:rsidRDefault="00A1231B" w:rsidP="00A1231B"/>
    <w:p w14:paraId="1628F3AD" w14:textId="77777777" w:rsidR="00A1231B" w:rsidRDefault="00A1231B" w:rsidP="00A1231B">
      <w:r>
        <w:t>Next, multiply both sides of (4) by r</w:t>
      </w:r>
      <w:r>
        <w:rPr>
          <w:rStyle w:val="superscript"/>
        </w:rPr>
        <w:t>2</w:t>
      </w:r>
      <w:r>
        <w:t xml:space="preserve"> e</w:t>
      </w:r>
      <w:r>
        <w:rPr>
          <w:rStyle w:val="superscript"/>
        </w:rPr>
        <w:t>-j(ωt-kz)</w:t>
      </w:r>
      <w:r>
        <w:t xml:space="preserve"> to get, </w:t>
      </w:r>
    </w:p>
    <w:p w14:paraId="3C18F03E" w14:textId="77777777" w:rsidR="00A1231B" w:rsidRDefault="00A1231B" w:rsidP="00A1231B"/>
    <w:p w14:paraId="23C53D70" w14:textId="77777777" w:rsidR="00A1231B" w:rsidRPr="008D0998" w:rsidRDefault="00A1231B" w:rsidP="00A1231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60D2AD07" w14:textId="77777777" w:rsidR="00A1231B" w:rsidRPr="000A326A" w:rsidRDefault="00A1231B" w:rsidP="00A1231B">
      <w:pPr>
        <w:tabs>
          <w:tab w:val="left" w:pos="7200"/>
          <w:tab w:val="left" w:pos="7920"/>
          <w:tab w:val="right" w:pos="9270"/>
        </w:tabs>
        <w:rPr>
          <w:color w:val="000000"/>
        </w:rPr>
      </w:pPr>
    </w:p>
    <w:p w14:paraId="0D44E05B" w14:textId="77777777" w:rsidR="00A1231B" w:rsidRPr="000A326A" w:rsidRDefault="00A1231B" w:rsidP="00A1231B">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265FAB5F" w14:textId="77777777" w:rsidR="00A1231B" w:rsidRPr="000A326A" w:rsidRDefault="00A1231B" w:rsidP="00A1231B">
      <w:pPr>
        <w:tabs>
          <w:tab w:val="left" w:pos="7200"/>
          <w:tab w:val="left" w:pos="7920"/>
          <w:tab w:val="right" w:pos="9270"/>
        </w:tabs>
        <w:rPr>
          <w:color w:val="000000"/>
        </w:rPr>
      </w:pPr>
    </w:p>
    <w:p w14:paraId="3F3E2AB6" w14:textId="77777777" w:rsidR="00A1231B" w:rsidRPr="000A326A" w:rsidRDefault="00A1231B" w:rsidP="00A1231B">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w:t>
      </w:r>
      <w:r>
        <w:rPr>
          <w:color w:val="000000"/>
        </w:rPr>
        <w:t>k</w:t>
      </w:r>
      <w:r w:rsidRPr="000A326A">
        <w:rPr>
          <w:color w:val="000000"/>
        </w:rPr>
        <w:tab/>
      </w:r>
      <w:r>
        <w:rPr>
          <w:color w:val="000000"/>
        </w:rPr>
        <w:tab/>
      </w:r>
      <w:r w:rsidRPr="000A326A">
        <w:rPr>
          <w:color w:val="000000"/>
        </w:rPr>
        <w:t>∂</w:t>
      </w:r>
      <w:r w:rsidRPr="000A326A">
        <w:rPr>
          <w:rStyle w:val="subscript"/>
          <w:color w:val="000000"/>
        </w:rPr>
        <w:t>t</w:t>
      </w:r>
      <w:r w:rsidRPr="000A326A">
        <w:rPr>
          <w:color w:val="000000"/>
        </w:rPr>
        <w:t>→ +jω</w:t>
      </w:r>
    </w:p>
    <w:p w14:paraId="4EF961BB" w14:textId="77777777" w:rsidR="00A1231B" w:rsidRPr="000A326A" w:rsidRDefault="00A1231B" w:rsidP="00A1231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sidRPr="000A326A">
        <w:rPr>
          <w:color w:val="000000"/>
        </w:rPr>
        <w:t>∂</w:t>
      </w:r>
      <w:r>
        <w:rPr>
          <w:rStyle w:val="subscript"/>
          <w:color w:val="000000"/>
        </w:rPr>
        <w:t>θ</w:t>
      </w:r>
      <w:r w:rsidRPr="000A326A">
        <w:rPr>
          <w:rStyle w:val="subscript"/>
          <w:color w:val="000000"/>
        </w:rPr>
        <w:t xml:space="preserve"> </w:t>
      </w:r>
      <w:r w:rsidRPr="000A326A">
        <w:rPr>
          <w:color w:val="000000"/>
        </w:rPr>
        <w:t>→ +jm</w:t>
      </w:r>
      <w:r w:rsidRPr="000A326A">
        <w:rPr>
          <w:color w:val="000000"/>
        </w:rPr>
        <w:tab/>
      </w:r>
      <w:r>
        <w:rPr>
          <w:color w:val="000000"/>
        </w:rPr>
        <w:tab/>
      </w:r>
      <w:r w:rsidRPr="000A326A">
        <w:rPr>
          <w:color w:val="000000"/>
        </w:rPr>
        <w:t>f(r,</w:t>
      </w:r>
      <w:r>
        <w:rPr>
          <w:color w:val="000000"/>
        </w:rPr>
        <w:t>θ</w:t>
      </w:r>
      <w:r w:rsidRPr="000A326A">
        <w:rPr>
          <w:color w:val="000000"/>
        </w:rPr>
        <w:t>,z,t</w:t>
      </w:r>
      <w:r w:rsidRPr="000A326A">
        <w:rPr>
          <w:color w:val="000000"/>
        </w:rPr>
        <w:tab/>
        <w:t>) → f(r,m)</w:t>
      </w:r>
      <w:r>
        <w:rPr>
          <w:color w:val="000000"/>
        </w:rPr>
        <w:tab/>
      </w:r>
      <w:r>
        <w:rPr>
          <w:color w:val="000000"/>
        </w:rPr>
        <w:tab/>
      </w:r>
      <w:r>
        <w:rPr>
          <w:color w:val="000000"/>
        </w:rPr>
        <w:tab/>
      </w:r>
      <w:r>
        <w:rPr>
          <w:color w:val="000000"/>
        </w:rPr>
        <w:tab/>
      </w:r>
      <w:r w:rsidRPr="008704C0">
        <w:t xml:space="preserve"> </w:t>
      </w:r>
      <w:r>
        <w:t>(D.1.16)</w:t>
      </w:r>
      <w:r>
        <w:tab/>
      </w:r>
    </w:p>
    <w:p w14:paraId="50272610" w14:textId="77777777" w:rsidR="00A1231B" w:rsidRPr="000A326A" w:rsidRDefault="00A1231B" w:rsidP="00A1231B">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08EC1992" w14:textId="77777777" w:rsidR="00A1231B" w:rsidRDefault="00A1231B" w:rsidP="00A1231B">
      <w:r>
        <w:t xml:space="preserve">We can now practice with these rules to convert various other equations of interest. A field with unstated arguments has the full arguments </w:t>
      </w:r>
      <w:r w:rsidRPr="00166477">
        <w:t>(r,</w:t>
      </w:r>
      <w:r>
        <w:t>θ</w:t>
      </w:r>
      <w:r w:rsidRPr="00166477">
        <w:t>,z,t)</w:t>
      </w:r>
      <w:r>
        <w:t>.</w:t>
      </w:r>
    </w:p>
    <w:p w14:paraId="649D9CC6" w14:textId="77777777" w:rsidR="00A1231B" w:rsidRDefault="00A1231B" w:rsidP="00A1231B"/>
    <w:p w14:paraId="0D94549D" w14:textId="77777777" w:rsidR="00A1231B" w:rsidRDefault="00A1231B" w:rsidP="00A1231B">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0E7EC81B" w14:textId="77777777" w:rsidR="00A1231B" w:rsidRDefault="00A1231B" w:rsidP="00A1231B"/>
    <w:p w14:paraId="30CF68B6" w14:textId="77777777" w:rsidR="00A1231B" w:rsidRPr="00D64687" w:rsidRDefault="00A1231B" w:rsidP="00A1231B">
      <w:r w:rsidRPr="000A326A">
        <w:rPr>
          <w:color w:val="000000"/>
        </w:rPr>
        <w:t xml:space="preserve">Using (D.1.12) we find, </w:t>
      </w:r>
    </w:p>
    <w:p w14:paraId="1FF0CABD" w14:textId="77777777" w:rsidR="00A1231B" w:rsidRPr="000A326A" w:rsidRDefault="00A1231B" w:rsidP="00A1231B">
      <w:pPr>
        <w:rPr>
          <w:color w:val="000000"/>
        </w:rPr>
      </w:pPr>
    </w:p>
    <w:p w14:paraId="739E661C" w14:textId="77777777" w:rsidR="00A1231B" w:rsidRPr="000A326A" w:rsidRDefault="00A1231B" w:rsidP="00A1231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1EC03BE1" w14:textId="77777777" w:rsidR="00A1231B" w:rsidRPr="000A326A" w:rsidRDefault="00A1231B" w:rsidP="00A1231B">
      <w:pPr>
        <w:rPr>
          <w:color w:val="000000"/>
        </w:rPr>
      </w:pPr>
    </w:p>
    <w:p w14:paraId="4FC5FC61"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797006AD" w14:textId="77777777" w:rsidR="00A1231B" w:rsidRPr="000A326A" w:rsidRDefault="00A1231B" w:rsidP="00A1231B">
      <w:pPr>
        <w:rPr>
          <w:color w:val="000000"/>
        </w:rPr>
      </w:pPr>
    </w:p>
    <w:p w14:paraId="59BD1B33"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0</w:t>
      </w:r>
      <w:r>
        <w:rPr>
          <w:color w:val="000000"/>
        </w:rPr>
        <w:t xml:space="preserve">  .</w:t>
      </w:r>
    </w:p>
    <w:p w14:paraId="46C95336" w14:textId="77777777" w:rsidR="00A1231B" w:rsidRPr="000A326A" w:rsidRDefault="00A1231B" w:rsidP="00A1231B">
      <w:pPr>
        <w:rPr>
          <w:color w:val="000000"/>
        </w:rPr>
      </w:pPr>
    </w:p>
    <w:p w14:paraId="348A16BC" w14:textId="77777777" w:rsidR="00A1231B" w:rsidRPr="000A326A" w:rsidRDefault="00A1231B" w:rsidP="00A1231B">
      <w:pPr>
        <w:rPr>
          <w:color w:val="000000"/>
        </w:rPr>
      </w:pPr>
      <w:r w:rsidRPr="000A326A">
        <w:rPr>
          <w:color w:val="000000"/>
        </w:rPr>
        <w:t>Now apply the conversion rules to get</w:t>
      </w:r>
    </w:p>
    <w:p w14:paraId="3096F527" w14:textId="77777777" w:rsidR="00A1231B" w:rsidRPr="000A326A" w:rsidRDefault="00A1231B" w:rsidP="00A1231B">
      <w:pPr>
        <w:rPr>
          <w:color w:val="000000"/>
        </w:rPr>
      </w:pPr>
    </w:p>
    <w:p w14:paraId="2A479E41" w14:textId="77777777" w:rsidR="00A1231B" w:rsidRDefault="00A1231B" w:rsidP="00A1231B">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Pr>
          <w:rStyle w:val="subscript"/>
          <w:color w:val="000000"/>
        </w:rPr>
        <w:t>θ</w:t>
      </w:r>
      <w:r w:rsidRPr="000A326A">
        <w:rPr>
          <w:color w:val="000000"/>
        </w:rPr>
        <w:t>(r,m) = 0</w:t>
      </w:r>
      <w:r>
        <w:rPr>
          <w:color w:val="000000"/>
        </w:rPr>
        <w:t xml:space="preserve">  .</w:t>
      </w:r>
    </w:p>
    <w:p w14:paraId="188EE939" w14:textId="77777777" w:rsidR="00A1231B" w:rsidRDefault="00A1231B" w:rsidP="00A1231B">
      <w:pPr>
        <w:tabs>
          <w:tab w:val="left" w:pos="7200"/>
          <w:tab w:val="left" w:pos="7920"/>
          <w:tab w:val="right" w:pos="9270"/>
        </w:tabs>
        <w:rPr>
          <w:color w:val="000000"/>
        </w:rPr>
      </w:pPr>
    </w:p>
    <w:p w14:paraId="3D95FFBB" w14:textId="77777777" w:rsidR="00A1231B" w:rsidRPr="003C05A4" w:rsidRDefault="00A1231B" w:rsidP="00A1231B">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3E808279" w14:textId="77777777" w:rsidR="00A1231B" w:rsidRDefault="00A1231B" w:rsidP="00A1231B">
      <w:pPr>
        <w:tabs>
          <w:tab w:val="left" w:pos="7200"/>
          <w:tab w:val="left" w:pos="7920"/>
          <w:tab w:val="right" w:pos="9270"/>
        </w:tabs>
        <w:rPr>
          <w:color w:val="000000"/>
        </w:rPr>
      </w:pPr>
    </w:p>
    <w:p w14:paraId="631A381E" w14:textId="77777777" w:rsidR="00A1231B" w:rsidRPr="00BC1846" w:rsidRDefault="00A1231B" w:rsidP="00A1231B">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-k</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7FE7C0C5" w14:textId="77777777" w:rsidR="00A1231B" w:rsidRPr="000A326A" w:rsidRDefault="00A1231B" w:rsidP="00A1231B">
      <w:pPr>
        <w:rPr>
          <w:color w:val="000000"/>
        </w:rPr>
      </w:pPr>
    </w:p>
    <w:p w14:paraId="78DB38A7" w14:textId="77777777" w:rsidR="00A1231B" w:rsidRPr="000A326A" w:rsidRDefault="00A1231B" w:rsidP="00A1231B">
      <w:pPr>
        <w:rPr>
          <w:color w:val="000000"/>
        </w:rPr>
      </w:pPr>
      <w:r>
        <w:rPr>
          <w:b/>
          <w:color w:val="000000"/>
        </w:rPr>
        <w:t>3. The θ equation:</w:t>
      </w:r>
      <w:r w:rsidRPr="000A326A">
        <w:rPr>
          <w:color w:val="000000"/>
        </w:rPr>
        <w:t xml:space="preserve">  The E</w:t>
      </w:r>
      <w:r>
        <w:rPr>
          <w:rStyle w:val="subscript"/>
          <w:color w:val="000000"/>
        </w:rPr>
        <w:t>θ</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0D195EE0" w14:textId="77777777" w:rsidR="00A1231B" w:rsidRPr="000A326A" w:rsidRDefault="00A1231B" w:rsidP="00A1231B">
      <w:pPr>
        <w:rPr>
          <w:color w:val="000000"/>
        </w:rPr>
      </w:pPr>
    </w:p>
    <w:p w14:paraId="215962C3" w14:textId="77777777" w:rsidR="00A1231B" w:rsidRPr="000A326A" w:rsidRDefault="00A1231B" w:rsidP="00A1231B">
      <w:pPr>
        <w:rPr>
          <w:color w:val="000000"/>
        </w:rPr>
      </w:pPr>
      <w:r w:rsidRPr="000A326A">
        <w:rPr>
          <w:color w:val="000000"/>
        </w:rPr>
        <w:t xml:space="preserve">Using (D.1.12) we find, </w:t>
      </w:r>
    </w:p>
    <w:p w14:paraId="7D2E8CD5" w14:textId="77777777" w:rsidR="00A1231B" w:rsidRPr="000A326A" w:rsidRDefault="00A1231B" w:rsidP="00A1231B">
      <w:pPr>
        <w:rPr>
          <w:color w:val="000000"/>
        </w:rPr>
      </w:pPr>
    </w:p>
    <w:p w14:paraId="7DDDB7D8" w14:textId="77777777" w:rsidR="00A1231B" w:rsidRPr="000A326A" w:rsidRDefault="00A1231B" w:rsidP="00A1231B">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3DE2CC09" w14:textId="77777777" w:rsidR="00A1231B" w:rsidRPr="000A326A" w:rsidRDefault="00A1231B" w:rsidP="00A1231B">
      <w:pPr>
        <w:rPr>
          <w:color w:val="000000"/>
        </w:rPr>
      </w:pPr>
    </w:p>
    <w:p w14:paraId="40BA44C5"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44ED08B1" w14:textId="77777777" w:rsidR="00A1231B" w:rsidRPr="000A326A" w:rsidRDefault="00A1231B" w:rsidP="00A1231B">
      <w:pPr>
        <w:rPr>
          <w:color w:val="000000"/>
        </w:rPr>
      </w:pPr>
    </w:p>
    <w:p w14:paraId="547340F2"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0</w:t>
      </w:r>
      <w:r>
        <w:rPr>
          <w:color w:val="000000"/>
        </w:rPr>
        <w:t xml:space="preserve">  .</w:t>
      </w:r>
    </w:p>
    <w:p w14:paraId="648F6B2A" w14:textId="77777777" w:rsidR="00A1231B" w:rsidRPr="000A326A" w:rsidRDefault="00A1231B" w:rsidP="00A1231B">
      <w:pPr>
        <w:rPr>
          <w:color w:val="000000"/>
        </w:rPr>
      </w:pPr>
    </w:p>
    <w:p w14:paraId="6D0F0FA2" w14:textId="77777777" w:rsidR="00A1231B" w:rsidRPr="000A326A" w:rsidRDefault="00A1231B" w:rsidP="00A1231B">
      <w:pPr>
        <w:rPr>
          <w:color w:val="000000"/>
        </w:rPr>
      </w:pPr>
      <w:r w:rsidRPr="000A326A">
        <w:rPr>
          <w:color w:val="000000"/>
        </w:rPr>
        <w:t>Now apply the conversion rules to get</w:t>
      </w:r>
    </w:p>
    <w:p w14:paraId="75D7B0D6" w14:textId="77777777" w:rsidR="00A1231B" w:rsidRPr="000A326A" w:rsidRDefault="00A1231B" w:rsidP="00A1231B">
      <w:pPr>
        <w:rPr>
          <w:color w:val="000000"/>
        </w:rPr>
      </w:pPr>
    </w:p>
    <w:p w14:paraId="6EA7ECAA" w14:textId="77777777" w:rsidR="00A1231B" w:rsidRDefault="00A1231B" w:rsidP="00A1231B">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w:t>
      </w:r>
      <w:r>
        <w:rPr>
          <w:color w:val="000000"/>
        </w:rPr>
        <w:t>k</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3B2F1764" w14:textId="77777777" w:rsidR="00A1231B" w:rsidRDefault="00A1231B" w:rsidP="00A1231B">
      <w:pPr>
        <w:tabs>
          <w:tab w:val="left" w:pos="7200"/>
          <w:tab w:val="left" w:pos="7920"/>
          <w:tab w:val="right" w:pos="9270"/>
        </w:tabs>
      </w:pPr>
    </w:p>
    <w:p w14:paraId="18A124E2" w14:textId="77777777" w:rsidR="00A1231B" w:rsidRPr="003C05A4" w:rsidRDefault="00A1231B" w:rsidP="00A1231B">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7910A580" w14:textId="77777777" w:rsidR="00A1231B" w:rsidRDefault="00A1231B" w:rsidP="00A1231B">
      <w:pPr>
        <w:tabs>
          <w:tab w:val="left" w:pos="7200"/>
          <w:tab w:val="left" w:pos="7920"/>
          <w:tab w:val="right" w:pos="9270"/>
        </w:tabs>
      </w:pPr>
    </w:p>
    <w:p w14:paraId="0EAA1092" w14:textId="77777777" w:rsidR="00A1231B" w:rsidRPr="00BC1846" w:rsidRDefault="00A1231B" w:rsidP="00A1231B">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2D4A6843" w14:textId="77777777" w:rsidR="00A1231B" w:rsidRDefault="00A1231B" w:rsidP="00A1231B"/>
    <w:p w14:paraId="1A8EA729" w14:textId="77777777" w:rsidR="00A1231B" w:rsidRPr="001942BB" w:rsidRDefault="00A1231B" w:rsidP="00A1231B">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6DAF9B0C" w14:textId="77777777" w:rsidR="00A1231B" w:rsidRPr="000A326A" w:rsidRDefault="00A1231B" w:rsidP="00A1231B">
      <w:pPr>
        <w:rPr>
          <w:color w:val="000000"/>
        </w:rPr>
      </w:pPr>
    </w:p>
    <w:p w14:paraId="04DBFC52" w14:textId="77777777" w:rsidR="00A1231B" w:rsidRPr="000A326A" w:rsidRDefault="00A1231B" w:rsidP="00A1231B">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066B8B11" w14:textId="77777777" w:rsidR="00A1231B" w:rsidRPr="000A326A" w:rsidRDefault="00A1231B" w:rsidP="00A1231B">
      <w:pPr>
        <w:rPr>
          <w:color w:val="000000"/>
        </w:rPr>
      </w:pPr>
    </w:p>
    <w:p w14:paraId="66C2C445" w14:textId="77777777" w:rsidR="00A1231B" w:rsidRPr="000A326A" w:rsidRDefault="00A1231B" w:rsidP="00A1231B">
      <w:pPr>
        <w:rPr>
          <w:color w:val="000000"/>
        </w:rPr>
      </w:pPr>
      <w:r w:rsidRPr="000A326A">
        <w:rPr>
          <w:color w:val="000000"/>
        </w:rPr>
        <w:t>Applying the conversion rules gives</w:t>
      </w:r>
    </w:p>
    <w:p w14:paraId="58F074A4" w14:textId="77777777" w:rsidR="00A1231B" w:rsidRPr="000A326A" w:rsidRDefault="00A1231B" w:rsidP="00A1231B">
      <w:pPr>
        <w:rPr>
          <w:color w:val="000000"/>
        </w:rPr>
      </w:pPr>
    </w:p>
    <w:p w14:paraId="1BB78ECC" w14:textId="77777777" w:rsidR="00A1231B" w:rsidRPr="00D64687" w:rsidRDefault="00A1231B" w:rsidP="00A1231B">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r>
        <w:tab/>
      </w:r>
    </w:p>
    <w:p w14:paraId="6BEDEC11" w14:textId="77777777" w:rsidR="00A1231B" w:rsidRPr="000A326A" w:rsidRDefault="00A1231B" w:rsidP="00A1231B">
      <w:pPr>
        <w:rPr>
          <w:color w:val="000000"/>
        </w:rPr>
      </w:pPr>
      <w:r>
        <w:rPr>
          <w:color w:val="000000"/>
        </w:rPr>
        <w:t>or</w:t>
      </w:r>
    </w:p>
    <w:p w14:paraId="21863EB7" w14:textId="77777777" w:rsidR="00A1231B" w:rsidRPr="00BC1846" w:rsidRDefault="00A1231B" w:rsidP="00A1231B">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3620B3BE" w14:textId="77777777" w:rsidR="00A1231B" w:rsidRPr="000A326A" w:rsidRDefault="00A1231B" w:rsidP="00A1231B">
      <w:pPr>
        <w:rPr>
          <w:color w:val="000000"/>
        </w:rPr>
      </w:pPr>
      <w:r w:rsidRPr="000A326A">
        <w:rPr>
          <w:color w:val="000000"/>
        </w:rPr>
        <w:tab/>
      </w:r>
    </w:p>
    <w:p w14:paraId="1F9C61E2" w14:textId="77777777" w:rsidR="00A1231B" w:rsidRDefault="00A1231B" w:rsidP="00A1231B">
      <w:r>
        <w:t xml:space="preserve">Here then is a summary of the above four results: </w:t>
      </w:r>
    </w:p>
    <w:p w14:paraId="4D63D71E" w14:textId="77777777" w:rsidR="00A1231B" w:rsidRPr="00D74D02" w:rsidRDefault="00A1231B" w:rsidP="00A1231B"/>
    <w:p w14:paraId="0A4086B3" w14:textId="77777777" w:rsidR="00A1231B" w:rsidRDefault="00A1231B" w:rsidP="00A1231B">
      <w:pPr>
        <w:pBdr>
          <w:top w:val="single" w:sz="4" w:space="1" w:color="auto"/>
          <w:left w:val="single" w:sz="4" w:space="6" w:color="auto"/>
          <w:bottom w:val="single" w:sz="4" w:space="1" w:color="auto"/>
          <w:right w:val="single" w:sz="4" w:space="4" w:color="auto"/>
        </w:pBdr>
        <w:rPr>
          <w:color w:val="000000"/>
        </w:rPr>
      </w:pPr>
    </w:p>
    <w:p w14:paraId="687C2A9C" w14:textId="77777777" w:rsidR="00A1231B" w:rsidRPr="00BC1846" w:rsidRDefault="00A1231B" w:rsidP="00A1231B">
      <w:pPr>
        <w:pBdr>
          <w:top w:val="single" w:sz="4" w:space="1"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7E7B9B9A" w14:textId="77777777" w:rsidR="00A1231B" w:rsidRDefault="00A1231B" w:rsidP="00A1231B">
      <w:pPr>
        <w:pBdr>
          <w:top w:val="single" w:sz="4" w:space="1" w:color="auto"/>
          <w:left w:val="single" w:sz="4" w:space="6" w:color="auto"/>
          <w:bottom w:val="single" w:sz="4" w:space="1" w:color="auto"/>
          <w:right w:val="single" w:sz="4" w:space="4" w:color="auto"/>
        </w:pBdr>
        <w:rPr>
          <w:color w:val="000000"/>
        </w:rPr>
      </w:pPr>
    </w:p>
    <w:p w14:paraId="670D6997"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0898AF6F"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648EE62D"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592136AB"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6A3B34A8"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7C5FF881"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08CD6726"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4AFAE110"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15990EDD"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p>
    <w:p w14:paraId="2BDBE4EA" w14:textId="77777777" w:rsidR="00A1231B" w:rsidRPr="000A326A" w:rsidRDefault="00A1231B" w:rsidP="00A1231B">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2DE9BA6D" w14:textId="77777777" w:rsidR="00A1231B"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-j</w:t>
      </w:r>
      <w:r>
        <w:rPr>
          <w:color w:val="000000"/>
        </w:rPr>
        <w:t>k</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7AA1C421" w14:textId="77777777" w:rsidR="00A1231B" w:rsidRPr="000A326A" w:rsidRDefault="00A1231B" w:rsidP="00A1231B">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2AEE32B5" w14:textId="77777777" w:rsidR="00A1231B" w:rsidRPr="000A326A" w:rsidRDefault="00A1231B" w:rsidP="00A1231B">
      <w:pPr>
        <w:tabs>
          <w:tab w:val="left" w:pos="7200"/>
          <w:tab w:val="left" w:pos="7920"/>
          <w:tab w:val="right" w:pos="9270"/>
        </w:tabs>
        <w:rPr>
          <w:color w:val="000000"/>
        </w:rPr>
      </w:pPr>
    </w:p>
    <w:p w14:paraId="0F1C0207" w14:textId="77777777" w:rsidR="00A1231B" w:rsidRDefault="00A1231B" w:rsidP="00A1231B">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)u(r,θ</w:t>
      </w:r>
      <w:r>
        <w:rPr>
          <w:rFonts w:ascii="Symbol" w:hAnsi="Symbol"/>
        </w:rPr>
        <w:t></w:t>
      </w:r>
      <w:r>
        <w:t>z) = 0 is fully separable in cylindrical coordinates and the "harmonics" (we call them atomic forms) are as follows</w:t>
      </w:r>
    </w:p>
    <w:p w14:paraId="408689D4" w14:textId="77777777" w:rsidR="00A1231B" w:rsidRDefault="00A1231B" w:rsidP="00A1231B">
      <w:pPr>
        <w:tabs>
          <w:tab w:val="left" w:pos="7200"/>
          <w:tab w:val="left" w:pos="7920"/>
          <w:tab w:val="right" w:pos="9270"/>
        </w:tabs>
      </w:pPr>
    </w:p>
    <w:p w14:paraId="04626834" w14:textId="77777777" w:rsidR="00A1231B" w:rsidRDefault="00A1231B" w:rsidP="00A1231B">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jmθ</w:t>
      </w:r>
      <w:r>
        <w:t>, e</w:t>
      </w:r>
      <w:r>
        <w:rPr>
          <w:rStyle w:val="superscript"/>
        </w:rPr>
        <w:t>-jmθ</w:t>
      </w:r>
      <w:r>
        <w:t>] * [e</w:t>
      </w:r>
      <w:r>
        <w:rPr>
          <w:rStyle w:val="superscript"/>
        </w:rPr>
        <w:t xml:space="preserve"> jkz</w:t>
      </w:r>
      <w:r>
        <w:t xml:space="preserve"> , e</w:t>
      </w:r>
      <w:r>
        <w:rPr>
          <w:rStyle w:val="superscript"/>
        </w:rPr>
        <w:t>- jkz</w:t>
      </w:r>
      <w:r>
        <w:t>]</w:t>
      </w:r>
      <w:r>
        <w:tab/>
      </w:r>
      <w:r>
        <w:tab/>
      </w:r>
      <w:r>
        <w:tab/>
      </w:r>
      <w:r>
        <w:tab/>
      </w:r>
      <w:r>
        <w:tab/>
        <w:t>(D.1.21)</w:t>
      </w:r>
    </w:p>
    <w:p w14:paraId="4E4452BB" w14:textId="77777777" w:rsidR="00A1231B" w:rsidRDefault="00A1231B" w:rsidP="00A1231B">
      <w:pPr>
        <w:tabs>
          <w:tab w:val="left" w:pos="7200"/>
          <w:tab w:val="left" w:pos="7920"/>
          <w:tab w:val="right" w:pos="9270"/>
        </w:tabs>
      </w:pPr>
    </w:p>
    <w:p w14:paraId="2E26A07C" w14:textId="77777777" w:rsidR="00A1231B" w:rsidRDefault="00A1231B" w:rsidP="00A1231B">
      <w:pPr>
        <w:tabs>
          <w:tab w:val="left" w:pos="7200"/>
          <w:tab w:val="left" w:pos="7920"/>
          <w:tab w:val="right" w:pos="9270"/>
        </w:tabs>
      </w:pPr>
      <w:r>
        <w:t>where k is a free real parameter and where β'</w:t>
      </w:r>
      <w:r>
        <w:rPr>
          <w:rStyle w:val="superscript"/>
        </w:rPr>
        <w:t>2</w:t>
      </w:r>
      <w:r>
        <w:t xml:space="preserve"> = β</w:t>
      </w:r>
      <w:r>
        <w:rPr>
          <w:rStyle w:val="superscript"/>
        </w:rPr>
        <w:t>2</w:t>
      </w:r>
      <w:r>
        <w:t xml:space="preserve"> - k</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Whether a parameter like m or β' is real, imaginary or complex depends on the nature of the problem, and the above is a standard atoms choice for problems of our type. The θ "quantum number" m is quantized to be an integer by the fact that our problem region is the entire range (-π,π) for θ and the solution must be single valued in θ. Our k is a parameter determined for a lossless line by k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w:t>
      </w:r>
      <w:r w:rsidR="00761042">
        <w:t>c or d)</w:t>
      </w:r>
      <w:r>
        <w:t>.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)u(r,θ</w:t>
      </w:r>
      <w:r>
        <w:rPr>
          <w:rFonts w:ascii="Symbol" w:hAnsi="Symbol"/>
        </w:rPr>
        <w:t></w:t>
      </w:r>
      <w:r>
        <w:t>z) = 0 must be writable as a linear combination of the atoms, so</w:t>
      </w:r>
    </w:p>
    <w:p w14:paraId="1AE772A4" w14:textId="77777777" w:rsidR="00A1231B" w:rsidRDefault="00A1231B" w:rsidP="00A1231B">
      <w:pPr>
        <w:tabs>
          <w:tab w:val="left" w:pos="7200"/>
          <w:tab w:val="left" w:pos="7920"/>
          <w:tab w:val="right" w:pos="9270"/>
        </w:tabs>
      </w:pPr>
    </w:p>
    <w:p w14:paraId="3C25BCE5" w14:textId="77777777" w:rsidR="00A1231B" w:rsidRDefault="00A1231B" w:rsidP="00A1231B">
      <w:pPr>
        <w:tabs>
          <w:tab w:val="left" w:pos="7200"/>
          <w:tab w:val="left" w:pos="7920"/>
          <w:tab w:val="right" w:pos="9270"/>
        </w:tabs>
      </w:pPr>
      <w:r>
        <w:t xml:space="preserve">u = </w:t>
      </w:r>
      <w:r>
        <w:rPr>
          <w:rFonts w:ascii="Lucida Sans Unicode" w:hAnsi="Lucida Sans Unicode" w:cs="Lucida Sans Unicode"/>
          <w:sz w:val="32"/>
        </w:rPr>
        <w:t>∫</w:t>
      </w:r>
      <w:r>
        <w:t>dk Σ</w:t>
      </w:r>
      <w:r>
        <w:rPr>
          <w:rStyle w:val="subscript"/>
        </w:rPr>
        <w:t>m</w:t>
      </w:r>
      <w:r>
        <w:t xml:space="preserve"> [A</w:t>
      </w:r>
      <w:r>
        <w:rPr>
          <w:rStyle w:val="subscript"/>
        </w:rPr>
        <w:t>k,m</w:t>
      </w:r>
      <w:r w:rsidRPr="004E69F2">
        <w:t xml:space="preserve"> </w:t>
      </w:r>
      <w:r>
        <w:t>J</w:t>
      </w:r>
      <w:r>
        <w:rPr>
          <w:rStyle w:val="subscript"/>
        </w:rPr>
        <w:t>m</w:t>
      </w:r>
      <w:r>
        <w:t>(β'r) + B</w:t>
      </w:r>
      <w:r>
        <w:rPr>
          <w:rStyle w:val="subscript"/>
        </w:rPr>
        <w:t>k,m</w:t>
      </w:r>
      <w:r w:rsidRPr="004E69F2">
        <w:t xml:space="preserve"> </w:t>
      </w:r>
      <w:r>
        <w:t>Y</w:t>
      </w:r>
      <w:r>
        <w:rPr>
          <w:rStyle w:val="subscript"/>
        </w:rPr>
        <w:t>m</w:t>
      </w:r>
      <w:r>
        <w:t>(β'r) [C</w:t>
      </w:r>
      <w:r>
        <w:rPr>
          <w:rStyle w:val="subscript"/>
        </w:rPr>
        <w:t>k,m</w:t>
      </w:r>
      <w:r>
        <w:t xml:space="preserve"> e</w:t>
      </w:r>
      <w:r>
        <w:rPr>
          <w:rStyle w:val="superscript"/>
        </w:rPr>
        <w:t>jmθ</w:t>
      </w:r>
      <w:r>
        <w:t xml:space="preserve">  +</w:t>
      </w:r>
      <w:r w:rsidRPr="00BB66C0">
        <w:t xml:space="preserve"> </w:t>
      </w:r>
      <w:r>
        <w:t>D</w:t>
      </w:r>
      <w:r>
        <w:rPr>
          <w:rStyle w:val="subscript"/>
        </w:rPr>
        <w:t>k,m</w:t>
      </w:r>
      <w:r>
        <w:t xml:space="preserve"> e</w:t>
      </w:r>
      <w:r>
        <w:rPr>
          <w:rStyle w:val="superscript"/>
        </w:rPr>
        <w:t>-jmθ</w:t>
      </w:r>
      <w:r>
        <w:t xml:space="preserve"> ] [E</w:t>
      </w:r>
      <w:r>
        <w:rPr>
          <w:rStyle w:val="subscript"/>
        </w:rPr>
        <w:t>k,m</w:t>
      </w:r>
      <w:r w:rsidRPr="00BB66C0">
        <w:t xml:space="preserve"> </w:t>
      </w:r>
      <w:r>
        <w:t>e</w:t>
      </w:r>
      <w:r>
        <w:rPr>
          <w:rStyle w:val="superscript"/>
        </w:rPr>
        <w:t xml:space="preserve"> jkz</w:t>
      </w:r>
      <w:r>
        <w:t xml:space="preserve">  +</w:t>
      </w:r>
      <w:r w:rsidRPr="00BB66C0">
        <w:t xml:space="preserve"> </w:t>
      </w:r>
      <w:r>
        <w:t>F</w:t>
      </w:r>
      <w:r>
        <w:rPr>
          <w:rStyle w:val="subscript"/>
        </w:rPr>
        <w:t>k,m</w:t>
      </w:r>
      <w:r w:rsidRPr="00BB66C0">
        <w:t xml:space="preserve"> </w:t>
      </w:r>
      <w:r>
        <w:t>e</w:t>
      </w:r>
      <w:r>
        <w:rPr>
          <w:rStyle w:val="superscript"/>
        </w:rPr>
        <w:t>- jkz</w:t>
      </w:r>
      <w:r>
        <w:t xml:space="preserve"> ].</w:t>
      </w:r>
    </w:p>
    <w:p w14:paraId="0ECC6354" w14:textId="77777777" w:rsidR="00A1231B" w:rsidRDefault="00A1231B" w:rsidP="00A1231B">
      <w:pPr>
        <w:tabs>
          <w:tab w:val="left" w:pos="7200"/>
          <w:tab w:val="left" w:pos="7920"/>
          <w:tab w:val="right" w:pos="9270"/>
        </w:tabs>
      </w:pPr>
    </w:p>
    <w:p w14:paraId="520B4197" w14:textId="77777777" w:rsidR="00A1231B" w:rsidRDefault="00A1231B" w:rsidP="00A1231B">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14E020EA" w14:textId="77777777" w:rsidR="00A1231B" w:rsidRDefault="00A1231B" w:rsidP="00A1231B">
      <w:pPr>
        <w:tabs>
          <w:tab w:val="left" w:pos="7200"/>
          <w:tab w:val="left" w:pos="7920"/>
          <w:tab w:val="right" w:pos="9270"/>
        </w:tabs>
      </w:pPr>
      <w:r>
        <w:tab/>
        <w:t xml:space="preserve">In contrast, the </w:t>
      </w:r>
      <w:r w:rsidRPr="00F057AD">
        <w:rPr>
          <w:i/>
        </w:rPr>
        <w:t>vector</w:t>
      </w:r>
      <w:r>
        <w:t xml:space="preserve"> Helmholtz equation is NOT separable in cylindrical coordinates (see Moon and Spencer p 139), it is not even "R-separable", so there are no associated "harmonics" as there are with the scalar Helmholtz equation.. Nevertheless, the functions e</w:t>
      </w:r>
      <w:r>
        <w:rPr>
          <w:rStyle w:val="superscript"/>
        </w:rPr>
        <w:t>jmθ</w:t>
      </w:r>
      <w:r>
        <w:t xml:space="preserve"> form a complete set for θ in (-π,π) and our expansion of each </w:t>
      </w:r>
      <w:r w:rsidRPr="00F057AD">
        <w:t>E</w:t>
      </w:r>
      <w:r>
        <w:rPr>
          <w:rStyle w:val="subscript"/>
        </w:rPr>
        <w:t>i</w:t>
      </w:r>
      <w:r>
        <w:t xml:space="preserve"> onto these e</w:t>
      </w:r>
      <w:r>
        <w:rPr>
          <w:rStyle w:val="superscript"/>
        </w:rPr>
        <w:t>jmθ</w:t>
      </w:r>
      <w:r>
        <w:t xml:space="preserve"> is certainly allowed, even though these e</w:t>
      </w:r>
      <w:r>
        <w:rPr>
          <w:rStyle w:val="superscript"/>
        </w:rPr>
        <w:t>jmθ</w:t>
      </w:r>
      <w:r>
        <w:t xml:space="preserve"> are not part of any associated harmonics for the vector Helmholtz equation. </w:t>
      </w:r>
    </w:p>
    <w:p w14:paraId="755B696D" w14:textId="77777777" w:rsidR="00A1231B" w:rsidRPr="00F16497" w:rsidRDefault="00A1231B" w:rsidP="00A1231B">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imθ</w:t>
      </w:r>
      <w:r w:rsidRPr="0045552F">
        <w:t xml:space="preserve"> </w:t>
      </w:r>
      <w:r>
        <w:t>e</w:t>
      </w:r>
      <w:r>
        <w:rPr>
          <w:rStyle w:val="superscript"/>
        </w:rPr>
        <w:t>- jkz</w:t>
      </w:r>
      <w:r>
        <w:t xml:space="preserve"> and this fits into the general form noted above. Neither E</w:t>
      </w:r>
      <w:r>
        <w:rPr>
          <w:rStyle w:val="subscript"/>
        </w:rPr>
        <w:t>r</w:t>
      </w:r>
      <w:r>
        <w:t xml:space="preserve"> nor E</w:t>
      </w:r>
      <w:r>
        <w:rPr>
          <w:rStyle w:val="subscript"/>
        </w:rPr>
        <w:t>θ</w:t>
      </w:r>
      <w:r>
        <w:t xml:space="preserve"> will have such a form. </w:t>
      </w:r>
    </w:p>
    <w:p w14:paraId="4EE8722F" w14:textId="77777777" w:rsidR="00A1231B" w:rsidRDefault="00A1231B" w:rsidP="00A1231B">
      <w:pPr>
        <w:tabs>
          <w:tab w:val="left" w:pos="7200"/>
          <w:tab w:val="left" w:pos="7920"/>
          <w:tab w:val="right" w:pos="9270"/>
        </w:tabs>
      </w:pPr>
    </w:p>
    <w:p w14:paraId="46714B04" w14:textId="77777777" w:rsidR="00A1231B" w:rsidRDefault="00A1231B" w:rsidP="00A1231B">
      <w:pPr>
        <w:pStyle w:val="Heading3"/>
      </w:pPr>
      <w:bookmarkStart w:id="183" w:name="_Toc394423569"/>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θ</w:t>
      </w:r>
      <w:bookmarkEnd w:id="183"/>
    </w:p>
    <w:p w14:paraId="0357BF69" w14:textId="77777777" w:rsidR="00A1231B" w:rsidRDefault="00A1231B" w:rsidP="00A1231B"/>
    <w:p w14:paraId="5856C249" w14:textId="77777777" w:rsidR="00A1231B" w:rsidRDefault="00A1231B" w:rsidP="00A1231B">
      <w:pPr>
        <w:pStyle w:val="Heading4"/>
      </w:pPr>
      <w:bookmarkStart w:id="184" w:name="_Toc394423570"/>
      <w:r>
        <w:t>(a) The E</w:t>
      </w:r>
      <w:r>
        <w:rPr>
          <w:rStyle w:val="subscript"/>
        </w:rPr>
        <w:t>z</w:t>
      </w:r>
      <w:r>
        <w:t xml:space="preserve"> Solution</w:t>
      </w:r>
      <w:bookmarkEnd w:id="184"/>
    </w:p>
    <w:p w14:paraId="13684BA1" w14:textId="77777777" w:rsidR="00A1231B" w:rsidRDefault="00A1231B" w:rsidP="00A1231B">
      <w:pPr>
        <w:tabs>
          <w:tab w:val="left" w:pos="7200"/>
          <w:tab w:val="left" w:pos="7920"/>
          <w:tab w:val="right" w:pos="9270"/>
        </w:tabs>
      </w:pPr>
    </w:p>
    <w:p w14:paraId="232A228D" w14:textId="77777777" w:rsidR="00A1231B" w:rsidRPr="00916445" w:rsidRDefault="00A1231B" w:rsidP="00A1231B">
      <w:pPr>
        <w:tabs>
          <w:tab w:val="left" w:pos="7200"/>
          <w:tab w:val="left" w:pos="7920"/>
          <w:tab w:val="right" w:pos="9270"/>
        </w:tabs>
      </w:pPr>
      <w:r>
        <w:t>As shown in (D.1.15), the Helmholtz equation for E</w:t>
      </w:r>
      <w:r>
        <w:rPr>
          <w:rStyle w:val="subscript"/>
        </w:rPr>
        <w:t>z</w:t>
      </w:r>
      <w:r>
        <w:t xml:space="preserve">(r,m) is </w:t>
      </w:r>
    </w:p>
    <w:p w14:paraId="227C4481" w14:textId="77777777" w:rsidR="00A1231B" w:rsidRPr="000A326A" w:rsidRDefault="00A1231B" w:rsidP="00A1231B">
      <w:pPr>
        <w:tabs>
          <w:tab w:val="left" w:pos="7200"/>
          <w:tab w:val="left" w:pos="7920"/>
          <w:tab w:val="right" w:pos="9270"/>
        </w:tabs>
        <w:rPr>
          <w:color w:val="000000"/>
        </w:rPr>
      </w:pPr>
    </w:p>
    <w:p w14:paraId="145CD511"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4866BC99" w14:textId="77777777" w:rsidR="00A1231B" w:rsidRPr="000A326A" w:rsidRDefault="00A1231B" w:rsidP="00A1231B">
      <w:pPr>
        <w:rPr>
          <w:color w:val="000000"/>
        </w:rPr>
      </w:pPr>
    </w:p>
    <w:p w14:paraId="285E281A" w14:textId="77777777" w:rsidR="00A1231B" w:rsidRPr="000A326A" w:rsidRDefault="00A1231B" w:rsidP="00A1231B">
      <w:pPr>
        <w:rPr>
          <w:color w:val="000000"/>
        </w:rPr>
      </w:pPr>
      <w:r w:rsidRPr="000A326A">
        <w:rPr>
          <w:color w:val="000000"/>
        </w:rPr>
        <w:t xml:space="preserve">where </w:t>
      </w:r>
    </w:p>
    <w:p w14:paraId="3F354436" w14:textId="77777777" w:rsidR="00A1231B" w:rsidRPr="000A326A" w:rsidRDefault="00A1231B" w:rsidP="00A1231B">
      <w:pPr>
        <w:rPr>
          <w:color w:val="000000"/>
        </w:rPr>
      </w:pPr>
    </w:p>
    <w:p w14:paraId="7986B27E" w14:textId="77777777" w:rsidR="00A1231B" w:rsidRPr="000A326A" w:rsidRDefault="00A1231B" w:rsidP="00A1231B">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3F7A74AC" w14:textId="77777777" w:rsidR="00A1231B" w:rsidRPr="000A326A" w:rsidRDefault="00A1231B" w:rsidP="00A1231B">
      <w:pPr>
        <w:tabs>
          <w:tab w:val="left" w:pos="7200"/>
          <w:tab w:val="left" w:pos="7920"/>
          <w:tab w:val="right" w:pos="9270"/>
        </w:tabs>
        <w:rPr>
          <w:color w:val="000000"/>
        </w:rPr>
      </w:pPr>
    </w:p>
    <w:p w14:paraId="57DACFB6" w14:textId="77777777" w:rsidR="00A1231B" w:rsidRPr="00AE1B52" w:rsidRDefault="00900CD3" w:rsidP="00A1231B">
      <w:r>
        <w:rPr>
          <w:color w:val="000000"/>
        </w:rPr>
        <w:t>For</w:t>
      </w:r>
      <w:r w:rsidR="00A1231B" w:rsidRPr="00115FFA">
        <w:rPr>
          <w:color w:val="000000"/>
        </w:rPr>
        <w:t xml:space="preserve"> a </w:t>
      </w:r>
      <w:r>
        <w:rPr>
          <w:color w:val="000000"/>
        </w:rPr>
        <w:t>perfect conductor</w:t>
      </w:r>
      <w:r w:rsidR="00A1231B" w:rsidRPr="00115FFA">
        <w:rPr>
          <w:color w:val="000000"/>
        </w:rPr>
        <w:t xml:space="preserve">, |β| is very large compared to the </w:t>
      </w:r>
      <w:r>
        <w:rPr>
          <w:color w:val="000000"/>
        </w:rPr>
        <w:t>low-loss</w:t>
      </w:r>
      <w:r w:rsidR="00A1231B">
        <w:rPr>
          <w:color w:val="000000"/>
        </w:rPr>
        <w:t xml:space="preserve"> value k = β</w:t>
      </w:r>
      <w:r w:rsidR="00A1231B">
        <w:rPr>
          <w:rStyle w:val="subscript"/>
        </w:rPr>
        <w:t>d</w:t>
      </w:r>
      <w:r>
        <w:rPr>
          <w:rStyle w:val="subscript"/>
        </w:rPr>
        <w:t xml:space="preserve"> </w:t>
      </w:r>
      <w:r>
        <w:rPr>
          <w:color w:val="000000"/>
        </w:rPr>
        <w:t>≈ β</w:t>
      </w:r>
      <w:r>
        <w:rPr>
          <w:rStyle w:val="subscript"/>
        </w:rPr>
        <w:t>d0</w:t>
      </w:r>
      <w:r>
        <w:t xml:space="preserve"> (slight dielectric conductivity)</w:t>
      </w:r>
      <w:r w:rsidR="00A1231B" w:rsidRPr="00115FFA">
        <w:rPr>
          <w:color w:val="000000"/>
        </w:rPr>
        <w:t xml:space="preserve">, so we </w:t>
      </w:r>
      <w:r w:rsidR="00A1231B" w:rsidRPr="00115FFA">
        <w:rPr>
          <w:i/>
          <w:color w:val="000000"/>
        </w:rPr>
        <w:t>could</w:t>
      </w:r>
      <w:r w:rsidR="00A1231B" w:rsidRPr="00115FFA">
        <w:rPr>
          <w:color w:val="000000"/>
        </w:rPr>
        <w:t xml:space="preserve"> ignore the</w:t>
      </w:r>
      <w:r w:rsidR="00A1231B" w:rsidRPr="000A326A">
        <w:rPr>
          <w:color w:val="000000"/>
        </w:rPr>
        <w:t xml:space="preserve"> distinction </w:t>
      </w:r>
      <w:r w:rsidR="00A1231B">
        <w:rPr>
          <w:color w:val="000000"/>
        </w:rPr>
        <w:t>between β and β'</w:t>
      </w:r>
      <w:r w:rsidR="00A1231B">
        <w:t xml:space="preserve"> in that </w:t>
      </w:r>
      <w:r>
        <w:t>low-loss</w:t>
      </w:r>
      <w:r w:rsidR="00A1231B">
        <w:t xml:space="preserve"> case. To show this, recall from (1.5.1</w:t>
      </w:r>
      <w:r w:rsidR="00761042">
        <w:t>b and d</w:t>
      </w:r>
      <w:r w:rsidR="00A1231B">
        <w:t>) that</w:t>
      </w:r>
    </w:p>
    <w:p w14:paraId="005F622C" w14:textId="77777777" w:rsidR="00A1231B" w:rsidRDefault="00A1231B" w:rsidP="00A1231B">
      <w:pPr>
        <w:rPr>
          <w:color w:val="000000"/>
        </w:rPr>
      </w:pPr>
    </w:p>
    <w:p w14:paraId="6645D86C" w14:textId="77777777" w:rsidR="00A1231B" w:rsidRDefault="00A1231B" w:rsidP="00A1231B">
      <w:r>
        <w:rPr>
          <w:color w:val="000000"/>
        </w:rPr>
        <w:tab/>
        <w:t>β</w:t>
      </w:r>
      <w:r>
        <w:rPr>
          <w:rStyle w:val="subscript"/>
        </w:rPr>
        <w:t>d</w:t>
      </w:r>
      <w:r w:rsidR="00900CD3">
        <w:rPr>
          <w:rStyle w:val="subscript"/>
        </w:rPr>
        <w:t>0</w:t>
      </w:r>
      <w:r>
        <w:rPr>
          <w:rStyle w:val="superscript"/>
        </w:rPr>
        <w:t>2</w:t>
      </w:r>
      <w:r>
        <w:t xml:space="preserve"> = ω</w:t>
      </w:r>
      <w:r>
        <w:rPr>
          <w:rStyle w:val="superscript"/>
        </w:rPr>
        <w:t>2</w:t>
      </w:r>
      <w:r>
        <w:t>μ</w:t>
      </w:r>
      <w:r>
        <w:rPr>
          <w:rStyle w:val="subscript"/>
        </w:rPr>
        <w:t>d</w:t>
      </w:r>
      <w:r>
        <w:t>ε</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sidR="00900CD3">
        <w:rPr>
          <w:rStyle w:val="subscript"/>
        </w:rPr>
        <w:instrText>0</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208C880C" w14:textId="77777777" w:rsidR="00A1231B" w:rsidRDefault="00A1231B" w:rsidP="00A1231B"/>
    <w:p w14:paraId="4A4BE9EF" w14:textId="77777777" w:rsidR="00A1231B" w:rsidRDefault="00A1231B" w:rsidP="00A1231B">
      <w:pPr>
        <w:rPr>
          <w:color w:val="000000"/>
        </w:rPr>
      </w:pPr>
      <w:r w:rsidRPr="001E43F3">
        <w:rPr>
          <w:color w:val="000000"/>
        </w:rPr>
        <w:t>In scale, μ and μ</w:t>
      </w:r>
      <w:r w:rsidRPr="001E43F3">
        <w:rPr>
          <w:rStyle w:val="subscript"/>
          <w:color w:val="000000"/>
        </w:rPr>
        <w:t>d</w:t>
      </w:r>
      <w:r w:rsidRPr="001E43F3">
        <w:rPr>
          <w:color w:val="000000"/>
        </w:rPr>
        <w:t xml:space="preserve"> are about the same, so</w:t>
      </w:r>
      <w:r>
        <w:rPr>
          <w:color w:val="000000"/>
        </w:rPr>
        <w:t xml:space="preserve"> using numbers from (1.1.28) and (1.1.29), </w:t>
      </w:r>
    </w:p>
    <w:p w14:paraId="5D5A4ACB" w14:textId="77777777" w:rsidR="00A1231B" w:rsidRDefault="00A1231B" w:rsidP="00A1231B">
      <w:pPr>
        <w:rPr>
          <w:color w:val="000000"/>
        </w:rPr>
      </w:pPr>
    </w:p>
    <w:p w14:paraId="6BF426D5" w14:textId="77777777" w:rsidR="00A1231B" w:rsidRPr="001E43F3" w:rsidRDefault="00A1231B" w:rsidP="00A1231B">
      <w:r>
        <w:rPr>
          <w:color w:val="000000"/>
        </w:rPr>
        <w:tab/>
      </w:r>
      <w:r>
        <w:t xml:space="preserve">| </w:t>
      </w:r>
      <w:r>
        <w:fldChar w:fldCharType="begin"/>
      </w:r>
      <w:r>
        <w:instrText xml:space="preserve"> EQ \f(β</w:instrText>
      </w:r>
      <w:r>
        <w:rPr>
          <w:rStyle w:val="superscript"/>
        </w:rPr>
        <w:instrText>2</w:instrText>
      </w:r>
      <w:r>
        <w:instrText>,β</w:instrText>
      </w:r>
      <w:r>
        <w:rPr>
          <w:rStyle w:val="subscript"/>
        </w:rPr>
        <w:instrText>d</w:instrText>
      </w:r>
      <w:r w:rsidR="00900CD3">
        <w:rPr>
          <w:rStyle w:val="subscript"/>
        </w:rPr>
        <w:instrText>0</w:instrText>
      </w:r>
      <w:r>
        <w:rPr>
          <w:rStyle w:val="superscript"/>
        </w:rPr>
        <w:instrText>2</w:instrText>
      </w:r>
      <w:r>
        <w:instrText xml:space="preserve">) </w:instrText>
      </w:r>
      <w:r>
        <w:fldChar w:fldCharType="end"/>
      </w:r>
      <w:r>
        <w:t xml:space="preserve">| ≈ </w:t>
      </w:r>
      <w:r>
        <w:fldChar w:fldCharType="begin"/>
      </w:r>
      <w:r>
        <w:instrText xml:space="preserve"> EQ \f(σ,ωε</w:instrText>
      </w:r>
      <w:r w:rsidRPr="00996D51">
        <w:rPr>
          <w:rStyle w:val="subscript"/>
        </w:rPr>
        <w:instrText>d</w:instrText>
      </w:r>
      <w:r>
        <w:instrText xml:space="preserve">) </w:instrText>
      </w:r>
      <w:r>
        <w:fldChar w:fldCharType="end"/>
      </w:r>
      <w:r>
        <w:t xml:space="preserve">  = </w:t>
      </w:r>
      <w:r>
        <w:fldChar w:fldCharType="begin"/>
      </w:r>
      <w:r>
        <w:instrText xml:space="preserve"> EQ \f(5.81 x 10</w:instrText>
      </w:r>
      <w:r>
        <w:rPr>
          <w:rStyle w:val="superscript"/>
        </w:rPr>
        <w:instrText>7</w:instrText>
      </w:r>
      <w:r>
        <w:instrText>,2πf 8.85 x 10</w:instrText>
      </w:r>
      <w:r w:rsidRPr="00ED6797">
        <w:rPr>
          <w:rStyle w:val="superscript"/>
        </w:rPr>
        <w:instrText>-12</w:instrText>
      </w:r>
      <w:r>
        <w:instrText xml:space="preserve">) </w:instrText>
      </w:r>
      <w:r>
        <w:fldChar w:fldCharType="end"/>
      </w:r>
      <w:r>
        <w:t xml:space="preserve">  ≈  </w:t>
      </w:r>
      <w:r>
        <w:fldChar w:fldCharType="begin"/>
      </w:r>
      <w:r>
        <w:instrText xml:space="preserve"> EQ \f(10</w:instrText>
      </w:r>
      <w:r>
        <w:rPr>
          <w:rStyle w:val="superscript"/>
        </w:rPr>
        <w:instrText>18</w:instrText>
      </w:r>
      <w:r>
        <w:instrText xml:space="preserve">,f(Hz)) </w:instrText>
      </w:r>
      <w:r>
        <w:fldChar w:fldCharType="end"/>
      </w:r>
      <w:r>
        <w:t xml:space="preserve"> = </w:t>
      </w:r>
      <w:r>
        <w:fldChar w:fldCharType="begin"/>
      </w:r>
      <w:r>
        <w:instrText xml:space="preserve"> EQ \f(10</w:instrText>
      </w:r>
      <w:r>
        <w:rPr>
          <w:rStyle w:val="superscript"/>
        </w:rPr>
        <w:instrText>9</w:instrText>
      </w:r>
      <w:r>
        <w:instrText xml:space="preserve">,f(GHz)) </w:instrText>
      </w:r>
      <w:r>
        <w:fldChar w:fldCharType="end"/>
      </w:r>
      <w:r>
        <w:t xml:space="preserve"> </w:t>
      </w:r>
    </w:p>
    <w:p w14:paraId="1082B876" w14:textId="77777777" w:rsidR="00A1231B" w:rsidRDefault="00A1231B" w:rsidP="00A1231B"/>
    <w:p w14:paraId="01EB3CBF" w14:textId="77777777" w:rsidR="00A1231B" w:rsidRDefault="00A1231B" w:rsidP="00A1231B">
      <w:r>
        <w:tab/>
        <w:t xml:space="preserve">| </w:t>
      </w:r>
      <w:r>
        <w:fldChar w:fldCharType="begin"/>
      </w:r>
      <w:r>
        <w:instrText xml:space="preserve"> EQ \f(β,β</w:instrText>
      </w:r>
      <w:r>
        <w:rPr>
          <w:rStyle w:val="subscript"/>
        </w:rPr>
        <w:instrText>d</w:instrText>
      </w:r>
      <w:r w:rsidR="00900CD3">
        <w:rPr>
          <w:rStyle w:val="subscript"/>
        </w:rPr>
        <w:instrText>0</w:instrText>
      </w:r>
      <w:r>
        <w:instrText xml:space="preserve">) </w:instrText>
      </w:r>
      <w:r>
        <w:fldChar w:fldCharType="end"/>
      </w:r>
      <w:r>
        <w:t xml:space="preserve">|   ≈    </w:t>
      </w:r>
      <w:r>
        <w:fldChar w:fldCharType="begin"/>
      </w:r>
      <w:r>
        <w:instrText xml:space="preserve"> EQ \f(3.2x10</w:instrText>
      </w:r>
      <w:r>
        <w:rPr>
          <w:rStyle w:val="superscript"/>
        </w:rPr>
        <w:instrText>4</w:instrText>
      </w:r>
      <w:r>
        <w:instrText>,</w:instrText>
      </w:r>
      <w:r>
        <w:fldChar w:fldCharType="begin"/>
      </w:r>
      <w:r>
        <w:instrText xml:space="preserve"> EQ \r(f(GHz)) </w:instrText>
      </w:r>
      <w:r>
        <w:fldChar w:fldCharType="end"/>
      </w:r>
      <w:r>
        <w:instrText xml:space="preserve">) </w:instrText>
      </w:r>
      <w:r>
        <w:fldChar w:fldCharType="end"/>
      </w:r>
    </w:p>
    <w:p w14:paraId="38860F81" w14:textId="77777777" w:rsidR="00A1231B" w:rsidRDefault="00A1231B" w:rsidP="00A1231B"/>
    <w:p w14:paraId="0A0D907A" w14:textId="77777777" w:rsidR="00A1231B" w:rsidRDefault="00A1231B" w:rsidP="00A1231B">
      <w:r>
        <w:t>For f = 100 GHz we then find that |β/β</w:t>
      </w:r>
      <w:r>
        <w:rPr>
          <w:rStyle w:val="subscript"/>
        </w:rPr>
        <w:t>d</w:t>
      </w:r>
      <w:r w:rsidR="00900CD3">
        <w:rPr>
          <w:rStyle w:val="subscript"/>
        </w:rPr>
        <w:t>0</w:t>
      </w:r>
      <w:r>
        <w:t>| ≈ 3200, so for f &lt; 100 GHz, |β/β</w:t>
      </w:r>
      <w:r>
        <w:rPr>
          <w:rStyle w:val="subscript"/>
        </w:rPr>
        <w:t>d</w:t>
      </w:r>
      <w:r w:rsidR="00900CD3">
        <w:rPr>
          <w:rStyle w:val="subscript"/>
        </w:rPr>
        <w:t>0</w:t>
      </w:r>
      <w:r>
        <w:t xml:space="preserve">| &gt; 3200. </w:t>
      </w:r>
    </w:p>
    <w:p w14:paraId="456C3CCF" w14:textId="77777777" w:rsidR="00A1231B" w:rsidRPr="00AE1B52" w:rsidRDefault="00A1231B" w:rsidP="00A1231B">
      <w:r>
        <w:tab/>
        <w:t xml:space="preserve">As noted earlier, we maintain k as a general complex parameter to be able to handle situations with loss, and thus we maintain the distinction between β and β' in all that follows. </w:t>
      </w:r>
    </w:p>
    <w:p w14:paraId="6465BCA5" w14:textId="77777777" w:rsidR="00A1231B" w:rsidRDefault="00A1231B" w:rsidP="00A1231B">
      <w:pPr>
        <w:rPr>
          <w:color w:val="000000"/>
        </w:rPr>
      </w:pPr>
    </w:p>
    <w:p w14:paraId="2E02F1EA" w14:textId="77777777" w:rsidR="00A1231B" w:rsidRPr="000A326A" w:rsidRDefault="00A1231B" w:rsidP="00A1231B">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42076E08" w14:textId="77777777" w:rsidR="00A1231B" w:rsidRPr="000A326A" w:rsidRDefault="00A1231B" w:rsidP="00A1231B">
      <w:pPr>
        <w:rPr>
          <w:color w:val="000000"/>
        </w:rPr>
      </w:pPr>
    </w:p>
    <w:p w14:paraId="32150272" w14:textId="77777777" w:rsidR="00A1231B" w:rsidRDefault="00A1231B" w:rsidP="00A1231B">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6B0BAB93" w14:textId="77777777" w:rsidR="00A1231B" w:rsidRDefault="00A1231B" w:rsidP="00A1231B">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39C21047" w14:textId="77777777" w:rsidR="00A1231B" w:rsidRDefault="00A1231B" w:rsidP="00A1231B"/>
    <w:p w14:paraId="64F74098"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7C75E806" w14:textId="77777777" w:rsidR="00A1231B" w:rsidRDefault="00A1231B" w:rsidP="00A1231B"/>
    <w:p w14:paraId="52532218" w14:textId="77777777" w:rsidR="00A1231B" w:rsidRDefault="00A1231B" w:rsidP="00A1231B">
      <w:r>
        <w:t>where C</w:t>
      </w:r>
      <w:r>
        <w:rPr>
          <w:rStyle w:val="subscript"/>
        </w:rPr>
        <w:t>zm</w:t>
      </w:r>
      <w:r>
        <w:t xml:space="preserve"> is an arbitrary constant for each partial wave m. </w:t>
      </w:r>
    </w:p>
    <w:p w14:paraId="5A4FCC8E" w14:textId="77777777" w:rsidR="00A1231B" w:rsidRDefault="00A1231B" w:rsidP="00A1231B">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42675B9F" w14:textId="77777777" w:rsidR="00A1231B" w:rsidRDefault="00A1231B" w:rsidP="00A1231B"/>
    <w:p w14:paraId="1232BC27" w14:textId="77777777" w:rsidR="00A1231B" w:rsidRDefault="00A1231B" w:rsidP="00A1231B">
      <w:pPr>
        <w:pStyle w:val="Heading4"/>
      </w:pPr>
      <w:bookmarkStart w:id="185" w:name="_Toc394423571"/>
      <w:r>
        <w:t>(b) The E</w:t>
      </w:r>
      <w:r w:rsidRPr="000763BF">
        <w:rPr>
          <w:rStyle w:val="subscript"/>
          <w:b/>
        </w:rPr>
        <w:t>r</w:t>
      </w:r>
      <w:r>
        <w:t xml:space="preserve"> Solution</w:t>
      </w:r>
      <w:bookmarkEnd w:id="185"/>
    </w:p>
    <w:p w14:paraId="3F68F265" w14:textId="77777777" w:rsidR="00A1231B" w:rsidRDefault="00A1231B" w:rsidP="00A1231B">
      <w:pPr>
        <w:tabs>
          <w:tab w:val="left" w:pos="7200"/>
          <w:tab w:val="left" w:pos="7920"/>
          <w:tab w:val="right" w:pos="9270"/>
        </w:tabs>
      </w:pPr>
    </w:p>
    <w:p w14:paraId="3827D872" w14:textId="77777777" w:rsidR="00A1231B" w:rsidRPr="00916445" w:rsidRDefault="00A1231B" w:rsidP="00A1231B">
      <w:pPr>
        <w:tabs>
          <w:tab w:val="left" w:pos="7200"/>
          <w:tab w:val="left" w:pos="7920"/>
          <w:tab w:val="right" w:pos="9270"/>
        </w:tabs>
      </w:pPr>
      <w:r>
        <w:t>As shown in (D.1.17), the Helmholtz equation for E</w:t>
      </w:r>
      <w:r>
        <w:rPr>
          <w:rStyle w:val="subscript"/>
        </w:rPr>
        <w:t>r</w:t>
      </w:r>
      <w:r>
        <w:t xml:space="preserve">(r,m) is, using (D.2.2), </w:t>
      </w:r>
    </w:p>
    <w:p w14:paraId="6BA75964" w14:textId="77777777" w:rsidR="00A1231B" w:rsidRPr="000A326A" w:rsidRDefault="00A1231B" w:rsidP="00A1231B">
      <w:pPr>
        <w:tabs>
          <w:tab w:val="left" w:pos="7200"/>
          <w:tab w:val="left" w:pos="7920"/>
          <w:tab w:val="right" w:pos="9270"/>
        </w:tabs>
        <w:rPr>
          <w:color w:val="000000"/>
        </w:rPr>
      </w:pPr>
    </w:p>
    <w:p w14:paraId="0E1D3237"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111C1637" w14:textId="77777777" w:rsidR="00A1231B" w:rsidRPr="000A326A" w:rsidRDefault="00A1231B" w:rsidP="00A1231B">
      <w:pPr>
        <w:tabs>
          <w:tab w:val="left" w:pos="7200"/>
          <w:tab w:val="left" w:pos="7920"/>
          <w:tab w:val="right" w:pos="9270"/>
        </w:tabs>
        <w:rPr>
          <w:color w:val="000000"/>
        </w:rPr>
      </w:pPr>
    </w:p>
    <w:p w14:paraId="7D8CF23A" w14:textId="77777777" w:rsidR="00A1231B" w:rsidRPr="000A326A" w:rsidRDefault="00A1231B" w:rsidP="00A1231B">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23358865" w14:textId="77777777" w:rsidR="00A1231B" w:rsidRPr="000A326A" w:rsidRDefault="00A1231B" w:rsidP="00A1231B">
      <w:pPr>
        <w:tabs>
          <w:tab w:val="left" w:pos="7200"/>
          <w:tab w:val="left" w:pos="7920"/>
          <w:tab w:val="right" w:pos="9270"/>
        </w:tabs>
        <w:rPr>
          <w:color w:val="000000"/>
        </w:rPr>
      </w:pPr>
    </w:p>
    <w:p w14:paraId="57BE3EC4" w14:textId="77777777" w:rsidR="00A1231B" w:rsidRPr="000A326A" w:rsidRDefault="00A1231B" w:rsidP="00A1231B">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 0</w:t>
      </w:r>
    </w:p>
    <w:p w14:paraId="387AC842" w14:textId="77777777" w:rsidR="00A1231B" w:rsidRPr="000A326A" w:rsidRDefault="00A1231B" w:rsidP="00A1231B">
      <w:pPr>
        <w:tabs>
          <w:tab w:val="left" w:pos="7200"/>
          <w:tab w:val="left" w:pos="7920"/>
          <w:tab w:val="right" w:pos="9270"/>
        </w:tabs>
        <w:rPr>
          <w:color w:val="000000"/>
        </w:rPr>
      </w:pPr>
      <w:r w:rsidRPr="000A326A">
        <w:rPr>
          <w:color w:val="000000"/>
        </w:rPr>
        <w:t>or</w:t>
      </w:r>
      <w:r w:rsidRPr="000A326A">
        <w:rPr>
          <w:color w:val="000000"/>
        </w:rPr>
        <w:tab/>
      </w:r>
    </w:p>
    <w:p w14:paraId="59616AC2" w14:textId="77777777" w:rsidR="00A1231B" w:rsidRPr="000A326A" w:rsidRDefault="00A1231B" w:rsidP="00A1231B">
      <w:pPr>
        <w:tabs>
          <w:tab w:val="left" w:pos="7200"/>
          <w:tab w:val="left" w:pos="7920"/>
          <w:tab w:val="right" w:pos="9270"/>
        </w:tabs>
        <w:rPr>
          <w:color w:val="000000"/>
        </w:rPr>
      </w:pPr>
      <w:r w:rsidRPr="000A326A">
        <w:rPr>
          <w:color w:val="000000"/>
        </w:rPr>
        <w:tab/>
        <w:t>-jmE</w:t>
      </w:r>
      <w:r>
        <w:rPr>
          <w:rStyle w:val="subscript"/>
          <w:color w:val="000000"/>
        </w:rPr>
        <w:t>θ</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w:t>
      </w:r>
      <w:r>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09498C11" w14:textId="77777777" w:rsidR="00A1231B" w:rsidRPr="000A326A" w:rsidRDefault="00A1231B" w:rsidP="00A1231B">
      <w:pPr>
        <w:tabs>
          <w:tab w:val="left" w:pos="7200"/>
          <w:tab w:val="left" w:pos="7920"/>
          <w:tab w:val="right" w:pos="9270"/>
        </w:tabs>
        <w:rPr>
          <w:color w:val="000000"/>
        </w:rPr>
      </w:pPr>
    </w:p>
    <w:p w14:paraId="658F17C1" w14:textId="77777777" w:rsidR="00A1231B" w:rsidRPr="000A326A" w:rsidRDefault="00A1231B" w:rsidP="00A1231B">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3D8F2E11" w14:textId="77777777" w:rsidR="00A1231B" w:rsidRPr="000A326A" w:rsidRDefault="00A1231B" w:rsidP="00A1231B">
      <w:pPr>
        <w:tabs>
          <w:tab w:val="left" w:pos="7200"/>
          <w:tab w:val="left" w:pos="7920"/>
          <w:tab w:val="right" w:pos="9270"/>
        </w:tabs>
        <w:rPr>
          <w:color w:val="000000"/>
        </w:rPr>
      </w:pPr>
    </w:p>
    <w:p w14:paraId="38E70BAE"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w:t>
      </w:r>
      <w:r>
        <w:rPr>
          <w:color w:val="000000"/>
        </w:rPr>
        <w:t>k</w:t>
      </w:r>
      <w:r w:rsidRPr="000A326A">
        <w:rPr>
          <w:color w:val="000000"/>
        </w:rPr>
        <w:t>)E</w:t>
      </w:r>
      <w:r w:rsidRPr="000A326A">
        <w:rPr>
          <w:rStyle w:val="subscript"/>
          <w:color w:val="000000"/>
        </w:rPr>
        <w:t>z</w:t>
      </w:r>
      <w:r w:rsidRPr="000A326A">
        <w:rPr>
          <w:color w:val="000000"/>
        </w:rPr>
        <w:t>(r,m) = 0</w:t>
      </w:r>
    </w:p>
    <w:p w14:paraId="12B7F352"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35FE53DA"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78E39B79" w14:textId="77777777" w:rsidR="00A1231B" w:rsidRPr="000A326A" w:rsidRDefault="00A1231B" w:rsidP="00A1231B">
      <w:pPr>
        <w:tabs>
          <w:tab w:val="left" w:pos="7200"/>
          <w:tab w:val="left" w:pos="7920"/>
          <w:tab w:val="right" w:pos="9270"/>
        </w:tabs>
        <w:rPr>
          <w:color w:val="000000"/>
        </w:rPr>
      </w:pPr>
    </w:p>
    <w:p w14:paraId="4ED06386" w14:textId="77777777" w:rsidR="00A1231B" w:rsidRPr="000A326A" w:rsidRDefault="00A1231B" w:rsidP="00A1231B">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2B86DB2E" w14:textId="77777777" w:rsidR="00A1231B" w:rsidRPr="000A326A" w:rsidRDefault="00A1231B" w:rsidP="00A1231B">
      <w:pPr>
        <w:tabs>
          <w:tab w:val="left" w:pos="7200"/>
          <w:tab w:val="left" w:pos="7920"/>
          <w:tab w:val="right" w:pos="9270"/>
        </w:tabs>
        <w:rPr>
          <w:color w:val="000000"/>
        </w:rPr>
      </w:pPr>
    </w:p>
    <w:p w14:paraId="6F9342D5"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Pr>
          <w:color w:val="000000"/>
        </w:rPr>
        <w:t>k</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7F77DE62"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349B634B" w14:textId="77777777" w:rsidR="00A1231B" w:rsidRPr="000A326A" w:rsidRDefault="00A1231B" w:rsidP="00A1231B">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w:t>
      </w:r>
      <w:r>
        <w:rPr>
          <w:color w:val="000000"/>
        </w:rPr>
        <w:t>k</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483CFA4E"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665B55CE" w14:textId="77777777" w:rsidR="00A1231B" w:rsidRPr="002F51B9" w:rsidRDefault="00A1231B" w:rsidP="00A1231B">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58F7A703" w14:textId="77777777" w:rsidR="00A1231B" w:rsidRDefault="00A1231B" w:rsidP="00A1231B">
      <w:pPr>
        <w:tabs>
          <w:tab w:val="left" w:pos="7200"/>
          <w:tab w:val="left" w:pos="7920"/>
          <w:tab w:val="right" w:pos="9270"/>
        </w:tabs>
      </w:pPr>
      <w:r>
        <w:tab/>
      </w:r>
    </w:p>
    <w:p w14:paraId="2FCEFC80" w14:textId="77777777" w:rsidR="00A1231B" w:rsidRPr="000A326A" w:rsidRDefault="00A1231B" w:rsidP="00A1231B">
      <w:pPr>
        <w:tabs>
          <w:tab w:val="left" w:pos="7200"/>
          <w:tab w:val="left" w:pos="7920"/>
          <w:tab w:val="right" w:pos="9270"/>
        </w:tabs>
        <w:rPr>
          <w:color w:val="000000"/>
        </w:rPr>
      </w:pPr>
      <w:r w:rsidRPr="000A326A">
        <w:rPr>
          <w:color w:val="000000"/>
        </w:rPr>
        <w:t>where</w:t>
      </w:r>
    </w:p>
    <w:p w14:paraId="32B98F3F" w14:textId="77777777" w:rsidR="00A1231B" w:rsidRPr="000A326A" w:rsidRDefault="00A1231B" w:rsidP="00A1231B">
      <w:pPr>
        <w:tabs>
          <w:tab w:val="left" w:pos="7200"/>
          <w:tab w:val="left" w:pos="7920"/>
          <w:tab w:val="right" w:pos="9270"/>
        </w:tabs>
        <w:rPr>
          <w:color w:val="000000"/>
        </w:rPr>
      </w:pPr>
    </w:p>
    <w:p w14:paraId="13B92813" w14:textId="77777777" w:rsidR="00A1231B" w:rsidRPr="000A326A" w:rsidRDefault="00A1231B" w:rsidP="00A1231B">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w:t>
      </w:r>
      <w:r>
        <w:rPr>
          <w:color w:val="000000"/>
        </w:rPr>
        <w:t>k</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41431F9E" w14:textId="77777777" w:rsidR="00A1231B" w:rsidRPr="000A326A" w:rsidRDefault="00A1231B" w:rsidP="00A1231B">
      <w:pPr>
        <w:tabs>
          <w:tab w:val="left" w:pos="7200"/>
          <w:tab w:val="left" w:pos="7920"/>
          <w:tab w:val="right" w:pos="9270"/>
        </w:tabs>
        <w:rPr>
          <w:color w:val="000000"/>
        </w:rPr>
      </w:pPr>
    </w:p>
    <w:p w14:paraId="4720CB83" w14:textId="77777777" w:rsidR="00A1231B" w:rsidRPr="000A326A" w:rsidRDefault="00A1231B" w:rsidP="00A1231B">
      <w:pPr>
        <w:rPr>
          <w:color w:val="000000"/>
        </w:rPr>
      </w:pPr>
      <w:r w:rsidRPr="000A326A">
        <w:rPr>
          <w:color w:val="000000"/>
        </w:rPr>
        <w:t>In order to get the left side of (D.2.</w:t>
      </w:r>
      <w:r>
        <w:rPr>
          <w:color w:val="000000"/>
        </w:rPr>
        <w:t>8</w:t>
      </w:r>
      <w:r w:rsidRPr="000A326A">
        <w:rPr>
          <w:color w:val="000000"/>
        </w:rPr>
        <w:t>) into something recognizable, we define</w:t>
      </w:r>
    </w:p>
    <w:p w14:paraId="502C35A2" w14:textId="77777777" w:rsidR="00A1231B" w:rsidRPr="000A326A" w:rsidRDefault="00A1231B" w:rsidP="00A1231B">
      <w:pPr>
        <w:rPr>
          <w:color w:val="000000"/>
        </w:rPr>
      </w:pPr>
    </w:p>
    <w:p w14:paraId="4B1267E9"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w:t>
      </w:r>
      <w:r>
        <w:rPr>
          <w:color w:val="000000"/>
        </w:rPr>
        <w:t>F</w:t>
      </w:r>
      <w:r w:rsidRPr="00135ADC">
        <w:rPr>
          <w:rStyle w:val="subscript"/>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1C292A3E" w14:textId="77777777" w:rsidR="00A1231B" w:rsidRPr="000A326A" w:rsidRDefault="00A1231B" w:rsidP="00A1231B">
      <w:pPr>
        <w:tabs>
          <w:tab w:val="left" w:pos="7200"/>
          <w:tab w:val="left" w:pos="7920"/>
          <w:tab w:val="right" w:pos="9270"/>
        </w:tabs>
        <w:rPr>
          <w:color w:val="000000"/>
        </w:rPr>
      </w:pPr>
    </w:p>
    <w:p w14:paraId="724642C5" w14:textId="77777777" w:rsidR="00A1231B" w:rsidRPr="000A326A" w:rsidRDefault="00A1231B" w:rsidP="00A1231B">
      <w:pPr>
        <w:rPr>
          <w:color w:val="000000"/>
        </w:rPr>
      </w:pPr>
      <w:r w:rsidRPr="000A326A">
        <w:rPr>
          <w:color w:val="000000"/>
        </w:rPr>
        <w:t>where x is a dimensionless radial variable which will play a major role in the following,</w:t>
      </w:r>
    </w:p>
    <w:p w14:paraId="0C7C6CE4" w14:textId="77777777" w:rsidR="00A1231B" w:rsidRPr="000A326A" w:rsidRDefault="00A1231B" w:rsidP="00A1231B">
      <w:pPr>
        <w:rPr>
          <w:color w:val="000000"/>
        </w:rPr>
      </w:pPr>
    </w:p>
    <w:p w14:paraId="1C6A1AE8" w14:textId="77777777" w:rsidR="00A1231B" w:rsidRPr="000A326A" w:rsidRDefault="00A1231B" w:rsidP="00A1231B">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Pr>
          <w:color w:val="000000"/>
        </w:rPr>
        <w:t xml:space="preserve"> ≡ β'</w:t>
      </w:r>
      <w:r w:rsidRPr="000A326A">
        <w:rPr>
          <w:color w:val="000000"/>
        </w:rPr>
        <w:t>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2D96F2FA" w14:textId="77777777" w:rsidR="00A1231B" w:rsidRPr="000A326A" w:rsidRDefault="00A1231B" w:rsidP="00A1231B">
      <w:pPr>
        <w:tabs>
          <w:tab w:val="left" w:pos="7200"/>
          <w:tab w:val="left" w:pos="7920"/>
          <w:tab w:val="right" w:pos="9270"/>
        </w:tabs>
        <w:rPr>
          <w:color w:val="000000"/>
        </w:rPr>
      </w:pPr>
    </w:p>
    <w:p w14:paraId="12F4193F" w14:textId="77777777" w:rsidR="00A1231B" w:rsidRPr="000A326A" w:rsidRDefault="00A1231B" w:rsidP="00A1231B">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397930BF" w14:textId="77777777" w:rsidR="00A1231B" w:rsidRPr="000A326A" w:rsidRDefault="00A1231B" w:rsidP="00A1231B">
      <w:pPr>
        <w:tabs>
          <w:tab w:val="left" w:pos="7200"/>
          <w:tab w:val="left" w:pos="7920"/>
          <w:tab w:val="right" w:pos="9270"/>
        </w:tabs>
        <w:rPr>
          <w:color w:val="000000"/>
        </w:rPr>
      </w:pPr>
    </w:p>
    <w:p w14:paraId="794FE554" w14:textId="77777777" w:rsidR="00A1231B" w:rsidRPr="000A326A" w:rsidRDefault="00A1231B" w:rsidP="00A1231B">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2j (</w:t>
      </w:r>
      <w:r>
        <w:rPr>
          <w:color w:val="000000"/>
        </w:rPr>
        <w:t>k</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091DAE79" w14:textId="77777777" w:rsidR="00A1231B" w:rsidRPr="000A326A" w:rsidRDefault="00A1231B" w:rsidP="00A1231B">
      <w:pPr>
        <w:tabs>
          <w:tab w:val="left" w:pos="7200"/>
          <w:tab w:val="left" w:pos="7920"/>
          <w:tab w:val="right" w:pos="9270"/>
        </w:tabs>
        <w:rPr>
          <w:color w:val="000000"/>
        </w:rPr>
      </w:pPr>
      <w:r w:rsidRPr="000A326A">
        <w:rPr>
          <w:color w:val="000000"/>
        </w:rPr>
        <w:t>or</w:t>
      </w:r>
    </w:p>
    <w:p w14:paraId="52BAFB3F" w14:textId="77777777" w:rsidR="00A1231B" w:rsidRPr="000A326A" w:rsidRDefault="00A1231B" w:rsidP="00A1231B">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6A458EEE" w14:textId="77777777" w:rsidR="00A1231B" w:rsidRPr="000A326A" w:rsidRDefault="00A1231B" w:rsidP="00A1231B">
      <w:pPr>
        <w:tabs>
          <w:tab w:val="left" w:pos="7200"/>
          <w:tab w:val="left" w:pos="7920"/>
          <w:tab w:val="right" w:pos="9270"/>
        </w:tabs>
        <w:rPr>
          <w:color w:val="000000"/>
        </w:rPr>
      </w:pPr>
    </w:p>
    <w:p w14:paraId="098921A6" w14:textId="77777777" w:rsidR="00A1231B" w:rsidRPr="000A326A" w:rsidRDefault="00A1231B" w:rsidP="00A1231B">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6CDC80F8" w14:textId="77777777" w:rsidR="00A1231B" w:rsidRPr="000A326A" w:rsidRDefault="00A1231B" w:rsidP="00A1231B">
      <w:pPr>
        <w:tabs>
          <w:tab w:val="left" w:pos="7200"/>
          <w:tab w:val="left" w:pos="7920"/>
          <w:tab w:val="right" w:pos="9270"/>
        </w:tabs>
        <w:rPr>
          <w:color w:val="000000"/>
        </w:rPr>
      </w:pPr>
    </w:p>
    <w:p w14:paraId="624C959D" w14:textId="77777777" w:rsidR="00A1231B" w:rsidRPr="000A326A" w:rsidRDefault="00A1231B" w:rsidP="00A1231B">
      <w:pPr>
        <w:tabs>
          <w:tab w:val="left" w:pos="7200"/>
          <w:tab w:val="left" w:pos="7920"/>
          <w:tab w:val="right" w:pos="9270"/>
        </w:tabs>
        <w:rPr>
          <w:color w:val="000000"/>
        </w:rPr>
      </w:pPr>
      <w:r w:rsidRPr="000A326A">
        <w:rPr>
          <w:color w:val="000000"/>
        </w:rPr>
        <w:pict>
          <v:shape id="_x0000_i1217" type="#_x0000_t75" style="width:366.75pt;height:81.75pt">
            <v:imagedata r:id="rId212" o:title=""/>
          </v:shape>
        </w:pict>
      </w:r>
    </w:p>
    <w:p w14:paraId="2F149B0D" w14:textId="77777777" w:rsidR="00A1231B" w:rsidRPr="000A326A" w:rsidRDefault="00A1231B" w:rsidP="00A1231B">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448D1498" w14:textId="77777777" w:rsidR="00A1231B" w:rsidRPr="000A326A" w:rsidRDefault="00A1231B" w:rsidP="00A1231B">
      <w:pPr>
        <w:tabs>
          <w:tab w:val="left" w:pos="7200"/>
          <w:tab w:val="left" w:pos="7920"/>
          <w:tab w:val="right" w:pos="9270"/>
        </w:tabs>
        <w:rPr>
          <w:color w:val="000000"/>
        </w:rPr>
      </w:pPr>
    </w:p>
    <w:p w14:paraId="735BE102" w14:textId="77777777" w:rsidR="00A1231B" w:rsidRPr="00B6306A" w:rsidRDefault="00A1231B" w:rsidP="00A1231B">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26D4091B" w14:textId="77777777" w:rsidR="00A1231B" w:rsidRDefault="00A1231B" w:rsidP="00A1231B">
      <w:pPr>
        <w:tabs>
          <w:tab w:val="left" w:pos="7200"/>
          <w:tab w:val="left" w:pos="7920"/>
          <w:tab w:val="right" w:pos="9270"/>
        </w:tabs>
      </w:pPr>
    </w:p>
    <w:p w14:paraId="2F6E228F" w14:textId="77777777" w:rsidR="00A1231B" w:rsidRDefault="00A1231B" w:rsidP="00A1231B">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2F3081F2" w14:textId="77777777" w:rsidR="00A1231B" w:rsidRDefault="00A1231B" w:rsidP="00A1231B">
      <w:pPr>
        <w:tabs>
          <w:tab w:val="left" w:pos="7200"/>
          <w:tab w:val="left" w:pos="7920"/>
          <w:tab w:val="right" w:pos="9270"/>
        </w:tabs>
      </w:pPr>
      <w:r>
        <w:tab/>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72F5EB04" w14:textId="77777777" w:rsidR="00A1231B" w:rsidRDefault="00A1231B" w:rsidP="00A1231B">
      <w:pPr>
        <w:tabs>
          <w:tab w:val="left" w:pos="7200"/>
          <w:tab w:val="left" w:pos="7920"/>
          <w:tab w:val="right" w:pos="9270"/>
        </w:tabs>
      </w:pPr>
    </w:p>
    <w:p w14:paraId="5F45EAF1" w14:textId="77777777" w:rsidR="00A1231B" w:rsidRPr="000A326A" w:rsidRDefault="00A1231B" w:rsidP="00A1231B">
      <w:pPr>
        <w:rPr>
          <w:color w:val="000000"/>
        </w:rPr>
      </w:pPr>
      <w:r w:rsidRPr="000A326A">
        <w:rPr>
          <w:color w:val="000000"/>
        </w:rPr>
        <w:t>The particular solution is not very obvious and required some hunting to find. It is this</w:t>
      </w:r>
    </w:p>
    <w:p w14:paraId="18530E5F" w14:textId="77777777" w:rsidR="00A1231B" w:rsidRPr="000A326A" w:rsidRDefault="00A1231B" w:rsidP="00A1231B">
      <w:pPr>
        <w:rPr>
          <w:color w:val="000000"/>
        </w:rPr>
      </w:pPr>
    </w:p>
    <w:p w14:paraId="455B1ECA" w14:textId="77777777" w:rsidR="00A1231B" w:rsidRPr="000A326A" w:rsidRDefault="00A1231B" w:rsidP="00A1231B">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53B901C6" w14:textId="77777777" w:rsidR="00A1231B" w:rsidRPr="000A326A" w:rsidRDefault="00A1231B" w:rsidP="00A1231B">
      <w:pPr>
        <w:tabs>
          <w:tab w:val="left" w:pos="7200"/>
          <w:tab w:val="left" w:pos="7920"/>
          <w:tab w:val="right" w:pos="9270"/>
        </w:tabs>
        <w:rPr>
          <w:color w:val="000000"/>
        </w:rPr>
      </w:pPr>
    </w:p>
    <w:p w14:paraId="7B85F353" w14:textId="77777777" w:rsidR="00A1231B" w:rsidRPr="000A326A" w:rsidRDefault="00A1231B" w:rsidP="00A1231B">
      <w:pPr>
        <w:tabs>
          <w:tab w:val="left" w:pos="7200"/>
          <w:tab w:val="left" w:pos="7920"/>
          <w:tab w:val="right" w:pos="9270"/>
        </w:tabs>
        <w:rPr>
          <w:color w:val="000000"/>
        </w:rPr>
      </w:pPr>
      <w:r w:rsidRPr="000A326A">
        <w:rPr>
          <w:color w:val="000000"/>
        </w:rPr>
        <w:t xml:space="preserve">as Maple confirms, continuing the above code, </w:t>
      </w:r>
    </w:p>
    <w:p w14:paraId="5CD4B4A8" w14:textId="77777777" w:rsidR="00A1231B" w:rsidRPr="000A326A" w:rsidRDefault="00A1231B" w:rsidP="00A1231B">
      <w:pPr>
        <w:tabs>
          <w:tab w:val="left" w:pos="7200"/>
          <w:tab w:val="left" w:pos="7920"/>
          <w:tab w:val="right" w:pos="9270"/>
        </w:tabs>
        <w:rPr>
          <w:color w:val="000000"/>
        </w:rPr>
      </w:pPr>
    </w:p>
    <w:p w14:paraId="67237476" w14:textId="77777777" w:rsidR="00A1231B" w:rsidRPr="000A326A" w:rsidRDefault="00A1231B" w:rsidP="00A1231B">
      <w:pPr>
        <w:tabs>
          <w:tab w:val="left" w:pos="7200"/>
          <w:tab w:val="left" w:pos="7920"/>
          <w:tab w:val="right" w:pos="9270"/>
        </w:tabs>
        <w:rPr>
          <w:color w:val="000000"/>
        </w:rPr>
      </w:pPr>
      <w:r w:rsidRPr="000A326A">
        <w:rPr>
          <w:color w:val="000000"/>
        </w:rPr>
        <w:pict>
          <v:shape id="_x0000_i1218" type="#_x0000_t75" style="width:268.5pt;height:78.75pt">
            <v:imagedata r:id="rId213" o:title=""/>
          </v:shape>
        </w:pict>
      </w:r>
    </w:p>
    <w:p w14:paraId="5637AE21" w14:textId="77777777" w:rsidR="00A1231B" w:rsidRPr="000A326A" w:rsidRDefault="00A1231B" w:rsidP="00A1231B">
      <w:pPr>
        <w:tabs>
          <w:tab w:val="left" w:pos="7200"/>
          <w:tab w:val="left" w:pos="7920"/>
          <w:tab w:val="right" w:pos="9270"/>
        </w:tabs>
        <w:rPr>
          <w:color w:val="000000"/>
        </w:rPr>
      </w:pPr>
    </w:p>
    <w:p w14:paraId="31200AF8" w14:textId="77777777" w:rsidR="00A1231B" w:rsidRPr="000A326A" w:rsidRDefault="00A1231B" w:rsidP="00A1231B">
      <w:pPr>
        <w:rPr>
          <w:color w:val="000000"/>
        </w:rPr>
      </w:pPr>
      <w:r w:rsidRPr="000A326A">
        <w:rPr>
          <w:color w:val="000000"/>
        </w:rPr>
        <w:t xml:space="preserve">Therefore, we now have this full solution for </w:t>
      </w:r>
      <w:r>
        <w:rPr>
          <w:color w:val="000000"/>
        </w:rPr>
        <w:t>F</w:t>
      </w:r>
      <w:r w:rsidRPr="000A326A">
        <w:rPr>
          <w:rStyle w:val="subscript"/>
          <w:color w:val="000000"/>
        </w:rPr>
        <w:t>m</w:t>
      </w:r>
      <w:r w:rsidRPr="000A326A">
        <w:rPr>
          <w:color w:val="000000"/>
        </w:rPr>
        <w:t>(x)</w:t>
      </w:r>
    </w:p>
    <w:p w14:paraId="3551A3E9" w14:textId="77777777" w:rsidR="00A1231B" w:rsidRPr="000A326A" w:rsidRDefault="00A1231B" w:rsidP="00A1231B">
      <w:pPr>
        <w:rPr>
          <w:color w:val="000000"/>
        </w:rPr>
      </w:pPr>
    </w:p>
    <w:p w14:paraId="1809F6FE" w14:textId="77777777" w:rsidR="00A1231B" w:rsidRPr="000A326A" w:rsidRDefault="00A1231B" w:rsidP="00A1231B">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 xml:space="preserve">(x) = </w:t>
      </w:r>
      <w:r>
        <w:rPr>
          <w:color w:val="000000"/>
        </w:rPr>
        <w:t>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w:t>
      </w:r>
      <w:r>
        <w:rPr>
          <w:color w:val="000000"/>
        </w:rPr>
        <w:t>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51551D7A" w14:textId="77777777" w:rsidR="00A1231B" w:rsidRPr="000A326A" w:rsidRDefault="00A1231B" w:rsidP="00A1231B">
      <w:pPr>
        <w:tabs>
          <w:tab w:val="left" w:pos="7200"/>
          <w:tab w:val="left" w:pos="7920"/>
          <w:tab w:val="right" w:pos="9270"/>
        </w:tabs>
        <w:rPr>
          <w:color w:val="000000"/>
        </w:rPr>
      </w:pPr>
    </w:p>
    <w:p w14:paraId="4958BBCB" w14:textId="77777777" w:rsidR="00A1231B" w:rsidRPr="000A326A" w:rsidRDefault="00A1231B" w:rsidP="00A1231B">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6C2938DB" w14:textId="77777777" w:rsidR="00A1231B" w:rsidRPr="000A326A" w:rsidRDefault="00A1231B" w:rsidP="00A1231B">
      <w:pPr>
        <w:rPr>
          <w:color w:val="000000"/>
        </w:rPr>
      </w:pPr>
    </w:p>
    <w:p w14:paraId="047708CC" w14:textId="77777777" w:rsidR="00A1231B" w:rsidRPr="000A326A" w:rsidRDefault="00A1231B" w:rsidP="00A1231B">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6599287D" w14:textId="77777777" w:rsidR="00A1231B" w:rsidRPr="000A326A" w:rsidRDefault="00A1231B" w:rsidP="00A1231B">
      <w:pPr>
        <w:rPr>
          <w:color w:val="000000"/>
        </w:rPr>
      </w:pPr>
    </w:p>
    <w:p w14:paraId="3FB32DF5" w14:textId="77777777" w:rsidR="00A1231B" w:rsidRDefault="00A1231B" w:rsidP="00A1231B">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57F6F515" w14:textId="77777777" w:rsidR="00A1231B" w:rsidRDefault="00A1231B" w:rsidP="00A1231B"/>
    <w:p w14:paraId="382501BE" w14:textId="77777777" w:rsidR="00A1231B" w:rsidRDefault="00A1231B" w:rsidP="00A1231B">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7EC0AB10" w14:textId="77777777" w:rsidR="00A1231B" w:rsidRDefault="00A1231B" w:rsidP="00A1231B"/>
    <w:p w14:paraId="406F8B3C" w14:textId="77777777" w:rsidR="00A1231B" w:rsidRDefault="00A1231B" w:rsidP="00A1231B">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123D518B" w14:textId="77777777" w:rsidR="00A1231B" w:rsidRDefault="00A1231B" w:rsidP="00A1231B">
      <w:pPr>
        <w:tabs>
          <w:tab w:val="left" w:pos="7200"/>
          <w:tab w:val="left" w:pos="7920"/>
          <w:tab w:val="right" w:pos="9270"/>
        </w:tabs>
      </w:pPr>
    </w:p>
    <w:p w14:paraId="556E05AE" w14:textId="77777777" w:rsidR="00A1231B" w:rsidRDefault="00A1231B" w:rsidP="00A1231B">
      <w:pPr>
        <w:pStyle w:val="Heading4"/>
      </w:pPr>
      <w:bookmarkStart w:id="186" w:name="_Toc394423572"/>
      <w:r>
        <w:t>(c) The E</w:t>
      </w:r>
      <w:r>
        <w:rPr>
          <w:rStyle w:val="subscript"/>
        </w:rPr>
        <w:t>θ</w:t>
      </w:r>
      <w:r>
        <w:t xml:space="preserve"> Solution</w:t>
      </w:r>
      <w:bookmarkEnd w:id="186"/>
      <w:r>
        <w:t xml:space="preserve"> </w:t>
      </w:r>
    </w:p>
    <w:p w14:paraId="78DCC949" w14:textId="77777777" w:rsidR="00A1231B" w:rsidRDefault="00A1231B" w:rsidP="00A1231B">
      <w:pPr>
        <w:tabs>
          <w:tab w:val="left" w:pos="7200"/>
          <w:tab w:val="left" w:pos="7920"/>
          <w:tab w:val="right" w:pos="9270"/>
        </w:tabs>
      </w:pPr>
    </w:p>
    <w:p w14:paraId="4922F6FF" w14:textId="77777777" w:rsidR="00A1231B" w:rsidRDefault="00A1231B" w:rsidP="00A1231B">
      <w:pPr>
        <w:tabs>
          <w:tab w:val="left" w:pos="7200"/>
          <w:tab w:val="left" w:pos="7920"/>
          <w:tab w:val="right" w:pos="9270"/>
        </w:tabs>
      </w:pPr>
      <w:r>
        <w:t xml:space="preserve">Recall (D.2.6) in slightly altered form, </w:t>
      </w:r>
    </w:p>
    <w:p w14:paraId="5D6A69AE" w14:textId="77777777" w:rsidR="00A1231B" w:rsidRDefault="00A1231B" w:rsidP="00A1231B">
      <w:pPr>
        <w:tabs>
          <w:tab w:val="left" w:pos="7200"/>
          <w:tab w:val="left" w:pos="7920"/>
          <w:tab w:val="right" w:pos="9270"/>
        </w:tabs>
      </w:pPr>
    </w:p>
    <w:p w14:paraId="56651845" w14:textId="77777777" w:rsidR="00A1231B" w:rsidRDefault="00A1231B" w:rsidP="00A1231B">
      <w:pPr>
        <w:tabs>
          <w:tab w:val="left" w:pos="7200"/>
          <w:tab w:val="left" w:pos="7920"/>
          <w:tab w:val="right" w:pos="9270"/>
        </w:tabs>
      </w:pPr>
      <w:r>
        <w:tab/>
        <w:t>jmE</w:t>
      </w:r>
      <w:r>
        <w:rPr>
          <w:rStyle w:val="subscript"/>
        </w:rPr>
        <w:t>θ</w:t>
      </w:r>
      <w:r>
        <w:t>(r,m)  =  -∂</w:t>
      </w:r>
      <w:r>
        <w:rPr>
          <w:rStyle w:val="subscript"/>
        </w:rPr>
        <w:t>r</w:t>
      </w:r>
      <w:r>
        <w:t>[rE</w:t>
      </w:r>
      <w:r>
        <w:rPr>
          <w:rStyle w:val="subscript"/>
        </w:rPr>
        <w:t>r</w:t>
      </w:r>
      <w:r>
        <w:t>(r,m)]  + r (jk)E</w:t>
      </w:r>
      <w:r>
        <w:rPr>
          <w:rStyle w:val="subscript"/>
        </w:rPr>
        <w:t>z</w:t>
      </w:r>
      <w:r>
        <w:t>(r,m) .</w:t>
      </w:r>
      <w:r>
        <w:tab/>
      </w:r>
      <w:r>
        <w:tab/>
      </w:r>
      <w:r>
        <w:tab/>
      </w:r>
      <w:r>
        <w:tab/>
      </w:r>
      <w:r>
        <w:tab/>
      </w:r>
      <w:r>
        <w:tab/>
      </w:r>
      <w:r w:rsidRPr="004B2FD5">
        <w:rPr>
          <w:i/>
        </w:rPr>
        <w:t>(D.2.</w:t>
      </w:r>
      <w:r>
        <w:rPr>
          <w:i/>
        </w:rPr>
        <w:t>6</w:t>
      </w:r>
      <w:r w:rsidRPr="004B2FD5">
        <w:rPr>
          <w:i/>
        </w:rPr>
        <w:t>)</w:t>
      </w:r>
    </w:p>
    <w:p w14:paraId="7F60E3A8" w14:textId="77777777" w:rsidR="00A1231B" w:rsidRDefault="00A1231B" w:rsidP="00A1231B">
      <w:pPr>
        <w:tabs>
          <w:tab w:val="left" w:pos="7200"/>
          <w:tab w:val="left" w:pos="7920"/>
          <w:tab w:val="right" w:pos="9270"/>
        </w:tabs>
      </w:pPr>
    </w:p>
    <w:p w14:paraId="430AA702" w14:textId="77777777" w:rsidR="00A1231B" w:rsidRPr="00C875C2" w:rsidRDefault="00A1231B" w:rsidP="00A1231B">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θ</w:t>
      </w:r>
      <w:r>
        <w:t xml:space="preserve">  : </w:t>
      </w:r>
    </w:p>
    <w:p w14:paraId="0AB5BEB0" w14:textId="77777777" w:rsidR="00A1231B" w:rsidRDefault="00A1231B" w:rsidP="00A1231B">
      <w:pPr>
        <w:tabs>
          <w:tab w:val="left" w:pos="7200"/>
          <w:tab w:val="left" w:pos="7920"/>
          <w:tab w:val="right" w:pos="9270"/>
        </w:tabs>
      </w:pPr>
    </w:p>
    <w:p w14:paraId="796119EF" w14:textId="77777777" w:rsidR="00A1231B" w:rsidRDefault="00A1231B" w:rsidP="00A1231B">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Pr>
          <w:i/>
        </w:rPr>
        <w:t>(D.2.4)</w:t>
      </w:r>
      <w:r>
        <w:t xml:space="preserve"> </w:t>
      </w:r>
    </w:p>
    <w:p w14:paraId="1D2CE847" w14:textId="77777777" w:rsidR="00A1231B" w:rsidRDefault="00A1231B" w:rsidP="00A1231B">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0C604D">
        <w:rPr>
          <w:i/>
          <w:color w:val="000000"/>
        </w:rPr>
        <w:t>(D.2.15)</w:t>
      </w:r>
    </w:p>
    <w:p w14:paraId="5ED7A869" w14:textId="77777777" w:rsidR="00A1231B" w:rsidRDefault="00A1231B" w:rsidP="00A1231B">
      <w:pPr>
        <w:tabs>
          <w:tab w:val="left" w:pos="7200"/>
          <w:tab w:val="left" w:pos="7920"/>
          <w:tab w:val="right" w:pos="9270"/>
        </w:tabs>
        <w:rPr>
          <w:i/>
        </w:rPr>
      </w:pPr>
    </w:p>
    <w:p w14:paraId="12649BF7" w14:textId="77777777" w:rsidR="00A1231B" w:rsidRDefault="00A1231B" w:rsidP="00A1231B">
      <w:pPr>
        <w:tabs>
          <w:tab w:val="left" w:pos="7200"/>
          <w:tab w:val="left" w:pos="7920"/>
          <w:tab w:val="right" w:pos="9270"/>
        </w:tabs>
      </w:pPr>
      <w:r>
        <w:t>so (D.2.6) just above becomes the following :</w:t>
      </w:r>
    </w:p>
    <w:p w14:paraId="38C001B6" w14:textId="77777777" w:rsidR="00A1231B" w:rsidRPr="00081374" w:rsidRDefault="00A1231B" w:rsidP="00A1231B">
      <w:pPr>
        <w:tabs>
          <w:tab w:val="left" w:pos="7200"/>
          <w:tab w:val="left" w:pos="7920"/>
          <w:tab w:val="right" w:pos="9270"/>
        </w:tabs>
      </w:pPr>
    </w:p>
    <w:p w14:paraId="390E78B0" w14:textId="77777777" w:rsidR="00A1231B" w:rsidRPr="00081374" w:rsidRDefault="00A1231B" w:rsidP="00A1231B">
      <w:pPr>
        <w:tabs>
          <w:tab w:val="left" w:pos="7200"/>
          <w:tab w:val="left" w:pos="7920"/>
          <w:tab w:val="right" w:pos="9270"/>
        </w:tabs>
      </w:pPr>
      <w:r>
        <w:rPr>
          <w:i/>
        </w:rPr>
        <w:tab/>
      </w:r>
      <w:r>
        <w:t>jmE</w:t>
      </w:r>
      <w:r>
        <w:rPr>
          <w:rStyle w:val="subscript"/>
        </w:rPr>
        <w:t>θ</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(jk)</w:t>
      </w:r>
      <w:r w:rsidRPr="00081374">
        <w:t xml:space="preserve"> </w:t>
      </w:r>
      <w:r>
        <w:t>C</w:t>
      </w:r>
      <w:r>
        <w:rPr>
          <w:rStyle w:val="subscript"/>
        </w:rPr>
        <w:t>zm</w:t>
      </w:r>
      <w:r>
        <w:t xml:space="preserve"> J</w:t>
      </w:r>
      <w:r>
        <w:rPr>
          <w:rStyle w:val="subscript"/>
        </w:rPr>
        <w:t>m</w:t>
      </w:r>
      <w:r>
        <w:t>(x)</w:t>
      </w:r>
    </w:p>
    <w:p w14:paraId="7B38BC0B" w14:textId="77777777" w:rsidR="00A1231B" w:rsidRDefault="00A1231B" w:rsidP="00A1231B">
      <w:pPr>
        <w:tabs>
          <w:tab w:val="left" w:pos="7200"/>
          <w:tab w:val="left" w:pos="7920"/>
          <w:tab w:val="right" w:pos="9270"/>
        </w:tabs>
      </w:pPr>
      <w:r>
        <w:rPr>
          <w:i/>
        </w:rPr>
        <w:tab/>
      </w:r>
      <w:r>
        <w:t>jmE</w:t>
      </w:r>
      <w:r>
        <w:rPr>
          <w:rStyle w:val="subscript"/>
        </w:rPr>
        <w:t>θ</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(k/β') C</w:t>
      </w:r>
      <w:r>
        <w:rPr>
          <w:rStyle w:val="subscript"/>
        </w:rPr>
        <w:t>zm</w:t>
      </w:r>
      <w:r>
        <w:tab/>
      </w:r>
    </w:p>
    <w:p w14:paraId="4A92F678" w14:textId="77777777" w:rsidR="00A1231B" w:rsidRDefault="00A1231B" w:rsidP="00A1231B">
      <w:pPr>
        <w:tabs>
          <w:tab w:val="left" w:pos="7200"/>
          <w:tab w:val="left" w:pos="7920"/>
          <w:tab w:val="right" w:pos="9270"/>
        </w:tabs>
      </w:pPr>
      <w:r>
        <w:rPr>
          <w:i/>
        </w:rPr>
        <w:tab/>
      </w:r>
      <w:r>
        <w:t>jmE</w:t>
      </w:r>
      <w:r>
        <w:rPr>
          <w:rStyle w:val="subscript"/>
        </w:rPr>
        <w:t>θ</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030638D5" w14:textId="77777777" w:rsidR="00A1231B" w:rsidRDefault="00A1231B" w:rsidP="00A1231B">
      <w:pPr>
        <w:tabs>
          <w:tab w:val="left" w:pos="7200"/>
          <w:tab w:val="left" w:pos="7920"/>
          <w:tab w:val="right" w:pos="9270"/>
        </w:tabs>
      </w:pPr>
      <w:r>
        <w:tab/>
        <w:t>jmE</w:t>
      </w:r>
      <w:r>
        <w:rPr>
          <w:rStyle w:val="subscript"/>
        </w:rPr>
        <w:t>θ</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20BEF1B0" w14:textId="77777777" w:rsidR="00A1231B" w:rsidRPr="004B2FD5" w:rsidRDefault="00A1231B" w:rsidP="00A1231B">
      <w:pPr>
        <w:tabs>
          <w:tab w:val="left" w:pos="7200"/>
          <w:tab w:val="left" w:pos="7920"/>
          <w:tab w:val="right" w:pos="9270"/>
        </w:tabs>
      </w:pPr>
      <w:r>
        <w:tab/>
        <w:t>jmE</w:t>
      </w:r>
      <w:r>
        <w:rPr>
          <w:rStyle w:val="subscript"/>
        </w:rPr>
        <w:t>θ</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584AAA28" w14:textId="77777777" w:rsidR="00A1231B" w:rsidRDefault="00A1231B" w:rsidP="00A1231B">
      <w:pPr>
        <w:tabs>
          <w:tab w:val="left" w:pos="7200"/>
          <w:tab w:val="left" w:pos="7920"/>
          <w:tab w:val="right" w:pos="9270"/>
        </w:tabs>
      </w:pPr>
      <w:r>
        <w:tab/>
      </w:r>
    </w:p>
    <w:p w14:paraId="436E9A5F" w14:textId="77777777" w:rsidR="00A1231B" w:rsidRPr="000C604D" w:rsidRDefault="00A1231B" w:rsidP="00A1231B">
      <w:pPr>
        <w:tabs>
          <w:tab w:val="left" w:pos="7200"/>
          <w:tab w:val="left" w:pos="7920"/>
          <w:tab w:val="right" w:pos="9270"/>
        </w:tabs>
      </w:pPr>
      <w:r>
        <w:t xml:space="preserve">At this point we invoke the recurrence relations [ NIST 10.6.2 ],  where </w:t>
      </w:r>
      <w:r w:rsidRPr="000C604D">
        <w:rPr>
          <w:rFonts w:ascii="Script MT Bold" w:hAnsi="Script MT Bold"/>
        </w:rPr>
        <w:t>C</w:t>
      </w:r>
      <w:r>
        <w:t xml:space="preserve">  is any Bessel function, </w:t>
      </w:r>
    </w:p>
    <w:p w14:paraId="05250030" w14:textId="77777777" w:rsidR="00A1231B" w:rsidRDefault="00A1231B" w:rsidP="00A1231B">
      <w:pPr>
        <w:tabs>
          <w:tab w:val="left" w:pos="7200"/>
          <w:tab w:val="left" w:pos="7920"/>
          <w:tab w:val="right" w:pos="9270"/>
        </w:tabs>
      </w:pPr>
    </w:p>
    <w:p w14:paraId="7784E476" w14:textId="77777777" w:rsidR="00A1231B" w:rsidRDefault="00A1231B" w:rsidP="00A1231B">
      <w:pPr>
        <w:tabs>
          <w:tab w:val="left" w:pos="7200"/>
          <w:tab w:val="left" w:pos="7920"/>
          <w:tab w:val="right" w:pos="9270"/>
        </w:tabs>
      </w:pPr>
      <w:r>
        <w:tab/>
      </w:r>
      <w:r>
        <w:tab/>
      </w:r>
      <w:r>
        <w:pict>
          <v:shape id="_x0000_i1219" type="#_x0000_t75" style="width:232.5pt;height:35.25pt">
            <v:imagedata r:id="rId214" o:title=""/>
          </v:shape>
        </w:pict>
      </w:r>
    </w:p>
    <w:p w14:paraId="403D7775" w14:textId="77777777" w:rsidR="00A1231B" w:rsidRDefault="00A1231B" w:rsidP="00A1231B">
      <w:pPr>
        <w:tabs>
          <w:tab w:val="left" w:pos="7200"/>
          <w:tab w:val="left" w:pos="7920"/>
          <w:tab w:val="right" w:pos="9270"/>
        </w:tabs>
      </w:pPr>
      <w:r>
        <w:t xml:space="preserve"> to write</w:t>
      </w:r>
    </w:p>
    <w:p w14:paraId="111C8F42" w14:textId="77777777" w:rsidR="00A1231B" w:rsidRDefault="00A1231B" w:rsidP="00A1231B">
      <w:pPr>
        <w:tabs>
          <w:tab w:val="left" w:pos="7200"/>
          <w:tab w:val="left" w:pos="7920"/>
          <w:tab w:val="right" w:pos="9270"/>
        </w:tabs>
      </w:pPr>
    </w:p>
    <w:p w14:paraId="0FB0A2F5" w14:textId="77777777" w:rsidR="00A1231B" w:rsidRDefault="00A1231B" w:rsidP="00A1231B">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06684B87" w14:textId="77777777" w:rsidR="00A1231B" w:rsidRDefault="00A1231B" w:rsidP="00A1231B">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   .</w:t>
      </w:r>
      <w:r>
        <w:tab/>
      </w:r>
      <w:r>
        <w:tab/>
      </w:r>
      <w:r>
        <w:tab/>
      </w:r>
      <w:r>
        <w:tab/>
        <w:t>(D.2.18)</w:t>
      </w:r>
    </w:p>
    <w:p w14:paraId="6A262832" w14:textId="77777777" w:rsidR="00A1231B" w:rsidRDefault="00A1231B" w:rsidP="00A1231B">
      <w:pPr>
        <w:tabs>
          <w:tab w:val="left" w:pos="7200"/>
          <w:tab w:val="left" w:pos="7920"/>
          <w:tab w:val="right" w:pos="9270"/>
        </w:tabs>
      </w:pPr>
    </w:p>
    <w:p w14:paraId="54E1022B" w14:textId="77777777" w:rsidR="00A1231B" w:rsidRDefault="00A1231B" w:rsidP="00A1231B">
      <w:r>
        <w:t>Insert these into  (D.2.17) to get</w:t>
      </w:r>
    </w:p>
    <w:p w14:paraId="571D1D10" w14:textId="77777777" w:rsidR="00A1231B" w:rsidRDefault="00A1231B" w:rsidP="00A1231B"/>
    <w:p w14:paraId="12F0C8CE" w14:textId="77777777" w:rsidR="00A1231B" w:rsidRDefault="00A1231B" w:rsidP="00A1231B">
      <w:r>
        <w:tab/>
        <w:t>jmE</w:t>
      </w:r>
      <w:r>
        <w:rPr>
          <w:rStyle w:val="subscript"/>
        </w:rPr>
        <w:t>θ</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3A544015" w14:textId="77777777" w:rsidR="00A1231B" w:rsidRDefault="00A1231B" w:rsidP="00A1231B">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4D2B36C7" w14:textId="77777777" w:rsidR="00A1231B" w:rsidRDefault="00A1231B" w:rsidP="00A1231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0DE13F45" w14:textId="77777777" w:rsidR="00A1231B" w:rsidRDefault="00A1231B" w:rsidP="00A1231B">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1544FEC7" w14:textId="77777777" w:rsidR="00A1231B" w:rsidRPr="000C604D" w:rsidRDefault="00A1231B" w:rsidP="00A1231B">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t xml:space="preserve">  .</w:t>
      </w:r>
    </w:p>
    <w:p w14:paraId="12EEE16D" w14:textId="77777777" w:rsidR="00A1231B" w:rsidRDefault="00A1231B" w:rsidP="00A1231B">
      <w:pPr>
        <w:rPr>
          <w:rStyle w:val="subscript"/>
        </w:rPr>
      </w:pPr>
    </w:p>
    <w:p w14:paraId="714AD0DC" w14:textId="77777777" w:rsidR="00A1231B" w:rsidRDefault="00A1231B" w:rsidP="00A1231B">
      <w:r>
        <w:t xml:space="preserve">Dividing by m then gives the final solution, </w:t>
      </w:r>
    </w:p>
    <w:p w14:paraId="5E3B85F3" w14:textId="77777777" w:rsidR="00A1231B" w:rsidRDefault="00A1231B" w:rsidP="00A1231B"/>
    <w:p w14:paraId="2C8EA933" w14:textId="77777777" w:rsidR="00A1231B" w:rsidRDefault="00A1231B" w:rsidP="00A1231B">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77FDCEE8" w14:textId="77777777" w:rsidR="00A1231B" w:rsidRDefault="00A1231B" w:rsidP="00A1231B">
      <w:pPr>
        <w:tabs>
          <w:tab w:val="left" w:pos="7200"/>
          <w:tab w:val="left" w:pos="7920"/>
          <w:tab w:val="right" w:pos="9270"/>
        </w:tabs>
      </w:pPr>
    </w:p>
    <w:p w14:paraId="5EF7A220" w14:textId="77777777" w:rsidR="00A1231B" w:rsidRDefault="00A1231B" w:rsidP="00A1231B">
      <w:pPr>
        <w:tabs>
          <w:tab w:val="left" w:pos="7200"/>
          <w:tab w:val="left" w:pos="7920"/>
          <w:tab w:val="right" w:pos="9270"/>
        </w:tabs>
      </w:pPr>
      <w:r>
        <w:t>We now gather up the solutions developed above, but first, recall that</w:t>
      </w:r>
    </w:p>
    <w:p w14:paraId="5D138B9A" w14:textId="77777777" w:rsidR="00A1231B" w:rsidRDefault="00A1231B" w:rsidP="00A1231B">
      <w:pPr>
        <w:tabs>
          <w:tab w:val="left" w:pos="7200"/>
          <w:tab w:val="left" w:pos="7920"/>
          <w:tab w:val="right" w:pos="9270"/>
        </w:tabs>
      </w:pPr>
    </w:p>
    <w:p w14:paraId="51DF74F3" w14:textId="77777777" w:rsidR="00A1231B" w:rsidRDefault="00A1231B" w:rsidP="00A1231B">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w:t>
      </w:r>
      <w:r>
        <w:rPr>
          <w:color w:val="000000"/>
        </w:rPr>
        <w:t>k</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04967E99" w14:textId="77777777" w:rsidR="00A1231B" w:rsidRDefault="00A1231B" w:rsidP="00A1231B">
      <w:pPr>
        <w:tabs>
          <w:tab w:val="left" w:pos="7200"/>
          <w:tab w:val="left" w:pos="7920"/>
          <w:tab w:val="right" w:pos="9270"/>
        </w:tabs>
      </w:pPr>
    </w:p>
    <w:p w14:paraId="1C8371C6" w14:textId="77777777" w:rsidR="00A1231B" w:rsidRDefault="00A1231B" w:rsidP="00A1231B">
      <w:pPr>
        <w:tabs>
          <w:tab w:val="left" w:pos="7200"/>
          <w:tab w:val="left" w:pos="7920"/>
          <w:tab w:val="right" w:pos="9270"/>
        </w:tabs>
      </w:pPr>
      <w:r>
        <w:t>which we can solve to get</w:t>
      </w:r>
    </w:p>
    <w:p w14:paraId="79B089A0" w14:textId="77777777" w:rsidR="00A1231B" w:rsidRDefault="00A1231B" w:rsidP="00A1231B">
      <w:pPr>
        <w:tabs>
          <w:tab w:val="left" w:pos="7200"/>
          <w:tab w:val="left" w:pos="7920"/>
          <w:tab w:val="right" w:pos="9270"/>
        </w:tabs>
      </w:pPr>
    </w:p>
    <w:p w14:paraId="049CB105" w14:textId="77777777" w:rsidR="00A1231B" w:rsidRDefault="00A1231B" w:rsidP="00A1231B">
      <w:pPr>
        <w:tabs>
          <w:tab w:val="left" w:pos="7200"/>
          <w:tab w:val="left" w:pos="7920"/>
          <w:tab w:val="right" w:pos="9270"/>
        </w:tabs>
      </w:pPr>
      <w:r>
        <w:tab/>
      </w:r>
      <w:r w:rsidRPr="000A326A">
        <w:rPr>
          <w:color w:val="000000"/>
        </w:rPr>
        <w:t>C</w:t>
      </w:r>
      <w:r w:rsidRPr="000A326A">
        <w:rPr>
          <w:rStyle w:val="subscript"/>
          <w:color w:val="000000"/>
        </w:rPr>
        <w:t>zm</w:t>
      </w:r>
      <w:r>
        <w:t xml:space="preserve"> = (1/2j)(β'/k)</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0A3FC3E4" w14:textId="77777777" w:rsidR="00A1231B" w:rsidRDefault="00A1231B" w:rsidP="00A1231B">
      <w:pPr>
        <w:tabs>
          <w:tab w:val="left" w:pos="7200"/>
          <w:tab w:val="left" w:pos="7920"/>
          <w:tab w:val="right" w:pos="9270"/>
        </w:tabs>
      </w:pPr>
    </w:p>
    <w:p w14:paraId="4B4AC8B6" w14:textId="77777777" w:rsidR="00A1231B" w:rsidRDefault="00A1231B" w:rsidP="00A1231B">
      <w:pPr>
        <w:tabs>
          <w:tab w:val="left" w:pos="7200"/>
          <w:tab w:val="left" w:pos="7920"/>
          <w:tab w:val="right" w:pos="9270"/>
        </w:tabs>
      </w:pPr>
      <w:r>
        <w:t>Installing this into (D.2.4), our three E field components are then</w:t>
      </w:r>
    </w:p>
    <w:p w14:paraId="0F02C184" w14:textId="77777777" w:rsidR="00A1231B" w:rsidRDefault="00A1231B" w:rsidP="00A1231B">
      <w:pPr>
        <w:tabs>
          <w:tab w:val="left" w:pos="7200"/>
          <w:tab w:val="left" w:pos="7920"/>
          <w:tab w:val="right" w:pos="9270"/>
        </w:tabs>
      </w:pPr>
    </w:p>
    <w:p w14:paraId="77C69ECB"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19C6DAA5"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8532A">
        <w:rPr>
          <w:b/>
          <w:color w:val="000000"/>
        </w:rPr>
        <w:t>First summary of the E field solutions</w:t>
      </w:r>
      <w:r>
        <w:tab/>
      </w:r>
      <w:r>
        <w:tab/>
      </w:r>
      <w:r>
        <w:tab/>
      </w:r>
      <w:r>
        <w:tab/>
      </w:r>
      <w:r>
        <w:tab/>
      </w:r>
      <w:r>
        <w:tab/>
        <w:t xml:space="preserve">         (D.2.21)</w:t>
      </w:r>
    </w:p>
    <w:p w14:paraId="7CBE9A05"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3727A6DB" w14:textId="77777777" w:rsidR="00A1231B" w:rsidRPr="008D099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0738EEE9"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rPr>
          <w:color w:val="000000"/>
        </w:rPr>
        <w:tab/>
      </w:r>
      <w:r w:rsidRPr="000A326A">
        <w:rPr>
          <w:color w:val="000000"/>
        </w:rPr>
        <w:tab/>
      </w:r>
      <w:r w:rsidRPr="008D0998">
        <w:rPr>
          <w:i/>
          <w:color w:val="000000"/>
        </w:rPr>
        <w:t>(D.2.11)</w:t>
      </w:r>
    </w:p>
    <w:p w14:paraId="2E3221D5" w14:textId="77777777" w:rsidR="00A1231B" w:rsidRPr="0089305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5448C344" w14:textId="77777777" w:rsidR="00A1231B" w:rsidRDefault="00A1231B" w:rsidP="00A1231B">
      <w:pPr>
        <w:tabs>
          <w:tab w:val="left" w:pos="7200"/>
          <w:tab w:val="left" w:pos="7920"/>
          <w:tab w:val="right" w:pos="9270"/>
        </w:tabs>
      </w:pPr>
    </w:p>
    <w:p w14:paraId="0677EE35" w14:textId="77777777" w:rsidR="00A1231B" w:rsidRDefault="00A1231B" w:rsidP="00A1231B">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θ :   [ here k is called bd ] </w:t>
      </w:r>
    </w:p>
    <w:p w14:paraId="41FA2D50" w14:textId="77777777" w:rsidR="00A1231B" w:rsidRDefault="00A1231B" w:rsidP="00A1231B">
      <w:pPr>
        <w:tabs>
          <w:tab w:val="left" w:pos="7200"/>
          <w:tab w:val="left" w:pos="7920"/>
          <w:tab w:val="right" w:pos="9270"/>
        </w:tabs>
      </w:pPr>
    </w:p>
    <w:p w14:paraId="35A92989" w14:textId="77777777" w:rsidR="00A1231B" w:rsidRDefault="00A1231B" w:rsidP="00A1231B">
      <w:pPr>
        <w:tabs>
          <w:tab w:val="left" w:pos="7200"/>
          <w:tab w:val="left" w:pos="7920"/>
          <w:tab w:val="right" w:pos="9270"/>
        </w:tabs>
      </w:pPr>
      <w:r>
        <w:pict>
          <v:shape id="_x0000_i1220" type="#_x0000_t75" style="width:468pt;height:209.25pt">
            <v:imagedata r:id="rId215" o:title=""/>
          </v:shape>
        </w:pict>
      </w:r>
    </w:p>
    <w:p w14:paraId="35AB2D95" w14:textId="77777777" w:rsidR="00A1231B" w:rsidRDefault="00A1231B" w:rsidP="00A1231B">
      <w:pPr>
        <w:tabs>
          <w:tab w:val="left" w:pos="7200"/>
          <w:tab w:val="left" w:pos="7920"/>
          <w:tab w:val="right" w:pos="9270"/>
        </w:tabs>
      </w:pPr>
    </w:p>
    <w:p w14:paraId="03008B8B" w14:textId="77777777" w:rsidR="00A1231B" w:rsidRDefault="00A1231B" w:rsidP="00A1231B">
      <w:pPr>
        <w:tabs>
          <w:tab w:val="left" w:pos="7200"/>
          <w:tab w:val="left" w:pos="7920"/>
          <w:tab w:val="right" w:pos="9270"/>
        </w:tabs>
      </w:pPr>
      <w:r>
        <w:pict>
          <v:shape id="_x0000_i1221" type="#_x0000_t75" style="width:345.75pt;height:163.5pt">
            <v:imagedata r:id="rId216" o:title=""/>
          </v:shape>
        </w:pict>
      </w:r>
    </w:p>
    <w:p w14:paraId="46F601E0" w14:textId="77777777" w:rsidR="00A1231B" w:rsidRDefault="00A1231B" w:rsidP="00A1231B">
      <w:pPr>
        <w:tabs>
          <w:tab w:val="left" w:pos="7200"/>
          <w:tab w:val="left" w:pos="7920"/>
          <w:tab w:val="right" w:pos="9270"/>
        </w:tabs>
      </w:pPr>
    </w:p>
    <w:p w14:paraId="66B2D8EC" w14:textId="77777777" w:rsidR="00A1231B" w:rsidRDefault="00A1231B" w:rsidP="00A1231B">
      <w:pPr>
        <w:tabs>
          <w:tab w:val="left" w:pos="7200"/>
          <w:tab w:val="left" w:pos="7920"/>
          <w:tab w:val="right" w:pos="9270"/>
        </w:tabs>
      </w:pPr>
      <w:r>
        <w:pict>
          <v:shape id="_x0000_i1222" type="#_x0000_t75" style="width:268.5pt;height:123pt">
            <v:imagedata r:id="rId217" o:title=""/>
          </v:shape>
        </w:pict>
      </w:r>
    </w:p>
    <w:p w14:paraId="7638D1D0" w14:textId="77777777" w:rsidR="00A1231B" w:rsidRDefault="00A1231B" w:rsidP="00A1231B">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one gets</w:t>
      </w:r>
    </w:p>
    <w:p w14:paraId="7CD610F8" w14:textId="77777777" w:rsidR="00A1231B" w:rsidRDefault="00A1231B" w:rsidP="00A1231B">
      <w:pPr>
        <w:tabs>
          <w:tab w:val="left" w:pos="7200"/>
          <w:tab w:val="left" w:pos="7920"/>
          <w:tab w:val="right" w:pos="9270"/>
        </w:tabs>
      </w:pPr>
    </w:p>
    <w:p w14:paraId="3B55F667" w14:textId="77777777" w:rsidR="00A1231B" w:rsidRDefault="00A1231B" w:rsidP="00A1231B">
      <w:pPr>
        <w:tabs>
          <w:tab w:val="left" w:pos="7200"/>
          <w:tab w:val="left" w:pos="7920"/>
          <w:tab w:val="right" w:pos="9270"/>
        </w:tabs>
      </w:pPr>
      <w:r>
        <w:pict>
          <v:shape id="_x0000_i1223" type="#_x0000_t75" style="width:439.5pt;height:127.5pt">
            <v:imagedata r:id="rId218" o:title=""/>
          </v:shape>
        </w:pict>
      </w:r>
    </w:p>
    <w:p w14:paraId="6BDA8E14" w14:textId="77777777" w:rsidR="00A1231B" w:rsidRDefault="00A1231B" w:rsidP="00A1231B">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3A898C1A" w14:textId="77777777" w:rsidR="00A1231B" w:rsidRDefault="00A1231B" w:rsidP="00A1231B">
      <w:pPr>
        <w:tabs>
          <w:tab w:val="left" w:pos="7200"/>
          <w:tab w:val="left" w:pos="7920"/>
          <w:tab w:val="right" w:pos="9270"/>
        </w:tabs>
      </w:pPr>
    </w:p>
    <w:p w14:paraId="49D09E95" w14:textId="77777777" w:rsidR="00A1231B" w:rsidRDefault="00A1231B" w:rsidP="00A1231B">
      <w:pPr>
        <w:pStyle w:val="Heading4"/>
      </w:pPr>
      <w:bookmarkStart w:id="187" w:name="_Toc394423573"/>
      <w:r>
        <w:t>(d) The Charge Pumping Boundary Condition</w:t>
      </w:r>
      <w:bookmarkEnd w:id="187"/>
    </w:p>
    <w:p w14:paraId="63608B80" w14:textId="77777777" w:rsidR="00A1231B" w:rsidRDefault="00A1231B" w:rsidP="00A1231B"/>
    <w:p w14:paraId="09D49162" w14:textId="77777777" w:rsidR="00A1231B" w:rsidRDefault="00A1231B" w:rsidP="00A1231B">
      <w:r>
        <w:t>The reason we are interested in the surface charge n(θ) of (D.1.5) is that it acts as a driving source of the radial electric field inside the wire. Recall the equation of continuity (1.1.35) converted to the ω domain</w:t>
      </w:r>
    </w:p>
    <w:p w14:paraId="3ADA14F3" w14:textId="77777777" w:rsidR="00A1231B" w:rsidRDefault="00A1231B" w:rsidP="00A1231B"/>
    <w:p w14:paraId="5B627888" w14:textId="77777777" w:rsidR="00A1231B" w:rsidRPr="00993A90" w:rsidRDefault="00A1231B" w:rsidP="00A1231B">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6BB6D378" w14:textId="77777777" w:rsidR="00A1231B" w:rsidRDefault="00A1231B" w:rsidP="00A1231B">
      <w:pPr>
        <w:tabs>
          <w:tab w:val="left" w:pos="7200"/>
          <w:tab w:val="left" w:pos="7920"/>
          <w:tab w:val="right" w:pos="9270"/>
        </w:tabs>
      </w:pPr>
    </w:p>
    <w:p w14:paraId="5FDB892B" w14:textId="77777777" w:rsidR="00A1231B" w:rsidRDefault="00A1231B" w:rsidP="00A1231B">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042A2A17" w14:textId="77777777" w:rsidR="00A1231B" w:rsidRDefault="00A1231B" w:rsidP="00A1231B"/>
    <w:p w14:paraId="609D644F" w14:textId="77777777" w:rsidR="00A1231B" w:rsidRPr="00B67D5E" w:rsidRDefault="00A1231B" w:rsidP="00A1231B">
      <w:r>
        <w:tab/>
      </w:r>
      <w:r>
        <w:tab/>
      </w:r>
      <w:r>
        <w:tab/>
      </w:r>
      <w:r>
        <w:tab/>
      </w:r>
      <w:r>
        <w:tab/>
        <w:t xml:space="preserve"> </w:t>
      </w:r>
      <w:r>
        <w:pict>
          <v:shape id="_x0000_i1224" type="#_x0000_t75" style="width:150.75pt;height:126pt">
            <v:imagedata r:id="rId219" o:title=""/>
          </v:shape>
        </w:pict>
      </w:r>
      <w:r>
        <w:tab/>
      </w:r>
      <w:r>
        <w:tab/>
      </w:r>
      <w:r>
        <w:tab/>
        <w:t xml:space="preserve">         Fig D.2</w:t>
      </w:r>
    </w:p>
    <w:p w14:paraId="111E0E22" w14:textId="77777777" w:rsidR="00A1231B" w:rsidRDefault="00A1231B" w:rsidP="00A1231B"/>
    <w:p w14:paraId="4910E340" w14:textId="77777777" w:rsidR="00A1231B" w:rsidRDefault="00A1231B" w:rsidP="00A1231B">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(r=a-ε,θ)dS and </w:t>
      </w:r>
      <w:r>
        <w:rPr>
          <w:rFonts w:ascii="Lucida Sans Unicode" w:hAnsi="Lucida Sans Unicode" w:cs="Lucida Sans Unicode"/>
          <w:sz w:val="32"/>
        </w:rPr>
        <w:t>∫</w:t>
      </w:r>
      <w:r>
        <w:rPr>
          <w:rStyle w:val="subscript"/>
        </w:rPr>
        <w:t xml:space="preserve">V </w:t>
      </w:r>
      <w:r w:rsidRPr="004E7064">
        <w:t>ρ</w:t>
      </w:r>
      <w:r>
        <w:t xml:space="preserve"> dV = n(θ) dS so that  (ε implies just below surface)</w:t>
      </w:r>
    </w:p>
    <w:p w14:paraId="27EAF13B" w14:textId="77777777" w:rsidR="00A1231B" w:rsidRDefault="00A1231B" w:rsidP="00A1231B"/>
    <w:p w14:paraId="7B353C3F" w14:textId="77777777" w:rsidR="00A1231B" w:rsidRDefault="00A1231B" w:rsidP="00A1231B">
      <w:pPr>
        <w:tabs>
          <w:tab w:val="left" w:pos="7200"/>
          <w:tab w:val="left" w:pos="7920"/>
          <w:tab w:val="right" w:pos="9270"/>
        </w:tabs>
      </w:pPr>
      <w:r>
        <w:tab/>
        <w:t>J</w:t>
      </w:r>
      <w:r>
        <w:rPr>
          <w:rStyle w:val="subscript"/>
        </w:rPr>
        <w:t>r</w:t>
      </w:r>
      <w:r>
        <w:t>(r=a-ε,θ) = jω n(θ)</w:t>
      </w:r>
      <w:r>
        <w:tab/>
        <w:t>.</w:t>
      </w:r>
      <w:r>
        <w:tab/>
      </w:r>
      <w:r>
        <w:tab/>
      </w:r>
      <w:r>
        <w:tab/>
      </w:r>
      <w:r>
        <w:tab/>
      </w:r>
      <w:r>
        <w:tab/>
      </w:r>
      <w:r>
        <w:tab/>
      </w:r>
      <w:r>
        <w:tab/>
      </w:r>
      <w:r>
        <w:tab/>
        <w:t>(D.2.23)</w:t>
      </w:r>
    </w:p>
    <w:p w14:paraId="44553898" w14:textId="77777777" w:rsidR="00A1231B" w:rsidRDefault="00A1231B" w:rsidP="00A1231B"/>
    <w:p w14:paraId="1468F4DD" w14:textId="77777777" w:rsidR="00A1231B" w:rsidRDefault="00A1231B" w:rsidP="00A1231B">
      <w:r>
        <w:t xml:space="preserve">We assume that there is no conduction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19868D5E" w14:textId="77777777" w:rsidR="00A1231B" w:rsidRDefault="00A1231B" w:rsidP="00A1231B"/>
    <w:p w14:paraId="59EA02C6" w14:textId="77777777" w:rsidR="00A1231B" w:rsidRDefault="00A1231B" w:rsidP="00A1231B">
      <w:pPr>
        <w:tabs>
          <w:tab w:val="left" w:pos="7200"/>
          <w:tab w:val="left" w:pos="7920"/>
          <w:tab w:val="right" w:pos="9270"/>
        </w:tabs>
      </w:pPr>
      <w:r>
        <w:tab/>
        <w:t>E</w:t>
      </w:r>
      <w:r>
        <w:rPr>
          <w:rStyle w:val="subscript"/>
        </w:rPr>
        <w:t>r</w:t>
      </w:r>
      <w:r>
        <w:t>(r=a-ε,θ) = (jω/σ) n(θ) .</w:t>
      </w:r>
      <w:r>
        <w:tab/>
      </w:r>
      <w:r>
        <w:tab/>
      </w:r>
      <w:r>
        <w:tab/>
      </w:r>
      <w:r>
        <w:tab/>
      </w:r>
      <w:r>
        <w:tab/>
      </w:r>
      <w:r>
        <w:tab/>
      </w:r>
      <w:r>
        <w:tab/>
      </w:r>
      <w:r>
        <w:tab/>
      </w:r>
      <w:r>
        <w:tab/>
        <w:t>(D.2.24)</w:t>
      </w:r>
    </w:p>
    <w:p w14:paraId="0179458B" w14:textId="77777777" w:rsidR="00A1231B" w:rsidRDefault="00A1231B" w:rsidP="00A1231B">
      <w:pPr>
        <w:tabs>
          <w:tab w:val="left" w:pos="7200"/>
          <w:tab w:val="left" w:pos="7920"/>
          <w:tab w:val="right" w:pos="9270"/>
        </w:tabs>
      </w:pPr>
    </w:p>
    <w:p w14:paraId="246D9048" w14:textId="77777777" w:rsidR="00A1231B" w:rsidRDefault="00A1231B" w:rsidP="00A1231B">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1A44E922" w14:textId="77777777" w:rsidR="00A1231B" w:rsidRDefault="00A1231B" w:rsidP="00A1231B"/>
    <w:p w14:paraId="60B08D90"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7033A517" w14:textId="77777777" w:rsidR="00A1231B" w:rsidRDefault="00A1231B" w:rsidP="00A1231B"/>
    <w:p w14:paraId="0851485D" w14:textId="77777777" w:rsidR="00A1231B" w:rsidRDefault="00A1231B" w:rsidP="00A1231B">
      <w:r>
        <w:t xml:space="preserve">Thus, the interior radial electric field must have a certain value at the r=a boundary in each partial wave, and this value is determined by the moment of the surface charge distribution. </w:t>
      </w:r>
    </w:p>
    <w:p w14:paraId="3151C591" w14:textId="77777777" w:rsidR="00A1231B" w:rsidRDefault="00A1231B" w:rsidP="00A1231B"/>
    <w:p w14:paraId="291524D8" w14:textId="77777777" w:rsidR="00A1231B" w:rsidRDefault="00A1231B" w:rsidP="00A1231B">
      <w:r>
        <w:t xml:space="preserve">By way of interpretation, the surface charge of a transmission line is "pumped" by the radial current in the wire (in quadrature). </w:t>
      </w:r>
      <w:r>
        <w:rPr>
          <w:color w:val="000000"/>
        </w:rPr>
        <w:t>T</w:t>
      </w:r>
      <w:r>
        <w:t>his radial current is accompanied by the usual longitudinal current one expects to find inside the conductors of a transmission line.</w:t>
      </w:r>
    </w:p>
    <w:p w14:paraId="2B332BCA" w14:textId="77777777" w:rsidR="00A1231B" w:rsidRDefault="00A1231B" w:rsidP="00A1231B"/>
    <w:p w14:paraId="6523BC7F" w14:textId="77777777" w:rsidR="00A1231B" w:rsidRDefault="00A1231B" w:rsidP="00A1231B">
      <w:r>
        <w:t>If the dielectric conducts with some σ</w:t>
      </w:r>
      <w:r>
        <w:rPr>
          <w:rStyle w:val="subscript"/>
        </w:rPr>
        <w:t xml:space="preserve">d </w:t>
      </w:r>
      <w:r>
        <w:t>&gt; 0 but σ</w:t>
      </w:r>
      <w:r>
        <w:rPr>
          <w:rStyle w:val="subscript"/>
        </w:rPr>
        <w:t>d</w:t>
      </w:r>
      <w:r>
        <w:t xml:space="preserve"> &lt;&lt; σ, one must make these replacements in (D.2.24) and (D.2.25), </w:t>
      </w:r>
    </w:p>
    <w:p w14:paraId="2703455B" w14:textId="77777777" w:rsidR="00A1231B" w:rsidRDefault="00A1231B" w:rsidP="00A1231B"/>
    <w:p w14:paraId="43887925" w14:textId="77777777" w:rsidR="00A1231B" w:rsidRPr="00597897" w:rsidRDefault="00A1231B" w:rsidP="00A1231B">
      <w:r>
        <w:tab/>
        <w:t xml:space="preserve"> n(θ)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n(θ)</w:t>
      </w:r>
      <w:r>
        <w:rPr>
          <w:color w:val="000000"/>
        </w:rPr>
        <w:tab/>
      </w:r>
      <w:r>
        <w:rPr>
          <w:color w:val="000000"/>
        </w:rPr>
        <w:tab/>
      </w:r>
      <w:r>
        <w:rPr>
          <w:color w:val="000000"/>
        </w:rPr>
        <w:tab/>
      </w:r>
      <w:r w:rsidRPr="00032E68">
        <w:rPr>
          <w:color w:val="000000"/>
        </w:rPr>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m</w:t>
      </w:r>
      <w:r>
        <w:t xml:space="preserve"> .</w:t>
      </w:r>
    </w:p>
    <w:p w14:paraId="659C460C" w14:textId="77777777" w:rsidR="00A1231B" w:rsidRDefault="00A1231B" w:rsidP="00A1231B">
      <w:pPr>
        <w:rPr>
          <w:color w:val="000000"/>
        </w:rPr>
      </w:pPr>
    </w:p>
    <w:p w14:paraId="373830BF" w14:textId="77777777" w:rsidR="00A1231B" w:rsidRDefault="00A1231B" w:rsidP="00A1231B">
      <w:r>
        <w:rPr>
          <w:color w:val="000000"/>
        </w:rPr>
        <w:t>See (D.9.23) and surrounding discussion. Generally we shall assume σ</w:t>
      </w:r>
      <w:r>
        <w:rPr>
          <w:rStyle w:val="subscript"/>
        </w:rPr>
        <w:t>d</w:t>
      </w:r>
      <w:r>
        <w:t xml:space="preserve"> = 0 in the following work just to avoid having the extra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factors floating around.</w:t>
      </w:r>
    </w:p>
    <w:p w14:paraId="01B2E8EE" w14:textId="77777777" w:rsidR="00A1231B" w:rsidRDefault="00A1231B" w:rsidP="00A1231B">
      <w:r>
        <w:t xml:space="preserve"> </w:t>
      </w:r>
    </w:p>
    <w:p w14:paraId="479EA842" w14:textId="77777777" w:rsidR="00A1231B" w:rsidRDefault="00A1231B" w:rsidP="00A1231B">
      <w:pPr>
        <w:pStyle w:val="Heading4"/>
      </w:pPr>
      <w:bookmarkStart w:id="188" w:name="_Toc394423574"/>
      <w:r>
        <w:t>(e) Application of the Boundary Conditions</w:t>
      </w:r>
      <w:bookmarkEnd w:id="188"/>
    </w:p>
    <w:p w14:paraId="2CA9D5DB" w14:textId="77777777" w:rsidR="00A1231B" w:rsidRDefault="00A1231B" w:rsidP="00A1231B"/>
    <w:p w14:paraId="0A7DEFEE" w14:textId="77777777" w:rsidR="00A1231B" w:rsidRPr="008D0998" w:rsidRDefault="00A1231B" w:rsidP="00A1231B">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1C6A27DF" w14:textId="77777777" w:rsidR="00A1231B" w:rsidRDefault="00A1231B" w:rsidP="00A1231B"/>
    <w:p w14:paraId="2F886882" w14:textId="77777777" w:rsidR="00A1231B" w:rsidRDefault="00A1231B" w:rsidP="00A1231B">
      <w:r>
        <w:t xml:space="preserve">We have two boundary conditions to impose: </w:t>
      </w:r>
    </w:p>
    <w:p w14:paraId="1F1E1C8B" w14:textId="77777777" w:rsidR="00A1231B" w:rsidRDefault="00A1231B" w:rsidP="00A1231B"/>
    <w:p w14:paraId="6139C7C0" w14:textId="77777777" w:rsidR="00A1231B" w:rsidRPr="00352B6F" w:rsidRDefault="00A1231B" w:rsidP="00A1231B">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00B106FE" w14:textId="77777777" w:rsidR="00A1231B" w:rsidRDefault="00A1231B" w:rsidP="00A1231B">
      <w:pPr>
        <w:rPr>
          <w:rStyle w:val="subscript"/>
        </w:rPr>
      </w:pPr>
    </w:p>
    <w:p w14:paraId="2265E384" w14:textId="77777777" w:rsidR="00A1231B" w:rsidRPr="00A8532A" w:rsidRDefault="00A1231B" w:rsidP="00A1231B">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A8532A">
        <w:t>(D.2.</w:t>
      </w:r>
      <w:r>
        <w:t>27</w:t>
      </w:r>
      <w:r w:rsidRPr="00A8532A">
        <w:t>)</w:t>
      </w:r>
    </w:p>
    <w:p w14:paraId="39D5FCFF" w14:textId="77777777" w:rsidR="00A1231B" w:rsidRDefault="00A1231B" w:rsidP="00A1231B"/>
    <w:p w14:paraId="615790E6" w14:textId="77777777" w:rsidR="00A1231B" w:rsidRPr="00CB11AF" w:rsidRDefault="00A1231B" w:rsidP="00A1231B">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θ</w:t>
      </w:r>
      <w:r>
        <w:t xml:space="preserve">(r=a,θ) = 0. This in turn requires that in each </w:t>
      </w:r>
      <w:r w:rsidRPr="00CB11AF">
        <w:rPr>
          <w:color w:val="000000"/>
        </w:rPr>
        <w:t>partial wave E</w:t>
      </w:r>
      <w:r>
        <w:rPr>
          <w:rStyle w:val="subscript"/>
          <w:color w:val="000000"/>
        </w:rPr>
        <w:t>θ</w:t>
      </w:r>
      <w:r>
        <w:rPr>
          <w:color w:val="000000"/>
        </w:rPr>
        <w:t>(r,m) = 0 since</w:t>
      </w:r>
    </w:p>
    <w:p w14:paraId="775EAA02" w14:textId="77777777" w:rsidR="00A1231B" w:rsidRPr="00CB11AF" w:rsidRDefault="00A1231B" w:rsidP="00A1231B">
      <w:pPr>
        <w:rPr>
          <w:color w:val="000000"/>
        </w:rPr>
      </w:pPr>
    </w:p>
    <w:p w14:paraId="05AD027F" w14:textId="77777777" w:rsidR="00A1231B" w:rsidRPr="00CB11AF" w:rsidRDefault="00A1231B" w:rsidP="00A1231B">
      <w:pPr>
        <w:rPr>
          <w:i/>
          <w:color w:val="000000"/>
        </w:rPr>
      </w:pPr>
      <w:r w:rsidRPr="00CB11AF">
        <w:rPr>
          <w:color w:val="000000"/>
        </w:rPr>
        <w:tab/>
        <w:t>E</w:t>
      </w:r>
      <w:r>
        <w:rPr>
          <w:rStyle w:val="subscript"/>
          <w:color w:val="000000"/>
        </w:rPr>
        <w:t>θ</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(r,</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594567AD" w14:textId="77777777" w:rsidR="00A1231B" w:rsidRPr="00CB11AF" w:rsidRDefault="00A1231B" w:rsidP="00A1231B">
      <w:pPr>
        <w:rPr>
          <w:color w:val="000000"/>
        </w:rPr>
      </w:pPr>
      <w:r w:rsidRPr="00CB11AF">
        <w:rPr>
          <w:color w:val="000000"/>
        </w:rPr>
        <w:tab/>
        <w:t>E</w:t>
      </w:r>
      <w:r>
        <w:rPr>
          <w:rStyle w:val="subscript"/>
          <w:color w:val="000000"/>
        </w:rPr>
        <w:t>θ</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(a,</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0 e</w:t>
      </w:r>
      <w:r w:rsidRPr="00CB11AF">
        <w:rPr>
          <w:rStyle w:val="superscript"/>
          <w:color w:val="000000"/>
        </w:rPr>
        <w:t>-jm</w:t>
      </w:r>
      <w:r>
        <w:rPr>
          <w:rStyle w:val="superscript"/>
          <w:color w:val="000000"/>
        </w:rPr>
        <w:t>θ</w:t>
      </w:r>
      <w:r w:rsidRPr="00CB11AF">
        <w:rPr>
          <w:color w:val="000000"/>
        </w:rPr>
        <w:t xml:space="preserve">  = 0</w:t>
      </w:r>
      <w:r>
        <w:rPr>
          <w:color w:val="000000"/>
        </w:rPr>
        <w:t xml:space="preserve">  .</w:t>
      </w:r>
    </w:p>
    <w:p w14:paraId="56A731C3" w14:textId="77777777" w:rsidR="00A1231B" w:rsidRPr="00CB11AF" w:rsidRDefault="00A1231B" w:rsidP="00A1231B">
      <w:pPr>
        <w:rPr>
          <w:color w:val="000000"/>
        </w:rPr>
      </w:pPr>
    </w:p>
    <w:p w14:paraId="672CDE7A" w14:textId="77777777" w:rsidR="00A1231B" w:rsidRDefault="00A1231B" w:rsidP="00A1231B">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θ</w:t>
      </w:r>
      <w:r>
        <w:t xml:space="preserve"> expressions shown in summary box (D.2.21) to write out the two boundary conditions as </w:t>
      </w:r>
    </w:p>
    <w:p w14:paraId="3F5FE9F4" w14:textId="77777777" w:rsidR="00A1231B" w:rsidRDefault="00A1231B" w:rsidP="00A1231B"/>
    <w:p w14:paraId="5D9F043D" w14:textId="77777777" w:rsidR="00A1231B" w:rsidRDefault="00A1231B" w:rsidP="00A1231B">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387286C1" w14:textId="77777777" w:rsidR="00A1231B" w:rsidRDefault="00A1231B" w:rsidP="00A1231B">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1CA877DA" w14:textId="77777777" w:rsidR="00A1231B" w:rsidRDefault="00A1231B" w:rsidP="00A1231B">
      <w:pPr>
        <w:tabs>
          <w:tab w:val="left" w:pos="7200"/>
          <w:tab w:val="left" w:pos="7920"/>
          <w:tab w:val="right" w:pos="9270"/>
        </w:tabs>
      </w:pPr>
    </w:p>
    <w:p w14:paraId="060AA297" w14:textId="77777777" w:rsidR="00A1231B" w:rsidRDefault="00A1231B" w:rsidP="00A1231B">
      <w:pPr>
        <w:tabs>
          <w:tab w:val="left" w:pos="7200"/>
          <w:tab w:val="left" w:pos="7920"/>
          <w:tab w:val="right" w:pos="9270"/>
        </w:tabs>
      </w:pPr>
      <w:r>
        <w:t>Addition and subtraction of these equations gives two new equations,</w:t>
      </w:r>
    </w:p>
    <w:p w14:paraId="610C3DC4" w14:textId="77777777" w:rsidR="00A1231B" w:rsidRDefault="00A1231B" w:rsidP="00A1231B">
      <w:pPr>
        <w:tabs>
          <w:tab w:val="left" w:pos="7200"/>
          <w:tab w:val="left" w:pos="7920"/>
          <w:tab w:val="right" w:pos="9270"/>
        </w:tabs>
      </w:pPr>
    </w:p>
    <w:p w14:paraId="2DAA69E9"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7DADE416" w14:textId="77777777" w:rsidR="00A1231B" w:rsidRDefault="00A1231B" w:rsidP="00A1231B">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t xml:space="preserve"> .</w:t>
      </w:r>
      <w:r>
        <w:tab/>
      </w:r>
      <w:r>
        <w:tab/>
        <w:t>(4)</w:t>
      </w:r>
    </w:p>
    <w:p w14:paraId="13141509" w14:textId="77777777" w:rsidR="00A1231B" w:rsidRDefault="00A1231B" w:rsidP="00A1231B">
      <w:pPr>
        <w:tabs>
          <w:tab w:val="left" w:pos="7200"/>
          <w:tab w:val="left" w:pos="7920"/>
          <w:tab w:val="right" w:pos="9270"/>
        </w:tabs>
      </w:pPr>
    </w:p>
    <w:p w14:paraId="0477A342" w14:textId="77777777" w:rsidR="00A1231B" w:rsidRPr="000A52A1" w:rsidRDefault="00A1231B" w:rsidP="00A1231B">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7CBEDC29" w14:textId="77777777" w:rsidR="00A1231B" w:rsidRDefault="00A1231B" w:rsidP="00A1231B"/>
    <w:p w14:paraId="41111225" w14:textId="77777777" w:rsidR="00A1231B" w:rsidRPr="00423E52" w:rsidRDefault="00A1231B" w:rsidP="00A1231B">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46F1FC05" w14:textId="77777777" w:rsidR="00A1231B" w:rsidRDefault="00A1231B" w:rsidP="00A1231B">
      <w:pPr>
        <w:tabs>
          <w:tab w:val="left" w:pos="7200"/>
          <w:tab w:val="left" w:pos="7920"/>
          <w:tab w:val="right" w:pos="9270"/>
        </w:tabs>
        <w:rPr>
          <w:color w:val="FF0000"/>
        </w:rPr>
      </w:pPr>
    </w:p>
    <w:p w14:paraId="4C5E18D8" w14:textId="77777777" w:rsidR="00A1231B" w:rsidRDefault="00A1231B" w:rsidP="00A1231B">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50EBE5D1" w14:textId="77777777" w:rsidR="00A1231B" w:rsidRDefault="00A1231B" w:rsidP="00A1231B">
      <w:pPr>
        <w:tabs>
          <w:tab w:val="left" w:pos="7200"/>
          <w:tab w:val="left" w:pos="7920"/>
          <w:tab w:val="right" w:pos="9270"/>
        </w:tabs>
      </w:pPr>
    </w:p>
    <w:p w14:paraId="04DC6A7B" w14:textId="77777777" w:rsidR="00A1231B" w:rsidRPr="0028506E" w:rsidRDefault="00A1231B" w:rsidP="00A1231B">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w:t>
      </w:r>
      <w:r>
        <w:tab/>
        <w:t>(6)</w:t>
      </w:r>
      <w:r>
        <w:tab/>
      </w:r>
      <w:r>
        <w:tab/>
      </w:r>
      <w:r>
        <w:tab/>
      </w:r>
      <w:r>
        <w:tab/>
      </w:r>
    </w:p>
    <w:p w14:paraId="16EDA536" w14:textId="77777777" w:rsidR="00A1231B" w:rsidRDefault="00A1231B" w:rsidP="00A1231B">
      <w:pPr>
        <w:tabs>
          <w:tab w:val="left" w:pos="7200"/>
          <w:tab w:val="left" w:pos="7920"/>
          <w:tab w:val="right" w:pos="9270"/>
        </w:tabs>
      </w:pPr>
    </w:p>
    <w:p w14:paraId="35E7C8C2" w14:textId="77777777" w:rsidR="00A1231B" w:rsidRDefault="00A1231B" w:rsidP="00A1231B">
      <w:pPr>
        <w:tabs>
          <w:tab w:val="left" w:pos="7200"/>
          <w:tab w:val="left" w:pos="7920"/>
          <w:tab w:val="right" w:pos="9270"/>
        </w:tabs>
      </w:pPr>
      <w:r>
        <w:t>Finally, subtracting (5) from (6) we find</w:t>
      </w:r>
    </w:p>
    <w:p w14:paraId="180D808A" w14:textId="77777777" w:rsidR="00A1231B" w:rsidRDefault="00A1231B" w:rsidP="00A1231B">
      <w:pPr>
        <w:tabs>
          <w:tab w:val="left" w:pos="7200"/>
          <w:tab w:val="left" w:pos="7920"/>
          <w:tab w:val="right" w:pos="9270"/>
        </w:tabs>
      </w:pPr>
    </w:p>
    <w:p w14:paraId="5908DB3D"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tab/>
      </w:r>
      <w:r>
        <w:tab/>
      </w:r>
      <w:r>
        <w:tab/>
        <w:t xml:space="preserve">(7) </w:t>
      </w:r>
    </w:p>
    <w:p w14:paraId="43CF9A56" w14:textId="77777777" w:rsidR="00A1231B" w:rsidRDefault="00A1231B" w:rsidP="00A1231B">
      <w:pPr>
        <w:tabs>
          <w:tab w:val="left" w:pos="7200"/>
          <w:tab w:val="left" w:pos="7920"/>
          <w:tab w:val="right" w:pos="9270"/>
        </w:tabs>
      </w:pPr>
    </w:p>
    <w:p w14:paraId="0E60B3A8" w14:textId="77777777" w:rsidR="00A1231B" w:rsidRDefault="00A1231B" w:rsidP="00A1231B">
      <w:pPr>
        <w:tabs>
          <w:tab w:val="left" w:pos="7200"/>
          <w:tab w:val="left" w:pos="7920"/>
          <w:tab w:val="right" w:pos="9270"/>
        </w:tabs>
      </w:pPr>
      <w:r>
        <w:t xml:space="preserve">Notice the following situations for m = 0, </w:t>
      </w:r>
    </w:p>
    <w:p w14:paraId="2ED8E26A" w14:textId="77777777" w:rsidR="00A1231B" w:rsidRDefault="00A1231B" w:rsidP="00A1231B">
      <w:pPr>
        <w:tabs>
          <w:tab w:val="left" w:pos="7200"/>
          <w:tab w:val="left" w:pos="7920"/>
          <w:tab w:val="right" w:pos="9270"/>
        </w:tabs>
      </w:pPr>
    </w:p>
    <w:p w14:paraId="5172C0B1" w14:textId="77777777" w:rsidR="00A1231B" w:rsidRDefault="00A1231B" w:rsidP="00A1231B">
      <w:pPr>
        <w:tabs>
          <w:tab w:val="left" w:pos="7200"/>
          <w:tab w:val="left" w:pos="7920"/>
          <w:tab w:val="right" w:pos="9270"/>
        </w:tabs>
      </w:pPr>
      <w:r>
        <w:tab/>
        <w:t>a</w:t>
      </w:r>
      <w:r>
        <w:rPr>
          <w:rStyle w:val="subscript"/>
        </w:rPr>
        <w:t>0</w:t>
      </w:r>
      <w:r>
        <w:t xml:space="preserve"> = 0</w:t>
      </w:r>
      <w:r>
        <w:tab/>
      </w:r>
      <w:r>
        <w:tab/>
      </w:r>
      <w:r>
        <w:tab/>
      </w:r>
      <w:r>
        <w:tab/>
      </w:r>
      <w:r>
        <w:tab/>
      </w:r>
      <w:r>
        <w:tab/>
      </w:r>
      <w:r>
        <w:tab/>
        <w:t>(8)</w:t>
      </w:r>
      <w:r>
        <w:tab/>
      </w:r>
      <w:r>
        <w:tab/>
        <w:t>// from (5)</w:t>
      </w:r>
    </w:p>
    <w:p w14:paraId="3A572B61" w14:textId="77777777" w:rsidR="00A1231B" w:rsidRPr="006C6B0D" w:rsidRDefault="00A1231B" w:rsidP="00A1231B">
      <w:pPr>
        <w:tabs>
          <w:tab w:val="left" w:pos="7200"/>
          <w:tab w:val="left" w:pos="7920"/>
          <w:tab w:val="right" w:pos="9270"/>
        </w:tabs>
      </w:pPr>
      <w:r>
        <w:tab/>
      </w:r>
      <w:r>
        <w:fldChar w:fldCharType="begin"/>
      </w:r>
      <w:r>
        <w:instrText xml:space="preserve"> EQ \F(a</w:instrText>
      </w:r>
      <w:r>
        <w:rPr>
          <w:rStyle w:val="subscript"/>
        </w:rPr>
        <w:instrText>0</w:instrText>
      </w:r>
      <w:r>
        <w:instrText xml:space="preserve">,0) </w:instrText>
      </w:r>
      <w:r>
        <w:fldChar w:fldCharType="end"/>
      </w:r>
      <w:r>
        <w:t xml:space="preserve">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t>(9)</w:t>
      </w:r>
      <w:r>
        <w:tab/>
      </w:r>
      <w:r>
        <w:tab/>
        <w:t>// from (5)</w:t>
      </w:r>
    </w:p>
    <w:p w14:paraId="3D28035A" w14:textId="77777777" w:rsidR="00A1231B" w:rsidRDefault="00A1231B" w:rsidP="00A1231B">
      <w:pPr>
        <w:tabs>
          <w:tab w:val="left" w:pos="7200"/>
          <w:tab w:val="left" w:pos="7920"/>
          <w:tab w:val="right" w:pos="9270"/>
        </w:tabs>
      </w:pPr>
      <w:r>
        <w:tab/>
      </w:r>
      <w:r>
        <w:fldChar w:fldCharType="begin"/>
      </w:r>
      <w:r>
        <w:instrText xml:space="preserve"> EQ \F(K</w:instrText>
      </w:r>
      <w:r>
        <w:rPr>
          <w:rStyle w:val="subscript"/>
        </w:rPr>
        <w:instrText>0</w:instrText>
      </w:r>
      <w:r>
        <w:instrText>,2)</w:instrText>
      </w:r>
      <w:r>
        <w:fldChar w:fldCharType="end"/>
      </w:r>
      <w:r>
        <w:t xml:space="preserve">  = (jω/2σ)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(10)</w:t>
      </w:r>
      <w:r>
        <w:tab/>
      </w:r>
      <w:r>
        <w:tab/>
        <w:t>// from (7)</w:t>
      </w:r>
    </w:p>
    <w:p w14:paraId="431568BD" w14:textId="77777777" w:rsidR="00A1231B" w:rsidRDefault="00A1231B" w:rsidP="00A1231B">
      <w:pPr>
        <w:tabs>
          <w:tab w:val="left" w:pos="7200"/>
          <w:tab w:val="left" w:pos="7920"/>
          <w:tab w:val="right" w:pos="9270"/>
        </w:tabs>
      </w:pP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tab/>
      </w:r>
      <w:r>
        <w:tab/>
      </w:r>
      <w:r>
        <w:tab/>
        <w:t>(11)</w:t>
      </w:r>
      <w:r>
        <w:tab/>
      </w:r>
      <w:r>
        <w:tab/>
        <w:t>// adding (9) and (10)</w:t>
      </w:r>
    </w:p>
    <w:p w14:paraId="275FFAB8" w14:textId="77777777" w:rsidR="00A1231B" w:rsidRPr="006C6B0D" w:rsidRDefault="00A1231B" w:rsidP="00A1231B">
      <w:pPr>
        <w:tabs>
          <w:tab w:val="left" w:pos="7200"/>
          <w:tab w:val="left" w:pos="7920"/>
          <w:tab w:val="right" w:pos="9270"/>
        </w:tabs>
      </w:pPr>
    </w:p>
    <w:p w14:paraId="28223971" w14:textId="77777777" w:rsidR="00A1231B" w:rsidRDefault="00A1231B" w:rsidP="00A1231B">
      <w:pPr>
        <w:tabs>
          <w:tab w:val="left" w:pos="7200"/>
          <w:tab w:val="left" w:pos="7920"/>
          <w:tab w:val="right" w:pos="9270"/>
        </w:tabs>
      </w:pPr>
      <w:r>
        <w:t xml:space="preserve">We summarize the coefficients as follows: </w:t>
      </w:r>
    </w:p>
    <w:p w14:paraId="44025A4D" w14:textId="77777777" w:rsidR="00A1231B" w:rsidRDefault="00A1231B" w:rsidP="00A1231B">
      <w:pPr>
        <w:tabs>
          <w:tab w:val="left" w:pos="7200"/>
          <w:tab w:val="left" w:pos="7920"/>
          <w:tab w:val="right" w:pos="9270"/>
        </w:tabs>
      </w:pPr>
    </w:p>
    <w:p w14:paraId="294F02EE" w14:textId="77777777" w:rsidR="00A1231B" w:rsidRPr="00423E52"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t xml:space="preserve"> </w:t>
      </w:r>
      <w:r>
        <w:tab/>
        <w:t xml:space="preserve"> a</w:t>
      </w:r>
      <w:r>
        <w:rPr>
          <w:rStyle w:val="subscript"/>
        </w:rPr>
        <w:t>0</w:t>
      </w:r>
      <w:r>
        <w:t xml:space="preserve"> = 0</w:t>
      </w:r>
      <w:r>
        <w:tab/>
      </w:r>
      <w:r>
        <w:tab/>
      </w:r>
      <w:r>
        <w:tab/>
      </w:r>
      <w:r>
        <w:tab/>
        <w:t xml:space="preserve">        (D.2.28)</w:t>
      </w:r>
    </w:p>
    <w:p w14:paraId="57303ED3"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0E700BD" w14:textId="77777777" w:rsidR="00A1231B" w:rsidRPr="0089116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p>
    <w:p w14:paraId="69143590"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757CC86" w14:textId="77777777" w:rsidR="00A1231B" w:rsidRPr="006C6B0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p>
    <w:p w14:paraId="0E4E0A26" w14:textId="77777777" w:rsidR="00A1231B" w:rsidRDefault="00A1231B" w:rsidP="00A1231B">
      <w:pPr>
        <w:tabs>
          <w:tab w:val="left" w:pos="7200"/>
          <w:tab w:val="left" w:pos="7920"/>
          <w:tab w:val="right" w:pos="9270"/>
        </w:tabs>
      </w:pPr>
      <w:r>
        <w:tab/>
      </w:r>
    </w:p>
    <w:p w14:paraId="62E802A2" w14:textId="77777777" w:rsidR="00A1231B" w:rsidRDefault="00A1231B" w:rsidP="00A1231B">
      <w:r>
        <w:t>The third equation is obvious from adding the first two, and Maple verifies that the first two satisfy (1) and (2). At this point it is convenient to introduce the DC resistance per unit length of the wire (C.1.1),</w:t>
      </w:r>
    </w:p>
    <w:p w14:paraId="79B9EED8" w14:textId="77777777" w:rsidR="00A1231B" w:rsidRDefault="00A1231B" w:rsidP="00A1231B"/>
    <w:p w14:paraId="6D0CC72E" w14:textId="77777777" w:rsidR="00A1231B" w:rsidRDefault="00A1231B" w:rsidP="00A1231B">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1E423383" w14:textId="77777777" w:rsidR="00A1231B" w:rsidRDefault="00A1231B" w:rsidP="00A1231B"/>
    <w:p w14:paraId="6CBEEF8B" w14:textId="77777777" w:rsidR="00A1231B" w:rsidRDefault="00A1231B" w:rsidP="00A1231B">
      <w:r>
        <w:t xml:space="preserve">along with a new symbol to indicate the </w:t>
      </w:r>
      <w:r w:rsidRPr="000D5D7F">
        <w:rPr>
          <w:i/>
        </w:rPr>
        <w:t>relative</w:t>
      </w:r>
      <w:r>
        <w:t xml:space="preserve"> surface charge moment, </w:t>
      </w:r>
    </w:p>
    <w:p w14:paraId="73F8A838" w14:textId="77777777" w:rsidR="00A1231B" w:rsidRDefault="00A1231B" w:rsidP="00A1231B"/>
    <w:p w14:paraId="255A6EF2" w14:textId="77777777" w:rsidR="00A1231B" w:rsidRDefault="00A1231B" w:rsidP="00A1231B">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195F0478" w14:textId="77777777" w:rsidR="00A1231B" w:rsidRDefault="00A1231B" w:rsidP="00A1231B">
      <w:pPr>
        <w:tabs>
          <w:tab w:val="left" w:pos="7200"/>
          <w:tab w:val="left" w:pos="7920"/>
          <w:tab w:val="right" w:pos="9270"/>
        </w:tabs>
      </w:pPr>
    </w:p>
    <w:p w14:paraId="6D3B3F2A" w14:textId="77777777" w:rsidR="00A1231B" w:rsidRDefault="00A1231B" w:rsidP="00A1231B">
      <w:pPr>
        <w:tabs>
          <w:tab w:val="left" w:pos="7200"/>
          <w:tab w:val="left" w:pos="7920"/>
          <w:tab w:val="right" w:pos="9270"/>
        </w:tabs>
      </w:pPr>
      <w:r>
        <w:t>The DC moment N</w:t>
      </w:r>
      <w:r>
        <w:rPr>
          <w:rStyle w:val="subscript"/>
        </w:rPr>
        <w:t>0</w:t>
      </w:r>
      <w:r>
        <w:t xml:space="preserve"> can be related to the total current I in the wire as follows: </w:t>
      </w:r>
    </w:p>
    <w:p w14:paraId="14F32AB7" w14:textId="77777777" w:rsidR="00A1231B" w:rsidRDefault="00A1231B" w:rsidP="00A1231B">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(r,θ)</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jmθ</w:t>
      </w:r>
      <w:r>
        <w:t xml:space="preserve">  }</w:t>
      </w:r>
      <w:r>
        <w:tab/>
        <w:t xml:space="preserve">   // (D.1.3a)</w:t>
      </w:r>
    </w:p>
    <w:p w14:paraId="4FBA7D14" w14:textId="77777777" w:rsidR="00A1231B" w:rsidRDefault="00A1231B" w:rsidP="00A1231B">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t>e</w:t>
      </w:r>
      <w:r>
        <w:rPr>
          <w:rStyle w:val="superscript"/>
        </w:rPr>
        <w:t>jmθ</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405D56DC" w14:textId="77777777" w:rsidR="00A1231B" w:rsidRPr="00C23935" w:rsidRDefault="00A1231B" w:rsidP="00A1231B">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{-j(β'/k)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57DA13A8" w14:textId="77777777" w:rsidR="00A1231B" w:rsidRDefault="00A1231B" w:rsidP="00A1231B">
      <w:pPr>
        <w:tabs>
          <w:tab w:val="left" w:pos="7200"/>
          <w:tab w:val="left" w:pos="7920"/>
          <w:tab w:val="right" w:pos="9270"/>
        </w:tabs>
      </w:pPr>
      <w:r>
        <w:tab/>
      </w:r>
      <w:r>
        <w:tab/>
        <w:t xml:space="preserve">= -j(β'/k)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6430F6C9" w14:textId="77777777" w:rsidR="00A1231B" w:rsidRDefault="00A1231B" w:rsidP="00A1231B">
      <w:pPr>
        <w:tabs>
          <w:tab w:val="left" w:pos="7200"/>
          <w:tab w:val="left" w:pos="7920"/>
          <w:tab w:val="right" w:pos="9270"/>
        </w:tabs>
      </w:pPr>
      <w:r>
        <w:tab/>
      </w:r>
      <w:r>
        <w:tab/>
        <w:t>= -j(β'k)</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-j(β'k)</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t xml:space="preserve">    // GR7 5.52.1</w:t>
      </w:r>
    </w:p>
    <w:p w14:paraId="4578664B" w14:textId="77777777" w:rsidR="00A1231B" w:rsidRDefault="00A1231B" w:rsidP="00A1231B">
      <w:pPr>
        <w:tabs>
          <w:tab w:val="left" w:pos="7200"/>
          <w:tab w:val="left" w:pos="7920"/>
          <w:tab w:val="right" w:pos="9270"/>
        </w:tabs>
      </w:pPr>
      <w:r>
        <w:tab/>
      </w:r>
      <w:r>
        <w:tab/>
        <w:t>= -j(β'k)</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36F92CF4" w14:textId="77777777" w:rsidR="00A1231B" w:rsidRDefault="00A1231B" w:rsidP="00A1231B">
      <w:pPr>
        <w:tabs>
          <w:tab w:val="left" w:pos="7200"/>
          <w:tab w:val="left" w:pos="7920"/>
          <w:tab w:val="right" w:pos="9270"/>
        </w:tabs>
      </w:pPr>
    </w:p>
    <w:p w14:paraId="103E6117" w14:textId="77777777" w:rsidR="00A1231B" w:rsidRDefault="00A1231B" w:rsidP="00A1231B">
      <w:pPr>
        <w:tabs>
          <w:tab w:val="left" w:pos="7200"/>
          <w:tab w:val="left" w:pos="7920"/>
          <w:tab w:val="right" w:pos="9270"/>
        </w:tabs>
      </w:pPr>
      <w:r>
        <w:tab/>
      </w:r>
      <w:r>
        <w:tab/>
        <w:t>=  (β'k)</w:t>
      </w:r>
      <w:r>
        <w:rPr>
          <w:rStyle w:val="superscript"/>
        </w:rPr>
        <w:t>-1</w:t>
      </w:r>
      <w:r>
        <w:t xml:space="preserve"> 2πω N</w:t>
      </w:r>
      <w:r>
        <w:rPr>
          <w:rStyle w:val="subscript"/>
        </w:rPr>
        <w:t>0</w:t>
      </w:r>
      <w:r>
        <w:t xml:space="preserve"> x</w:t>
      </w:r>
      <w:r>
        <w:rPr>
          <w:rStyle w:val="subscript"/>
        </w:rPr>
        <w:t>a</w:t>
      </w:r>
      <w:r>
        <w:t xml:space="preserve">   =  (β'k)</w:t>
      </w:r>
      <w:r>
        <w:rPr>
          <w:rStyle w:val="superscript"/>
        </w:rPr>
        <w:t>-1</w:t>
      </w:r>
      <w:r>
        <w:t xml:space="preserve"> 2πω N</w:t>
      </w:r>
      <w:r>
        <w:rPr>
          <w:rStyle w:val="subscript"/>
        </w:rPr>
        <w:t>0</w:t>
      </w:r>
      <w:r>
        <w:t xml:space="preserve"> β'a   </w:t>
      </w:r>
    </w:p>
    <w:p w14:paraId="441F57AB" w14:textId="77777777" w:rsidR="00A1231B" w:rsidRDefault="00A1231B" w:rsidP="00A1231B">
      <w:pPr>
        <w:tabs>
          <w:tab w:val="left" w:pos="7200"/>
          <w:tab w:val="left" w:pos="7920"/>
          <w:tab w:val="right" w:pos="9270"/>
        </w:tabs>
      </w:pPr>
    </w:p>
    <w:p w14:paraId="01730A53" w14:textId="77777777" w:rsidR="00A1231B" w:rsidRDefault="00A1231B" w:rsidP="00A1231B">
      <w:pPr>
        <w:tabs>
          <w:tab w:val="left" w:pos="7200"/>
          <w:tab w:val="left" w:pos="7920"/>
          <w:tab w:val="right" w:pos="9270"/>
        </w:tabs>
      </w:pPr>
      <w:r>
        <w:tab/>
      </w:r>
      <w:r>
        <w:tab/>
        <w:t>=  2πω (a/k)</w:t>
      </w:r>
      <w:r w:rsidRPr="000D5D7F">
        <w:t xml:space="preserve"> </w:t>
      </w:r>
      <w:r>
        <w:t>N</w:t>
      </w:r>
      <w:r>
        <w:rPr>
          <w:rStyle w:val="subscript"/>
        </w:rPr>
        <w:t>0</w:t>
      </w:r>
    </w:p>
    <w:p w14:paraId="355FC567" w14:textId="77777777" w:rsidR="00A1231B" w:rsidRDefault="00A1231B" w:rsidP="00A1231B">
      <w:pPr>
        <w:tabs>
          <w:tab w:val="left" w:pos="7200"/>
          <w:tab w:val="left" w:pos="7920"/>
          <w:tab w:val="right" w:pos="9270"/>
        </w:tabs>
      </w:pPr>
      <w:r>
        <w:t>so that</w:t>
      </w:r>
    </w:p>
    <w:p w14:paraId="3624E38D" w14:textId="77777777" w:rsidR="00A1231B" w:rsidRDefault="00A1231B" w:rsidP="00A1231B">
      <w:pPr>
        <w:tabs>
          <w:tab w:val="left" w:pos="7200"/>
          <w:tab w:val="left" w:pos="7920"/>
          <w:tab w:val="right" w:pos="9270"/>
        </w:tabs>
      </w:pPr>
    </w:p>
    <w:p w14:paraId="403A631D" w14:textId="77777777" w:rsidR="00A1231B" w:rsidRDefault="00A1231B" w:rsidP="00A1231B">
      <w:pPr>
        <w:tabs>
          <w:tab w:val="left" w:pos="7200"/>
          <w:tab w:val="left" w:pos="7920"/>
          <w:tab w:val="right" w:pos="9270"/>
        </w:tabs>
      </w:pPr>
      <w:r>
        <w:tab/>
        <w:t>N</w:t>
      </w:r>
      <w:r>
        <w:rPr>
          <w:rStyle w:val="subscript"/>
        </w:rPr>
        <w:t>0</w:t>
      </w:r>
      <w:r>
        <w:t xml:space="preserve"> = (k/2πωa) I  .</w:t>
      </w:r>
      <w:r>
        <w:tab/>
      </w:r>
      <w:r>
        <w:tab/>
        <w:t>// I  is called i(z=0) in (4.9.2) so I = i(0)</w:t>
      </w:r>
      <w:r>
        <w:tab/>
      </w:r>
      <w:r>
        <w:tab/>
      </w:r>
      <w:r>
        <w:tab/>
      </w:r>
      <w:r>
        <w:tab/>
        <w:t>(D.2.31)</w:t>
      </w:r>
    </w:p>
    <w:p w14:paraId="1AF92B40" w14:textId="77777777" w:rsidR="00A1231B" w:rsidRDefault="00A1231B" w:rsidP="00A1231B">
      <w:pPr>
        <w:tabs>
          <w:tab w:val="left" w:pos="7200"/>
          <w:tab w:val="left" w:pos="7920"/>
          <w:tab w:val="right" w:pos="9270"/>
        </w:tabs>
      </w:pPr>
    </w:p>
    <w:p w14:paraId="63FCF650" w14:textId="77777777" w:rsidR="00A1231B" w:rsidRDefault="00A1231B" w:rsidP="00A1231B">
      <w:pPr>
        <w:tabs>
          <w:tab w:val="left" w:pos="7200"/>
          <w:tab w:val="left" w:pos="7920"/>
          <w:tab w:val="right" w:pos="9270"/>
        </w:tabs>
      </w:pPr>
      <w:r w:rsidRPr="002437CE">
        <w:rPr>
          <w:color w:val="000000"/>
        </w:rPr>
        <w:t>As a check on this last result, recall from (D.1.8) that N</w:t>
      </w:r>
      <w:r w:rsidRPr="002437CE">
        <w:rPr>
          <w:rStyle w:val="subscript"/>
          <w:color w:val="000000"/>
        </w:rPr>
        <w:t>0</w:t>
      </w:r>
      <w:r w:rsidRPr="002437CE">
        <w:rPr>
          <w:color w:val="000000"/>
        </w:rPr>
        <w:t xml:space="preserve"> = (</w:t>
      </w:r>
      <w:r>
        <w:t>1/2πa) q(0), so (D.2.31) says</w:t>
      </w:r>
    </w:p>
    <w:p w14:paraId="7A824083" w14:textId="77777777" w:rsidR="00A1231B" w:rsidRDefault="00A1231B" w:rsidP="00A1231B">
      <w:pPr>
        <w:tabs>
          <w:tab w:val="left" w:pos="7200"/>
          <w:tab w:val="left" w:pos="7920"/>
          <w:tab w:val="right" w:pos="9270"/>
        </w:tabs>
      </w:pPr>
    </w:p>
    <w:p w14:paraId="71F1DF8B" w14:textId="77777777" w:rsidR="00A1231B" w:rsidRDefault="00A1231B" w:rsidP="00A1231B">
      <w:pPr>
        <w:tabs>
          <w:tab w:val="left" w:pos="7200"/>
          <w:tab w:val="left" w:pos="7920"/>
          <w:tab w:val="right" w:pos="9270"/>
        </w:tabs>
      </w:pPr>
      <w:r>
        <w:tab/>
        <w:t>(1/2πa) q(0)  =  (k/2πωa) i(0)</w:t>
      </w:r>
    </w:p>
    <w:p w14:paraId="6719BE5F" w14:textId="77777777" w:rsidR="00A1231B" w:rsidRDefault="00A1231B" w:rsidP="00A1231B">
      <w:pPr>
        <w:tabs>
          <w:tab w:val="left" w:pos="7200"/>
          <w:tab w:val="left" w:pos="7920"/>
          <w:tab w:val="right" w:pos="9270"/>
        </w:tabs>
      </w:pPr>
      <w:r>
        <w:t>or</w:t>
      </w:r>
    </w:p>
    <w:p w14:paraId="61A92B7C" w14:textId="77777777" w:rsidR="00A1231B" w:rsidRDefault="00A1231B" w:rsidP="00A1231B">
      <w:pPr>
        <w:tabs>
          <w:tab w:val="left" w:pos="7200"/>
          <w:tab w:val="left" w:pos="7920"/>
          <w:tab w:val="right" w:pos="9270"/>
        </w:tabs>
      </w:pPr>
      <w:r>
        <w:tab/>
        <w:t>q(0)  =  (k/ω) i(0)  .</w:t>
      </w:r>
    </w:p>
    <w:p w14:paraId="31F6203F" w14:textId="77777777" w:rsidR="00A1231B" w:rsidRDefault="00A1231B" w:rsidP="00A1231B">
      <w:pPr>
        <w:tabs>
          <w:tab w:val="left" w:pos="7200"/>
          <w:tab w:val="left" w:pos="7920"/>
          <w:tab w:val="right" w:pos="9270"/>
        </w:tabs>
      </w:pPr>
    </w:p>
    <w:p w14:paraId="4A3FCF74" w14:textId="77777777" w:rsidR="00A1231B" w:rsidRDefault="00A1231B" w:rsidP="00A1231B">
      <w:pPr>
        <w:tabs>
          <w:tab w:val="left" w:pos="7200"/>
          <w:tab w:val="left" w:pos="7920"/>
          <w:tab w:val="right" w:pos="9270"/>
        </w:tabs>
      </w:pPr>
      <w:r>
        <w:t>Given q(z) = q(0) e</w:t>
      </w:r>
      <w:r>
        <w:rPr>
          <w:rStyle w:val="superscript"/>
        </w:rPr>
        <w:t>-j</w:t>
      </w:r>
      <w:r>
        <w:rPr>
          <w:rStyle w:val="superscript"/>
          <w:noProof/>
        </w:rPr>
        <w:t>k</w:t>
      </w:r>
      <w:r>
        <w:rPr>
          <w:rStyle w:val="superscript"/>
        </w:rPr>
        <w:t>z</w:t>
      </w:r>
      <w:r>
        <w:t xml:space="preserve"> as in (4.3.8),  i(z) = i(0) e</w:t>
      </w:r>
      <w:r>
        <w:rPr>
          <w:rStyle w:val="superscript"/>
        </w:rPr>
        <w:t>-j</w:t>
      </w:r>
      <w:r>
        <w:rPr>
          <w:rStyle w:val="superscript"/>
          <w:noProof/>
        </w:rPr>
        <w:t>k</w:t>
      </w:r>
      <w:r>
        <w:rPr>
          <w:rStyle w:val="superscript"/>
        </w:rPr>
        <w:t>z</w:t>
      </w:r>
      <w:r>
        <w:t xml:space="preserve"> as in (4.9.2), and k = ω/v</w:t>
      </w:r>
      <w:r>
        <w:rPr>
          <w:rStyle w:val="subscript"/>
        </w:rPr>
        <w:t>d</w:t>
      </w:r>
      <w:r>
        <w:t xml:space="preserve">  as in (2.1.4b) (for a lossless line) we obtain</w:t>
      </w:r>
    </w:p>
    <w:p w14:paraId="0D066252" w14:textId="77777777" w:rsidR="00A1231B" w:rsidRDefault="00A1231B" w:rsidP="00A1231B">
      <w:pPr>
        <w:tabs>
          <w:tab w:val="left" w:pos="7200"/>
          <w:tab w:val="left" w:pos="7920"/>
          <w:tab w:val="right" w:pos="9270"/>
        </w:tabs>
      </w:pPr>
    </w:p>
    <w:p w14:paraId="48F69AB6" w14:textId="77777777" w:rsidR="00A1231B" w:rsidRDefault="00A1231B" w:rsidP="00A1231B">
      <w:pPr>
        <w:tabs>
          <w:tab w:val="left" w:pos="7200"/>
          <w:tab w:val="left" w:pos="7920"/>
          <w:tab w:val="right" w:pos="9270"/>
        </w:tabs>
      </w:pPr>
      <w:r>
        <w:tab/>
        <w:t>q(z)  =  i(z) /v</w:t>
      </w:r>
      <w:r>
        <w:rPr>
          <w:rStyle w:val="subscript"/>
        </w:rPr>
        <w:t>d</w:t>
      </w:r>
    </w:p>
    <w:p w14:paraId="379A176D" w14:textId="77777777" w:rsidR="00A1231B" w:rsidRDefault="00A1231B" w:rsidP="00A1231B">
      <w:pPr>
        <w:tabs>
          <w:tab w:val="left" w:pos="7200"/>
          <w:tab w:val="left" w:pos="7920"/>
          <w:tab w:val="right" w:pos="9270"/>
        </w:tabs>
      </w:pPr>
    </w:p>
    <w:p w14:paraId="2D818C3D" w14:textId="77777777" w:rsidR="00A1231B" w:rsidRDefault="00A1231B" w:rsidP="00A1231B">
      <w:pPr>
        <w:tabs>
          <w:tab w:val="left" w:pos="7200"/>
          <w:tab w:val="left" w:pos="7920"/>
          <w:tab w:val="right" w:pos="9270"/>
        </w:tabs>
      </w:pPr>
      <w:r>
        <w:t xml:space="preserve">which agrees with </w:t>
      </w:r>
      <w:r w:rsidRPr="00504DAD">
        <w:rPr>
          <w:color w:val="000000"/>
        </w:rPr>
        <w:t xml:space="preserve"> (4.11.19a)</w:t>
      </w:r>
      <w:r>
        <w:rPr>
          <w:color w:val="000000"/>
        </w:rPr>
        <w:t xml:space="preserve"> [ no d subscripts were used in Chapter 4 for the dielectric.]</w:t>
      </w:r>
    </w:p>
    <w:p w14:paraId="5DEDB941" w14:textId="77777777" w:rsidR="00A1231B" w:rsidRDefault="00A1231B" w:rsidP="00A1231B">
      <w:pPr>
        <w:tabs>
          <w:tab w:val="left" w:pos="7200"/>
          <w:tab w:val="left" w:pos="7920"/>
          <w:tab w:val="right" w:pos="9270"/>
        </w:tabs>
      </w:pPr>
    </w:p>
    <w:p w14:paraId="03E8DC31" w14:textId="77777777" w:rsidR="00A1231B" w:rsidRDefault="00A1231B" w:rsidP="00A1231B">
      <w:pPr>
        <w:tabs>
          <w:tab w:val="left" w:pos="7200"/>
          <w:tab w:val="left" w:pos="7920"/>
          <w:tab w:val="right" w:pos="9270"/>
        </w:tabs>
      </w:pPr>
      <w:r>
        <w:t>It follows from (D.2.31) that the normalization factor appearing in (D.2.28) may be written as</w:t>
      </w:r>
    </w:p>
    <w:p w14:paraId="1753F4A8" w14:textId="77777777" w:rsidR="00A1231B" w:rsidRDefault="00A1231B" w:rsidP="00A1231B">
      <w:pPr>
        <w:tabs>
          <w:tab w:val="left" w:pos="7200"/>
          <w:tab w:val="left" w:pos="7920"/>
          <w:tab w:val="right" w:pos="9270"/>
        </w:tabs>
      </w:pPr>
    </w:p>
    <w:p w14:paraId="0ADD94FF" w14:textId="77777777" w:rsidR="00A1231B" w:rsidRDefault="00A1231B" w:rsidP="00A1231B">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[(k/2πωa) I ]   = (j/4) η</w:t>
      </w:r>
      <w:r>
        <w:rPr>
          <w:rStyle w:val="subscript"/>
        </w:rPr>
        <w:t>m</w:t>
      </w:r>
      <w:r>
        <w:t xml:space="preserve"> (ak/σπa</w:t>
      </w:r>
      <w:r>
        <w:rPr>
          <w:rStyle w:val="superscript"/>
        </w:rPr>
        <w:t>2</w:t>
      </w:r>
      <w:r>
        <w:t xml:space="preserve">) I  </w:t>
      </w:r>
    </w:p>
    <w:p w14:paraId="71A9A472" w14:textId="77777777" w:rsidR="00A1231B" w:rsidRDefault="00A1231B" w:rsidP="00A1231B">
      <w:pPr>
        <w:tabs>
          <w:tab w:val="left" w:pos="7200"/>
          <w:tab w:val="left" w:pos="7920"/>
          <w:tab w:val="right" w:pos="9270"/>
        </w:tabs>
      </w:pPr>
    </w:p>
    <w:p w14:paraId="141690E5" w14:textId="77777777" w:rsidR="00A1231B" w:rsidRPr="00570241" w:rsidRDefault="00A1231B" w:rsidP="00A1231B">
      <w:pPr>
        <w:tabs>
          <w:tab w:val="left" w:pos="7200"/>
          <w:tab w:val="left" w:pos="7920"/>
          <w:tab w:val="right" w:pos="9270"/>
        </w:tabs>
      </w:pPr>
      <w:r>
        <w:tab/>
      </w:r>
      <w:r>
        <w:tab/>
        <w:t>= (j/4) (ak)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40C14ED3" w14:textId="77777777" w:rsidR="00A1231B" w:rsidRDefault="00A1231B" w:rsidP="00A1231B">
      <w:pPr>
        <w:tabs>
          <w:tab w:val="left" w:pos="7200"/>
          <w:tab w:val="left" w:pos="7920"/>
          <w:tab w:val="right" w:pos="9270"/>
        </w:tabs>
      </w:pPr>
    </w:p>
    <w:p w14:paraId="52F9BFE1" w14:textId="77777777" w:rsidR="00A1231B" w:rsidRDefault="00A1231B" w:rsidP="00A1231B">
      <w:pPr>
        <w:tabs>
          <w:tab w:val="left" w:pos="7200"/>
          <w:tab w:val="left" w:pos="7920"/>
          <w:tab w:val="right" w:pos="9270"/>
        </w:tabs>
      </w:pPr>
      <w:r>
        <w:t>We may now construct the final form for our E field solutions in (D.2.21) using the coefficients in (D.2.28) and the replacement (D.2.32) :</w:t>
      </w:r>
    </w:p>
    <w:p w14:paraId="524302AA" w14:textId="77777777" w:rsidR="00A1231B" w:rsidRDefault="00A1231B" w:rsidP="00A1231B">
      <w:pPr>
        <w:tabs>
          <w:tab w:val="left" w:pos="7200"/>
          <w:tab w:val="left" w:pos="7920"/>
          <w:tab w:val="right" w:pos="9270"/>
        </w:tabs>
      </w:pPr>
    </w:p>
    <w:p w14:paraId="6FCA0B1F" w14:textId="77777777" w:rsidR="00A1231B" w:rsidRDefault="00A1231B" w:rsidP="00A1231B">
      <w:pPr>
        <w:tabs>
          <w:tab w:val="left" w:pos="7200"/>
          <w:tab w:val="left" w:pos="7920"/>
          <w:tab w:val="right" w:pos="9270"/>
        </w:tabs>
      </w:pPr>
      <w:r>
        <w:tab/>
        <w:t>E</w:t>
      </w:r>
      <w:r>
        <w:rPr>
          <w:rStyle w:val="subscript"/>
        </w:rPr>
        <w:t>z</w:t>
      </w:r>
      <w:r>
        <w:t xml:space="preserve">(r,m)  =   -j(β'/k)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-j(β'/k)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35199C86" w14:textId="77777777" w:rsidR="00A1231B" w:rsidRDefault="00A1231B" w:rsidP="00A1231B">
      <w:pPr>
        <w:tabs>
          <w:tab w:val="left" w:pos="7200"/>
          <w:tab w:val="left" w:pos="7920"/>
          <w:tab w:val="right" w:pos="9270"/>
        </w:tabs>
      </w:pPr>
    </w:p>
    <w:p w14:paraId="329688B0" w14:textId="77777777" w:rsidR="00A1231B" w:rsidRDefault="00A1231B" w:rsidP="00A1231B">
      <w:pPr>
        <w:tabs>
          <w:tab w:val="left" w:pos="7200"/>
          <w:tab w:val="left" w:pos="7920"/>
          <w:tab w:val="right" w:pos="9270"/>
        </w:tabs>
      </w:pPr>
      <w:r>
        <w:tab/>
      </w:r>
      <w:r>
        <w:tab/>
        <w:t xml:space="preserve">       = -j(β'/k) [(j/4) (ak)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540690C4" w14:textId="77777777" w:rsidR="00A1231B" w:rsidRDefault="00A1231B" w:rsidP="00A1231B">
      <w:pPr>
        <w:tabs>
          <w:tab w:val="left" w:pos="7200"/>
          <w:tab w:val="left" w:pos="7920"/>
          <w:tab w:val="right" w:pos="9270"/>
        </w:tabs>
      </w:pPr>
    </w:p>
    <w:p w14:paraId="1AEC9E53" w14:textId="77777777" w:rsidR="00A1231B" w:rsidRDefault="00A1231B" w:rsidP="00A1231B">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028297F2" w14:textId="77777777" w:rsidR="00A1231B" w:rsidRDefault="00A1231B" w:rsidP="00A1231B">
      <w:pPr>
        <w:tabs>
          <w:tab w:val="left" w:pos="7200"/>
          <w:tab w:val="left" w:pos="7920"/>
          <w:tab w:val="right" w:pos="9270"/>
        </w:tabs>
      </w:pPr>
    </w:p>
    <w:p w14:paraId="670BBE75" w14:textId="77777777" w:rsidR="00A1231B" w:rsidRDefault="00A1231B" w:rsidP="00A1231B">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48967A67" w14:textId="77777777" w:rsidR="00A1231B" w:rsidRDefault="00A1231B" w:rsidP="00A1231B">
      <w:pPr>
        <w:tabs>
          <w:tab w:val="left" w:pos="7200"/>
          <w:tab w:val="left" w:pos="7920"/>
          <w:tab w:val="right" w:pos="9270"/>
        </w:tabs>
      </w:pPr>
    </w:p>
    <w:p w14:paraId="4FE2A17A" w14:textId="77777777" w:rsidR="00A1231B" w:rsidRPr="009F56D4" w:rsidRDefault="00A1231B" w:rsidP="00A1231B">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445999EA" w14:textId="77777777" w:rsidR="00A1231B" w:rsidRDefault="00A1231B" w:rsidP="00A1231B">
      <w:pPr>
        <w:tabs>
          <w:tab w:val="left" w:pos="7200"/>
          <w:tab w:val="left" w:pos="7920"/>
          <w:tab w:val="right" w:pos="9270"/>
        </w:tabs>
      </w:pPr>
    </w:p>
    <w:p w14:paraId="3C72829F"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1009D4B9" w14:textId="77777777" w:rsidR="00A1231B" w:rsidRDefault="00A1231B" w:rsidP="00A1231B">
      <w:pPr>
        <w:tabs>
          <w:tab w:val="left" w:pos="7200"/>
          <w:tab w:val="left" w:pos="7920"/>
          <w:tab w:val="right" w:pos="9270"/>
        </w:tabs>
      </w:pPr>
    </w:p>
    <w:p w14:paraId="64327135"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E2DDA56" w14:textId="77777777" w:rsidR="00A1231B" w:rsidRDefault="00A1231B" w:rsidP="00A1231B">
      <w:pPr>
        <w:tabs>
          <w:tab w:val="left" w:pos="7200"/>
          <w:tab w:val="left" w:pos="7920"/>
          <w:tab w:val="right" w:pos="9270"/>
        </w:tabs>
      </w:pPr>
    </w:p>
    <w:p w14:paraId="401E1E83" w14:textId="77777777" w:rsidR="00A1231B" w:rsidRDefault="00A1231B" w:rsidP="00A1231B">
      <w:r>
        <w:t>where in the last line we used the NIST (10.6.1) Bessel identity  (2m/x)J</w:t>
      </w:r>
      <w:r>
        <w:rPr>
          <w:rStyle w:val="subscript"/>
        </w:rPr>
        <w:t>m</w:t>
      </w:r>
      <w:r>
        <w:t>(x)  = J</w:t>
      </w:r>
      <w:r>
        <w:rPr>
          <w:rStyle w:val="subscript"/>
        </w:rPr>
        <w:t>m-1</w:t>
      </w:r>
      <w:r>
        <w:t>(x) + J</w:t>
      </w:r>
      <w:r>
        <w:rPr>
          <w:rStyle w:val="subscript"/>
        </w:rPr>
        <w:t>m+1</w:t>
      </w:r>
      <w:r>
        <w:t xml:space="preserve">(x). Next, </w:t>
      </w:r>
    </w:p>
    <w:p w14:paraId="5E855870" w14:textId="77777777" w:rsidR="00A1231B" w:rsidRDefault="00A1231B" w:rsidP="00A1231B">
      <w:pPr>
        <w:tabs>
          <w:tab w:val="left" w:pos="7200"/>
          <w:tab w:val="left" w:pos="7920"/>
          <w:tab w:val="right" w:pos="9270"/>
        </w:tabs>
      </w:pPr>
    </w:p>
    <w:p w14:paraId="3C9E9A27" w14:textId="77777777" w:rsidR="00A1231B" w:rsidRDefault="00A1231B" w:rsidP="00A1231B">
      <w:pPr>
        <w:tabs>
          <w:tab w:val="left" w:pos="7200"/>
          <w:tab w:val="left" w:pos="7920"/>
          <w:tab w:val="right" w:pos="9270"/>
        </w:tabs>
      </w:pPr>
      <w:r>
        <w:tab/>
        <w:t>jE</w:t>
      </w:r>
      <w:r>
        <w:rPr>
          <w:rStyle w:val="subscript"/>
        </w:rPr>
        <w:t>θ</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2B8C9F5D" w14:textId="77777777" w:rsidR="00A1231B" w:rsidRDefault="00A1231B" w:rsidP="00A1231B">
      <w:pPr>
        <w:tabs>
          <w:tab w:val="left" w:pos="7200"/>
          <w:tab w:val="left" w:pos="7920"/>
          <w:tab w:val="right" w:pos="9270"/>
        </w:tabs>
      </w:pPr>
    </w:p>
    <w:p w14:paraId="4CCA7A6B" w14:textId="77777777" w:rsidR="00A1231B" w:rsidRDefault="00A1231B" w:rsidP="00A1231B">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0EC7273A" w14:textId="77777777" w:rsidR="00A1231B" w:rsidRDefault="00A1231B" w:rsidP="00A1231B">
      <w:pPr>
        <w:tabs>
          <w:tab w:val="left" w:pos="7200"/>
          <w:tab w:val="left" w:pos="7920"/>
          <w:tab w:val="right" w:pos="9270"/>
        </w:tabs>
      </w:pPr>
    </w:p>
    <w:p w14:paraId="09389312"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5A6ED974" w14:textId="77777777" w:rsidR="00A1231B" w:rsidRDefault="00A1231B" w:rsidP="00A1231B">
      <w:pPr>
        <w:tabs>
          <w:tab w:val="left" w:pos="7200"/>
          <w:tab w:val="left" w:pos="7920"/>
          <w:tab w:val="right" w:pos="9270"/>
        </w:tabs>
      </w:pPr>
    </w:p>
    <w:p w14:paraId="69990EA8" w14:textId="77777777" w:rsidR="00A1231B" w:rsidRDefault="00A1231B" w:rsidP="00A1231B">
      <w:pPr>
        <w:tabs>
          <w:tab w:val="left" w:pos="7200"/>
          <w:tab w:val="left" w:pos="7920"/>
          <w:tab w:val="right" w:pos="9270"/>
        </w:tabs>
      </w:pPr>
      <w:r>
        <w:tab/>
      </w:r>
      <w:r>
        <w:tab/>
        <w:t>= (j/4) (ak)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2FD422DE" w14:textId="77777777" w:rsidR="00A1231B" w:rsidRDefault="00A1231B" w:rsidP="00A1231B">
      <w:pPr>
        <w:tabs>
          <w:tab w:val="left" w:pos="7200"/>
          <w:tab w:val="left" w:pos="7920"/>
          <w:tab w:val="right" w:pos="9270"/>
        </w:tabs>
      </w:pPr>
    </w:p>
    <w:p w14:paraId="784A5E56" w14:textId="77777777" w:rsidR="00A1231B" w:rsidRDefault="00A1231B" w:rsidP="00A1231B">
      <w:pPr>
        <w:tabs>
          <w:tab w:val="left" w:pos="7200"/>
          <w:tab w:val="left" w:pos="7920"/>
          <w:tab w:val="right" w:pos="9270"/>
        </w:tabs>
      </w:pPr>
      <w:r>
        <w:t xml:space="preserve">Gathering up one more time:  </w:t>
      </w:r>
    </w:p>
    <w:p w14:paraId="5811F237" w14:textId="77777777" w:rsidR="00A1231B" w:rsidRDefault="00A1231B" w:rsidP="00A1231B">
      <w:pPr>
        <w:tabs>
          <w:tab w:val="left" w:pos="7200"/>
          <w:tab w:val="left" w:pos="7920"/>
          <w:tab w:val="right" w:pos="9270"/>
        </w:tabs>
      </w:pPr>
    </w:p>
    <w:p w14:paraId="43861441"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09C3C726"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bookmarkStart w:id="189" w:name="_Toc394423575"/>
      <w:r w:rsidRPr="00483855">
        <w:rPr>
          <w:rStyle w:val="Heading4Char"/>
        </w:rPr>
        <w:t>Second summary of the E field solutions</w:t>
      </w:r>
      <w:bookmarkEnd w:id="189"/>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(D.2.33)</w:t>
      </w:r>
    </w:p>
    <w:p w14:paraId="36BBC5DC"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CA26695" w14:textId="77777777" w:rsidR="00A1231B" w:rsidRPr="00821BA5"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5D463DEA"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AC22767"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56E7BC0"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A8E4CB7" w14:textId="77777777" w:rsidR="00A1231B" w:rsidRDefault="00A1231B" w:rsidP="00A1231B">
      <w:pPr>
        <w:tabs>
          <w:tab w:val="left" w:pos="7200"/>
          <w:tab w:val="left" w:pos="7920"/>
          <w:tab w:val="right" w:pos="9270"/>
        </w:tabs>
      </w:pPr>
    </w:p>
    <w:p w14:paraId="7021EBC2" w14:textId="77777777" w:rsidR="00A1231B" w:rsidRDefault="00A1231B" w:rsidP="00A1231B">
      <w:pPr>
        <w:tabs>
          <w:tab w:val="left" w:pos="7200"/>
          <w:tab w:val="left" w:pos="7920"/>
          <w:tab w:val="right" w:pos="9270"/>
        </w:tabs>
      </w:pPr>
      <w:r>
        <w:t xml:space="preserve">Maple verification of these solutions is shown below. </w:t>
      </w:r>
    </w:p>
    <w:p w14:paraId="605E652A" w14:textId="77777777" w:rsidR="00A1231B" w:rsidRDefault="00A1231B" w:rsidP="00A1231B">
      <w:pPr>
        <w:tabs>
          <w:tab w:val="left" w:pos="7200"/>
          <w:tab w:val="left" w:pos="7920"/>
          <w:tab w:val="right" w:pos="9270"/>
        </w:tabs>
      </w:pPr>
    </w:p>
    <w:p w14:paraId="205BE77C" w14:textId="77777777" w:rsidR="00A1231B" w:rsidRDefault="00A1231B" w:rsidP="00A1231B">
      <w:r>
        <w:rPr>
          <w:b/>
        </w:rPr>
        <w:t xml:space="preserve">Observations about the solution: </w:t>
      </w:r>
    </w:p>
    <w:p w14:paraId="00CC30C1" w14:textId="77777777" w:rsidR="00A1231B" w:rsidRDefault="00A1231B" w:rsidP="00A1231B"/>
    <w:p w14:paraId="34771223" w14:textId="77777777" w:rsidR="00A1231B" w:rsidRDefault="00A1231B" w:rsidP="00A1231B">
      <w:r>
        <w:t>(1) We looked for a traveling wave solution inside a round wire in which phase fronts propagate down the wire (z direction) with angular frequency ω and wavelength λ = 2π/Re(k)</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t xml:space="preserve"> = 0 equation. </w:t>
      </w:r>
    </w:p>
    <w:p w14:paraId="56FFA121" w14:textId="77777777" w:rsidR="00A1231B" w:rsidRDefault="00A1231B" w:rsidP="00A1231B"/>
    <w:p w14:paraId="27D56138" w14:textId="77777777" w:rsidR="00A1231B" w:rsidRDefault="00A1231B" w:rsidP="00A1231B">
      <w:r>
        <w:t xml:space="preserve">(2) For a </w:t>
      </w:r>
      <w:r w:rsidR="00900CD3">
        <w:t>low-loss</w:t>
      </w:r>
      <w:r>
        <w:t xml:space="preserve"> line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3FFF64A1" w14:textId="77777777" w:rsidR="00A1231B" w:rsidRDefault="00A1231B" w:rsidP="00A1231B"/>
    <w:p w14:paraId="43C452AC" w14:textId="77777777" w:rsidR="00A1231B" w:rsidRDefault="00A1231B" w:rsidP="00A1231B">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 xml:space="preserve">/δ) </w:t>
      </w:r>
      <w:r w:rsidRPr="00A625DD">
        <w:rPr>
          <w:color w:val="000000"/>
        </w:rPr>
        <w:tab/>
      </w:r>
      <w:r>
        <w:t xml:space="preserve">   </w:t>
      </w:r>
      <w:r>
        <w:rPr>
          <w:i/>
        </w:rPr>
        <w:t>(1.5.1</w:t>
      </w:r>
      <w:r w:rsidR="00761042">
        <w:rPr>
          <w:i/>
        </w:rPr>
        <w:t>c</w:t>
      </w:r>
      <w:r>
        <w:rPr>
          <w:i/>
        </w:rPr>
        <w:t xml:space="preserve">) </w:t>
      </w:r>
      <w:r w:rsidRPr="009203A7">
        <w:rPr>
          <w:i/>
        </w:rPr>
        <w:t>,</w:t>
      </w:r>
      <w:r>
        <w:rPr>
          <w:i/>
        </w:rPr>
        <w:t>(2.2.19),</w:t>
      </w:r>
      <w:r w:rsidRPr="009203A7">
        <w:rPr>
          <w:i/>
        </w:rPr>
        <w:t xml:space="preserve"> </w:t>
      </w:r>
      <w:r>
        <w:rPr>
          <w:i/>
        </w:rPr>
        <w:t>(2.2.</w:t>
      </w:r>
      <w:r w:rsidRPr="009203A7">
        <w:rPr>
          <w:i/>
        </w:rPr>
        <w:t>21)</w:t>
      </w:r>
    </w:p>
    <w:p w14:paraId="5DA476AF" w14:textId="77777777" w:rsidR="00A1231B" w:rsidRDefault="00A1231B" w:rsidP="00A1231B"/>
    <w:p w14:paraId="096A0E7D" w14:textId="77777777" w:rsidR="00A1231B" w:rsidRPr="006B77B5" w:rsidRDefault="00A1231B" w:rsidP="00A1231B">
      <w:pPr>
        <w:tabs>
          <w:tab w:val="left" w:pos="7200"/>
          <w:tab w:val="left" w:pos="7920"/>
          <w:tab w:val="right" w:pos="9270"/>
        </w:tabs>
      </w:pPr>
      <w:r>
        <w:tab/>
        <w:t>k  = 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rsidR="00900CD3">
        <w:rPr>
          <w:rStyle w:val="subscript"/>
        </w:rPr>
        <w:t xml:space="preserve"> </w:t>
      </w:r>
      <w:r w:rsidR="00900CD3">
        <w:t>= β</w:t>
      </w:r>
      <w:r w:rsidR="00900CD3">
        <w:rPr>
          <w:rStyle w:val="subscript"/>
        </w:rPr>
        <w:t>d0</w:t>
      </w:r>
      <w:r>
        <w:t xml:space="preserve">  </w:t>
      </w:r>
      <w:r>
        <w:tab/>
        <w:t>v</w:t>
      </w:r>
      <w:r>
        <w:rPr>
          <w:rStyle w:val="subscript"/>
        </w:rPr>
        <w:t>d</w:t>
      </w:r>
      <w:r>
        <w:t xml:space="preserve"> = sp</w:t>
      </w:r>
      <w:r w:rsidR="00900CD3">
        <w:t>eed of light in the dielectric</w:t>
      </w:r>
      <w:r w:rsidR="00900CD3">
        <w:tab/>
      </w:r>
      <w:r>
        <w:t>(D.2.34)</w:t>
      </w:r>
    </w:p>
    <w:p w14:paraId="44BA8F00" w14:textId="77777777" w:rsidR="00A1231B" w:rsidRDefault="00A1231B" w:rsidP="00A1231B"/>
    <w:p w14:paraId="440CD8AE" w14:textId="77777777" w:rsidR="00A1231B" w:rsidRPr="0012120B" w:rsidRDefault="00A1231B" w:rsidP="00A1231B">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quiet about the fields outside the wire, it seems reasonable to presume there is a wave outside also moving down the wire at v</w:t>
      </w:r>
      <w:r>
        <w:rPr>
          <w:rStyle w:val="subscript"/>
        </w:rPr>
        <w:t>d</w:t>
      </w:r>
      <w:r>
        <w:t xml:space="preserve"> . See Section D.7. </w:t>
      </w:r>
    </w:p>
    <w:p w14:paraId="3BE15158" w14:textId="77777777" w:rsidR="00A1231B" w:rsidRDefault="00A1231B" w:rsidP="00A1231B"/>
    <w:p w14:paraId="4DFA7768" w14:textId="77777777" w:rsidR="00A1231B" w:rsidRPr="00631501" w:rsidRDefault="00A1231B" w:rsidP="00A1231B">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θ</w:t>
      </w:r>
      <w:r>
        <w:t xml:space="preserve"> fields are smaller than E</w:t>
      </w:r>
      <w:r>
        <w:rPr>
          <w:rStyle w:val="subscript"/>
        </w:rPr>
        <w:t>z</w:t>
      </w:r>
      <w:r>
        <w:t xml:space="preserve"> by the ratio |k/β'| which we have shown in the discussion below (D.2.2) is very small at frequencies bel</w:t>
      </w:r>
      <w:r w:rsidRPr="000763BF">
        <w:rPr>
          <w:color w:val="000000"/>
        </w:rPr>
        <w:t>ow 100 GHz</w:t>
      </w:r>
      <w:r>
        <w:rPr>
          <w:color w:val="000000"/>
        </w:rPr>
        <w:t xml:space="preserve"> (lossless)</w:t>
      </w:r>
      <w:r w:rsidRPr="000763BF">
        <w:rPr>
          <w:color w:val="000000"/>
        </w:rPr>
        <w:t xml:space="preserve">. </w:t>
      </w:r>
      <w:r>
        <w:t>Since E</w:t>
      </w:r>
      <w:r>
        <w:rPr>
          <w:rStyle w:val="subscript"/>
        </w:rPr>
        <w:t>z</w:t>
      </w:r>
      <w:r>
        <w:t xml:space="preserve"> is an electric field inside copper, it is already itself quite small, so the E</w:t>
      </w:r>
      <w:r>
        <w:rPr>
          <w:rStyle w:val="subscript"/>
        </w:rPr>
        <w:t>r</w:t>
      </w:r>
      <w:r>
        <w:t xml:space="preserve"> and E</w:t>
      </w:r>
      <w:r>
        <w:rPr>
          <w:rStyle w:val="subscript"/>
        </w:rPr>
        <w:t>θ</w:t>
      </w:r>
      <w:r>
        <w:t xml:space="preserve"> fields are extremely small. This then justifies their omission from the development of Chapter 2. </w:t>
      </w:r>
    </w:p>
    <w:p w14:paraId="1CC3B3D7" w14:textId="77777777" w:rsidR="00A1231B" w:rsidRDefault="00A1231B" w:rsidP="00A1231B"/>
    <w:p w14:paraId="1AD6F787" w14:textId="77777777" w:rsidR="00A1231B" w:rsidRDefault="00A1231B" w:rsidP="00A1231B">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(r,θ) and hence J</w:t>
      </w:r>
      <w:r>
        <w:rPr>
          <w:rStyle w:val="subscript"/>
        </w:rPr>
        <w:t>z</w:t>
      </w:r>
      <w:r>
        <w:t>(r,θ) are non-uniform inside the wire.  That is, these fields vary with θ as cos(mθ) as well as with r. The non-uniformity is not "small" but has the full strength of η</w:t>
      </w:r>
      <w:r>
        <w:rPr>
          <w:rStyle w:val="subscript"/>
        </w:rPr>
        <w:t>m</w:t>
      </w:r>
      <w:r>
        <w:t xml:space="preserve">. Of course we only expect to get significant moments of charge density n(θ) when conductors are "fat and close". See (6.5.4) for the special case of both conductors being round wires, and then Section 6 (b) for more on this "proximity effect". </w:t>
      </w:r>
    </w:p>
    <w:p w14:paraId="43E2C744" w14:textId="77777777" w:rsidR="00A1231B" w:rsidRDefault="00A1231B" w:rsidP="00A1231B"/>
    <w:p w14:paraId="6E0351A5" w14:textId="77777777" w:rsidR="00A1231B" w:rsidRDefault="00A1231B" w:rsidP="00A1231B">
      <w:r>
        <w:t>(5) The surface impedance from (C.2.1) is just Z</w:t>
      </w:r>
      <w:r>
        <w:rPr>
          <w:rStyle w:val="subscript"/>
        </w:rPr>
        <w:t>s</w:t>
      </w:r>
      <w:r>
        <w:t>(θ)</w:t>
      </w:r>
      <w:r>
        <w:rPr>
          <w:rStyle w:val="subscript"/>
        </w:rPr>
        <w:t xml:space="preserve"> </w:t>
      </w:r>
      <w:r>
        <w:t>= E</w:t>
      </w:r>
      <w:r>
        <w:rPr>
          <w:rStyle w:val="subscript"/>
        </w:rPr>
        <w:t>z</w:t>
      </w:r>
      <w:r>
        <w:t xml:space="preserve">(r=a,θ)/I.  Thus, from (D.1.3a), </w:t>
      </w:r>
    </w:p>
    <w:p w14:paraId="10600DE5" w14:textId="77777777" w:rsidR="00A1231B" w:rsidRDefault="00A1231B" w:rsidP="00A1231B"/>
    <w:p w14:paraId="5001D3D8" w14:textId="77777777" w:rsidR="00A1231B" w:rsidRPr="00626228" w:rsidRDefault="00A1231B" w:rsidP="00A1231B">
      <w:r>
        <w:tab/>
        <w:t>Z</w:t>
      </w:r>
      <w:r>
        <w:rPr>
          <w:rStyle w:val="subscript"/>
        </w:rPr>
        <w:t>s</w:t>
      </w:r>
      <w:r>
        <w:t xml:space="preserve">(θ)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jmθ</w:t>
      </w:r>
      <w:r>
        <w:rPr>
          <w:rStyle w:val="superscript"/>
        </w:rPr>
        <w:tab/>
      </w:r>
      <w:r>
        <w:tab/>
      </w:r>
      <w:r>
        <w:tab/>
      </w:r>
      <w:r>
        <w:tab/>
      </w:r>
      <w:r>
        <w:tab/>
        <w:t xml:space="preserve">// </w:t>
      </w:r>
      <w:r w:rsidRPr="00626228">
        <w:rPr>
          <w:i/>
        </w:rPr>
        <w:t>(D.1.3a)</w:t>
      </w:r>
    </w:p>
    <w:p w14:paraId="7128F483" w14:textId="77777777" w:rsidR="00A1231B" w:rsidRPr="00626228" w:rsidRDefault="00A1231B" w:rsidP="00A1231B">
      <w:pPr>
        <w:tabs>
          <w:tab w:val="left" w:pos="7200"/>
          <w:tab w:val="left" w:pos="7920"/>
          <w:tab w:val="right" w:pos="9270"/>
        </w:tabs>
        <w:rPr>
          <w:rStyle w:val="superscript"/>
          <w:b w:val="0"/>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jmθ</w:t>
      </w:r>
      <w:r>
        <w:tab/>
      </w:r>
      <w:r>
        <w:tab/>
        <w:t xml:space="preserve">// </w:t>
      </w:r>
      <w:r w:rsidRPr="00626228">
        <w:rPr>
          <w:i/>
        </w:rPr>
        <w:t>(D.2.33)</w:t>
      </w:r>
      <w:r>
        <w:tab/>
      </w:r>
      <w:r>
        <w:tab/>
      </w:r>
    </w:p>
    <w:p w14:paraId="4B3926C6" w14:textId="77777777" w:rsidR="00A1231B" w:rsidRPr="00626228" w:rsidRDefault="00A1231B" w:rsidP="00A1231B">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6A914408" w14:textId="77777777" w:rsidR="00A1231B" w:rsidRPr="00626228" w:rsidRDefault="00A1231B" w:rsidP="00A1231B">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\f(ωa,kI)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-jmθ</w:t>
      </w:r>
      <w:r>
        <w:tab/>
      </w:r>
      <w:r>
        <w:tab/>
        <w:t xml:space="preserve">// </w:t>
      </w:r>
      <w:r w:rsidRPr="00626228">
        <w:rPr>
          <w:i/>
        </w:rPr>
        <w:t xml:space="preserve"> (D.1.5b) and (D.2.31)</w:t>
      </w:r>
    </w:p>
    <w:p w14:paraId="61EBD965" w14:textId="77777777" w:rsidR="00A1231B" w:rsidRDefault="00A1231B" w:rsidP="00A1231B"/>
    <w:p w14:paraId="2FFFE683" w14:textId="77777777" w:rsidR="00A1231B" w:rsidRDefault="00A1231B" w:rsidP="00A1231B">
      <w:r>
        <w:t>Thus we see the expected non-uniformity of Z</w:t>
      </w:r>
      <w:r>
        <w:rPr>
          <w:rStyle w:val="subscript"/>
        </w:rPr>
        <w:t>z</w:t>
      </w:r>
      <w:r>
        <w:t xml:space="preserve">(θ) around the perimeter of the wire cross section due to the m ≠ 0 surface charge components. </w:t>
      </w:r>
    </w:p>
    <w:p w14:paraId="073AFBDF" w14:textId="77777777" w:rsidR="00A1231B" w:rsidRDefault="00A1231B" w:rsidP="00A1231B"/>
    <w:p w14:paraId="7CDD4A0A" w14:textId="77777777" w:rsidR="00A1231B" w:rsidRDefault="00A1231B" w:rsidP="00A1231B">
      <w:pPr>
        <w:rPr>
          <w:b/>
        </w:rPr>
      </w:pPr>
      <w:r>
        <w:rPr>
          <w:b/>
        </w:rPr>
        <w:t>Maple verification of box (D.2.33)</w:t>
      </w:r>
    </w:p>
    <w:p w14:paraId="506E4C08" w14:textId="77777777" w:rsidR="00A1231B" w:rsidRDefault="00A1231B" w:rsidP="00A1231B">
      <w:pPr>
        <w:rPr>
          <w:b/>
        </w:rPr>
      </w:pPr>
    </w:p>
    <w:p w14:paraId="3267A60D" w14:textId="77777777" w:rsidR="00A1231B" w:rsidRDefault="00A1231B" w:rsidP="00A1231B">
      <w:r>
        <w:t>We use the same method illustrated below box (D.2.21). The same expressions e1,e2,e3,e4 are entered as the left sides of the four equations whose right sides we expect to be 0. Then:  [</w:t>
      </w:r>
      <w:r w:rsidRPr="006B2D20">
        <w:rPr>
          <w:color w:val="FF0000"/>
        </w:rPr>
        <w:t xml:space="preserve"> needs repair</w:t>
      </w:r>
      <w:r>
        <w:t xml:space="preserve">] </w:t>
      </w:r>
    </w:p>
    <w:p w14:paraId="4D59FDB7" w14:textId="77777777" w:rsidR="00A1231B" w:rsidRDefault="00A1231B" w:rsidP="00A1231B"/>
    <w:p w14:paraId="106729C7" w14:textId="77777777" w:rsidR="00A1231B" w:rsidRDefault="00A1231B" w:rsidP="00A1231B">
      <w:r>
        <w:pict>
          <v:shape id="_x0000_i1225" type="#_x0000_t75" style="width:372.75pt;height:212.25pt">
            <v:imagedata r:id="rId220" o:title=""/>
          </v:shape>
        </w:pict>
      </w:r>
    </w:p>
    <w:p w14:paraId="60BA7808" w14:textId="77777777" w:rsidR="00A1231B" w:rsidRDefault="00A1231B" w:rsidP="00A1231B">
      <w:r>
        <w:pict>
          <v:shape id="_x0000_i1226" type="#_x0000_t75" style="width:274.5pt;height:115.5pt">
            <v:imagedata r:id="rId221" o:title=""/>
          </v:shape>
        </w:pict>
      </w:r>
    </w:p>
    <w:p w14:paraId="6C9BA258" w14:textId="77777777" w:rsidR="00A1231B" w:rsidRDefault="00A1231B" w:rsidP="00A1231B">
      <w:r>
        <w:pict>
          <v:shape id="_x0000_i1227" type="#_x0000_t75" style="width:292.5pt;height:122.25pt">
            <v:imagedata r:id="rId222" o:title=""/>
          </v:shape>
        </w:pict>
      </w:r>
    </w:p>
    <w:p w14:paraId="29B00933" w14:textId="77777777" w:rsidR="00A1231B" w:rsidRDefault="00A1231B" w:rsidP="00A1231B">
      <w:pPr>
        <w:tabs>
          <w:tab w:val="left" w:pos="7200"/>
          <w:tab w:val="left" w:pos="7920"/>
          <w:tab w:val="right" w:pos="9270"/>
        </w:tabs>
      </w:pPr>
      <w:r>
        <w:tab/>
      </w:r>
      <w:r>
        <w:tab/>
      </w:r>
      <w:r>
        <w:tab/>
      </w:r>
      <w:r>
        <w:tab/>
      </w:r>
      <w:r>
        <w:tab/>
      </w:r>
      <w:r>
        <w:tab/>
      </w:r>
      <w:r>
        <w:tab/>
      </w:r>
    </w:p>
    <w:p w14:paraId="615DAD7C" w14:textId="77777777" w:rsidR="00A1231B" w:rsidRDefault="00A1231B" w:rsidP="00A1231B">
      <w:pPr>
        <w:pStyle w:val="Heading3"/>
      </w:pPr>
      <w:r>
        <w:br w:type="page"/>
      </w:r>
      <w:bookmarkStart w:id="190" w:name="_Toc394423576"/>
      <w:r>
        <w:t>D.3 What about the E</w:t>
      </w:r>
      <w:r>
        <w:rPr>
          <w:rStyle w:val="subscript"/>
        </w:rPr>
        <w:t>θ</w:t>
      </w:r>
      <w:r>
        <w:t xml:space="preserve"> Helmholtz Equation ?</w:t>
      </w:r>
      <w:bookmarkEnd w:id="190"/>
      <w:r>
        <w:t xml:space="preserve"> </w:t>
      </w:r>
    </w:p>
    <w:p w14:paraId="61D56495" w14:textId="77777777" w:rsidR="00A1231B" w:rsidRDefault="00A1231B" w:rsidP="00A1231B"/>
    <w:p w14:paraId="52808F9B" w14:textId="77777777" w:rsidR="00A1231B" w:rsidRPr="007E317D" w:rsidRDefault="00A1231B" w:rsidP="00A1231B">
      <w:r>
        <w:t>A review of the above derivation of the three fields E</w:t>
      </w:r>
      <w:r>
        <w:rPr>
          <w:rStyle w:val="subscript"/>
        </w:rPr>
        <w:t>z</w:t>
      </w:r>
      <w:r>
        <w:t>, E</w:t>
      </w:r>
      <w:r>
        <w:rPr>
          <w:rStyle w:val="subscript"/>
        </w:rPr>
        <w:t>r</w:t>
      </w:r>
      <w:r>
        <w:t xml:space="preserve"> and E</w:t>
      </w:r>
      <w:r>
        <w:rPr>
          <w:rStyle w:val="subscript"/>
        </w:rPr>
        <w:t>θ</w:t>
      </w:r>
      <w:r>
        <w:t xml:space="preserve"> shows that the E</w:t>
      </w:r>
      <w:r>
        <w:rPr>
          <w:rStyle w:val="subscript"/>
        </w:rPr>
        <w:t>θ</w:t>
      </w:r>
      <w:r>
        <w:t xml:space="preserve"> Helmholtz equation has been completely ignored. The E</w:t>
      </w:r>
      <w:r>
        <w:rPr>
          <w:rStyle w:val="subscript"/>
        </w:rPr>
        <w:t>θ</w:t>
      </w:r>
      <w:r>
        <w:t xml:space="preserve"> expression was obtained from the div </w:t>
      </w:r>
      <w:r w:rsidRPr="0028506E">
        <w:rPr>
          <w:b/>
        </w:rPr>
        <w:t>E</w:t>
      </w:r>
      <w:r>
        <w:t xml:space="preserve"> = 0 equation after the E</w:t>
      </w:r>
      <w:r>
        <w:rPr>
          <w:rStyle w:val="subscript"/>
        </w:rPr>
        <w:t>z</w:t>
      </w:r>
      <w:r>
        <w:t xml:space="preserve"> and E</w:t>
      </w:r>
      <w:r>
        <w:rPr>
          <w:rStyle w:val="subscript"/>
        </w:rPr>
        <w:t>r</w:t>
      </w:r>
      <w:r>
        <w:t xml:space="preserve"> fields were computed. </w:t>
      </w:r>
    </w:p>
    <w:p w14:paraId="2912013B" w14:textId="77777777" w:rsidR="00A1231B" w:rsidRDefault="00A1231B" w:rsidP="00A1231B"/>
    <w:p w14:paraId="32C5F8B2" w14:textId="77777777" w:rsidR="00A1231B" w:rsidRPr="0028506E" w:rsidRDefault="00A1231B" w:rsidP="00A1231B">
      <w:r>
        <w:t>It is reasonable to wonder whether the solution fields we have found above in fact solve this θ Helmholtz equation which mixes the E</w:t>
      </w:r>
      <w:r>
        <w:rPr>
          <w:rStyle w:val="subscript"/>
        </w:rPr>
        <w:t>r</w:t>
      </w:r>
      <w:r>
        <w:t xml:space="preserve"> and E</w:t>
      </w:r>
      <w:r>
        <w:rPr>
          <w:rStyle w:val="subscript"/>
        </w:rPr>
        <w:t>θ</w:t>
      </w:r>
      <w:r>
        <w:t xml:space="preserve"> fields together in a manner similar to the r Helmholtz equation. </w:t>
      </w:r>
    </w:p>
    <w:p w14:paraId="6FE28A58" w14:textId="77777777" w:rsidR="00A1231B" w:rsidRDefault="00A1231B" w:rsidP="00A1231B"/>
    <w:p w14:paraId="60E24F52" w14:textId="77777777" w:rsidR="00A1231B" w:rsidRDefault="00A1231B" w:rsidP="00A1231B">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6509F8A5" w14:textId="77777777" w:rsidR="00A1231B" w:rsidRDefault="00A1231B" w:rsidP="00A1231B"/>
    <w:p w14:paraId="4A94B572" w14:textId="77777777" w:rsidR="00A1231B" w:rsidRDefault="00A1231B" w:rsidP="00A1231B">
      <w:r>
        <w:tab/>
        <w:t>(∂</w:t>
      </w:r>
      <w:r>
        <w:rPr>
          <w:rStyle w:val="subscript"/>
        </w:rPr>
        <w:t>j</w:t>
      </w:r>
      <w:r>
        <w:t>∂</w:t>
      </w:r>
      <w:r>
        <w:rPr>
          <w:rStyle w:val="subscript"/>
        </w:rPr>
        <w:t>j</w:t>
      </w:r>
      <w:r>
        <w:t xml:space="preserve"> + β</w:t>
      </w:r>
      <w:r>
        <w:rPr>
          <w:rStyle w:val="superscript"/>
        </w:rPr>
        <w:t>2</w:t>
      </w:r>
      <w:r>
        <w:t>) E</w:t>
      </w:r>
      <w:r>
        <w:rPr>
          <w:rStyle w:val="subscript"/>
        </w:rPr>
        <w:t xml:space="preserve">1 </w:t>
      </w:r>
      <w:r>
        <w:t>=  0</w:t>
      </w:r>
    </w:p>
    <w:p w14:paraId="4601B8A5" w14:textId="77777777" w:rsidR="00A1231B" w:rsidRDefault="00A1231B" w:rsidP="00A1231B">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4B1570CD" w14:textId="77777777" w:rsidR="00A1231B" w:rsidRPr="006D59E6" w:rsidRDefault="00A1231B" w:rsidP="00A1231B">
      <w:pPr>
        <w:tabs>
          <w:tab w:val="left" w:pos="7200"/>
          <w:tab w:val="left" w:pos="7920"/>
          <w:tab w:val="right" w:pos="9270"/>
        </w:tabs>
      </w:pPr>
      <w:r>
        <w:tab/>
        <w:t>∂</w:t>
      </w:r>
      <w:r>
        <w:rPr>
          <w:rStyle w:val="subscript"/>
        </w:rPr>
        <w:t>i</w:t>
      </w:r>
      <w:r>
        <w:t>E</w:t>
      </w:r>
      <w:r>
        <w:rPr>
          <w:rStyle w:val="subscript"/>
        </w:rPr>
        <w:t>i</w:t>
      </w:r>
      <w:r>
        <w:t xml:space="preserve"> = 0  .</w:t>
      </w:r>
      <w:r>
        <w:tab/>
      </w:r>
      <w:r>
        <w:tab/>
        <w:t>// div</w:t>
      </w:r>
      <w:r w:rsidRPr="00A55EED">
        <w:rPr>
          <w:b/>
        </w:rPr>
        <w:t xml:space="preserve"> E</w:t>
      </w:r>
      <w:r>
        <w:t xml:space="preserve"> = 0</w:t>
      </w:r>
      <w:r>
        <w:tab/>
      </w:r>
      <w:r>
        <w:tab/>
      </w:r>
      <w:r>
        <w:tab/>
      </w:r>
      <w:r>
        <w:tab/>
      </w:r>
      <w:r>
        <w:tab/>
      </w:r>
      <w:r>
        <w:tab/>
      </w:r>
      <w:r>
        <w:tab/>
      </w:r>
      <w:r>
        <w:tab/>
        <w:t>(D.3.1)</w:t>
      </w:r>
    </w:p>
    <w:p w14:paraId="109540AB" w14:textId="77777777" w:rsidR="00A1231B" w:rsidRDefault="00A1231B" w:rsidP="00A1231B"/>
    <w:p w14:paraId="48DE8B94" w14:textId="77777777" w:rsidR="00A1231B" w:rsidRDefault="00A1231B" w:rsidP="00A1231B">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1C9D9418" w14:textId="77777777" w:rsidR="00A1231B" w:rsidRDefault="00A1231B" w:rsidP="00A1231B"/>
    <w:p w14:paraId="644722B3" w14:textId="77777777" w:rsidR="00A1231B" w:rsidRDefault="00A1231B" w:rsidP="00A1231B">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180B1FE5" w14:textId="77777777" w:rsidR="00A1231B" w:rsidRPr="00A27B18" w:rsidRDefault="00A1231B" w:rsidP="00A1231B">
      <w:r>
        <w:t>or</w:t>
      </w:r>
    </w:p>
    <w:p w14:paraId="7DD3591F" w14:textId="77777777" w:rsidR="00A1231B" w:rsidRDefault="00A1231B" w:rsidP="00A1231B">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300EFEA9" w14:textId="77777777" w:rsidR="00A1231B" w:rsidRDefault="00A1231B" w:rsidP="00A1231B">
      <w:r>
        <w:t>or</w:t>
      </w:r>
    </w:p>
    <w:p w14:paraId="4A4C71BC" w14:textId="77777777" w:rsidR="00A1231B" w:rsidRDefault="00A1231B" w:rsidP="00A1231B">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71B4190D" w14:textId="77777777" w:rsidR="00A1231B" w:rsidRDefault="00A1231B" w:rsidP="00A1231B">
      <w:r>
        <w:t>or</w:t>
      </w:r>
    </w:p>
    <w:p w14:paraId="25320D2C" w14:textId="77777777" w:rsidR="00A1231B" w:rsidRDefault="00A1231B" w:rsidP="00A1231B">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0C3017CC" w14:textId="77777777" w:rsidR="00A1231B" w:rsidRPr="00C80A6F" w:rsidRDefault="00A1231B" w:rsidP="00A1231B">
      <w:pPr>
        <w:rPr>
          <w:rStyle w:val="subscript"/>
          <w:b w:val="0"/>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2C0D932D" w14:textId="77777777" w:rsidR="00A1231B" w:rsidRDefault="00A1231B" w:rsidP="00A1231B">
      <w:pPr>
        <w:rPr>
          <w:rStyle w:val="subscript"/>
        </w:rPr>
      </w:pPr>
    </w:p>
    <w:p w14:paraId="1FD3E351" w14:textId="77777777" w:rsidR="00A1231B" w:rsidRDefault="00A1231B" w:rsidP="00A1231B">
      <w:r>
        <w:t xml:space="preserve">Rather than pursue this question further,  we simply note that the Maple code below box (D.2.21) verifies that the E field solutions given in that box do indeed satisfy the θ Helmholtz equation (as well as the other two Helmholtz equations and the div </w:t>
      </w:r>
      <w:r w:rsidRPr="007E317D">
        <w:rPr>
          <w:b/>
        </w:rPr>
        <w:t>E</w:t>
      </w:r>
      <w:r>
        <w:t xml:space="preserve"> = 0 equation). </w:t>
      </w:r>
    </w:p>
    <w:p w14:paraId="1EC45639" w14:textId="77777777" w:rsidR="00A1231B" w:rsidRDefault="00A1231B" w:rsidP="00A1231B"/>
    <w:p w14:paraId="6D2C7A3B" w14:textId="77777777" w:rsidR="00A1231B" w:rsidRDefault="00A1231B" w:rsidP="00A1231B">
      <w:r w:rsidRPr="006A0FD1">
        <w:rPr>
          <w:b/>
        </w:rPr>
        <w:t>Reader Exercise:</w:t>
      </w:r>
      <w:r>
        <w:t xml:space="preserve">  Come up with some reason that this had to be the case. </w:t>
      </w:r>
    </w:p>
    <w:p w14:paraId="5E5A2C1B" w14:textId="77777777" w:rsidR="00A1231B" w:rsidRDefault="00A1231B" w:rsidP="00A1231B"/>
    <w:p w14:paraId="445AFF9E" w14:textId="77777777" w:rsidR="00A1231B" w:rsidRDefault="00A1231B" w:rsidP="00A1231B">
      <w:pPr>
        <w:pStyle w:val="Heading3"/>
      </w:pPr>
      <w:bookmarkStart w:id="191" w:name="_Toc394423577"/>
      <w:r>
        <w:t>D.4 Computation of the B fields in the round wire</w:t>
      </w:r>
      <w:bookmarkEnd w:id="191"/>
    </w:p>
    <w:p w14:paraId="720D3B3E" w14:textId="77777777" w:rsidR="00A1231B" w:rsidRDefault="00A1231B" w:rsidP="00A1231B"/>
    <w:p w14:paraId="00A6BA7B" w14:textId="77777777" w:rsidR="00A1231B" w:rsidRDefault="00A1231B" w:rsidP="00A1231B">
      <w:r>
        <w:t xml:space="preserve">The </w:t>
      </w:r>
      <w:r w:rsidRPr="00B667E7">
        <w:rPr>
          <w:b/>
        </w:rPr>
        <w:t>B</w:t>
      </w:r>
      <w:r>
        <w:t xml:space="preserve"> field components may be computed from the Maxwell curl </w:t>
      </w:r>
      <w:r w:rsidRPr="000929DA">
        <w:rPr>
          <w:b/>
        </w:rPr>
        <w:t>E</w:t>
      </w:r>
      <w:r>
        <w:t xml:space="preserve"> equation (1.1.2)</w:t>
      </w:r>
    </w:p>
    <w:p w14:paraId="174CA507" w14:textId="77777777" w:rsidR="00A1231B" w:rsidRDefault="00A1231B" w:rsidP="00A1231B"/>
    <w:p w14:paraId="7263B4B0" w14:textId="77777777" w:rsidR="00A1231B" w:rsidRPr="00B667E7" w:rsidRDefault="00A1231B" w:rsidP="00A1231B">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7617C3A6" w14:textId="77777777" w:rsidR="00A1231B" w:rsidRDefault="00A1231B" w:rsidP="00A1231B"/>
    <w:p w14:paraId="08B9BBB5" w14:textId="77777777" w:rsidR="00A1231B" w:rsidRDefault="00A1231B" w:rsidP="00A1231B">
      <w:r>
        <w:t>In cylindrical coordinates one has from (D.1.14),</w:t>
      </w:r>
    </w:p>
    <w:p w14:paraId="5862C0BB" w14:textId="77777777" w:rsidR="00A1231B" w:rsidRDefault="00A1231B" w:rsidP="00A1231B"/>
    <w:p w14:paraId="5F88A5B1" w14:textId="77777777" w:rsidR="00A1231B" w:rsidRPr="00B667E7" w:rsidRDefault="00A1231B" w:rsidP="00A1231B">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tab/>
      </w:r>
      <w:r>
        <w:tab/>
      </w:r>
      <w:r>
        <w:tab/>
        <w:t>(D.4.2)</w:t>
      </w:r>
    </w:p>
    <w:p w14:paraId="18495663" w14:textId="77777777" w:rsidR="00A1231B" w:rsidRDefault="00A1231B" w:rsidP="00A1231B"/>
    <w:p w14:paraId="5083DAB2" w14:textId="77777777" w:rsidR="00A1231B" w:rsidRDefault="00A1231B" w:rsidP="00A1231B">
      <w:r>
        <w:t xml:space="preserve">where the fields are of the traveling wave form shown in (D.1.1) which we assume also for the </w:t>
      </w:r>
      <w:r w:rsidRPr="00B667E7">
        <w:rPr>
          <w:b/>
        </w:rPr>
        <w:t>B</w:t>
      </w:r>
      <w:r>
        <w:t xml:space="preserve"> field. Thus, combining (D.1.1) with (D.1.3a), one has</w:t>
      </w:r>
    </w:p>
    <w:p w14:paraId="6D69CA7C" w14:textId="77777777" w:rsidR="00A1231B" w:rsidRPr="00B667E7" w:rsidRDefault="00A1231B" w:rsidP="00A1231B">
      <w:pPr>
        <w:tabs>
          <w:tab w:val="left" w:pos="7200"/>
          <w:tab w:val="left" w:pos="7920"/>
          <w:tab w:val="right" w:pos="9270"/>
        </w:tabs>
      </w:pPr>
      <w:r>
        <w:tab/>
      </w:r>
      <w:r>
        <w:rPr>
          <w:b/>
        </w:rPr>
        <w:t>E</w:t>
      </w:r>
      <w:r>
        <w:t>(r,θ</w:t>
      </w:r>
      <w:r>
        <w:rPr>
          <w:rFonts w:ascii="Symbol" w:hAnsi="Symbol"/>
        </w:rPr>
        <w:t></w:t>
      </w:r>
      <w:r>
        <w:t>z,t) = e</w:t>
      </w:r>
      <w:r>
        <w:rPr>
          <w:rStyle w:val="superscript"/>
        </w:rPr>
        <w:t>j(ωt-kz)</w:t>
      </w:r>
      <w:r>
        <w:t xml:space="preserve"> </w:t>
      </w:r>
      <w:r>
        <w:rPr>
          <w:b/>
        </w:rPr>
        <w:t>E</w:t>
      </w:r>
      <w:r>
        <w:t>(r,θ)  =  e</w:t>
      </w:r>
      <w:r>
        <w:rPr>
          <w:rStyle w:val="superscript"/>
        </w:rPr>
        <w:t>j(ωt-kz)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r>
      <w:r>
        <w:tab/>
        <w:t>(D.4.3)</w:t>
      </w:r>
    </w:p>
    <w:p w14:paraId="0E89DF80" w14:textId="77777777" w:rsidR="00A1231B" w:rsidRPr="00B667E7" w:rsidRDefault="00A1231B" w:rsidP="00A1231B">
      <w:pPr>
        <w:tabs>
          <w:tab w:val="left" w:pos="7200"/>
          <w:tab w:val="left" w:pos="7920"/>
          <w:tab w:val="right" w:pos="9270"/>
        </w:tabs>
      </w:pPr>
      <w:r>
        <w:tab/>
      </w:r>
      <w:r>
        <w:rPr>
          <w:b/>
        </w:rPr>
        <w:t>B</w:t>
      </w:r>
      <w:r>
        <w:t>(r,θ</w:t>
      </w:r>
      <w:r>
        <w:rPr>
          <w:rFonts w:ascii="Symbol" w:hAnsi="Symbol"/>
        </w:rPr>
        <w:t></w:t>
      </w:r>
      <w:r>
        <w:t>z,t) = e</w:t>
      </w:r>
      <w:r>
        <w:rPr>
          <w:rStyle w:val="superscript"/>
        </w:rPr>
        <w:t>j(ωt-kz)</w:t>
      </w:r>
      <w:r>
        <w:t xml:space="preserve"> </w:t>
      </w:r>
      <w:r>
        <w:rPr>
          <w:b/>
        </w:rPr>
        <w:t>B</w:t>
      </w:r>
      <w:r>
        <w:t>(r,θ)  =  e</w:t>
      </w:r>
      <w:r>
        <w:rPr>
          <w:rStyle w:val="superscript"/>
        </w:rPr>
        <w:t>j(ωt-kz)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jmθ</w:t>
      </w:r>
      <w:r>
        <w:t xml:space="preserve"> .</w:t>
      </w:r>
      <w:r>
        <w:tab/>
      </w:r>
      <w:r>
        <w:tab/>
      </w:r>
      <w:r>
        <w:tab/>
      </w:r>
      <w:r>
        <w:tab/>
        <w:t>(D.4.4)</w:t>
      </w:r>
    </w:p>
    <w:p w14:paraId="5A4FED11" w14:textId="77777777" w:rsidR="00A1231B" w:rsidRDefault="00A1231B" w:rsidP="00A1231B"/>
    <w:p w14:paraId="47468E86" w14:textId="77777777" w:rsidR="00A1231B" w:rsidRDefault="00A1231B" w:rsidP="00A1231B">
      <w:r>
        <w:t xml:space="preserve">Inserting the three cylindrical components of the </w:t>
      </w:r>
      <w:r w:rsidRPr="00B667E7">
        <w:rPr>
          <w:b/>
        </w:rPr>
        <w:t>E</w:t>
      </w:r>
      <w:r>
        <w:t xml:space="preserve"> expansion (D.4.3) into (D.4.2), one finds that these replacements may be made, </w:t>
      </w:r>
    </w:p>
    <w:p w14:paraId="78D6935A" w14:textId="77777777" w:rsidR="00A1231B" w:rsidRDefault="00A1231B" w:rsidP="00A1231B"/>
    <w:p w14:paraId="5ADFDA61" w14:textId="77777777" w:rsidR="00A1231B" w:rsidRPr="009A5A2D" w:rsidRDefault="00A1231B" w:rsidP="00A1231B">
      <w:r>
        <w:tab/>
        <w:t>∂</w:t>
      </w:r>
      <w:r>
        <w:rPr>
          <w:rStyle w:val="subscript"/>
        </w:rPr>
        <w:t>t</w:t>
      </w:r>
      <w:r>
        <w:t xml:space="preserve"> → +jω</w:t>
      </w:r>
      <w:r>
        <w:tab/>
      </w:r>
      <w:r>
        <w:tab/>
        <w:t>∂</w:t>
      </w:r>
      <w:r>
        <w:rPr>
          <w:rStyle w:val="subscript"/>
        </w:rPr>
        <w:t>z</w:t>
      </w:r>
      <w:r>
        <w:t xml:space="preserve"> → -jk</w:t>
      </w:r>
      <w:r>
        <w:tab/>
        <w:t>∂</w:t>
      </w:r>
      <w:r>
        <w:rPr>
          <w:rStyle w:val="subscript"/>
        </w:rPr>
        <w:t>θ</w:t>
      </w:r>
      <w:r>
        <w:t xml:space="preserve"> → +jm .</w:t>
      </w:r>
      <w:r>
        <w:tab/>
      </w:r>
      <w:r>
        <w:tab/>
      </w:r>
      <w:r>
        <w:tab/>
      </w:r>
      <w:r>
        <w:tab/>
      </w:r>
      <w:r>
        <w:tab/>
      </w:r>
      <w:r>
        <w:tab/>
        <w:t>(D.4.5)</w:t>
      </w:r>
    </w:p>
    <w:p w14:paraId="58C9B0A6" w14:textId="77777777" w:rsidR="00A1231B" w:rsidRDefault="00A1231B" w:rsidP="00A1231B"/>
    <w:p w14:paraId="4C8AC258" w14:textId="77777777" w:rsidR="00A1231B" w:rsidRDefault="00A1231B" w:rsidP="00A1231B">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having the general form of (D.4.3) and one may then equate terms in the m sum [completeness of the e</w:t>
      </w:r>
      <w:r>
        <w:rPr>
          <w:rStyle w:val="superscript"/>
        </w:rPr>
        <w:t>jmθ</w:t>
      </w:r>
      <w:r>
        <w:t xml:space="preserve"> on (-π.π)] to find that</w:t>
      </w:r>
    </w:p>
    <w:p w14:paraId="024E9558" w14:textId="77777777" w:rsidR="00A1231B" w:rsidRDefault="00A1231B" w:rsidP="00A1231B"/>
    <w:p w14:paraId="1BC40F9D" w14:textId="77777777" w:rsidR="00A1231B" w:rsidRPr="009A5A2D" w:rsidRDefault="00A1231B" w:rsidP="00A1231B">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+jkE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[-jkE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tab/>
      </w:r>
      <w:r>
        <w:tab/>
        <w:t>(D.4.6)</w:t>
      </w:r>
    </w:p>
    <w:p w14:paraId="4B97A7D1" w14:textId="77777777" w:rsidR="00A1231B" w:rsidRDefault="00A1231B" w:rsidP="00A1231B"/>
    <w:p w14:paraId="140DED19" w14:textId="77777777" w:rsidR="00A1231B" w:rsidRDefault="00A1231B" w:rsidP="00A1231B">
      <w:r>
        <w:t xml:space="preserve">and this then gives the three components of the </w:t>
      </w:r>
      <w:r w:rsidRPr="00AB4B1C">
        <w:rPr>
          <w:b/>
        </w:rPr>
        <w:t>B</w:t>
      </w:r>
      <w:r>
        <w:t xml:space="preserve"> field</w:t>
      </w:r>
    </w:p>
    <w:p w14:paraId="754D8855" w14:textId="77777777" w:rsidR="00A1231B" w:rsidRDefault="00A1231B" w:rsidP="00A1231B"/>
    <w:p w14:paraId="3A74242F" w14:textId="77777777" w:rsidR="00A1231B" w:rsidRDefault="00A1231B" w:rsidP="00A1231B">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+jkE</w:t>
      </w:r>
      <w:r>
        <w:rPr>
          <w:rStyle w:val="subscript"/>
        </w:rPr>
        <w:t>θ</w:t>
      </w:r>
      <w:r w:rsidRPr="009273F7">
        <w:t>]</w:t>
      </w:r>
      <w:r>
        <w:tab/>
      </w:r>
      <w:r>
        <w:tab/>
      </w:r>
      <w:r>
        <w:tab/>
      </w:r>
      <w:r>
        <w:tab/>
      </w:r>
      <w:r>
        <w:tab/>
      </w:r>
      <w:r>
        <w:tab/>
      </w:r>
      <w:r>
        <w:tab/>
      </w:r>
      <w:r>
        <w:tab/>
      </w:r>
    </w:p>
    <w:p w14:paraId="149CE9EE" w14:textId="77777777" w:rsidR="00A1231B" w:rsidRDefault="00A1231B" w:rsidP="00A1231B">
      <w:pPr>
        <w:rPr>
          <w:rStyle w:val="subscript"/>
        </w:rPr>
      </w:pPr>
      <w:r>
        <w:tab/>
        <w:t>B</w:t>
      </w:r>
      <w:r>
        <w:rPr>
          <w:rStyle w:val="subscript"/>
        </w:rPr>
        <w:t>θ</w:t>
      </w:r>
      <w:r>
        <w:t>(r,m) = (j/ω) [curl E]</w:t>
      </w:r>
      <w:r>
        <w:rPr>
          <w:rStyle w:val="subscript"/>
        </w:rPr>
        <w:t>θ</w:t>
      </w:r>
      <w:r>
        <w:t xml:space="preserve"> = (j/ω)[-jkE</w:t>
      </w:r>
      <w:r>
        <w:rPr>
          <w:rStyle w:val="subscript"/>
        </w:rPr>
        <w:t>r</w:t>
      </w:r>
      <w:r>
        <w:t xml:space="preserve"> - ∂</w:t>
      </w:r>
      <w:r>
        <w:rPr>
          <w:rStyle w:val="subscript"/>
        </w:rPr>
        <w:t>r</w:t>
      </w:r>
      <w:r>
        <w:t>E</w:t>
      </w:r>
      <w:r>
        <w:rPr>
          <w:rStyle w:val="subscript"/>
        </w:rPr>
        <w:t>z</w:t>
      </w:r>
      <w:r w:rsidRPr="009273F7">
        <w:t>]</w:t>
      </w:r>
      <w:r>
        <w:tab/>
      </w:r>
      <w:r>
        <w:tab/>
      </w:r>
      <w:r>
        <w:tab/>
      </w:r>
    </w:p>
    <w:p w14:paraId="62C7148B" w14:textId="77777777" w:rsidR="00A1231B" w:rsidRDefault="00A1231B" w:rsidP="00A1231B">
      <w:pPr>
        <w:rPr>
          <w:rStyle w:val="subscript"/>
        </w:rPr>
      </w:pPr>
    </w:p>
    <w:p w14:paraId="0A6C0479" w14:textId="77777777" w:rsidR="00A1231B" w:rsidRDefault="00A1231B" w:rsidP="00A1231B">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t>(D.4.7)</w:t>
      </w:r>
    </w:p>
    <w:p w14:paraId="6CF43F9D" w14:textId="77777777" w:rsidR="00A1231B" w:rsidRDefault="00A1231B" w:rsidP="00A1231B"/>
    <w:p w14:paraId="713969EF" w14:textId="77777777" w:rsidR="00A1231B" w:rsidRDefault="00A1231B" w:rsidP="00A1231B">
      <w:r>
        <w:t>It is now a mechanical task to insert our E field components, and such tasks are grist for Maple's mill. We use the E component forms summary box (D.2.21) which have the a</w:t>
      </w:r>
      <w:r>
        <w:rPr>
          <w:rStyle w:val="subscript"/>
        </w:rPr>
        <w:t>m</w:t>
      </w:r>
      <w:r>
        <w:t xml:space="preserve"> and K</w:t>
      </w:r>
      <w:r>
        <w:rPr>
          <w:rStyle w:val="subscript"/>
        </w:rPr>
        <w:t>m</w:t>
      </w:r>
      <w:r>
        <w:t xml:space="preserve"> constants not yet specified.</w:t>
      </w:r>
    </w:p>
    <w:p w14:paraId="42A1F86D" w14:textId="77777777" w:rsidR="00A1231B" w:rsidRDefault="00A1231B" w:rsidP="00A1231B">
      <w:r>
        <w:t xml:space="preserve"> </w:t>
      </w:r>
    </w:p>
    <w:p w14:paraId="5AC43826" w14:textId="77777777" w:rsidR="00A1231B" w:rsidRDefault="00A1231B" w:rsidP="00A1231B">
      <w:r>
        <w:br w:type="page"/>
      </w:r>
      <w:r>
        <w:pict>
          <v:shape id="_x0000_i1228" type="#_x0000_t75" style="width:349.5pt;height:197.25pt">
            <v:imagedata r:id="rId223" o:title=""/>
          </v:shape>
        </w:pict>
      </w:r>
    </w:p>
    <w:p w14:paraId="34AAFFBE" w14:textId="77777777" w:rsidR="00A1231B" w:rsidRDefault="00A1231B" w:rsidP="00A1231B"/>
    <w:p w14:paraId="1F21F21E" w14:textId="77777777" w:rsidR="00A1231B" w:rsidRDefault="00A1231B" w:rsidP="00A1231B">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7452376C" w14:textId="77777777" w:rsidR="00A1231B" w:rsidRDefault="00A1231B" w:rsidP="00A1231B"/>
    <w:p w14:paraId="112511DD" w14:textId="77777777" w:rsidR="00A1231B" w:rsidRDefault="00A1231B" w:rsidP="00A1231B">
      <w:r>
        <w:pict>
          <v:shape id="_x0000_i1229" type="#_x0000_t75" style="width:394.5pt;height:147pt">
            <v:imagedata r:id="rId224" o:title=""/>
          </v:shape>
        </w:pict>
      </w:r>
    </w:p>
    <w:p w14:paraId="562B06DA" w14:textId="77777777" w:rsidR="00A1231B" w:rsidRDefault="00A1231B" w:rsidP="00A1231B">
      <w:r>
        <w:t xml:space="preserve">which we then translate back into our normal notation,  </w:t>
      </w:r>
    </w:p>
    <w:p w14:paraId="4BB2C28B" w14:textId="77777777" w:rsidR="00A1231B" w:rsidRDefault="00A1231B" w:rsidP="00A1231B"/>
    <w:p w14:paraId="23DE372C" w14:textId="77777777" w:rsidR="00A1231B" w:rsidRDefault="00A1231B" w:rsidP="00A1231B">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1EF7634F" w14:textId="77777777" w:rsidR="00A1231B" w:rsidRDefault="00A1231B" w:rsidP="00A1231B">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\F(k,β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13A99CC0" w14:textId="77777777" w:rsidR="00A1231B" w:rsidRPr="003A6DF3" w:rsidRDefault="00A1231B" w:rsidP="00A1231B">
      <w:pPr>
        <w:tabs>
          <w:tab w:val="left" w:pos="7200"/>
          <w:tab w:val="left" w:pos="7920"/>
          <w:tab w:val="right" w:pos="9270"/>
        </w:tabs>
      </w:pPr>
      <w:r>
        <w:tab/>
        <w:t>(ω/β')B</w:t>
      </w:r>
      <w:r>
        <w:rPr>
          <w:rStyle w:val="subscript"/>
        </w:rPr>
        <w:t>θ</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\F(k,β</w:instrText>
      </w:r>
      <w:r w:rsidRPr="004E3040">
        <w:instrText>'</w:instrText>
      </w:r>
      <w:r>
        <w:instrText>)</w:instrText>
      </w:r>
      <w:r>
        <w:fldChar w:fldCharType="end"/>
      </w:r>
      <w:r>
        <w:t xml:space="preserve">  + </w:t>
      </w:r>
      <w:r>
        <w:fldChar w:fldCharType="begin"/>
      </w:r>
      <w:r>
        <w:instrText xml:space="preserve"> EQ \F(β',k)</w:instrText>
      </w:r>
      <w:r>
        <w:fldChar w:fldCharType="end"/>
      </w:r>
      <w:r>
        <w:t xml:space="preserve"> )</w:t>
      </w:r>
      <w:r w:rsidRPr="0081252A">
        <w:t xml:space="preserve"> </w:t>
      </w:r>
      <w:r>
        <w:t>J</w:t>
      </w:r>
      <w:r>
        <w:rPr>
          <w:rStyle w:val="subscript"/>
        </w:rPr>
        <w:t>m+1</w:t>
      </w:r>
      <w:r>
        <w:t>(x) .</w:t>
      </w:r>
      <w:r>
        <w:tab/>
      </w:r>
      <w:r>
        <w:tab/>
      </w:r>
      <w:r>
        <w:tab/>
        <w:t>(D.4.8)</w:t>
      </w:r>
    </w:p>
    <w:p w14:paraId="6CEF3D6D" w14:textId="77777777" w:rsidR="00A1231B" w:rsidRDefault="00A1231B" w:rsidP="00A1231B">
      <w:pPr>
        <w:tabs>
          <w:tab w:val="left" w:pos="7200"/>
          <w:tab w:val="left" w:pos="7920"/>
          <w:tab w:val="right" w:pos="9270"/>
        </w:tabs>
      </w:pPr>
    </w:p>
    <w:p w14:paraId="311469F9" w14:textId="77777777" w:rsidR="00A1231B" w:rsidRDefault="00A1231B" w:rsidP="00A1231B">
      <w:pPr>
        <w:tabs>
          <w:tab w:val="left" w:pos="7200"/>
          <w:tab w:val="left" w:pos="7920"/>
          <w:tab w:val="right" w:pos="9270"/>
        </w:tabs>
      </w:pPr>
      <w:r>
        <w:t>The last two equations contain the same term which can be written as (recall x = rβ')</w:t>
      </w:r>
    </w:p>
    <w:p w14:paraId="7732342B" w14:textId="77777777" w:rsidR="00A1231B" w:rsidRDefault="00A1231B" w:rsidP="00A1231B">
      <w:pPr>
        <w:tabs>
          <w:tab w:val="left" w:pos="7200"/>
          <w:tab w:val="left" w:pos="7920"/>
          <w:tab w:val="right" w:pos="9270"/>
        </w:tabs>
      </w:pPr>
    </w:p>
    <w:p w14:paraId="5C085719" w14:textId="77777777" w:rsidR="00A1231B" w:rsidRDefault="00A1231B" w:rsidP="00A1231B">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\F(β',rβ'k)</w:instrText>
      </w:r>
      <w:r>
        <w:fldChar w:fldCharType="end"/>
      </w:r>
      <w:r>
        <w:t xml:space="preserve"> -  </w:t>
      </w:r>
      <w:r>
        <w:fldChar w:fldCharType="begin"/>
      </w:r>
      <w:r>
        <w:instrText xml:space="preserve"> EQ \F(k,rβ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a</w:t>
      </w:r>
      <w:r>
        <w:rPr>
          <w:rStyle w:val="subscript"/>
        </w:rPr>
        <w:t>m</w:t>
      </w:r>
      <w:r>
        <w:t>)(1/x)</w:t>
      </w:r>
    </w:p>
    <w:p w14:paraId="47022F20" w14:textId="77777777" w:rsidR="00A1231B" w:rsidRDefault="00A1231B" w:rsidP="00A1231B">
      <w:pPr>
        <w:tabs>
          <w:tab w:val="left" w:pos="7200"/>
          <w:tab w:val="left" w:pos="7920"/>
          <w:tab w:val="right" w:pos="9270"/>
        </w:tabs>
      </w:pPr>
    </w:p>
    <w:p w14:paraId="39D6BEAF" w14:textId="77777777" w:rsidR="00A1231B" w:rsidRDefault="00A1231B" w:rsidP="00A1231B">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7E5E142A" w14:textId="77777777" w:rsidR="00A1231B" w:rsidRDefault="00A1231B" w:rsidP="00A1231B">
      <w:pPr>
        <w:tabs>
          <w:tab w:val="left" w:pos="7200"/>
          <w:tab w:val="left" w:pos="7920"/>
          <w:tab w:val="right" w:pos="9270"/>
        </w:tabs>
      </w:pPr>
    </w:p>
    <w:p w14:paraId="7A38923B"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74ECEC0" w14:textId="77777777" w:rsidR="00A1231B" w:rsidRPr="007C724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555E9C8D"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9A8B048" w14:textId="77777777" w:rsidR="00A1231B" w:rsidRPr="008D099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477F7294" w14:textId="77777777" w:rsidR="00A1231B" w:rsidRPr="007C724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7F5B68FC" w14:textId="77777777" w:rsidR="00A1231B" w:rsidRPr="007C724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70D787DA"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7839D39"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2F336442"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fldChar w:fldCharType="begin"/>
      </w:r>
      <w:r>
        <w:instrText xml:space="preserve"> EQ \F(k,β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6199F591"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\F(k,β</w:instrText>
      </w:r>
      <w:r w:rsidRPr="004E3040">
        <w:instrText>'</w:instrText>
      </w:r>
      <w:r>
        <w:instrText>)</w:instrText>
      </w:r>
      <w:r>
        <w:fldChar w:fldCharType="end"/>
      </w:r>
      <w:r>
        <w:t xml:space="preserve">  + </w:t>
      </w:r>
      <w:r>
        <w:fldChar w:fldCharType="begin"/>
      </w:r>
      <w:r>
        <w:instrText xml:space="preserve"> EQ \F(β',k)</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6A6EA15A"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130E631"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3BFBC03D"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40AC737" w14:textId="77777777" w:rsidR="00A1231B" w:rsidRPr="00716C47"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(ak)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6C8967C3" w14:textId="77777777" w:rsidR="00A1231B" w:rsidRPr="00505D82"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(ak)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6E5E9B6C"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(ak)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3E7D7A8A" w14:textId="77777777" w:rsidR="00A1231B" w:rsidRPr="003A6DF3"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ED2E728" w14:textId="77777777" w:rsidR="00A1231B" w:rsidRDefault="00A1231B" w:rsidP="00A1231B">
      <w:pPr>
        <w:tabs>
          <w:tab w:val="left" w:pos="7200"/>
          <w:tab w:val="left" w:pos="7920"/>
          <w:tab w:val="right" w:pos="9270"/>
        </w:tabs>
      </w:pPr>
    </w:p>
    <w:p w14:paraId="2BFAE05E" w14:textId="77777777" w:rsidR="00A1231B" w:rsidRDefault="00A1231B" w:rsidP="00A1231B">
      <w:pPr>
        <w:tabs>
          <w:tab w:val="left" w:pos="7200"/>
          <w:tab w:val="left" w:pos="7920"/>
          <w:tab w:val="right" w:pos="9270"/>
        </w:tabs>
      </w:pPr>
      <w:r>
        <w:t>The three constant quantities at the end of the above summary box are roughly the same size in terms of scale. Using this fa</w:t>
      </w:r>
      <w:r w:rsidR="00900CD3">
        <w:t>ct, and the fact that for a low-</w:t>
      </w:r>
      <w:r>
        <w:t xml:space="preserve">loss line |β'| &gt;&gt; </w:t>
      </w:r>
      <w:r w:rsidR="00900CD3">
        <w:t>|</w:t>
      </w:r>
      <w:r>
        <w:t>k</w:t>
      </w:r>
      <w:r w:rsidR="00900CD3">
        <w:t>|</w:t>
      </w:r>
      <w:r>
        <w:t xml:space="preserve"> = </w:t>
      </w:r>
      <w:r w:rsidR="00900CD3">
        <w:t>|</w:t>
      </w:r>
      <w:r>
        <w:t>β</w:t>
      </w:r>
      <w:r>
        <w:rPr>
          <w:rStyle w:val="subscript"/>
        </w:rPr>
        <w:t>d</w:t>
      </w:r>
      <w:r w:rsidR="00900CD3">
        <w:t>|</w:t>
      </w:r>
      <w:r>
        <w:t xml:space="preserve"> (so β = </w:t>
      </w:r>
      <w:r>
        <w:fldChar w:fldCharType="begin"/>
      </w:r>
      <w:r>
        <w:instrText xml:space="preserve"> EQ \r(β'</w:instrText>
      </w:r>
      <w:r>
        <w:rPr>
          <w:rStyle w:val="superscript"/>
        </w:rPr>
        <w:instrText>2</w:instrText>
      </w:r>
      <w:r>
        <w:instrText>+k</w:instrText>
      </w:r>
      <w:r>
        <w:rPr>
          <w:rStyle w:val="superscript"/>
        </w:rPr>
        <w:instrText>2</w:instrText>
      </w:r>
      <w:r>
        <w:instrText xml:space="preserve">) </w:instrText>
      </w:r>
      <w:r>
        <w:fldChar w:fldCharType="end"/>
      </w:r>
      <w:r>
        <w:t xml:space="preserve">≈ β') we can simplify (D.4.9) to read, </w:t>
      </w:r>
    </w:p>
    <w:p w14:paraId="527E5349" w14:textId="77777777" w:rsidR="00A1231B" w:rsidRDefault="00A1231B" w:rsidP="00A1231B">
      <w:pPr>
        <w:tabs>
          <w:tab w:val="left" w:pos="7200"/>
          <w:tab w:val="left" w:pos="7920"/>
          <w:tab w:val="right" w:pos="9270"/>
        </w:tabs>
      </w:pPr>
    </w:p>
    <w:p w14:paraId="534DE8E4" w14:textId="77777777" w:rsidR="00A1231B" w:rsidRDefault="00A1231B" w:rsidP="00A1231B">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6EEC56B4" w14:textId="77777777" w:rsidR="00A1231B" w:rsidRDefault="00A1231B" w:rsidP="00A1231B">
      <w:pP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rsidR="00900CD3">
        <w:t xml:space="preserve"> </w:t>
      </w:r>
      <w:r>
        <w:t>) x</w:t>
      </w:r>
      <w:r>
        <w:rPr>
          <w:rStyle w:val="superscript"/>
        </w:rPr>
        <w:t>-1</w:t>
      </w:r>
      <w:r>
        <w:t>J</w:t>
      </w:r>
      <w:r>
        <w:rPr>
          <w:rStyle w:val="subscript"/>
        </w:rPr>
        <w:t>m</w:t>
      </w:r>
      <w:r>
        <w:t>(x) }</w:t>
      </w:r>
      <w:r>
        <w:tab/>
      </w:r>
      <w:r>
        <w:tab/>
      </w:r>
      <w:r>
        <w:tab/>
        <w:t>// m ≠ 0</w:t>
      </w:r>
    </w:p>
    <w:p w14:paraId="7BC73C76" w14:textId="77777777" w:rsidR="00A1231B" w:rsidRDefault="00A1231B" w:rsidP="00A1231B">
      <w:pP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25676B7D" w14:textId="77777777" w:rsidR="00A1231B" w:rsidRDefault="00A1231B" w:rsidP="00A1231B">
      <w:pPr>
        <w:tabs>
          <w:tab w:val="left" w:pos="7200"/>
          <w:tab w:val="left" w:pos="7920"/>
          <w:tab w:val="right" w:pos="9270"/>
        </w:tabs>
      </w:pPr>
    </w:p>
    <w:p w14:paraId="0B934E30" w14:textId="77777777" w:rsidR="00A1231B" w:rsidRDefault="00A1231B" w:rsidP="00A1231B">
      <w:pPr>
        <w:tabs>
          <w:tab w:val="left" w:pos="7200"/>
          <w:tab w:val="left" w:pos="7920"/>
          <w:tab w:val="right" w:pos="9270"/>
        </w:tabs>
      </w:pPr>
      <w:r>
        <w:t xml:space="preserve">The last line of (D.4.10) can be further simplified, </w:t>
      </w:r>
    </w:p>
    <w:p w14:paraId="2D2B4E9F" w14:textId="77777777" w:rsidR="00A1231B" w:rsidRDefault="00A1231B" w:rsidP="00A1231B">
      <w:pPr>
        <w:tabs>
          <w:tab w:val="left" w:pos="7200"/>
          <w:tab w:val="left" w:pos="7920"/>
          <w:tab w:val="right" w:pos="9270"/>
        </w:tabs>
      </w:pPr>
    </w:p>
    <w:p w14:paraId="7173F2AA" w14:textId="77777777" w:rsidR="00A1231B" w:rsidRDefault="00A1231B" w:rsidP="00A1231B">
      <w:pP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rsidRPr="0081252A">
        <w:t xml:space="preserve"> </w:t>
      </w:r>
      <w:r>
        <w:t>J</w:t>
      </w:r>
      <w:r>
        <w:rPr>
          <w:rStyle w:val="subscript"/>
        </w:rPr>
        <w:t>m+1</w:t>
      </w:r>
      <w:r>
        <w:t>(x) }</w:t>
      </w:r>
    </w:p>
    <w:p w14:paraId="083159D9" w14:textId="77777777" w:rsidR="00A1231B" w:rsidRDefault="00A1231B" w:rsidP="00A1231B">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6850977F" w14:textId="77777777" w:rsidR="00A1231B" w:rsidRDefault="00A1231B" w:rsidP="00A1231B">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76D0CFC8" w14:textId="77777777" w:rsidR="00A1231B" w:rsidRDefault="00A1231B" w:rsidP="00A1231B">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\F(β,k)</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43C01408" w14:textId="77777777" w:rsidR="00A1231B" w:rsidRDefault="00A1231B" w:rsidP="00A1231B">
      <w:pPr>
        <w:tabs>
          <w:tab w:val="left" w:pos="7200"/>
          <w:tab w:val="left" w:pos="7920"/>
          <w:tab w:val="right" w:pos="9270"/>
        </w:tabs>
      </w:pPr>
    </w:p>
    <w:p w14:paraId="3ACD51CB" w14:textId="77777777" w:rsidR="00A1231B" w:rsidRPr="001135C6" w:rsidRDefault="00A1231B" w:rsidP="00A1231B">
      <w:pPr>
        <w:tabs>
          <w:tab w:val="left" w:pos="7200"/>
          <w:tab w:val="left" w:pos="7920"/>
          <w:tab w:val="right" w:pos="9270"/>
        </w:tabs>
      </w:pPr>
      <w:r>
        <w:t xml:space="preserve">Therefore, in the limit |β'| &gt;&gt; </w:t>
      </w:r>
      <w:r w:rsidR="00900CD3">
        <w:t>|</w:t>
      </w:r>
      <w:r>
        <w:t>k</w:t>
      </w:r>
      <w:r w:rsidR="00900CD3">
        <w:t>|</w:t>
      </w:r>
      <w:r>
        <w:t xml:space="preserve"> = </w:t>
      </w:r>
      <w:r w:rsidR="00900CD3">
        <w:t>|</w:t>
      </w:r>
      <w:r>
        <w:t>β</w:t>
      </w:r>
      <w:r>
        <w:rPr>
          <w:rStyle w:val="subscript"/>
        </w:rPr>
        <w:t>d</w:t>
      </w:r>
      <w:r w:rsidR="00900CD3">
        <w:t>|</w:t>
      </w:r>
      <w:r>
        <w:t xml:space="preserve"> equations (D.4.10) become</w:t>
      </w:r>
    </w:p>
    <w:p w14:paraId="71C7BF3F" w14:textId="77777777" w:rsidR="00A1231B" w:rsidRDefault="00A1231B" w:rsidP="00A1231B">
      <w:pPr>
        <w:tabs>
          <w:tab w:val="left" w:pos="7200"/>
          <w:tab w:val="left" w:pos="7920"/>
          <w:tab w:val="right" w:pos="9270"/>
        </w:tabs>
      </w:pPr>
    </w:p>
    <w:p w14:paraId="1700C050" w14:textId="77777777" w:rsidR="00A1231B" w:rsidRPr="00C80A9A" w:rsidRDefault="00A1231B" w:rsidP="00A1231B">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w:t>
      </w:r>
    </w:p>
    <w:p w14:paraId="12DE6A3F" w14:textId="77777777" w:rsidR="00A1231B" w:rsidRDefault="00A1231B" w:rsidP="00A1231B">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799EBAAA" w14:textId="77777777" w:rsidR="00A1231B" w:rsidRDefault="00A1231B" w:rsidP="00A1231B">
      <w:pPr>
        <w:tabs>
          <w:tab w:val="left" w:pos="7200"/>
          <w:tab w:val="left" w:pos="7920"/>
          <w:tab w:val="right" w:pos="9270"/>
        </w:tabs>
      </w:pPr>
      <w:r>
        <w:tab/>
        <w:t>B</w:t>
      </w:r>
      <w:r>
        <w:rPr>
          <w:rStyle w:val="subscript"/>
        </w:rPr>
        <w:t>θ</w:t>
      </w:r>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596C0C69" w14:textId="77777777" w:rsidR="00A1231B" w:rsidRDefault="00A1231B" w:rsidP="00A1231B">
      <w:pPr>
        <w:tabs>
          <w:tab w:val="left" w:pos="7200"/>
          <w:tab w:val="left" w:pos="7920"/>
          <w:tab w:val="right" w:pos="9270"/>
        </w:tabs>
      </w:pPr>
    </w:p>
    <w:p w14:paraId="2124ED57" w14:textId="77777777" w:rsidR="00A1231B" w:rsidRDefault="00A1231B" w:rsidP="00A1231B">
      <w:pPr>
        <w:tabs>
          <w:tab w:val="left" w:pos="7200"/>
          <w:tab w:val="left" w:pos="7920"/>
          <w:tab w:val="right" w:pos="9270"/>
        </w:tabs>
      </w:pPr>
      <w:r>
        <w:t>For m&gt;0, |B</w:t>
      </w:r>
      <w:r>
        <w:rPr>
          <w:rStyle w:val="subscript"/>
        </w:rPr>
        <w:t>r</w:t>
      </w:r>
      <w:r w:rsidRPr="00817237">
        <w:t>|</w:t>
      </w:r>
      <w:r>
        <w:t xml:space="preserve"> and |B</w:t>
      </w:r>
      <w:r>
        <w:rPr>
          <w:rStyle w:val="subscript"/>
        </w:rPr>
        <w:t>θ</w:t>
      </w:r>
      <w:r w:rsidRPr="00817237">
        <w:t>|</w:t>
      </w:r>
      <w:r>
        <w:t xml:space="preserve"> are larger than |B</w:t>
      </w:r>
      <w:r>
        <w:rPr>
          <w:rStyle w:val="subscript"/>
        </w:rPr>
        <w:t>z</w:t>
      </w:r>
      <w:r w:rsidRPr="00817237">
        <w:t>|</w:t>
      </w:r>
      <w:r>
        <w:t xml:space="preserve"> by the large factor | β/β</w:t>
      </w:r>
      <w:r>
        <w:rPr>
          <w:rStyle w:val="subscript"/>
        </w:rPr>
        <w:t>d</w:t>
      </w:r>
      <w:r>
        <w:t xml:space="preserve">|. </w:t>
      </w:r>
    </w:p>
    <w:p w14:paraId="20B1EA3D" w14:textId="77777777" w:rsidR="00A1231B" w:rsidRPr="00BA21BF" w:rsidRDefault="00A1231B" w:rsidP="00A1231B">
      <w:pPr>
        <w:tabs>
          <w:tab w:val="left" w:pos="7200"/>
          <w:tab w:val="left" w:pos="7920"/>
          <w:tab w:val="right" w:pos="9270"/>
        </w:tabs>
      </w:pPr>
      <w:r>
        <w:t>For m = 0, β</w:t>
      </w:r>
      <w:r>
        <w:rPr>
          <w:rStyle w:val="subscript"/>
        </w:rPr>
        <w:t>r</w:t>
      </w:r>
      <w:r>
        <w:t xml:space="preserve"> ≈ 0 so |β</w:t>
      </w:r>
      <w:r>
        <w:rPr>
          <w:rStyle w:val="subscript"/>
        </w:rPr>
        <w:t>θ</w:t>
      </w:r>
      <w:r>
        <w:t>| &gt;&gt; |B</w:t>
      </w:r>
      <w:r>
        <w:rPr>
          <w:rStyle w:val="subscript"/>
        </w:rPr>
        <w:t>z</w:t>
      </w:r>
      <w:r>
        <w:t>|. It is this large B</w:t>
      </w:r>
      <w:r>
        <w:rPr>
          <w:rStyle w:val="subscript"/>
        </w:rPr>
        <w:t>θ</w:t>
      </w:r>
      <w:r>
        <w:t xml:space="preserve"> field which appears in Chapter 2 as B</w:t>
      </w:r>
      <w:r>
        <w:rPr>
          <w:rStyle w:val="subscript"/>
        </w:rPr>
        <w:t>θ</w:t>
      </w:r>
      <w:r>
        <w:t xml:space="preserve">. </w:t>
      </w:r>
    </w:p>
    <w:p w14:paraId="6473F283" w14:textId="77777777" w:rsidR="00A1231B" w:rsidRDefault="00A1231B" w:rsidP="00A1231B">
      <w:pPr>
        <w:tabs>
          <w:tab w:val="left" w:pos="7200"/>
          <w:tab w:val="left" w:pos="7920"/>
          <w:tab w:val="right" w:pos="9270"/>
        </w:tabs>
      </w:pPr>
      <w:r>
        <w:tab/>
      </w:r>
    </w:p>
    <w:p w14:paraId="4F2B68F3" w14:textId="77777777" w:rsidR="00A1231B" w:rsidRDefault="00A1231B" w:rsidP="00A1231B">
      <w:pPr>
        <w:pStyle w:val="Heading3"/>
      </w:pPr>
      <w:bookmarkStart w:id="192" w:name="_Toc394423578"/>
      <w:r>
        <w:t>D.5 Verification that the E and B fields satisfy the Maxwell equations</w:t>
      </w:r>
      <w:bookmarkEnd w:id="192"/>
    </w:p>
    <w:p w14:paraId="4F66188E" w14:textId="77777777" w:rsidR="00A1231B" w:rsidRPr="00E30E60" w:rsidRDefault="00A1231B" w:rsidP="00A1231B">
      <w:pPr>
        <w:tabs>
          <w:tab w:val="left" w:pos="7200"/>
          <w:tab w:val="left" w:pos="7920"/>
          <w:tab w:val="right" w:pos="9270"/>
        </w:tabs>
        <w:rPr>
          <w:color w:val="FF0000"/>
        </w:rPr>
      </w:pPr>
    </w:p>
    <w:p w14:paraId="1AC8D71B" w14:textId="77777777" w:rsidR="00A1231B" w:rsidRDefault="00A1231B" w:rsidP="00A1231B">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25F0E048" w14:textId="77777777" w:rsidR="00A1231B" w:rsidRDefault="00A1231B" w:rsidP="00A1231B">
      <w:pPr>
        <w:tabs>
          <w:tab w:val="left" w:pos="7200"/>
          <w:tab w:val="left" w:pos="7920"/>
          <w:tab w:val="right" w:pos="9270"/>
        </w:tabs>
      </w:pPr>
    </w:p>
    <w:p w14:paraId="24D8E9D9" w14:textId="77777777" w:rsidR="00A1231B" w:rsidRDefault="00A1231B" w:rsidP="00A1231B">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θ</w:t>
      </w:r>
      <w:r w:rsidRPr="00FD018A">
        <w:rPr>
          <w:color w:val="000000"/>
        </w:rPr>
        <w:t>B</w:t>
      </w:r>
      <w:r>
        <w:rPr>
          <w:rStyle w:val="subscript"/>
          <w:color w:val="000000"/>
        </w:rPr>
        <w:t>θ</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308FEC72" w14:textId="77777777" w:rsidR="00A1231B" w:rsidRPr="004045CF" w:rsidRDefault="00A1231B" w:rsidP="00A1231B">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θ</w:t>
      </w:r>
      <w:r w:rsidRPr="00FD018A">
        <w:rPr>
          <w:color w:val="000000"/>
        </w:rPr>
        <w:t xml:space="preserve"> </w:t>
      </w:r>
      <w:r>
        <w:rPr>
          <w:color w:val="000000"/>
        </w:rPr>
        <w:t xml:space="preserve">-jk </w:t>
      </w:r>
      <w:r w:rsidRPr="00FD018A">
        <w:rPr>
          <w:color w:val="000000"/>
        </w:rPr>
        <w:t>B</w:t>
      </w:r>
      <w:r w:rsidRPr="00FD018A">
        <w:rPr>
          <w:rStyle w:val="subscript"/>
          <w:color w:val="000000"/>
        </w:rPr>
        <w:t>z</w:t>
      </w:r>
      <w:r>
        <w:tab/>
      </w:r>
      <w:r>
        <w:tab/>
      </w:r>
      <w:r>
        <w:tab/>
      </w:r>
      <w:r>
        <w:tab/>
      </w:r>
      <w:r>
        <w:tab/>
      </w:r>
      <w:r>
        <w:tab/>
      </w:r>
      <w:r>
        <w:tab/>
      </w:r>
      <w:r>
        <w:tab/>
        <w:t>(D.5.1)</w:t>
      </w:r>
    </w:p>
    <w:p w14:paraId="1C6E9740" w14:textId="77777777" w:rsidR="00A1231B" w:rsidRDefault="00A1231B" w:rsidP="00A1231B">
      <w:pPr>
        <w:rPr>
          <w:rStyle w:val="subscript"/>
          <w:color w:val="000000"/>
        </w:rPr>
      </w:pPr>
    </w:p>
    <w:p w14:paraId="59AD30D0" w14:textId="77777777" w:rsidR="00A1231B" w:rsidRDefault="00A1231B" w:rsidP="00A1231B">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E</w:t>
      </w:r>
      <w:r>
        <w:rPr>
          <w:rStyle w:val="subscript"/>
          <w:color w:val="000000"/>
        </w:rPr>
        <w:t>θ</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64368F1A" w14:textId="77777777" w:rsidR="00A1231B" w:rsidRPr="004045CF" w:rsidRDefault="00A1231B" w:rsidP="00A1231B">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Pr>
          <w:rStyle w:val="subscript"/>
          <w:color w:val="000000"/>
        </w:rPr>
        <w:t>θ</w:t>
      </w:r>
      <w:r w:rsidRPr="00B92A2C">
        <w:rPr>
          <w:rStyle w:val="subscript"/>
          <w:color w:val="000000"/>
        </w:rPr>
        <w:t xml:space="preserve"> </w:t>
      </w:r>
      <w:r w:rsidRPr="00B92A2C">
        <w:rPr>
          <w:color w:val="000000"/>
        </w:rPr>
        <w:t>- j</w:t>
      </w:r>
      <w:r>
        <w:rPr>
          <w:color w:val="000000"/>
        </w:rPr>
        <w:t>k</w:t>
      </w:r>
      <w:r w:rsidRPr="00B92A2C">
        <w:rPr>
          <w:color w:val="000000"/>
        </w:rPr>
        <w:t>E</w:t>
      </w:r>
      <w:r w:rsidRPr="00B92A2C">
        <w:rPr>
          <w:rStyle w:val="subscript"/>
          <w:color w:val="000000"/>
        </w:rPr>
        <w:t>z</w:t>
      </w:r>
      <w:r>
        <w:tab/>
      </w:r>
      <w:r>
        <w:tab/>
      </w:r>
      <w:r>
        <w:tab/>
      </w:r>
      <w:r>
        <w:tab/>
      </w:r>
      <w:r>
        <w:tab/>
      </w:r>
      <w:r>
        <w:tab/>
      </w:r>
      <w:r>
        <w:tab/>
      </w:r>
      <w:r>
        <w:tab/>
        <w:t>(D.5.2)</w:t>
      </w:r>
    </w:p>
    <w:p w14:paraId="1C1CB5BC" w14:textId="77777777" w:rsidR="00A1231B" w:rsidRPr="00B92A2C" w:rsidRDefault="00A1231B" w:rsidP="00A1231B">
      <w:pPr>
        <w:rPr>
          <w:color w:val="000000"/>
        </w:rPr>
      </w:pPr>
    </w:p>
    <w:p w14:paraId="1474A63F" w14:textId="77777777" w:rsidR="00A1231B" w:rsidRPr="00B92A2C" w:rsidRDefault="00A1231B" w:rsidP="00A1231B">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r</w:t>
      </w:r>
      <w:r>
        <w:rPr>
          <w:color w:val="000000"/>
        </w:rPr>
        <w:t xml:space="preserve"> ] </w:t>
      </w:r>
    </w:p>
    <w:p w14:paraId="5A1A7429" w14:textId="77777777" w:rsidR="00A1231B" w:rsidRPr="004045CF" w:rsidRDefault="00A1231B" w:rsidP="00A1231B">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w:t>
      </w:r>
      <w:r>
        <w:rPr>
          <w:color w:val="000000"/>
        </w:rPr>
        <w:t>k</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[-j</w:t>
      </w:r>
      <w:r>
        <w:rPr>
          <w:color w:val="000000"/>
        </w:rPr>
        <w:t>k</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43E7285A" w14:textId="77777777" w:rsidR="00A1231B" w:rsidRDefault="00A1231B" w:rsidP="00A1231B">
      <w:pPr>
        <w:tabs>
          <w:tab w:val="left" w:pos="7200"/>
          <w:tab w:val="left" w:pos="7920"/>
          <w:tab w:val="right" w:pos="9270"/>
        </w:tabs>
      </w:pPr>
    </w:p>
    <w:p w14:paraId="1603EE46" w14:textId="77777777" w:rsidR="00A1231B" w:rsidRDefault="00A1231B" w:rsidP="00A1231B">
      <w:pPr>
        <w:tabs>
          <w:tab w:val="left" w:pos="7200"/>
          <w:tab w:val="left" w:pos="7920"/>
          <w:tab w:val="right" w:pos="9270"/>
        </w:tabs>
      </w:pPr>
      <w:r>
        <w:t>Inside the round wire we expect to find</w:t>
      </w:r>
    </w:p>
    <w:p w14:paraId="2FD8A449" w14:textId="77777777" w:rsidR="00A1231B" w:rsidRDefault="00A1231B" w:rsidP="00A1231B">
      <w:pPr>
        <w:tabs>
          <w:tab w:val="left" w:pos="7200"/>
          <w:tab w:val="left" w:pos="7920"/>
          <w:tab w:val="right" w:pos="9270"/>
        </w:tabs>
      </w:pPr>
    </w:p>
    <w:p w14:paraId="2523487B" w14:textId="77777777" w:rsidR="00A1231B" w:rsidRDefault="00A1231B" w:rsidP="00A1231B">
      <w:pPr>
        <w:tabs>
          <w:tab w:val="left" w:pos="7200"/>
          <w:tab w:val="left" w:pos="7920"/>
          <w:tab w:val="right" w:pos="9270"/>
        </w:tabs>
      </w:pPr>
      <w:r>
        <w:tab/>
        <w:t xml:space="preserve">div </w:t>
      </w:r>
      <w:r w:rsidRPr="00B92A2C">
        <w:rPr>
          <w:b/>
        </w:rPr>
        <w:t>B</w:t>
      </w:r>
      <w:r>
        <w:t xml:space="preserve"> = 0</w:t>
      </w:r>
      <w:r>
        <w:tab/>
      </w:r>
      <w:r>
        <w:tab/>
      </w:r>
      <w:r>
        <w:tab/>
      </w:r>
    </w:p>
    <w:p w14:paraId="55A066DB" w14:textId="77777777" w:rsidR="00A1231B" w:rsidRDefault="00A1231B" w:rsidP="00A1231B">
      <w:pPr>
        <w:tabs>
          <w:tab w:val="left" w:pos="7200"/>
          <w:tab w:val="left" w:pos="7920"/>
          <w:tab w:val="right" w:pos="9270"/>
        </w:tabs>
      </w:pPr>
      <w:r>
        <w:tab/>
        <w:t xml:space="preserve">div </w:t>
      </w:r>
      <w:r w:rsidRPr="00B92A2C">
        <w:rPr>
          <w:b/>
        </w:rPr>
        <w:t>E</w:t>
      </w:r>
      <w:r>
        <w:t xml:space="preserve"> = 0</w:t>
      </w:r>
      <w:r>
        <w:tab/>
      </w:r>
      <w:r>
        <w:tab/>
      </w:r>
      <w:r>
        <w:tab/>
        <w:t>// no free charge</w:t>
      </w:r>
    </w:p>
    <w:p w14:paraId="0596C70A" w14:textId="77777777" w:rsidR="00A1231B" w:rsidRDefault="00A1231B" w:rsidP="00A1231B">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045E7831" w14:textId="77777777" w:rsidR="00A1231B" w:rsidRPr="004045CF" w:rsidRDefault="00A1231B" w:rsidP="00A1231B">
      <w:pPr>
        <w:tabs>
          <w:tab w:val="left" w:pos="7200"/>
          <w:tab w:val="left" w:pos="7920"/>
          <w:tab w:val="right" w:pos="9270"/>
        </w:tabs>
      </w:pPr>
      <w:r>
        <w:tab/>
      </w:r>
      <w:r>
        <w:tab/>
        <w:t xml:space="preserve">   = j (β</w:t>
      </w:r>
      <w:r>
        <w:rPr>
          <w:rStyle w:val="superscript"/>
        </w:rPr>
        <w:t>2</w:t>
      </w:r>
      <w:r>
        <w:t>/ω)</w:t>
      </w:r>
      <w:r w:rsidRPr="00DF2C25">
        <w:rPr>
          <w:b/>
        </w:rPr>
        <w:t xml:space="preserve"> E</w:t>
      </w:r>
      <w:r>
        <w:tab/>
        <w:t>.</w:t>
      </w:r>
      <w:r>
        <w:tab/>
        <w:t>// see (1.5.1</w:t>
      </w:r>
      <w:r w:rsidR="00761042">
        <w:t>c</w:t>
      </w:r>
      <w:r>
        <w:t>)</w:t>
      </w:r>
      <w:r>
        <w:tab/>
      </w:r>
      <w:r>
        <w:tab/>
      </w:r>
      <w:r>
        <w:tab/>
      </w:r>
      <w:r>
        <w:tab/>
      </w:r>
      <w:r>
        <w:tab/>
      </w:r>
      <w:r>
        <w:tab/>
      </w:r>
      <w:r>
        <w:tab/>
      </w:r>
    </w:p>
    <w:p w14:paraId="3735B410" w14:textId="77777777" w:rsidR="00A1231B" w:rsidRDefault="00A1231B" w:rsidP="00A1231B">
      <w:pPr>
        <w:tabs>
          <w:tab w:val="left" w:pos="7200"/>
          <w:tab w:val="left" w:pos="7920"/>
          <w:tab w:val="right" w:pos="9270"/>
        </w:tabs>
      </w:pPr>
    </w:p>
    <w:p w14:paraId="22498F7F" w14:textId="77777777" w:rsidR="00A1231B" w:rsidRDefault="00A1231B" w:rsidP="00A1231B">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7B12D220" w14:textId="77777777" w:rsidR="00A1231B" w:rsidRDefault="00A1231B" w:rsidP="00A1231B">
      <w:pPr>
        <w:tabs>
          <w:tab w:val="left" w:pos="7200"/>
          <w:tab w:val="left" w:pos="7920"/>
          <w:tab w:val="right" w:pos="9270"/>
        </w:tabs>
      </w:pPr>
    </w:p>
    <w:p w14:paraId="1C141169" w14:textId="77777777" w:rsidR="00A1231B" w:rsidRPr="004045CF" w:rsidRDefault="00A1231B" w:rsidP="00A1231B">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48EC9F51" w14:textId="77777777" w:rsidR="00A1231B" w:rsidRDefault="00A1231B" w:rsidP="00A1231B">
      <w:pPr>
        <w:tabs>
          <w:tab w:val="left" w:pos="7200"/>
          <w:tab w:val="left" w:pos="7920"/>
          <w:tab w:val="right" w:pos="9270"/>
        </w:tabs>
      </w:pPr>
    </w:p>
    <w:p w14:paraId="38A8CCC7" w14:textId="77777777" w:rsidR="00A1231B" w:rsidRPr="003E1944" w:rsidRDefault="00A1231B" w:rsidP="00A1231B">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k</w:t>
      </w:r>
      <w:r>
        <w:rPr>
          <w:rStyle w:val="superscript"/>
        </w:rPr>
        <w:t>2</w:t>
      </w:r>
      <w:r>
        <w:t xml:space="preserve"> is also used. </w:t>
      </w:r>
    </w:p>
    <w:p w14:paraId="3EC4CCC7" w14:textId="77777777" w:rsidR="00A1231B" w:rsidRDefault="00A1231B" w:rsidP="00A1231B">
      <w:pPr>
        <w:tabs>
          <w:tab w:val="left" w:pos="7200"/>
          <w:tab w:val="left" w:pos="7920"/>
          <w:tab w:val="right" w:pos="9270"/>
        </w:tabs>
      </w:pPr>
    </w:p>
    <w:p w14:paraId="1EF0CA02" w14:textId="77777777" w:rsidR="00A1231B" w:rsidRDefault="00A1231B" w:rsidP="00A1231B">
      <w:pPr>
        <w:tabs>
          <w:tab w:val="left" w:pos="7200"/>
          <w:tab w:val="left" w:pos="7920"/>
          <w:tab w:val="right" w:pos="9270"/>
        </w:tabs>
      </w:pPr>
      <w:r>
        <w:t>Here then is the Maple code which does the verification of the three Maxwell equations:</w:t>
      </w:r>
    </w:p>
    <w:p w14:paraId="16826ECB" w14:textId="77777777" w:rsidR="00A1231B" w:rsidRDefault="00A1231B" w:rsidP="00A1231B">
      <w:pPr>
        <w:tabs>
          <w:tab w:val="left" w:pos="7200"/>
          <w:tab w:val="left" w:pos="7920"/>
          <w:tab w:val="right" w:pos="9270"/>
        </w:tabs>
      </w:pPr>
    </w:p>
    <w:p w14:paraId="24E120D6" w14:textId="77777777" w:rsidR="00A1231B" w:rsidRDefault="00A1231B" w:rsidP="00A1231B">
      <w:pPr>
        <w:tabs>
          <w:tab w:val="left" w:pos="7200"/>
          <w:tab w:val="left" w:pos="7920"/>
          <w:tab w:val="right" w:pos="9270"/>
        </w:tabs>
      </w:pPr>
      <w:r>
        <w:pict>
          <v:shape id="_x0000_i1230" type="#_x0000_t75" style="width:340.5pt;height:224.25pt">
            <v:imagedata r:id="rId225" o:title=""/>
          </v:shape>
        </w:pict>
      </w:r>
    </w:p>
    <w:p w14:paraId="6BB58955" w14:textId="77777777" w:rsidR="00A1231B" w:rsidRDefault="00A1231B" w:rsidP="00A1231B">
      <w:pPr>
        <w:tabs>
          <w:tab w:val="left" w:pos="7200"/>
          <w:tab w:val="left" w:pos="7920"/>
          <w:tab w:val="right" w:pos="9270"/>
        </w:tabs>
      </w:pPr>
    </w:p>
    <w:p w14:paraId="2E6268AF" w14:textId="77777777" w:rsidR="00A1231B" w:rsidRDefault="00A1231B" w:rsidP="00A1231B">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1056BD25" w14:textId="77777777" w:rsidR="00A1231B" w:rsidRDefault="00A1231B" w:rsidP="00A1231B">
      <w:pPr>
        <w:tabs>
          <w:tab w:val="left" w:pos="7200"/>
          <w:tab w:val="left" w:pos="7920"/>
          <w:tab w:val="right" w:pos="9270"/>
        </w:tabs>
      </w:pPr>
    </w:p>
    <w:p w14:paraId="6AA2F76D" w14:textId="77777777" w:rsidR="00A1231B" w:rsidRDefault="00A1231B" w:rsidP="00A1231B">
      <w:pPr>
        <w:tabs>
          <w:tab w:val="left" w:pos="7200"/>
          <w:tab w:val="left" w:pos="7920"/>
          <w:tab w:val="right" w:pos="9270"/>
        </w:tabs>
      </w:pPr>
      <w:r>
        <w:pict>
          <v:shape id="_x0000_i1231" type="#_x0000_t75" style="width:467.25pt;height:185.25pt">
            <v:imagedata r:id="rId226" o:title=""/>
          </v:shape>
        </w:pict>
      </w:r>
    </w:p>
    <w:p w14:paraId="08FAF947" w14:textId="77777777" w:rsidR="00A1231B" w:rsidRDefault="00A1231B" w:rsidP="00A1231B">
      <w:pPr>
        <w:tabs>
          <w:tab w:val="left" w:pos="7200"/>
          <w:tab w:val="left" w:pos="7920"/>
          <w:tab w:val="right" w:pos="9270"/>
        </w:tabs>
      </w:pPr>
    </w:p>
    <w:p w14:paraId="1F39C2C1" w14:textId="77777777" w:rsidR="00A1231B" w:rsidRDefault="00A1231B" w:rsidP="00A1231B">
      <w:pPr>
        <w:tabs>
          <w:tab w:val="left" w:pos="7200"/>
          <w:tab w:val="left" w:pos="7920"/>
          <w:tab w:val="right" w:pos="9270"/>
        </w:tabs>
      </w:pPr>
      <w:r>
        <w:t xml:space="preserve">No approximations were made in the E fields, the B fields, or in these Maxwell verifications. </w:t>
      </w:r>
    </w:p>
    <w:p w14:paraId="05F1352B" w14:textId="77777777" w:rsidR="00A1231B" w:rsidRPr="004C7B64" w:rsidRDefault="00A1231B" w:rsidP="00A1231B">
      <w:pPr>
        <w:tabs>
          <w:tab w:val="left" w:pos="7200"/>
          <w:tab w:val="left" w:pos="7920"/>
          <w:tab w:val="right" w:pos="9270"/>
        </w:tabs>
        <w:rPr>
          <w:color w:val="FF0000"/>
        </w:rPr>
      </w:pPr>
    </w:p>
    <w:p w14:paraId="119157F0" w14:textId="77777777" w:rsidR="00A1231B" w:rsidRDefault="00A1231B" w:rsidP="00A1231B">
      <w:pPr>
        <w:pStyle w:val="Heading3"/>
      </w:pPr>
      <w:bookmarkStart w:id="193" w:name="_Toc394423579"/>
      <w:r>
        <w:t>D.6  The exact E and B fields for the m=0 partial wave</w:t>
      </w:r>
      <w:bookmarkEnd w:id="193"/>
    </w:p>
    <w:p w14:paraId="0FE75733" w14:textId="77777777" w:rsidR="00A1231B" w:rsidRDefault="00A1231B" w:rsidP="00A1231B"/>
    <w:p w14:paraId="3908FE2B" w14:textId="77777777" w:rsidR="00A1231B" w:rsidRDefault="00A1231B" w:rsidP="00A1231B">
      <w:r>
        <w:t xml:space="preserve">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box (D.4.9) for m = 0, making use of the m=0 coefficients noted in box (D.2.28), namely, </w:t>
      </w:r>
    </w:p>
    <w:p w14:paraId="290B8BC4" w14:textId="77777777" w:rsidR="00A1231B" w:rsidRDefault="00A1231B" w:rsidP="00A1231B"/>
    <w:p w14:paraId="3AFDB75E" w14:textId="77777777" w:rsidR="00A1231B" w:rsidRPr="00C54290" w:rsidRDefault="00A1231B" w:rsidP="00A1231B">
      <w:r>
        <w:tab/>
        <w:t>m = 0</w:t>
      </w:r>
      <w:r>
        <w:tab/>
        <w:t>a</w:t>
      </w:r>
      <w:r>
        <w:rPr>
          <w:rStyle w:val="subscript"/>
        </w:rPr>
        <w:t>0</w:t>
      </w:r>
      <w:r>
        <w:t xml:space="preserve"> = 0</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r>
      <w:r>
        <w:tab/>
        <w:t xml:space="preserve">  </w:t>
      </w:r>
    </w:p>
    <w:p w14:paraId="327070D5" w14:textId="77777777" w:rsidR="00A1231B" w:rsidRDefault="00A1231B" w:rsidP="00A1231B"/>
    <w:p w14:paraId="1EA5737F"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C4C99FD" w14:textId="77777777" w:rsidR="00A1231B" w:rsidRPr="007C724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31BC6A5C"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4491108" w14:textId="77777777" w:rsidR="00A1231B" w:rsidRPr="008D0998"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w:t>
      </w:r>
      <w:r>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Pr>
          <w:color w:val="000000"/>
        </w:rPr>
        <w:tab/>
        <w:t>// large</w:t>
      </w:r>
      <w:r w:rsidRPr="000A326A">
        <w:rPr>
          <w:color w:val="000000"/>
        </w:rPr>
        <w:tab/>
      </w:r>
      <w:r>
        <w:rPr>
          <w:color w:val="000000"/>
        </w:rPr>
        <w:tab/>
      </w:r>
      <w:r>
        <w:rPr>
          <w:color w:val="000000"/>
        </w:rPr>
        <w:tab/>
      </w:r>
      <w:r>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p>
    <w:p w14:paraId="221F2FEF" w14:textId="77777777" w:rsidR="00A1231B" w:rsidRPr="007C724D"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r>
      <w:r>
        <w:rPr>
          <w:color w:val="000000"/>
        </w:rPr>
        <w:tab/>
        <w:t>// small</w:t>
      </w:r>
      <w:r w:rsidRPr="000A326A">
        <w:rPr>
          <w:color w:val="000000"/>
        </w:rPr>
        <w:tab/>
      </w:r>
      <w:r>
        <w:rPr>
          <w:color w:val="000000"/>
        </w:rPr>
        <w:tab/>
      </w:r>
      <w:r>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(ak)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217E9701" w14:textId="77777777" w:rsidR="00A1231B" w:rsidRPr="00C033EF"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 xml:space="preserve">(r,0)  = </w:t>
      </w:r>
      <w:r>
        <w:rPr>
          <w:color w:val="000000"/>
        </w:rPr>
        <w:t>0</w:t>
      </w:r>
      <w:r>
        <w:rPr>
          <w:color w:val="000000"/>
        </w:rPr>
        <w:tab/>
      </w:r>
      <w:r>
        <w:rPr>
          <w:color w:val="000000"/>
        </w:rPr>
        <w:tab/>
      </w:r>
      <w:r>
        <w:tab/>
      </w:r>
      <w:r>
        <w:tab/>
      </w:r>
      <w:r>
        <w:tab/>
      </w:r>
      <w:r>
        <w:tab/>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1073B72A"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24689C5"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0</w:t>
      </w:r>
    </w:p>
    <w:p w14:paraId="2720174B"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52A7217" w14:textId="77777777" w:rsidR="00A1231B" w:rsidRPr="0066772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   0 </w:t>
      </w:r>
    </w:p>
    <w:p w14:paraId="186787AB" w14:textId="77777777" w:rsidR="00A1231B"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w:t>
      </w:r>
      <w:r>
        <w:rPr>
          <w:color w:val="000000"/>
        </w:rPr>
        <w:t>0</w:t>
      </w:r>
      <w:r w:rsidRPr="003545CB">
        <w:rPr>
          <w:color w:val="000000"/>
        </w:rPr>
        <w:t>)</w:t>
      </w:r>
      <w:r>
        <w:t xml:space="preserve">  =   (β'/ω) ( </w:t>
      </w:r>
      <w:r>
        <w:fldChar w:fldCharType="begin"/>
      </w:r>
      <w:r>
        <w:instrText xml:space="preserve"> EQ \F(k,β</w:instrText>
      </w:r>
      <w:r w:rsidRPr="004E3040">
        <w:instrText>'</w:instrText>
      </w:r>
      <w:r>
        <w:instrText>)</w:instrText>
      </w:r>
      <w:r>
        <w:fldChar w:fldCharType="end"/>
      </w:r>
      <w:r>
        <w:t xml:space="preserve">  + </w:t>
      </w:r>
      <w:r>
        <w:fldChar w:fldCharType="begin"/>
      </w:r>
      <w:r>
        <w:instrText xml:space="preserve"> EQ \F(β',k)</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t>(x)</w:t>
      </w:r>
      <w:r>
        <w:tab/>
        <w:t>// large</w:t>
      </w:r>
      <w:r>
        <w:tab/>
      </w:r>
      <w:r>
        <w:tab/>
        <w:t>~ β' (β'/k)</w:t>
      </w:r>
    </w:p>
    <w:p w14:paraId="56CC5E25" w14:textId="77777777" w:rsidR="00A1231B" w:rsidRPr="0066772E" w:rsidRDefault="00A1231B" w:rsidP="00A1231B">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944A607" w14:textId="77777777" w:rsidR="00A1231B" w:rsidRDefault="00A1231B" w:rsidP="00A1231B"/>
    <w:p w14:paraId="59A24CA8" w14:textId="77777777" w:rsidR="00A1231B" w:rsidRDefault="00A1231B" w:rsidP="00A1231B">
      <w:r>
        <w:t xml:space="preserve">No approximations have been made in these results, but a very good approximation for a low loss line is that |β| &gt;&gt; </w:t>
      </w:r>
      <w:r w:rsidR="00900CD3">
        <w:t>|</w:t>
      </w:r>
      <w:r>
        <w:t>k</w:t>
      </w:r>
      <w:r w:rsidR="00900CD3">
        <w:t>|</w:t>
      </w:r>
      <w:r>
        <w:t xml:space="preserve"> = </w:t>
      </w:r>
      <w:r w:rsidR="00900CD3">
        <w:t>|</w:t>
      </w:r>
      <w:r>
        <w:t>β</w:t>
      </w:r>
      <w:r>
        <w:rPr>
          <w:rStyle w:val="subscript"/>
        </w:rPr>
        <w:t>d</w:t>
      </w:r>
      <w:r w:rsidR="00900CD3">
        <w:t>|</w:t>
      </w:r>
      <w:r>
        <w:t xml:space="preserve"> which means β' ≈ β, as discussed below equation (D.2.2). With this approximation, we have commented in the above box on the size of the various field components. The dominant components are</w:t>
      </w:r>
    </w:p>
    <w:p w14:paraId="4263BB72" w14:textId="77777777" w:rsidR="00A1231B" w:rsidRDefault="00A1231B" w:rsidP="00A1231B"/>
    <w:p w14:paraId="071AEC45" w14:textId="77777777" w:rsidR="00A1231B" w:rsidRDefault="00A1231B" w:rsidP="00A1231B">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xml:space="preserve">)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(β/k)</w:t>
      </w:r>
      <w:r w:rsidRPr="008D0998">
        <w:rPr>
          <w:color w:val="000000"/>
        </w:rPr>
        <w:t xml:space="preserve"> </w:t>
      </w:r>
      <w:r>
        <w:t>(j/2) (ak)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2EE6BD1A" w14:textId="77777777" w:rsidR="00A1231B" w:rsidRDefault="00A1231B" w:rsidP="00A1231B">
      <w:r>
        <w:tab/>
      </w:r>
      <w:r>
        <w:tab/>
        <w:t xml:space="preserve">      =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64F16476" w14:textId="77777777" w:rsidR="00A1231B" w:rsidRDefault="00A1231B" w:rsidP="00A1231B"/>
    <w:p w14:paraId="1BA7F0CA" w14:textId="77777777" w:rsidR="00A1231B" w:rsidRPr="00832845" w:rsidRDefault="00A1231B" w:rsidP="00A1231B">
      <w:r>
        <w:tab/>
        <w:t>B</w:t>
      </w:r>
      <w:r>
        <w:rPr>
          <w:rStyle w:val="subscript"/>
        </w:rPr>
        <w:t>θ</w:t>
      </w:r>
      <w:r w:rsidRPr="003545CB">
        <w:rPr>
          <w:color w:val="000000"/>
        </w:rPr>
        <w:t>(r,</w:t>
      </w:r>
      <w:r>
        <w:rPr>
          <w:color w:val="000000"/>
        </w:rPr>
        <w:t>0</w:t>
      </w:r>
      <w:r w:rsidRPr="003545CB">
        <w:rPr>
          <w:color w:val="000000"/>
        </w:rPr>
        <w:t>)</w:t>
      </w:r>
      <w:r>
        <w:t xml:space="preserve">  =   (β/ω) (</w:t>
      </w:r>
      <w:r>
        <w:fldChar w:fldCharType="begin"/>
      </w:r>
      <w:r>
        <w:instrText xml:space="preserve"> EQ \F(β,k)</w:instrText>
      </w:r>
      <w:r>
        <w:fldChar w:fldCharType="end"/>
      </w:r>
      <w:r>
        <w:t xml:space="preserve"> )</w:t>
      </w:r>
      <w:r w:rsidRPr="0081252A">
        <w:t xml:space="preserve"> </w:t>
      </w:r>
      <w:r>
        <w:t>(j/2) (ak)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14CD3AC5" w14:textId="77777777" w:rsidR="00A1231B" w:rsidRDefault="00A1231B" w:rsidP="00A1231B">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205452B0" w14:textId="77777777" w:rsidR="00A1231B" w:rsidRDefault="00A1231B" w:rsidP="00A1231B"/>
    <w:p w14:paraId="5DF4E97A" w14:textId="77777777" w:rsidR="00A1231B" w:rsidRDefault="00A1231B" w:rsidP="00A1231B">
      <w:r>
        <w:t>As shown in (2.2.3) we can write β</w:t>
      </w:r>
      <w:r>
        <w:rPr>
          <w:rStyle w:val="superscript"/>
        </w:rPr>
        <w:t>2</w:t>
      </w:r>
      <w:r>
        <w:t xml:space="preserve">/ω ≈  </w:t>
      </w:r>
      <w:r w:rsidRPr="005F1B1E">
        <w:rPr>
          <w:b/>
        </w:rPr>
        <w:t>-</w:t>
      </w:r>
      <w:r>
        <w:t xml:space="preserve"> jμσ so that</w:t>
      </w:r>
    </w:p>
    <w:p w14:paraId="17ADC85C" w14:textId="77777777" w:rsidR="00A1231B" w:rsidRDefault="00A1231B" w:rsidP="00A1231B"/>
    <w:p w14:paraId="00EC3F80" w14:textId="77777777" w:rsidR="00A1231B" w:rsidRDefault="00A1231B" w:rsidP="00A1231B">
      <w:r>
        <w:tab/>
        <w:t>(1/2) (aβ</w:t>
      </w:r>
      <w:r>
        <w:rPr>
          <w:rStyle w:val="superscript"/>
        </w:rPr>
        <w:t>2</w:t>
      </w:r>
      <w:r>
        <w:t>/ω)</w:t>
      </w:r>
      <w:r w:rsidRPr="00C033EF">
        <w:t xml:space="preserve"> </w:t>
      </w:r>
      <w:r>
        <w:t>I R</w:t>
      </w:r>
      <w:r>
        <w:rPr>
          <w:rStyle w:val="subscript"/>
        </w:rPr>
        <w:t xml:space="preserve">dc </w:t>
      </w:r>
      <w:r>
        <w:t xml:space="preserve">= (1/2)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024CCF52" w14:textId="77777777" w:rsidR="00A1231B" w:rsidRDefault="00A1231B" w:rsidP="00A1231B"/>
    <w:p w14:paraId="57BA2AA5" w14:textId="77777777" w:rsidR="00A1231B" w:rsidRDefault="00A1231B" w:rsidP="00A1231B">
      <w:r>
        <w:t>and then the dominant components above become</w:t>
      </w:r>
    </w:p>
    <w:p w14:paraId="1C02E793" w14:textId="77777777" w:rsidR="00A1231B" w:rsidRDefault="00A1231B" w:rsidP="00A1231B"/>
    <w:p w14:paraId="367AC5A6" w14:textId="77777777" w:rsidR="00A1231B" w:rsidRPr="00C033EF" w:rsidRDefault="00A1231B" w:rsidP="00A1231B">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1EFD4394" w14:textId="77777777" w:rsidR="00A1231B" w:rsidRDefault="00A1231B" w:rsidP="00A1231B"/>
    <w:p w14:paraId="7516492C" w14:textId="77777777" w:rsidR="00A1231B" w:rsidRDefault="00A1231B" w:rsidP="00A1231B">
      <w:r>
        <w:tab/>
        <w:t>B</w:t>
      </w:r>
      <w:r>
        <w:rPr>
          <w:rStyle w:val="subscript"/>
        </w:rPr>
        <w:t>θ</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tab/>
      </w:r>
      <w:r>
        <w:tab/>
      </w:r>
      <w:r>
        <w:tab/>
      </w:r>
      <w:r>
        <w:tab/>
      </w:r>
      <w:r>
        <w:tab/>
      </w:r>
      <w:r>
        <w:tab/>
        <w:t>(D.6.2)</w:t>
      </w:r>
    </w:p>
    <w:p w14:paraId="730216F7" w14:textId="77777777" w:rsidR="00A1231B" w:rsidRDefault="00A1231B" w:rsidP="00A1231B"/>
    <w:p w14:paraId="3237F6D8" w14:textId="77777777" w:rsidR="00A1231B" w:rsidRPr="00E54AAF" w:rsidRDefault="00A1231B" w:rsidP="00A1231B">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p>
    <w:p w14:paraId="280592B7" w14:textId="77777777" w:rsidR="00A1231B" w:rsidRDefault="00A1231B" w:rsidP="00A1231B">
      <w:pPr>
        <w:rPr>
          <w:color w:val="FF0000"/>
        </w:rPr>
      </w:pPr>
    </w:p>
    <w:p w14:paraId="78DA2C93" w14:textId="77777777" w:rsidR="00A1231B" w:rsidRDefault="00A1231B" w:rsidP="00A1231B">
      <w:pPr>
        <w:pStyle w:val="Heading3"/>
      </w:pPr>
      <w:bookmarkStart w:id="194" w:name="_Toc394423580"/>
      <w:r>
        <w:t xml:space="preserve">D.7 What about the E fields </w:t>
      </w:r>
      <w:r w:rsidRPr="007370EC">
        <w:rPr>
          <w:i/>
        </w:rPr>
        <w:t>outside</w:t>
      </w:r>
      <w:r>
        <w:t xml:space="preserve"> the round wire?</w:t>
      </w:r>
      <w:bookmarkEnd w:id="194"/>
      <w:r>
        <w:t xml:space="preserve">  </w:t>
      </w:r>
    </w:p>
    <w:p w14:paraId="64ED0926" w14:textId="77777777" w:rsidR="00A1231B" w:rsidRDefault="00A1231B" w:rsidP="00A1231B"/>
    <w:p w14:paraId="7484D97B" w14:textId="77777777" w:rsidR="00A1231B" w:rsidRPr="006B2D20" w:rsidRDefault="00A1231B" w:rsidP="00A1231B">
      <w:r>
        <w:t>The Helmholtz equation (D.1.2) outside the wire contains β</w:t>
      </w:r>
      <w:r>
        <w:rPr>
          <w:rStyle w:val="subscript"/>
        </w:rPr>
        <w:t>d</w:t>
      </w:r>
      <w:r>
        <w:t xml:space="preserve"> instead of β. If we </w:t>
      </w:r>
      <w:r w:rsidR="00900CD3">
        <w:t>assume perfect conductors</w:t>
      </w:r>
      <w:r>
        <w:t>, then k = β</w:t>
      </w:r>
      <w:r>
        <w:rPr>
          <w:rStyle w:val="subscript"/>
        </w:rPr>
        <w:t>d</w:t>
      </w:r>
      <w:r>
        <w:t xml:space="preserve"> as well in (D.1.1). This means that</w:t>
      </w:r>
    </w:p>
    <w:p w14:paraId="27984C5B" w14:textId="77777777" w:rsidR="00A1231B" w:rsidRDefault="00A1231B" w:rsidP="00A1231B"/>
    <w:p w14:paraId="18B5FE87" w14:textId="77777777" w:rsidR="00A1231B" w:rsidRDefault="00A1231B" w:rsidP="00A1231B">
      <w:r>
        <w:tab/>
        <w:t>β'</w:t>
      </w:r>
      <w:r>
        <w:rPr>
          <w:rStyle w:val="superscript"/>
        </w:rPr>
        <w:t>2</w:t>
      </w:r>
      <w:r>
        <w:t xml:space="preserve">  = </w:t>
      </w:r>
      <w:bookmarkStart w:id="195" w:name="OLE_LINK33"/>
      <w:bookmarkStart w:id="196" w:name="OLE_LINK34"/>
      <w:r>
        <w:t xml:space="preserve"> </w:t>
      </w:r>
      <w:r w:rsidRPr="000A326A">
        <w:rPr>
          <w:color w:val="000000"/>
        </w:rPr>
        <w:t>β</w:t>
      </w:r>
      <w:r>
        <w:rPr>
          <w:rStyle w:val="subscript"/>
        </w:rPr>
        <w:t>d</w:t>
      </w:r>
      <w:r w:rsidRPr="000A326A">
        <w:rPr>
          <w:rStyle w:val="superscript"/>
          <w:color w:val="000000"/>
        </w:rPr>
        <w:t>2</w:t>
      </w:r>
      <w:r w:rsidRPr="000A326A">
        <w:rPr>
          <w:color w:val="000000"/>
        </w:rPr>
        <w:t>- β</w:t>
      </w:r>
      <w:r>
        <w:rPr>
          <w:rStyle w:val="subscript"/>
        </w:rPr>
        <w:t>d</w:t>
      </w:r>
      <w:r w:rsidRPr="000A326A">
        <w:rPr>
          <w:rStyle w:val="superscript"/>
          <w:color w:val="000000"/>
        </w:rPr>
        <w:t>2</w:t>
      </w:r>
      <w:bookmarkEnd w:id="195"/>
      <w:bookmarkEnd w:id="196"/>
      <w:r>
        <w:rPr>
          <w:rStyle w:val="superscript"/>
          <w:color w:val="000000"/>
        </w:rPr>
        <w:t xml:space="preserve"> </w:t>
      </w:r>
      <w:r>
        <w:t xml:space="preserve"> =  0 .</w:t>
      </w:r>
    </w:p>
    <w:p w14:paraId="18F22EC0" w14:textId="77777777" w:rsidR="00A1231B" w:rsidRDefault="00A1231B" w:rsidP="00A1231B"/>
    <w:p w14:paraId="1DF84DF3" w14:textId="77777777" w:rsidR="00A1231B" w:rsidRPr="008A22FC" w:rsidRDefault="00A1231B" w:rsidP="00A1231B">
      <w:r>
        <w:t xml:space="preserve">We can then translate box (D.1.20) by replacing </w:t>
      </w:r>
      <w:r w:rsidRPr="000A326A">
        <w:rPr>
          <w:color w:val="000000"/>
        </w:rPr>
        <w:t>β</w:t>
      </w:r>
      <w:r w:rsidRPr="000A326A">
        <w:rPr>
          <w:rStyle w:val="superscript"/>
          <w:color w:val="000000"/>
        </w:rPr>
        <w:t>2</w:t>
      </w:r>
      <w:r w:rsidRPr="000A326A">
        <w:rPr>
          <w:color w:val="000000"/>
        </w:rPr>
        <w:t xml:space="preserve">- </w:t>
      </w:r>
      <w:r>
        <w:rPr>
          <w:color w:val="000000"/>
        </w:rPr>
        <w:t>k</w:t>
      </w:r>
      <w:r w:rsidRPr="000A326A">
        <w:rPr>
          <w:rStyle w:val="superscript"/>
          <w:color w:val="000000"/>
        </w:rPr>
        <w:t>2</w:t>
      </w:r>
      <w:r>
        <w:t xml:space="preserve">  → 0  and β</w:t>
      </w:r>
      <w:r>
        <w:rPr>
          <w:rStyle w:val="superscript"/>
        </w:rPr>
        <w:t>2</w:t>
      </w:r>
      <w:r>
        <w:t xml:space="preserve"> → k</w:t>
      </w:r>
      <w:r>
        <w:rPr>
          <w:rStyle w:val="superscript"/>
        </w:rPr>
        <w:t>2</w:t>
      </w:r>
      <w:r>
        <w:t xml:space="preserve"> = β</w:t>
      </w:r>
      <w:r>
        <w:rPr>
          <w:rStyle w:val="subscript"/>
        </w:rPr>
        <w:t>d</w:t>
      </w:r>
      <w:r>
        <w:rPr>
          <w:rStyle w:val="superscript"/>
        </w:rPr>
        <w:t>2</w:t>
      </w:r>
      <w:r>
        <w:t xml:space="preserve">  to get the following "exterior" versions:   (Note that  </w:t>
      </w:r>
      <w:r w:rsidRPr="00C666E7">
        <w:rPr>
          <w:b/>
        </w:rPr>
        <w:sym w:font="Symbol" w:char="F0D1"/>
      </w:r>
      <w:r>
        <w:rPr>
          <w:rStyle w:val="superscript"/>
        </w:rPr>
        <w:t>2</w:t>
      </w:r>
      <w:r>
        <w:t xml:space="preserve"> = </w:t>
      </w:r>
      <w:r w:rsidRPr="00C666E7">
        <w:rPr>
          <w:b/>
        </w:rPr>
        <w:sym w:font="Symbol" w:char="F0D1"/>
      </w:r>
      <w:r>
        <w:rPr>
          <w:rStyle w:val="superscript"/>
        </w:rPr>
        <w:t>2</w:t>
      </w:r>
      <w:r>
        <w:rPr>
          <w:rStyle w:val="subscript"/>
        </w:rPr>
        <w:t>2D</w:t>
      </w:r>
      <w:r>
        <w:t xml:space="preserve"> + ∂</w:t>
      </w:r>
      <w:r>
        <w:rPr>
          <w:rStyle w:val="subscript"/>
        </w:rPr>
        <w:t>z</w:t>
      </w:r>
      <w:r>
        <w:rPr>
          <w:rStyle w:val="superscript"/>
        </w:rPr>
        <w:t>2</w:t>
      </w:r>
      <w:r>
        <w:t xml:space="preserve">) </w:t>
      </w:r>
    </w:p>
    <w:p w14:paraId="59D320B8" w14:textId="77777777" w:rsidR="00A1231B" w:rsidRDefault="00A1231B" w:rsidP="00A1231B"/>
    <w:p w14:paraId="139B0A96" w14:textId="77777777" w:rsidR="00A1231B" w:rsidRDefault="00A1231B" w:rsidP="00A1231B">
      <w:r>
        <w:t>[</w:t>
      </w:r>
      <w:r>
        <w:rPr>
          <w:rFonts w:ascii="Symbol" w:hAnsi="Symbol"/>
          <w:b/>
        </w:rPr>
        <w:t></w:t>
      </w:r>
      <w:r>
        <w:rPr>
          <w:rStyle w:val="superscript"/>
        </w:rPr>
        <w:t>2</w:t>
      </w:r>
      <w:r w:rsidRPr="00166477">
        <w:rPr>
          <w:b/>
        </w:rPr>
        <w:t>E</w:t>
      </w:r>
      <w:r>
        <w:t>]</w:t>
      </w:r>
      <w:r>
        <w:rPr>
          <w:rStyle w:val="subscript"/>
        </w:rPr>
        <w:t>z</w:t>
      </w:r>
      <w:r>
        <w:t xml:space="preserve"> + k</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3DF1EADE" w14:textId="77777777" w:rsidR="00A1231B" w:rsidRPr="00A47F27" w:rsidRDefault="00A1231B" w:rsidP="00A1231B">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Pr>
          <w:i/>
        </w:rPr>
        <w:t>5</w:t>
      </w:r>
      <w:r w:rsidRPr="00A47F27">
        <w:rPr>
          <w:i/>
        </w:rPr>
        <w:t>)</w:t>
      </w:r>
      <w:r>
        <w:rPr>
          <w:rStyle w:val="subscript"/>
        </w:rPr>
        <w:t>ext</w:t>
      </w:r>
    </w:p>
    <w:p w14:paraId="04CC2057" w14:textId="77777777" w:rsidR="00A1231B" w:rsidRDefault="00A1231B" w:rsidP="00A1231B"/>
    <w:p w14:paraId="26016D58" w14:textId="77777777" w:rsidR="00A1231B" w:rsidRDefault="00A1231B" w:rsidP="00A1231B">
      <w:r>
        <w:t>[</w:t>
      </w:r>
      <w:r>
        <w:rPr>
          <w:rFonts w:ascii="Symbol" w:hAnsi="Symbol"/>
          <w:b/>
        </w:rPr>
        <w:t></w:t>
      </w:r>
      <w:r>
        <w:rPr>
          <w:rStyle w:val="superscript"/>
        </w:rPr>
        <w:t>2</w:t>
      </w:r>
      <w:r w:rsidRPr="00166477">
        <w:rPr>
          <w:b/>
        </w:rPr>
        <w:t>E</w:t>
      </w:r>
      <w:r>
        <w:t>]</w:t>
      </w:r>
      <w:r>
        <w:rPr>
          <w:rStyle w:val="subscript"/>
        </w:rPr>
        <w:t>r</w:t>
      </w:r>
      <w:r>
        <w:t xml:space="preserve"> + k</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1FCC843D" w14:textId="77777777" w:rsidR="00A1231B" w:rsidRPr="00A47F27" w:rsidRDefault="00A1231B" w:rsidP="00A1231B">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θ</w:t>
      </w:r>
      <w:r>
        <w:t>(r,m) = 0</w:t>
      </w:r>
      <w:r>
        <w:tab/>
      </w:r>
      <w:r>
        <w:tab/>
      </w:r>
      <w:r>
        <w:tab/>
      </w:r>
      <w:r>
        <w:tab/>
      </w:r>
      <w:r>
        <w:tab/>
      </w:r>
      <w:r>
        <w:tab/>
      </w:r>
      <w:r w:rsidRPr="00A47F27">
        <w:rPr>
          <w:i/>
        </w:rPr>
        <w:t>(D.1.17)</w:t>
      </w:r>
      <w:r>
        <w:rPr>
          <w:rStyle w:val="subscript"/>
        </w:rPr>
        <w:t>ext</w:t>
      </w:r>
    </w:p>
    <w:p w14:paraId="03F9E5A4" w14:textId="77777777" w:rsidR="00A1231B" w:rsidRDefault="00A1231B" w:rsidP="00A1231B"/>
    <w:p w14:paraId="24EB7103" w14:textId="77777777" w:rsidR="00A1231B" w:rsidRDefault="00A1231B" w:rsidP="00A1231B">
      <w:r>
        <w:t>[</w:t>
      </w:r>
      <w:r>
        <w:rPr>
          <w:rFonts w:ascii="Symbol" w:hAnsi="Symbol"/>
          <w:b/>
        </w:rPr>
        <w:t></w:t>
      </w:r>
      <w:r>
        <w:rPr>
          <w:rStyle w:val="superscript"/>
        </w:rPr>
        <w:t>2</w:t>
      </w:r>
      <w:r w:rsidRPr="00166477">
        <w:rPr>
          <w:b/>
        </w:rPr>
        <w:t>E</w:t>
      </w:r>
      <w:r>
        <w:t>]</w:t>
      </w:r>
      <w:r>
        <w:rPr>
          <w:rStyle w:val="subscript"/>
        </w:rPr>
        <w:t>θ</w:t>
      </w:r>
      <w:r>
        <w:t xml:space="preserve"> + k</w:t>
      </w:r>
      <w:r>
        <w:rPr>
          <w:rStyle w:val="superscript"/>
        </w:rPr>
        <w:t>2</w:t>
      </w:r>
      <w:r w:rsidRPr="00166477">
        <w:t xml:space="preserve"> E</w:t>
      </w:r>
      <w:r>
        <w:rPr>
          <w:rStyle w:val="subscript"/>
        </w:rPr>
        <w:t>θ</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θ</w:t>
      </w:r>
      <w:r>
        <w:t xml:space="preserve">  = 0</w:t>
      </w:r>
    </w:p>
    <w:p w14:paraId="775B4EE9" w14:textId="77777777" w:rsidR="00A1231B" w:rsidRDefault="00A1231B" w:rsidP="00A1231B">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θ</w:t>
      </w:r>
      <w:r>
        <w:t>(r,m)  + 2jmE</w:t>
      </w:r>
      <w:r>
        <w:rPr>
          <w:rStyle w:val="subscript"/>
        </w:rPr>
        <w:t>r</w:t>
      </w:r>
      <w:r>
        <w:t>(r,m) = 0</w:t>
      </w:r>
      <w:r>
        <w:tab/>
      </w:r>
      <w:r>
        <w:tab/>
      </w:r>
      <w:r>
        <w:tab/>
      </w:r>
      <w:r>
        <w:tab/>
      </w:r>
      <w:r>
        <w:tab/>
      </w:r>
      <w:r>
        <w:tab/>
      </w:r>
      <w:r w:rsidRPr="00A47F27">
        <w:rPr>
          <w:i/>
        </w:rPr>
        <w:t>(D.1.18)</w:t>
      </w:r>
      <w:r>
        <w:rPr>
          <w:rStyle w:val="subscript"/>
        </w:rPr>
        <w:t>ext</w:t>
      </w:r>
    </w:p>
    <w:p w14:paraId="04EF4426" w14:textId="77777777" w:rsidR="00A1231B" w:rsidRDefault="00A1231B" w:rsidP="00A1231B"/>
    <w:p w14:paraId="6A1610E3" w14:textId="77777777" w:rsidR="00A1231B" w:rsidRDefault="00A1231B" w:rsidP="00A1231B">
      <w:r>
        <w:t xml:space="preserve">div </w:t>
      </w:r>
      <w:r w:rsidRPr="001C5930">
        <w:rPr>
          <w:b/>
        </w:rPr>
        <w:t>E</w:t>
      </w:r>
      <w:r>
        <w:t xml:space="preserve"> = 0 :</w:t>
      </w:r>
    </w:p>
    <w:p w14:paraId="6B92BF4F" w14:textId="77777777" w:rsidR="00A1231B" w:rsidRPr="00E02473" w:rsidRDefault="00A1231B" w:rsidP="00A1231B">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θ</w:t>
      </w:r>
      <w:r>
        <w:t>(r,m) -j</w:t>
      </w:r>
      <w:r w:rsidRPr="006B2D20">
        <w:t xml:space="preserve"> </w:t>
      </w:r>
      <w:r>
        <w:t>k r E</w:t>
      </w:r>
      <w:r>
        <w:rPr>
          <w:rStyle w:val="subscript"/>
        </w:rPr>
        <w:t>z</w:t>
      </w:r>
      <w:r>
        <w:t>(r,m) = 0</w:t>
      </w:r>
      <w:r>
        <w:tab/>
      </w:r>
      <w:r>
        <w:tab/>
      </w:r>
      <w:r>
        <w:tab/>
      </w:r>
      <w:r>
        <w:tab/>
      </w:r>
      <w:r>
        <w:tab/>
      </w:r>
      <w:r>
        <w:tab/>
      </w:r>
      <w:r w:rsidR="00900CD3">
        <w:tab/>
      </w:r>
      <w:r w:rsidRPr="00A47F27">
        <w:rPr>
          <w:i/>
        </w:rPr>
        <w:t>(D.1.19)</w:t>
      </w:r>
      <w:r>
        <w:rPr>
          <w:rStyle w:val="subscript"/>
        </w:rPr>
        <w:t>ext</w:t>
      </w:r>
    </w:p>
    <w:p w14:paraId="77C23AA6" w14:textId="77777777" w:rsidR="00A1231B" w:rsidRDefault="00A1231B" w:rsidP="00A1231B">
      <w:pPr>
        <w:tabs>
          <w:tab w:val="left" w:pos="7200"/>
          <w:tab w:val="left" w:pos="7920"/>
          <w:tab w:val="right" w:pos="9270"/>
        </w:tabs>
      </w:pPr>
    </w:p>
    <w:p w14:paraId="7150E35E" w14:textId="77777777" w:rsidR="00A1231B" w:rsidRDefault="00A1231B" w:rsidP="00A1231B">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472F9119" w14:textId="77777777" w:rsidR="00A1231B" w:rsidRDefault="00A1231B" w:rsidP="00A1231B"/>
    <w:p w14:paraId="06DE40FB" w14:textId="77777777" w:rsidR="00A1231B" w:rsidRDefault="00A1231B" w:rsidP="00A1231B">
      <w:r>
        <w:tab/>
      </w:r>
      <w:r>
        <w:pict>
          <v:shape id="_x0000_i1232" type="#_x0000_t75" style="width:376.5pt;height:147pt">
            <v:imagedata r:id="rId227" o:title=""/>
          </v:shape>
        </w:pict>
      </w:r>
      <w:r>
        <w:tab/>
      </w:r>
      <w:r>
        <w:tab/>
      </w:r>
    </w:p>
    <w:p w14:paraId="176F88F2" w14:textId="77777777" w:rsidR="00A1231B" w:rsidRDefault="00A1231B" w:rsidP="00A1231B"/>
    <w:p w14:paraId="2CE56263" w14:textId="77777777" w:rsidR="00A1231B" w:rsidRDefault="00A1231B" w:rsidP="00A1231B">
      <w:r>
        <w:t>For E</w:t>
      </w:r>
      <w:r>
        <w:rPr>
          <w:rStyle w:val="subscript"/>
        </w:rPr>
        <w:t>z</w:t>
      </w:r>
      <w:r>
        <w:t xml:space="preserve">(r,m) the equation </w:t>
      </w:r>
      <w:r w:rsidRPr="00A47F27">
        <w:rPr>
          <w:i/>
        </w:rPr>
        <w:t>(D.1.1</w:t>
      </w:r>
      <w:r>
        <w:rPr>
          <w:i/>
        </w:rPr>
        <w:t>5</w:t>
      </w:r>
      <w:r w:rsidRPr="00A47F27">
        <w:rPr>
          <w:i/>
        </w:rPr>
        <w:t>)</w:t>
      </w:r>
      <w:r>
        <w:rPr>
          <w:rStyle w:val="subscript"/>
        </w:rPr>
        <w:t>ext</w:t>
      </w:r>
      <w:r>
        <w:t xml:space="preserve"> shown just above is in fact an Euler equation which has a = 1 and </w:t>
      </w:r>
    </w:p>
    <w:p w14:paraId="76FC4BD3" w14:textId="77777777" w:rsidR="00A1231B" w:rsidRPr="0035426B" w:rsidRDefault="00A1231B" w:rsidP="00A1231B">
      <w:r>
        <w:t>b = -m</w:t>
      </w:r>
      <w:r>
        <w:rPr>
          <w:rStyle w:val="superscript"/>
        </w:rPr>
        <w:t>2</w:t>
      </w:r>
      <w:r>
        <w:t xml:space="preserve"> so μ = m and the solution forms are these (r ≥a outside the wire), </w:t>
      </w:r>
    </w:p>
    <w:p w14:paraId="47F5D204" w14:textId="77777777" w:rsidR="00A1231B" w:rsidRDefault="00A1231B" w:rsidP="00A1231B"/>
    <w:p w14:paraId="3C86C0BD" w14:textId="77777777" w:rsidR="00A1231B" w:rsidRDefault="00A1231B" w:rsidP="00A1231B">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189CF1F9" w14:textId="77777777" w:rsidR="00A1231B" w:rsidRDefault="00A1231B" w:rsidP="00A1231B">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57FB92BB" w14:textId="77777777" w:rsidR="00A1231B" w:rsidRDefault="00A1231B" w:rsidP="00A1231B"/>
    <w:p w14:paraId="6938EF64" w14:textId="77777777" w:rsidR="00A1231B" w:rsidRDefault="00A1231B" w:rsidP="00A1231B">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(r,θ), one finds E</w:t>
      </w:r>
      <w:r>
        <w:rPr>
          <w:rStyle w:val="subscript"/>
        </w:rPr>
        <w:t>z</w:t>
      </w:r>
      <w:r>
        <w:t xml:space="preserve"> = E</w:t>
      </w:r>
      <w:r>
        <w:rPr>
          <w:rStyle w:val="subscript"/>
        </w:rPr>
        <w:t>z</w:t>
      </w:r>
      <w:r>
        <w:t>(r,m) e</w:t>
      </w:r>
      <w:r>
        <w:rPr>
          <w:rStyle w:val="superscript"/>
        </w:rPr>
        <w:t>jmθ</w:t>
      </w:r>
      <w:r>
        <w:t xml:space="preserve"> and the expressions shown above are the standard atomic forms for the radial function. See for example Stakgold Vol II p 92 (6.7) and following discussion. </w:t>
      </w:r>
    </w:p>
    <w:p w14:paraId="4844B8E7" w14:textId="77777777" w:rsidR="00A1231B" w:rsidRDefault="00A1231B" w:rsidP="00A1231B"/>
    <w:p w14:paraId="0F764D23" w14:textId="77777777" w:rsidR="00A1231B" w:rsidRDefault="00A1231B" w:rsidP="00A1231B">
      <w:r>
        <w:t xml:space="preserve">We can mimic our interior solution method presented in Section D.2 above, using the div </w:t>
      </w:r>
      <w:r w:rsidRPr="00CD1845">
        <w:rPr>
          <w:b/>
        </w:rPr>
        <w:t>E</w:t>
      </w:r>
      <w:r>
        <w:t xml:space="preserve"> = 0 equation to eliminate E</w:t>
      </w:r>
      <w:r>
        <w:rPr>
          <w:rStyle w:val="subscript"/>
        </w:rPr>
        <w:t>θ</w:t>
      </w:r>
      <w:r>
        <w:t xml:space="preserve">, and eventually end up with expressions for the three field components outside the wire. For m &gt; 1 the general form for the exterior solution is found to be, </w:t>
      </w:r>
    </w:p>
    <w:p w14:paraId="4879FBAD" w14:textId="77777777" w:rsidR="00A1231B" w:rsidRDefault="00A1231B" w:rsidP="00A1231B">
      <w:pPr>
        <w:rPr>
          <w:noProof/>
        </w:rPr>
      </w:pPr>
    </w:p>
    <w:p w14:paraId="0AB8EC06" w14:textId="77777777" w:rsidR="00A1231B" w:rsidRPr="00E25D47" w:rsidRDefault="00A1231B" w:rsidP="00A1231B">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p>
    <w:p w14:paraId="7343634A" w14:textId="77777777" w:rsidR="00A1231B" w:rsidRPr="00E25D47" w:rsidRDefault="00A1231B" w:rsidP="00A1231B">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w:t>
      </w:r>
      <w:r>
        <w:rPr>
          <w:noProof/>
          <w:color w:val="000000"/>
        </w:rPr>
        <w:t>k</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w:t>
      </w:r>
      <w:r>
        <w:rPr>
          <w:noProof/>
          <w:color w:val="000000"/>
        </w:rPr>
        <w:t>k</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-m-1</w:t>
      </w:r>
    </w:p>
    <w:p w14:paraId="7B45082A" w14:textId="77777777" w:rsidR="00A1231B" w:rsidRPr="00E25D47" w:rsidRDefault="00A1231B" w:rsidP="00A1231B">
      <w:pPr>
        <w:tabs>
          <w:tab w:val="left" w:pos="7200"/>
          <w:tab w:val="left" w:pos="7920"/>
          <w:tab w:val="right" w:pos="9270"/>
        </w:tabs>
        <w:rPr>
          <w:rStyle w:val="superscript"/>
          <w:b w:val="0"/>
          <w:noProof/>
          <w:color w:val="000000"/>
        </w:rPr>
      </w:pPr>
      <w:r w:rsidRPr="00E25D47">
        <w:rPr>
          <w:noProof/>
          <w:color w:val="000000"/>
        </w:rPr>
        <w:tab/>
        <w:t>jE</w:t>
      </w:r>
      <w:r>
        <w:rPr>
          <w:rStyle w:val="subscript"/>
          <w:noProof/>
          <w:color w:val="000000"/>
        </w:rPr>
        <w:t>θ</w:t>
      </w:r>
      <w:r w:rsidRPr="00E25D47">
        <w:rPr>
          <w:noProof/>
          <w:color w:val="000000"/>
        </w:rPr>
        <w:t xml:space="preserve">(r,m) =  </w:t>
      </w:r>
      <w:r>
        <w:rPr>
          <w:noProof/>
          <w:color w:val="000000"/>
        </w:rPr>
        <w:t>(</w:t>
      </w:r>
      <w:r w:rsidRPr="00E25D47">
        <w:rPr>
          <w:noProof/>
          <w:color w:val="000000"/>
        </w:rPr>
        <w:t>j</w:t>
      </w:r>
      <w:r>
        <w:rPr>
          <w:noProof/>
          <w:color w:val="000000"/>
        </w:rPr>
        <w:t>k/2)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xml:space="preserve">+  j </w:t>
      </w:r>
      <w:r>
        <w:rPr>
          <w:noProof/>
          <w:color w:val="000000"/>
        </w:rPr>
        <w:t>k</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197" w:name="OLE_LINK3"/>
      <w:bookmarkStart w:id="198" w:name="OLE_LINK4"/>
      <w:r w:rsidRPr="00E25D47">
        <w:rPr>
          <w:noProof/>
        </w:rPr>
        <w:t>(D.7.2)</w:t>
      </w:r>
      <w:bookmarkEnd w:id="197"/>
      <w:bookmarkEnd w:id="198"/>
    </w:p>
    <w:p w14:paraId="22571DE2" w14:textId="77777777" w:rsidR="00A1231B" w:rsidRDefault="00A1231B" w:rsidP="00A1231B"/>
    <w:p w14:paraId="03222CDD" w14:textId="77777777" w:rsidR="00A1231B" w:rsidRDefault="00A1231B" w:rsidP="00A1231B">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511FD1E2" w14:textId="77777777" w:rsidR="00A1231B" w:rsidRDefault="00A1231B" w:rsidP="00A1231B"/>
    <w:p w14:paraId="4CC39C67" w14:textId="77777777" w:rsidR="00A1231B" w:rsidRDefault="00A1231B" w:rsidP="00A1231B">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0753E8F9" w14:textId="77777777" w:rsidR="00A1231B" w:rsidRDefault="00A1231B" w:rsidP="00A1231B">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391D4BDC" w14:textId="77777777" w:rsidR="00A1231B" w:rsidRPr="008A22FC" w:rsidRDefault="00A1231B" w:rsidP="00A1231B">
      <w:pPr>
        <w:tabs>
          <w:tab w:val="left" w:pos="7200"/>
          <w:tab w:val="left" w:pos="7920"/>
          <w:tab w:val="right" w:pos="9270"/>
        </w:tabs>
      </w:pPr>
      <w:r>
        <w:tab/>
        <w:t>j</w:t>
      </w:r>
      <w:r w:rsidRPr="000A326A">
        <w:rPr>
          <w:color w:val="000000"/>
        </w:rPr>
        <w:t>E</w:t>
      </w:r>
      <w:r>
        <w:rPr>
          <w:rStyle w:val="subscript"/>
          <w:color w:val="000000"/>
        </w:rPr>
        <w:t>θ</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θ</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33F401A0" w14:textId="77777777" w:rsidR="00A1231B" w:rsidRDefault="00A1231B" w:rsidP="00A1231B">
      <w:pPr>
        <w:tabs>
          <w:tab w:val="left" w:pos="7200"/>
          <w:tab w:val="left" w:pos="7920"/>
          <w:tab w:val="right" w:pos="9270"/>
        </w:tabs>
        <w:rPr>
          <w:color w:val="000000"/>
        </w:rPr>
      </w:pPr>
    </w:p>
    <w:p w14:paraId="32EF34A3" w14:textId="77777777" w:rsidR="00A1231B" w:rsidRDefault="00A1231B" w:rsidP="00A1231B">
      <w:pPr>
        <w:tabs>
          <w:tab w:val="left" w:pos="7200"/>
          <w:tab w:val="left" w:pos="7920"/>
          <w:tab w:val="right" w:pos="9270"/>
        </w:tabs>
      </w:pPr>
      <w:r>
        <w:rPr>
          <w:color w:val="000000"/>
        </w:rPr>
        <w:t xml:space="preserve">using the interior solutions shown in (D.2.33) where </w:t>
      </w:r>
      <w:r>
        <w:t>E</w:t>
      </w:r>
      <w:r>
        <w:rPr>
          <w:rStyle w:val="subscript"/>
        </w:rPr>
        <w:t>θ</w:t>
      </w:r>
      <w:r>
        <w:t xml:space="preserve">(a,m) = 0. This gives 3 conditions on the 4 unknown constants so these boundary conditions can be met. </w:t>
      </w:r>
    </w:p>
    <w:p w14:paraId="1DC31F11" w14:textId="77777777" w:rsidR="00A1231B" w:rsidRDefault="00A1231B" w:rsidP="00A1231B">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(blue) whose inner diameter is r = a and whose outer diameter is r = b, where b causes this shell to touch the nearest other conductor, as illustrated here, </w:t>
      </w:r>
    </w:p>
    <w:p w14:paraId="618B9E73" w14:textId="77777777" w:rsidR="00A1231B" w:rsidRDefault="00A1231B" w:rsidP="00A1231B">
      <w:pPr>
        <w:tabs>
          <w:tab w:val="left" w:pos="7200"/>
          <w:tab w:val="left" w:pos="7920"/>
          <w:tab w:val="right" w:pos="9270"/>
        </w:tabs>
      </w:pPr>
    </w:p>
    <w:p w14:paraId="444A825C" w14:textId="77777777" w:rsidR="00A1231B" w:rsidRPr="00B67D5E" w:rsidRDefault="00A1231B" w:rsidP="00A1231B">
      <w:pPr>
        <w:tabs>
          <w:tab w:val="left" w:pos="7200"/>
          <w:tab w:val="left" w:pos="7920"/>
          <w:tab w:val="right" w:pos="9270"/>
        </w:tabs>
      </w:pPr>
      <w:r>
        <w:tab/>
      </w:r>
      <w:r>
        <w:tab/>
      </w:r>
      <w:r>
        <w:tab/>
      </w:r>
      <w:r>
        <w:tab/>
        <w:t xml:space="preserve">           </w:t>
      </w:r>
      <w:r>
        <w:pict>
          <v:shape id="_x0000_i1233" type="#_x0000_t75" style="width:194.25pt;height:105pt">
            <v:imagedata r:id="rId228" o:title=""/>
          </v:shape>
        </w:pict>
      </w:r>
      <w:r>
        <w:tab/>
      </w:r>
      <w:r>
        <w:tab/>
      </w:r>
      <w:r>
        <w:tab/>
        <w:t>Fig D.3</w:t>
      </w:r>
    </w:p>
    <w:p w14:paraId="7977E26E" w14:textId="77777777" w:rsidR="00A1231B" w:rsidRDefault="00A1231B" w:rsidP="00A1231B">
      <w:pPr>
        <w:tabs>
          <w:tab w:val="left" w:pos="7200"/>
          <w:tab w:val="left" w:pos="7920"/>
          <w:tab w:val="right" w:pos="9270"/>
        </w:tabs>
      </w:pPr>
    </w:p>
    <w:p w14:paraId="07367C18" w14:textId="77777777" w:rsidR="00A1231B" w:rsidRDefault="00A1231B" w:rsidP="00A1231B">
      <w:pPr>
        <w:tabs>
          <w:tab w:val="left" w:pos="7200"/>
          <w:tab w:val="left" w:pos="7920"/>
          <w:tab w:val="right" w:pos="9270"/>
        </w:tabs>
      </w:pPr>
      <w:r>
        <w:t>The reason is that the dielectric E-field wave (Helmholtz) equation is not valid inside the "other conductor", so the form (D.7.2) cannot apply in a region which includes any of this other conductor. Since the blue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blue cylindrical shell the solution's partial wave fields would have the form shown in (D.7.2). </w:t>
      </w:r>
    </w:p>
    <w:p w14:paraId="50434802" w14:textId="77777777" w:rsidR="00A1231B" w:rsidRDefault="00A1231B" w:rsidP="00A1231B">
      <w:pPr>
        <w:tabs>
          <w:tab w:val="left" w:pos="7200"/>
          <w:tab w:val="left" w:pos="7920"/>
          <w:tab w:val="right" w:pos="9270"/>
        </w:tabs>
      </w:pPr>
    </w:p>
    <w:p w14:paraId="402E63C5" w14:textId="77777777" w:rsidR="00A1231B" w:rsidRDefault="00A1231B" w:rsidP="00A1231B">
      <w:pPr>
        <w:tabs>
          <w:tab w:val="left" w:pos="7200"/>
          <w:tab w:val="left" w:pos="7920"/>
          <w:tab w:val="right" w:pos="9270"/>
        </w:tabs>
      </w:pPr>
      <w:r w:rsidRPr="008A22FC">
        <w:rPr>
          <w:b/>
        </w:rPr>
        <w:t>Reader Exercise:</w:t>
      </w:r>
      <w:r>
        <w:t xml:space="preserve">  </w:t>
      </w:r>
    </w:p>
    <w:p w14:paraId="4EB65DBF" w14:textId="77777777" w:rsidR="00A1231B" w:rsidRDefault="00A1231B" w:rsidP="00A1231B">
      <w:pPr>
        <w:tabs>
          <w:tab w:val="left" w:pos="7200"/>
          <w:tab w:val="left" w:pos="7920"/>
          <w:tab w:val="right" w:pos="9270"/>
        </w:tabs>
      </w:pPr>
    </w:p>
    <w:p w14:paraId="453758C7" w14:textId="77777777" w:rsidR="00A1231B" w:rsidRPr="008A22FC" w:rsidRDefault="00A1231B" w:rsidP="00A1231B">
      <w:pPr>
        <w:tabs>
          <w:tab w:val="left" w:pos="7200"/>
          <w:tab w:val="left" w:pos="7920"/>
          <w:tab w:val="right" w:pos="9270"/>
        </w:tabs>
      </w:pPr>
      <w:r>
        <w:t xml:space="preserve">(a) Verify (D.7.2). </w:t>
      </w:r>
    </w:p>
    <w:p w14:paraId="7755B5D0" w14:textId="77777777" w:rsidR="00A1231B" w:rsidRDefault="00A1231B" w:rsidP="00A1231B">
      <w:pPr>
        <w:tabs>
          <w:tab w:val="left" w:pos="7200"/>
          <w:tab w:val="left" w:pos="7920"/>
          <w:tab w:val="right" w:pos="9270"/>
        </w:tabs>
      </w:pPr>
    </w:p>
    <w:p w14:paraId="2E2CDF81" w14:textId="77777777" w:rsidR="00A1231B" w:rsidRPr="00E25D47" w:rsidRDefault="00A1231B" w:rsidP="00A1231B">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0A8723EB" w14:textId="77777777" w:rsidR="00A1231B" w:rsidRDefault="00A1231B" w:rsidP="00A1231B">
      <w:pPr>
        <w:pStyle w:val="Heading3"/>
      </w:pPr>
    </w:p>
    <w:p w14:paraId="7D79AFDB" w14:textId="77777777" w:rsidR="00A1231B" w:rsidRPr="00AC3E70" w:rsidRDefault="00A1231B" w:rsidP="00A1231B">
      <w:pPr>
        <w:pStyle w:val="Heading3"/>
      </w:pPr>
      <w:bookmarkStart w:id="199" w:name="_Toc394423581"/>
      <w:r>
        <w:t>D.8 About the boundary condition E</w:t>
      </w:r>
      <w:r>
        <w:rPr>
          <w:rStyle w:val="subscript"/>
          <w:b/>
        </w:rPr>
        <w:t>θ</w:t>
      </w:r>
      <w:r>
        <w:t>(a,m) = 0</w:t>
      </w:r>
      <w:bookmarkEnd w:id="199"/>
    </w:p>
    <w:p w14:paraId="405C5B52" w14:textId="77777777" w:rsidR="00A1231B" w:rsidRDefault="00A1231B" w:rsidP="00A1231B"/>
    <w:p w14:paraId="32282EE2" w14:textId="77777777" w:rsidR="00A1231B" w:rsidRDefault="00A1231B" w:rsidP="00A1231B">
      <w:r>
        <w:t xml:space="preserve">We start with a quick review. In earlier sections of this Appendix we examined the electric field inside a round wire (radius a) which was regarded as a conductor in a straight transmission line. The electric field was assumed to have the form of a longitudinal wave traveling down the conductor, </w:t>
      </w:r>
    </w:p>
    <w:p w14:paraId="4A9B62A0" w14:textId="77777777" w:rsidR="00A1231B" w:rsidRDefault="00A1231B" w:rsidP="00A1231B"/>
    <w:p w14:paraId="46237BC0" w14:textId="77777777" w:rsidR="00A1231B" w:rsidRDefault="00A1231B" w:rsidP="00A1231B">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744041">
        <w:rPr>
          <w:i/>
        </w:rPr>
        <w:t>(D.1.</w:t>
      </w:r>
      <w:r>
        <w:rPr>
          <w:i/>
        </w:rPr>
        <w:t>1</w:t>
      </w:r>
      <w:r w:rsidRPr="00744041">
        <w:rPr>
          <w:i/>
        </w:rPr>
        <w:t>)</w:t>
      </w:r>
    </w:p>
    <w:p w14:paraId="5A4F569B" w14:textId="77777777" w:rsidR="00A1231B" w:rsidRDefault="00A1231B" w:rsidP="00A1231B">
      <w:pPr>
        <w:tabs>
          <w:tab w:val="left" w:pos="7200"/>
          <w:tab w:val="left" w:pos="7920"/>
          <w:tab w:val="right" w:pos="9270"/>
        </w:tabs>
      </w:pPr>
    </w:p>
    <w:p w14:paraId="30BA5AB1" w14:textId="77777777" w:rsidR="00A1231B" w:rsidRDefault="00A1231B" w:rsidP="00A1231B">
      <w:pPr>
        <w:tabs>
          <w:tab w:val="left" w:pos="7200"/>
          <w:tab w:val="left" w:pos="7920"/>
          <w:tab w:val="right" w:pos="9270"/>
        </w:tabs>
      </w:pPr>
      <w:r>
        <w:t xml:space="preserve">where k is the wavenumber parameter of the surrounding dielectric medium. We expanded the function </w:t>
      </w:r>
      <w:r>
        <w:rPr>
          <w:b/>
        </w:rPr>
        <w:t>E</w:t>
      </w:r>
      <w:r>
        <w:t>(r,θ) onto azimuthal partial waves e</w:t>
      </w:r>
      <w:r>
        <w:rPr>
          <w:rStyle w:val="superscript"/>
        </w:rPr>
        <w:t>jmθ</w:t>
      </w:r>
      <w:r>
        <w:t xml:space="preserve"> and solved the Helmholtz wave equation inside the wire with solutions as shown in box (D.2.21), </w:t>
      </w:r>
    </w:p>
    <w:p w14:paraId="7835FEBB" w14:textId="77777777" w:rsidR="00A1231B" w:rsidRDefault="00A1231B" w:rsidP="00A1231B">
      <w:pPr>
        <w:tabs>
          <w:tab w:val="left" w:pos="7200"/>
          <w:tab w:val="left" w:pos="7920"/>
          <w:tab w:val="right" w:pos="9270"/>
        </w:tabs>
      </w:pPr>
    </w:p>
    <w:p w14:paraId="4A7A423F" w14:textId="77777777" w:rsidR="00A1231B" w:rsidRPr="008D0998" w:rsidRDefault="00A1231B" w:rsidP="00A1231B">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(β'/k)</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Pr>
          <w:color w:val="000000"/>
        </w:rPr>
        <w:tab/>
      </w:r>
      <w:r w:rsidRPr="008D0998">
        <w:rPr>
          <w:i/>
          <w:color w:val="000000"/>
        </w:rPr>
        <w:t>(D.1.27)</w:t>
      </w:r>
      <w:r>
        <w:rPr>
          <w:color w:val="000000"/>
        </w:rPr>
        <w:t xml:space="preserve"> </w:t>
      </w:r>
    </w:p>
    <w:p w14:paraId="4F4C3D88" w14:textId="77777777" w:rsidR="00A1231B" w:rsidRPr="00AC3E70" w:rsidRDefault="00A1231B" w:rsidP="00A1231B">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3AE171A8" w14:textId="77777777" w:rsidR="00A1231B" w:rsidRDefault="00A1231B" w:rsidP="00A1231B">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75D21F68" w14:textId="77777777" w:rsidR="00A1231B" w:rsidRDefault="00A1231B" w:rsidP="00A1231B">
      <w:pPr>
        <w:tabs>
          <w:tab w:val="left" w:pos="7200"/>
          <w:tab w:val="left" w:pos="7920"/>
          <w:tab w:val="right" w:pos="9270"/>
        </w:tabs>
      </w:pPr>
    </w:p>
    <w:p w14:paraId="190BCFC5" w14:textId="77777777" w:rsidR="00A1231B" w:rsidRDefault="00A1231B" w:rsidP="00A1231B">
      <w:pPr>
        <w:tabs>
          <w:tab w:val="left" w:pos="7200"/>
          <w:tab w:val="left" w:pos="7920"/>
          <w:tab w:val="right" w:pos="9270"/>
        </w:tabs>
      </w:pPr>
      <w:r>
        <w:t>where β'</w:t>
      </w:r>
      <w:r>
        <w:rPr>
          <w:rStyle w:val="superscript"/>
        </w:rPr>
        <w:t>2</w:t>
      </w:r>
      <w:r>
        <w:t xml:space="preserve"> = β</w:t>
      </w:r>
      <w:r>
        <w:rPr>
          <w:rStyle w:val="superscript"/>
        </w:rPr>
        <w:t>2</w:t>
      </w:r>
      <w:r>
        <w:t>-k</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752E7D1F" w14:textId="77777777" w:rsidR="00A1231B" w:rsidRPr="00AC3E70" w:rsidRDefault="00A1231B" w:rsidP="00A1231B">
      <w:pPr>
        <w:tabs>
          <w:tab w:val="left" w:pos="7200"/>
          <w:tab w:val="left" w:pos="7920"/>
          <w:tab w:val="right" w:pos="9270"/>
        </w:tabs>
      </w:pPr>
      <w:r>
        <w:tab/>
        <w:t xml:space="preserve">At this point we applied the two boundary conditions, assuming a non-conducting dielectric, </w:t>
      </w:r>
    </w:p>
    <w:p w14:paraId="1383162F" w14:textId="77777777" w:rsidR="00A1231B" w:rsidRDefault="00A1231B" w:rsidP="00A1231B">
      <w:pPr>
        <w:tabs>
          <w:tab w:val="left" w:pos="7200"/>
          <w:tab w:val="left" w:pos="7920"/>
          <w:tab w:val="right" w:pos="9270"/>
        </w:tabs>
      </w:pPr>
    </w:p>
    <w:p w14:paraId="26F6CFBC" w14:textId="77777777" w:rsidR="00A1231B" w:rsidRPr="009B3101" w:rsidRDefault="00A1231B" w:rsidP="00A1231B">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658C1DC9" w14:textId="77777777" w:rsidR="00A1231B" w:rsidRDefault="00A1231B" w:rsidP="00A1231B">
      <w:pPr>
        <w:tabs>
          <w:tab w:val="left" w:pos="7200"/>
          <w:tab w:val="left" w:pos="7920"/>
          <w:tab w:val="right" w:pos="9270"/>
        </w:tabs>
      </w:pPr>
      <w:r>
        <w:rPr>
          <w:rStyle w:val="subscript"/>
        </w:rPr>
        <w:tab/>
      </w:r>
      <w:r>
        <w:t>E</w:t>
      </w:r>
      <w:r>
        <w:rPr>
          <w:rStyle w:val="subscript"/>
        </w:rPr>
        <w:t>θ</w:t>
      </w:r>
      <w:r>
        <w:t xml:space="preserve">(r=a,m) = 0  . </w:t>
      </w:r>
      <w:r>
        <w:tab/>
      </w:r>
      <w:r>
        <w:tab/>
      </w:r>
      <w:r>
        <w:tab/>
      </w:r>
      <w:r>
        <w:tab/>
      </w:r>
      <w:r>
        <w:tab/>
      </w:r>
      <w:r>
        <w:tab/>
      </w:r>
      <w:r>
        <w:tab/>
      </w:r>
      <w:r>
        <w:tab/>
      </w:r>
      <w:r>
        <w:tab/>
      </w:r>
      <w:r>
        <w:tab/>
      </w:r>
      <w:r w:rsidRPr="009B3101">
        <w:rPr>
          <w:i/>
        </w:rPr>
        <w:t>(D.2.27)</w:t>
      </w:r>
    </w:p>
    <w:p w14:paraId="4B5F9497" w14:textId="77777777" w:rsidR="00A1231B" w:rsidRDefault="00A1231B" w:rsidP="00A1231B">
      <w:pPr>
        <w:tabs>
          <w:tab w:val="left" w:pos="7200"/>
          <w:tab w:val="left" w:pos="7920"/>
          <w:tab w:val="right" w:pos="9270"/>
        </w:tabs>
      </w:pPr>
    </w:p>
    <w:p w14:paraId="2CD44644" w14:textId="77777777" w:rsidR="00A1231B" w:rsidRDefault="00A1231B" w:rsidP="00A1231B">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n(θ) distribution, where </w:t>
      </w:r>
    </w:p>
    <w:p w14:paraId="66985746" w14:textId="77777777" w:rsidR="00A1231B" w:rsidRDefault="00A1231B" w:rsidP="00A1231B">
      <w:pPr>
        <w:tabs>
          <w:tab w:val="left" w:pos="7200"/>
          <w:tab w:val="left" w:pos="7920"/>
          <w:tab w:val="right" w:pos="9270"/>
        </w:tabs>
      </w:pPr>
    </w:p>
    <w:p w14:paraId="7D58F796" w14:textId="77777777" w:rsidR="00A1231B" w:rsidRDefault="00A1231B" w:rsidP="00A1231B">
      <w:pPr>
        <w:tabs>
          <w:tab w:val="left" w:pos="7200"/>
          <w:tab w:val="left" w:pos="7920"/>
          <w:tab w:val="right" w:pos="9270"/>
        </w:tabs>
      </w:pPr>
      <w:r>
        <w:tab/>
        <w:t>n(θ,z,t) = e</w:t>
      </w:r>
      <w:r>
        <w:rPr>
          <w:rStyle w:val="superscript"/>
        </w:rPr>
        <w:t>j(ωt-kz)</w:t>
      </w:r>
      <w:r>
        <w:t xml:space="preserve"> n(θ) .</w:t>
      </w:r>
      <w:r>
        <w:tab/>
      </w:r>
      <w:r>
        <w:tab/>
      </w:r>
      <w:r>
        <w:tab/>
      </w:r>
      <w:r>
        <w:tab/>
      </w:r>
      <w:r>
        <w:tab/>
      </w:r>
      <w:r>
        <w:tab/>
      </w:r>
      <w:r>
        <w:tab/>
      </w:r>
      <w:r>
        <w:tab/>
      </w:r>
      <w:r>
        <w:tab/>
      </w:r>
      <w:r w:rsidRPr="009B3101">
        <w:rPr>
          <w:i/>
        </w:rPr>
        <w:t>(D.1.4)</w:t>
      </w:r>
    </w:p>
    <w:p w14:paraId="591F298E" w14:textId="77777777" w:rsidR="00A1231B" w:rsidRDefault="00A1231B" w:rsidP="00A1231B">
      <w:pPr>
        <w:tabs>
          <w:tab w:val="left" w:pos="7200"/>
          <w:tab w:val="left" w:pos="7920"/>
          <w:tab w:val="right" w:pos="9270"/>
        </w:tabs>
      </w:pPr>
    </w:p>
    <w:p w14:paraId="1B8A145D" w14:textId="77777777" w:rsidR="00A1231B" w:rsidRDefault="00A1231B" w:rsidP="00A1231B">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1B3BFD38" w14:textId="77777777" w:rsidR="00A1231B" w:rsidRDefault="00A1231B" w:rsidP="00A1231B">
      <w:pPr>
        <w:tabs>
          <w:tab w:val="left" w:pos="7200"/>
          <w:tab w:val="left" w:pos="7920"/>
          <w:tab w:val="right" w:pos="9270"/>
        </w:tabs>
      </w:pPr>
    </w:p>
    <w:p w14:paraId="676E011E" w14:textId="77777777" w:rsidR="00A1231B" w:rsidRPr="00702954" w:rsidRDefault="00A1231B" w:rsidP="00A1231B">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022DC973" w14:textId="77777777" w:rsidR="00A1231B" w:rsidRDefault="00A1231B" w:rsidP="00A1231B">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 xml:space="preserve">(ak)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3195E352" w14:textId="77777777" w:rsidR="00A1231B" w:rsidRDefault="00A1231B" w:rsidP="00A1231B">
      <w:pPr>
        <w:tabs>
          <w:tab w:val="left" w:pos="7200"/>
          <w:tab w:val="left" w:pos="7920"/>
          <w:tab w:val="right" w:pos="9270"/>
        </w:tabs>
      </w:pPr>
      <w:r>
        <w:tab/>
      </w: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5E3E9083" w14:textId="77777777" w:rsidR="00A1231B" w:rsidRDefault="00A1231B" w:rsidP="00A1231B">
      <w:pPr>
        <w:tabs>
          <w:tab w:val="left" w:pos="7200"/>
          <w:tab w:val="left" w:pos="7920"/>
          <w:tab w:val="right" w:pos="9270"/>
        </w:tabs>
      </w:pPr>
    </w:p>
    <w:p w14:paraId="213AECA0" w14:textId="77777777" w:rsidR="00A1231B" w:rsidRPr="000A154C" w:rsidRDefault="00A1231B" w:rsidP="00A1231B">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|k/β'| &lt;&lt; 1, the fields E</w:t>
      </w:r>
      <w:r>
        <w:rPr>
          <w:rStyle w:val="subscript"/>
        </w:rPr>
        <w:t>r</w:t>
      </w:r>
      <w:r>
        <w:t xml:space="preserve"> and E</w:t>
      </w:r>
      <w:r>
        <w:rPr>
          <w:rStyle w:val="subscript"/>
        </w:rPr>
        <w:t>θ</w:t>
      </w:r>
      <w:r>
        <w:t xml:space="preserve"> are much smaller than E</w:t>
      </w:r>
      <w:r>
        <w:rPr>
          <w:rStyle w:val="subscript"/>
        </w:rPr>
        <w:t>z</w:t>
      </w:r>
      <w:r>
        <w:t xml:space="preserve">, and this is the case for f ~ 100 GHz or below (but not too small). </w:t>
      </w:r>
    </w:p>
    <w:p w14:paraId="6C947357" w14:textId="77777777" w:rsidR="00A1231B" w:rsidRDefault="00A1231B" w:rsidP="00A1231B">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(k/2πωa) I from (D.2.31). </w:t>
      </w:r>
    </w:p>
    <w:p w14:paraId="1619B9CF" w14:textId="77777777" w:rsidR="00A1231B" w:rsidRDefault="00A1231B" w:rsidP="00A1231B">
      <w:pPr>
        <w:tabs>
          <w:tab w:val="left" w:pos="7200"/>
          <w:tab w:val="left" w:pos="7920"/>
          <w:tab w:val="right" w:pos="9270"/>
        </w:tabs>
      </w:pPr>
      <w:r>
        <w:tab/>
        <w:t>As an example, the following five-conductor transmission line might be expected to have a strong m = 2 quadrupole surface charge moment N</w:t>
      </w:r>
      <w:r>
        <w:rPr>
          <w:rStyle w:val="subscript"/>
        </w:rPr>
        <w:t>2</w:t>
      </w:r>
      <w:r>
        <w:t xml:space="preserve">, </w:t>
      </w:r>
    </w:p>
    <w:p w14:paraId="73F9EE92" w14:textId="77777777" w:rsidR="00A1231B" w:rsidRDefault="00A1231B" w:rsidP="00A1231B">
      <w:pPr>
        <w:tabs>
          <w:tab w:val="left" w:pos="7200"/>
          <w:tab w:val="left" w:pos="7920"/>
          <w:tab w:val="right" w:pos="9270"/>
        </w:tabs>
      </w:pPr>
    </w:p>
    <w:p w14:paraId="564255F7" w14:textId="77777777" w:rsidR="00A1231B" w:rsidRPr="00B67D5E" w:rsidRDefault="00A1231B" w:rsidP="00A1231B">
      <w:pPr>
        <w:tabs>
          <w:tab w:val="left" w:pos="7200"/>
          <w:tab w:val="left" w:pos="7920"/>
          <w:tab w:val="right" w:pos="9270"/>
        </w:tabs>
      </w:pPr>
      <w:r>
        <w:tab/>
      </w:r>
      <w:r>
        <w:tab/>
      </w:r>
      <w:r>
        <w:tab/>
      </w:r>
      <w:r>
        <w:tab/>
      </w:r>
      <w:r>
        <w:tab/>
        <w:t xml:space="preserve">      </w:t>
      </w:r>
      <w:r>
        <w:pict>
          <v:shape id="_x0000_i1234" type="#_x0000_t75" style="width:115.5pt;height:108pt">
            <v:imagedata r:id="rId229" o:title=""/>
          </v:shape>
        </w:pict>
      </w:r>
      <w:r>
        <w:tab/>
      </w:r>
      <w:r>
        <w:tab/>
      </w:r>
      <w:r>
        <w:tab/>
      </w:r>
      <w:r>
        <w:tab/>
        <w:t xml:space="preserve">         Fig D.4</w:t>
      </w:r>
    </w:p>
    <w:p w14:paraId="49E8D98B" w14:textId="77777777" w:rsidR="00A1231B" w:rsidRDefault="00A1231B" w:rsidP="00A1231B">
      <w:pPr>
        <w:tabs>
          <w:tab w:val="left" w:pos="7200"/>
          <w:tab w:val="left" w:pos="7920"/>
          <w:tab w:val="right" w:pos="9270"/>
        </w:tabs>
      </w:pPr>
      <w:r>
        <w:tab/>
      </w:r>
    </w:p>
    <w:p w14:paraId="04EE8A28" w14:textId="77777777" w:rsidR="00A1231B" w:rsidRPr="00092C80" w:rsidRDefault="00A1231B" w:rsidP="00A1231B">
      <w:pPr>
        <w:tabs>
          <w:tab w:val="left" w:pos="7200"/>
          <w:tab w:val="left" w:pos="7920"/>
          <w:tab w:val="right" w:pos="9270"/>
        </w:tabs>
      </w:pPr>
      <w:r>
        <w:tab/>
        <w:t>A critical ingredient of our solution is the assumption that E</w:t>
      </w:r>
      <w:r>
        <w:rPr>
          <w:rStyle w:val="subscript"/>
        </w:rPr>
        <w:t>θ</w:t>
      </w:r>
      <w:r>
        <w:t>(r=a,m) = 0 and that is the subject now addressed. We present two somewhat different arguments as to why E</w:t>
      </w:r>
      <w:r>
        <w:rPr>
          <w:rStyle w:val="subscript"/>
        </w:rPr>
        <w:t>θ</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Due to the presence of small transverse vector potential components, E</w:t>
      </w:r>
      <w:r>
        <w:rPr>
          <w:rStyle w:val="subscript"/>
        </w:rPr>
        <w:t>θ</w:t>
      </w:r>
      <w:r>
        <w:t xml:space="preserve">= 0 and "equipotential" for the scalar potential φ are not the same thing. </w:t>
      </w:r>
    </w:p>
    <w:p w14:paraId="4E36E025" w14:textId="77777777" w:rsidR="00A1231B" w:rsidRDefault="00A1231B" w:rsidP="00A1231B">
      <w:pPr>
        <w:tabs>
          <w:tab w:val="left" w:pos="7200"/>
          <w:tab w:val="left" w:pos="7920"/>
          <w:tab w:val="right" w:pos="9270"/>
        </w:tabs>
      </w:pPr>
    </w:p>
    <w:p w14:paraId="2A41CD73" w14:textId="77777777" w:rsidR="00A1231B" w:rsidRDefault="00A1231B" w:rsidP="00A1231B">
      <w:pPr>
        <w:pStyle w:val="Heading4"/>
      </w:pPr>
      <w:bookmarkStart w:id="200" w:name="_Toc394423582"/>
      <w:r>
        <w:t>(a) The Quasi-Static Argument</w:t>
      </w:r>
      <w:bookmarkEnd w:id="200"/>
    </w:p>
    <w:p w14:paraId="39737EBB" w14:textId="77777777" w:rsidR="00A1231B" w:rsidRDefault="00A1231B" w:rsidP="00A1231B">
      <w:pPr>
        <w:tabs>
          <w:tab w:val="left" w:pos="7200"/>
          <w:tab w:val="left" w:pos="7920"/>
          <w:tab w:val="right" w:pos="9270"/>
        </w:tabs>
        <w:rPr>
          <w:b/>
        </w:rPr>
      </w:pPr>
    </w:p>
    <w:p w14:paraId="1ED1B07D" w14:textId="77777777" w:rsidR="00A1231B" w:rsidRDefault="00A1231B" w:rsidP="00A1231B">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6D6C7C1B" w14:textId="77777777" w:rsidR="00A1231B" w:rsidRDefault="00A1231B" w:rsidP="00A1231B">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conclusion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75E209B2" w14:textId="77777777" w:rsidR="00A1231B" w:rsidRDefault="00A1231B" w:rsidP="00A1231B">
      <w:pPr>
        <w:tabs>
          <w:tab w:val="left" w:pos="7200"/>
          <w:tab w:val="left" w:pos="7920"/>
          <w:tab w:val="right" w:pos="9270"/>
        </w:tabs>
      </w:pPr>
      <w:r>
        <w:tab/>
        <w:t>This then is our first argument for why we claim the boundary condition E</w:t>
      </w:r>
      <w:r>
        <w:rPr>
          <w:rStyle w:val="subscript"/>
        </w:rPr>
        <w:t>θ</w:t>
      </w:r>
      <w:r>
        <w:t xml:space="preserve"> = 0 on the surface of the round wire in a transmission line operating at a typical frequency. </w:t>
      </w:r>
    </w:p>
    <w:p w14:paraId="7B9AF576" w14:textId="77777777" w:rsidR="00A1231B" w:rsidRDefault="00A1231B" w:rsidP="00A1231B">
      <w:pPr>
        <w:tabs>
          <w:tab w:val="left" w:pos="7200"/>
          <w:tab w:val="left" w:pos="7920"/>
          <w:tab w:val="right" w:pos="9270"/>
        </w:tabs>
      </w:pPr>
      <w:r>
        <w:tab/>
        <w:t>We note from our solution E</w:t>
      </w:r>
      <w:r>
        <w:rPr>
          <w:rStyle w:val="subscript"/>
        </w:rPr>
        <w:t>θ</w:t>
      </w:r>
      <w:r>
        <w:t>(r,m) that if we assume E</w:t>
      </w:r>
      <w:r>
        <w:rPr>
          <w:rStyle w:val="subscript"/>
        </w:rPr>
        <w:t>θ</w:t>
      </w:r>
      <w:r>
        <w:t>(a,m) = 0 on the round wire surface, we will still have E</w:t>
      </w:r>
      <w:r>
        <w:rPr>
          <w:rStyle w:val="subscript"/>
        </w:rPr>
        <w:t>θ</w:t>
      </w:r>
      <w:r>
        <w:t xml:space="preserve">(r,m) ≠ 0 inside the wire. This fact is consistent with our argument above since there are no free charges available to adjust themselves inside the wire. </w:t>
      </w:r>
    </w:p>
    <w:p w14:paraId="02C79D31" w14:textId="77777777" w:rsidR="00A1231B" w:rsidRDefault="00A1231B" w:rsidP="00A1231B">
      <w:pPr>
        <w:tabs>
          <w:tab w:val="left" w:pos="7200"/>
          <w:tab w:val="left" w:pos="7920"/>
          <w:tab w:val="right" w:pos="9270"/>
        </w:tabs>
      </w:pPr>
    </w:p>
    <w:p w14:paraId="3EE614E0" w14:textId="77777777" w:rsidR="00A1231B" w:rsidRDefault="00A1231B" w:rsidP="00A1231B">
      <w:pPr>
        <w:tabs>
          <w:tab w:val="left" w:pos="7200"/>
          <w:tab w:val="left" w:pos="7920"/>
          <w:tab w:val="right" w:pos="9270"/>
        </w:tabs>
      </w:pPr>
      <w:r w:rsidRPr="000A154C">
        <w:rPr>
          <w:i/>
        </w:rPr>
        <w:t>However</w:t>
      </w:r>
      <w:r>
        <w:t>: if E</w:t>
      </w:r>
      <w:r>
        <w:rPr>
          <w:rStyle w:val="subscript"/>
        </w:rPr>
        <w:t>θ</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θ</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j(ωt-kz)</w:t>
      </w:r>
      <w:r>
        <w:t xml:space="preserve"> so we would expect the surface not to be an equipotential in this direction. </w:t>
      </w:r>
    </w:p>
    <w:p w14:paraId="1BBBB86F" w14:textId="77777777" w:rsidR="00A1231B" w:rsidRDefault="00A1231B" w:rsidP="00A1231B">
      <w:pPr>
        <w:tabs>
          <w:tab w:val="left" w:pos="7200"/>
          <w:tab w:val="left" w:pos="7920"/>
          <w:tab w:val="right" w:pos="9270"/>
        </w:tabs>
      </w:pPr>
      <w:r>
        <w:tab/>
        <w:t>But what happened to that quasi-static argument we just applied to E</w:t>
      </w:r>
      <w:r>
        <w:rPr>
          <w:rStyle w:val="subscript"/>
        </w:rPr>
        <w:t>θ</w:t>
      </w:r>
      <w:r>
        <w:t xml:space="preserve"> ?  What happened is that there is external field activity associated with the wave going down the line which forces E</w:t>
      </w:r>
      <w:r>
        <w:rPr>
          <w:rStyle w:val="subscript"/>
        </w:rPr>
        <w:t>z</w:t>
      </w:r>
      <w:r>
        <w:t xml:space="preserve"> ≠ 0. One might say the EM wave traveling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θ</w:t>
      </w:r>
      <w:r>
        <w:t xml:space="preserve"> and then our quasi-static argument that E</w:t>
      </w:r>
      <w:r>
        <w:rPr>
          <w:rStyle w:val="subscript"/>
        </w:rPr>
        <w:t>θ</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0B9F49C0" w14:textId="77777777" w:rsidR="00A1231B" w:rsidRDefault="00A1231B" w:rsidP="00A1231B">
      <w:pPr>
        <w:tabs>
          <w:tab w:val="left" w:pos="7200"/>
          <w:tab w:val="left" w:pos="7920"/>
          <w:tab w:val="right" w:pos="9270"/>
        </w:tabs>
      </w:pPr>
    </w:p>
    <w:p w14:paraId="78DD12E7" w14:textId="77777777" w:rsidR="00A1231B" w:rsidRPr="00B67D5E" w:rsidRDefault="00A1231B" w:rsidP="00A1231B">
      <w:pPr>
        <w:tabs>
          <w:tab w:val="left" w:pos="7200"/>
          <w:tab w:val="left" w:pos="7920"/>
          <w:tab w:val="right" w:pos="9270"/>
        </w:tabs>
      </w:pPr>
      <w:r>
        <w:tab/>
      </w:r>
      <w:r>
        <w:tab/>
      </w:r>
      <w:r>
        <w:tab/>
      </w:r>
      <w:r>
        <w:tab/>
      </w:r>
      <w:r>
        <w:pict>
          <v:shape id="_x0000_i1235" type="#_x0000_t75" style="width:249.75pt;height:168pt">
            <v:imagedata r:id="rId230" o:title=""/>
          </v:shape>
        </w:pict>
      </w:r>
      <w:r>
        <w:tab/>
      </w:r>
      <w:r>
        <w:tab/>
      </w:r>
      <w:r>
        <w:tab/>
        <w:t xml:space="preserve">          Fig D.5</w:t>
      </w:r>
    </w:p>
    <w:p w14:paraId="542B250C" w14:textId="77777777" w:rsidR="00A1231B" w:rsidRDefault="00A1231B" w:rsidP="00A1231B">
      <w:pPr>
        <w:tabs>
          <w:tab w:val="left" w:pos="7200"/>
          <w:tab w:val="left" w:pos="7920"/>
          <w:tab w:val="right" w:pos="9270"/>
        </w:tabs>
      </w:pPr>
    </w:p>
    <w:p w14:paraId="16392463" w14:textId="77777777" w:rsidR="00A1231B" w:rsidRDefault="00A1231B" w:rsidP="00A1231B">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θ</w:t>
      </w:r>
      <w:r>
        <w:t>≠ 0 because the EM wave going down the line forces E</w:t>
      </w:r>
      <w:r>
        <w:rPr>
          <w:rStyle w:val="subscript"/>
        </w:rPr>
        <w:t>θ</w:t>
      </w:r>
      <w:r>
        <w:t xml:space="preserve"> ≠ 0, just as the normal wave forces E</w:t>
      </w:r>
      <w:r>
        <w:rPr>
          <w:rStyle w:val="subscript"/>
        </w:rPr>
        <w:t>z</w:t>
      </w:r>
      <w:r>
        <w:t xml:space="preserve"> ≠ 0. </w:t>
      </w:r>
    </w:p>
    <w:p w14:paraId="2935BA71" w14:textId="77777777" w:rsidR="00A1231B" w:rsidRPr="00C8699A" w:rsidRDefault="00A1231B" w:rsidP="00A1231B">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θ</w:t>
      </w:r>
      <w:r>
        <w:t xml:space="preserve"> = 0 is valid at the round wire surface. </w:t>
      </w:r>
    </w:p>
    <w:p w14:paraId="0D3E37AD" w14:textId="77777777" w:rsidR="00A1231B" w:rsidRPr="00750EE9" w:rsidRDefault="00A1231B" w:rsidP="00A1231B">
      <w:pPr>
        <w:tabs>
          <w:tab w:val="left" w:pos="7200"/>
          <w:tab w:val="left" w:pos="7920"/>
          <w:tab w:val="right" w:pos="9270"/>
        </w:tabs>
      </w:pPr>
      <w:r>
        <w:tab/>
      </w:r>
    </w:p>
    <w:p w14:paraId="26EAAB49" w14:textId="77777777" w:rsidR="00A1231B" w:rsidRDefault="00A1231B" w:rsidP="00A1231B">
      <w:pPr>
        <w:pStyle w:val="Heading4"/>
      </w:pPr>
      <w:bookmarkStart w:id="201" w:name="_Toc394423583"/>
      <w:r>
        <w:t>(b) An Ansatz Argument</w:t>
      </w:r>
      <w:bookmarkEnd w:id="201"/>
      <w:r>
        <w:t xml:space="preserve"> </w:t>
      </w:r>
    </w:p>
    <w:p w14:paraId="13B9D548" w14:textId="77777777" w:rsidR="00A1231B" w:rsidRDefault="00A1231B" w:rsidP="00A1231B">
      <w:pPr>
        <w:tabs>
          <w:tab w:val="left" w:pos="7200"/>
          <w:tab w:val="left" w:pos="7920"/>
          <w:tab w:val="right" w:pos="9270"/>
        </w:tabs>
      </w:pPr>
    </w:p>
    <w:p w14:paraId="5B37E2C0" w14:textId="77777777" w:rsidR="00A1231B" w:rsidRDefault="00A1231B" w:rsidP="00A1231B">
      <w:pPr>
        <w:tabs>
          <w:tab w:val="left" w:pos="7200"/>
          <w:tab w:val="left" w:pos="7920"/>
          <w:tab w:val="right" w:pos="9270"/>
        </w:tabs>
      </w:pPr>
      <w:r>
        <w:t>We make an ansatz that E</w:t>
      </w:r>
      <w:r>
        <w:rPr>
          <w:rStyle w:val="subscript"/>
        </w:rPr>
        <w:t>r</w:t>
      </w:r>
      <w:r>
        <w:t>,E</w:t>
      </w:r>
      <w:r>
        <w:rPr>
          <w:rStyle w:val="subscript"/>
        </w:rPr>
        <w:t>θ</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θ</w:t>
      </w:r>
      <w:r>
        <w:t xml:space="preserve"> is then very small, we can make an approximation (another ansatz) that this field E</w:t>
      </w:r>
      <w:r>
        <w:rPr>
          <w:rStyle w:val="subscript"/>
        </w:rPr>
        <w:t>θ</w:t>
      </w:r>
      <w:r>
        <w:t xml:space="preserve"> is exactly zero on the surface of the round wire. This may not be exactly true, but again we assume it for our purposes and see where it leads. This is the nature of an "ansatz". </w:t>
      </w:r>
    </w:p>
    <w:p w14:paraId="0A02D76A" w14:textId="77777777" w:rsidR="00A1231B" w:rsidRDefault="00A1231B" w:rsidP="00A1231B">
      <w:pPr>
        <w:tabs>
          <w:tab w:val="left" w:pos="7200"/>
          <w:tab w:val="left" w:pos="7920"/>
          <w:tab w:val="right" w:pos="9270"/>
        </w:tabs>
      </w:pPr>
      <w:r>
        <w:tab/>
        <w:t>When we make this assumption, the cross section of the transmission line may be regarded (Chapter 5) as a two dimensional potential theory problem -- basically a capacitor problem where one conductor has potential V/2 and the other -V/2, say (for a symmetric line, at some fixed value of z). In such a potential problem, one always assumes that the electrostatic potential φ is a constant on the surface of each conductor, and that is precisely what our ansatz says:  E</w:t>
      </w:r>
      <w:r>
        <w:rPr>
          <w:rStyle w:val="subscript"/>
        </w:rPr>
        <w:t>θ</w:t>
      </w:r>
      <w:r>
        <w:t xml:space="preserve"> = -(</w:t>
      </w:r>
      <w:r>
        <w:sym w:font="Symbol" w:char="F0D1"/>
      </w:r>
      <w:r>
        <w:t>φ)</w:t>
      </w:r>
      <w:r>
        <w:rPr>
          <w:rStyle w:val="subscript"/>
        </w:rPr>
        <w:t>θ</w:t>
      </w:r>
      <w:r>
        <w:t xml:space="preserve">  = 0, φ = constant in the θ direction. Now when we solve the capacitor problem for potential φ, that gives </w:t>
      </w:r>
      <w:r w:rsidRPr="00D83CE7">
        <w:rPr>
          <w:b/>
        </w:rPr>
        <w:t>E</w:t>
      </w:r>
      <w:r>
        <w:rPr>
          <w:b/>
        </w:rPr>
        <w:t xml:space="preserve"> = - </w:t>
      </w:r>
      <w:r>
        <w:rPr>
          <w:b/>
        </w:rPr>
        <w:sym w:font="Symbol" w:char="F0D1"/>
      </w:r>
      <w:r>
        <w:t xml:space="preserve">φ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n(θ) on the round wire using (D.2.24) which says E</w:t>
      </w:r>
      <w:r>
        <w:rPr>
          <w:rStyle w:val="subscript"/>
        </w:rPr>
        <w:t>r</w:t>
      </w:r>
      <w:r>
        <w:t>(r=a,θ) = (jω/σ) n(θ). For a "fat" twin lead transmission line for example we expect this to have a bulge in n(θ) on the side of the wire facing the other wire (m = 1, dipole), since that is what happens in such a capacitor. In any event, given n(θ)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2A0EB40F" w14:textId="77777777" w:rsidR="00A1231B" w:rsidRDefault="00A1231B" w:rsidP="00A1231B"/>
    <w:p w14:paraId="111E5FEB"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55528440" w14:textId="77777777" w:rsidR="00A1231B" w:rsidRDefault="00A1231B" w:rsidP="00A1231B">
      <w:pPr>
        <w:tabs>
          <w:tab w:val="left" w:pos="7200"/>
          <w:tab w:val="left" w:pos="7920"/>
          <w:tab w:val="right" w:pos="9270"/>
        </w:tabs>
      </w:pPr>
    </w:p>
    <w:p w14:paraId="59A868D6" w14:textId="77777777" w:rsidR="00A1231B" w:rsidRPr="00D83CE7" w:rsidRDefault="00A1231B" w:rsidP="00A1231B">
      <w:pPr>
        <w:tabs>
          <w:tab w:val="left" w:pos="7200"/>
          <w:tab w:val="left" w:pos="7920"/>
          <w:tab w:val="right" w:pos="9270"/>
        </w:tabs>
      </w:pPr>
      <w:r>
        <w:t>But recall that, in order to carry out this entire process just described, we had to start with the assumption that E</w:t>
      </w:r>
      <w:r>
        <w:rPr>
          <w:rStyle w:val="subscript"/>
        </w:rPr>
        <w:t>θ</w:t>
      </w:r>
      <w:r>
        <w:t xml:space="preserve"> = 0 on the conductor cross section surface, so that we could have a capacitor problem in the first place. According to (D.1.3b), if E</w:t>
      </w:r>
      <w:r>
        <w:rPr>
          <w:rStyle w:val="subscript"/>
        </w:rPr>
        <w:t>θ</w:t>
      </w:r>
      <w:r>
        <w:t>(r=a,θ) = 0, then E</w:t>
      </w:r>
      <w:r>
        <w:rPr>
          <w:rStyle w:val="subscript"/>
        </w:rPr>
        <w:t>θ</w:t>
      </w:r>
      <w:r>
        <w:t>(r=a,m)  = 0, so that in fact we must have E</w:t>
      </w:r>
      <w:r>
        <w:rPr>
          <w:rStyle w:val="subscript"/>
        </w:rPr>
        <w:t>r</w:t>
      </w:r>
      <w:r>
        <w:t>(a,m) being zero in all partial waves m. Thus our assumed ansatz condition is</w:t>
      </w:r>
    </w:p>
    <w:p w14:paraId="2CCAAE90" w14:textId="77777777" w:rsidR="00A1231B" w:rsidRDefault="00A1231B" w:rsidP="00A1231B">
      <w:pPr>
        <w:tabs>
          <w:tab w:val="left" w:pos="7200"/>
          <w:tab w:val="left" w:pos="7920"/>
          <w:tab w:val="right" w:pos="9270"/>
        </w:tabs>
      </w:pPr>
    </w:p>
    <w:p w14:paraId="76979576" w14:textId="77777777" w:rsidR="00A1231B" w:rsidRDefault="00A1231B" w:rsidP="00A1231B">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1D25DA">
        <w:rPr>
          <w:i/>
        </w:rPr>
        <w:t>(D.2.27)</w:t>
      </w:r>
    </w:p>
    <w:p w14:paraId="304DD730" w14:textId="77777777" w:rsidR="00A1231B" w:rsidRPr="00D83CE7" w:rsidRDefault="00A1231B" w:rsidP="00A1231B">
      <w:pPr>
        <w:tabs>
          <w:tab w:val="left" w:pos="7200"/>
          <w:tab w:val="left" w:pos="7920"/>
          <w:tab w:val="right" w:pos="9270"/>
        </w:tabs>
      </w:pPr>
      <w:r>
        <w:tab/>
      </w:r>
    </w:p>
    <w:p w14:paraId="35452813" w14:textId="77777777" w:rsidR="00A1231B" w:rsidRDefault="00A1231B" w:rsidP="00A1231B">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391F405D" w14:textId="77777777" w:rsidR="00A1231B" w:rsidRPr="000E465F" w:rsidRDefault="00A1231B" w:rsidP="00A1231B">
      <w:r>
        <w:tab/>
        <w:t>Using these "perhaps slightly wrong" boundary conditions, we obtain the solutions shown in (D.2.33). It has already been noted above that for copper conductors and normal dielectrics, |k/β'| &lt;&lt; 1 up to at least 100 GHz. The condition |k/β'| &lt;&lt; 1 when applied to the (D.2.33) results shows that in fact our ansatz that E</w:t>
      </w:r>
      <w:r>
        <w:rPr>
          <w:rStyle w:val="subscript"/>
        </w:rPr>
        <w:t>r</w:t>
      </w:r>
      <w:r>
        <w:t>,E</w:t>
      </w:r>
      <w:r>
        <w:rPr>
          <w:rStyle w:val="subscript"/>
        </w:rPr>
        <w:t>θ</w:t>
      </w:r>
      <w:r>
        <w:t xml:space="preserve"> &lt;&lt; E</w:t>
      </w:r>
      <w:r>
        <w:rPr>
          <w:rStyle w:val="subscript"/>
        </w:rPr>
        <w:t>z</w:t>
      </w:r>
      <w:r>
        <w:t xml:space="preserve"> is born out. </w:t>
      </w:r>
    </w:p>
    <w:p w14:paraId="7EF4F2FE" w14:textId="77777777" w:rsidR="00A1231B" w:rsidRDefault="00A1231B" w:rsidP="00A1231B">
      <w:r>
        <w:tab/>
        <w:t xml:space="preserve">There are three footnotes to the above discussion. </w:t>
      </w:r>
    </w:p>
    <w:p w14:paraId="161AF7DB" w14:textId="77777777" w:rsidR="00A1231B" w:rsidRDefault="00A1231B" w:rsidP="00A1231B">
      <w:r>
        <w:tab/>
        <w:t>First, we note that the second boundary condition does not force E</w:t>
      </w:r>
      <w:r>
        <w:rPr>
          <w:rStyle w:val="subscript"/>
        </w:rPr>
        <w:t>θ</w:t>
      </w:r>
      <w:r>
        <w:t>(r,m) = 0 for r &lt; a inside the wire. In fact, there will be some small azimuthal "swirling" current inside the wire even if E</w:t>
      </w:r>
      <w:r>
        <w:rPr>
          <w:rStyle w:val="subscript"/>
        </w:rPr>
        <w:t>θ</w:t>
      </w:r>
      <w:r>
        <w:t xml:space="preserve">(r=a,m) = 0, and this is just a result of Maxwell's equations and their solutions above. </w:t>
      </w:r>
    </w:p>
    <w:p w14:paraId="23A35085" w14:textId="77777777" w:rsidR="00A1231B" w:rsidRDefault="00A1231B" w:rsidP="00A1231B">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4B54CE7D" w14:textId="77777777" w:rsidR="00A1231B" w:rsidRPr="00597897" w:rsidRDefault="00A1231B" w:rsidP="00A1231B">
      <w:pPr>
        <w:rPr>
          <w:color w:val="000000"/>
        </w:rPr>
      </w:pPr>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θ</w:t>
      </w:r>
      <w:r>
        <w:t xml:space="preserve"> are very small. In this case, we then do get  </w:t>
      </w:r>
      <w:r>
        <w:rPr>
          <w:b/>
        </w:rPr>
        <w:t xml:space="preserve">E </w:t>
      </w:r>
      <w:r>
        <w:t>≈ -</w:t>
      </w:r>
      <w:r>
        <w:sym w:font="Symbol" w:char="F0D1"/>
      </w:r>
      <w:r>
        <w:t>φ so that E</w:t>
      </w:r>
      <w:r>
        <w:rPr>
          <w:rStyle w:val="subscript"/>
        </w:rPr>
        <w:t>θ</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direction, which in turn is related to our starting ansat</w:t>
      </w:r>
      <w:r w:rsidRPr="00597897">
        <w:rPr>
          <w:color w:val="000000"/>
        </w:rPr>
        <w:t xml:space="preserve">z (see Appendix M). </w:t>
      </w:r>
    </w:p>
    <w:p w14:paraId="0F8278E4" w14:textId="77777777" w:rsidR="00A1231B" w:rsidRDefault="00A1231B" w:rsidP="00A1231B"/>
    <w:p w14:paraId="1B647063" w14:textId="77777777" w:rsidR="00A1231B" w:rsidRDefault="00A1231B" w:rsidP="00A1231B">
      <w:pPr>
        <w:pStyle w:val="Heading3"/>
      </w:pPr>
      <w:bookmarkStart w:id="202" w:name="_Toc394423584"/>
      <w:r>
        <w:t>D.9 About the boundary condition E</w:t>
      </w:r>
      <w:r>
        <w:rPr>
          <w:rStyle w:val="subscript"/>
        </w:rPr>
        <w:t>r</w:t>
      </w:r>
      <w:r>
        <w:t>(a,θ) = (jω/σ) n(θ) .</w:t>
      </w:r>
      <w:bookmarkEnd w:id="202"/>
      <w:r>
        <w:t xml:space="preserve"> </w:t>
      </w:r>
    </w:p>
    <w:p w14:paraId="77384A39" w14:textId="77777777" w:rsidR="00A1231B" w:rsidRDefault="00A1231B" w:rsidP="00A1231B"/>
    <w:p w14:paraId="458458C1" w14:textId="77777777" w:rsidR="00A1231B" w:rsidRPr="00480207" w:rsidRDefault="00A1231B" w:rsidP="00A1231B">
      <w:r>
        <w:t xml:space="preserve">The "charge pumping boundary condition" appears in (D.2.23) and here we want to examine it more closely. Our concern is that the derivation of (D.2.23) ignores surface currents that we know exist on the surface of a transmission line conductor as the surface charge moves around in response to tangential E fields. The first issue then is to define and quantify the nature of these surface currents. </w:t>
      </w:r>
    </w:p>
    <w:p w14:paraId="014DBB42" w14:textId="77777777" w:rsidR="00A1231B" w:rsidRDefault="00A1231B" w:rsidP="00A1231B"/>
    <w:p w14:paraId="1E158FF8" w14:textId="77777777" w:rsidR="00A1231B" w:rsidRDefault="00A1231B" w:rsidP="00A1231B">
      <w:pPr>
        <w:pStyle w:val="Heading4"/>
      </w:pPr>
      <w:r>
        <w:br w:type="page"/>
      </w:r>
      <w:bookmarkStart w:id="203" w:name="_Toc394423585"/>
      <w:r>
        <w:t>(a) The notion of Debye Surface Currents</w:t>
      </w:r>
      <w:bookmarkEnd w:id="203"/>
      <w:r>
        <w:t xml:space="preserve"> </w:t>
      </w:r>
    </w:p>
    <w:p w14:paraId="3C40F164" w14:textId="77777777" w:rsidR="00A1231B" w:rsidRDefault="00A1231B" w:rsidP="00A1231B"/>
    <w:p w14:paraId="22795592" w14:textId="77777777" w:rsidR="00A1231B" w:rsidRDefault="00A1231B" w:rsidP="00A1231B">
      <w:r>
        <w:t xml:space="preserve">We continue in the context of our classical treatment of the conductor surface. In Appendix E it is pointed out that the surface charge on a transmission line conductor exists in an incredibly thin surface layer we shall call the Debye layer for want of a better name. For copper the thickness </w:t>
      </w:r>
      <w:r w:rsidRPr="00A020C0">
        <w:t>λ</w:t>
      </w:r>
      <w:r w:rsidRPr="00ED6797">
        <w:rPr>
          <w:rStyle w:val="subscript"/>
        </w:rPr>
        <w:t>D</w:t>
      </w:r>
      <w:r>
        <w:t xml:space="preserve"> of this layer is on the order of one atomic radius. In addition to the normal conduction electrons, this thin layer contains extra free electrons that are piled up just below the surface (negative surface charge) or are depleted from this thin region (positive surface charge), as shown by the red curve in Fig E.1. We want first so show :</w:t>
      </w:r>
    </w:p>
    <w:p w14:paraId="23D481BB" w14:textId="77777777" w:rsidR="00A1231B" w:rsidRDefault="00A1231B" w:rsidP="00A1231B"/>
    <w:p w14:paraId="2A81A58C" w14:textId="77777777" w:rsidR="00A1231B" w:rsidRPr="0077084D" w:rsidRDefault="00A1231B" w:rsidP="00A1231B">
      <w:r w:rsidRPr="00480207">
        <w:rPr>
          <w:b/>
        </w:rPr>
        <w:t>Fact 1:</w:t>
      </w:r>
      <w:r>
        <w:t xml:space="preserve">  In a good conductor, the volume density of free electron carriers piled up at a surface (to make up the surface charge) is negligible compared to the volume density of conduction electrons. </w:t>
      </w:r>
      <w:r>
        <w:tab/>
      </w:r>
      <w:r>
        <w:tab/>
        <w:t>(D.9.1)</w:t>
      </w:r>
    </w:p>
    <w:p w14:paraId="4AB8B1B1" w14:textId="77777777" w:rsidR="00A1231B" w:rsidRDefault="00A1231B" w:rsidP="00A1231B"/>
    <w:p w14:paraId="2A85B83B" w14:textId="77777777" w:rsidR="00A1231B" w:rsidRDefault="00A1231B" w:rsidP="00A1231B">
      <w:r w:rsidRPr="00480207">
        <w:rPr>
          <w:u w:val="single"/>
        </w:rPr>
        <w:t>Proof:</w:t>
      </w:r>
      <w:r>
        <w:t xml:space="preserve"> From (E.7) the free charge density in the Debye layer (assume x is the inward surface normal direction) is given by </w:t>
      </w:r>
      <w:r w:rsidRPr="00507068">
        <w:t>ρ</w:t>
      </w:r>
      <w:r>
        <w:t xml:space="preserve">(x) = </w:t>
      </w:r>
      <w:r w:rsidRPr="00507068">
        <w:t>ρ</w:t>
      </w:r>
      <w:r>
        <w:t>(0) 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The effective free surface charge n is then given by</w:t>
      </w:r>
    </w:p>
    <w:p w14:paraId="66F97C9C" w14:textId="77777777" w:rsidR="00A1231B" w:rsidRPr="0000787F" w:rsidRDefault="00A1231B" w:rsidP="00A1231B"/>
    <w:p w14:paraId="0C2E49F6" w14:textId="77777777" w:rsidR="00A1231B" w:rsidRPr="0077084D" w:rsidRDefault="00A1231B" w:rsidP="00A1231B">
      <w:r>
        <w:tab/>
        <w:t xml:space="preserve"> n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507068">
        <w:t>ρ</w:t>
      </w:r>
      <w:r>
        <w:t xml:space="preserve">(x) = </w:t>
      </w:r>
      <w:r w:rsidRPr="00507068">
        <w:t>ρ</w:t>
      </w:r>
      <w:r>
        <w:t>(0)</w:t>
      </w:r>
      <w:r w:rsidRPr="0000787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00787F">
        <w:t xml:space="preserve"> </w:t>
      </w:r>
      <w:r>
        <w:t>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ρ(0)λ</w:t>
      </w:r>
      <w:r>
        <w:rPr>
          <w:rStyle w:val="subscript"/>
        </w:rPr>
        <w:t>D</w:t>
      </w:r>
      <w:r>
        <w:t xml:space="preserve"> .</w:t>
      </w:r>
    </w:p>
    <w:p w14:paraId="66D81B50" w14:textId="77777777" w:rsidR="00A1231B" w:rsidRDefault="00A1231B" w:rsidP="00A1231B"/>
    <w:p w14:paraId="0B9CA7B4" w14:textId="77777777" w:rsidR="00A1231B" w:rsidRDefault="00A1231B" w:rsidP="00A1231B">
      <w:r>
        <w:t>The free electron density n</w:t>
      </w:r>
      <w:r>
        <w:rPr>
          <w:rStyle w:val="subscript"/>
        </w:rPr>
        <w:t>e</w:t>
      </w:r>
      <w:r>
        <w:t xml:space="preserve"> is then</w:t>
      </w:r>
    </w:p>
    <w:p w14:paraId="13DA5D7D" w14:textId="77777777" w:rsidR="00A1231B" w:rsidRDefault="00A1231B" w:rsidP="00A1231B"/>
    <w:p w14:paraId="3B41479F" w14:textId="77777777" w:rsidR="00A1231B" w:rsidRPr="0077084D" w:rsidRDefault="00A1231B" w:rsidP="00A1231B">
      <w:r>
        <w:tab/>
        <w:t>n</w:t>
      </w:r>
      <w:r>
        <w:rPr>
          <w:rStyle w:val="subscript"/>
        </w:rPr>
        <w:t>e</w:t>
      </w:r>
      <w:r>
        <w:t xml:space="preserve"> = ρ(0)/e  = n / (eλ</w:t>
      </w:r>
      <w:r>
        <w:rPr>
          <w:rStyle w:val="subscript"/>
        </w:rPr>
        <w:t>D</w:t>
      </w:r>
      <w:r>
        <w:t>) .</w:t>
      </w:r>
    </w:p>
    <w:p w14:paraId="526575FA" w14:textId="77777777" w:rsidR="00A1231B" w:rsidRDefault="00A1231B" w:rsidP="00A1231B"/>
    <w:p w14:paraId="196BE225" w14:textId="77777777" w:rsidR="00A1231B" w:rsidRDefault="00A1231B" w:rsidP="00A1231B">
      <w:r>
        <w:t>As a typical example, consider a parallel plate capacitor with close plate spacing s. The E field in the gap is E = V/s  and the surface charge density from (1.1.47) is n = εE = εV/s. For V = 10 volts and s = 1 mm we find</w:t>
      </w:r>
    </w:p>
    <w:p w14:paraId="5ACF759D" w14:textId="77777777" w:rsidR="00A1231B" w:rsidRDefault="00A1231B" w:rsidP="00A1231B"/>
    <w:p w14:paraId="63DFEF82" w14:textId="77777777" w:rsidR="00A1231B" w:rsidRPr="0077084D" w:rsidRDefault="00A1231B" w:rsidP="00A1231B">
      <w:r>
        <w:tab/>
        <w:t>n = ε</w:t>
      </w:r>
      <w:r>
        <w:rPr>
          <w:rStyle w:val="subscript"/>
        </w:rPr>
        <w:t>0</w:t>
      </w:r>
      <w:r>
        <w:t>V/s =  8.85 x 10</w:t>
      </w:r>
      <w:r w:rsidRPr="00ED6797">
        <w:rPr>
          <w:rStyle w:val="superscript"/>
        </w:rPr>
        <w:t>-12</w:t>
      </w:r>
      <w:r>
        <w:t xml:space="preserve"> *  10 / 10</w:t>
      </w:r>
      <w:r>
        <w:rPr>
          <w:rStyle w:val="superscript"/>
        </w:rPr>
        <w:t>-3</w:t>
      </w:r>
      <w:r>
        <w:t xml:space="preserve"> ≈ 10</w:t>
      </w:r>
      <w:r>
        <w:rPr>
          <w:rStyle w:val="superscript"/>
        </w:rPr>
        <w:t>1-12+1+3</w:t>
      </w:r>
      <w:r>
        <w:t xml:space="preserve"> =  10</w:t>
      </w:r>
      <w:r>
        <w:rPr>
          <w:rStyle w:val="superscript"/>
        </w:rPr>
        <w:t>-7</w:t>
      </w:r>
      <w:r>
        <w:t xml:space="preserve"> Coul/m</w:t>
      </w:r>
      <w:r>
        <w:rPr>
          <w:rStyle w:val="superscript"/>
        </w:rPr>
        <w:t>2</w:t>
      </w:r>
      <w:r>
        <w:t xml:space="preserve"> .</w:t>
      </w:r>
    </w:p>
    <w:p w14:paraId="20F44883" w14:textId="77777777" w:rsidR="00A1231B" w:rsidRDefault="00A1231B" w:rsidP="00A1231B"/>
    <w:p w14:paraId="568E8DD9" w14:textId="77777777" w:rsidR="00A1231B" w:rsidRDefault="00A1231B" w:rsidP="00A1231B">
      <w:r>
        <w:t>Then the free electron density is</w:t>
      </w:r>
    </w:p>
    <w:p w14:paraId="35E4A9E1" w14:textId="77777777" w:rsidR="00A1231B" w:rsidRDefault="00A1231B" w:rsidP="00A1231B"/>
    <w:p w14:paraId="2055F3BB" w14:textId="77777777" w:rsidR="00A1231B" w:rsidRDefault="00A1231B" w:rsidP="00A1231B">
      <w:r>
        <w:tab/>
        <w:t>n</w:t>
      </w:r>
      <w:r>
        <w:rPr>
          <w:rStyle w:val="subscript"/>
        </w:rPr>
        <w:t>e</w:t>
      </w:r>
      <w:r>
        <w:t xml:space="preserve"> =</w:t>
      </w:r>
      <w:r w:rsidRPr="0000787F">
        <w:t xml:space="preserve"> </w:t>
      </w:r>
      <w:r>
        <w:t>n / (eλ</w:t>
      </w:r>
      <w:r>
        <w:rPr>
          <w:rStyle w:val="subscript"/>
        </w:rPr>
        <w:t>D</w:t>
      </w:r>
      <w:r>
        <w:t>)  ≈  10</w:t>
      </w:r>
      <w:r>
        <w:rPr>
          <w:rStyle w:val="superscript"/>
        </w:rPr>
        <w:t>-7</w:t>
      </w:r>
      <w:r>
        <w:t xml:space="preserve"> Cou/m</w:t>
      </w:r>
      <w:r>
        <w:rPr>
          <w:rStyle w:val="superscript"/>
        </w:rPr>
        <w:t>2</w:t>
      </w:r>
      <w:r>
        <w:t xml:space="preserve"> / [ 1.6 x 10</w:t>
      </w:r>
      <w:r>
        <w:rPr>
          <w:rStyle w:val="superscript"/>
        </w:rPr>
        <w:t>-19</w:t>
      </w:r>
      <w:r>
        <w:t xml:space="preserve"> Coul  * 10</w:t>
      </w:r>
      <w:r>
        <w:rPr>
          <w:rStyle w:val="superscript"/>
        </w:rPr>
        <w:t>-10</w:t>
      </w:r>
      <w:r>
        <w:t xml:space="preserve">m] </w:t>
      </w:r>
    </w:p>
    <w:p w14:paraId="1C74225B" w14:textId="77777777" w:rsidR="00A1231B" w:rsidRDefault="00A1231B" w:rsidP="00A1231B"/>
    <w:p w14:paraId="2E56B33C" w14:textId="77777777" w:rsidR="00A1231B" w:rsidRDefault="00A1231B" w:rsidP="00A1231B">
      <w:r>
        <w:tab/>
      </w:r>
      <w:r>
        <w:tab/>
        <w:t xml:space="preserve"> </w:t>
      </w:r>
      <w:r w:rsidRPr="0000787F">
        <w:t xml:space="preserve">≈ </w:t>
      </w:r>
      <w:r>
        <w:t xml:space="preserve"> 0.6 * 10</w:t>
      </w:r>
      <w:r>
        <w:rPr>
          <w:rStyle w:val="superscript"/>
        </w:rPr>
        <w:t>-7+19+10</w:t>
      </w:r>
      <w:r>
        <w:t xml:space="preserve">  ≈  10</w:t>
      </w:r>
      <w:r>
        <w:rPr>
          <w:rStyle w:val="superscript"/>
        </w:rPr>
        <w:t xml:space="preserve">22 </w:t>
      </w:r>
      <w:r>
        <w:t>electrons/m</w:t>
      </w:r>
      <w:r>
        <w:rPr>
          <w:rStyle w:val="superscript"/>
        </w:rPr>
        <w:t>3</w:t>
      </w:r>
    </w:p>
    <w:p w14:paraId="4F26C4C9" w14:textId="77777777" w:rsidR="00A1231B" w:rsidRDefault="00A1231B" w:rsidP="00A1231B"/>
    <w:p w14:paraId="1D583182" w14:textId="77777777" w:rsidR="00A1231B" w:rsidRPr="0000787F" w:rsidRDefault="00A1231B" w:rsidP="00A1231B">
      <w:r>
        <w:t>As noted in (N.1.2), in copper the conduction electron density (one electron per atom) is 10</w:t>
      </w:r>
      <w:r>
        <w:rPr>
          <w:rStyle w:val="superscript"/>
        </w:rPr>
        <w:t>29</w:t>
      </w:r>
      <w:r>
        <w:t xml:space="preserve"> /m</w:t>
      </w:r>
      <w:r>
        <w:rPr>
          <w:rStyle w:val="superscript"/>
        </w:rPr>
        <w:t>3</w:t>
      </w:r>
      <w:r>
        <w:t xml:space="preserve">, QED. </w:t>
      </w:r>
    </w:p>
    <w:p w14:paraId="5B6FFD93" w14:textId="77777777" w:rsidR="00A1231B" w:rsidRDefault="00A1231B" w:rsidP="00A1231B"/>
    <w:p w14:paraId="725FD6D4" w14:textId="77777777" w:rsidR="00A1231B" w:rsidRDefault="00A1231B" w:rsidP="00A1231B">
      <w:pPr>
        <w:tabs>
          <w:tab w:val="left" w:pos="7200"/>
          <w:tab w:val="left" w:pos="7920"/>
          <w:tab w:val="right" w:pos="9270"/>
        </w:tabs>
      </w:pPr>
      <w:r w:rsidRPr="00480207">
        <w:rPr>
          <w:b/>
        </w:rPr>
        <w:t xml:space="preserve">Corollary: </w:t>
      </w:r>
      <w:r>
        <w:t xml:space="preserve"> The conductivity σ</w:t>
      </w:r>
      <w:r>
        <w:rPr>
          <w:rStyle w:val="subscript"/>
        </w:rPr>
        <w:t>D</w:t>
      </w:r>
      <w:r>
        <w:t xml:space="preserve"> inside the Debye later is basically the same as σ outside that layer. </w:t>
      </w:r>
      <w:r>
        <w:tab/>
      </w:r>
      <w:r>
        <w:tab/>
      </w:r>
      <w:r>
        <w:tab/>
      </w:r>
      <w:r>
        <w:tab/>
      </w:r>
      <w:r>
        <w:tab/>
      </w:r>
      <w:r>
        <w:tab/>
      </w:r>
      <w:r>
        <w:tab/>
      </w:r>
      <w:r>
        <w:tab/>
      </w:r>
      <w:r>
        <w:tab/>
      </w:r>
      <w:r>
        <w:tab/>
      </w:r>
      <w:r>
        <w:tab/>
      </w:r>
      <w:r>
        <w:tab/>
      </w:r>
      <w:r>
        <w:tab/>
      </w:r>
      <w:r>
        <w:tab/>
      </w:r>
      <w:r>
        <w:tab/>
        <w:t>(D.9.2)</w:t>
      </w:r>
    </w:p>
    <w:p w14:paraId="61C16878" w14:textId="77777777" w:rsidR="00A1231B" w:rsidRDefault="00A1231B" w:rsidP="00A1231B"/>
    <w:p w14:paraId="53D19B55" w14:textId="77777777" w:rsidR="00A1231B" w:rsidRPr="005A79B9" w:rsidRDefault="00A1231B" w:rsidP="00A1231B">
      <w:r w:rsidRPr="00480207">
        <w:rPr>
          <w:u w:val="single"/>
        </w:rPr>
        <w:t xml:space="preserve">Proof: </w:t>
      </w:r>
      <w:r>
        <w:t xml:space="preserve"> From (N.1.10) conductivity is σ =  (nq</w:t>
      </w:r>
      <w:r>
        <w:rPr>
          <w:rStyle w:val="superscript"/>
        </w:rPr>
        <w:t>2</w:t>
      </w:r>
      <w:r>
        <w:t>τ/m) where n is the electron density. The Fact above shows that this density is the same in the Debye layer as in the bulk conductor, so σ</w:t>
      </w:r>
      <w:r>
        <w:rPr>
          <w:rStyle w:val="subscript"/>
        </w:rPr>
        <w:t>D</w:t>
      </w:r>
      <w:r>
        <w:t xml:space="preserve"> = σ. (We ignore the possibility that the collision time τ could differ in the Debye layer vs. in the bulk volume. )</w:t>
      </w:r>
      <w:r>
        <w:tab/>
        <w:t>QED</w:t>
      </w:r>
    </w:p>
    <w:p w14:paraId="2B41009E" w14:textId="77777777" w:rsidR="00A1231B" w:rsidRDefault="00A1231B" w:rsidP="00A1231B"/>
    <w:p w14:paraId="77C18716" w14:textId="77777777" w:rsidR="00A1231B" w:rsidRDefault="00A1231B" w:rsidP="00A1231B">
      <w:pPr>
        <w:tabs>
          <w:tab w:val="left" w:pos="7200"/>
          <w:tab w:val="left" w:pos="7920"/>
          <w:tab w:val="right" w:pos="9270"/>
        </w:tabs>
      </w:pPr>
      <w:r>
        <w:rPr>
          <w:color w:val="000000"/>
        </w:rPr>
        <w:t>Consider now this crude drawing which shows</w:t>
      </w:r>
      <w:r w:rsidRPr="005A79B9">
        <w:rPr>
          <w:color w:val="000000"/>
        </w:rPr>
        <w:t xml:space="preserve"> </w:t>
      </w:r>
      <w:r>
        <w:rPr>
          <w:color w:val="000000"/>
        </w:rPr>
        <w:t xml:space="preserve">a tiny slice of width dx of a piece of a transmission line conductor cross section at its surface. The yellow Debye surface charge layer is greatly exaggerated in thickness and is modeled as if it had a clean lower boundary. Recall from the comment below Fig E.2 that at 100 GHz one has δ  ≈ </w:t>
      </w:r>
      <w:r>
        <w:t>4000 λ</w:t>
      </w:r>
      <w:r>
        <w:rPr>
          <w:rStyle w:val="subscript"/>
        </w:rPr>
        <w:t>D</w:t>
      </w:r>
      <w:r>
        <w:t xml:space="preserve">  so δ &gt;&gt; λ</w:t>
      </w:r>
      <w:r>
        <w:rPr>
          <w:rStyle w:val="subscript"/>
        </w:rPr>
        <w:t>D</w:t>
      </w:r>
      <w:r>
        <w:t xml:space="preserve"> at all frequencies of transmission line interest.</w:t>
      </w:r>
      <w:r>
        <w:rPr>
          <w:color w:val="000000"/>
        </w:rPr>
        <w:tab/>
      </w:r>
      <w:r>
        <w:rPr>
          <w:color w:val="000000"/>
        </w:rPr>
        <w:tab/>
      </w:r>
      <w:r>
        <w:rPr>
          <w:color w:val="000000"/>
        </w:rPr>
        <w:tab/>
      </w:r>
      <w:r>
        <w:rPr>
          <w:color w:val="000000"/>
        </w:rPr>
        <w:tab/>
        <w:t xml:space="preserve">         </w:t>
      </w:r>
      <w:r w:rsidRPr="000E05D1">
        <w:rPr>
          <w:color w:val="000000"/>
        </w:rPr>
        <w:pict>
          <v:shape id="_x0000_i1236" type="#_x0000_t75" style="width:322.5pt;height:169.5pt">
            <v:imagedata r:id="rId231" o:title=""/>
          </v:shape>
        </w:pict>
      </w:r>
      <w:r>
        <w:tab/>
      </w:r>
      <w:r>
        <w:tab/>
        <w:t>Fig D.6</w:t>
      </w:r>
    </w:p>
    <w:p w14:paraId="56684117" w14:textId="77777777" w:rsidR="00A1231B" w:rsidRDefault="00A1231B" w:rsidP="00A1231B">
      <w:pPr>
        <w:tabs>
          <w:tab w:val="left" w:pos="7200"/>
          <w:tab w:val="left" w:pos="7920"/>
          <w:tab w:val="right" w:pos="9270"/>
        </w:tabs>
      </w:pPr>
    </w:p>
    <w:p w14:paraId="7895F0FC" w14:textId="77777777" w:rsidR="00A1231B" w:rsidRPr="005A79B9" w:rsidRDefault="00A1231B" w:rsidP="00A1231B">
      <w:pPr>
        <w:tabs>
          <w:tab w:val="left" w:pos="7200"/>
          <w:tab w:val="left" w:pos="7920"/>
          <w:tab w:val="right" w:pos="9270"/>
        </w:tabs>
      </w:pPr>
      <w:r>
        <w:t xml:space="preserve">The Debye layer holds the surface charge, and when this surface charge moves, one has a Debye surface current. We now show : </w:t>
      </w:r>
    </w:p>
    <w:p w14:paraId="2B4AE763" w14:textId="77777777" w:rsidR="00A1231B" w:rsidRDefault="00A1231B" w:rsidP="00A1231B">
      <w:pPr>
        <w:rPr>
          <w:color w:val="000000"/>
        </w:rPr>
      </w:pPr>
    </w:p>
    <w:p w14:paraId="739B93E8" w14:textId="77777777" w:rsidR="00A1231B" w:rsidRDefault="00A1231B" w:rsidP="00A1231B">
      <w:pPr>
        <w:rPr>
          <w:color w:val="000000"/>
        </w:rPr>
      </w:pPr>
      <w:r w:rsidRPr="005A79B9">
        <w:rPr>
          <w:b/>
          <w:color w:val="000000"/>
        </w:rPr>
        <w:t>Fact</w:t>
      </w:r>
      <w:r>
        <w:rPr>
          <w:b/>
          <w:color w:val="000000"/>
        </w:rPr>
        <w:t xml:space="preserve"> 2</w:t>
      </w:r>
      <w:r w:rsidRPr="005A79B9">
        <w:rPr>
          <w:b/>
          <w:color w:val="000000"/>
        </w:rPr>
        <w:t>:</w:t>
      </w:r>
      <w:r>
        <w:rPr>
          <w:color w:val="000000"/>
        </w:rPr>
        <w:t xml:space="preserve"> The total current in the Debye layer is negligible compared to that in the skin effect layer. </w:t>
      </w:r>
    </w:p>
    <w:p w14:paraId="32862E68" w14:textId="77777777" w:rsidR="00A1231B" w:rsidRDefault="00A1231B" w:rsidP="00A1231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(D.9.3)</w:t>
      </w:r>
    </w:p>
    <w:p w14:paraId="60AF20D3" w14:textId="77777777" w:rsidR="00A1231B" w:rsidRDefault="00A1231B" w:rsidP="00A1231B">
      <w:pPr>
        <w:rPr>
          <w:color w:val="000000"/>
        </w:rPr>
      </w:pPr>
    </w:p>
    <w:p w14:paraId="398B1EB6" w14:textId="77777777" w:rsidR="00A1231B" w:rsidRDefault="00A1231B" w:rsidP="00A1231B">
      <w:r w:rsidRPr="005A79B9">
        <w:rPr>
          <w:color w:val="000000"/>
          <w:u w:val="single"/>
        </w:rPr>
        <w:t>Proof</w:t>
      </w:r>
      <w:r>
        <w:rPr>
          <w:color w:val="000000"/>
        </w:rPr>
        <w:t>:  The field E</w:t>
      </w:r>
      <w:r>
        <w:rPr>
          <w:rStyle w:val="subscript"/>
        </w:rPr>
        <w:t>z</w:t>
      </w:r>
      <w:r>
        <w:t xml:space="preserve"> is transverse to the conductor surface, so we know from (1.1.41) that it is continuous through the  boundary at the bottom of the Debye layer. Then the ratio of the currents in the two layers is, </w:t>
      </w:r>
    </w:p>
    <w:p w14:paraId="292600B7" w14:textId="77777777" w:rsidR="00A1231B" w:rsidRDefault="00A1231B" w:rsidP="00A1231B"/>
    <w:p w14:paraId="31F622BB" w14:textId="77777777" w:rsidR="00A1231B" w:rsidRPr="005A79B9" w:rsidRDefault="00A1231B" w:rsidP="00A1231B">
      <w:pPr>
        <w:tabs>
          <w:tab w:val="left" w:pos="7200"/>
          <w:tab w:val="left" w:pos="7920"/>
          <w:tab w:val="right" w:pos="9270"/>
        </w:tabs>
      </w:pPr>
      <w:r>
        <w:tab/>
      </w:r>
      <w:r>
        <w:fldChar w:fldCharType="begin"/>
      </w:r>
      <w:r>
        <w:instrText xml:space="preserve"> EQ \f(I</w:instrText>
      </w:r>
      <w:r>
        <w:rPr>
          <w:rStyle w:val="superscript"/>
        </w:rPr>
        <w:instrText>D</w:instrText>
      </w:r>
      <w:r>
        <w:instrText>,I</w:instrText>
      </w:r>
      <w:r>
        <w:rPr>
          <w:rStyle w:val="superscript"/>
        </w:rPr>
        <w:instrText>δ</w:instrText>
      </w:r>
      <w:r>
        <w:instrText xml:space="preserve">) </w:instrText>
      </w:r>
      <w:r>
        <w:fldChar w:fldCharType="end"/>
      </w:r>
      <w:r>
        <w:t xml:space="preserve">  =  </w:t>
      </w:r>
      <w:r>
        <w:fldChar w:fldCharType="begin"/>
      </w:r>
      <w:r>
        <w:instrText xml:space="preserve"> EQ \f(J</w:instrText>
      </w:r>
      <w:r>
        <w:rPr>
          <w:rStyle w:val="subscript"/>
        </w:rPr>
        <w:instrText>z</w:instrText>
      </w:r>
      <w:r>
        <w:rPr>
          <w:rStyle w:val="superscript"/>
        </w:rPr>
        <w:instrText>D</w:instrText>
      </w:r>
      <w:r>
        <w:instrText xml:space="preserve"> λ</w:instrText>
      </w:r>
      <w:r>
        <w:rPr>
          <w:rStyle w:val="subscript"/>
        </w:rPr>
        <w:instrText xml:space="preserve">d </w:instrText>
      </w:r>
      <w:r>
        <w:instrText>dx,</w:instrText>
      </w:r>
      <w:r w:rsidRPr="005A79B9">
        <w:instrText xml:space="preserve"> </w:instrText>
      </w:r>
      <w:r>
        <w:instrText>J</w:instrText>
      </w:r>
      <w:r>
        <w:rPr>
          <w:rStyle w:val="subscript"/>
        </w:rPr>
        <w:instrText>z</w:instrText>
      </w:r>
      <w:r>
        <w:rPr>
          <w:rStyle w:val="superscript"/>
        </w:rPr>
        <w:instrText>δ</w:instrText>
      </w:r>
      <w:r>
        <w:instrText xml:space="preserve"> δ dx) </w:instrText>
      </w:r>
      <w:r>
        <w:fldChar w:fldCharType="end"/>
      </w:r>
      <w:r>
        <w:t xml:space="preserve"> = </w:t>
      </w:r>
      <w:r>
        <w:fldChar w:fldCharType="begin"/>
      </w:r>
      <w:r>
        <w:instrText xml:space="preserve"> EQ \f(σ</w:instrText>
      </w:r>
      <w:r>
        <w:rPr>
          <w:rStyle w:val="subscript"/>
        </w:rPr>
        <w:instrText>D</w:instrText>
      </w:r>
      <w:r>
        <w:instrText>E</w:instrText>
      </w:r>
      <w:r>
        <w:rPr>
          <w:rStyle w:val="subscript"/>
        </w:rPr>
        <w:instrText>z</w:instrText>
      </w:r>
      <w:r>
        <w:rPr>
          <w:rStyle w:val="superscript"/>
        </w:rPr>
        <w:instrText>D</w:instrText>
      </w:r>
      <w:r>
        <w:instrText xml:space="preserve"> λ</w:instrText>
      </w:r>
      <w:r>
        <w:rPr>
          <w:rStyle w:val="subscript"/>
        </w:rPr>
        <w:instrText>d</w:instrText>
      </w:r>
      <w:r>
        <w:instrText>,</w:instrText>
      </w:r>
      <w:r w:rsidRPr="005A79B9">
        <w:instrText xml:space="preserve"> </w:instrText>
      </w:r>
      <w:r>
        <w:instrText>σE</w:instrText>
      </w:r>
      <w:r>
        <w:rPr>
          <w:rStyle w:val="subscript"/>
        </w:rPr>
        <w:instrText>z</w:instrText>
      </w:r>
      <w:r>
        <w:rPr>
          <w:rStyle w:val="superscript"/>
        </w:rPr>
        <w:instrText>δ</w:instrText>
      </w:r>
      <w:r>
        <w:instrText xml:space="preserve"> δ) </w:instrText>
      </w:r>
      <w:r>
        <w:fldChar w:fldCharType="end"/>
      </w:r>
      <w:r>
        <w:t xml:space="preserve">  =  </w:t>
      </w:r>
      <w:r>
        <w:fldChar w:fldCharType="begin"/>
      </w:r>
      <w:r>
        <w:instrText xml:space="preserve"> EQ \f(σ</w:instrText>
      </w:r>
      <w:r>
        <w:rPr>
          <w:rStyle w:val="subscript"/>
        </w:rPr>
        <w:instrText>D</w:instrText>
      </w:r>
      <w:r>
        <w:instrText xml:space="preserve">,σ) </w:instrText>
      </w:r>
      <w:r>
        <w:fldChar w:fldCharType="end"/>
      </w:r>
      <w:r>
        <w:t xml:space="preserve"> </w:t>
      </w:r>
      <w:r>
        <w:fldChar w:fldCharType="begin"/>
      </w:r>
      <w:r>
        <w:instrText xml:space="preserve"> EQ \f(E</w:instrText>
      </w:r>
      <w:r>
        <w:rPr>
          <w:rStyle w:val="subscript"/>
        </w:rPr>
        <w:instrText>z</w:instrText>
      </w:r>
      <w:r>
        <w:instrText>,E</w:instrText>
      </w:r>
      <w:r>
        <w:rPr>
          <w:rStyle w:val="subscript"/>
        </w:rPr>
        <w:instrText>z</w:instrText>
      </w:r>
      <w:r>
        <w:instrText xml:space="preserve">) </w:instrText>
      </w:r>
      <w:r>
        <w:fldChar w:fldCharType="end"/>
      </w:r>
      <w:r>
        <w:t xml:space="preserve">  </w:t>
      </w:r>
      <w:r>
        <w:fldChar w:fldCharType="begin"/>
      </w:r>
      <w:r>
        <w:instrText xml:space="preserve"> EQ \f(λ</w:instrText>
      </w:r>
      <w:r>
        <w:rPr>
          <w:rStyle w:val="subscript"/>
        </w:rPr>
        <w:instrText>D</w:instrText>
      </w:r>
      <w:r>
        <w:instrText xml:space="preserve">,δ) </w:instrText>
      </w:r>
      <w:r>
        <w:fldChar w:fldCharType="end"/>
      </w:r>
      <w:r>
        <w:t xml:space="preserve">  ≈  1  * 1 * </w:t>
      </w:r>
      <w:r>
        <w:fldChar w:fldCharType="begin"/>
      </w:r>
      <w:r>
        <w:instrText xml:space="preserve"> EQ \f(λ</w:instrText>
      </w:r>
      <w:r>
        <w:rPr>
          <w:rStyle w:val="subscript"/>
        </w:rPr>
        <w:instrText>D</w:instrText>
      </w:r>
      <w:r>
        <w:instrText xml:space="preserve">,δ) </w:instrText>
      </w:r>
      <w:r>
        <w:fldChar w:fldCharType="end"/>
      </w:r>
      <w:r>
        <w:t xml:space="preserve">   = </w:t>
      </w:r>
      <w:r>
        <w:fldChar w:fldCharType="begin"/>
      </w:r>
      <w:r>
        <w:instrText xml:space="preserve"> EQ \f(λ</w:instrText>
      </w:r>
      <w:r>
        <w:rPr>
          <w:rStyle w:val="subscript"/>
        </w:rPr>
        <w:instrText>D</w:instrText>
      </w:r>
      <w:r>
        <w:instrText xml:space="preserve">,δ) </w:instrText>
      </w:r>
      <w:r>
        <w:fldChar w:fldCharType="end"/>
      </w:r>
      <w:r>
        <w:t xml:space="preserve">   &lt;&lt; 1 .</w:t>
      </w:r>
      <w:r>
        <w:tab/>
      </w:r>
      <w:r>
        <w:tab/>
      </w:r>
      <w:r>
        <w:tab/>
        <w:t>QED</w:t>
      </w:r>
    </w:p>
    <w:p w14:paraId="4A9F26E4" w14:textId="77777777" w:rsidR="00A1231B" w:rsidRDefault="00A1231B" w:rsidP="00A1231B"/>
    <w:p w14:paraId="56A3D331" w14:textId="77777777" w:rsidR="00A1231B" w:rsidRDefault="00A1231B" w:rsidP="00A1231B">
      <w:pPr>
        <w:pStyle w:val="Heading4"/>
      </w:pPr>
      <w:bookmarkStart w:id="204" w:name="_Toc394423586"/>
      <w:r>
        <w:t>(b) The role of Debye Surface Currents in the boundary condition</w:t>
      </w:r>
      <w:bookmarkEnd w:id="204"/>
    </w:p>
    <w:p w14:paraId="65E9DAE3" w14:textId="77777777" w:rsidR="00A1231B" w:rsidRDefault="00A1231B" w:rsidP="00A1231B"/>
    <w:p w14:paraId="577F195E" w14:textId="77777777" w:rsidR="00A1231B" w:rsidRDefault="00A1231B" w:rsidP="00A1231B">
      <w:r>
        <w:t>Now referring to the Debye surface currents as K</w:t>
      </w:r>
      <w:r>
        <w:rPr>
          <w:rStyle w:val="subscript"/>
        </w:rPr>
        <w:t>z</w:t>
      </w:r>
      <w:r>
        <w:rPr>
          <w:rStyle w:val="superscript"/>
        </w:rPr>
        <w:t>D</w:t>
      </w:r>
      <w:r>
        <w:t xml:space="preserve"> and K</w:t>
      </w:r>
      <w:r>
        <w:rPr>
          <w:rStyle w:val="subscript"/>
        </w:rPr>
        <w:t>θ</w:t>
      </w:r>
      <w:r>
        <w:rPr>
          <w:rStyle w:val="superscript"/>
        </w:rPr>
        <w:t>D</w:t>
      </w:r>
      <w:r>
        <w:t xml:space="preserve"> we reconsider the derivation of the charge pumping boundary condition of (D.2.24) where we had this figure, </w:t>
      </w:r>
    </w:p>
    <w:p w14:paraId="41FD225C" w14:textId="77777777" w:rsidR="00A1231B" w:rsidRDefault="00A1231B" w:rsidP="00A1231B"/>
    <w:p w14:paraId="271BFCE3" w14:textId="77777777" w:rsidR="00A1231B" w:rsidRPr="00B67D5E" w:rsidRDefault="00A1231B" w:rsidP="00A1231B">
      <w:pPr>
        <w:tabs>
          <w:tab w:val="left" w:pos="7200"/>
          <w:tab w:val="left" w:pos="7920"/>
          <w:tab w:val="right" w:pos="9270"/>
        </w:tabs>
      </w:pPr>
      <w:r>
        <w:tab/>
      </w:r>
      <w:r>
        <w:tab/>
      </w:r>
      <w:r>
        <w:tab/>
      </w:r>
      <w:r>
        <w:tab/>
      </w:r>
      <w:r>
        <w:tab/>
        <w:t xml:space="preserve"> </w:t>
      </w:r>
      <w:r>
        <w:pict>
          <v:shape id="_x0000_i1237" type="#_x0000_t75" style="width:150.75pt;height:126pt">
            <v:imagedata r:id="rId219" o:title=""/>
          </v:shape>
        </w:pict>
      </w:r>
      <w:r>
        <w:tab/>
      </w:r>
      <w:r>
        <w:tab/>
      </w:r>
      <w:r>
        <w:tab/>
        <w:t xml:space="preserve">         </w:t>
      </w:r>
      <w:r w:rsidRPr="005A79B9">
        <w:rPr>
          <w:i/>
        </w:rPr>
        <w:t>Fig D.2</w:t>
      </w:r>
    </w:p>
    <w:p w14:paraId="77C165A8" w14:textId="77777777" w:rsidR="00A1231B" w:rsidRDefault="00A1231B" w:rsidP="00A1231B"/>
    <w:p w14:paraId="5165CC06" w14:textId="77777777" w:rsidR="00A1231B" w:rsidRDefault="00A1231B" w:rsidP="00A1231B">
      <w:r>
        <w:t xml:space="preserve">If we include the Debye surface currents in the θ and z direction in our application of continuity, </w:t>
      </w:r>
    </w:p>
    <w:p w14:paraId="4950F4E5" w14:textId="77777777" w:rsidR="00A1231B" w:rsidRDefault="00A1231B" w:rsidP="00A1231B"/>
    <w:p w14:paraId="41CFD28D" w14:textId="77777777" w:rsidR="00A1231B" w:rsidRPr="00993A90" w:rsidRDefault="00A1231B" w:rsidP="00A1231B">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5A79B9">
        <w:rPr>
          <w:i/>
        </w:rPr>
        <w:t>(D.2.22)</w:t>
      </w:r>
    </w:p>
    <w:p w14:paraId="5CCD5180" w14:textId="77777777" w:rsidR="00A1231B" w:rsidRDefault="00A1231B" w:rsidP="00A1231B"/>
    <w:p w14:paraId="4BBC7304" w14:textId="77777777" w:rsidR="00A1231B" w:rsidRDefault="00A1231B" w:rsidP="00A1231B">
      <w:r>
        <w:t xml:space="preserve">the result is </w:t>
      </w:r>
    </w:p>
    <w:p w14:paraId="1795404A" w14:textId="77777777" w:rsidR="00A1231B" w:rsidRDefault="00A1231B" w:rsidP="00A1231B"/>
    <w:p w14:paraId="53D01692" w14:textId="77777777" w:rsidR="00A1231B" w:rsidRDefault="00A1231B" w:rsidP="00A1231B">
      <w:pPr>
        <w:tabs>
          <w:tab w:val="left" w:pos="7200"/>
          <w:tab w:val="left" w:pos="7920"/>
          <w:tab w:val="right" w:pos="9270"/>
        </w:tabs>
      </w:pPr>
      <w:r>
        <w:tab/>
      </w:r>
      <w:r w:rsidRPr="009E56C4">
        <w:rPr>
          <w:color w:val="000000"/>
        </w:rPr>
        <w:t>-jω n</w:t>
      </w:r>
      <w:r>
        <w:rPr>
          <w:color w:val="000000"/>
        </w:rPr>
        <w:t>(θ,z</w:t>
      </w:r>
      <w:r>
        <w:t>)</w:t>
      </w:r>
      <w:r w:rsidRPr="009E56C4">
        <w:rPr>
          <w:color w:val="000000"/>
        </w:rPr>
        <w:t xml:space="preserve">  =    - J</w:t>
      </w:r>
      <w:r>
        <w:rPr>
          <w:rStyle w:val="subscript"/>
          <w:color w:val="000000"/>
        </w:rPr>
        <w:t>r</w:t>
      </w:r>
      <w:r w:rsidRPr="009E56C4">
        <w:rPr>
          <w:color w:val="000000"/>
        </w:rPr>
        <w:t>(</w:t>
      </w:r>
      <w:r>
        <w:rPr>
          <w:color w:val="000000"/>
        </w:rPr>
        <w:t>r=a-ε</w:t>
      </w:r>
      <w:r w:rsidRPr="009E56C4">
        <w:rPr>
          <w:color w:val="000000"/>
        </w:rPr>
        <w:t>,</w:t>
      </w:r>
      <w:r>
        <w:rPr>
          <w:color w:val="000000"/>
        </w:rPr>
        <w:t xml:space="preserve"> θ</w:t>
      </w:r>
      <w:r>
        <w:t>, z</w:t>
      </w:r>
      <w:r w:rsidRPr="009E56C4">
        <w:rPr>
          <w:color w:val="000000"/>
        </w:rPr>
        <w:t>)  + ∂</w:t>
      </w:r>
      <w:r>
        <w:rPr>
          <w:rStyle w:val="subscript"/>
          <w:color w:val="000000"/>
        </w:rPr>
        <w:t>z</w:t>
      </w:r>
      <w:r w:rsidRPr="009E56C4">
        <w:rPr>
          <w:color w:val="000000"/>
        </w:rPr>
        <w:t>K</w:t>
      </w:r>
      <w:r>
        <w:rPr>
          <w:rStyle w:val="subscript"/>
          <w:color w:val="000000"/>
        </w:rPr>
        <w:t>z</w:t>
      </w:r>
      <w:r w:rsidRPr="009E56C4">
        <w:rPr>
          <w:color w:val="000000"/>
        </w:rPr>
        <w:t>(</w:t>
      </w:r>
      <w:r>
        <w:rPr>
          <w:color w:val="000000"/>
        </w:rPr>
        <w:t>θ,z</w:t>
      </w:r>
      <w:r w:rsidRPr="009E56C4">
        <w:rPr>
          <w:color w:val="000000"/>
        </w:rPr>
        <w:t>) +</w:t>
      </w:r>
      <w:r>
        <w:rPr>
          <w:color w:val="000000"/>
        </w:rPr>
        <w:t xml:space="preserve">(1/a) </w:t>
      </w:r>
      <w:r w:rsidRPr="009E56C4">
        <w:rPr>
          <w:color w:val="000000"/>
        </w:rPr>
        <w:t>∂</w:t>
      </w:r>
      <w:r>
        <w:rPr>
          <w:rStyle w:val="subscript"/>
          <w:color w:val="000000"/>
        </w:rPr>
        <w:t>θ</w:t>
      </w:r>
      <w:r w:rsidRPr="009E56C4">
        <w:rPr>
          <w:color w:val="000000"/>
        </w:rPr>
        <w:t>K</w:t>
      </w:r>
      <w:r>
        <w:rPr>
          <w:rStyle w:val="subscript"/>
          <w:color w:val="000000"/>
        </w:rPr>
        <w:t>θ</w:t>
      </w:r>
      <w:r w:rsidRPr="009E56C4">
        <w:rPr>
          <w:color w:val="000000"/>
        </w:rPr>
        <w:t>(</w:t>
      </w:r>
      <w:r>
        <w:rPr>
          <w:color w:val="000000"/>
        </w:rPr>
        <w:t>θ,z</w:t>
      </w:r>
      <w:r w:rsidRPr="009E56C4">
        <w:rPr>
          <w:color w:val="000000"/>
        </w:rPr>
        <w:t>)</w:t>
      </w:r>
      <w:r>
        <w:tab/>
      </w:r>
      <w:r>
        <w:tab/>
      </w:r>
      <w:r>
        <w:tab/>
      </w:r>
      <w:r>
        <w:tab/>
      </w:r>
      <w:r>
        <w:tab/>
        <w:t>(D.9.4)</w:t>
      </w:r>
    </w:p>
    <w:p w14:paraId="70FEC803" w14:textId="77777777" w:rsidR="00A1231B" w:rsidRDefault="00A1231B" w:rsidP="00A1231B">
      <w:pPr>
        <w:tabs>
          <w:tab w:val="left" w:pos="7200"/>
          <w:tab w:val="left" w:pos="7920"/>
          <w:tab w:val="right" w:pos="9270"/>
        </w:tabs>
      </w:pPr>
    </w:p>
    <w:p w14:paraId="794C0748" w14:textId="77777777" w:rsidR="00A1231B" w:rsidRDefault="00A1231B" w:rsidP="00A1231B">
      <w:pPr>
        <w:tabs>
          <w:tab w:val="left" w:pos="7200"/>
          <w:tab w:val="left" w:pos="7920"/>
          <w:tab w:val="right" w:pos="9270"/>
        </w:tabs>
      </w:pPr>
      <w:r>
        <w:t>where we assume that the dielectric outside the round wire is vacuum with σ</w:t>
      </w:r>
      <w:r>
        <w:rPr>
          <w:rStyle w:val="subscript"/>
        </w:rPr>
        <w:t>d</w:t>
      </w:r>
      <w:r>
        <w:t xml:space="preserve"> = 0. </w:t>
      </w:r>
      <w:r>
        <w:rPr>
          <w:color w:val="000000"/>
        </w:rPr>
        <w:t xml:space="preserve">The gaussian box selected here is that shown in red in Fig D.6. The bottom face lies below the Debye layer so </w:t>
      </w:r>
      <w:r w:rsidRPr="009E56C4">
        <w:rPr>
          <w:color w:val="000000"/>
        </w:rPr>
        <w:t>J</w:t>
      </w:r>
      <w:r>
        <w:rPr>
          <w:rStyle w:val="subscript"/>
          <w:color w:val="000000"/>
        </w:rPr>
        <w:t>r</w:t>
      </w:r>
      <w:r w:rsidRPr="009E56C4">
        <w:rPr>
          <w:color w:val="000000"/>
        </w:rPr>
        <w:t>(</w:t>
      </w:r>
      <w:r>
        <w:rPr>
          <w:color w:val="000000"/>
        </w:rPr>
        <w:t>a-ε, θ</w:t>
      </w:r>
      <w:r w:rsidRPr="009E56C4">
        <w:rPr>
          <w:color w:val="000000"/>
        </w:rPr>
        <w:t>,</w:t>
      </w:r>
      <w:r>
        <w:rPr>
          <w:color w:val="000000"/>
        </w:rPr>
        <w:t xml:space="preserve"> </w:t>
      </w:r>
      <w:r w:rsidRPr="009E56C4">
        <w:rPr>
          <w:color w:val="000000"/>
        </w:rPr>
        <w:t>z)</w:t>
      </w:r>
      <w:r>
        <w:t xml:space="preserve"> is the value of J</w:t>
      </w:r>
      <w:r>
        <w:rPr>
          <w:rStyle w:val="subscript"/>
        </w:rPr>
        <w:t>r</w:t>
      </w:r>
      <w:r>
        <w:t xml:space="preserve"> in the normal skin effect region close to the surface. The Debye surface currents may be written approximately as</w:t>
      </w:r>
    </w:p>
    <w:p w14:paraId="74C06072" w14:textId="77777777" w:rsidR="00A1231B" w:rsidRDefault="00A1231B" w:rsidP="00A1231B"/>
    <w:p w14:paraId="1340E908" w14:textId="77777777" w:rsidR="00A1231B" w:rsidRPr="005A79B9" w:rsidRDefault="00A1231B" w:rsidP="00A1231B">
      <w:r>
        <w:tab/>
        <w:t>K</w:t>
      </w:r>
      <w:r>
        <w:rPr>
          <w:rStyle w:val="subscript"/>
        </w:rPr>
        <w:t>z</w:t>
      </w:r>
      <w:r>
        <w:rPr>
          <w:rStyle w:val="superscript"/>
        </w:rPr>
        <w:t>D</w:t>
      </w:r>
      <w:r>
        <w:t xml:space="preserve">   = J</w:t>
      </w:r>
      <w:r>
        <w:rPr>
          <w:rStyle w:val="subscript"/>
        </w:rPr>
        <w:t>z</w:t>
      </w:r>
      <w:r>
        <w:rPr>
          <w:rStyle w:val="superscript"/>
        </w:rPr>
        <w:t>D</w:t>
      </w:r>
      <w:r>
        <w:t xml:space="preserve"> λ</w:t>
      </w:r>
      <w:r>
        <w:rPr>
          <w:rStyle w:val="subscript"/>
        </w:rPr>
        <w:t>D</w:t>
      </w:r>
      <w:r>
        <w:t xml:space="preserve">  = σ</w:t>
      </w:r>
      <w:r>
        <w:rPr>
          <w:rStyle w:val="subscript"/>
        </w:rPr>
        <w:t>D</w:t>
      </w:r>
      <w:r>
        <w:t>E</w:t>
      </w:r>
      <w:r>
        <w:rPr>
          <w:rStyle w:val="subscript"/>
        </w:rPr>
        <w:t>z</w:t>
      </w:r>
      <w:r>
        <w:rPr>
          <w:rStyle w:val="superscript"/>
        </w:rPr>
        <w:t>D</w:t>
      </w:r>
      <w:r>
        <w:t xml:space="preserve"> λ</w:t>
      </w:r>
      <w:r>
        <w:rPr>
          <w:rStyle w:val="subscript"/>
        </w:rPr>
        <w:t>D</w:t>
      </w:r>
      <w:r>
        <w:t xml:space="preserve">  = σ E</w:t>
      </w:r>
      <w:r>
        <w:rPr>
          <w:rStyle w:val="subscript"/>
        </w:rPr>
        <w:t>z</w:t>
      </w:r>
      <w:r>
        <w:t>(r=a,θ) λ</w:t>
      </w:r>
      <w:r>
        <w:rPr>
          <w:rStyle w:val="subscript"/>
        </w:rPr>
        <w:t>D</w:t>
      </w:r>
      <w:r>
        <w:t xml:space="preserve"> </w:t>
      </w:r>
      <w:r>
        <w:tab/>
      </w:r>
      <w:r>
        <w:tab/>
      </w:r>
      <w:r>
        <w:tab/>
        <w:t>// dim(K) = amp/m</w:t>
      </w:r>
    </w:p>
    <w:p w14:paraId="3C3895DF" w14:textId="77777777" w:rsidR="00A1231B" w:rsidRDefault="00A1231B" w:rsidP="00A1231B"/>
    <w:p w14:paraId="61DA6E2B" w14:textId="77777777" w:rsidR="00A1231B" w:rsidRPr="0077084D" w:rsidRDefault="00A1231B" w:rsidP="00A1231B">
      <w:pPr>
        <w:tabs>
          <w:tab w:val="left" w:pos="7200"/>
          <w:tab w:val="left" w:pos="7920"/>
          <w:tab w:val="right" w:pos="9270"/>
        </w:tabs>
      </w:pPr>
      <w:r>
        <w:tab/>
        <w:t>K</w:t>
      </w:r>
      <w:r>
        <w:rPr>
          <w:rStyle w:val="subscript"/>
        </w:rPr>
        <w:t>θ</w:t>
      </w:r>
      <w:r>
        <w:rPr>
          <w:rStyle w:val="superscript"/>
        </w:rPr>
        <w:t>D</w:t>
      </w:r>
      <w:r>
        <w:t xml:space="preserve">   = J</w:t>
      </w:r>
      <w:r>
        <w:rPr>
          <w:rStyle w:val="subscript"/>
        </w:rPr>
        <w:t>θ</w:t>
      </w:r>
      <w:r>
        <w:rPr>
          <w:rStyle w:val="superscript"/>
        </w:rPr>
        <w:t>D</w:t>
      </w:r>
      <w:r>
        <w:t xml:space="preserve"> λ</w:t>
      </w:r>
      <w:r>
        <w:rPr>
          <w:rStyle w:val="subscript"/>
        </w:rPr>
        <w:t>D</w:t>
      </w:r>
      <w:r>
        <w:t xml:space="preserve">  = σ</w:t>
      </w:r>
      <w:r>
        <w:rPr>
          <w:rStyle w:val="subscript"/>
        </w:rPr>
        <w:t>D</w:t>
      </w:r>
      <w:r>
        <w:t>E</w:t>
      </w:r>
      <w:r>
        <w:rPr>
          <w:rStyle w:val="subscript"/>
        </w:rPr>
        <w:t>θ</w:t>
      </w:r>
      <w:r>
        <w:rPr>
          <w:rStyle w:val="superscript"/>
        </w:rPr>
        <w:t>D</w:t>
      </w:r>
      <w:r>
        <w:t xml:space="preserve"> λ</w:t>
      </w:r>
      <w:r>
        <w:rPr>
          <w:rStyle w:val="subscript"/>
        </w:rPr>
        <w:t>D</w:t>
      </w:r>
      <w:r>
        <w:t xml:space="preserve">  = σ E</w:t>
      </w:r>
      <w:r>
        <w:rPr>
          <w:rStyle w:val="subscript"/>
        </w:rPr>
        <w:t>θ</w:t>
      </w:r>
      <w:r>
        <w:t>(r=a,θ) λ</w:t>
      </w:r>
      <w:r>
        <w:rPr>
          <w:rStyle w:val="subscript"/>
        </w:rPr>
        <w:t>D</w:t>
      </w:r>
      <w:r>
        <w:t xml:space="preserve">    = 0</w:t>
      </w:r>
      <w:r>
        <w:tab/>
      </w:r>
      <w:r>
        <w:tab/>
        <w:t>// (D.9.2) and (3.7.0)</w:t>
      </w:r>
      <w:r>
        <w:tab/>
      </w:r>
      <w:r>
        <w:tab/>
        <w:t>(D.9.5)</w:t>
      </w:r>
    </w:p>
    <w:p w14:paraId="13C13F84" w14:textId="77777777" w:rsidR="00A1231B" w:rsidRDefault="00A1231B" w:rsidP="00A1231B">
      <w:r>
        <w:tab/>
      </w:r>
    </w:p>
    <w:p w14:paraId="77AE60E6" w14:textId="77777777" w:rsidR="00A1231B" w:rsidRDefault="00A1231B" w:rsidP="00A1231B">
      <w:r>
        <w:t>where we use the Corollary above that σ</w:t>
      </w:r>
      <w:r>
        <w:rPr>
          <w:rStyle w:val="subscript"/>
        </w:rPr>
        <w:t>D</w:t>
      </w:r>
      <w:r>
        <w:t xml:space="preserve"> = σ. From (3.7.0) we have </w:t>
      </w:r>
      <w:r w:rsidRPr="00D24030">
        <w:t>E</w:t>
      </w:r>
      <w:r>
        <w:rPr>
          <w:rStyle w:val="subscript"/>
        </w:rPr>
        <w:t>θ</w:t>
      </w:r>
      <w:r>
        <w:t xml:space="preserve"> = 0 at the surface so K</w:t>
      </w:r>
      <w:r>
        <w:rPr>
          <w:rStyle w:val="subscript"/>
        </w:rPr>
        <w:t>θ</w:t>
      </w:r>
      <w:r>
        <w:rPr>
          <w:rStyle w:val="superscript"/>
        </w:rPr>
        <w:t>D</w:t>
      </w:r>
      <w:r>
        <w:t xml:space="preserve"> = 0 and we have only the Debye current K</w:t>
      </w:r>
      <w:r>
        <w:rPr>
          <w:rStyle w:val="subscript"/>
        </w:rPr>
        <w:t>z</w:t>
      </w:r>
      <w:r>
        <w:rPr>
          <w:rStyle w:val="superscript"/>
        </w:rPr>
        <w:t>D</w:t>
      </w:r>
      <w:r>
        <w:t xml:space="preserve"> to worry about. Recall that E</w:t>
      </w:r>
      <w:r>
        <w:rPr>
          <w:rStyle w:val="subscript"/>
        </w:rPr>
        <w:t>θ</w:t>
      </w:r>
      <w:r>
        <w:t>(a,θ) = 0 is the second boundary condition (D.2.27) used in Section D.2 to evaluate the a</w:t>
      </w:r>
      <w:r>
        <w:rPr>
          <w:rStyle w:val="subscript"/>
        </w:rPr>
        <w:t>m</w:t>
      </w:r>
      <w:r>
        <w:t xml:space="preserve"> and K</w:t>
      </w:r>
      <w:r>
        <w:rPr>
          <w:rStyle w:val="subscript"/>
        </w:rPr>
        <w:t>m</w:t>
      </w:r>
      <w:r>
        <w:t xml:space="preserve"> coefficients, and that this condition is itself a topic of interest in Section D.8, and we assume it is valid. We then have, </w:t>
      </w:r>
    </w:p>
    <w:p w14:paraId="77C84F5D" w14:textId="77777777" w:rsidR="00A1231B" w:rsidRDefault="00A1231B" w:rsidP="00A1231B"/>
    <w:p w14:paraId="5A998DB5" w14:textId="77777777" w:rsidR="00A1231B" w:rsidRDefault="00A1231B" w:rsidP="00A1231B">
      <w:pPr>
        <w:rPr>
          <w:color w:val="000000"/>
        </w:rPr>
      </w:pPr>
      <w:r>
        <w:tab/>
      </w:r>
      <w:r w:rsidRPr="009E56C4">
        <w:rPr>
          <w:color w:val="000000"/>
        </w:rPr>
        <w:t>-jω n</w:t>
      </w:r>
      <w:r>
        <w:rPr>
          <w:color w:val="000000"/>
        </w:rPr>
        <w:t>(θ</w:t>
      </w:r>
      <w:r>
        <w:t>,z)</w:t>
      </w:r>
      <w:r w:rsidRPr="009E56C4">
        <w:rPr>
          <w:color w:val="000000"/>
        </w:rPr>
        <w:t xml:space="preserve">  =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sidRPr="009E56C4">
        <w:rPr>
          <w:color w:val="000000"/>
        </w:rPr>
        <w:t>K</w:t>
      </w:r>
      <w:r>
        <w:rPr>
          <w:rStyle w:val="subscript"/>
          <w:color w:val="000000"/>
        </w:rPr>
        <w:t>z</w:t>
      </w:r>
      <w:r>
        <w:rPr>
          <w:rStyle w:val="superscript"/>
        </w:rPr>
        <w:t>D</w:t>
      </w:r>
      <w:r w:rsidRPr="009E56C4">
        <w:rPr>
          <w:color w:val="000000"/>
        </w:rPr>
        <w:t>(</w:t>
      </w:r>
      <w:r>
        <w:rPr>
          <w:color w:val="000000"/>
        </w:rPr>
        <w:t>θ</w:t>
      </w:r>
      <w:r w:rsidRPr="009E56C4">
        <w:rPr>
          <w:color w:val="000000"/>
        </w:rPr>
        <w:t>,z)</w:t>
      </w:r>
    </w:p>
    <w:p w14:paraId="4FDE3A63" w14:textId="77777777" w:rsidR="00A1231B" w:rsidRDefault="00A1231B" w:rsidP="00A1231B">
      <w:pPr>
        <w:rPr>
          <w:color w:val="000000"/>
        </w:rPr>
      </w:pPr>
    </w:p>
    <w:p w14:paraId="1B72B571" w14:textId="77777777" w:rsidR="00A1231B" w:rsidRDefault="00A1231B" w:rsidP="00A1231B">
      <w:pPr>
        <w:tabs>
          <w:tab w:val="left" w:pos="7200"/>
          <w:tab w:val="left" w:pos="7920"/>
          <w:tab w:val="right" w:pos="9270"/>
        </w:tabs>
      </w:pPr>
      <w:r>
        <w:tab/>
      </w:r>
      <w:r>
        <w:tab/>
      </w:r>
      <w:r>
        <w:tab/>
      </w:r>
      <w:r w:rsidRPr="009E56C4">
        <w:rPr>
          <w:color w:val="000000"/>
        </w:rPr>
        <w:t>=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Pr>
          <w:color w:val="000000"/>
        </w:rPr>
        <w:t xml:space="preserve"> [</w:t>
      </w:r>
      <w:r>
        <w:t>σ E</w:t>
      </w:r>
      <w:r>
        <w:rPr>
          <w:rStyle w:val="subscript"/>
        </w:rPr>
        <w:t>z</w:t>
      </w:r>
      <w:r>
        <w:t>(a,θ,z) λ</w:t>
      </w:r>
      <w:r>
        <w:rPr>
          <w:rStyle w:val="subscript"/>
        </w:rPr>
        <w:t>D</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t>(D.9.6)</w:t>
      </w:r>
    </w:p>
    <w:p w14:paraId="1AA782D9" w14:textId="77777777" w:rsidR="00A1231B" w:rsidRPr="0077084D" w:rsidRDefault="00A1231B" w:rsidP="00A1231B">
      <w:r>
        <w:tab/>
      </w:r>
      <w:r>
        <w:tab/>
      </w:r>
      <w:r>
        <w:tab/>
      </w:r>
    </w:p>
    <w:p w14:paraId="27538DA9" w14:textId="77777777" w:rsidR="00A1231B" w:rsidRDefault="00A1231B" w:rsidP="00A1231B">
      <w:r>
        <w:t>Assuming everything has z dependence e</w:t>
      </w:r>
      <w:r>
        <w:rPr>
          <w:rStyle w:val="superscript"/>
        </w:rPr>
        <w:t>j(ωt-kz)</w:t>
      </w:r>
      <w:r>
        <w:t xml:space="preserve"> as in (D.1.4), we replace ∂</w:t>
      </w:r>
      <w:r>
        <w:rPr>
          <w:rStyle w:val="subscript"/>
        </w:rPr>
        <w:t>z</w:t>
      </w:r>
      <w:r>
        <w:t xml:space="preserve"> → -jk and then suppress the z arguments to get</w:t>
      </w:r>
    </w:p>
    <w:p w14:paraId="4B6E432B" w14:textId="77777777" w:rsidR="00A1231B" w:rsidRDefault="00A1231B" w:rsidP="00A1231B"/>
    <w:p w14:paraId="601399FE" w14:textId="77777777" w:rsidR="00A1231B" w:rsidRDefault="00A1231B" w:rsidP="00A1231B">
      <w:pPr>
        <w:rPr>
          <w:color w:val="000000"/>
        </w:rPr>
      </w:pPr>
      <w:r>
        <w:tab/>
      </w:r>
      <w:r w:rsidRPr="009E56C4">
        <w:rPr>
          <w:color w:val="000000"/>
        </w:rPr>
        <w:t>-jω n</w:t>
      </w:r>
      <w:r>
        <w:rPr>
          <w:color w:val="000000"/>
        </w:rPr>
        <w:t>(θ</w:t>
      </w:r>
      <w:r>
        <w:t>)</w:t>
      </w:r>
      <w:r w:rsidRPr="009E56C4">
        <w:rPr>
          <w:color w:val="000000"/>
        </w:rPr>
        <w:t xml:space="preserve">  =</w:t>
      </w:r>
      <w:r>
        <w:rPr>
          <w:color w:val="000000"/>
        </w:rPr>
        <w:t xml:space="preserve">  </w:t>
      </w:r>
      <w:r w:rsidRPr="009E56C4">
        <w:rPr>
          <w:color w:val="000000"/>
        </w:rPr>
        <w:t xml:space="preserve">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-jk [</w:t>
      </w:r>
      <w:r>
        <w:t>σ E</w:t>
      </w:r>
      <w:r>
        <w:rPr>
          <w:rStyle w:val="subscript"/>
        </w:rPr>
        <w:t>z</w:t>
      </w:r>
      <w:r>
        <w:t>(a,θ) λ</w:t>
      </w:r>
      <w:r>
        <w:rPr>
          <w:rStyle w:val="subscript"/>
        </w:rPr>
        <w:t>D</w:t>
      </w:r>
      <w:r>
        <w:rPr>
          <w:color w:val="000000"/>
        </w:rPr>
        <w:t>]</w:t>
      </w:r>
    </w:p>
    <w:p w14:paraId="6B078927" w14:textId="77777777" w:rsidR="00A1231B" w:rsidRDefault="00A1231B" w:rsidP="00A1231B">
      <w:pPr>
        <w:rPr>
          <w:color w:val="000000"/>
        </w:rPr>
      </w:pPr>
    </w:p>
    <w:p w14:paraId="1B257BE1" w14:textId="77777777" w:rsidR="00A1231B" w:rsidRDefault="00A1231B" w:rsidP="00A1231B">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-jk [</w:t>
      </w:r>
      <w:r>
        <w:t>σ E</w:t>
      </w:r>
      <w:r>
        <w:rPr>
          <w:rStyle w:val="subscript"/>
        </w:rPr>
        <w:t>z</w:t>
      </w:r>
      <w:r>
        <w:t>(a,θ) λ</w:t>
      </w:r>
      <w:r>
        <w:rPr>
          <w:rStyle w:val="subscript"/>
        </w:rPr>
        <w:t>D</w:t>
      </w:r>
      <w:r>
        <w:rPr>
          <w:color w:val="000000"/>
        </w:rPr>
        <w:t>]</w:t>
      </w:r>
    </w:p>
    <w:p w14:paraId="080E30FF" w14:textId="77777777" w:rsidR="00A1231B" w:rsidRPr="00032E68" w:rsidRDefault="00A1231B" w:rsidP="00A1231B">
      <w:pPr>
        <w:rPr>
          <w:sz w:val="8"/>
          <w:szCs w:val="8"/>
        </w:rPr>
      </w:pPr>
    </w:p>
    <w:p w14:paraId="237A5A57" w14:textId="77777777" w:rsidR="00A1231B" w:rsidRPr="0077084D" w:rsidRDefault="00A1231B" w:rsidP="00A1231B">
      <w:pPr>
        <w:tabs>
          <w:tab w:val="left" w:pos="7200"/>
          <w:tab w:val="left" w:pos="7920"/>
          <w:tab w:val="right" w:pos="9270"/>
        </w:tabs>
      </w:pPr>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w:t>
      </w:r>
      <w:r>
        <w:rPr>
          <w:color w:val="000000"/>
        </w:rPr>
        <w:t>[ 1</w:t>
      </w:r>
      <w:r w:rsidRPr="009E56C4">
        <w:rPr>
          <w:color w:val="000000"/>
        </w:rPr>
        <w:t xml:space="preserve"> </w:t>
      </w:r>
      <w:r>
        <w:rPr>
          <w:color w:val="000000"/>
        </w:rPr>
        <w:t xml:space="preserve"> -   jk</w:t>
      </w:r>
      <w:r>
        <w:t>λ</w:t>
      </w:r>
      <w:r>
        <w:rPr>
          <w:rStyle w:val="subscript"/>
        </w:rPr>
        <w:t xml:space="preserve">D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Pr>
          <w:color w:val="000000"/>
        </w:rPr>
        <w:t xml:space="preserve">] </w:t>
      </w:r>
      <w:r>
        <w:tab/>
        <w:t xml:space="preserve"> .</w:t>
      </w:r>
      <w:r>
        <w:tab/>
      </w:r>
      <w:r>
        <w:tab/>
      </w:r>
      <w:r>
        <w:tab/>
      </w:r>
      <w:r>
        <w:tab/>
      </w:r>
      <w:r>
        <w:tab/>
      </w:r>
      <w:r>
        <w:tab/>
        <w:t>(D.9.7)</w:t>
      </w:r>
    </w:p>
    <w:p w14:paraId="27E87BD2" w14:textId="77777777" w:rsidR="00A1231B" w:rsidRPr="004D23E2" w:rsidRDefault="00A1231B" w:rsidP="00A1231B">
      <w:pPr>
        <w:rPr>
          <w:color w:val="0000FF"/>
        </w:rPr>
      </w:pPr>
    </w:p>
    <w:p w14:paraId="1CE2F451" w14:textId="77777777" w:rsidR="00A1231B" w:rsidRDefault="00A1231B" w:rsidP="00A1231B">
      <w:pPr>
        <w:rPr>
          <w:color w:val="000000"/>
        </w:rPr>
      </w:pPr>
      <w:r>
        <w:rPr>
          <w:color w:val="000000"/>
        </w:rPr>
        <w:t xml:space="preserve">If we </w:t>
      </w:r>
      <w:r w:rsidRPr="004D23E2">
        <w:rPr>
          <w:i/>
          <w:color w:val="000000"/>
        </w:rPr>
        <w:t>assume</w:t>
      </w:r>
      <w:r>
        <w:rPr>
          <w:color w:val="000000"/>
        </w:rPr>
        <w:t xml:space="preserve"> that the second term in </w:t>
      </w:r>
      <w:r>
        <w:t>(D.9.7)</w:t>
      </w:r>
      <w:r>
        <w:rPr>
          <w:color w:val="000000"/>
        </w:rPr>
        <w:t xml:space="preserve"> </w:t>
      </w:r>
      <w:r w:rsidRPr="004D23E2">
        <w:t>can</w:t>
      </w:r>
      <w:r>
        <w:rPr>
          <w:color w:val="000000"/>
        </w:rPr>
        <w:t xml:space="preserve"> be ignored, we get the charge pumping boundary condition </w:t>
      </w:r>
    </w:p>
    <w:p w14:paraId="49C396C6" w14:textId="77777777" w:rsidR="00A1231B" w:rsidRDefault="00A1231B" w:rsidP="00A1231B">
      <w:pPr>
        <w:rPr>
          <w:color w:val="000000"/>
        </w:rPr>
      </w:pPr>
    </w:p>
    <w:p w14:paraId="6F7C117A" w14:textId="77777777" w:rsidR="00A1231B" w:rsidRDefault="00A1231B" w:rsidP="00A1231B">
      <w:pPr>
        <w:tabs>
          <w:tab w:val="left" w:pos="7200"/>
          <w:tab w:val="left" w:pos="7920"/>
          <w:tab w:val="right" w:pos="9270"/>
        </w:tabs>
      </w:pPr>
      <w:r>
        <w:tab/>
        <w:t>E</w:t>
      </w:r>
      <w:r>
        <w:rPr>
          <w:rStyle w:val="subscript"/>
        </w:rPr>
        <w:t>r</w:t>
      </w:r>
      <w:r>
        <w:t xml:space="preserve">(r=a-ε,θ) = (jω/σ) n(θ) </w:t>
      </w:r>
      <w:r>
        <w:tab/>
      </w:r>
      <w:r>
        <w:tab/>
      </w:r>
      <w:r>
        <w:tab/>
      </w:r>
      <w:r>
        <w:tab/>
      </w:r>
      <w:r>
        <w:tab/>
      </w:r>
      <w:r>
        <w:tab/>
      </w:r>
      <w:r>
        <w:tab/>
      </w:r>
      <w:r w:rsidRPr="004D23E2">
        <w:rPr>
          <w:i/>
        </w:rPr>
        <w:t>(D.2.24)</w:t>
      </w:r>
      <w:r>
        <w:rPr>
          <w:i/>
        </w:rPr>
        <w:tab/>
      </w:r>
      <w:r>
        <w:t>(D.9.8)</w:t>
      </w:r>
    </w:p>
    <w:p w14:paraId="05B77693" w14:textId="77777777" w:rsidR="00A1231B" w:rsidRDefault="00A1231B" w:rsidP="00A1231B">
      <w:pPr>
        <w:tabs>
          <w:tab w:val="left" w:pos="7200"/>
          <w:tab w:val="left" w:pos="7920"/>
          <w:tab w:val="right" w:pos="9270"/>
        </w:tabs>
        <w:rPr>
          <w:color w:val="000000"/>
        </w:rPr>
      </w:pPr>
    </w:p>
    <w:p w14:paraId="6A4CA59D" w14:textId="77777777" w:rsidR="00A1231B" w:rsidRDefault="00A1231B" w:rsidP="00A1231B">
      <w:pPr>
        <w:rPr>
          <w:color w:val="000000"/>
        </w:rPr>
      </w:pPr>
      <w:r>
        <w:rPr>
          <w:color w:val="000000"/>
        </w:rPr>
        <w:t>which in return yields the E fields as stated in (D.2.33) where we see that roughly</w:t>
      </w:r>
    </w:p>
    <w:p w14:paraId="197A6B6D" w14:textId="77777777" w:rsidR="00A1231B" w:rsidRDefault="00A1231B" w:rsidP="00A1231B">
      <w:pPr>
        <w:rPr>
          <w:color w:val="000000"/>
        </w:rPr>
      </w:pPr>
    </w:p>
    <w:p w14:paraId="087803F3" w14:textId="77777777" w:rsidR="00A1231B" w:rsidRPr="0077084D" w:rsidRDefault="00A1231B" w:rsidP="00A1231B">
      <w:pPr>
        <w:tabs>
          <w:tab w:val="left" w:pos="7200"/>
          <w:tab w:val="left" w:pos="7920"/>
          <w:tab w:val="right" w:pos="9270"/>
        </w:tabs>
      </w:pPr>
      <w:r>
        <w:rPr>
          <w:color w:val="000000"/>
        </w:rPr>
        <w:tab/>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sidRPr="005A79B9">
        <w:rPr>
          <w:color w:val="000000"/>
        </w:rPr>
        <w:t xml:space="preserve">  </w:t>
      </w:r>
      <w:r>
        <w:rPr>
          <w:color w:val="000000"/>
        </w:rPr>
        <w:t xml:space="preserve">~  </w:t>
      </w:r>
      <w:r>
        <w:t xml:space="preserve">| </w:t>
      </w:r>
      <w:r>
        <w:fldChar w:fldCharType="begin"/>
      </w:r>
      <w:r>
        <w:instrText xml:space="preserve"> EQ \f(β,k) </w:instrText>
      </w:r>
      <w:r>
        <w:fldChar w:fldCharType="end"/>
      </w:r>
      <w:r>
        <w:t xml:space="preserve">|   . </w:t>
      </w:r>
      <w:r>
        <w:tab/>
      </w:r>
      <w:r>
        <w:tab/>
      </w:r>
      <w:r>
        <w:tab/>
      </w:r>
      <w:r>
        <w:tab/>
      </w:r>
      <w:r>
        <w:tab/>
      </w:r>
      <w:r>
        <w:tab/>
      </w:r>
      <w:r>
        <w:tab/>
      </w:r>
      <w:r>
        <w:tab/>
      </w:r>
      <w:r>
        <w:tab/>
      </w:r>
      <w:r>
        <w:tab/>
        <w:t>(D.9.9)</w:t>
      </w:r>
    </w:p>
    <w:p w14:paraId="7F3C4276" w14:textId="77777777" w:rsidR="00A1231B" w:rsidRDefault="00A1231B" w:rsidP="00A1231B"/>
    <w:p w14:paraId="45CEAA1E" w14:textId="77777777" w:rsidR="00A1231B" w:rsidRDefault="00A1231B" w:rsidP="00A1231B">
      <w:r>
        <w:t>Thus, our self-consistent condition for ignoring the second term in (D.9.7) is</w:t>
      </w:r>
    </w:p>
    <w:p w14:paraId="2461277A" w14:textId="77777777" w:rsidR="00A1231B" w:rsidRDefault="00A1231B" w:rsidP="00A1231B"/>
    <w:p w14:paraId="3E344059" w14:textId="77777777" w:rsidR="00A1231B" w:rsidRDefault="00A1231B" w:rsidP="00A1231B">
      <w:r>
        <w:tab/>
      </w:r>
      <w:r>
        <w:rPr>
          <w:color w:val="000000"/>
        </w:rPr>
        <w:t>k</w:t>
      </w:r>
      <w:r w:rsidRPr="009E56C4">
        <w:rPr>
          <w:color w:val="000000"/>
        </w:rPr>
        <w:t xml:space="preserve"> </w:t>
      </w:r>
      <w:r>
        <w:t>λ</w:t>
      </w:r>
      <w:r>
        <w:rPr>
          <w:rStyle w:val="subscript"/>
        </w:rPr>
        <w:t>D</w:t>
      </w:r>
      <w:r>
        <w:t xml:space="preserve">  *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t xml:space="preserve"> &lt;&lt; 1</w:t>
      </w:r>
      <w:r>
        <w:tab/>
      </w:r>
      <w:r>
        <w:sym w:font="Symbol" w:char="F0DB"/>
      </w:r>
      <w:r>
        <w:tab/>
        <w:t xml:space="preserve"> </w:t>
      </w:r>
      <w:r>
        <w:rPr>
          <w:color w:val="000000"/>
        </w:rPr>
        <w:t>k</w:t>
      </w:r>
      <w:r w:rsidRPr="009E56C4">
        <w:rPr>
          <w:color w:val="000000"/>
        </w:rPr>
        <w:t xml:space="preserve"> </w:t>
      </w:r>
      <w:r>
        <w:t>λ</w:t>
      </w:r>
      <w:r>
        <w:rPr>
          <w:rStyle w:val="subscript"/>
        </w:rPr>
        <w:t>D</w:t>
      </w:r>
      <w:r>
        <w:t xml:space="preserve">  * </w:t>
      </w:r>
      <w:r>
        <w:rPr>
          <w:color w:val="000000"/>
        </w:rPr>
        <w:t xml:space="preserve"> </w:t>
      </w:r>
      <w:r>
        <w:t xml:space="preserve">| </w:t>
      </w:r>
      <w:r>
        <w:fldChar w:fldCharType="begin"/>
      </w:r>
      <w:r>
        <w:instrText xml:space="preserve"> EQ \f(β,k) </w:instrText>
      </w:r>
      <w:r>
        <w:fldChar w:fldCharType="end"/>
      </w:r>
      <w:r>
        <w:t>|  &lt;&lt; 1</w:t>
      </w:r>
    </w:p>
    <w:p w14:paraId="759565AE" w14:textId="77777777" w:rsidR="00A1231B" w:rsidRDefault="00A1231B" w:rsidP="00A1231B"/>
    <w:p w14:paraId="7F6AABC2" w14:textId="77777777" w:rsidR="00A1231B" w:rsidRDefault="00A1231B" w:rsidP="00A1231B">
      <w:r>
        <w:tab/>
      </w:r>
      <w:r>
        <w:sym w:font="Symbol" w:char="F0DB"/>
      </w:r>
      <w:r>
        <w:t xml:space="preserve">    λ</w:t>
      </w:r>
      <w:r>
        <w:rPr>
          <w:rStyle w:val="subscript"/>
        </w:rPr>
        <w:t>D</w:t>
      </w:r>
      <w:r>
        <w:t xml:space="preserve"> |β| &lt;&lt; 1 </w:t>
      </w:r>
      <w:r>
        <w:tab/>
      </w:r>
      <w:r>
        <w:tab/>
      </w:r>
      <w:r>
        <w:sym w:font="Symbol" w:char="F0DB"/>
      </w:r>
      <w:r>
        <w:tab/>
        <w:t>λ</w:t>
      </w:r>
      <w:r>
        <w:rPr>
          <w:rStyle w:val="subscript"/>
        </w:rPr>
        <w:t>D</w:t>
      </w:r>
      <w:r>
        <w:t xml:space="preserve"> |</w:t>
      </w:r>
      <w:r w:rsidRPr="004D23E2">
        <w:t xml:space="preserve"> </w:t>
      </w:r>
      <w:r>
        <w:t>e</w:t>
      </w:r>
      <w:r>
        <w:rPr>
          <w:rStyle w:val="superscript"/>
        </w:rPr>
        <w:t>j3π/4</w:t>
      </w:r>
      <w:r>
        <w:t xml:space="preserve"> (</w:t>
      </w:r>
      <w:r>
        <w:fldChar w:fldCharType="begin"/>
      </w:r>
      <w:r>
        <w:instrText xml:space="preserve"> EQ \r(2) </w:instrText>
      </w:r>
      <w:r>
        <w:fldChar w:fldCharType="end"/>
      </w:r>
      <w:r>
        <w:t>/</w:t>
      </w:r>
      <w:r w:rsidRPr="002C3552">
        <w:t>δ</w:t>
      </w:r>
      <w:r>
        <w:t>)| &lt;&lt; 1</w:t>
      </w:r>
    </w:p>
    <w:p w14:paraId="3A4C32E1" w14:textId="77777777" w:rsidR="00A1231B" w:rsidRDefault="00A1231B" w:rsidP="00A1231B"/>
    <w:p w14:paraId="1848AFE4" w14:textId="77777777" w:rsidR="00A1231B" w:rsidRDefault="00A1231B" w:rsidP="00A1231B">
      <w:r>
        <w:tab/>
      </w:r>
      <w:r>
        <w:sym w:font="Symbol" w:char="F0DB"/>
      </w:r>
      <w:r>
        <w:t xml:space="preserve">   (λ</w:t>
      </w:r>
      <w:r>
        <w:rPr>
          <w:rStyle w:val="subscript"/>
        </w:rPr>
        <w:t>D</w:t>
      </w:r>
      <w:r>
        <w:t>/δ) &lt;&lt; 1</w:t>
      </w:r>
      <w:r>
        <w:tab/>
      </w:r>
      <w:r>
        <w:tab/>
      </w:r>
      <w:r>
        <w:sym w:font="Symbol" w:char="F0DB"/>
      </w:r>
      <w:r>
        <w:tab/>
        <w:t>(δ/λ</w:t>
      </w:r>
      <w:r>
        <w:rPr>
          <w:rStyle w:val="subscript"/>
        </w:rPr>
        <w:t>d</w:t>
      </w:r>
      <w:r>
        <w:t>) &gt;&gt; 1</w:t>
      </w:r>
      <w:r>
        <w:tab/>
      </w:r>
      <w:r>
        <w:tab/>
        <w:t xml:space="preserve">// ignore </w:t>
      </w:r>
      <w:r>
        <w:fldChar w:fldCharType="begin"/>
      </w:r>
      <w:r>
        <w:instrText xml:space="preserve"> EQ \r(2) </w:instrText>
      </w:r>
      <w:r>
        <w:fldChar w:fldCharType="end"/>
      </w:r>
    </w:p>
    <w:p w14:paraId="3790829D" w14:textId="77777777" w:rsidR="00A1231B" w:rsidRDefault="00A1231B" w:rsidP="00A1231B"/>
    <w:p w14:paraId="3DEF9122" w14:textId="77777777" w:rsidR="00A1231B" w:rsidRPr="004D23E2" w:rsidRDefault="00A1231B" w:rsidP="00A1231B">
      <w:r>
        <w:t>But we know from above that (δ/λ</w:t>
      </w:r>
      <w:r>
        <w:rPr>
          <w:rStyle w:val="subscript"/>
        </w:rPr>
        <w:t>d</w:t>
      </w:r>
      <w:r>
        <w:t xml:space="preserve">) &gt;&gt; 1 for any f &lt; 100GHz, so for such f the second term in (D.9.7) can in fact be ignored. We have just proven:  </w:t>
      </w:r>
    </w:p>
    <w:p w14:paraId="2A9FA5DC" w14:textId="77777777" w:rsidR="00A1231B" w:rsidRDefault="00A1231B" w:rsidP="00A1231B"/>
    <w:p w14:paraId="49AAC0F6" w14:textId="77777777" w:rsidR="00A1231B" w:rsidRPr="0077084D" w:rsidRDefault="00A1231B" w:rsidP="00A1231B">
      <w:pPr>
        <w:tabs>
          <w:tab w:val="left" w:pos="7200"/>
          <w:tab w:val="left" w:pos="7920"/>
          <w:tab w:val="right" w:pos="9270"/>
        </w:tabs>
      </w:pPr>
      <w:r w:rsidRPr="004D23E2">
        <w:rPr>
          <w:b/>
        </w:rPr>
        <w:t>Fact</w:t>
      </w:r>
      <w:r>
        <w:rPr>
          <w:b/>
        </w:rPr>
        <w:t xml:space="preserve"> 3</w:t>
      </w:r>
      <w:r w:rsidRPr="004D23E2">
        <w:rPr>
          <w:b/>
        </w:rPr>
        <w:t>:</w:t>
      </w:r>
      <w:r>
        <w:t xml:space="preserve">  For f &lt; 100 GHz, the Debye surface currents can be ignored in the derivation of the boundary condition E</w:t>
      </w:r>
      <w:r>
        <w:rPr>
          <w:rStyle w:val="subscript"/>
        </w:rPr>
        <w:t>r</w:t>
      </w:r>
      <w:r>
        <w:t xml:space="preserve">(a-ε,θ) = (jω/σ) n(θ) . </w:t>
      </w:r>
      <w:r>
        <w:tab/>
      </w:r>
      <w:r>
        <w:tab/>
      </w:r>
      <w:r>
        <w:tab/>
      </w:r>
      <w:r>
        <w:tab/>
      </w:r>
      <w:r>
        <w:tab/>
      </w:r>
      <w:r>
        <w:tab/>
      </w:r>
      <w:r>
        <w:tab/>
      </w:r>
      <w:r>
        <w:tab/>
        <w:t>(D.9.10)</w:t>
      </w:r>
    </w:p>
    <w:p w14:paraId="36B9879E" w14:textId="77777777" w:rsidR="00A1231B" w:rsidRDefault="00A1231B" w:rsidP="00A1231B"/>
    <w:p w14:paraId="0694819B" w14:textId="77777777" w:rsidR="00A1231B" w:rsidRDefault="00A1231B" w:rsidP="00A1231B">
      <w:pPr>
        <w:pStyle w:val="Heading4"/>
      </w:pPr>
      <w:bookmarkStart w:id="205" w:name="_Toc394423587"/>
      <w:r>
        <w:t>(c) Where does surface charge n(θ) come from?</w:t>
      </w:r>
      <w:bookmarkEnd w:id="205"/>
    </w:p>
    <w:p w14:paraId="0A3CDC8C" w14:textId="77777777" w:rsidR="00A1231B" w:rsidRDefault="00A1231B" w:rsidP="00A1231B"/>
    <w:p w14:paraId="5BE5940A" w14:textId="77777777" w:rsidR="00A1231B" w:rsidRPr="00A52BD0" w:rsidRDefault="00A1231B" w:rsidP="00A1231B">
      <w:r>
        <w:t>According to our traveling-wave ansatz (D.1.1), all E field related quantities move down a transmission line at v</w:t>
      </w:r>
      <w:r>
        <w:rPr>
          <w:rStyle w:val="subscript"/>
        </w:rPr>
        <w:t>d</w:t>
      </w:r>
      <w:r>
        <w:t xml:space="preserve"> as </w:t>
      </w:r>
      <w:r w:rsidRPr="00DE46CC">
        <w:rPr>
          <w:noProof/>
        </w:rPr>
        <w:t>e</w:t>
      </w:r>
      <w:r w:rsidRPr="00DE46CC">
        <w:rPr>
          <w:rStyle w:val="superscript"/>
          <w:noProof/>
        </w:rPr>
        <w:t>j(ωt-</w:t>
      </w:r>
      <w:r>
        <w:rPr>
          <w:rStyle w:val="superscript"/>
          <w:noProof/>
        </w:rPr>
        <w:t>k</w:t>
      </w:r>
      <w:r w:rsidRPr="00DE46CC">
        <w:rPr>
          <w:rStyle w:val="superscript"/>
          <w:noProof/>
        </w:rPr>
        <w:t>z)</w:t>
      </w:r>
      <w:r>
        <w:t>. For a low-loss line and a vacuum dielectric, v</w:t>
      </w:r>
      <w:r>
        <w:rPr>
          <w:rStyle w:val="subscript"/>
        </w:rPr>
        <w:t>d</w:t>
      </w:r>
      <w:r>
        <w:t xml:space="preserve"> ≈ c, the speed of light. Therefore, </w:t>
      </w:r>
    </w:p>
    <w:p w14:paraId="116D31C8" w14:textId="77777777" w:rsidR="00A1231B" w:rsidRDefault="00A1231B" w:rsidP="00A1231B"/>
    <w:p w14:paraId="251B7995" w14:textId="77777777" w:rsidR="00A1231B" w:rsidRPr="00F81188" w:rsidRDefault="00A1231B" w:rsidP="00A1231B">
      <w:pPr>
        <w:tabs>
          <w:tab w:val="left" w:pos="7200"/>
          <w:tab w:val="left" w:pos="7920"/>
          <w:tab w:val="right" w:pos="9270"/>
        </w:tabs>
      </w:pPr>
      <w:r>
        <w:tab/>
      </w:r>
      <w:r>
        <w:tab/>
        <w:t xml:space="preserve">n(θ,z,t) = n(θ,0,0) </w:t>
      </w:r>
      <w:r w:rsidRPr="00DE46CC">
        <w:rPr>
          <w:noProof/>
        </w:rPr>
        <w:t>e</w:t>
      </w:r>
      <w:r w:rsidRPr="00DE46CC">
        <w:rPr>
          <w:rStyle w:val="superscript"/>
          <w:noProof/>
        </w:rPr>
        <w:t>j(ωt-</w:t>
      </w:r>
      <w:r>
        <w:rPr>
          <w:rStyle w:val="superscript"/>
          <w:noProof/>
        </w:rPr>
        <w:t>k</w:t>
      </w:r>
      <w:r w:rsidRPr="00DE46CC">
        <w:rPr>
          <w:rStyle w:val="superscript"/>
          <w:noProof/>
        </w:rPr>
        <w:t>z)</w:t>
      </w:r>
      <w:r>
        <w:rPr>
          <w:rStyle w:val="superscript"/>
          <w:noProof/>
        </w:rPr>
        <w:t xml:space="preserve"> </w:t>
      </w:r>
      <w:r>
        <w:tab/>
      </w:r>
      <w:r>
        <w:tab/>
        <w:t>k = (ω/v</w:t>
      </w:r>
      <w:r>
        <w:rPr>
          <w:rStyle w:val="subscript"/>
        </w:rPr>
        <w:t>d</w:t>
      </w:r>
      <w:r>
        <w:t>) .</w:t>
      </w:r>
      <w:r>
        <w:tab/>
      </w:r>
      <w:r>
        <w:tab/>
      </w:r>
      <w:r>
        <w:tab/>
      </w:r>
      <w:r>
        <w:tab/>
      </w:r>
      <w:r>
        <w:tab/>
        <w:t>(D.9.11)</w:t>
      </w:r>
    </w:p>
    <w:p w14:paraId="2A141E40" w14:textId="77777777" w:rsidR="00A1231B" w:rsidRDefault="00A1231B" w:rsidP="00A1231B">
      <w:pPr>
        <w:rPr>
          <w:rStyle w:val="superscript"/>
          <w:noProof/>
        </w:rPr>
      </w:pPr>
    </w:p>
    <w:p w14:paraId="60D93DE9" w14:textId="77777777" w:rsidR="00A1231B" w:rsidRDefault="00A1231B" w:rsidP="00A1231B">
      <w:r>
        <w:t xml:space="preserve">One can ponder and then discard a list of hypotheses concerning where n(θ) "comes from" as it increases and decreases over time at some location z on one of the conductors. </w:t>
      </w:r>
    </w:p>
    <w:p w14:paraId="09290A7C" w14:textId="77777777" w:rsidR="00A1231B" w:rsidRDefault="00A1231B" w:rsidP="00A1231B">
      <w:r>
        <w:tab/>
        <w:t>The first hypothesis might be that the individual electrons which make up n(θ) simply travel at v</w:t>
      </w:r>
      <w:r>
        <w:rPr>
          <w:rStyle w:val="subscript"/>
        </w:rPr>
        <w:t>d</w:t>
      </w:r>
      <w:r>
        <w:t xml:space="preserve"> in the z direction down the conductor surface, and n(θ) is not fed by any radial currents inside the conductor. In this case one would have K</w:t>
      </w:r>
      <w:r>
        <w:rPr>
          <w:rStyle w:val="subscript"/>
        </w:rPr>
        <w:t>z</w:t>
      </w:r>
      <w:r>
        <w:rPr>
          <w:rStyle w:val="superscript"/>
        </w:rPr>
        <w:t>D</w:t>
      </w:r>
      <w:r>
        <w:t>(θ) = v</w:t>
      </w:r>
      <w:r>
        <w:rPr>
          <w:rStyle w:val="subscript"/>
        </w:rPr>
        <w:t>d</w:t>
      </w:r>
      <w:r>
        <w:t xml:space="preserve"> n(θ). But we know this is not what happens. Apart from the massive energy required to achieve relativistic electron velocities, we know from Appendix N.1 that the electrons in the Debye layer in fact drift along at something like ~ 1 mm/sec, just as do the regular conduction electrons in the conductor bulk. </w:t>
      </w:r>
    </w:p>
    <w:p w14:paraId="0683EDAC" w14:textId="77777777" w:rsidR="00A1231B" w:rsidRDefault="00A1231B" w:rsidP="00A1231B">
      <w:r>
        <w:tab/>
        <w:t xml:space="preserve">The second hypothesis is a variation of the first, where we now allow that the Debye surface current works like any other conduction current, and when one electron moves "to the right"  at some point z, a distant electron at z+L moves to the right at nearly the same time, all electrons in a long string moving to the right one position, giving the illusion that a particular electron moved very fast. This does in fact happen, and if it were </w:t>
      </w:r>
      <w:r w:rsidRPr="00E17D2B">
        <w:rPr>
          <w:i/>
        </w:rPr>
        <w:t>all</w:t>
      </w:r>
      <w:r>
        <w:t xml:space="preserve"> that happened, again we would have K</w:t>
      </w:r>
      <w:r>
        <w:rPr>
          <w:rStyle w:val="subscript"/>
        </w:rPr>
        <w:t>z</w:t>
      </w:r>
      <w:r>
        <w:rPr>
          <w:rStyle w:val="superscript"/>
        </w:rPr>
        <w:t>D</w:t>
      </w:r>
      <w:r>
        <w:t>(θ) = v</w:t>
      </w:r>
      <w:r>
        <w:rPr>
          <w:rStyle w:val="subscript"/>
        </w:rPr>
        <w:t>d</w:t>
      </w:r>
      <w:r>
        <w:t xml:space="preserve"> n(θ). </w:t>
      </w:r>
    </w:p>
    <w:p w14:paraId="0E41A2EC" w14:textId="77777777" w:rsidR="00A1231B" w:rsidRDefault="00A1231B" w:rsidP="00A1231B">
      <w:r>
        <w:tab/>
      </w:r>
    </w:p>
    <w:p w14:paraId="0713FD7F" w14:textId="77777777" w:rsidR="00A1231B" w:rsidRDefault="00A1231B" w:rsidP="00A1231B">
      <w:r w:rsidRPr="00E17D2B">
        <w:rPr>
          <w:u w:val="single"/>
        </w:rPr>
        <w:t>Comment :</w:t>
      </w:r>
      <w:r>
        <w:t xml:space="preserve"> Assume some skin depth δ  ≤ a/10 so the bulk current is flowing in a sheath of thickness δ just under the conductor surface. The total sheath current is then roughly 2πaδJ</w:t>
      </w:r>
      <w:r>
        <w:rPr>
          <w:rStyle w:val="subscript"/>
        </w:rPr>
        <w:t>z</w:t>
      </w:r>
      <w:r>
        <w:t>(a,θ). We can regard this current flow as due to an effective "full surface current" K</w:t>
      </w:r>
      <w:r>
        <w:rPr>
          <w:rStyle w:val="subscript"/>
        </w:rPr>
        <w:t>z</w:t>
      </w:r>
      <w:r>
        <w:t xml:space="preserve"> = J</w:t>
      </w:r>
      <w:r>
        <w:rPr>
          <w:rStyle w:val="subscript"/>
        </w:rPr>
        <w:t>z</w:t>
      </w:r>
      <w:r>
        <w:t xml:space="preserve"> δ. Notice that this "surface current" is different from the "Debye surface current". Based on Fact 2 above, we certainly expect K</w:t>
      </w:r>
      <w:r>
        <w:rPr>
          <w:rStyle w:val="subscript"/>
        </w:rPr>
        <w:t>z</w:t>
      </w:r>
      <w:r>
        <w:t xml:space="preserve"> &gt;&gt; K</w:t>
      </w:r>
      <w:r>
        <w:rPr>
          <w:rStyle w:val="subscript"/>
        </w:rPr>
        <w:t>z</w:t>
      </w:r>
      <w:r>
        <w:rPr>
          <w:rStyle w:val="superscript"/>
        </w:rPr>
        <w:t>D</w:t>
      </w:r>
      <w:r>
        <w:t xml:space="preserve"> .</w:t>
      </w:r>
    </w:p>
    <w:p w14:paraId="24F0A8BC" w14:textId="77777777" w:rsidR="00A1231B" w:rsidRDefault="00A1231B" w:rsidP="00A1231B"/>
    <w:p w14:paraId="3F860598" w14:textId="77777777" w:rsidR="00A1231B" w:rsidRPr="00E17D2B" w:rsidRDefault="00A1231B" w:rsidP="00A1231B">
      <w:r>
        <w:tab/>
        <w:t>A third hypothesis is that somehow n(θ,z,t) is fed by azimuthal Debye surface currents, or some combination of these along with the z-directed  K</w:t>
      </w:r>
      <w:r>
        <w:rPr>
          <w:rStyle w:val="subscript"/>
        </w:rPr>
        <w:t>z</w:t>
      </w:r>
      <w:r>
        <w:rPr>
          <w:rStyle w:val="superscript"/>
        </w:rPr>
        <w:t>D</w:t>
      </w:r>
      <w:r>
        <w:t>(θ). Our condition (3.7.0) that E</w:t>
      </w:r>
      <w:r>
        <w:rPr>
          <w:rStyle w:val="subscript"/>
        </w:rPr>
        <w:t>θ</w:t>
      </w:r>
      <w:r>
        <w:t xml:space="preserve"> = 0 puts a stop to the possibility of feeding by azimuthal Debye surface currents. </w:t>
      </w:r>
    </w:p>
    <w:p w14:paraId="13917522" w14:textId="77777777" w:rsidR="00A1231B" w:rsidRDefault="00A1231B" w:rsidP="00A1231B"/>
    <w:p w14:paraId="4E4755D1" w14:textId="77777777" w:rsidR="00A1231B" w:rsidRDefault="00A1231B" w:rsidP="00A1231B">
      <w:r>
        <w:t>What we have learned from Fact 3 is that none of the above hypotheses explains where n(θ) comes from. The analysis above shows that, although the surface motions of the Debye surface charges do create Debye surface currents, these currents are so small that they play no role in div J = -∂</w:t>
      </w:r>
      <w:r>
        <w:rPr>
          <w:rStyle w:val="subscript"/>
        </w:rPr>
        <w:t>t</w:t>
      </w:r>
      <w:r>
        <w:t>ρ for the Gaussian box shown in red in Fig D.6. The charge n(θ) "comes from" inside the wire and is fed by the radial current density J</w:t>
      </w:r>
      <w:r>
        <w:rPr>
          <w:rStyle w:val="subscript"/>
        </w:rPr>
        <w:t>r</w:t>
      </w:r>
      <w:r>
        <w:t xml:space="preserve"> just below the surface according to (D.2.24), </w:t>
      </w:r>
    </w:p>
    <w:p w14:paraId="21B4232C" w14:textId="77777777" w:rsidR="00A1231B" w:rsidRDefault="00A1231B" w:rsidP="00A1231B"/>
    <w:p w14:paraId="16B60636" w14:textId="77777777" w:rsidR="00A1231B" w:rsidRPr="00F81188" w:rsidRDefault="00A1231B" w:rsidP="00A1231B">
      <w:pPr>
        <w:tabs>
          <w:tab w:val="left" w:pos="7200"/>
          <w:tab w:val="left" w:pos="7920"/>
          <w:tab w:val="right" w:pos="9270"/>
        </w:tabs>
      </w:pPr>
      <w:r>
        <w:tab/>
        <w:t>J</w:t>
      </w:r>
      <w:r>
        <w:rPr>
          <w:rStyle w:val="subscript"/>
        </w:rPr>
        <w:t>r</w:t>
      </w:r>
      <w:r>
        <w:t>(r=a-ε,θ) = jω n(θ)</w:t>
      </w:r>
      <w:r>
        <w:tab/>
      </w:r>
      <w:r>
        <w:tab/>
        <w:t>n(θ) = (1/jω) J</w:t>
      </w:r>
      <w:r>
        <w:rPr>
          <w:rStyle w:val="subscript"/>
        </w:rPr>
        <w:t>r</w:t>
      </w:r>
      <w:r>
        <w:t>(a-ε,θ)</w:t>
      </w:r>
      <w:r>
        <w:tab/>
      </w:r>
      <w:r>
        <w:tab/>
      </w:r>
      <w:r>
        <w:tab/>
      </w:r>
      <w:r>
        <w:tab/>
      </w:r>
      <w:r>
        <w:tab/>
        <w:t>(D.9.12)</w:t>
      </w:r>
    </w:p>
    <w:p w14:paraId="6018F412" w14:textId="77777777" w:rsidR="00A1231B" w:rsidRDefault="00A1231B" w:rsidP="00A1231B"/>
    <w:p w14:paraId="3858480E" w14:textId="77777777" w:rsidR="00A1231B" w:rsidRDefault="00A1231B" w:rsidP="00A1231B">
      <w:r>
        <w:t xml:space="preserve">Here is a suggestive picture, </w:t>
      </w:r>
    </w:p>
    <w:p w14:paraId="2DD1220B" w14:textId="77777777" w:rsidR="00A1231B" w:rsidRDefault="00A1231B" w:rsidP="00A1231B"/>
    <w:p w14:paraId="4B13DB7C" w14:textId="77777777" w:rsidR="00A1231B" w:rsidRDefault="00A1231B" w:rsidP="00A1231B">
      <w:r>
        <w:pict>
          <v:shape id="_x0000_i1238" type="#_x0000_t75" style="width:467.25pt;height:123pt">
            <v:imagedata r:id="rId232" o:title=""/>
          </v:shape>
        </w:pict>
      </w:r>
    </w:p>
    <w:p w14:paraId="53D7F591" w14:textId="77777777" w:rsidR="00A1231B" w:rsidRDefault="00A1231B" w:rsidP="00A1231B">
      <w:r>
        <w:tab/>
      </w:r>
      <w:r>
        <w:tab/>
      </w:r>
      <w:r>
        <w:tab/>
      </w:r>
      <w:r>
        <w:tab/>
      </w:r>
      <w:r>
        <w:tab/>
      </w:r>
      <w:r>
        <w:tab/>
      </w:r>
      <w:r>
        <w:tab/>
      </w:r>
      <w:r>
        <w:tab/>
      </w:r>
      <w:r>
        <w:tab/>
      </w:r>
      <w:r>
        <w:tab/>
      </w:r>
      <w:r>
        <w:tab/>
      </w:r>
      <w:r>
        <w:tab/>
      </w:r>
      <w:r>
        <w:tab/>
        <w:t>Fig D.7</w:t>
      </w:r>
    </w:p>
    <w:p w14:paraId="1EF4AD7F" w14:textId="77777777" w:rsidR="00A1231B" w:rsidRDefault="00A1231B" w:rsidP="00A1231B"/>
    <w:p w14:paraId="2BB0913E" w14:textId="77777777" w:rsidR="00A1231B" w:rsidRPr="00A52BD0" w:rsidRDefault="00A1231B" w:rsidP="00A1231B">
      <w:r>
        <w:t>where the white boxes are little "radial charge pumps" delivering the required J</w:t>
      </w:r>
      <w:r>
        <w:rPr>
          <w:rStyle w:val="subscript"/>
        </w:rPr>
        <w:t>r</w:t>
      </w:r>
      <w:r>
        <w:t xml:space="preserve"> needed to feed the changing surface charge n(θ). Apart from the miniscule K</w:t>
      </w:r>
      <w:r>
        <w:rPr>
          <w:rStyle w:val="subscript"/>
        </w:rPr>
        <w:t>z</w:t>
      </w:r>
      <w:r>
        <w:rPr>
          <w:rStyle w:val="superscript"/>
        </w:rPr>
        <w:t>D</w:t>
      </w:r>
      <w:r>
        <w:t xml:space="preserve"> , charges in n(θ) don't move in the z direction in this picture, they just appear to be doing that due to the choreographed radial pumping in and out at the wire surface. A wave front of the n(θ) wave travels at v</w:t>
      </w:r>
      <w:r>
        <w:rPr>
          <w:rStyle w:val="subscript"/>
        </w:rPr>
        <w:t>d</w:t>
      </w:r>
      <w:r>
        <w:t xml:space="preserve">, and this is just a phase velocity. In an analogous situation, in a deep ocean wave the individual particles of water travel in small ellipses and do not travel along with the wave, though there are small scale longitudinal motions due to those ellipses. </w:t>
      </w:r>
    </w:p>
    <w:p w14:paraId="2FC0C287" w14:textId="77777777" w:rsidR="00A1231B" w:rsidRDefault="00A1231B" w:rsidP="00A1231B"/>
    <w:p w14:paraId="10F38811" w14:textId="77777777" w:rsidR="00A1231B" w:rsidRDefault="00A1231B" w:rsidP="00A1231B">
      <w:r w:rsidRPr="00E17D2B">
        <w:rPr>
          <w:u w:val="single"/>
        </w:rPr>
        <w:t>Comment</w:t>
      </w:r>
      <w:r>
        <w:t>: In our transmission line theory, the exterior problem in the dielectric is solved using the capacitor method, from which one learns n(θ). The boundary condition  J</w:t>
      </w:r>
      <w:r>
        <w:rPr>
          <w:rStyle w:val="subscript"/>
        </w:rPr>
        <w:t>r</w:t>
      </w:r>
      <w:r>
        <w:t xml:space="preserve">(r=a-ε,θ) = jω n(θ) couples this exterior information into the wire interior, allowing one to solve for the fields and currents inside. </w:t>
      </w:r>
    </w:p>
    <w:p w14:paraId="69B7B18A" w14:textId="77777777" w:rsidR="00A1231B" w:rsidRDefault="00A1231B" w:rsidP="00A1231B"/>
    <w:p w14:paraId="4722F245" w14:textId="77777777" w:rsidR="00A1231B" w:rsidRPr="00E64C06" w:rsidRDefault="00A1231B" w:rsidP="00A1231B">
      <w:pPr>
        <w:rPr>
          <w:color w:val="000000"/>
        </w:rPr>
      </w:pPr>
      <w:r>
        <w:t xml:space="preserve">In Section 6.5 we show how div </w:t>
      </w:r>
      <w:r w:rsidRPr="00E64C06">
        <w:rPr>
          <w:b/>
        </w:rPr>
        <w:t>E</w:t>
      </w:r>
      <w:r>
        <w:t xml:space="preserve"> = 0 inside the conductor (or div </w:t>
      </w:r>
      <w:r w:rsidRPr="00E64C06">
        <w:rPr>
          <w:b/>
        </w:rPr>
        <w:t>J</w:t>
      </w:r>
      <w:r>
        <w:t xml:space="preserve"> = 0) forces a relationship between J</w:t>
      </w:r>
      <w:r>
        <w:rPr>
          <w:rStyle w:val="subscript"/>
        </w:rPr>
        <w:t>r</w:t>
      </w:r>
      <w:r>
        <w:t xml:space="preserve"> and J</w:t>
      </w:r>
      <w:r>
        <w:rPr>
          <w:rStyle w:val="subscript"/>
        </w:rPr>
        <w:t>z</w:t>
      </w:r>
      <w:r>
        <w:t xml:space="preserve"> just below the conductor surface. When that relationship (6.5.18) is combined with the charge pumping boundary condition (D.9.8), one finds that</w:t>
      </w:r>
    </w:p>
    <w:p w14:paraId="22B51391" w14:textId="77777777" w:rsidR="00A1231B" w:rsidRDefault="00A1231B" w:rsidP="00A1231B"/>
    <w:p w14:paraId="17BC54A1" w14:textId="77777777" w:rsidR="00A1231B" w:rsidRDefault="00A1231B" w:rsidP="00A1231B">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(-jω/σ)</w:t>
      </w:r>
      <w:r w:rsidRPr="00B94C9C">
        <w:t xml:space="preserve"> </w:t>
      </w:r>
      <w:r>
        <w:t>(β/k)</w:t>
      </w:r>
      <w:r w:rsidRPr="00B94C9C">
        <w:t xml:space="preserve"> </w:t>
      </w:r>
      <w:r>
        <w:t>n(θ)</w:t>
      </w:r>
      <w:r>
        <w:tab/>
      </w:r>
      <w:r>
        <w:tab/>
      </w:r>
      <w:r>
        <w:tab/>
      </w:r>
      <w:r>
        <w:tab/>
      </w:r>
      <w:r>
        <w:tab/>
      </w:r>
      <w:r>
        <w:tab/>
      </w:r>
      <w:r>
        <w:tab/>
      </w:r>
      <w:r>
        <w:tab/>
      </w:r>
      <w:r w:rsidR="00C86D24">
        <w:tab/>
      </w:r>
      <w:r w:rsidRPr="00E64C06">
        <w:rPr>
          <w:i/>
        </w:rPr>
        <w:t>(6.5.19)</w:t>
      </w:r>
    </w:p>
    <w:p w14:paraId="2F076BBF" w14:textId="77777777" w:rsidR="00A1231B" w:rsidRDefault="00A1231B" w:rsidP="00A1231B">
      <w:r>
        <w:t>or</w:t>
      </w:r>
    </w:p>
    <w:p w14:paraId="4ABD4E43" w14:textId="77777777" w:rsidR="00A1231B" w:rsidRDefault="00A1231B" w:rsidP="00A1231B">
      <w:pPr>
        <w:tabs>
          <w:tab w:val="left" w:pos="7200"/>
          <w:tab w:val="left" w:pos="7920"/>
          <w:tab w:val="right" w:pos="9270"/>
        </w:tabs>
      </w:pPr>
      <w:r>
        <w:tab/>
      </w:r>
      <w:r>
        <w:rPr>
          <w:color w:val="000000"/>
        </w:rPr>
        <w:t>J</w:t>
      </w:r>
      <w:r w:rsidRPr="000A326A">
        <w:rPr>
          <w:rStyle w:val="subscript"/>
          <w:color w:val="000000"/>
        </w:rPr>
        <w:t>z</w:t>
      </w:r>
      <w:r>
        <w:t>(a,θ</w:t>
      </w:r>
      <w:r w:rsidRPr="000A326A">
        <w:rPr>
          <w:color w:val="000000"/>
        </w:rPr>
        <w:t>)</w:t>
      </w:r>
      <w:r>
        <w:t xml:space="preserve">  =  (-jω)</w:t>
      </w:r>
      <w:r w:rsidRPr="00B94C9C">
        <w:t xml:space="preserve"> </w:t>
      </w:r>
      <w:r>
        <w:t>(β/k)</w:t>
      </w:r>
      <w:r w:rsidRPr="00B94C9C">
        <w:t xml:space="preserve"> </w:t>
      </w:r>
      <w:r>
        <w:t>n(θ)  .</w:t>
      </w:r>
      <w:r>
        <w:tab/>
      </w:r>
      <w:r>
        <w:tab/>
      </w:r>
      <w:r>
        <w:tab/>
      </w:r>
      <w:r>
        <w:tab/>
      </w:r>
      <w:r>
        <w:tab/>
      </w:r>
      <w:r>
        <w:tab/>
      </w:r>
      <w:r>
        <w:tab/>
      </w:r>
      <w:r>
        <w:tab/>
      </w:r>
      <w:r w:rsidR="00C86D24">
        <w:tab/>
      </w:r>
      <w:r>
        <w:t>(D.9.13)</w:t>
      </w:r>
    </w:p>
    <w:p w14:paraId="5B702BF1" w14:textId="77777777" w:rsidR="00A1231B" w:rsidRDefault="00A1231B" w:rsidP="00A1231B">
      <w:pPr>
        <w:tabs>
          <w:tab w:val="left" w:pos="7200"/>
          <w:tab w:val="left" w:pos="7920"/>
          <w:tab w:val="right" w:pos="9270"/>
        </w:tabs>
      </w:pPr>
    </w:p>
    <w:p w14:paraId="7952A0F4" w14:textId="77777777" w:rsidR="00A1231B" w:rsidRPr="00A52BD0" w:rsidRDefault="00A1231B" w:rsidP="00A1231B">
      <w:pPr>
        <w:tabs>
          <w:tab w:val="left" w:pos="7200"/>
          <w:tab w:val="left" w:pos="7920"/>
          <w:tab w:val="right" w:pos="9270"/>
        </w:tabs>
      </w:pPr>
      <w:r>
        <w:t xml:space="preserve">This same result is obtained in a different manner as (6.5.13). </w:t>
      </w:r>
    </w:p>
    <w:p w14:paraId="71F599C3" w14:textId="77777777" w:rsidR="00A1231B" w:rsidRDefault="00A1231B" w:rsidP="00A1231B"/>
    <w:p w14:paraId="7618C80B" w14:textId="77777777" w:rsidR="00A1231B" w:rsidRDefault="00A1231B" w:rsidP="00A1231B">
      <w:r>
        <w:t>The "full surface current" K</w:t>
      </w:r>
      <w:r>
        <w:rPr>
          <w:rStyle w:val="subscript"/>
        </w:rPr>
        <w:t>z</w:t>
      </w:r>
      <w:r>
        <w:t xml:space="preserve"> was defined in a Comment above as K</w:t>
      </w:r>
      <w:r>
        <w:rPr>
          <w:rStyle w:val="subscript"/>
        </w:rPr>
        <w:t>z</w:t>
      </w:r>
      <w:r>
        <w:t>(θ) = δ J</w:t>
      </w:r>
      <w:r>
        <w:rPr>
          <w:rStyle w:val="subscript"/>
        </w:rPr>
        <w:t>z</w:t>
      </w:r>
      <w:r>
        <w:t xml:space="preserve">(a,θ). Thus, </w:t>
      </w:r>
    </w:p>
    <w:p w14:paraId="2FBF5817" w14:textId="77777777" w:rsidR="00A1231B" w:rsidRDefault="00A1231B" w:rsidP="00A1231B"/>
    <w:p w14:paraId="5AA33B34" w14:textId="77777777" w:rsidR="00A1231B" w:rsidRPr="00F81188" w:rsidRDefault="00A1231B" w:rsidP="00A1231B">
      <w:pPr>
        <w:tabs>
          <w:tab w:val="left" w:pos="7200"/>
          <w:tab w:val="left" w:pos="7920"/>
          <w:tab w:val="right" w:pos="9270"/>
        </w:tabs>
      </w:pPr>
      <w:r>
        <w:tab/>
        <w:t>K</w:t>
      </w:r>
      <w:r>
        <w:rPr>
          <w:rStyle w:val="subscript"/>
        </w:rPr>
        <w:t>z</w:t>
      </w:r>
      <w:r>
        <w:t>(θ) = δ J</w:t>
      </w:r>
      <w:r>
        <w:rPr>
          <w:rStyle w:val="subscript"/>
        </w:rPr>
        <w:t>z</w:t>
      </w:r>
      <w:r>
        <w:t>(a,θ) =  [δ (-jω)</w:t>
      </w:r>
      <w:r w:rsidRPr="00B94C9C">
        <w:t xml:space="preserve"> </w:t>
      </w:r>
      <w:r>
        <w:t>(β/k)]</w:t>
      </w:r>
      <w:r w:rsidRPr="00B94C9C">
        <w:t xml:space="preserve"> </w:t>
      </w:r>
      <w:r>
        <w:t>n(θ)</w:t>
      </w:r>
      <w:r>
        <w:tab/>
      </w:r>
      <w:r>
        <w:tab/>
      </w:r>
      <w:r>
        <w:tab/>
      </w:r>
      <w:r>
        <w:tab/>
      </w:r>
      <w:r>
        <w:tab/>
      </w:r>
      <w:r>
        <w:tab/>
      </w:r>
      <w:r>
        <w:tab/>
        <w:t>(D.9.14)</w:t>
      </w:r>
    </w:p>
    <w:p w14:paraId="4323135B" w14:textId="77777777" w:rsidR="00A1231B" w:rsidRDefault="00A1231B" w:rsidP="00A1231B"/>
    <w:p w14:paraId="33AA5F41" w14:textId="77777777" w:rsidR="00A1231B" w:rsidRDefault="00A1231B" w:rsidP="00A1231B">
      <w:r>
        <w:t>But</w:t>
      </w:r>
    </w:p>
    <w:p w14:paraId="2A15083F" w14:textId="77777777" w:rsidR="00A1231B" w:rsidRDefault="00A1231B" w:rsidP="00A1231B">
      <w:r>
        <w:tab/>
      </w:r>
      <w:r>
        <w:fldChar w:fldCharType="begin"/>
      </w:r>
      <w:r>
        <w:instrText xml:space="preserve"> EQ \f(β,k) </w:instrText>
      </w:r>
      <w:r>
        <w:fldChar w:fldCharType="end"/>
      </w:r>
      <w:r>
        <w:t xml:space="preserve"> =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p>
    <w:p w14:paraId="03EA253E" w14:textId="77777777" w:rsidR="00A1231B" w:rsidRDefault="00A1231B" w:rsidP="00A1231B"/>
    <w:p w14:paraId="48A37285" w14:textId="77777777" w:rsidR="00A1231B" w:rsidRDefault="00A1231B" w:rsidP="00A1231B">
      <w:r>
        <w:t>so</w:t>
      </w:r>
    </w:p>
    <w:p w14:paraId="416D3E98" w14:textId="77777777" w:rsidR="00A1231B" w:rsidRDefault="00A1231B" w:rsidP="00A1231B">
      <w:r>
        <w:tab/>
        <w:t>[δ (-jω)</w:t>
      </w:r>
      <w:r w:rsidRPr="00B94C9C">
        <w:t xml:space="preserve"> </w:t>
      </w:r>
      <w:r>
        <w:t>(β/k)]</w:t>
      </w:r>
      <w:r w:rsidRPr="00B94C9C">
        <w:t xml:space="preserve"> </w:t>
      </w:r>
      <w:r>
        <w:t xml:space="preserve">  = δ (-jω)</w:t>
      </w:r>
      <w:r w:rsidRPr="00E64C06">
        <w:t xml:space="preserve">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r>
        <w:t xml:space="preserve"> = -j e</w:t>
      </w:r>
      <w:r>
        <w:rPr>
          <w:rStyle w:val="superscript"/>
        </w:rPr>
        <w:t>j3π/4</w:t>
      </w:r>
      <w:r>
        <w:t xml:space="preserve">  </w:t>
      </w:r>
      <w:r>
        <w:fldChar w:fldCharType="begin"/>
      </w:r>
      <w:r>
        <w:instrText xml:space="preserve"> EQ \r(2) </w:instrText>
      </w:r>
      <w:r>
        <w:fldChar w:fldCharType="end"/>
      </w:r>
      <w:r>
        <w:t xml:space="preserve"> v</w:t>
      </w:r>
      <w:r>
        <w:rPr>
          <w:rStyle w:val="subscript"/>
        </w:rPr>
        <w:t>d</w:t>
      </w:r>
    </w:p>
    <w:p w14:paraId="170724BD" w14:textId="77777777" w:rsidR="00A1231B" w:rsidRDefault="00A1231B" w:rsidP="00A1231B"/>
    <w:p w14:paraId="08192022" w14:textId="77777777" w:rsidR="00A1231B" w:rsidRPr="00E64C06" w:rsidRDefault="00A1231B" w:rsidP="00A1231B">
      <w:r>
        <w:tab/>
      </w:r>
      <w:r>
        <w:tab/>
        <w:t>=  -j (j-1)/</w:t>
      </w:r>
      <w:r>
        <w:fldChar w:fldCharType="begin"/>
      </w:r>
      <w:r>
        <w:instrText xml:space="preserve"> EQ \r(2) </w:instrText>
      </w:r>
      <w:r>
        <w:fldChar w:fldCharType="end"/>
      </w:r>
      <w:r>
        <w:t xml:space="preserve"> * </w:t>
      </w:r>
      <w:r>
        <w:fldChar w:fldCharType="begin"/>
      </w:r>
      <w:r>
        <w:instrText xml:space="preserve"> EQ \r(2) </w:instrText>
      </w:r>
      <w:r>
        <w:fldChar w:fldCharType="end"/>
      </w:r>
      <w:r>
        <w:t xml:space="preserve"> v</w:t>
      </w:r>
      <w:r>
        <w:rPr>
          <w:rStyle w:val="subscript"/>
        </w:rPr>
        <w:t>d</w:t>
      </w:r>
      <w:r>
        <w:t xml:space="preserve">  = (1+j) v</w:t>
      </w:r>
      <w:r>
        <w:rPr>
          <w:rStyle w:val="subscript"/>
        </w:rPr>
        <w:t>d</w:t>
      </w:r>
    </w:p>
    <w:p w14:paraId="46F2780A" w14:textId="77777777" w:rsidR="00A1231B" w:rsidRDefault="00A1231B" w:rsidP="00A1231B"/>
    <w:p w14:paraId="5EF4009B" w14:textId="77777777" w:rsidR="00A1231B" w:rsidRDefault="00A1231B" w:rsidP="00A1231B">
      <w:r>
        <w:t>and we end up with</w:t>
      </w:r>
    </w:p>
    <w:p w14:paraId="51C82681" w14:textId="77777777" w:rsidR="00A1231B" w:rsidRDefault="00A1231B" w:rsidP="00A1231B"/>
    <w:p w14:paraId="067A07CC" w14:textId="77777777" w:rsidR="00A1231B" w:rsidRDefault="00A1231B" w:rsidP="00A1231B">
      <w:r>
        <w:tab/>
        <w:t>K</w:t>
      </w:r>
      <w:r>
        <w:rPr>
          <w:rStyle w:val="subscript"/>
        </w:rPr>
        <w:t>z</w:t>
      </w:r>
      <w:r>
        <w:t>(θ) = (1+j) v</w:t>
      </w:r>
      <w:r>
        <w:rPr>
          <w:rStyle w:val="subscript"/>
        </w:rPr>
        <w:t>d</w:t>
      </w:r>
      <w:r>
        <w:t xml:space="preserve"> n(θ)</w:t>
      </w:r>
      <w:r>
        <w:tab/>
      </w:r>
      <w:r>
        <w:tab/>
      </w:r>
    </w:p>
    <w:p w14:paraId="1289C3ED" w14:textId="77777777" w:rsidR="00A1231B" w:rsidRDefault="00A1231B" w:rsidP="00A1231B"/>
    <w:p w14:paraId="4A2E1205" w14:textId="77777777" w:rsidR="00A1231B" w:rsidRPr="00F81188" w:rsidRDefault="00A1231B" w:rsidP="00A1231B">
      <w:pPr>
        <w:tabs>
          <w:tab w:val="left" w:pos="7200"/>
          <w:tab w:val="left" w:pos="7920"/>
          <w:tab w:val="right" w:pos="9270"/>
        </w:tabs>
      </w:pPr>
      <w:r>
        <w:tab/>
        <w:t>Re(K</w:t>
      </w:r>
      <w:r>
        <w:rPr>
          <w:rStyle w:val="subscript"/>
        </w:rPr>
        <w:t>z</w:t>
      </w:r>
      <w:r>
        <w:t>(θ))  = Im(K</w:t>
      </w:r>
      <w:r>
        <w:rPr>
          <w:rStyle w:val="subscript"/>
        </w:rPr>
        <w:t>z</w:t>
      </w:r>
      <w:r>
        <w:t>(θ))  = v</w:t>
      </w:r>
      <w:r>
        <w:rPr>
          <w:rStyle w:val="subscript"/>
        </w:rPr>
        <w:t>d</w:t>
      </w:r>
      <w:r>
        <w:t xml:space="preserve"> n(θ)</w:t>
      </w:r>
      <w:r>
        <w:tab/>
      </w:r>
      <w:r>
        <w:tab/>
      </w:r>
      <w:r>
        <w:tab/>
      </w:r>
      <w:r>
        <w:tab/>
      </w:r>
      <w:r>
        <w:tab/>
      </w:r>
      <w:r>
        <w:tab/>
      </w:r>
      <w:r>
        <w:tab/>
      </w:r>
      <w:r>
        <w:tab/>
        <w:t>(D.9.15)</w:t>
      </w:r>
    </w:p>
    <w:p w14:paraId="64762920" w14:textId="77777777" w:rsidR="00A1231B" w:rsidRDefault="00A1231B" w:rsidP="00A1231B"/>
    <w:p w14:paraId="24148C44" w14:textId="77777777" w:rsidR="00A1231B" w:rsidRDefault="00A1231B" w:rsidP="00A1231B">
      <w:r>
        <w:t>Once again, this last equation gives the illusion that the surface charge density n(θ) moves "to the right" at speed v</w:t>
      </w:r>
      <w:r>
        <w:rPr>
          <w:rStyle w:val="subscript"/>
        </w:rPr>
        <w:t>d</w:t>
      </w:r>
      <w:r>
        <w:t xml:space="preserve"> to create the real or imaginary part of the full δ-thick surface current K</w:t>
      </w:r>
      <w:r>
        <w:rPr>
          <w:rStyle w:val="subscript"/>
        </w:rPr>
        <w:t>z</w:t>
      </w:r>
      <w:r>
        <w:t>. This is the equation that replaces the incorrect equation K</w:t>
      </w:r>
      <w:r>
        <w:rPr>
          <w:rStyle w:val="subscript"/>
        </w:rPr>
        <w:t>z</w:t>
      </w:r>
      <w:r>
        <w:rPr>
          <w:rStyle w:val="superscript"/>
        </w:rPr>
        <w:t>D</w:t>
      </w:r>
      <w:r>
        <w:t>(θ) = v</w:t>
      </w:r>
      <w:r>
        <w:rPr>
          <w:rStyle w:val="subscript"/>
        </w:rPr>
        <w:t>d</w:t>
      </w:r>
      <w:r>
        <w:t xml:space="preserve"> n(θ) which assumes there is no radial charge pumping. </w:t>
      </w:r>
    </w:p>
    <w:p w14:paraId="4355C5CC" w14:textId="77777777" w:rsidR="00A1231B" w:rsidRDefault="00A1231B" w:rsidP="00A1231B"/>
    <w:p w14:paraId="4C920CAF" w14:textId="77777777" w:rsidR="00A1231B" w:rsidRPr="00B811ED" w:rsidRDefault="00A1231B" w:rsidP="00A1231B">
      <w:pPr>
        <w:rPr>
          <w:b/>
        </w:rPr>
      </w:pPr>
      <w:r w:rsidRPr="00B811ED">
        <w:rPr>
          <w:b/>
        </w:rPr>
        <w:t xml:space="preserve">Reader Exercise: </w:t>
      </w:r>
      <w:r>
        <w:rPr>
          <w:b/>
        </w:rPr>
        <w:t xml:space="preserve"> </w:t>
      </w:r>
      <w:r>
        <w:t xml:space="preserve">Show using </w:t>
      </w:r>
      <w:r w:rsidRPr="0040245A">
        <w:rPr>
          <w:b/>
        </w:rPr>
        <w:t>F</w:t>
      </w:r>
      <w:r>
        <w:t xml:space="preserve"> = m</w:t>
      </w:r>
      <w:r w:rsidRPr="0040245A">
        <w:rPr>
          <w:b/>
        </w:rPr>
        <w:t>a</w:t>
      </w:r>
      <w:r>
        <w:t xml:space="preserve"> and </w:t>
      </w:r>
      <w:r w:rsidRPr="0040245A">
        <w:rPr>
          <w:b/>
        </w:rPr>
        <w:t>F</w:t>
      </w:r>
      <w:r>
        <w:t xml:space="preserve"> = q</w:t>
      </w:r>
      <w:r w:rsidRPr="0040245A">
        <w:rPr>
          <w:b/>
        </w:rPr>
        <w:t>E</w:t>
      </w:r>
      <w:r>
        <w:t xml:space="preserve"> (ignore magnetic fields) that with a time-harmonic </w:t>
      </w:r>
      <w:r w:rsidRPr="00597897">
        <w:rPr>
          <w:b/>
        </w:rPr>
        <w:t>E</w:t>
      </w:r>
      <w:r>
        <w:t xml:space="preserve"> field, a classical electron inside a transmission line conductor traverses a tiny elliptical path and thus never really goes anywhere. That path is traversed once per period T= 2π/ω. Mathematically, show that this amounts to proving that the three equations </w:t>
      </w:r>
    </w:p>
    <w:p w14:paraId="19FD6CCB" w14:textId="77777777" w:rsidR="00A1231B" w:rsidRDefault="00A1231B" w:rsidP="00A1231B"/>
    <w:p w14:paraId="2A436BB5" w14:textId="77777777" w:rsidR="00A1231B" w:rsidRDefault="00A1231B" w:rsidP="00A1231B">
      <w:r>
        <w:tab/>
        <w:t xml:space="preserve">x = Acos(ωt-a) </w:t>
      </w:r>
    </w:p>
    <w:p w14:paraId="7787CEED" w14:textId="77777777" w:rsidR="00A1231B" w:rsidRDefault="00A1231B" w:rsidP="00A1231B">
      <w:r>
        <w:tab/>
        <w:t>y = Bcos(ωt-b)</w:t>
      </w:r>
    </w:p>
    <w:p w14:paraId="301A4193" w14:textId="77777777" w:rsidR="00A1231B" w:rsidRPr="00371215" w:rsidRDefault="00A1231B" w:rsidP="00A1231B">
      <w:pPr>
        <w:rPr>
          <w:color w:val="FF0000"/>
        </w:rPr>
      </w:pPr>
      <w:r>
        <w:t xml:space="preserve"> </w:t>
      </w:r>
      <w:r>
        <w:tab/>
        <w:t xml:space="preserve">z = Ccos(ωt-c) </w:t>
      </w:r>
    </w:p>
    <w:p w14:paraId="7A527865" w14:textId="77777777" w:rsidR="00A1231B" w:rsidRDefault="00A1231B" w:rsidP="00A1231B"/>
    <w:p w14:paraId="48E1AC48" w14:textId="77777777" w:rsidR="00A1231B" w:rsidRDefault="00A1231B" w:rsidP="00A1231B">
      <w:r>
        <w:t xml:space="preserve">are parametric equations for an ellipse with some orientation in 3D space. As just noted above,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149B2E16" w14:textId="77777777" w:rsidR="00A1231B" w:rsidRDefault="00A1231B" w:rsidP="00A1231B"/>
    <w:p w14:paraId="2043B2FF" w14:textId="77777777" w:rsidR="00A1231B" w:rsidRDefault="00A1231B" w:rsidP="00A1231B">
      <w:pPr>
        <w:pStyle w:val="Heading4"/>
      </w:pPr>
      <w:bookmarkStart w:id="206" w:name="_Toc394423588"/>
      <w:r>
        <w:t>(d) Modifications for a Conducting Dielectric</w:t>
      </w:r>
      <w:bookmarkEnd w:id="206"/>
    </w:p>
    <w:p w14:paraId="6036B288" w14:textId="77777777" w:rsidR="00A1231B" w:rsidRDefault="00A1231B" w:rsidP="00A1231B"/>
    <w:p w14:paraId="2D6BF9B4" w14:textId="77777777" w:rsidR="00A1231B" w:rsidRDefault="00A1231B" w:rsidP="00A1231B">
      <w:r>
        <w:t>Ignoring the Debye surface currents as per section (b) above, if the dielectric has some conductivity σ</w:t>
      </w:r>
      <w:r>
        <w:rPr>
          <w:rStyle w:val="subscript"/>
        </w:rPr>
        <w:t xml:space="preserve">d, </w:t>
      </w:r>
      <w:r>
        <w:t>the charge pumping boundary condition (D.2.23) becomes</w:t>
      </w:r>
    </w:p>
    <w:p w14:paraId="22573041" w14:textId="77777777" w:rsidR="00A1231B" w:rsidRDefault="00A1231B" w:rsidP="00A1231B"/>
    <w:p w14:paraId="05E2FA7E" w14:textId="77777777" w:rsidR="00A1231B" w:rsidRDefault="00A1231B" w:rsidP="00A1231B">
      <w:pPr>
        <w:tabs>
          <w:tab w:val="left" w:pos="7200"/>
          <w:tab w:val="left" w:pos="7920"/>
          <w:tab w:val="right" w:pos="9270"/>
        </w:tabs>
      </w:pPr>
      <w:r>
        <w:tab/>
        <w:t>J</w:t>
      </w:r>
      <w:r>
        <w:rPr>
          <w:rStyle w:val="subscript"/>
        </w:rPr>
        <w:t>r</w:t>
      </w:r>
      <w:r>
        <w:t>(a-α,θ)  -  J</w:t>
      </w:r>
      <w:r>
        <w:rPr>
          <w:rStyle w:val="subscript"/>
        </w:rPr>
        <w:t>r</w:t>
      </w:r>
      <w:r>
        <w:t>(a+α,θ)  =  jω n(θ)</w:t>
      </w:r>
    </w:p>
    <w:p w14:paraId="6FB0752F" w14:textId="77777777" w:rsidR="00A1231B" w:rsidRDefault="00A1231B" w:rsidP="00A1231B">
      <w:pPr>
        <w:tabs>
          <w:tab w:val="left" w:pos="7200"/>
          <w:tab w:val="left" w:pos="7920"/>
          <w:tab w:val="right" w:pos="9270"/>
        </w:tabs>
      </w:pPr>
      <w:r>
        <w:t>or</w:t>
      </w:r>
    </w:p>
    <w:p w14:paraId="5F8C7BDE" w14:textId="77777777" w:rsidR="00A1231B" w:rsidRPr="00032E68" w:rsidRDefault="00A1231B" w:rsidP="00A1231B">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r>
      <w:r>
        <w:tab/>
        <w:t>// this is div J = -jωρ</w:t>
      </w:r>
    </w:p>
    <w:p w14:paraId="2B78CDCA" w14:textId="77777777" w:rsidR="00A1231B" w:rsidRDefault="00A1231B" w:rsidP="00A1231B">
      <w:pPr>
        <w:tabs>
          <w:tab w:val="left" w:pos="7200"/>
          <w:tab w:val="left" w:pos="7920"/>
          <w:tab w:val="right" w:pos="9270"/>
        </w:tabs>
      </w:pPr>
    </w:p>
    <w:p w14:paraId="547B8590" w14:textId="77777777" w:rsidR="00A1231B" w:rsidRDefault="00A1231B" w:rsidP="00A1231B">
      <w:pPr>
        <w:tabs>
          <w:tab w:val="left" w:pos="7200"/>
          <w:tab w:val="left" w:pos="7920"/>
          <w:tab w:val="right" w:pos="9270"/>
        </w:tabs>
      </w:pPr>
      <w:r>
        <w:t xml:space="preserve">where α &gt; 0 is a tiny distance (ε is already used for dielectric constant). Another boundary condition at the surface is provided by (1.1.47) which says ( </w:t>
      </w:r>
      <w:r w:rsidRPr="00032E68">
        <w:rPr>
          <w:b/>
        </w:rPr>
        <w:fldChar w:fldCharType="begin"/>
      </w:r>
      <w:r w:rsidRPr="00032E68">
        <w:rPr>
          <w:b/>
        </w:rPr>
        <w:instrText xml:space="preserve"> EQ \O(n,\S\up2(^))</w:instrText>
      </w:r>
      <w:r w:rsidRPr="00032E68">
        <w:rPr>
          <w:b/>
        </w:rPr>
        <w:fldChar w:fldCharType="end"/>
      </w:r>
      <w:r>
        <w:t xml:space="preserve"> points into medium 1 which is the dielectric)</w:t>
      </w:r>
    </w:p>
    <w:p w14:paraId="21BFD495" w14:textId="77777777" w:rsidR="00A1231B" w:rsidRDefault="00A1231B" w:rsidP="00A1231B">
      <w:pPr>
        <w:tabs>
          <w:tab w:val="left" w:pos="7200"/>
          <w:tab w:val="left" w:pos="7920"/>
          <w:tab w:val="right" w:pos="9270"/>
        </w:tabs>
      </w:pPr>
    </w:p>
    <w:p w14:paraId="574B27DA" w14:textId="77777777" w:rsidR="00A1231B" w:rsidRPr="00032E68" w:rsidRDefault="00A1231B" w:rsidP="00A1231B">
      <w:pPr>
        <w:tabs>
          <w:tab w:val="left" w:pos="7200"/>
          <w:tab w:val="left" w:pos="7920"/>
          <w:tab w:val="right" w:pos="9270"/>
        </w:tabs>
      </w:pPr>
      <w:r>
        <w:rPr>
          <w:color w:val="000000"/>
        </w:rPr>
        <w:tab/>
      </w:r>
      <w:r w:rsidRPr="004D25A7">
        <w:rPr>
          <w:color w:val="000000"/>
        </w:rPr>
        <w:t>[ε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t xml:space="preserve"> </w:t>
      </w:r>
      <w:r>
        <w:tab/>
      </w:r>
      <w:r>
        <w:tab/>
      </w:r>
      <w:r>
        <w:tab/>
        <w:t>// this is continuity of D</w:t>
      </w:r>
      <w:r>
        <w:rPr>
          <w:rStyle w:val="subscript"/>
        </w:rPr>
        <w:t>n</w:t>
      </w:r>
      <w:r>
        <w:t xml:space="preserve"> at the surface</w:t>
      </w:r>
    </w:p>
    <w:p w14:paraId="7944BA39" w14:textId="77777777" w:rsidR="00A1231B" w:rsidRDefault="00A1231B" w:rsidP="00A1231B">
      <w:pPr>
        <w:tabs>
          <w:tab w:val="left" w:pos="7200"/>
          <w:tab w:val="left" w:pos="7920"/>
          <w:tab w:val="right" w:pos="9270"/>
        </w:tabs>
      </w:pPr>
      <w:r>
        <w:t>or</w:t>
      </w:r>
    </w:p>
    <w:p w14:paraId="5CA9095A" w14:textId="77777777" w:rsidR="00A1231B" w:rsidRDefault="00A1231B" w:rsidP="00A1231B">
      <w:pPr>
        <w:tabs>
          <w:tab w:val="left" w:pos="7200"/>
          <w:tab w:val="left" w:pos="7920"/>
          <w:tab w:val="right" w:pos="9270"/>
        </w:tabs>
      </w:pPr>
      <w:r>
        <w:rPr>
          <w:color w:val="000000"/>
        </w:rPr>
        <w:tab/>
      </w:r>
      <w:r w:rsidRPr="004D25A7">
        <w:rPr>
          <w:color w:val="000000"/>
        </w:rPr>
        <w:t>[ε</w:t>
      </w:r>
      <w:r>
        <w:rPr>
          <w:rStyle w:val="subscript"/>
          <w:color w:val="000000"/>
        </w:rPr>
        <w:t>d</w:t>
      </w:r>
      <w:r w:rsidRPr="004D25A7">
        <w:rPr>
          <w:color w:val="000000"/>
        </w:rPr>
        <w:t>E</w:t>
      </w:r>
      <w:r>
        <w:rPr>
          <w:rStyle w:val="subscript"/>
          <w:color w:val="000000"/>
        </w:rPr>
        <w:t>r</w:t>
      </w:r>
      <w:r w:rsidRPr="004D25A7">
        <w:rPr>
          <w:rStyle w:val="subscript"/>
          <w:color w:val="000000"/>
        </w:rPr>
        <w:t>1</w:t>
      </w:r>
      <w:r w:rsidRPr="004D25A7">
        <w:rPr>
          <w:color w:val="000000"/>
        </w:rPr>
        <w:t xml:space="preserve"> - ε</w:t>
      </w:r>
      <w:r>
        <w:rPr>
          <w:rStyle w:val="subscript"/>
        </w:rPr>
        <w:t>0</w:t>
      </w:r>
      <w:r w:rsidRPr="004D25A7">
        <w:rPr>
          <w:color w:val="000000"/>
        </w:rPr>
        <w:t>E</w:t>
      </w:r>
      <w:r>
        <w:rPr>
          <w:rStyle w:val="subscript"/>
          <w:color w:val="000000"/>
        </w:rPr>
        <w:t>r</w:t>
      </w:r>
      <w:r w:rsidRPr="004D25A7">
        <w:rPr>
          <w:rStyle w:val="subscript"/>
          <w:color w:val="000000"/>
        </w:rPr>
        <w:t>2</w:t>
      </w:r>
      <w:r w:rsidRPr="004D25A7">
        <w:rPr>
          <w:color w:val="000000"/>
        </w:rPr>
        <w:t xml:space="preserve">]  =  </w:t>
      </w:r>
      <w:r>
        <w:rPr>
          <w:color w:val="000000"/>
        </w:rPr>
        <w:t>n(θ)</w:t>
      </w:r>
      <w:r>
        <w:t xml:space="preserve"> </w:t>
      </w:r>
    </w:p>
    <w:p w14:paraId="5BD8AA38" w14:textId="77777777" w:rsidR="00A1231B" w:rsidRDefault="00A1231B" w:rsidP="00A1231B">
      <w:pPr>
        <w:tabs>
          <w:tab w:val="left" w:pos="7200"/>
          <w:tab w:val="left" w:pos="7920"/>
          <w:tab w:val="right" w:pos="9270"/>
        </w:tabs>
      </w:pPr>
      <w:r>
        <w:t>or</w:t>
      </w:r>
    </w:p>
    <w:p w14:paraId="22070F18" w14:textId="77777777" w:rsidR="00A1231B" w:rsidRPr="00597897" w:rsidRDefault="00A1231B" w:rsidP="00A1231B">
      <w:pPr>
        <w:tabs>
          <w:tab w:val="left" w:pos="7200"/>
          <w:tab w:val="left" w:pos="7920"/>
          <w:tab w:val="right" w:pos="9270"/>
        </w:tabs>
      </w:pPr>
      <w:r>
        <w:rPr>
          <w:color w:val="000000"/>
        </w:rPr>
        <w:tab/>
      </w:r>
      <w:r w:rsidRPr="004D25A7">
        <w:rPr>
          <w:color w:val="000000"/>
        </w:rPr>
        <w:t>[ε</w:t>
      </w:r>
      <w:r>
        <w:rPr>
          <w:rStyle w:val="subscript"/>
          <w:color w:val="000000"/>
        </w:rPr>
        <w:t>d</w:t>
      </w:r>
      <w:r w:rsidRPr="00136933">
        <w:t xml:space="preserve"> </w:t>
      </w:r>
      <w:r>
        <w:t>E</w:t>
      </w:r>
      <w:r>
        <w:rPr>
          <w:rStyle w:val="subscript"/>
        </w:rPr>
        <w:t>r</w:t>
      </w:r>
      <w:r>
        <w:t>(a+α,θ)</w:t>
      </w:r>
      <w:r w:rsidRPr="004D25A7">
        <w:rPr>
          <w:color w:val="000000"/>
        </w:rPr>
        <w:t xml:space="preserve"> - ε</w:t>
      </w:r>
      <w:r>
        <w:rPr>
          <w:rStyle w:val="subscript"/>
        </w:rPr>
        <w:t>0</w:t>
      </w:r>
      <w:r w:rsidRPr="00136933">
        <w:t xml:space="preserve"> </w:t>
      </w:r>
      <w:r>
        <w:t>E</w:t>
      </w:r>
      <w:r>
        <w:rPr>
          <w:rStyle w:val="subscript"/>
        </w:rPr>
        <w:t>r</w:t>
      </w:r>
      <w:r>
        <w:t>(a-α,θ)</w:t>
      </w:r>
      <w:r w:rsidRPr="004D25A7">
        <w:rPr>
          <w:color w:val="000000"/>
        </w:rPr>
        <w:t xml:space="preserve">]  =  </w:t>
      </w:r>
      <w:r>
        <w:rPr>
          <w:color w:val="000000"/>
        </w:rPr>
        <w:t>n(θ)</w:t>
      </w:r>
      <w:r>
        <w:t xml:space="preserve">  .</w:t>
      </w:r>
    </w:p>
    <w:p w14:paraId="03DAE304" w14:textId="77777777" w:rsidR="00A1231B" w:rsidRDefault="00A1231B" w:rsidP="00A1231B">
      <w:pPr>
        <w:tabs>
          <w:tab w:val="left" w:pos="7200"/>
          <w:tab w:val="left" w:pos="7920"/>
          <w:tab w:val="right" w:pos="9270"/>
        </w:tabs>
      </w:pPr>
    </w:p>
    <w:p w14:paraId="7F43B504" w14:textId="77777777" w:rsidR="00A1231B" w:rsidRDefault="00A1231B" w:rsidP="00A1231B">
      <w:pPr>
        <w:tabs>
          <w:tab w:val="left" w:pos="7200"/>
          <w:tab w:val="left" w:pos="7920"/>
          <w:tab w:val="right" w:pos="9270"/>
        </w:tabs>
      </w:pPr>
      <w:r>
        <w:t xml:space="preserve">A seeming third boundary condition is (1.1.48), </w:t>
      </w:r>
    </w:p>
    <w:p w14:paraId="63844CDE" w14:textId="77777777" w:rsidR="00A1231B" w:rsidRDefault="00A1231B" w:rsidP="00A1231B">
      <w:pPr>
        <w:tabs>
          <w:tab w:val="left" w:pos="7200"/>
          <w:tab w:val="left" w:pos="7920"/>
          <w:tab w:val="right" w:pos="9270"/>
        </w:tabs>
      </w:pPr>
    </w:p>
    <w:p w14:paraId="6585C892" w14:textId="77777777" w:rsidR="00A1231B" w:rsidRPr="00032E68" w:rsidRDefault="00A1231B" w:rsidP="00A1231B">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r>
      <w:r>
        <w:tab/>
      </w:r>
      <w:r>
        <w:tab/>
      </w:r>
      <w:r>
        <w:tab/>
      </w:r>
      <w:r>
        <w:tab/>
      </w:r>
      <w:r>
        <w:tab/>
      </w:r>
      <w:r>
        <w:tab/>
      </w:r>
    </w:p>
    <w:p w14:paraId="586C86C4" w14:textId="77777777" w:rsidR="00A1231B" w:rsidRDefault="00A1231B" w:rsidP="00A1231B">
      <w:pPr>
        <w:tabs>
          <w:tab w:val="left" w:pos="7200"/>
          <w:tab w:val="left" w:pos="7920"/>
          <w:tab w:val="right" w:pos="9270"/>
        </w:tabs>
      </w:pPr>
      <w:r>
        <w:t xml:space="preserve">or </w:t>
      </w:r>
    </w:p>
    <w:p w14:paraId="567B0576" w14:textId="77777777" w:rsidR="00A1231B" w:rsidRPr="00D10DF7"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rd</w:t>
      </w:r>
      <w:r>
        <w:t xml:space="preserve"> = (ε</w:t>
      </w:r>
      <w:r>
        <w:rPr>
          <w:rStyle w:val="subscript"/>
        </w:rPr>
        <w:t>0</w:t>
      </w:r>
      <w:r>
        <w:t xml:space="preserve"> + σ/jω)</w:t>
      </w:r>
      <w:r w:rsidRPr="00136933">
        <w:t xml:space="preserve"> </w:t>
      </w:r>
      <w:r>
        <w:t>E</w:t>
      </w:r>
      <w:r>
        <w:rPr>
          <w:rStyle w:val="subscript"/>
        </w:rPr>
        <w:t>r</w:t>
      </w:r>
      <w:r>
        <w:t xml:space="preserve">  ≈ (σ/jω)</w:t>
      </w:r>
      <w:r w:rsidRPr="00136933">
        <w:t xml:space="preserve"> </w:t>
      </w:r>
      <w:r>
        <w:t>E</w:t>
      </w:r>
      <w:r>
        <w:rPr>
          <w:rStyle w:val="subscript"/>
        </w:rPr>
        <w:t>r</w:t>
      </w:r>
    </w:p>
    <w:p w14:paraId="488D6E29" w14:textId="77777777" w:rsidR="00A1231B" w:rsidRDefault="00A1231B" w:rsidP="00A1231B">
      <w:pPr>
        <w:tabs>
          <w:tab w:val="left" w:pos="7200"/>
          <w:tab w:val="left" w:pos="7920"/>
          <w:tab w:val="right" w:pos="9270"/>
        </w:tabs>
      </w:pPr>
      <w:r>
        <w:t>or</w:t>
      </w:r>
    </w:p>
    <w:p w14:paraId="74C8031E" w14:textId="77777777" w:rsidR="00A1231B" w:rsidRPr="00032E68"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 xml:space="preserve">(a-α,θ)  . </w:t>
      </w:r>
    </w:p>
    <w:p w14:paraId="382C8924" w14:textId="77777777" w:rsidR="00A1231B" w:rsidRDefault="00A1231B" w:rsidP="00A1231B">
      <w:pPr>
        <w:tabs>
          <w:tab w:val="left" w:pos="7200"/>
          <w:tab w:val="left" w:pos="7920"/>
          <w:tab w:val="right" w:pos="9270"/>
        </w:tabs>
      </w:pPr>
    </w:p>
    <w:p w14:paraId="1F95EBA5" w14:textId="77777777" w:rsidR="00A1231B" w:rsidRDefault="00A1231B" w:rsidP="00A1231B">
      <w:pPr>
        <w:tabs>
          <w:tab w:val="left" w:pos="7200"/>
          <w:tab w:val="left" w:pos="7920"/>
          <w:tab w:val="right" w:pos="9270"/>
        </w:tabs>
      </w:pPr>
      <w:r>
        <w:t>There seem to be three boundary conditions at the round wire surface,</w:t>
      </w:r>
    </w:p>
    <w:p w14:paraId="557DC9F2" w14:textId="77777777" w:rsidR="00A1231B" w:rsidRDefault="00A1231B" w:rsidP="00A1231B">
      <w:pPr>
        <w:tabs>
          <w:tab w:val="left" w:pos="7200"/>
          <w:tab w:val="left" w:pos="7920"/>
          <w:tab w:val="right" w:pos="9270"/>
        </w:tabs>
      </w:pPr>
    </w:p>
    <w:p w14:paraId="55B91ACF" w14:textId="77777777" w:rsidR="00A1231B" w:rsidRPr="00032E68" w:rsidRDefault="00A1231B" w:rsidP="00A1231B">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t xml:space="preserve">// modified cpbc from div </w:t>
      </w:r>
      <w:r w:rsidRPr="00D3195F">
        <w:rPr>
          <w:b/>
        </w:rPr>
        <w:t>J</w:t>
      </w:r>
      <w:r>
        <w:t xml:space="preserve"> = -jωρ</w:t>
      </w:r>
      <w:r>
        <w:tab/>
      </w:r>
      <w:r w:rsidRPr="00032E68">
        <w:t>(D.9.16)</w:t>
      </w:r>
    </w:p>
    <w:p w14:paraId="3946657F" w14:textId="77777777" w:rsidR="00A1231B" w:rsidRDefault="00A1231B" w:rsidP="00A1231B">
      <w:pPr>
        <w:tabs>
          <w:tab w:val="left" w:pos="7200"/>
          <w:tab w:val="left" w:pos="7920"/>
          <w:tab w:val="right" w:pos="9270"/>
        </w:tabs>
      </w:pPr>
    </w:p>
    <w:p w14:paraId="5CB07AFF" w14:textId="77777777" w:rsidR="00A1231B" w:rsidRPr="00032E68" w:rsidRDefault="00A1231B" w:rsidP="00A1231B">
      <w:pPr>
        <w:tabs>
          <w:tab w:val="left" w:pos="7200"/>
          <w:tab w:val="left" w:pos="7920"/>
          <w:tab w:val="right" w:pos="9270"/>
        </w:tabs>
      </w:pPr>
      <w:r>
        <w:tab/>
      </w:r>
      <w:r w:rsidRPr="004D25A7">
        <w:rPr>
          <w:color w:val="000000"/>
        </w:rPr>
        <w:t>ε</w:t>
      </w:r>
      <w:r>
        <w:rPr>
          <w:rStyle w:val="subscript"/>
          <w:color w:val="000000"/>
        </w:rPr>
        <w:t>d</w:t>
      </w:r>
      <w:r w:rsidRPr="00136933">
        <w:t xml:space="preserve"> </w:t>
      </w:r>
      <w:r>
        <w:t>E</w:t>
      </w:r>
      <w:r>
        <w:rPr>
          <w:rStyle w:val="subscript"/>
        </w:rPr>
        <w:t>r</w:t>
      </w:r>
      <w:r>
        <w:t xml:space="preserve">(a+α,θ) </w:t>
      </w:r>
      <w:r w:rsidRPr="004D25A7">
        <w:rPr>
          <w:color w:val="000000"/>
        </w:rPr>
        <w:t xml:space="preserve"> - </w:t>
      </w:r>
      <w:r>
        <w:rPr>
          <w:color w:val="000000"/>
        </w:rPr>
        <w:t xml:space="preserve"> </w:t>
      </w:r>
      <w:r w:rsidRPr="004D25A7">
        <w:rPr>
          <w:color w:val="000000"/>
        </w:rPr>
        <w:t>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rPr>
          <w:color w:val="000000"/>
        </w:rPr>
        <w:t>n(θ)</w:t>
      </w:r>
      <w:r>
        <w:tab/>
      </w:r>
      <w:r>
        <w:tab/>
      </w:r>
      <w:r>
        <w:tab/>
        <w:t xml:space="preserve">// div </w:t>
      </w:r>
      <w:r w:rsidRPr="00D3195F">
        <w:rPr>
          <w:b/>
        </w:rPr>
        <w:t>D</w:t>
      </w:r>
      <w:r>
        <w:t xml:space="preserve"> = ρ (straddle)</w:t>
      </w:r>
      <w:r>
        <w:tab/>
      </w:r>
      <w:r>
        <w:tab/>
      </w:r>
      <w:r>
        <w:tab/>
      </w:r>
      <w:r w:rsidRPr="00032E68">
        <w:t>(D.9.17)</w:t>
      </w:r>
    </w:p>
    <w:p w14:paraId="796B7BE0" w14:textId="77777777" w:rsidR="00A1231B" w:rsidRDefault="00A1231B" w:rsidP="00A1231B">
      <w:pPr>
        <w:tabs>
          <w:tab w:val="left" w:pos="7200"/>
          <w:tab w:val="left" w:pos="7920"/>
          <w:tab w:val="right" w:pos="9270"/>
        </w:tabs>
      </w:pPr>
    </w:p>
    <w:p w14:paraId="2B7C2827" w14:textId="77777777" w:rsidR="00A1231B" w:rsidRPr="00032E68" w:rsidRDefault="00A1231B" w:rsidP="00A1231B">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w:t>
      </w:r>
      <w:r>
        <w:tab/>
      </w:r>
      <w:r>
        <w:tab/>
        <w:t>// ξ</w:t>
      </w:r>
      <w:r>
        <w:rPr>
          <w:rStyle w:val="subscript"/>
        </w:rPr>
        <w:t>1</w:t>
      </w:r>
      <w:r>
        <w:t>E</w:t>
      </w:r>
      <w:r>
        <w:rPr>
          <w:rStyle w:val="subscript"/>
        </w:rPr>
        <w:t>n1</w:t>
      </w:r>
      <w:r>
        <w:t xml:space="preserve"> = ξ</w:t>
      </w:r>
      <w:r>
        <w:rPr>
          <w:rStyle w:val="subscript"/>
        </w:rPr>
        <w:t>2</w:t>
      </w:r>
      <w:r>
        <w:t>E</w:t>
      </w:r>
      <w:r>
        <w:rPr>
          <w:rStyle w:val="subscript"/>
        </w:rPr>
        <w:t>n2</w:t>
      </w:r>
      <w:r>
        <w:tab/>
      </w:r>
      <w:r>
        <w:tab/>
      </w:r>
      <w:r>
        <w:tab/>
      </w:r>
      <w:r w:rsidRPr="00032E68">
        <w:t>(D.9.18)</w:t>
      </w:r>
    </w:p>
    <w:p w14:paraId="551D29AC" w14:textId="77777777" w:rsidR="00A1231B" w:rsidRDefault="00A1231B" w:rsidP="00A1231B"/>
    <w:p w14:paraId="5AD48C97" w14:textId="77777777" w:rsidR="00A1231B" w:rsidRDefault="00A1231B" w:rsidP="00A1231B">
      <w:r>
        <w:t xml:space="preserve">but only two of these conditions are independent. For example, multiply </w:t>
      </w:r>
      <w:r w:rsidRPr="00032E68">
        <w:t xml:space="preserve">(D.9.16) </w:t>
      </w:r>
      <w:r>
        <w:t>by (-1/jω) to get</w:t>
      </w:r>
    </w:p>
    <w:p w14:paraId="27226648" w14:textId="77777777" w:rsidR="00A1231B" w:rsidRDefault="00A1231B" w:rsidP="00A1231B"/>
    <w:p w14:paraId="6DBAA16F" w14:textId="77777777" w:rsidR="00A1231B" w:rsidRPr="00032E68" w:rsidRDefault="00A1231B" w:rsidP="00A1231B">
      <w:r>
        <w:tab/>
        <w:t xml:space="preserve"> (σ</w:t>
      </w:r>
      <w:r>
        <w:rPr>
          <w:rStyle w:val="subscript"/>
        </w:rPr>
        <w:t>d</w:t>
      </w:r>
      <w:r>
        <w:t>/jω)E</w:t>
      </w:r>
      <w:r>
        <w:rPr>
          <w:rStyle w:val="subscript"/>
        </w:rPr>
        <w:t>r</w:t>
      </w:r>
      <w:r>
        <w:t xml:space="preserve">(a+α,θ)  - </w:t>
      </w:r>
      <w:r>
        <w:rPr>
          <w:color w:val="000000"/>
        </w:rPr>
        <w:t>(</w:t>
      </w:r>
      <w:r>
        <w:t>σ/jω) E</w:t>
      </w:r>
      <w:r>
        <w:rPr>
          <w:rStyle w:val="subscript"/>
        </w:rPr>
        <w:t>r</w:t>
      </w:r>
      <w:r>
        <w:t>(a-α,θ)   =  - n(θ) .</w:t>
      </w:r>
    </w:p>
    <w:p w14:paraId="2BD011E4" w14:textId="77777777" w:rsidR="00A1231B" w:rsidRPr="00032E68" w:rsidRDefault="00A1231B" w:rsidP="00A1231B"/>
    <w:p w14:paraId="684B2753" w14:textId="77777777" w:rsidR="00A1231B" w:rsidRDefault="00A1231B" w:rsidP="00A1231B">
      <w:pPr>
        <w:tabs>
          <w:tab w:val="left" w:pos="7200"/>
          <w:tab w:val="left" w:pos="7920"/>
          <w:tab w:val="right" w:pos="9270"/>
        </w:tabs>
      </w:pPr>
      <w:r>
        <w:t xml:space="preserve">Adding this to </w:t>
      </w:r>
      <w:r w:rsidRPr="00032E68">
        <w:t xml:space="preserve">(D.9.17) </w:t>
      </w:r>
      <w:r>
        <w:t>then gives</w:t>
      </w:r>
    </w:p>
    <w:p w14:paraId="263090A4" w14:textId="77777777" w:rsidR="00A1231B" w:rsidRDefault="00A1231B" w:rsidP="00A1231B">
      <w:pPr>
        <w:tabs>
          <w:tab w:val="left" w:pos="7200"/>
          <w:tab w:val="left" w:pos="7920"/>
          <w:tab w:val="right" w:pos="9270"/>
        </w:tabs>
      </w:pPr>
    </w:p>
    <w:p w14:paraId="3029B63A" w14:textId="77777777" w:rsidR="00A1231B" w:rsidRDefault="00A1231B" w:rsidP="00A1231B">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  =  0</w:t>
      </w:r>
    </w:p>
    <w:p w14:paraId="4B408FF5" w14:textId="77777777" w:rsidR="00A1231B" w:rsidRDefault="00A1231B" w:rsidP="00A1231B">
      <w:pPr>
        <w:tabs>
          <w:tab w:val="left" w:pos="7200"/>
          <w:tab w:val="left" w:pos="7920"/>
          <w:tab w:val="right" w:pos="9270"/>
        </w:tabs>
      </w:pPr>
    </w:p>
    <w:p w14:paraId="06DF8F63" w14:textId="77777777" w:rsidR="00A1231B" w:rsidRDefault="00A1231B" w:rsidP="00A1231B">
      <w:pPr>
        <w:tabs>
          <w:tab w:val="left" w:pos="7200"/>
          <w:tab w:val="left" w:pos="7920"/>
          <w:tab w:val="right" w:pos="9270"/>
        </w:tabs>
      </w:pPr>
      <w:r>
        <w:t xml:space="preserve">which is in fact the same as (D.9.18). </w:t>
      </w:r>
    </w:p>
    <w:p w14:paraId="498C7339" w14:textId="77777777" w:rsidR="00A1231B" w:rsidRDefault="00A1231B" w:rsidP="00A1231B">
      <w:pPr>
        <w:tabs>
          <w:tab w:val="left" w:pos="7200"/>
          <w:tab w:val="left" w:pos="7920"/>
          <w:tab w:val="right" w:pos="9270"/>
        </w:tabs>
      </w:pPr>
    </w:p>
    <w:p w14:paraId="2C2D3CA2" w14:textId="77777777" w:rsidR="00A1231B" w:rsidRDefault="00A1231B" w:rsidP="00A1231B">
      <w:pPr>
        <w:tabs>
          <w:tab w:val="left" w:pos="7200"/>
          <w:tab w:val="left" w:pos="7920"/>
          <w:tab w:val="right" w:pos="9270"/>
        </w:tabs>
      </w:pPr>
      <w:r>
        <w:t>When we solve the "capacitor problem" as in Section 6.5 (a) to obtain n(θ) on the round conductor surface, we are using (D.9.17) with the assumption that E</w:t>
      </w:r>
      <w:r>
        <w:rPr>
          <w:rStyle w:val="subscript"/>
        </w:rPr>
        <w:t>r</w:t>
      </w:r>
      <w:r>
        <w:t>(a+α,θ) &gt;&gt; E</w:t>
      </w:r>
      <w:r>
        <w:rPr>
          <w:rStyle w:val="subscript"/>
        </w:rPr>
        <w:t>r</w:t>
      </w:r>
      <w:r>
        <w:t>(a-α,θ). Typically one just says that in a good conductor E</w:t>
      </w:r>
      <w:r>
        <w:rPr>
          <w:rStyle w:val="subscript"/>
        </w:rPr>
        <w:t>r</w:t>
      </w:r>
      <w:r>
        <w:t xml:space="preserve">(a-α,θ)  = 0 and then </w:t>
      </w:r>
      <w:r>
        <w:rPr>
          <w:color w:val="000000"/>
        </w:rPr>
        <w:t>n(θ)</w:t>
      </w:r>
      <w:r>
        <w:t xml:space="preserve"> = </w:t>
      </w:r>
      <w:r w:rsidRPr="004D25A7">
        <w:rPr>
          <w:color w:val="000000"/>
        </w:rPr>
        <w:t>ε</w:t>
      </w:r>
      <w:r>
        <w:rPr>
          <w:rStyle w:val="subscript"/>
          <w:color w:val="000000"/>
        </w:rPr>
        <w:t>d</w:t>
      </w:r>
      <w:r w:rsidRPr="00136933">
        <w:t xml:space="preserve"> </w:t>
      </w:r>
      <w:r>
        <w:t>E</w:t>
      </w:r>
      <w:r>
        <w:rPr>
          <w:rStyle w:val="subscript"/>
        </w:rPr>
        <w:t>r</w:t>
      </w:r>
      <w:r>
        <w:t xml:space="preserve">(a+α,θ). That is fine, but it is not clear what happens to </w:t>
      </w:r>
      <w:r w:rsidRPr="00032E68">
        <w:t>(D.9.16)</w:t>
      </w:r>
      <w:r>
        <w:t xml:space="preserve"> above. The first term is the product of a large quantity σ times a small quantity E</w:t>
      </w:r>
      <w:r>
        <w:rPr>
          <w:rStyle w:val="subscript"/>
        </w:rPr>
        <w:t>r</w:t>
      </w:r>
      <w:r>
        <w:t xml:space="preserve">(a-α,θ) so can be the same size as the other terms in the equation. </w:t>
      </w:r>
    </w:p>
    <w:p w14:paraId="5E7BCE0B" w14:textId="77777777" w:rsidR="00A1231B" w:rsidRDefault="00A1231B" w:rsidP="00A1231B">
      <w:pPr>
        <w:tabs>
          <w:tab w:val="left" w:pos="7200"/>
          <w:tab w:val="left" w:pos="7920"/>
          <w:tab w:val="right" w:pos="9270"/>
        </w:tabs>
      </w:pPr>
    </w:p>
    <w:p w14:paraId="4E9C68DE" w14:textId="77777777" w:rsidR="00A1231B" w:rsidRDefault="00A1231B" w:rsidP="00A1231B">
      <w:pPr>
        <w:tabs>
          <w:tab w:val="left" w:pos="7200"/>
          <w:tab w:val="left" w:pos="7920"/>
          <w:tab w:val="right" w:pos="9270"/>
        </w:tabs>
      </w:pPr>
      <w:r>
        <w:t>The resolution is provided by the discussion in Section 1.5 (c) where we encountered the equation (1.5.17)</w:t>
      </w:r>
    </w:p>
    <w:p w14:paraId="616FE390" w14:textId="77777777" w:rsidR="00A1231B" w:rsidRDefault="00A1231B" w:rsidP="00A1231B">
      <w:pPr>
        <w:tabs>
          <w:tab w:val="left" w:pos="7200"/>
          <w:tab w:val="left" w:pos="7920"/>
          <w:tab w:val="right" w:pos="9270"/>
        </w:tabs>
      </w:pPr>
    </w:p>
    <w:p w14:paraId="1C7A0021" w14:textId="77777777" w:rsidR="00A1231B" w:rsidRDefault="00A1231B" w:rsidP="00A1231B">
      <w:pPr>
        <w:tabs>
          <w:tab w:val="left" w:pos="7200"/>
          <w:tab w:val="left" w:pos="7920"/>
          <w:tab w:val="right" w:pos="9270"/>
        </w:tabs>
      </w:pPr>
      <w:r>
        <w:tab/>
        <w:t>n</w:t>
      </w:r>
      <w:r>
        <w:rPr>
          <w:rStyle w:val="subscript"/>
        </w:rPr>
        <w:t>c</w:t>
      </w:r>
      <w:r>
        <w:t>(</w:t>
      </w:r>
      <w:r w:rsidRPr="002265AA">
        <w:rPr>
          <w:b/>
        </w:rPr>
        <w:t>x</w:t>
      </w:r>
      <w:r>
        <w:t>,ω)  = (ξ</w:t>
      </w:r>
      <w:r>
        <w:rPr>
          <w:rStyle w:val="subscript"/>
        </w:rPr>
        <w:t>1</w:t>
      </w:r>
      <w:r>
        <w:t>/ε</w:t>
      </w:r>
      <w:r>
        <w:rPr>
          <w:rStyle w:val="subscript"/>
        </w:rPr>
        <w:t>1</w:t>
      </w:r>
      <w:r>
        <w:t>) n</w:t>
      </w:r>
      <w:r>
        <w:rPr>
          <w:rStyle w:val="subscript"/>
        </w:rPr>
        <w:t>s</w:t>
      </w:r>
      <w:r>
        <w:t>(</w:t>
      </w:r>
      <w:r w:rsidRPr="002265AA">
        <w:rPr>
          <w:b/>
        </w:rPr>
        <w:t>x</w:t>
      </w:r>
      <w:r>
        <w:t>,ω) .</w:t>
      </w:r>
      <w:r>
        <w:tab/>
      </w:r>
      <w:r>
        <w:tab/>
      </w:r>
      <w:r>
        <w:tab/>
      </w:r>
      <w:r>
        <w:tab/>
      </w:r>
      <w:r>
        <w:tab/>
      </w:r>
      <w:r>
        <w:tab/>
      </w:r>
      <w:r>
        <w:tab/>
      </w:r>
      <w:r>
        <w:tab/>
      </w:r>
      <w:r>
        <w:tab/>
      </w:r>
      <w:r w:rsidRPr="00032E68">
        <w:rPr>
          <w:i/>
        </w:rPr>
        <w:t>(1.5.17)</w:t>
      </w:r>
    </w:p>
    <w:p w14:paraId="0F63AC49" w14:textId="77777777" w:rsidR="00A1231B" w:rsidRDefault="00A1231B" w:rsidP="00A1231B">
      <w:pPr>
        <w:tabs>
          <w:tab w:val="left" w:pos="7200"/>
          <w:tab w:val="left" w:pos="7920"/>
          <w:tab w:val="right" w:pos="9270"/>
        </w:tabs>
      </w:pPr>
    </w:p>
    <w:p w14:paraId="7DD52C21" w14:textId="77777777" w:rsidR="00A1231B" w:rsidRDefault="00A1231B" w:rsidP="00A1231B">
      <w:pPr>
        <w:tabs>
          <w:tab w:val="left" w:pos="7200"/>
          <w:tab w:val="left" w:pos="7920"/>
          <w:tab w:val="right" w:pos="9270"/>
        </w:tabs>
      </w:pPr>
      <w:r>
        <w:t>which in our current context (1 = dielectric) becomes</w:t>
      </w:r>
    </w:p>
    <w:p w14:paraId="760AF65B" w14:textId="77777777" w:rsidR="00A1231B" w:rsidRDefault="00A1231B" w:rsidP="00A1231B">
      <w:pPr>
        <w:tabs>
          <w:tab w:val="left" w:pos="7200"/>
          <w:tab w:val="left" w:pos="7920"/>
          <w:tab w:val="right" w:pos="9270"/>
        </w:tabs>
      </w:pPr>
    </w:p>
    <w:p w14:paraId="1D99F161" w14:textId="77777777" w:rsidR="00A1231B" w:rsidRPr="00032E68" w:rsidRDefault="00A1231B" w:rsidP="00A1231B">
      <w:pPr>
        <w:tabs>
          <w:tab w:val="left" w:pos="7200"/>
          <w:tab w:val="left" w:pos="7920"/>
          <w:tab w:val="right" w:pos="9270"/>
        </w:tabs>
      </w:pPr>
      <w:r>
        <w:tab/>
        <w:t>n</w:t>
      </w:r>
      <w:r>
        <w:rPr>
          <w:rStyle w:val="subscript"/>
        </w:rPr>
        <w:t>c</w:t>
      </w:r>
      <w:r>
        <w:t>(θ) = (ξ</w:t>
      </w:r>
      <w:r>
        <w:rPr>
          <w:rStyle w:val="subscript"/>
        </w:rPr>
        <w:t>d</w:t>
      </w:r>
      <w:r>
        <w:t>/ε</w:t>
      </w:r>
      <w:r>
        <w:rPr>
          <w:rStyle w:val="subscript"/>
        </w:rPr>
        <w:t>d</w:t>
      </w:r>
      <w:r>
        <w:t>) n(θ) .</w:t>
      </w:r>
      <w:r>
        <w:tab/>
      </w:r>
      <w:r>
        <w:tab/>
      </w:r>
      <w:r>
        <w:tab/>
      </w:r>
      <w:r>
        <w:tab/>
      </w:r>
      <w:r>
        <w:tab/>
      </w:r>
      <w:r>
        <w:tab/>
      </w:r>
      <w:r>
        <w:tab/>
      </w:r>
      <w:r>
        <w:tab/>
      </w:r>
      <w:r>
        <w:tab/>
      </w:r>
      <w:r w:rsidRPr="00032E68">
        <w:t>(D.9.1</w:t>
      </w:r>
      <w:r>
        <w:t>9</w:t>
      </w:r>
      <w:r w:rsidRPr="00032E68">
        <w:t>)</w:t>
      </w:r>
    </w:p>
    <w:p w14:paraId="35CDD481" w14:textId="77777777" w:rsidR="00A1231B" w:rsidRDefault="00A1231B" w:rsidP="00A1231B">
      <w:pPr>
        <w:tabs>
          <w:tab w:val="left" w:pos="7200"/>
          <w:tab w:val="left" w:pos="7920"/>
          <w:tab w:val="right" w:pos="9270"/>
        </w:tabs>
      </w:pPr>
    </w:p>
    <w:p w14:paraId="345E3088" w14:textId="77777777" w:rsidR="00A1231B" w:rsidRDefault="00A1231B" w:rsidP="00A1231B">
      <w:pPr>
        <w:tabs>
          <w:tab w:val="left" w:pos="7200"/>
          <w:tab w:val="left" w:pos="7920"/>
          <w:tab w:val="right" w:pos="9270"/>
        </w:tabs>
      </w:pPr>
      <w:r>
        <w:t>In that discussion it is noted that n(θ) is the actual free surface charge density, whereas n</w:t>
      </w:r>
      <w:r>
        <w:rPr>
          <w:rStyle w:val="subscript"/>
        </w:rPr>
        <w:t>c</w:t>
      </w:r>
      <w:r>
        <w:t xml:space="preserve">(θ) is a related "transport charge density" having the same dimensions as n(θ). If we multiply </w:t>
      </w:r>
      <w:r w:rsidRPr="00032E68">
        <w:t>(D.9.16)</w:t>
      </w:r>
      <w:r>
        <w:t xml:space="preserve"> and </w:t>
      </w:r>
      <w:r w:rsidRPr="00032E68">
        <w:t>(D.9.1</w:t>
      </w:r>
      <w:r>
        <w:t>7</w:t>
      </w:r>
      <w:r w:rsidRPr="00032E68">
        <w:t>)</w:t>
      </w:r>
      <w:r>
        <w:t xml:space="preserve"> by (ξ</w:t>
      </w:r>
      <w:r>
        <w:rPr>
          <w:rStyle w:val="subscript"/>
        </w:rPr>
        <w:t>d</w:t>
      </w:r>
      <w:r>
        <w:t>/ε</w:t>
      </w:r>
      <w:r>
        <w:rPr>
          <w:rStyle w:val="subscript"/>
        </w:rPr>
        <w:t>d</w:t>
      </w:r>
      <w:r>
        <w:t xml:space="preserve">), our (redundant) triplet of boundary conditions becomes, </w:t>
      </w:r>
    </w:p>
    <w:p w14:paraId="1C7898D1" w14:textId="77777777" w:rsidR="00A1231B" w:rsidRDefault="00A1231B" w:rsidP="00A1231B">
      <w:pPr>
        <w:tabs>
          <w:tab w:val="left" w:pos="7200"/>
          <w:tab w:val="left" w:pos="7920"/>
          <w:tab w:val="right" w:pos="9270"/>
        </w:tabs>
      </w:pPr>
    </w:p>
    <w:p w14:paraId="598B415F" w14:textId="77777777" w:rsidR="00A1231B" w:rsidRDefault="00A1231B" w:rsidP="00A1231B">
      <w:r>
        <w:t>1</w:t>
      </w:r>
      <w:r>
        <w:tab/>
        <w:t>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t xml:space="preserve"> (ξ</w:t>
      </w:r>
      <w:r>
        <w:rPr>
          <w:rStyle w:val="subscript"/>
        </w:rPr>
        <w:t>d</w:t>
      </w:r>
      <w:r>
        <w:t>/ε</w:t>
      </w:r>
      <w:r>
        <w:rPr>
          <w:rStyle w:val="subscript"/>
        </w:rPr>
        <w:t>d</w:t>
      </w:r>
      <w:r>
        <w:t>) E</w:t>
      </w:r>
      <w:r>
        <w:rPr>
          <w:rStyle w:val="subscript"/>
        </w:rPr>
        <w:t>r</w:t>
      </w:r>
      <w:r>
        <w:t>(a+α,θ)  = jω n</w:t>
      </w:r>
      <w:r>
        <w:rPr>
          <w:rStyle w:val="subscript"/>
        </w:rPr>
        <w:t>c</w:t>
      </w:r>
      <w:r>
        <w:t>(θ)</w:t>
      </w:r>
    </w:p>
    <w:p w14:paraId="4E57C33C" w14:textId="77777777" w:rsidR="00A1231B" w:rsidRDefault="00A1231B" w:rsidP="00A1231B">
      <w:pPr>
        <w:tabs>
          <w:tab w:val="left" w:pos="7200"/>
          <w:tab w:val="left" w:pos="7920"/>
          <w:tab w:val="right" w:pos="9270"/>
        </w:tabs>
      </w:pPr>
      <w:r>
        <w:t>2    ξ</w:t>
      </w:r>
      <w:r>
        <w:rPr>
          <w:rStyle w:val="subscript"/>
        </w:rPr>
        <w:t>d</w:t>
      </w:r>
      <w:r w:rsidRPr="004D25A7">
        <w:rPr>
          <w:color w:val="000000"/>
        </w:rPr>
        <w:t xml:space="preserve"> </w:t>
      </w:r>
      <w:r w:rsidRPr="00136933">
        <w:t xml:space="preserve"> </w:t>
      </w:r>
      <w:r>
        <w:t>E</w:t>
      </w:r>
      <w:r>
        <w:rPr>
          <w:rStyle w:val="subscript"/>
        </w:rPr>
        <w:t>r</w:t>
      </w:r>
      <w:r>
        <w:t xml:space="preserve">(a+α,θ) </w:t>
      </w:r>
      <w:r w:rsidRPr="004D25A7">
        <w:rPr>
          <w:color w:val="000000"/>
        </w:rPr>
        <w:t xml:space="preserve"> - </w:t>
      </w:r>
      <w:r>
        <w:rPr>
          <w:color w:val="000000"/>
        </w:rPr>
        <w:t xml:space="preserve"> </w:t>
      </w:r>
      <w:r>
        <w:t>(ξ</w:t>
      </w:r>
      <w:r>
        <w:rPr>
          <w:rStyle w:val="subscript"/>
        </w:rPr>
        <w:t>d</w:t>
      </w:r>
      <w:r>
        <w:t>/ε</w:t>
      </w:r>
      <w:r>
        <w:rPr>
          <w:rStyle w:val="subscript"/>
        </w:rPr>
        <w:t>d</w:t>
      </w:r>
      <w:r>
        <w:t>)</w:t>
      </w:r>
      <w:r w:rsidRPr="004D25A7">
        <w:rPr>
          <w:color w:val="000000"/>
        </w:rPr>
        <w:t xml:space="preserve"> 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t xml:space="preserve"> n</w:t>
      </w:r>
      <w:r>
        <w:rPr>
          <w:rStyle w:val="subscript"/>
        </w:rPr>
        <w:t>c</w:t>
      </w:r>
      <w:r>
        <w:t>(θ)</w:t>
      </w:r>
      <w:r>
        <w:tab/>
      </w:r>
    </w:p>
    <w:p w14:paraId="17E9B9F4" w14:textId="77777777" w:rsidR="00A1231B" w:rsidRPr="00032E68" w:rsidRDefault="00A1231B" w:rsidP="00A1231B">
      <w:pPr>
        <w:tabs>
          <w:tab w:val="left" w:pos="7200"/>
          <w:tab w:val="left" w:pos="7920"/>
          <w:tab w:val="right" w:pos="9270"/>
        </w:tabs>
      </w:pPr>
      <w:r>
        <w:t>3</w:t>
      </w:r>
      <w:r>
        <w:tab/>
        <w:t>ξ</w:t>
      </w:r>
      <w:r>
        <w:rPr>
          <w:rStyle w:val="subscript"/>
        </w:rPr>
        <w:t>d</w:t>
      </w:r>
      <w:r>
        <w:t>E</w:t>
      </w:r>
      <w:r>
        <w:rPr>
          <w:rStyle w:val="subscript"/>
        </w:rPr>
        <w:t>r</w:t>
      </w:r>
      <w:r>
        <w:t>(a+α,θ) ≈ ξ E</w:t>
      </w:r>
      <w:r>
        <w:rPr>
          <w:rStyle w:val="subscript"/>
        </w:rPr>
        <w:t>r</w:t>
      </w:r>
      <w:r>
        <w:t>(a-α,θ) .</w:t>
      </w:r>
      <w:r>
        <w:tab/>
      </w:r>
      <w:r>
        <w:tab/>
      </w:r>
      <w:r>
        <w:tab/>
      </w:r>
      <w:r>
        <w:tab/>
      </w:r>
      <w:r>
        <w:tab/>
      </w:r>
      <w:r>
        <w:tab/>
      </w:r>
      <w:r>
        <w:tab/>
      </w:r>
      <w:r>
        <w:tab/>
      </w:r>
      <w:r>
        <w:tab/>
      </w:r>
      <w:r w:rsidRPr="00032E68">
        <w:t>(D.9.</w:t>
      </w:r>
      <w:r>
        <w:t>20</w:t>
      </w:r>
      <w:r w:rsidRPr="00032E68">
        <w:t>)</w:t>
      </w:r>
    </w:p>
    <w:p w14:paraId="7C8F815B" w14:textId="77777777" w:rsidR="00A1231B" w:rsidRPr="00032E68" w:rsidRDefault="00A1231B" w:rsidP="00A1231B">
      <w:pPr>
        <w:tabs>
          <w:tab w:val="left" w:pos="7200"/>
          <w:tab w:val="left" w:pos="7920"/>
          <w:tab w:val="right" w:pos="9270"/>
        </w:tabs>
      </w:pPr>
    </w:p>
    <w:p w14:paraId="28627759" w14:textId="77777777" w:rsidR="00A1231B" w:rsidRDefault="00A1231B" w:rsidP="00A1231B">
      <w:pPr>
        <w:tabs>
          <w:tab w:val="left" w:pos="7200"/>
          <w:tab w:val="left" w:pos="7920"/>
          <w:tab w:val="right" w:pos="9270"/>
        </w:tabs>
      </w:pPr>
      <w:r>
        <w:t xml:space="preserve">We now use </w:t>
      </w:r>
      <w:r w:rsidR="00E236B0">
        <w:t xml:space="preserve">the </w:t>
      </w:r>
      <w:r>
        <w:t>last of these three equations to eliminate E</w:t>
      </w:r>
      <w:r>
        <w:rPr>
          <w:rStyle w:val="subscript"/>
        </w:rPr>
        <w:t>r</w:t>
      </w:r>
      <w:r>
        <w:t>(a+α,θ) in the first, which then becomes</w:t>
      </w:r>
    </w:p>
    <w:p w14:paraId="64894B66" w14:textId="77777777" w:rsidR="00A1231B" w:rsidRDefault="00A1231B" w:rsidP="00A1231B">
      <w:pPr>
        <w:tabs>
          <w:tab w:val="left" w:pos="7200"/>
          <w:tab w:val="left" w:pos="7920"/>
          <w:tab w:val="right" w:pos="9270"/>
        </w:tabs>
      </w:pPr>
    </w:p>
    <w:p w14:paraId="021E7F7F" w14:textId="77777777" w:rsidR="00A1231B" w:rsidRDefault="00A1231B" w:rsidP="00A1231B">
      <w:r>
        <w:t xml:space="preserve">   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rsidRPr="00A97C80">
        <w:t xml:space="preserve"> </w:t>
      </w:r>
      <w:r>
        <w:t>(ξ/ε</w:t>
      </w:r>
      <w:r>
        <w:rPr>
          <w:rStyle w:val="subscript"/>
        </w:rPr>
        <w:t>d</w:t>
      </w:r>
      <w:r>
        <w:t>) E</w:t>
      </w:r>
      <w:r>
        <w:rPr>
          <w:rStyle w:val="subscript"/>
        </w:rPr>
        <w:t>r</w:t>
      </w:r>
      <w:r>
        <w:t>(a-α,θ)  = jω n</w:t>
      </w:r>
      <w:r>
        <w:rPr>
          <w:rStyle w:val="subscript"/>
        </w:rPr>
        <w:t>c</w:t>
      </w:r>
      <w:r>
        <w:t>(θ)</w:t>
      </w:r>
    </w:p>
    <w:p w14:paraId="670DCCC7" w14:textId="77777777" w:rsidR="00A1231B" w:rsidRDefault="00A1231B" w:rsidP="00A1231B">
      <w:r>
        <w:t>or</w:t>
      </w:r>
    </w:p>
    <w:p w14:paraId="1775DD7E" w14:textId="77777777" w:rsidR="00A1231B" w:rsidRDefault="00A1231B" w:rsidP="00A1231B">
      <w:r>
        <w:t xml:space="preserve">   [ σ</w:t>
      </w:r>
      <w:r w:rsidRPr="00A97C80">
        <w:t xml:space="preserve"> </w:t>
      </w:r>
      <w:r>
        <w:t>ξ</w:t>
      </w:r>
      <w:r>
        <w:rPr>
          <w:rStyle w:val="subscript"/>
        </w:rPr>
        <w:t>d</w:t>
      </w:r>
      <w:r>
        <w:t xml:space="preserve"> -  σ</w:t>
      </w:r>
      <w:r>
        <w:rPr>
          <w:rStyle w:val="subscript"/>
        </w:rPr>
        <w:t>d</w:t>
      </w:r>
      <w:r w:rsidRPr="00A97C80">
        <w:t xml:space="preserve"> </w:t>
      </w:r>
      <w:r>
        <w:t>ξ ]/ε</w:t>
      </w:r>
      <w:r>
        <w:rPr>
          <w:rStyle w:val="subscript"/>
        </w:rPr>
        <w:t>d</w:t>
      </w:r>
      <w:r>
        <w:t xml:space="preserve"> </w:t>
      </w:r>
      <w:r w:rsidR="00E236B0">
        <w:t xml:space="preserve">* </w:t>
      </w:r>
      <w:r>
        <w:t>E</w:t>
      </w:r>
      <w:r>
        <w:rPr>
          <w:rStyle w:val="subscript"/>
        </w:rPr>
        <w:t>r</w:t>
      </w:r>
      <w:r>
        <w:t>(a-α,θ)  = jω n</w:t>
      </w:r>
      <w:r>
        <w:rPr>
          <w:rStyle w:val="subscript"/>
        </w:rPr>
        <w:t>c</w:t>
      </w:r>
      <w:r>
        <w:t>(θ)</w:t>
      </w:r>
    </w:p>
    <w:p w14:paraId="1FBEE42C" w14:textId="77777777" w:rsidR="00A1231B" w:rsidRDefault="00A1231B" w:rsidP="00A1231B">
      <w:r>
        <w:t>or</w:t>
      </w:r>
    </w:p>
    <w:p w14:paraId="794424B4" w14:textId="77777777" w:rsidR="00A1231B" w:rsidRDefault="00A1231B" w:rsidP="00A1231B">
      <w:r>
        <w:t xml:space="preserve">   [ σ</w:t>
      </w:r>
      <w:r w:rsidRPr="00A97C80">
        <w:t xml:space="preserve"> </w:t>
      </w:r>
      <w:r>
        <w:t>(ε</w:t>
      </w:r>
      <w:r>
        <w:rPr>
          <w:rStyle w:val="subscript"/>
        </w:rPr>
        <w:t>d</w:t>
      </w:r>
      <w:r>
        <w:t xml:space="preserve"> + σ</w:t>
      </w:r>
      <w:r>
        <w:rPr>
          <w:rStyle w:val="subscript"/>
        </w:rPr>
        <w:t>d</w:t>
      </w:r>
      <w:r>
        <w:t>/jω)</w:t>
      </w:r>
      <w:r w:rsidRPr="00136933">
        <w:t xml:space="preserve"> </w:t>
      </w:r>
      <w:r>
        <w:t>-  σ</w:t>
      </w:r>
      <w:r>
        <w:rPr>
          <w:rStyle w:val="subscript"/>
        </w:rPr>
        <w:t>d</w:t>
      </w:r>
      <w:r w:rsidRPr="00A97C80">
        <w:t xml:space="preserve"> </w:t>
      </w:r>
      <w:r>
        <w:t>(ε</w:t>
      </w:r>
      <w:r>
        <w:rPr>
          <w:rStyle w:val="subscript"/>
        </w:rPr>
        <w:t>0</w:t>
      </w:r>
      <w:r>
        <w:t xml:space="preserve"> + σ/jω)</w:t>
      </w:r>
      <w:r w:rsidRPr="00136933">
        <w:t xml:space="preserve"> </w:t>
      </w:r>
      <w:r>
        <w:t xml:space="preserve"> ]/ε</w:t>
      </w:r>
      <w:r>
        <w:rPr>
          <w:rStyle w:val="subscript"/>
        </w:rPr>
        <w:t>d</w:t>
      </w:r>
      <w:r>
        <w:t xml:space="preserve"> </w:t>
      </w:r>
      <w:r w:rsidR="00E236B0">
        <w:t xml:space="preserve">* </w:t>
      </w:r>
      <w:r>
        <w:t>E</w:t>
      </w:r>
      <w:r>
        <w:rPr>
          <w:rStyle w:val="subscript"/>
        </w:rPr>
        <w:t>r</w:t>
      </w:r>
      <w:r>
        <w:t>(a-α,θ)  = jω n</w:t>
      </w:r>
      <w:r>
        <w:rPr>
          <w:rStyle w:val="subscript"/>
        </w:rPr>
        <w:t>c</w:t>
      </w:r>
      <w:r>
        <w:t>(θ)</w:t>
      </w:r>
    </w:p>
    <w:p w14:paraId="4640FA7C" w14:textId="77777777" w:rsidR="00A1231B" w:rsidRDefault="00A1231B" w:rsidP="00A1231B">
      <w:r>
        <w:t>or</w:t>
      </w:r>
    </w:p>
    <w:p w14:paraId="45D652DE" w14:textId="77777777" w:rsidR="00A1231B" w:rsidRPr="00032E68" w:rsidRDefault="00A1231B" w:rsidP="00A1231B">
      <w:r>
        <w:t xml:space="preserve">   [ (σ</w:t>
      </w:r>
      <w:r w:rsidRPr="00A97C80">
        <w:t xml:space="preserve"> </w:t>
      </w:r>
      <w:r>
        <w:t>ε</w:t>
      </w:r>
      <w:r>
        <w:rPr>
          <w:rStyle w:val="subscript"/>
        </w:rPr>
        <w:t>d</w:t>
      </w:r>
      <w:r>
        <w:t xml:space="preserve"> - σ</w:t>
      </w:r>
      <w:r>
        <w:rPr>
          <w:rStyle w:val="subscript"/>
        </w:rPr>
        <w:t>d</w:t>
      </w:r>
      <w:r>
        <w:t>ε</w:t>
      </w:r>
      <w:r>
        <w:rPr>
          <w:rStyle w:val="subscript"/>
        </w:rPr>
        <w:t>0</w:t>
      </w:r>
      <w:r>
        <w:t>)]/ε</w:t>
      </w:r>
      <w:r>
        <w:rPr>
          <w:rStyle w:val="subscript"/>
        </w:rPr>
        <w:t>d</w:t>
      </w:r>
      <w:r>
        <w:t xml:space="preserve"> </w:t>
      </w:r>
      <w:r w:rsidR="00E236B0">
        <w:t xml:space="preserve">* </w:t>
      </w:r>
      <w:r>
        <w:t>E</w:t>
      </w:r>
      <w:r>
        <w:rPr>
          <w:rStyle w:val="subscript"/>
        </w:rPr>
        <w:t>r</w:t>
      </w:r>
      <w:r>
        <w:t>(a-α,θ)  = jω n</w:t>
      </w:r>
      <w:r>
        <w:rPr>
          <w:rStyle w:val="subscript"/>
        </w:rPr>
        <w:t>c</w:t>
      </w:r>
      <w:r>
        <w:t>(θ)</w:t>
      </w:r>
      <w:r>
        <w:tab/>
      </w:r>
      <w:r>
        <w:tab/>
        <w:t>//  two large terms cancelled</w:t>
      </w:r>
    </w:p>
    <w:p w14:paraId="4A35F719" w14:textId="77777777" w:rsidR="00A1231B" w:rsidRDefault="00A1231B" w:rsidP="00A1231B">
      <w:r>
        <w:t>or</w:t>
      </w:r>
    </w:p>
    <w:p w14:paraId="13555BDE" w14:textId="77777777" w:rsidR="00A1231B" w:rsidRDefault="00E236B0" w:rsidP="00A1231B">
      <w:r>
        <w:t xml:space="preserve">   [ </w:t>
      </w:r>
      <w:r w:rsidR="00A1231B">
        <w:t>σ</w:t>
      </w:r>
      <w:r w:rsidR="00A1231B" w:rsidRPr="00A97C80">
        <w:t xml:space="preserve"> </w:t>
      </w:r>
      <w:r w:rsidR="00A1231B">
        <w:t>- σ</w:t>
      </w:r>
      <w:r w:rsidR="00A1231B">
        <w:rPr>
          <w:rStyle w:val="subscript"/>
        </w:rPr>
        <w:t>d</w:t>
      </w:r>
      <w:r w:rsidR="00A1231B">
        <w:t>(ε</w:t>
      </w:r>
      <w:r w:rsidR="00A1231B">
        <w:rPr>
          <w:rStyle w:val="subscript"/>
        </w:rPr>
        <w:t>0</w:t>
      </w:r>
      <w:r w:rsidR="00A1231B">
        <w:t>/ε</w:t>
      </w:r>
      <w:r w:rsidR="00A1231B">
        <w:rPr>
          <w:rStyle w:val="subscript"/>
        </w:rPr>
        <w:t>d</w:t>
      </w:r>
      <w:r w:rsidR="00A1231B">
        <w:t>) ] E</w:t>
      </w:r>
      <w:r w:rsidR="00A1231B">
        <w:rPr>
          <w:rStyle w:val="subscript"/>
        </w:rPr>
        <w:t>r</w:t>
      </w:r>
      <w:r w:rsidR="00A1231B">
        <w:t>(a-α,θ)  = jω n</w:t>
      </w:r>
      <w:r w:rsidR="00A1231B">
        <w:rPr>
          <w:rStyle w:val="subscript"/>
        </w:rPr>
        <w:t>c</w:t>
      </w:r>
      <w:r w:rsidR="00A1231B">
        <w:t>(θ)   .</w:t>
      </w:r>
    </w:p>
    <w:p w14:paraId="4CB208B2" w14:textId="77777777" w:rsidR="00A1231B" w:rsidRDefault="00A1231B" w:rsidP="00A1231B"/>
    <w:p w14:paraId="65048594" w14:textId="77777777" w:rsidR="00A1231B" w:rsidRDefault="00A1231B" w:rsidP="00A1231B">
      <w:r>
        <w:t>Assume now that ε</w:t>
      </w:r>
      <w:r>
        <w:rPr>
          <w:rStyle w:val="subscript"/>
        </w:rPr>
        <w:t>0</w:t>
      </w:r>
      <w:r>
        <w:t xml:space="preserve"> (conductor) and ε</w:t>
      </w:r>
      <w:r>
        <w:rPr>
          <w:rStyle w:val="subscript"/>
        </w:rPr>
        <w:t>d</w:t>
      </w:r>
      <w:r>
        <w:t xml:space="preserve"> (dielectric) are the same order of magnitude, and assume that, even though the dielectric conducts, one still has σ &gt;&gt; σ</w:t>
      </w:r>
      <w:r>
        <w:rPr>
          <w:rStyle w:val="subscript"/>
        </w:rPr>
        <w:t>d</w:t>
      </w:r>
      <w:r>
        <w:t xml:space="preserve"> . The last equation then reads</w:t>
      </w:r>
    </w:p>
    <w:p w14:paraId="798574B3" w14:textId="77777777" w:rsidR="00A1231B" w:rsidRDefault="00A1231B" w:rsidP="00A1231B"/>
    <w:p w14:paraId="0FDAF37D" w14:textId="77777777" w:rsidR="00A1231B" w:rsidRDefault="00A1231B" w:rsidP="00E236B0">
      <w:pPr>
        <w:tabs>
          <w:tab w:val="left" w:pos="7200"/>
          <w:tab w:val="left" w:pos="7920"/>
          <w:tab w:val="right" w:pos="9270"/>
        </w:tabs>
      </w:pPr>
      <w:r>
        <w:tab/>
        <w:t>E</w:t>
      </w:r>
      <w:r>
        <w:rPr>
          <w:rStyle w:val="subscript"/>
        </w:rPr>
        <w:t>r</w:t>
      </w:r>
      <w:r>
        <w:t>(a-α,θ)  = (jω/σ) n</w:t>
      </w:r>
      <w:r>
        <w:rPr>
          <w:rStyle w:val="subscript"/>
        </w:rPr>
        <w:t>c</w:t>
      </w:r>
      <w:r>
        <w:t>(θ)  = (jω/σ) (ξ</w:t>
      </w:r>
      <w:r>
        <w:rPr>
          <w:rStyle w:val="subscript"/>
        </w:rPr>
        <w:t>d</w:t>
      </w:r>
      <w:r>
        <w:t>/ε</w:t>
      </w:r>
      <w:r>
        <w:rPr>
          <w:rStyle w:val="subscript"/>
        </w:rPr>
        <w:t>d</w:t>
      </w:r>
      <w:r>
        <w:t>) n(θ)</w:t>
      </w:r>
      <w:r>
        <w:tab/>
      </w:r>
      <w:r>
        <w:tab/>
      </w:r>
      <w:r>
        <w:tab/>
      </w:r>
      <w:r>
        <w:tab/>
      </w:r>
      <w:r>
        <w:tab/>
      </w:r>
      <w:r>
        <w:tab/>
      </w:r>
      <w:r w:rsidRPr="00032E68">
        <w:t>(D.9.</w:t>
      </w:r>
      <w:r>
        <w:t>21</w:t>
      </w:r>
      <w:r w:rsidRPr="00032E68">
        <w:t>)</w:t>
      </w:r>
    </w:p>
    <w:p w14:paraId="5DBBAAA5" w14:textId="77777777" w:rsidR="00A1231B" w:rsidRDefault="00A1231B" w:rsidP="00A1231B">
      <w:pPr>
        <w:tabs>
          <w:tab w:val="left" w:pos="7200"/>
          <w:tab w:val="left" w:pos="7920"/>
          <w:tab w:val="right" w:pos="9270"/>
        </w:tabs>
      </w:pPr>
      <w:r>
        <w:tab/>
        <w:t>E</w:t>
      </w:r>
      <w:r>
        <w:rPr>
          <w:rStyle w:val="subscript"/>
        </w:rPr>
        <w:t>r</w:t>
      </w:r>
      <w:r>
        <w:t>(a-α,m) = (jω/σ)</w:t>
      </w:r>
      <w:r w:rsidRPr="00032E68">
        <w:rPr>
          <w:color w:val="000000"/>
        </w:rPr>
        <w:t xml:space="preserve">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w:t>
      </w:r>
      <w:r>
        <w:tab/>
      </w:r>
      <w:r>
        <w:tab/>
      </w:r>
      <w:r>
        <w:tab/>
        <w:t>// partial waves</w:t>
      </w:r>
      <w:r>
        <w:tab/>
      </w:r>
      <w:r>
        <w:tab/>
      </w:r>
      <w:r>
        <w:tab/>
      </w:r>
      <w:r>
        <w:tab/>
      </w:r>
      <w:r w:rsidRPr="00032E68">
        <w:t>(D.9.</w:t>
      </w:r>
      <w:r>
        <w:t>22</w:t>
      </w:r>
      <w:r w:rsidRPr="00032E68">
        <w:t>)</w:t>
      </w:r>
    </w:p>
    <w:p w14:paraId="038E6A8A" w14:textId="77777777" w:rsidR="00A1231B" w:rsidRPr="00032E68" w:rsidRDefault="00A1231B" w:rsidP="00A1231B"/>
    <w:p w14:paraId="0999E782" w14:textId="77777777" w:rsidR="00A1231B" w:rsidRDefault="00E236B0" w:rsidP="00E236B0">
      <w:r>
        <w:t>These are the</w:t>
      </w:r>
      <w:r w:rsidR="00A1231B">
        <w:t xml:space="preserve"> the</w:t>
      </w:r>
      <w:r w:rsidR="00A1231B" w:rsidRPr="00215F12">
        <w:rPr>
          <w:b/>
        </w:rPr>
        <w:t xml:space="preserve"> "modified" ch</w:t>
      </w:r>
      <w:r>
        <w:rPr>
          <w:b/>
        </w:rPr>
        <w:t>arge pumping boundary conditions</w:t>
      </w:r>
      <w:r w:rsidR="00A1231B">
        <w:t xml:space="preserve"> which</w:t>
      </w:r>
      <w:r>
        <w:t xml:space="preserve"> replace</w:t>
      </w:r>
      <w:r w:rsidR="00A1231B">
        <w:t xml:space="preserve"> (D.2.24) and (D.2.25) for a mildly conducting dielectric, </w:t>
      </w:r>
    </w:p>
    <w:p w14:paraId="7053229E" w14:textId="77777777" w:rsidR="00A1231B" w:rsidRDefault="00A1231B" w:rsidP="00A1231B"/>
    <w:p w14:paraId="4063F0AC" w14:textId="77777777" w:rsidR="00A1231B" w:rsidRDefault="00A1231B" w:rsidP="00A1231B">
      <w:pPr>
        <w:tabs>
          <w:tab w:val="left" w:pos="7200"/>
          <w:tab w:val="left" w:pos="7920"/>
          <w:tab w:val="right" w:pos="9270"/>
        </w:tabs>
        <w:rPr>
          <w:i/>
        </w:rPr>
      </w:pPr>
      <w:r>
        <w:tab/>
        <w:t>E</w:t>
      </w:r>
      <w:r>
        <w:rPr>
          <w:rStyle w:val="subscript"/>
        </w:rPr>
        <w:t>r</w:t>
      </w:r>
      <w:r>
        <w:t>(r=a,θ) = (jω/σ) n(θ) .</w:t>
      </w:r>
      <w:r>
        <w:tab/>
      </w:r>
      <w:r>
        <w:tab/>
      </w:r>
      <w:r>
        <w:tab/>
      </w:r>
      <w:r>
        <w:tab/>
      </w:r>
      <w:r>
        <w:tab/>
      </w:r>
      <w:r>
        <w:tab/>
      </w:r>
      <w:r>
        <w:tab/>
      </w:r>
      <w:r>
        <w:tab/>
      </w:r>
      <w:r>
        <w:tab/>
      </w:r>
      <w:r w:rsidRPr="00032E68">
        <w:rPr>
          <w:i/>
        </w:rPr>
        <w:t>(D.2.24)</w:t>
      </w:r>
    </w:p>
    <w:p w14:paraId="5514D844" w14:textId="77777777" w:rsidR="00A1231B" w:rsidRDefault="00A1231B" w:rsidP="00A1231B">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032E68">
        <w:rPr>
          <w:i/>
        </w:rPr>
        <w:t>(D.2.25)</w:t>
      </w:r>
    </w:p>
    <w:p w14:paraId="1BB9841E" w14:textId="77777777" w:rsidR="00A1231B" w:rsidRDefault="00A1231B" w:rsidP="00A1231B">
      <w:pPr>
        <w:tabs>
          <w:tab w:val="left" w:pos="7200"/>
          <w:tab w:val="left" w:pos="7920"/>
          <w:tab w:val="right" w:pos="9270"/>
        </w:tabs>
      </w:pPr>
    </w:p>
    <w:p w14:paraId="370E3D74" w14:textId="77777777" w:rsidR="009E35D5" w:rsidRDefault="00A1231B" w:rsidP="00A1231B">
      <w:pPr>
        <w:tabs>
          <w:tab w:val="left" w:pos="7200"/>
          <w:tab w:val="left" w:pos="7920"/>
          <w:tab w:val="right" w:pos="9270"/>
        </w:tabs>
      </w:pPr>
      <w:r>
        <w:t>How then does σ</w:t>
      </w:r>
      <w:r>
        <w:rPr>
          <w:rStyle w:val="subscript"/>
        </w:rPr>
        <w:t>d</w:t>
      </w:r>
      <w:r>
        <w:t xml:space="preserve"> ≠ 0 alter the E field results summarized in box (D.2.33)?  </w:t>
      </w:r>
      <w:r w:rsidR="00B5342E">
        <w:t>The rule is</w:t>
      </w:r>
      <w:r w:rsidR="00DC6710">
        <w:t xml:space="preserve"> this:  </w:t>
      </w:r>
    </w:p>
    <w:p w14:paraId="38585AB7" w14:textId="77777777" w:rsidR="009E35D5" w:rsidRDefault="009E35D5" w:rsidP="00A1231B">
      <w:pPr>
        <w:tabs>
          <w:tab w:val="left" w:pos="7200"/>
          <w:tab w:val="left" w:pos="7920"/>
          <w:tab w:val="right" w:pos="9270"/>
        </w:tabs>
      </w:pPr>
    </w:p>
    <w:p w14:paraId="309CF493" w14:textId="77777777" w:rsidR="009E35D5" w:rsidRPr="009E35D5" w:rsidRDefault="009E35D5" w:rsidP="00A1231B">
      <w:pPr>
        <w:tabs>
          <w:tab w:val="left" w:pos="7200"/>
          <w:tab w:val="left" w:pos="7920"/>
          <w:tab w:val="right" w:pos="9270"/>
        </w:tabs>
      </w:pPr>
      <w:r>
        <w:tab/>
      </w:r>
      <w:r w:rsidR="00B5342E">
        <w:t xml:space="preserve"> N</w:t>
      </w:r>
      <w:r w:rsidR="00B5342E">
        <w:rPr>
          <w:rStyle w:val="subscript"/>
        </w:rPr>
        <w:t>m</w:t>
      </w:r>
      <w:r w:rsidR="00B5342E">
        <w:t xml:space="preserve"> → </w:t>
      </w:r>
      <w:r w:rsidR="00B5342E" w:rsidRPr="00032E68">
        <w:rPr>
          <w:color w:val="000000"/>
        </w:rPr>
        <w:t>(ξ</w:t>
      </w:r>
      <w:r w:rsidR="00B5342E" w:rsidRPr="00032E68">
        <w:rPr>
          <w:rStyle w:val="subscript"/>
          <w:color w:val="000000"/>
        </w:rPr>
        <w:t>d</w:t>
      </w:r>
      <w:r w:rsidR="00B5342E" w:rsidRPr="00032E68">
        <w:rPr>
          <w:color w:val="000000"/>
        </w:rPr>
        <w:t>/ε</w:t>
      </w:r>
      <w:r w:rsidR="00B5342E" w:rsidRPr="00032E68">
        <w:rPr>
          <w:rStyle w:val="subscript"/>
          <w:color w:val="000000"/>
        </w:rPr>
        <w:t>d</w:t>
      </w:r>
      <w:r w:rsidR="00B5342E" w:rsidRPr="00032E68">
        <w:rPr>
          <w:color w:val="000000"/>
        </w:rPr>
        <w:t>)</w:t>
      </w:r>
      <w:r w:rsidR="00B5342E">
        <w:t xml:space="preserve"> N</w:t>
      </w:r>
      <w:r w:rsidR="00B5342E">
        <w:rPr>
          <w:rStyle w:val="subscript"/>
        </w:rPr>
        <w:t>m</w:t>
      </w:r>
      <w:r>
        <w:t xml:space="preserve">   everywhere</w:t>
      </w:r>
      <w:r w:rsidR="00DC6710">
        <w:t xml:space="preserve"> .</w:t>
      </w:r>
    </w:p>
    <w:p w14:paraId="105F79EE" w14:textId="77777777" w:rsidR="009E35D5" w:rsidRDefault="009E35D5" w:rsidP="00A1231B">
      <w:pPr>
        <w:tabs>
          <w:tab w:val="left" w:pos="7200"/>
          <w:tab w:val="left" w:pos="7920"/>
          <w:tab w:val="right" w:pos="9270"/>
        </w:tabs>
      </w:pPr>
    </w:p>
    <w:p w14:paraId="39D560B9" w14:textId="77777777" w:rsidR="009E35D5" w:rsidRDefault="009E35D5" w:rsidP="00A1231B">
      <w:pPr>
        <w:tabs>
          <w:tab w:val="left" w:pos="7200"/>
          <w:tab w:val="left" w:pos="7920"/>
          <w:tab w:val="right" w:pos="9270"/>
        </w:tabs>
      </w:pPr>
      <w:r>
        <w:t>For example, for the total current we have</w:t>
      </w:r>
    </w:p>
    <w:p w14:paraId="49EC7B10" w14:textId="77777777" w:rsidR="009E35D5" w:rsidRDefault="009E35D5" w:rsidP="00A1231B">
      <w:pPr>
        <w:tabs>
          <w:tab w:val="left" w:pos="7200"/>
          <w:tab w:val="left" w:pos="7920"/>
          <w:tab w:val="right" w:pos="9270"/>
        </w:tabs>
      </w:pPr>
    </w:p>
    <w:p w14:paraId="1039F732" w14:textId="77777777" w:rsidR="009E35D5" w:rsidRDefault="009E35D5" w:rsidP="00A1231B">
      <w:pPr>
        <w:tabs>
          <w:tab w:val="left" w:pos="7200"/>
          <w:tab w:val="left" w:pos="7920"/>
          <w:tab w:val="right" w:pos="9270"/>
        </w:tabs>
      </w:pPr>
      <w:r>
        <w:tab/>
        <w:t>I =  2πaN</w:t>
      </w:r>
      <w:r>
        <w:rPr>
          <w:rStyle w:val="subscript"/>
        </w:rPr>
        <w:t>0</w:t>
      </w:r>
      <w:r>
        <w:t>ω/k   →    I' =  2πaN</w:t>
      </w:r>
      <w:r>
        <w:rPr>
          <w:rStyle w:val="subscript"/>
        </w:rPr>
        <w:t>0</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ω/k' .</w:t>
      </w:r>
    </w:p>
    <w:p w14:paraId="1ACCFF99" w14:textId="77777777" w:rsidR="009E35D5" w:rsidRDefault="009E35D5" w:rsidP="00A1231B">
      <w:pPr>
        <w:tabs>
          <w:tab w:val="left" w:pos="7200"/>
          <w:tab w:val="left" w:pos="7920"/>
          <w:tab w:val="right" w:pos="9270"/>
        </w:tabs>
      </w:pPr>
    </w:p>
    <w:p w14:paraId="45766088" w14:textId="77777777" w:rsidR="009E35D5" w:rsidRDefault="009E35D5" w:rsidP="00A1231B">
      <w:pPr>
        <w:tabs>
          <w:tab w:val="left" w:pos="7200"/>
          <w:tab w:val="left" w:pos="7920"/>
          <w:tab w:val="right" w:pos="9270"/>
        </w:tabs>
      </w:pPr>
      <w:r>
        <w:t xml:space="preserve">The current appears to grow larger due to the new factor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but one must realize that the wavenumber k also changes to k' when the dielectric conduction is turned on. Using the model of Chapter 4, we have</w:t>
      </w:r>
    </w:p>
    <w:p w14:paraId="696213FA" w14:textId="77777777" w:rsidR="009E35D5" w:rsidRDefault="009E35D5" w:rsidP="00A1231B">
      <w:pPr>
        <w:tabs>
          <w:tab w:val="left" w:pos="7200"/>
          <w:tab w:val="left" w:pos="7920"/>
          <w:tab w:val="right" w:pos="9270"/>
        </w:tabs>
      </w:pPr>
    </w:p>
    <w:p w14:paraId="72A53E1A" w14:textId="77777777" w:rsidR="009E35D5" w:rsidRPr="00DC6710" w:rsidRDefault="009E35D5" w:rsidP="00A1231B">
      <w:pPr>
        <w:tabs>
          <w:tab w:val="left" w:pos="7200"/>
          <w:tab w:val="left" w:pos="7920"/>
          <w:tab w:val="right" w:pos="9270"/>
        </w:tabs>
      </w:pPr>
      <w:r>
        <w:tab/>
        <w:t xml:space="preserve">k =  -j </w:t>
      </w:r>
      <w:r>
        <w:fldChar w:fldCharType="begin"/>
      </w:r>
      <w:r>
        <w:instrText xml:space="preserve"> EQ \r(</w:instrText>
      </w:r>
      <w:r>
        <w:rPr>
          <w:noProof/>
        </w:rPr>
        <w:instrText>(R+jωL)(jωC)</w:instrText>
      </w:r>
      <w:r>
        <w:instrText xml:space="preserve">) </w:instrText>
      </w:r>
      <w:r>
        <w:fldChar w:fldCharType="end"/>
      </w:r>
      <w:r>
        <w:t xml:space="preserve">    →   k' =  -j </w:t>
      </w:r>
      <w:r>
        <w:fldChar w:fldCharType="begin"/>
      </w:r>
      <w:r>
        <w:instrText xml:space="preserve"> EQ \r(</w:instrText>
      </w:r>
      <w:r>
        <w:rPr>
          <w:noProof/>
        </w:rPr>
        <w:instrText>(R+jωL)(G+jωC)</w:instrText>
      </w:r>
      <w:r>
        <w:instrText xml:space="preserve">) </w:instrText>
      </w:r>
      <w:r>
        <w:fldChar w:fldCharType="end"/>
      </w:r>
      <w:r w:rsidR="00DC6710">
        <w:t xml:space="preserve"> .</w:t>
      </w:r>
    </w:p>
    <w:p w14:paraId="484C54F2" w14:textId="77777777" w:rsidR="009E35D5" w:rsidRDefault="009E35D5" w:rsidP="00A1231B">
      <w:pPr>
        <w:tabs>
          <w:tab w:val="left" w:pos="7200"/>
          <w:tab w:val="left" w:pos="7920"/>
          <w:tab w:val="right" w:pos="9270"/>
        </w:tabs>
      </w:pPr>
    </w:p>
    <w:p w14:paraId="3363982A" w14:textId="77777777" w:rsidR="009E35D5" w:rsidRDefault="00DC6710" w:rsidP="00A1231B">
      <w:pPr>
        <w:tabs>
          <w:tab w:val="left" w:pos="7200"/>
          <w:tab w:val="left" w:pos="7920"/>
          <w:tab w:val="right" w:pos="9270"/>
        </w:tabs>
      </w:pPr>
      <w:r>
        <w:t xml:space="preserve">Therefore the new current may be written in terms of the old current, </w:t>
      </w:r>
    </w:p>
    <w:p w14:paraId="0ED14B58" w14:textId="77777777" w:rsidR="00DC6710" w:rsidRDefault="00DC6710" w:rsidP="00A1231B">
      <w:pPr>
        <w:tabs>
          <w:tab w:val="left" w:pos="7200"/>
          <w:tab w:val="left" w:pos="7920"/>
          <w:tab w:val="right" w:pos="9270"/>
        </w:tabs>
      </w:pPr>
    </w:p>
    <w:p w14:paraId="0E441868" w14:textId="77777777" w:rsidR="00DC6710" w:rsidRPr="00DC6710" w:rsidRDefault="00DC6710" w:rsidP="00A1231B">
      <w:pPr>
        <w:tabs>
          <w:tab w:val="left" w:pos="7200"/>
          <w:tab w:val="left" w:pos="7920"/>
          <w:tab w:val="right" w:pos="9270"/>
        </w:tabs>
      </w:pPr>
      <w:r>
        <w:tab/>
        <w:t>I'  = I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(k/k') = </w:t>
      </w:r>
      <w:r>
        <w:t>I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Pr>
          <w:color w:val="000000"/>
        </w:rPr>
        <w:fldChar w:fldCharType="begin"/>
      </w:r>
      <w:r>
        <w:rPr>
          <w:color w:val="000000"/>
        </w:rPr>
        <w:instrText xml:space="preserve"> EQ \r(</w:instrText>
      </w:r>
      <w:r>
        <w:rPr>
          <w:color w:val="000000"/>
        </w:rPr>
        <w:fldChar w:fldCharType="begin"/>
      </w:r>
      <w:r>
        <w:rPr>
          <w:color w:val="000000"/>
        </w:rPr>
        <w:instrText xml:space="preserve"> EQ \f(jωC,G+jωC) </w:instrText>
      </w:r>
      <w:r>
        <w:rPr>
          <w:color w:val="000000"/>
        </w:rPr>
        <w:fldChar w:fldCharType="end"/>
      </w:r>
      <w:r>
        <w:rPr>
          <w:color w:val="000000"/>
        </w:rPr>
        <w:instrText xml:space="preserve">) </w:instrText>
      </w:r>
      <w:r>
        <w:rPr>
          <w:color w:val="000000"/>
        </w:rPr>
        <w:fldChar w:fldCharType="end"/>
      </w:r>
      <w:r>
        <w:t>.</w:t>
      </w:r>
    </w:p>
    <w:p w14:paraId="6569126A" w14:textId="77777777" w:rsidR="009E35D5" w:rsidRDefault="009E35D5" w:rsidP="00A1231B">
      <w:pPr>
        <w:tabs>
          <w:tab w:val="left" w:pos="7200"/>
          <w:tab w:val="left" w:pos="7920"/>
          <w:tab w:val="right" w:pos="9270"/>
        </w:tabs>
      </w:pPr>
    </w:p>
    <w:p w14:paraId="0AF45509" w14:textId="77777777" w:rsidR="009E35D5" w:rsidRDefault="00DC6710" w:rsidP="00A1231B">
      <w:pPr>
        <w:tabs>
          <w:tab w:val="left" w:pos="7200"/>
          <w:tab w:val="left" w:pos="7920"/>
          <w:tab w:val="right" w:pos="9270"/>
        </w:tabs>
        <w:rPr>
          <w:color w:val="000000"/>
        </w:rPr>
      </w:pPr>
      <w:r>
        <w:t>For ω &gt;&gt; G/C, I' is larger than I by the full factor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p>
    <w:p w14:paraId="5A6EFCA8" w14:textId="77777777" w:rsidR="00DC6710" w:rsidRDefault="00DC6710" w:rsidP="00A1231B">
      <w:pPr>
        <w:tabs>
          <w:tab w:val="left" w:pos="7200"/>
          <w:tab w:val="left" w:pos="7920"/>
          <w:tab w:val="right" w:pos="9270"/>
        </w:tabs>
        <w:rPr>
          <w:color w:val="000000"/>
        </w:rPr>
      </w:pPr>
    </w:p>
    <w:p w14:paraId="6EDF9052" w14:textId="77777777" w:rsidR="00DC6710" w:rsidRDefault="00DC6710" w:rsidP="00A1231B">
      <w:pPr>
        <w:tabs>
          <w:tab w:val="left" w:pos="7200"/>
          <w:tab w:val="left" w:pos="7920"/>
          <w:tab w:val="right" w:pos="9270"/>
        </w:tabs>
        <w:rPr>
          <w:color w:val="000000"/>
        </w:rPr>
      </w:pPr>
      <w:r>
        <w:rPr>
          <w:color w:val="000000"/>
        </w:rPr>
        <w:t xml:space="preserve">If we now denote by I the actual current in the transmission line (I for G = 0, or I' for G&gt;0) , then the E field solutions as expressed in (D.2.33) </w:t>
      </w:r>
      <w:r w:rsidRPr="00702234">
        <w:rPr>
          <w:i/>
          <w:color w:val="000000"/>
        </w:rPr>
        <w:t>do not change form</w:t>
      </w:r>
      <w:r>
        <w:rPr>
          <w:color w:val="000000"/>
        </w:rPr>
        <w:t>, and we may write</w:t>
      </w:r>
    </w:p>
    <w:p w14:paraId="11B08B15" w14:textId="77777777" w:rsidR="00DC6710" w:rsidRDefault="00DC6710" w:rsidP="00A1231B">
      <w:pPr>
        <w:tabs>
          <w:tab w:val="left" w:pos="7200"/>
          <w:tab w:val="left" w:pos="7920"/>
          <w:tab w:val="right" w:pos="9270"/>
        </w:tabs>
        <w:rPr>
          <w:color w:val="000000"/>
        </w:rPr>
      </w:pPr>
    </w:p>
    <w:p w14:paraId="3CD470AF" w14:textId="77777777" w:rsidR="00DC6710"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02234">
        <w:rPr>
          <w:b/>
        </w:rPr>
        <w:t xml:space="preserve">Second summary of the E field solutions : </w:t>
      </w:r>
      <w:r w:rsidRPr="00702234">
        <w:rPr>
          <w:b/>
        </w:rP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(D.2.33)</w:t>
      </w:r>
    </w:p>
    <w:p w14:paraId="3CF3AB10" w14:textId="77777777" w:rsidR="00DC6710" w:rsidRPr="00DC6710"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conducting dielectric</w:t>
      </w:r>
    </w:p>
    <w:p w14:paraId="6AF65535" w14:textId="77777777" w:rsidR="00DC6710" w:rsidRPr="00821BA5"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72FCEA3" w14:textId="77777777" w:rsidR="00DC6710"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50170AC5" w14:textId="77777777" w:rsidR="00DC6710"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F051351" w14:textId="77777777" w:rsidR="00DC6710" w:rsidRDefault="00DC6710" w:rsidP="00DC6710">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0C2C58C" w14:textId="77777777" w:rsidR="00B5342E" w:rsidRPr="00702234" w:rsidRDefault="00B5342E" w:rsidP="00702234">
      <w:pPr>
        <w:tabs>
          <w:tab w:val="left" w:pos="7200"/>
          <w:tab w:val="left" w:pos="7920"/>
          <w:tab w:val="right" w:pos="9270"/>
        </w:tabs>
        <w:rPr>
          <w:color w:val="0000FF"/>
        </w:rPr>
      </w:pPr>
    </w:p>
    <w:p w14:paraId="6B214B65" w14:textId="77777777" w:rsidR="00A1231B" w:rsidRPr="002024BC" w:rsidRDefault="00A1231B" w:rsidP="00A1231B">
      <w:pPr>
        <w:pStyle w:val="Heading3"/>
      </w:pPr>
      <w:r>
        <w:br w:type="page"/>
      </w:r>
      <w:bookmarkStart w:id="207" w:name="_Toc394423589"/>
      <w:r>
        <w:t xml:space="preserve">D.10  </w:t>
      </w:r>
      <w:r w:rsidR="008335A3">
        <w:t>H</w:t>
      </w:r>
      <w:r w:rsidRPr="008954F5">
        <w:t xml:space="preserve">igh frequency limit of the </w:t>
      </w:r>
      <w:r>
        <w:t xml:space="preserve">round wire </w:t>
      </w:r>
      <w:r w:rsidRPr="008954F5">
        <w:t>E fields</w:t>
      </w:r>
      <w:bookmarkEnd w:id="207"/>
    </w:p>
    <w:p w14:paraId="77566317" w14:textId="77777777" w:rsidR="00A1231B" w:rsidRDefault="00A1231B" w:rsidP="00A1231B"/>
    <w:p w14:paraId="48245DDE" w14:textId="77777777" w:rsidR="00A1231B" w:rsidRDefault="00A1231B" w:rsidP="00A1231B">
      <w:r>
        <w:t>Recall from (D2.2.33) that,</w:t>
      </w:r>
    </w:p>
    <w:p w14:paraId="3631F8DF" w14:textId="77777777" w:rsidR="00A1231B" w:rsidRDefault="00A1231B" w:rsidP="00A1231B"/>
    <w:p w14:paraId="36255A14"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51FD8DA7"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Pr>
          <w:b/>
          <w:color w:val="000000"/>
        </w:rPr>
        <w:t>S</w:t>
      </w:r>
      <w:r w:rsidRPr="00A8532A">
        <w:rPr>
          <w:b/>
          <w:color w:val="000000"/>
        </w:rPr>
        <w:t>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Pr>
          <w:color w:val="000000"/>
        </w:rPr>
        <w:t>k</w:t>
      </w:r>
      <w:r w:rsidRPr="000A326A">
        <w:rPr>
          <w:rStyle w:val="superscript"/>
          <w:color w:val="000000"/>
        </w:rPr>
        <w:t>2</w:t>
      </w:r>
      <w:r>
        <w:tab/>
        <w:t xml:space="preserve">        </w:t>
      </w:r>
      <w:r w:rsidRPr="00D54D05">
        <w:rPr>
          <w:i/>
        </w:rPr>
        <w:t xml:space="preserve"> (D.2.33)</w:t>
      </w:r>
    </w:p>
    <w:p w14:paraId="07301816"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B18C45B" w14:textId="77777777" w:rsidR="00A1231B" w:rsidRPr="00821BA5"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6031B205"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(ak)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D875749"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(ak)</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C2C73D1" w14:textId="77777777" w:rsidR="00A1231B" w:rsidRDefault="00A1231B" w:rsidP="00A1231B">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0641322" w14:textId="77777777" w:rsidR="00A1231B" w:rsidRDefault="00A1231B" w:rsidP="00A1231B">
      <w:pPr>
        <w:tabs>
          <w:tab w:val="left" w:pos="7200"/>
          <w:tab w:val="left" w:pos="7920"/>
          <w:tab w:val="right" w:pos="9270"/>
        </w:tabs>
      </w:pPr>
    </w:p>
    <w:p w14:paraId="2A3EE315" w14:textId="77777777" w:rsidR="00A1231B" w:rsidRPr="009421C8" w:rsidRDefault="00A1231B" w:rsidP="00A1231B">
      <w:pPr>
        <w:pStyle w:val="Heading4"/>
      </w:pPr>
      <w:bookmarkStart w:id="208" w:name="_Toc394423590"/>
      <w:r>
        <w:t>(a) Symmetry of f</w:t>
      </w:r>
      <w:r>
        <w:rPr>
          <w:rStyle w:val="subscript"/>
        </w:rPr>
        <w:t>m</w:t>
      </w:r>
      <w:r>
        <w:t>, g</w:t>
      </w:r>
      <w:r>
        <w:rPr>
          <w:rStyle w:val="subscript"/>
        </w:rPr>
        <w:t>m</w:t>
      </w:r>
      <w:r>
        <w:t xml:space="preserve"> and h</w:t>
      </w:r>
      <w:r>
        <w:rPr>
          <w:rStyle w:val="subscript"/>
        </w:rPr>
        <w:t>m</w:t>
      </w:r>
      <w:r>
        <w:t xml:space="preserve"> and expansions for E</w:t>
      </w:r>
      <w:r>
        <w:rPr>
          <w:rStyle w:val="subscript"/>
        </w:rPr>
        <w:t>i</w:t>
      </w:r>
      <w:r>
        <w:t>(r,θ)</w:t>
      </w:r>
      <w:bookmarkEnd w:id="208"/>
    </w:p>
    <w:p w14:paraId="499A6D67" w14:textId="77777777" w:rsidR="00A1231B" w:rsidRDefault="00A1231B" w:rsidP="00A1231B"/>
    <w:p w14:paraId="4463DAEA" w14:textId="77777777" w:rsidR="00A1231B" w:rsidRDefault="00A1231B" w:rsidP="00A1231B">
      <w:r>
        <w:t xml:space="preserve">From NIST (10.4.1) we know that for integer m, </w:t>
      </w:r>
    </w:p>
    <w:p w14:paraId="45D21C53" w14:textId="77777777" w:rsidR="00A1231B" w:rsidRDefault="00A1231B" w:rsidP="00A1231B"/>
    <w:p w14:paraId="28956369" w14:textId="77777777" w:rsidR="00A1231B" w:rsidRPr="00B562A9" w:rsidRDefault="00A1231B" w:rsidP="00A1231B">
      <w:pPr>
        <w:tabs>
          <w:tab w:val="left" w:pos="7200"/>
          <w:tab w:val="left" w:pos="7920"/>
          <w:tab w:val="right" w:pos="9270"/>
        </w:tabs>
      </w:pPr>
      <w:r>
        <w:tab/>
        <w:t>J</w:t>
      </w:r>
      <w:r>
        <w:rPr>
          <w:rStyle w:val="subscript"/>
        </w:rPr>
        <w:t>-m</w:t>
      </w:r>
      <w:r>
        <w:t>(x) = (-1)</w:t>
      </w:r>
      <w:r>
        <w:rPr>
          <w:rStyle w:val="superscript"/>
        </w:rPr>
        <w:t>m</w:t>
      </w:r>
      <w:r>
        <w:t>J</w:t>
      </w:r>
      <w:r>
        <w:rPr>
          <w:rStyle w:val="subscript"/>
        </w:rPr>
        <w:t>m</w:t>
      </w:r>
      <w:r>
        <w:t>(x)</w:t>
      </w:r>
      <w:r>
        <w:tab/>
        <w:t>.</w:t>
      </w:r>
      <w:r>
        <w:tab/>
      </w:r>
      <w:r>
        <w:tab/>
      </w:r>
      <w:r>
        <w:tab/>
      </w:r>
      <w:r>
        <w:tab/>
      </w:r>
      <w:r>
        <w:tab/>
      </w:r>
      <w:r>
        <w:tab/>
      </w:r>
      <w:r>
        <w:tab/>
      </w:r>
      <w:r>
        <w:tab/>
      </w:r>
      <w:r>
        <w:tab/>
        <w:t>(D.10.1)</w:t>
      </w:r>
    </w:p>
    <w:p w14:paraId="06138306" w14:textId="77777777" w:rsidR="00A1231B" w:rsidRDefault="00A1231B" w:rsidP="00A1231B"/>
    <w:p w14:paraId="3596226C" w14:textId="77777777" w:rsidR="00A1231B" w:rsidRDefault="00A1231B" w:rsidP="00A1231B">
      <w:r>
        <w:t>For f</w:t>
      </w:r>
      <w:r>
        <w:rPr>
          <w:rStyle w:val="subscript"/>
        </w:rPr>
        <w:t>m</w:t>
      </w:r>
      <w:r>
        <w:t xml:space="preserve"> we find that</w:t>
      </w:r>
    </w:p>
    <w:p w14:paraId="5BB34746" w14:textId="77777777" w:rsidR="00A1231B" w:rsidRDefault="00A1231B" w:rsidP="00A1231B"/>
    <w:p w14:paraId="07C2318F" w14:textId="77777777" w:rsidR="00A1231B" w:rsidRDefault="00A1231B" w:rsidP="00A1231B">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FF3E85B" w14:textId="77777777" w:rsidR="00A1231B" w:rsidRDefault="00A1231B" w:rsidP="00A1231B"/>
    <w:p w14:paraId="0B25C7C0" w14:textId="77777777" w:rsidR="00A1231B" w:rsidRDefault="00A1231B" w:rsidP="00A1231B">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f</w:t>
      </w:r>
      <w:r>
        <w:rPr>
          <w:rStyle w:val="subscript"/>
        </w:rPr>
        <w:t>m</w:t>
      </w:r>
      <w:r>
        <w:t xml:space="preserve"> </w:t>
      </w:r>
    </w:p>
    <w:p w14:paraId="436CB850" w14:textId="77777777" w:rsidR="00A1231B" w:rsidRDefault="00A1231B" w:rsidP="00A1231B"/>
    <w:p w14:paraId="3CE7AB4E" w14:textId="77777777" w:rsidR="00A1231B" w:rsidRPr="00B96D89" w:rsidRDefault="00A1231B" w:rsidP="00A1231B">
      <w:r>
        <w:t>Coefficients g</w:t>
      </w:r>
      <w:r>
        <w:rPr>
          <w:rStyle w:val="subscript"/>
        </w:rPr>
        <w:t>m</w:t>
      </w:r>
      <w:r>
        <w:t xml:space="preserve"> and h</w:t>
      </w:r>
      <w:r>
        <w:rPr>
          <w:rStyle w:val="subscript"/>
        </w:rPr>
        <w:t>m</w:t>
      </w:r>
      <w:r>
        <w:t xml:space="preserve"> have the same symmetry, </w:t>
      </w:r>
    </w:p>
    <w:p w14:paraId="1EA3ABCD" w14:textId="77777777" w:rsidR="00A1231B" w:rsidRDefault="00A1231B" w:rsidP="00A1231B"/>
    <w:p w14:paraId="0802907F" w14:textId="77777777" w:rsidR="00A1231B" w:rsidRPr="00BB135D" w:rsidRDefault="00A1231B" w:rsidP="00A1231B">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56E1461" w14:textId="77777777" w:rsidR="00A1231B" w:rsidRDefault="00A1231B" w:rsidP="00A1231B"/>
    <w:p w14:paraId="4B10A893" w14:textId="77777777" w:rsidR="00A1231B" w:rsidRDefault="00A1231B" w:rsidP="00A1231B">
      <w:pPr>
        <w:rPr>
          <w:rStyle w:val="subscript"/>
        </w:rPr>
      </w:pPr>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g</w:t>
      </w:r>
      <w:r>
        <w:rPr>
          <w:rStyle w:val="subscript"/>
        </w:rPr>
        <w:t>m</w:t>
      </w:r>
    </w:p>
    <w:p w14:paraId="591FF95A" w14:textId="77777777" w:rsidR="00A1231B" w:rsidRDefault="00A1231B" w:rsidP="00A1231B">
      <w:pPr>
        <w:rPr>
          <w:rStyle w:val="subscript"/>
        </w:rPr>
      </w:pPr>
    </w:p>
    <w:p w14:paraId="3AADC564" w14:textId="77777777" w:rsidR="00A1231B" w:rsidRPr="007313D1" w:rsidRDefault="00A1231B" w:rsidP="00A1231B">
      <w:pPr>
        <w:rPr>
          <w:rStyle w:val="subscript"/>
        </w:rPr>
      </w:pPr>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77A630C" w14:textId="77777777" w:rsidR="00A1231B" w:rsidRPr="007313D1" w:rsidRDefault="00A1231B" w:rsidP="00A1231B">
      <w:r>
        <w:tab/>
      </w:r>
    </w:p>
    <w:p w14:paraId="6D369567" w14:textId="77777777" w:rsidR="00A1231B" w:rsidRDefault="00A1231B" w:rsidP="00A1231B">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h</w:t>
      </w:r>
      <w:r>
        <w:rPr>
          <w:rStyle w:val="subscript"/>
        </w:rPr>
        <w:t>m</w:t>
      </w:r>
    </w:p>
    <w:p w14:paraId="620E8CA6" w14:textId="77777777" w:rsidR="00A1231B" w:rsidRDefault="00A1231B" w:rsidP="00A1231B"/>
    <w:p w14:paraId="63369C70" w14:textId="77777777" w:rsidR="00A1231B" w:rsidRDefault="00A1231B" w:rsidP="00A1231B">
      <w:r>
        <w:t>Thus we have shown that</w:t>
      </w:r>
    </w:p>
    <w:p w14:paraId="411C5040" w14:textId="77777777" w:rsidR="00A1231B" w:rsidRDefault="00A1231B" w:rsidP="00A1231B"/>
    <w:p w14:paraId="763F7FBD" w14:textId="77777777" w:rsidR="00A1231B" w:rsidRDefault="00A1231B" w:rsidP="00A1231B">
      <w:r>
        <w:tab/>
        <w:t>f</w:t>
      </w:r>
      <w:r>
        <w:rPr>
          <w:rStyle w:val="subscript"/>
        </w:rPr>
        <w:t>-m</w:t>
      </w:r>
      <w:r>
        <w:t xml:space="preserve"> = f</w:t>
      </w:r>
      <w:r>
        <w:rPr>
          <w:rStyle w:val="subscript"/>
        </w:rPr>
        <w:t>m</w:t>
      </w:r>
    </w:p>
    <w:p w14:paraId="7D14635A" w14:textId="77777777" w:rsidR="00A1231B" w:rsidRDefault="00A1231B" w:rsidP="00A1231B">
      <w:r>
        <w:tab/>
        <w:t>g</w:t>
      </w:r>
      <w:r>
        <w:rPr>
          <w:rStyle w:val="subscript"/>
        </w:rPr>
        <w:t>-m</w:t>
      </w:r>
      <w:r>
        <w:t xml:space="preserve"> = g</w:t>
      </w:r>
      <w:r>
        <w:rPr>
          <w:rStyle w:val="subscript"/>
        </w:rPr>
        <w:t>m</w:t>
      </w:r>
    </w:p>
    <w:p w14:paraId="123470E7" w14:textId="77777777" w:rsidR="00A1231B" w:rsidRDefault="00A1231B" w:rsidP="00A1231B">
      <w:pPr>
        <w:tabs>
          <w:tab w:val="left" w:pos="7200"/>
          <w:tab w:val="left" w:pos="7920"/>
          <w:tab w:val="right" w:pos="9270"/>
        </w:tabs>
      </w:pPr>
      <w:r>
        <w:tab/>
        <w:t>h</w:t>
      </w:r>
      <w:r>
        <w:rPr>
          <w:rStyle w:val="subscript"/>
        </w:rPr>
        <w:t>-m</w:t>
      </w:r>
      <w:r>
        <w:t xml:space="preserve"> = h</w:t>
      </w:r>
      <w:r>
        <w:rPr>
          <w:rStyle w:val="subscript"/>
        </w:rPr>
        <w:t>m</w:t>
      </w:r>
      <w:r>
        <w:t xml:space="preserve">  .</w:t>
      </w:r>
      <w:r>
        <w:tab/>
      </w:r>
      <w:r>
        <w:tab/>
      </w:r>
      <w:r>
        <w:tab/>
      </w:r>
      <w:r>
        <w:tab/>
      </w:r>
      <w:r>
        <w:tab/>
      </w:r>
      <w:r>
        <w:tab/>
      </w:r>
      <w:r>
        <w:tab/>
      </w:r>
      <w:r>
        <w:tab/>
      </w:r>
      <w:r>
        <w:tab/>
      </w:r>
      <w:r>
        <w:tab/>
      </w:r>
      <w:r>
        <w:tab/>
        <w:t>(D.10.2)</w:t>
      </w:r>
    </w:p>
    <w:p w14:paraId="00DC157B" w14:textId="77777777" w:rsidR="00A1231B" w:rsidRDefault="00A1231B" w:rsidP="00A1231B"/>
    <w:p w14:paraId="1630AEB5" w14:textId="77777777" w:rsidR="00A1231B" w:rsidRDefault="00A1231B" w:rsidP="00A1231B">
      <w:r>
        <w:t>If the surface charge n(θ) happens to be even in θ, we know from (D.1.7) that η</w:t>
      </w:r>
      <w:r>
        <w:rPr>
          <w:rStyle w:val="subscript"/>
        </w:rPr>
        <w:t>m</w:t>
      </w:r>
      <w:r>
        <w:t xml:space="preserve"> = N</w:t>
      </w:r>
      <w:r>
        <w:rPr>
          <w:rStyle w:val="subscript"/>
        </w:rPr>
        <w:t>m</w:t>
      </w:r>
      <w:r>
        <w:t>/N</w:t>
      </w:r>
      <w:r>
        <w:rPr>
          <w:rStyle w:val="subscript"/>
        </w:rPr>
        <w:t>0</w:t>
      </w:r>
      <w:r>
        <w:t xml:space="preserve">  = η</w:t>
      </w:r>
      <w:r>
        <w:rPr>
          <w:rStyle w:val="subscript"/>
        </w:rPr>
        <w:t>-m</w:t>
      </w:r>
      <w:r>
        <w:t xml:space="preserve">. In this case, the E field components in (r,θ) can be written as in (D.1.7), </w:t>
      </w:r>
    </w:p>
    <w:p w14:paraId="64AB10DF" w14:textId="77777777" w:rsidR="00A1231B" w:rsidRDefault="00A1231B" w:rsidP="00A1231B"/>
    <w:p w14:paraId="11B32C6B" w14:textId="77777777" w:rsidR="00A1231B" w:rsidRPr="009421C8" w:rsidRDefault="00A1231B" w:rsidP="00A1231B">
      <w:pPr>
        <w:tabs>
          <w:tab w:val="left" w:pos="7200"/>
          <w:tab w:val="left" w:pos="7920"/>
          <w:tab w:val="right" w:pos="9270"/>
        </w:tabs>
      </w:pPr>
      <w:r>
        <w:tab/>
        <w:t>E</w:t>
      </w:r>
      <w:r>
        <w:rPr>
          <w:rStyle w:val="subscript"/>
        </w:rPr>
        <w:t>i</w:t>
      </w:r>
      <w:r>
        <w:t>(r,θ)  = E</w:t>
      </w:r>
      <w:r>
        <w:rPr>
          <w:rStyle w:val="subscript"/>
        </w:rPr>
        <w:t>i</w:t>
      </w:r>
      <w:r>
        <w:t>(r,m=0) + 2</w:t>
      </w:r>
      <w:r>
        <w:fldChar w:fldCharType="begin"/>
      </w:r>
      <w:r>
        <w:instrText xml:space="preserve">EQ \i \su(m = 1,∞, ) </w:instrText>
      </w:r>
      <w:r>
        <w:fldChar w:fldCharType="separate"/>
      </w:r>
      <w:r>
        <w:rPr>
          <w:b/>
          <w:noProof/>
        </w:rPr>
        <w:t>!Syntax Error, I</w:t>
      </w:r>
      <w:r>
        <w:fldChar w:fldCharType="end"/>
      </w:r>
      <w:r>
        <w:t>E</w:t>
      </w:r>
      <w:r>
        <w:rPr>
          <w:rStyle w:val="subscript"/>
        </w:rPr>
        <w:t>i</w:t>
      </w:r>
      <w:r>
        <w:t>(r,m) cos(mθ)</w:t>
      </w:r>
      <w:r>
        <w:tab/>
      </w:r>
      <w:r>
        <w:tab/>
      </w:r>
      <w:r>
        <w:tab/>
      </w:r>
      <w:r>
        <w:tab/>
      </w:r>
      <w:r>
        <w:tab/>
      </w:r>
      <w:r>
        <w:tab/>
        <w:t>(D.10.3)</w:t>
      </w:r>
    </w:p>
    <w:p w14:paraId="21BBC829" w14:textId="77777777" w:rsidR="00A1231B" w:rsidRDefault="00A1231B" w:rsidP="00A1231B">
      <w:pPr>
        <w:tabs>
          <w:tab w:val="left" w:pos="7200"/>
          <w:tab w:val="left" w:pos="7920"/>
          <w:tab w:val="right" w:pos="9270"/>
        </w:tabs>
      </w:pPr>
    </w:p>
    <w:p w14:paraId="3BFA84B7" w14:textId="77777777" w:rsidR="00A1231B" w:rsidRPr="009421C8" w:rsidRDefault="00A1231B" w:rsidP="00A1231B">
      <w:pPr>
        <w:tabs>
          <w:tab w:val="left" w:pos="7200"/>
          <w:tab w:val="left" w:pos="7920"/>
          <w:tab w:val="right" w:pos="9270"/>
        </w:tabs>
      </w:pPr>
      <w:r>
        <w:t>Then for even n(θ) the E fields are</w:t>
      </w:r>
    </w:p>
    <w:p w14:paraId="14C246B0" w14:textId="77777777" w:rsidR="00A1231B" w:rsidRDefault="00A1231B" w:rsidP="00A1231B">
      <w:pPr>
        <w:tabs>
          <w:tab w:val="left" w:pos="7200"/>
          <w:tab w:val="left" w:pos="7920"/>
          <w:tab w:val="right" w:pos="9270"/>
        </w:tabs>
      </w:pPr>
    </w:p>
    <w:p w14:paraId="7C1E781E" w14:textId="77777777" w:rsidR="00A1231B" w:rsidRDefault="00A1231B" w:rsidP="00A1231B">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 xml:space="preserve"> + 2 Σ</w:t>
      </w:r>
      <w:r>
        <w:rPr>
          <w:rStyle w:val="subscript"/>
        </w:rPr>
        <w:t>m=1</w:t>
      </w:r>
      <w:r>
        <w:rPr>
          <w:rStyle w:val="superscript"/>
        </w:rPr>
        <w:t xml:space="preserve">∞ </w:t>
      </w:r>
      <w:r>
        <w:t>f</w:t>
      </w:r>
      <w:r>
        <w:rPr>
          <w:rStyle w:val="subscript"/>
        </w:rPr>
        <w:t>m</w:t>
      </w:r>
      <w:r>
        <w:t xml:space="preserve"> η</w:t>
      </w:r>
      <w:r>
        <w:rPr>
          <w:rStyle w:val="subscript"/>
        </w:rPr>
        <w:t xml:space="preserve">m </w:t>
      </w:r>
      <w:r>
        <w:t xml:space="preserve">cos(mθ) ] </w:t>
      </w:r>
    </w:p>
    <w:p w14:paraId="37F32138" w14:textId="77777777" w:rsidR="00A1231B" w:rsidRPr="009421C8" w:rsidRDefault="00A1231B" w:rsidP="00A1231B">
      <w:pPr>
        <w:tabs>
          <w:tab w:val="left" w:pos="7200"/>
          <w:tab w:val="left" w:pos="7920"/>
          <w:tab w:val="right" w:pos="9270"/>
        </w:tabs>
      </w:pPr>
    </w:p>
    <w:p w14:paraId="054E20D0" w14:textId="77777777" w:rsidR="00A1231B" w:rsidRDefault="00A1231B" w:rsidP="00A1231B">
      <w:pPr>
        <w:tabs>
          <w:tab w:val="left" w:pos="7200"/>
          <w:tab w:val="left" w:pos="7920"/>
          <w:tab w:val="right" w:pos="9270"/>
        </w:tabs>
      </w:pPr>
      <w:r>
        <w:tab/>
        <w:t>E</w:t>
      </w:r>
      <w:r>
        <w:rPr>
          <w:rStyle w:val="subscript"/>
        </w:rPr>
        <w:t>r</w:t>
      </w:r>
      <w:r>
        <w:t xml:space="preserve">(r,θ) </w:t>
      </w:r>
      <w:r w:rsidR="008335A3">
        <w:t xml:space="preserve"> </w:t>
      </w:r>
      <w:r>
        <w:t xml:space="preserve"> =  (j/4) I R</w:t>
      </w:r>
      <w:r>
        <w:rPr>
          <w:rStyle w:val="subscript"/>
        </w:rPr>
        <w:t xml:space="preserve">dc </w:t>
      </w:r>
      <w:r>
        <w:t>(ak) [ g</w:t>
      </w:r>
      <w:r>
        <w:rPr>
          <w:rStyle w:val="subscript"/>
        </w:rPr>
        <w:t>0</w:t>
      </w:r>
      <w:r>
        <w:t xml:space="preserve"> + 2 Σ</w:t>
      </w:r>
      <w:r>
        <w:rPr>
          <w:rStyle w:val="subscript"/>
        </w:rPr>
        <w:t>m=1</w:t>
      </w:r>
      <w:r>
        <w:rPr>
          <w:rStyle w:val="superscript"/>
        </w:rPr>
        <w:t xml:space="preserve">∞ </w:t>
      </w:r>
      <w:r>
        <w:t>g</w:t>
      </w:r>
      <w:r>
        <w:rPr>
          <w:rStyle w:val="subscript"/>
        </w:rPr>
        <w:t>m</w:t>
      </w:r>
      <w:r>
        <w:t xml:space="preserve"> η</w:t>
      </w:r>
      <w:r>
        <w:rPr>
          <w:rStyle w:val="subscript"/>
        </w:rPr>
        <w:t xml:space="preserve">m </w:t>
      </w:r>
      <w:r>
        <w:t xml:space="preserve">cos(mθ) ] </w:t>
      </w:r>
    </w:p>
    <w:p w14:paraId="214D7945" w14:textId="77777777" w:rsidR="00A1231B" w:rsidRPr="009421C8" w:rsidRDefault="00A1231B" w:rsidP="00A1231B">
      <w:pPr>
        <w:tabs>
          <w:tab w:val="left" w:pos="7200"/>
          <w:tab w:val="left" w:pos="7920"/>
          <w:tab w:val="right" w:pos="9270"/>
        </w:tabs>
      </w:pPr>
    </w:p>
    <w:p w14:paraId="34321E44" w14:textId="77777777" w:rsidR="00A1231B" w:rsidRDefault="00A1231B" w:rsidP="00A1231B">
      <w:pPr>
        <w:tabs>
          <w:tab w:val="left" w:pos="7200"/>
          <w:tab w:val="left" w:pos="7920"/>
          <w:tab w:val="right" w:pos="9270"/>
        </w:tabs>
      </w:pPr>
      <w:r>
        <w:tab/>
        <w:t>E</w:t>
      </w:r>
      <w:r>
        <w:rPr>
          <w:rStyle w:val="subscript"/>
        </w:rPr>
        <w:t>θ</w:t>
      </w:r>
      <w:r>
        <w:t>(r,θ)  =  (1/4) I R</w:t>
      </w:r>
      <w:r>
        <w:rPr>
          <w:rStyle w:val="subscript"/>
        </w:rPr>
        <w:t xml:space="preserve">dc </w:t>
      </w:r>
      <w:r>
        <w:t>(ak) [ h</w:t>
      </w:r>
      <w:r>
        <w:rPr>
          <w:rStyle w:val="subscript"/>
        </w:rPr>
        <w:t>0</w:t>
      </w:r>
      <w:r>
        <w:t xml:space="preserve"> + 2 Σ</w:t>
      </w:r>
      <w:r>
        <w:rPr>
          <w:rStyle w:val="subscript"/>
        </w:rPr>
        <w:t>m=1</w:t>
      </w:r>
      <w:r>
        <w:rPr>
          <w:rStyle w:val="superscript"/>
        </w:rPr>
        <w:t xml:space="preserve">∞ </w:t>
      </w:r>
      <w:r>
        <w:t>h</w:t>
      </w:r>
      <w:r>
        <w:rPr>
          <w:rStyle w:val="subscript"/>
        </w:rPr>
        <w:t>m</w:t>
      </w:r>
      <w:r>
        <w:t xml:space="preserve"> η</w:t>
      </w:r>
      <w:r>
        <w:rPr>
          <w:rStyle w:val="subscript"/>
        </w:rPr>
        <w:t xml:space="preserve">m </w:t>
      </w:r>
      <w:r>
        <w:t>cos(mθ) ]  .</w:t>
      </w:r>
      <w:r>
        <w:tab/>
      </w:r>
      <w:r>
        <w:tab/>
      </w:r>
      <w:r>
        <w:tab/>
      </w:r>
      <w:r>
        <w:tab/>
      </w:r>
      <w:r w:rsidR="004727F1">
        <w:tab/>
      </w:r>
      <w:r>
        <w:t>(D.10.4a)</w:t>
      </w:r>
    </w:p>
    <w:p w14:paraId="01BFD426" w14:textId="77777777" w:rsidR="00A1231B" w:rsidRDefault="00A1231B" w:rsidP="00A1231B">
      <w:pPr>
        <w:tabs>
          <w:tab w:val="left" w:pos="7200"/>
          <w:tab w:val="left" w:pos="7920"/>
          <w:tab w:val="right" w:pos="9270"/>
        </w:tabs>
      </w:pPr>
    </w:p>
    <w:p w14:paraId="373A672F" w14:textId="77777777" w:rsidR="00A1231B" w:rsidRDefault="00A1231B" w:rsidP="00A1231B">
      <w:pPr>
        <w:tabs>
          <w:tab w:val="left" w:pos="7200"/>
          <w:tab w:val="left" w:pos="7920"/>
          <w:tab w:val="right" w:pos="9270"/>
        </w:tabs>
      </w:pPr>
      <w:r>
        <w:t>For general n(θ) where η</w:t>
      </w:r>
      <w:r>
        <w:rPr>
          <w:rStyle w:val="subscript"/>
        </w:rPr>
        <w:t>m</w:t>
      </w:r>
      <w:r>
        <w:t xml:space="preserve"> and η</w:t>
      </w:r>
      <w:r>
        <w:rPr>
          <w:rStyle w:val="subscript"/>
        </w:rPr>
        <w:t>-m</w:t>
      </w:r>
      <w:r>
        <w:t xml:space="preserve"> are no longer equal we have instead</w:t>
      </w:r>
      <w:r w:rsidR="008335A3">
        <w:t xml:space="preserve"> </w:t>
      </w:r>
    </w:p>
    <w:p w14:paraId="56954473" w14:textId="77777777" w:rsidR="008335A3" w:rsidRDefault="008335A3" w:rsidP="00A1231B">
      <w:pPr>
        <w:tabs>
          <w:tab w:val="left" w:pos="7200"/>
          <w:tab w:val="left" w:pos="7920"/>
          <w:tab w:val="right" w:pos="9270"/>
        </w:tabs>
      </w:pPr>
    </w:p>
    <w:p w14:paraId="376FE078" w14:textId="77777777" w:rsidR="00A1231B" w:rsidRDefault="00A1231B" w:rsidP="00A1231B">
      <w:pPr>
        <w:tabs>
          <w:tab w:val="left" w:pos="7200"/>
          <w:tab w:val="left" w:pos="7920"/>
          <w:tab w:val="right" w:pos="9270"/>
        </w:tabs>
      </w:pPr>
      <w:r>
        <w:tab/>
        <w:t>E</w:t>
      </w:r>
      <w:r>
        <w:rPr>
          <w:rStyle w:val="subscript"/>
        </w:rPr>
        <w:t>z</w:t>
      </w:r>
      <w:r>
        <w:t>(r,θ)  =  (1/4) I R</w:t>
      </w:r>
      <w:r>
        <w:rPr>
          <w:rStyle w:val="subscript"/>
        </w:rPr>
        <w:t xml:space="preserve">dc </w:t>
      </w:r>
      <w:r>
        <w:t>(aβ') [Σ</w:t>
      </w:r>
      <w:r>
        <w:rPr>
          <w:rStyle w:val="subscript"/>
        </w:rPr>
        <w:t>m=-∞</w:t>
      </w:r>
      <w:r>
        <w:rPr>
          <w:rStyle w:val="superscript"/>
        </w:rPr>
        <w:t xml:space="preserve">∞ </w:t>
      </w:r>
      <w:r>
        <w:t>f</w:t>
      </w:r>
      <w:r>
        <w:rPr>
          <w:rStyle w:val="subscript"/>
        </w:rPr>
        <w:t>m</w:t>
      </w:r>
      <w:r>
        <w:t xml:space="preserve"> η</w:t>
      </w:r>
      <w:r>
        <w:rPr>
          <w:rStyle w:val="subscript"/>
        </w:rPr>
        <w:t xml:space="preserve">m </w:t>
      </w:r>
      <w:r>
        <w:t>e</w:t>
      </w:r>
      <w:r>
        <w:rPr>
          <w:rStyle w:val="superscript"/>
        </w:rPr>
        <w:t>jmθ</w:t>
      </w:r>
      <w:r>
        <w:t xml:space="preserve"> ] </w:t>
      </w:r>
    </w:p>
    <w:p w14:paraId="5A033CA0" w14:textId="77777777" w:rsidR="00A1231B" w:rsidRPr="009421C8" w:rsidRDefault="00A1231B" w:rsidP="00A1231B">
      <w:pPr>
        <w:tabs>
          <w:tab w:val="left" w:pos="7200"/>
          <w:tab w:val="left" w:pos="7920"/>
          <w:tab w:val="right" w:pos="9270"/>
        </w:tabs>
      </w:pPr>
    </w:p>
    <w:p w14:paraId="4939A895" w14:textId="77777777" w:rsidR="00A1231B" w:rsidRDefault="00A1231B" w:rsidP="00A1231B">
      <w:pPr>
        <w:tabs>
          <w:tab w:val="left" w:pos="7200"/>
          <w:tab w:val="left" w:pos="7920"/>
          <w:tab w:val="right" w:pos="9270"/>
        </w:tabs>
      </w:pPr>
      <w:r>
        <w:tab/>
        <w:t>E</w:t>
      </w:r>
      <w:r>
        <w:rPr>
          <w:rStyle w:val="subscript"/>
        </w:rPr>
        <w:t>r</w:t>
      </w:r>
      <w:r>
        <w:t>(r,θ)  =  (j/4) I R</w:t>
      </w:r>
      <w:r>
        <w:rPr>
          <w:rStyle w:val="subscript"/>
        </w:rPr>
        <w:t xml:space="preserve">dc </w:t>
      </w:r>
      <w:r>
        <w:t>(ak) [ Σ</w:t>
      </w:r>
      <w:r>
        <w:rPr>
          <w:rStyle w:val="subscript"/>
        </w:rPr>
        <w:t>m=-∞</w:t>
      </w:r>
      <w:r>
        <w:rPr>
          <w:rStyle w:val="superscript"/>
        </w:rPr>
        <w:t xml:space="preserve">∞ </w:t>
      </w:r>
      <w:r>
        <w:t>g</w:t>
      </w:r>
      <w:r>
        <w:rPr>
          <w:rStyle w:val="subscript"/>
        </w:rPr>
        <w:t>m</w:t>
      </w:r>
      <w:r>
        <w:t xml:space="preserve"> η</w:t>
      </w:r>
      <w:r>
        <w:rPr>
          <w:rStyle w:val="subscript"/>
        </w:rPr>
        <w:t xml:space="preserve">m </w:t>
      </w:r>
      <w:r>
        <w:t>e</w:t>
      </w:r>
      <w:r>
        <w:rPr>
          <w:rStyle w:val="superscript"/>
        </w:rPr>
        <w:t>jmθ</w:t>
      </w:r>
      <w:r>
        <w:t xml:space="preserve"> ] </w:t>
      </w:r>
    </w:p>
    <w:p w14:paraId="44052988" w14:textId="77777777" w:rsidR="00A1231B" w:rsidRPr="009421C8" w:rsidRDefault="00A1231B" w:rsidP="00A1231B">
      <w:pPr>
        <w:tabs>
          <w:tab w:val="left" w:pos="7200"/>
          <w:tab w:val="left" w:pos="7920"/>
          <w:tab w:val="right" w:pos="9270"/>
        </w:tabs>
      </w:pPr>
    </w:p>
    <w:p w14:paraId="1517123D" w14:textId="77777777" w:rsidR="00A1231B" w:rsidRDefault="00A1231B" w:rsidP="00A1231B">
      <w:pPr>
        <w:tabs>
          <w:tab w:val="left" w:pos="7200"/>
          <w:tab w:val="left" w:pos="7920"/>
          <w:tab w:val="right" w:pos="9270"/>
        </w:tabs>
      </w:pPr>
      <w:r>
        <w:tab/>
        <w:t>E</w:t>
      </w:r>
      <w:r>
        <w:rPr>
          <w:rStyle w:val="subscript"/>
        </w:rPr>
        <w:t>θ</w:t>
      </w:r>
      <w:r>
        <w:t>(r,θ)  =  (1/4) I R</w:t>
      </w:r>
      <w:r>
        <w:rPr>
          <w:rStyle w:val="subscript"/>
        </w:rPr>
        <w:t xml:space="preserve">dc </w:t>
      </w:r>
      <w:r>
        <w:t>(ak) [ Σ</w:t>
      </w:r>
      <w:r>
        <w:rPr>
          <w:rStyle w:val="subscript"/>
        </w:rPr>
        <w:t>m=-∞</w:t>
      </w:r>
      <w:r>
        <w:rPr>
          <w:rStyle w:val="superscript"/>
        </w:rPr>
        <w:t xml:space="preserve">∞ </w:t>
      </w:r>
      <w:r>
        <w:t>h</w:t>
      </w:r>
      <w:r>
        <w:rPr>
          <w:rStyle w:val="subscript"/>
        </w:rPr>
        <w:t>m</w:t>
      </w:r>
      <w:r>
        <w:t xml:space="preserve"> η</w:t>
      </w:r>
      <w:r>
        <w:rPr>
          <w:rStyle w:val="subscript"/>
        </w:rPr>
        <w:t xml:space="preserve">m </w:t>
      </w:r>
      <w:r>
        <w:t>e</w:t>
      </w:r>
      <w:r>
        <w:rPr>
          <w:rStyle w:val="superscript"/>
        </w:rPr>
        <w:t>jmθ</w:t>
      </w:r>
      <w:r>
        <w:t xml:space="preserve"> ]  .</w:t>
      </w:r>
      <w:r>
        <w:tab/>
      </w:r>
      <w:r>
        <w:tab/>
      </w:r>
      <w:r>
        <w:tab/>
      </w:r>
      <w:r>
        <w:tab/>
      </w:r>
      <w:r>
        <w:tab/>
      </w:r>
      <w:r>
        <w:tab/>
        <w:t>(D.10.4b)</w:t>
      </w:r>
    </w:p>
    <w:p w14:paraId="31235ABE" w14:textId="77777777" w:rsidR="00A1231B" w:rsidRPr="00B562A9" w:rsidRDefault="00A1231B" w:rsidP="00A1231B"/>
    <w:p w14:paraId="345D07C9" w14:textId="77777777" w:rsidR="00A1231B" w:rsidRPr="00785AAD" w:rsidRDefault="00A1231B" w:rsidP="00A1231B">
      <w:pPr>
        <w:pStyle w:val="Heading4"/>
      </w:pPr>
      <w:bookmarkStart w:id="209" w:name="_Toc394423591"/>
      <w:r w:rsidRPr="00D0159C">
        <w:t>(</w:t>
      </w:r>
      <w:r>
        <w:t>b</w:t>
      </w:r>
      <w:r w:rsidRPr="00D0159C">
        <w:t xml:space="preserve">) </w:t>
      </w:r>
      <w:r>
        <w:t>High frequency evaluation</w:t>
      </w:r>
      <w:r w:rsidRPr="00AC6181">
        <w:t xml:space="preserve"> of 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r w:rsidRPr="00AC6181">
        <w:t xml:space="preserve"> </w:t>
      </w:r>
      <w:r>
        <w:t>and the E fields</w:t>
      </w:r>
      <w:bookmarkEnd w:id="209"/>
    </w:p>
    <w:p w14:paraId="70007EE9" w14:textId="77777777" w:rsidR="00A1231B" w:rsidRDefault="00A1231B" w:rsidP="00A1231B"/>
    <w:p w14:paraId="5E11A921" w14:textId="77777777" w:rsidR="00640FEF" w:rsidRDefault="00A1231B" w:rsidP="00A1231B">
      <w:r>
        <w:t>For large ω</w:t>
      </w:r>
      <w:r w:rsidR="00640FEF">
        <w:t xml:space="preserve"> we can use the following expressions for β' and k :</w:t>
      </w:r>
    </w:p>
    <w:p w14:paraId="669233D3" w14:textId="77777777" w:rsidR="00640FEF" w:rsidRDefault="00640FEF" w:rsidP="00A1231B"/>
    <w:p w14:paraId="11DB0184" w14:textId="77777777" w:rsidR="00640FEF" w:rsidRDefault="009E35D5" w:rsidP="00A1231B">
      <w:r>
        <w:tab/>
        <w:t>β</w:t>
      </w:r>
      <w:r w:rsidR="00640FEF">
        <w:rPr>
          <w:rStyle w:val="superscript"/>
        </w:rPr>
        <w:t>2</w:t>
      </w:r>
      <w:r w:rsidR="00640FEF">
        <w:t xml:space="preserve"> = -jωμσ</w:t>
      </w:r>
      <w:r w:rsidR="00640FEF">
        <w:tab/>
      </w:r>
      <w:r w:rsidR="00640FEF">
        <w:tab/>
      </w:r>
      <w:r w:rsidR="00640FEF">
        <w:tab/>
      </w:r>
      <w:r>
        <w:tab/>
      </w:r>
      <w:r>
        <w:tab/>
      </w:r>
      <w:r w:rsidR="008335A3">
        <w:tab/>
      </w:r>
      <w:r w:rsidR="00640FEF" w:rsidRPr="009E35D5">
        <w:rPr>
          <w:i/>
        </w:rPr>
        <w:t>(1.5.1</w:t>
      </w:r>
      <w:r w:rsidR="00761042">
        <w:rPr>
          <w:i/>
        </w:rPr>
        <w:t>d</w:t>
      </w:r>
      <w:r w:rsidR="00640FEF" w:rsidRPr="009E35D5">
        <w:rPr>
          <w:i/>
        </w:rPr>
        <w:t>)</w:t>
      </w:r>
      <w:r w:rsidR="00640FEF">
        <w:t xml:space="preserve"> for good conductor</w:t>
      </w:r>
    </w:p>
    <w:p w14:paraId="19D5F2F5" w14:textId="77777777" w:rsidR="00640FEF" w:rsidRDefault="00640FEF" w:rsidP="00A1231B"/>
    <w:p w14:paraId="3FD657DA" w14:textId="77777777" w:rsidR="00640FEF" w:rsidRDefault="00640FEF" w:rsidP="00A1231B">
      <w:pPr>
        <w:rPr>
          <w:i/>
        </w:rPr>
      </w:pPr>
      <w:r>
        <w:tab/>
        <w:t xml:space="preserve">k </w:t>
      </w:r>
      <w:r w:rsidR="00CF43D8">
        <w:t>≈</w:t>
      </w:r>
      <w:r>
        <w:t xml:space="preserve"> ω</w:t>
      </w:r>
      <w:r>
        <w:fldChar w:fldCharType="begin"/>
      </w:r>
      <w:r>
        <w:instrText xml:space="preserve"> EQ \r(LC) </w:instrText>
      </w:r>
      <w:r>
        <w:fldChar w:fldCharType="end"/>
      </w:r>
      <w:r w:rsidR="009E35D5">
        <w:t xml:space="preserve"> - j </w:t>
      </w:r>
      <w:r w:rsidR="009E35D5">
        <w:fldChar w:fldCharType="begin"/>
      </w:r>
      <w:r w:rsidR="009E35D5">
        <w:instrText xml:space="preserve"> EQ \f((RC + GL),</w:instrText>
      </w:r>
      <w:r w:rsidR="009E35D5" w:rsidRPr="00247EFE">
        <w:instrText xml:space="preserve"> </w:instrText>
      </w:r>
      <w:r w:rsidR="009E35D5">
        <w:instrText>2</w:instrText>
      </w:r>
      <w:r w:rsidR="009E35D5">
        <w:fldChar w:fldCharType="begin"/>
      </w:r>
      <w:r w:rsidR="009E35D5">
        <w:instrText xml:space="preserve"> EQ \r(LC) </w:instrText>
      </w:r>
      <w:r w:rsidR="009E35D5">
        <w:fldChar w:fldCharType="end"/>
      </w:r>
      <w:r w:rsidR="009E35D5">
        <w:instrText xml:space="preserve">) </w:instrText>
      </w:r>
      <w:r w:rsidR="009E35D5">
        <w:fldChar w:fldCharType="end"/>
      </w:r>
      <w:r w:rsidR="009E35D5">
        <w:tab/>
        <w:t>≈  ω/v</w:t>
      </w:r>
      <w:r w:rsidR="009E35D5">
        <w:rPr>
          <w:rStyle w:val="subscript"/>
        </w:rPr>
        <w:t>d</w:t>
      </w:r>
      <w:r w:rsidR="009E35D5">
        <w:tab/>
        <w:t>= β</w:t>
      </w:r>
      <w:r w:rsidR="009E35D5">
        <w:rPr>
          <w:rStyle w:val="subscript"/>
        </w:rPr>
        <w:t>d</w:t>
      </w:r>
      <w:r w:rsidR="009E35D5">
        <w:tab/>
      </w:r>
      <w:r w:rsidR="008335A3">
        <w:tab/>
      </w:r>
      <w:r w:rsidR="009E35D5" w:rsidRPr="009E35D5">
        <w:rPr>
          <w:i/>
        </w:rPr>
        <w:t>(Q.</w:t>
      </w:r>
      <w:r w:rsidR="00CF43D8">
        <w:rPr>
          <w:i/>
        </w:rPr>
        <w:t>2</w:t>
      </w:r>
      <w:r w:rsidR="009E35D5" w:rsidRPr="009E35D5">
        <w:rPr>
          <w:i/>
        </w:rPr>
        <w:t>)</w:t>
      </w:r>
    </w:p>
    <w:p w14:paraId="1CF51E8A" w14:textId="77777777" w:rsidR="009E35D5" w:rsidRDefault="009E35D5" w:rsidP="00A1231B">
      <w:pPr>
        <w:rPr>
          <w:i/>
        </w:rPr>
      </w:pPr>
    </w:p>
    <w:p w14:paraId="02A14D88" w14:textId="77777777" w:rsidR="009E35D5" w:rsidRPr="000C2BE2" w:rsidRDefault="009E35D5" w:rsidP="00A1231B">
      <w:r>
        <w:rPr>
          <w:i/>
        </w:rPr>
        <w:tab/>
      </w:r>
      <w:r>
        <w:t>β'</w:t>
      </w:r>
      <w:r>
        <w:rPr>
          <w:rStyle w:val="superscript"/>
        </w:rPr>
        <w:t>2</w:t>
      </w:r>
      <w:r>
        <w:t xml:space="preserve"> = β</w:t>
      </w:r>
      <w:r>
        <w:rPr>
          <w:rStyle w:val="superscript"/>
        </w:rPr>
        <w:t>2</w:t>
      </w:r>
      <w:r>
        <w:t xml:space="preserve"> - k</w:t>
      </w:r>
      <w:r>
        <w:rPr>
          <w:rStyle w:val="superscript"/>
        </w:rPr>
        <w:t>2</w:t>
      </w:r>
      <w:r>
        <w:t xml:space="preserve"> ≈  -jωμσ - ω</w:t>
      </w:r>
      <w:r>
        <w:rPr>
          <w:rStyle w:val="superscript"/>
        </w:rPr>
        <w:t>2</w:t>
      </w:r>
      <w:r>
        <w:t>LC</w:t>
      </w:r>
      <w:r w:rsidR="000C2BE2">
        <w:t xml:space="preserve"> .</w:t>
      </w:r>
    </w:p>
    <w:p w14:paraId="01281322" w14:textId="77777777" w:rsidR="009E35D5" w:rsidRDefault="009E35D5" w:rsidP="00A1231B"/>
    <w:p w14:paraId="79729FB8" w14:textId="77777777" w:rsidR="009E35D5" w:rsidRDefault="009E35D5" w:rsidP="00A1231B">
      <w:r>
        <w:t>Although the second term appears to win out here for large ω, for frequencies of interest to us the first term is always much larger due to the large size of σ (see discussion below (D.2.2)) . Therefore</w:t>
      </w:r>
    </w:p>
    <w:p w14:paraId="3D6658AA" w14:textId="77777777" w:rsidR="009E35D5" w:rsidRDefault="009E35D5" w:rsidP="00A1231B"/>
    <w:p w14:paraId="1A643E1D" w14:textId="77777777" w:rsidR="009E35D5" w:rsidRPr="008350E4" w:rsidRDefault="008350E4" w:rsidP="00A1231B">
      <w:r>
        <w:tab/>
        <w:t xml:space="preserve">β'  ≈  β  ≈  </w:t>
      </w:r>
      <w:r>
        <w:fldChar w:fldCharType="begin"/>
      </w:r>
      <w:r>
        <w:instrText xml:space="preserve"> EQ \r(-jωμσ) </w:instrText>
      </w:r>
      <w:r>
        <w:fldChar w:fldCharType="end"/>
      </w:r>
      <w:r>
        <w:t xml:space="preserve"> . </w:t>
      </w:r>
    </w:p>
    <w:p w14:paraId="12AF9589" w14:textId="77777777" w:rsidR="008350E4" w:rsidRDefault="008350E4" w:rsidP="00A1231B"/>
    <w:p w14:paraId="750868AE" w14:textId="77777777" w:rsidR="008350E4" w:rsidRPr="008350E4" w:rsidRDefault="008350E4" w:rsidP="00A1231B">
      <w:r>
        <w:t>At high ω this β' parameter is very large, so x</w:t>
      </w:r>
      <w:r>
        <w:rPr>
          <w:rStyle w:val="subscript"/>
        </w:rPr>
        <w:t>a</w:t>
      </w:r>
      <w:r>
        <w:t xml:space="preserve"> = β'a will also be large and we need then to find the high ω limits of our functions </w:t>
      </w:r>
      <w:r w:rsidRPr="00AC6181">
        <w:t>f</w:t>
      </w:r>
      <w:r w:rsidRPr="008350E4">
        <w:rPr>
          <w:rStyle w:val="subscript"/>
        </w:rPr>
        <w:t>m</w:t>
      </w:r>
      <w:r w:rsidRPr="00AC6181">
        <w:t>, g</w:t>
      </w:r>
      <w:r w:rsidRPr="008350E4">
        <w:rPr>
          <w:rStyle w:val="subscript"/>
        </w:rPr>
        <w:t>m</w:t>
      </w:r>
      <w:r w:rsidRPr="00AC6181">
        <w:t xml:space="preserve"> and h</w:t>
      </w:r>
      <w:r w:rsidRPr="008350E4">
        <w:rPr>
          <w:rStyle w:val="subscript"/>
        </w:rPr>
        <w:t>m</w:t>
      </w:r>
      <w:r>
        <w:t xml:space="preserve"> . </w:t>
      </w:r>
    </w:p>
    <w:p w14:paraId="5EA4D917" w14:textId="77777777" w:rsidR="009E35D5" w:rsidRPr="009E35D5" w:rsidRDefault="009E35D5" w:rsidP="00A1231B">
      <w:pPr>
        <w:rPr>
          <w:i/>
        </w:rPr>
      </w:pPr>
    </w:p>
    <w:p w14:paraId="75292730" w14:textId="77777777" w:rsidR="00A1231B" w:rsidRDefault="00A1231B" w:rsidP="00A1231B">
      <w:r>
        <w:t xml:space="preserve">From NIST 10.17.2, keeping a few leading terms in each inverse power expansion, we have this </w:t>
      </w:r>
      <w:r w:rsidR="008350E4">
        <w:t xml:space="preserve">rather complicated </w:t>
      </w:r>
      <w:r>
        <w:t>large x behavior for J</w:t>
      </w:r>
      <w:r>
        <w:rPr>
          <w:rStyle w:val="subscript"/>
        </w:rPr>
        <w:t>m</w:t>
      </w:r>
      <w:r w:rsidR="008350E4">
        <w:t>(x)</w:t>
      </w:r>
      <w:r>
        <w:t xml:space="preserve">, </w:t>
      </w:r>
    </w:p>
    <w:p w14:paraId="46D1427D" w14:textId="77777777" w:rsidR="00A1231B" w:rsidRDefault="00A1231B" w:rsidP="00A1231B"/>
    <w:p w14:paraId="64F09E88" w14:textId="77777777" w:rsidR="00A1231B" w:rsidRPr="008954F5" w:rsidRDefault="00A1231B" w:rsidP="00A1231B">
      <w:r>
        <w:tab/>
        <w:t>J</w:t>
      </w:r>
      <w:r>
        <w:rPr>
          <w:rStyle w:val="subscript"/>
        </w:rPr>
        <w:t>m</w:t>
      </w:r>
      <w:r>
        <w:t>(x) =  (2/πx)</w:t>
      </w:r>
      <w:r>
        <w:rPr>
          <w:rStyle w:val="superscript"/>
        </w:rPr>
        <w:t>1/2</w:t>
      </w:r>
      <w:r>
        <w:t xml:space="preserve"> { cos(w) [a</w:t>
      </w:r>
      <w:r>
        <w:rPr>
          <w:rStyle w:val="subscript"/>
        </w:rPr>
        <w:t>0</w:t>
      </w:r>
      <w:r>
        <w:t>(m) - a</w:t>
      </w:r>
      <w:r>
        <w:rPr>
          <w:rStyle w:val="subscript"/>
        </w:rPr>
        <w:t>2</w:t>
      </w:r>
      <w:r>
        <w:t>(m)/x</w:t>
      </w:r>
      <w:r>
        <w:rPr>
          <w:rStyle w:val="superscript"/>
        </w:rPr>
        <w:t>2</w:t>
      </w:r>
      <w:r>
        <w:t xml:space="preserve"> + O(1/x</w:t>
      </w:r>
      <w:r>
        <w:rPr>
          <w:rStyle w:val="superscript"/>
        </w:rPr>
        <w:t>4</w:t>
      </w:r>
      <w:r>
        <w:t>)]  - sin(w) [a</w:t>
      </w:r>
      <w:r>
        <w:rPr>
          <w:rStyle w:val="subscript"/>
        </w:rPr>
        <w:t>1</w:t>
      </w:r>
      <w:r>
        <w:t>(m)/x + O(1/x</w:t>
      </w:r>
      <w:r>
        <w:rPr>
          <w:rStyle w:val="superscript"/>
        </w:rPr>
        <w:t>3</w:t>
      </w:r>
      <w:r>
        <w:t>)] ]  }</w:t>
      </w:r>
    </w:p>
    <w:p w14:paraId="7DFEC189" w14:textId="77777777" w:rsidR="00A1231B" w:rsidRDefault="00A1231B" w:rsidP="00A1231B"/>
    <w:p w14:paraId="3153A7D2" w14:textId="77777777" w:rsidR="00A1231B" w:rsidRDefault="00A1231B" w:rsidP="00A1231B">
      <w:pPr>
        <w:rPr>
          <w:rStyle w:val="superscript"/>
        </w:rPr>
      </w:pPr>
      <w:r>
        <w:tab/>
        <w:t>w = x - mπ/2 -π/4</w:t>
      </w:r>
      <w:r>
        <w:tab/>
      </w:r>
      <w:r>
        <w:tab/>
        <w:t>=&gt;</w:t>
      </w:r>
      <w:r>
        <w:tab/>
        <w:t>e</w:t>
      </w:r>
      <w:r>
        <w:rPr>
          <w:rStyle w:val="superscript"/>
        </w:rPr>
        <w:t>-jw</w:t>
      </w:r>
      <w:r>
        <w:t xml:space="preserve">  = e</w:t>
      </w:r>
      <w:r>
        <w:rPr>
          <w:rStyle w:val="superscript"/>
        </w:rPr>
        <w:t>-j(</w:t>
      </w:r>
      <w:r w:rsidRPr="00F15EE5">
        <w:rPr>
          <w:rStyle w:val="superscript"/>
        </w:rPr>
        <w:t>x</w:t>
      </w:r>
      <w:r>
        <w:rPr>
          <w:rStyle w:val="superscript"/>
        </w:rPr>
        <w:t>-</w:t>
      </w:r>
      <w:r w:rsidRPr="00F15EE5">
        <w:rPr>
          <w:rStyle w:val="superscript"/>
        </w:rPr>
        <w:t>mπ</w:t>
      </w:r>
      <w:r>
        <w:rPr>
          <w:rStyle w:val="superscript"/>
        </w:rPr>
        <w:t>/2</w:t>
      </w:r>
      <w:r w:rsidRPr="00F15EE5">
        <w:rPr>
          <w:rStyle w:val="superscript"/>
        </w:rPr>
        <w:t>-π/4</w:t>
      </w:r>
      <w:r>
        <w:rPr>
          <w:rStyle w:val="superscript"/>
        </w:rPr>
        <w:t>)</w:t>
      </w:r>
      <w:r>
        <w:t xml:space="preserve"> = e</w:t>
      </w:r>
      <w:r>
        <w:rPr>
          <w:rStyle w:val="superscript"/>
        </w:rPr>
        <w:t>-jx</w:t>
      </w:r>
      <w:r>
        <w:t xml:space="preserve"> e</w:t>
      </w:r>
      <w:r>
        <w:rPr>
          <w:rStyle w:val="superscript"/>
        </w:rPr>
        <w:t>jπm/2</w:t>
      </w:r>
      <w:r>
        <w:t xml:space="preserve"> e</w:t>
      </w:r>
      <w:r>
        <w:rPr>
          <w:rStyle w:val="superscript"/>
        </w:rPr>
        <w:t>jπ/4</w:t>
      </w:r>
    </w:p>
    <w:p w14:paraId="7159F149" w14:textId="77777777" w:rsidR="00A1231B" w:rsidRDefault="00A1231B" w:rsidP="00A1231B">
      <w:pPr>
        <w:rPr>
          <w:rStyle w:val="superscript"/>
        </w:rPr>
      </w:pPr>
    </w:p>
    <w:p w14:paraId="228A8119" w14:textId="77777777" w:rsidR="00A1231B" w:rsidRDefault="00A1231B" w:rsidP="00A1231B">
      <w:pPr>
        <w:tabs>
          <w:tab w:val="left" w:pos="7200"/>
          <w:tab w:val="left" w:pos="7920"/>
          <w:tab w:val="right" w:pos="9270"/>
        </w:tabs>
      </w:pPr>
      <w:r>
        <w:rPr>
          <w:rStyle w:val="superscript"/>
        </w:rPr>
        <w:tab/>
      </w:r>
      <w:r>
        <w:t>a</w:t>
      </w:r>
      <w:r>
        <w:rPr>
          <w:rStyle w:val="subscript"/>
        </w:rPr>
        <w:t>0</w:t>
      </w:r>
      <w:r>
        <w:t>(m) = 1</w:t>
      </w:r>
      <w:r>
        <w:tab/>
      </w:r>
      <w:r>
        <w:tab/>
        <w:t>a</w:t>
      </w:r>
      <w:r>
        <w:rPr>
          <w:rStyle w:val="subscript"/>
        </w:rPr>
        <w:t>1</w:t>
      </w:r>
      <w:r>
        <w:t xml:space="preserve">(m) = </w:t>
      </w:r>
      <w:r>
        <w:fldChar w:fldCharType="begin"/>
      </w:r>
      <w:r>
        <w:instrText xml:space="preserve"> EQ \f(4m</w:instrText>
      </w:r>
      <w:r>
        <w:rPr>
          <w:rStyle w:val="superscript"/>
        </w:rPr>
        <w:instrText>2</w:instrText>
      </w:r>
      <w:r>
        <w:instrText xml:space="preserve">-1,8) </w:instrText>
      </w:r>
      <w:r>
        <w:fldChar w:fldCharType="end"/>
      </w:r>
      <w:r>
        <w:t xml:space="preserve"> ≡ c</w:t>
      </w:r>
      <w:r>
        <w:rPr>
          <w:rStyle w:val="subscript"/>
        </w:rPr>
        <w:t>m</w:t>
      </w:r>
      <w:r>
        <w:tab/>
      </w:r>
      <w:r>
        <w:tab/>
        <w:t>a</w:t>
      </w:r>
      <w:r>
        <w:rPr>
          <w:rStyle w:val="subscript"/>
        </w:rPr>
        <w:t>2</w:t>
      </w:r>
      <w:r>
        <w:t xml:space="preserve">(m)  = </w:t>
      </w:r>
      <w:r>
        <w:fldChar w:fldCharType="begin"/>
      </w:r>
      <w:r>
        <w:instrText xml:space="preserve"> EQ \f((4m</w:instrText>
      </w:r>
      <w:r>
        <w:rPr>
          <w:rStyle w:val="superscript"/>
        </w:rPr>
        <w:instrText>2</w:instrText>
      </w:r>
      <w:r>
        <w:instrText>-1)(4m</w:instrText>
      </w:r>
      <w:r>
        <w:rPr>
          <w:rStyle w:val="superscript"/>
        </w:rPr>
        <w:instrText>2</w:instrText>
      </w:r>
      <w:r>
        <w:instrText xml:space="preserve">-9),128) </w:instrText>
      </w:r>
      <w:r>
        <w:fldChar w:fldCharType="end"/>
      </w:r>
      <w:r>
        <w:t xml:space="preserve"> ≡ d</w:t>
      </w:r>
      <w:r>
        <w:rPr>
          <w:rStyle w:val="subscript"/>
        </w:rPr>
        <w:t>m</w:t>
      </w:r>
      <w:r>
        <w:tab/>
        <w:t>.</w:t>
      </w:r>
      <w:r>
        <w:tab/>
        <w:t>(D.10.5)</w:t>
      </w:r>
    </w:p>
    <w:p w14:paraId="36874E0F" w14:textId="77777777" w:rsidR="00A1231B" w:rsidRDefault="00A1231B" w:rsidP="00A1231B">
      <w:pPr>
        <w:tabs>
          <w:tab w:val="left" w:pos="7200"/>
          <w:tab w:val="left" w:pos="7920"/>
          <w:tab w:val="right" w:pos="9270"/>
        </w:tabs>
      </w:pPr>
    </w:p>
    <w:p w14:paraId="7FCA7534" w14:textId="77777777" w:rsidR="00A1231B" w:rsidRDefault="00A1231B" w:rsidP="00A1231B">
      <w:pPr>
        <w:tabs>
          <w:tab w:val="left" w:pos="7200"/>
          <w:tab w:val="left" w:pos="7920"/>
          <w:tab w:val="right" w:pos="9270"/>
        </w:tabs>
      </w:pPr>
      <w:r>
        <w:t>The expansion is in fact valid for all real and complex values of the parameter m, but we shall only use the expansion for integer m. Using abbreviations c</w:t>
      </w:r>
      <w:r>
        <w:rPr>
          <w:rStyle w:val="subscript"/>
        </w:rPr>
        <w:t>m</w:t>
      </w:r>
      <w:r>
        <w:t xml:space="preserve"> and d</w:t>
      </w:r>
      <w:r>
        <w:rPr>
          <w:rStyle w:val="subscript"/>
        </w:rPr>
        <w:t>m</w:t>
      </w:r>
      <w:r>
        <w:t xml:space="preserve"> one gets, </w:t>
      </w:r>
    </w:p>
    <w:p w14:paraId="14FF5157" w14:textId="77777777" w:rsidR="00A1231B" w:rsidRDefault="00A1231B" w:rsidP="00A1231B"/>
    <w:p w14:paraId="21E03D6A" w14:textId="77777777" w:rsidR="00A1231B" w:rsidRPr="008954F5" w:rsidRDefault="00A1231B" w:rsidP="00A1231B">
      <w:pPr>
        <w:tabs>
          <w:tab w:val="left" w:pos="7200"/>
          <w:tab w:val="left" w:pos="7920"/>
          <w:tab w:val="right" w:pos="9270"/>
        </w:tabs>
      </w:pPr>
      <w:r>
        <w:tab/>
        <w:t>J</w:t>
      </w:r>
      <w:r>
        <w:rPr>
          <w:rStyle w:val="subscript"/>
        </w:rPr>
        <w:t>m</w:t>
      </w:r>
      <w:r>
        <w:t>(x)  =  (2/πx)</w:t>
      </w:r>
      <w:r>
        <w:rPr>
          <w:rStyle w:val="superscript"/>
        </w:rPr>
        <w:t>1/2</w:t>
      </w:r>
      <w:r>
        <w:t>[ cos(w) (1-d</w:t>
      </w:r>
      <w:r>
        <w:rPr>
          <w:rStyle w:val="subscript"/>
        </w:rPr>
        <w:t>m</w:t>
      </w:r>
      <w:r>
        <w:t>/x</w:t>
      </w:r>
      <w:r>
        <w:rPr>
          <w:rStyle w:val="superscript"/>
        </w:rPr>
        <w:t>2</w:t>
      </w:r>
      <w:r>
        <w:t>)  - sin(w) (c</w:t>
      </w:r>
      <w:r>
        <w:rPr>
          <w:rStyle w:val="subscript"/>
        </w:rPr>
        <w:t>m</w:t>
      </w:r>
      <w:r>
        <w:t>/x ) ] .</w:t>
      </w:r>
      <w:r>
        <w:tab/>
      </w:r>
      <w:r>
        <w:tab/>
      </w:r>
      <w:r>
        <w:tab/>
      </w:r>
      <w:r>
        <w:tab/>
      </w:r>
      <w:r>
        <w:tab/>
        <w:t>(D.10.6)</w:t>
      </w:r>
    </w:p>
    <w:p w14:paraId="32A0D7F0" w14:textId="77777777" w:rsidR="00A1231B" w:rsidRPr="008954F5" w:rsidRDefault="00A1231B" w:rsidP="00A1231B"/>
    <w:p w14:paraId="5F88D027" w14:textId="77777777" w:rsidR="00A1231B" w:rsidRDefault="00A1231B" w:rsidP="00A1231B">
      <w:r>
        <w:t xml:space="preserve">Recall that inside the round wire, </w:t>
      </w:r>
    </w:p>
    <w:p w14:paraId="1EA64A54" w14:textId="77777777" w:rsidR="00A1231B" w:rsidRDefault="00A1231B" w:rsidP="00A1231B"/>
    <w:p w14:paraId="6C7E2A0A" w14:textId="77777777" w:rsidR="00A1231B" w:rsidRDefault="00A1231B" w:rsidP="00A1231B">
      <w:pPr>
        <w:tabs>
          <w:tab w:val="left" w:pos="7200"/>
          <w:tab w:val="left" w:pos="7920"/>
          <w:tab w:val="right" w:pos="9270"/>
        </w:tabs>
      </w:pPr>
      <w:r>
        <w:tab/>
        <w:t xml:space="preserve">δ ≡ </w:t>
      </w:r>
      <w:r>
        <w:fldChar w:fldCharType="begin"/>
      </w:r>
      <w:r>
        <w:instrText xml:space="preserve"> EQ \r(2/ωμσ) </w:instrText>
      </w:r>
      <w:r>
        <w:fldChar w:fldCharType="end"/>
      </w:r>
      <w:r>
        <w:t xml:space="preserve">  = skin depth</w:t>
      </w:r>
      <w:r>
        <w:tab/>
      </w:r>
      <w:r>
        <w:tab/>
      </w:r>
      <w:r>
        <w:tab/>
        <w:t>//  ωμσ = 2/δ</w:t>
      </w:r>
      <w:r>
        <w:rPr>
          <w:rStyle w:val="superscript"/>
        </w:rPr>
        <w:t>2</w:t>
      </w:r>
      <w:r>
        <w:tab/>
      </w:r>
      <w:r>
        <w:rPr>
          <w:b/>
        </w:rPr>
        <w:tab/>
      </w:r>
      <w:r>
        <w:rPr>
          <w:b/>
        </w:rPr>
        <w:tab/>
      </w:r>
      <w:r>
        <w:rPr>
          <w:b/>
        </w:rPr>
        <w:tab/>
      </w:r>
      <w:r>
        <w:rPr>
          <w:b/>
        </w:rPr>
        <w:tab/>
      </w:r>
      <w:r w:rsidRPr="002024BC">
        <w:rPr>
          <w:i/>
        </w:rPr>
        <w:t>(2.2.20)</w:t>
      </w:r>
    </w:p>
    <w:p w14:paraId="3F1FC44F" w14:textId="77777777" w:rsidR="00A1231B" w:rsidRPr="00ED6797" w:rsidRDefault="00A1231B" w:rsidP="00A1231B">
      <w:pPr>
        <w:tabs>
          <w:tab w:val="left" w:pos="7200"/>
          <w:tab w:val="left" w:pos="7920"/>
          <w:tab w:val="right" w:pos="9270"/>
        </w:tabs>
        <w:rPr>
          <w:rStyle w:val="superscript"/>
        </w:rPr>
      </w:pPr>
      <w:r>
        <w:tab/>
        <w:t>β = e</w:t>
      </w:r>
      <w:r>
        <w:rPr>
          <w:rStyle w:val="superscript"/>
        </w:rPr>
        <w:t>j3π/4</w:t>
      </w:r>
      <w:r>
        <w:t xml:space="preserve"> (</w:t>
      </w:r>
      <w:r>
        <w:fldChar w:fldCharType="begin"/>
      </w:r>
      <w:r>
        <w:instrText xml:space="preserve"> EQ \r(2) </w:instrText>
      </w:r>
      <w:r>
        <w:fldChar w:fldCharType="end"/>
      </w:r>
      <w:r>
        <w:t>/</w:t>
      </w:r>
      <w:r w:rsidRPr="002C3552">
        <w:t>δ</w:t>
      </w:r>
      <w:r>
        <w:t>) = (j-1)/δ</w:t>
      </w:r>
      <w:r w:rsidRPr="00ED6797">
        <w:rPr>
          <w:rStyle w:val="superscript"/>
        </w:rPr>
        <w:tab/>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2024BC">
        <w:rPr>
          <w:i/>
        </w:rPr>
        <w:t>(2.2.21)</w:t>
      </w:r>
    </w:p>
    <w:p w14:paraId="40BADC26" w14:textId="77777777" w:rsidR="00A1231B" w:rsidRDefault="00A1231B" w:rsidP="00A1231B"/>
    <w:p w14:paraId="5B9C624A" w14:textId="77777777" w:rsidR="00A1231B" w:rsidRDefault="00A1231B" w:rsidP="00A1231B">
      <w:r>
        <w:t xml:space="preserve">so </w:t>
      </w:r>
    </w:p>
    <w:p w14:paraId="19738B79" w14:textId="77777777" w:rsidR="00A1231B" w:rsidRPr="002024BC" w:rsidRDefault="00A1231B" w:rsidP="00A1231B">
      <w:r>
        <w:tab/>
        <w:t>x   = βr = e</w:t>
      </w:r>
      <w:r>
        <w:rPr>
          <w:rStyle w:val="superscript"/>
        </w:rPr>
        <w:t>j3π/4</w:t>
      </w:r>
      <w:r>
        <w:t xml:space="preserve"> (</w:t>
      </w:r>
      <w:r>
        <w:fldChar w:fldCharType="begin"/>
      </w:r>
      <w:r>
        <w:instrText xml:space="preserve"> EQ \r(2) </w:instrText>
      </w:r>
      <w:r>
        <w:fldChar w:fldCharType="end"/>
      </w:r>
      <w:r>
        <w:t>/</w:t>
      </w:r>
      <w:r w:rsidRPr="002C3552">
        <w:t>δ</w:t>
      </w:r>
      <w:r>
        <w:t xml:space="preserve">) r  = (j-1) (r/δ) </w:t>
      </w:r>
      <w:r>
        <w:tab/>
      </w:r>
    </w:p>
    <w:p w14:paraId="00BA6B97" w14:textId="77777777" w:rsidR="00A1231B" w:rsidRPr="008954F5" w:rsidRDefault="00A1231B" w:rsidP="00A1231B">
      <w:pPr>
        <w:tabs>
          <w:tab w:val="left" w:pos="7200"/>
          <w:tab w:val="left" w:pos="7920"/>
          <w:tab w:val="right" w:pos="9270"/>
        </w:tabs>
      </w:pPr>
      <w:r>
        <w:tab/>
        <w:t>x</w:t>
      </w:r>
      <w:r>
        <w:rPr>
          <w:rStyle w:val="subscript"/>
        </w:rPr>
        <w:t>a</w:t>
      </w:r>
      <w:r>
        <w:t xml:space="preserve"> = βa = e</w:t>
      </w:r>
      <w:r>
        <w:rPr>
          <w:rStyle w:val="superscript"/>
        </w:rPr>
        <w:t>j3π/4</w:t>
      </w:r>
      <w:r>
        <w:t xml:space="preserve"> (</w:t>
      </w:r>
      <w:r>
        <w:fldChar w:fldCharType="begin"/>
      </w:r>
      <w:r>
        <w:instrText xml:space="preserve"> EQ \r(2) </w:instrText>
      </w:r>
      <w:r>
        <w:fldChar w:fldCharType="end"/>
      </w:r>
      <w:r>
        <w:t>/</w:t>
      </w:r>
      <w:r w:rsidRPr="002C3552">
        <w:t>δ</w:t>
      </w:r>
      <w:r>
        <w:t>) a  = (j-1) (a/δ) .</w:t>
      </w:r>
      <w:r>
        <w:tab/>
      </w:r>
      <w:r>
        <w:tab/>
      </w:r>
      <w:r>
        <w:tab/>
      </w:r>
      <w:r>
        <w:tab/>
      </w:r>
      <w:r>
        <w:tab/>
      </w:r>
      <w:r>
        <w:tab/>
      </w:r>
      <w:r>
        <w:tab/>
        <w:t xml:space="preserve"> (D.10.7)</w:t>
      </w:r>
    </w:p>
    <w:p w14:paraId="0ABE300A" w14:textId="77777777" w:rsidR="00A1231B" w:rsidRDefault="00A1231B" w:rsidP="00A1231B"/>
    <w:p w14:paraId="3D459B3E" w14:textId="77777777" w:rsidR="00A1231B" w:rsidRDefault="00A1231B" w:rsidP="00A1231B">
      <w:r>
        <w:t>Since x has a large positive imaginary part for small δ, so does w. Then</w:t>
      </w:r>
    </w:p>
    <w:p w14:paraId="326173ED" w14:textId="77777777" w:rsidR="00A1231B" w:rsidRDefault="00A1231B" w:rsidP="00A1231B"/>
    <w:p w14:paraId="5FA91786" w14:textId="77777777" w:rsidR="00A1231B" w:rsidRDefault="00A1231B" w:rsidP="00A1231B">
      <w:pPr>
        <w:rPr>
          <w:rStyle w:val="superscript"/>
        </w:rPr>
      </w:pPr>
      <w:r>
        <w:tab/>
        <w:t>cos(w)   = [ e</w:t>
      </w:r>
      <w:r>
        <w:rPr>
          <w:rStyle w:val="superscript"/>
        </w:rPr>
        <w:t>jw</w:t>
      </w:r>
      <w:r>
        <w:t xml:space="preserve"> + e</w:t>
      </w:r>
      <w:r>
        <w:rPr>
          <w:rStyle w:val="superscript"/>
        </w:rPr>
        <w:t>-jw</w:t>
      </w:r>
      <w:r>
        <w:t>]/2  ≈  (1/2) e</w:t>
      </w:r>
      <w:r>
        <w:rPr>
          <w:rStyle w:val="superscript"/>
        </w:rPr>
        <w:t>-jw</w:t>
      </w:r>
    </w:p>
    <w:p w14:paraId="74F85401" w14:textId="77777777" w:rsidR="00A1231B" w:rsidRDefault="00A1231B" w:rsidP="00A1231B">
      <w:pPr>
        <w:rPr>
          <w:rStyle w:val="superscript"/>
        </w:rPr>
      </w:pPr>
    </w:p>
    <w:p w14:paraId="75BBB2E1" w14:textId="77777777" w:rsidR="00A1231B" w:rsidRPr="00C07494" w:rsidRDefault="00A1231B" w:rsidP="00A1231B">
      <w:pPr>
        <w:tabs>
          <w:tab w:val="left" w:pos="7200"/>
          <w:tab w:val="left" w:pos="7920"/>
          <w:tab w:val="right" w:pos="9270"/>
        </w:tabs>
      </w:pPr>
      <w:r>
        <w:tab/>
        <w:t>sin(w)   = [ e</w:t>
      </w:r>
      <w:r>
        <w:rPr>
          <w:rStyle w:val="superscript"/>
        </w:rPr>
        <w:t>jw</w:t>
      </w:r>
      <w:r>
        <w:t xml:space="preserve"> - e</w:t>
      </w:r>
      <w:r>
        <w:rPr>
          <w:rStyle w:val="superscript"/>
        </w:rPr>
        <w:t>-jw</w:t>
      </w:r>
      <w:r>
        <w:t>]/2j  ≈  -(1/2j) e</w:t>
      </w:r>
      <w:r>
        <w:rPr>
          <w:rStyle w:val="superscript"/>
        </w:rPr>
        <w:t>-jw</w:t>
      </w:r>
      <w:r>
        <w:t xml:space="preserve">  = (j/2)e</w:t>
      </w:r>
      <w:r>
        <w:rPr>
          <w:rStyle w:val="superscript"/>
        </w:rPr>
        <w:t>-jw</w:t>
      </w:r>
      <w:r>
        <w:t xml:space="preserve"> .</w:t>
      </w:r>
      <w:r>
        <w:tab/>
      </w:r>
      <w:r>
        <w:tab/>
      </w:r>
      <w:r>
        <w:tab/>
      </w:r>
      <w:r>
        <w:tab/>
      </w:r>
      <w:r>
        <w:tab/>
        <w:t>(D.10.8)</w:t>
      </w:r>
    </w:p>
    <w:p w14:paraId="3CCA6025" w14:textId="77777777" w:rsidR="00A1231B" w:rsidRDefault="00A1231B" w:rsidP="00A1231B"/>
    <w:p w14:paraId="3AD72F67" w14:textId="77777777" w:rsidR="00A1231B" w:rsidRDefault="00A1231B" w:rsidP="00A1231B">
      <w:r>
        <w:t>The large-x expansion above then becomes</w:t>
      </w:r>
    </w:p>
    <w:p w14:paraId="6C425297" w14:textId="77777777" w:rsidR="00A1231B" w:rsidRDefault="00A1231B" w:rsidP="00A1231B"/>
    <w:p w14:paraId="47675255" w14:textId="77777777" w:rsidR="00A1231B" w:rsidRDefault="00A1231B" w:rsidP="00A1231B">
      <w:r>
        <w:tab/>
        <w:t>J</w:t>
      </w:r>
      <w:r>
        <w:rPr>
          <w:rStyle w:val="subscript"/>
        </w:rPr>
        <w:t>m</w:t>
      </w:r>
      <w:r>
        <w:t>(x)  =   (2/πx)</w:t>
      </w:r>
      <w:r>
        <w:rPr>
          <w:rStyle w:val="superscript"/>
        </w:rPr>
        <w:t>1/2</w:t>
      </w:r>
      <w:r>
        <w:t xml:space="preserve"> (1/2) [e</w:t>
      </w:r>
      <w:r>
        <w:rPr>
          <w:rStyle w:val="superscript"/>
        </w:rPr>
        <w:t>-jw</w:t>
      </w:r>
      <w:r>
        <w:t xml:space="preserve"> (1-</w:t>
      </w:r>
      <w:r w:rsidRPr="008954F5">
        <w:t xml:space="preserve"> </w:t>
      </w:r>
      <w:r>
        <w:t>d</w:t>
      </w:r>
      <w:r>
        <w:rPr>
          <w:rStyle w:val="subscript"/>
        </w:rPr>
        <w:t>m</w:t>
      </w:r>
      <w:r>
        <w:t xml:space="preserve"> /x</w:t>
      </w:r>
      <w:r>
        <w:rPr>
          <w:rStyle w:val="superscript"/>
        </w:rPr>
        <w:t>2</w:t>
      </w:r>
      <w:r>
        <w:t>)  - j e</w:t>
      </w:r>
      <w:r>
        <w:rPr>
          <w:rStyle w:val="superscript"/>
        </w:rPr>
        <w:t>-jw</w:t>
      </w:r>
      <w:r>
        <w:t xml:space="preserve"> (c</w:t>
      </w:r>
      <w:r>
        <w:rPr>
          <w:rStyle w:val="subscript"/>
        </w:rPr>
        <w:t>m</w:t>
      </w:r>
      <w:r>
        <w:t xml:space="preserve"> /x) ] </w:t>
      </w:r>
    </w:p>
    <w:p w14:paraId="61CE5ADF" w14:textId="77777777" w:rsidR="00A1231B" w:rsidRDefault="00A1231B" w:rsidP="00A1231B"/>
    <w:p w14:paraId="44810E9A" w14:textId="77777777" w:rsidR="00A1231B" w:rsidRDefault="00A1231B" w:rsidP="00A1231B">
      <w:r>
        <w:tab/>
      </w:r>
      <w:r>
        <w:tab/>
        <w:t>= (1/2πx)</w:t>
      </w:r>
      <w:r>
        <w:rPr>
          <w:rStyle w:val="superscript"/>
        </w:rPr>
        <w:t>1/2</w:t>
      </w:r>
      <w:r w:rsidRPr="00F15EE5">
        <w:t xml:space="preserve"> </w:t>
      </w:r>
      <w:r>
        <w:t>e</w:t>
      </w:r>
      <w:r>
        <w:rPr>
          <w:rStyle w:val="superscript"/>
        </w:rPr>
        <w:t>-jw</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r>
    </w:p>
    <w:p w14:paraId="261A11DF" w14:textId="77777777" w:rsidR="00A1231B" w:rsidRDefault="00A1231B" w:rsidP="00A1231B"/>
    <w:p w14:paraId="512C6F61" w14:textId="77777777" w:rsidR="00A1231B" w:rsidRPr="00C07494" w:rsidRDefault="00A1231B" w:rsidP="00A1231B">
      <w:pPr>
        <w:tabs>
          <w:tab w:val="left" w:pos="7200"/>
          <w:tab w:val="left" w:pos="7920"/>
          <w:tab w:val="right" w:pos="9270"/>
        </w:tabs>
      </w:pPr>
      <w:r>
        <w:tab/>
      </w:r>
      <w:r>
        <w:tab/>
        <w:t>= (1/2πx)</w:t>
      </w:r>
      <w:r>
        <w:rPr>
          <w:rStyle w:val="superscript"/>
        </w:rPr>
        <w:t>1/2</w:t>
      </w:r>
      <w:r w:rsidRPr="00F15EE5">
        <w:t xml:space="preserve"> </w:t>
      </w:r>
      <w:r>
        <w:t>e</w:t>
      </w:r>
      <w:r>
        <w:rPr>
          <w:rStyle w:val="superscript"/>
        </w:rPr>
        <w:t>-jx</w:t>
      </w:r>
      <w:r>
        <w:t xml:space="preserve"> e</w:t>
      </w:r>
      <w:r>
        <w:rPr>
          <w:rStyle w:val="superscript"/>
        </w:rPr>
        <w:t>jπm/2</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t>.</w:t>
      </w:r>
      <w:r>
        <w:tab/>
      </w:r>
      <w:r>
        <w:tab/>
      </w:r>
      <w:r>
        <w:tab/>
        <w:t>(D.10.9)</w:t>
      </w:r>
    </w:p>
    <w:p w14:paraId="30B9AE23" w14:textId="77777777" w:rsidR="00A1231B" w:rsidRDefault="00A1231B" w:rsidP="00A1231B"/>
    <w:p w14:paraId="5E5A3CA5" w14:textId="77777777" w:rsidR="00A1231B" w:rsidRDefault="00A1231B" w:rsidP="00A1231B">
      <w:r>
        <w:t xml:space="preserve">It is not hard to show that this agrees with (2.3.5) through order 1/x. Notice </w:t>
      </w:r>
      <w:r w:rsidR="008335A3">
        <w:t>from (D.10.7) that</w:t>
      </w:r>
    </w:p>
    <w:p w14:paraId="46D56E2B" w14:textId="77777777" w:rsidR="008335A3" w:rsidRDefault="008335A3" w:rsidP="00A1231B"/>
    <w:p w14:paraId="04F03480" w14:textId="77777777" w:rsidR="00A1231B" w:rsidRDefault="00A1231B" w:rsidP="00A1231B">
      <w:r>
        <w:tab/>
        <w:t>e</w:t>
      </w:r>
      <w:r>
        <w:rPr>
          <w:rStyle w:val="superscript"/>
        </w:rPr>
        <w:t>-jx</w:t>
      </w:r>
      <w:r>
        <w:t xml:space="preserve">  = e</w:t>
      </w:r>
      <w:r>
        <w:rPr>
          <w:rStyle w:val="superscript"/>
        </w:rPr>
        <w:t>-j(j-1)(r/δ)</w:t>
      </w:r>
      <w:r>
        <w:t xml:space="preserve">  = e</w:t>
      </w:r>
      <w:r>
        <w:rPr>
          <w:rStyle w:val="superscript"/>
        </w:rPr>
        <w:t>(1+j)(r/δ)</w:t>
      </w:r>
      <w:r>
        <w:t xml:space="preserve">  </w:t>
      </w:r>
    </w:p>
    <w:p w14:paraId="0E1AD3EA" w14:textId="77777777" w:rsidR="00A1231B" w:rsidRDefault="00A1231B" w:rsidP="00A1231B"/>
    <w:p w14:paraId="36408170" w14:textId="77777777" w:rsidR="00A1231B" w:rsidRDefault="00A1231B" w:rsidP="00A1231B">
      <w:r>
        <w:t>giving a convenient  hybrid form</w:t>
      </w:r>
    </w:p>
    <w:p w14:paraId="63B27FD3" w14:textId="77777777" w:rsidR="00A1231B" w:rsidRDefault="00A1231B" w:rsidP="00A1231B"/>
    <w:p w14:paraId="51DEAF32" w14:textId="77777777" w:rsidR="00A1231B" w:rsidRDefault="00A1231B" w:rsidP="00A1231B">
      <w:pPr>
        <w:tabs>
          <w:tab w:val="left" w:pos="7200"/>
          <w:tab w:val="left" w:pos="7920"/>
          <w:tab w:val="right" w:pos="9270"/>
        </w:tabs>
      </w:pPr>
      <w:r>
        <w:tab/>
        <w:t>J</w:t>
      </w:r>
      <w:r>
        <w:rPr>
          <w:rStyle w:val="subscript"/>
        </w:rPr>
        <w:t>m</w:t>
      </w:r>
      <w:r>
        <w:t>(x)  =  (1/2πx)</w:t>
      </w:r>
      <w:r>
        <w:rPr>
          <w:rStyle w:val="superscript"/>
        </w:rPr>
        <w:t>1/2</w:t>
      </w:r>
      <w:r w:rsidRPr="00F15EE5">
        <w:t xml:space="preserve"> </w:t>
      </w:r>
      <w:r>
        <w:t>e</w:t>
      </w:r>
      <w:r>
        <w:rPr>
          <w:rStyle w:val="superscript"/>
        </w:rPr>
        <w:t xml:space="preserve">(1+j)(r/δ) </w:t>
      </w:r>
      <w:r>
        <w:t>(j)</w:t>
      </w:r>
      <w:r>
        <w:rPr>
          <w:rStyle w:val="superscript"/>
        </w:rPr>
        <w:t>m</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 ... ]  .</w:t>
      </w:r>
      <w:r>
        <w:tab/>
      </w:r>
      <w:r>
        <w:tab/>
      </w:r>
      <w:r>
        <w:tab/>
        <w:t>(D.10.10)</w:t>
      </w:r>
    </w:p>
    <w:p w14:paraId="66F4006E" w14:textId="77777777" w:rsidR="00A1231B" w:rsidRDefault="00A1231B" w:rsidP="00A1231B"/>
    <w:p w14:paraId="39C1720C" w14:textId="77777777" w:rsidR="00A1231B" w:rsidRDefault="00A1231B" w:rsidP="00A1231B">
      <w:r>
        <w:t xml:space="preserve">From (D.10.10) we see by inspection that, through O(1/x), </w:t>
      </w:r>
    </w:p>
    <w:p w14:paraId="4D411A63" w14:textId="77777777" w:rsidR="00A1231B" w:rsidRDefault="00A1231B" w:rsidP="00A1231B"/>
    <w:p w14:paraId="559E349C" w14:textId="77777777" w:rsidR="00A1231B" w:rsidRDefault="00A1231B" w:rsidP="00A1231B">
      <w:r>
        <w:tab/>
      </w:r>
      <w:r>
        <w:fldChar w:fldCharType="begin"/>
      </w:r>
      <w:r>
        <w:instrText xml:space="preserve"> EQ \F( J</w:instrText>
      </w:r>
      <w:r>
        <w:rPr>
          <w:rStyle w:val="subscript"/>
        </w:rPr>
        <w:instrText>m</w:instrText>
      </w:r>
      <w:r>
        <w:instrText>(x),  J</w:instrText>
      </w:r>
      <w:r>
        <w:rPr>
          <w:rStyle w:val="subscript"/>
        </w:rPr>
        <w:instrText>n</w:instrText>
      </w:r>
      <w:r>
        <w:instrText>(x</w:instrText>
      </w:r>
      <w:r>
        <w:rPr>
          <w:rStyle w:val="subscript"/>
        </w:rPr>
        <w:instrText>a</w:instrText>
      </w:r>
      <w:r>
        <w:instrText>))</w:instrText>
      </w:r>
      <w:r>
        <w:fldChar w:fldCharType="end"/>
      </w:r>
      <w:r>
        <w:t xml:space="preserve">   =  (j)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fldChar w:fldCharType="begin"/>
      </w:r>
      <w:r>
        <w:instrText xml:space="preserve"> EQ \f(1 -j</w:instrText>
      </w:r>
      <w:r w:rsidRPr="00F15EE5">
        <w:instrText xml:space="preserve"> </w:instrText>
      </w:r>
      <w:r>
        <w:instrText>c</w:instrText>
      </w:r>
      <w:r>
        <w:rPr>
          <w:rStyle w:val="subscript"/>
        </w:rPr>
        <w:instrText>m</w:instrText>
      </w:r>
      <w:r>
        <w:instrText xml:space="preserve"> (1/x)- d</w:instrText>
      </w:r>
      <w:r>
        <w:rPr>
          <w:rStyle w:val="subscript"/>
        </w:rPr>
        <w:instrText>m</w:instrText>
      </w:r>
      <w:r>
        <w:instrText xml:space="preserve"> (1/x</w:instrText>
      </w:r>
      <w:r>
        <w:rPr>
          <w:rStyle w:val="superscript"/>
        </w:rPr>
        <w:instrText>2</w:instrText>
      </w:r>
      <w:r>
        <w:instrText>)  + ..., 1 -j</w:instrText>
      </w:r>
      <w:r w:rsidRPr="00F15EE5">
        <w:instrText xml:space="preserve"> </w:instrText>
      </w:r>
      <w:r>
        <w:instrText>c</w:instrText>
      </w:r>
      <w:r>
        <w:rPr>
          <w:rStyle w:val="subscript"/>
        </w:rPr>
        <w:instrText>n</w:instrText>
      </w:r>
      <w:r>
        <w:instrText xml:space="preserve"> (1/x</w:instrText>
      </w:r>
      <w:r>
        <w:rPr>
          <w:rStyle w:val="subscript"/>
        </w:rPr>
        <w:instrText>a</w:instrText>
      </w:r>
      <w:r>
        <w:instrText>)- d</w:instrText>
      </w:r>
      <w:r>
        <w:rPr>
          <w:rStyle w:val="subscript"/>
        </w:rPr>
        <w:instrText>n</w:instrText>
      </w:r>
      <w:r>
        <w:instrText xml:space="preserve"> (1/x</w:instrText>
      </w:r>
      <w:r>
        <w:rPr>
          <w:rStyle w:val="subscript"/>
        </w:rPr>
        <w:instrText>a</w:instrText>
      </w:r>
      <w:r>
        <w:rPr>
          <w:rStyle w:val="superscript"/>
        </w:rPr>
        <w:instrText>2</w:instrText>
      </w:r>
      <w:r>
        <w:instrText xml:space="preserve">)  + ...) </w:instrText>
      </w:r>
      <w:r>
        <w:fldChar w:fldCharType="end"/>
      </w:r>
    </w:p>
    <w:p w14:paraId="31552D0C" w14:textId="77777777" w:rsidR="00A1231B" w:rsidRDefault="00A1231B" w:rsidP="00A1231B"/>
    <w:p w14:paraId="2BAE002D" w14:textId="77777777" w:rsidR="00A1231B" w:rsidRPr="00B562A9" w:rsidRDefault="00A1231B" w:rsidP="00A1231B">
      <w:pPr>
        <w:tabs>
          <w:tab w:val="left" w:pos="7200"/>
          <w:tab w:val="left" w:pos="7920"/>
          <w:tab w:val="right" w:pos="9270"/>
        </w:tabs>
      </w:pPr>
      <w:r>
        <w:tab/>
      </w:r>
      <w:r>
        <w:tab/>
        <w:t>≈    (j)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n</w:t>
      </w:r>
      <w:r>
        <w:t>/x</w:t>
      </w:r>
      <w:r>
        <w:rPr>
          <w:rStyle w:val="subscript"/>
        </w:rPr>
        <w:t>a</w:t>
      </w:r>
      <w:r>
        <w:t xml:space="preserve"> ] </w:t>
      </w:r>
      <w:r>
        <w:tab/>
      </w:r>
      <w:r>
        <w:tab/>
      </w:r>
      <w:r>
        <w:tab/>
      </w:r>
      <w:r>
        <w:tab/>
      </w:r>
      <w:r>
        <w:tab/>
        <w:t>(D.10.11)</w:t>
      </w:r>
    </w:p>
    <w:p w14:paraId="4D497784" w14:textId="77777777" w:rsidR="00A1231B" w:rsidRDefault="00A1231B" w:rsidP="00A1231B">
      <w:r>
        <w:t>and</w:t>
      </w:r>
    </w:p>
    <w:p w14:paraId="167AF380" w14:textId="77777777" w:rsidR="00A1231B" w:rsidRDefault="00A1231B" w:rsidP="00A1231B"/>
    <w:p w14:paraId="05DC223C" w14:textId="77777777" w:rsidR="00A1231B" w:rsidRPr="00B562A9" w:rsidRDefault="00A1231B" w:rsidP="00A1231B">
      <w:pPr>
        <w:tabs>
          <w:tab w:val="left" w:pos="7200"/>
          <w:tab w:val="left" w:pos="7920"/>
          <w:tab w:val="right" w:pos="9270"/>
        </w:tabs>
      </w:pPr>
      <w:r>
        <w:tab/>
      </w:r>
      <w:r>
        <w:fldChar w:fldCharType="begin"/>
      </w:r>
      <w:r>
        <w:instrText xml:space="preserve"> EQ \F( J</w:instrText>
      </w:r>
      <w:r>
        <w:rPr>
          <w:rStyle w:val="subscript"/>
        </w:rPr>
        <w:instrText>m</w:instrText>
      </w:r>
      <w:r>
        <w:instrText>(x),  J</w:instrText>
      </w:r>
      <w:r>
        <w:rPr>
          <w:rStyle w:val="subscript"/>
        </w:rPr>
        <w:instrText>m</w:instrText>
      </w:r>
      <w:r>
        <w:instrText>(x</w:instrText>
      </w:r>
      <w:r>
        <w:rPr>
          <w:rStyle w:val="subscript"/>
        </w:rPr>
        <w:instrText>a</w:instrText>
      </w:r>
      <w:r>
        <w:instrText>))</w:instrText>
      </w:r>
      <w:r>
        <w:fldChar w:fldCharType="end"/>
      </w:r>
      <w:r>
        <w:t xml:space="preserve">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w:t>
      </w:r>
      <w:r>
        <w:tab/>
      </w:r>
      <w:r>
        <w:tab/>
        <w:t xml:space="preserve"> //  independent of m</w:t>
      </w:r>
      <w:r>
        <w:tab/>
      </w:r>
      <w:r>
        <w:tab/>
      </w:r>
      <w:r>
        <w:tab/>
      </w:r>
      <w:r>
        <w:tab/>
        <w:t>(D.10.12)</w:t>
      </w:r>
    </w:p>
    <w:p w14:paraId="691A1C21" w14:textId="77777777" w:rsidR="00A1231B" w:rsidRDefault="00A1231B" w:rsidP="00A1231B">
      <w:pPr>
        <w:rPr>
          <w:rStyle w:val="superscript"/>
        </w:rPr>
      </w:pPr>
    </w:p>
    <w:p w14:paraId="29B61101" w14:textId="77777777" w:rsidR="00A1231B" w:rsidRDefault="00A1231B" w:rsidP="00A1231B">
      <w:r>
        <w:t xml:space="preserve">Therefore for large ω, </w:t>
      </w:r>
    </w:p>
    <w:p w14:paraId="48B7263C" w14:textId="77777777" w:rsidR="00A1231B" w:rsidRDefault="00A1231B" w:rsidP="00A1231B"/>
    <w:p w14:paraId="3542A197" w14:textId="77777777" w:rsidR="00A1231B" w:rsidRDefault="00A1231B" w:rsidP="00A1231B">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583DF6DE" w14:textId="77777777" w:rsidR="00A1231B" w:rsidRDefault="00A1231B" w:rsidP="00A1231B"/>
    <w:p w14:paraId="5C349AC2" w14:textId="77777777" w:rsidR="00A1231B" w:rsidRDefault="00A1231B" w:rsidP="00A1231B">
      <w:r>
        <w:tab/>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0</w:t>
      </w:r>
    </w:p>
    <w:p w14:paraId="6921E4D5" w14:textId="77777777" w:rsidR="00A1231B" w:rsidRDefault="00A1231B" w:rsidP="00A1231B"/>
    <w:p w14:paraId="5454AFD8" w14:textId="77777777" w:rsidR="00A1231B" w:rsidRDefault="00A1231B" w:rsidP="00A1231B">
      <w:r>
        <w:tab/>
        <w:t>f</w:t>
      </w:r>
      <w:r>
        <w:rPr>
          <w:rStyle w:val="subscript"/>
        </w:rPr>
        <w:t>m</w:t>
      </w:r>
      <w:r w:rsidR="008335A3">
        <w:rPr>
          <w:rStyle w:val="subscript"/>
        </w:rPr>
        <w:t xml:space="preserve"> </w:t>
      </w:r>
      <w:r w:rsidR="008335A3">
        <w:t xml:space="preserve">= </w:t>
      </w:r>
      <w:r>
        <w:t>[</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4FEAE3F5" w14:textId="77777777" w:rsidR="00A1231B" w:rsidRDefault="00A1231B" w:rsidP="00A1231B"/>
    <w:p w14:paraId="01381CD4" w14:textId="77777777" w:rsidR="00A1231B" w:rsidRDefault="00A1231B" w:rsidP="00A1231B">
      <w:r>
        <w:tab/>
      </w:r>
      <w:r>
        <w:tab/>
      </w:r>
      <w:r>
        <w:tab/>
      </w:r>
      <w:r>
        <w:tab/>
      </w:r>
      <w:r>
        <w:tab/>
        <w:t xml:space="preserve">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60B696ED" w14:textId="77777777" w:rsidR="00A1231B" w:rsidRDefault="00A1231B" w:rsidP="00A1231B"/>
    <w:p w14:paraId="57C8FEDA" w14:textId="77777777" w:rsidR="00A1231B" w:rsidRDefault="00A1231B" w:rsidP="00A1231B">
      <w:r>
        <w:tab/>
      </w:r>
      <w:r>
        <w:tab/>
        <w:t xml:space="preserve">= -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[ 2 - 2jc</w:t>
      </w:r>
      <w:r>
        <w:rPr>
          <w:rStyle w:val="subscript"/>
        </w:rPr>
        <w:t>m</w:t>
      </w:r>
      <w:r>
        <w:t>(1/x) + j(c</w:t>
      </w:r>
      <w:r>
        <w:rPr>
          <w:rStyle w:val="subscript"/>
        </w:rPr>
        <w:t>m+1</w:t>
      </w:r>
      <w:r>
        <w:t>+c</w:t>
      </w:r>
      <w:r>
        <w:rPr>
          <w:rStyle w:val="subscript"/>
        </w:rPr>
        <w:t>m-1</w:t>
      </w:r>
      <w:r>
        <w:t>) (1/x</w:t>
      </w:r>
      <w:r>
        <w:rPr>
          <w:rStyle w:val="subscript"/>
        </w:rPr>
        <w:t>a</w:t>
      </w:r>
      <w:r>
        <w:t>)</w:t>
      </w:r>
    </w:p>
    <w:p w14:paraId="54E5E70E" w14:textId="77777777" w:rsidR="00A1231B" w:rsidRDefault="00A1231B" w:rsidP="00A1231B"/>
    <w:p w14:paraId="12DDF994" w14:textId="77777777" w:rsidR="00A1231B" w:rsidRDefault="00A1231B" w:rsidP="00A1231B">
      <w:r>
        <w:tab/>
      </w:r>
      <w:r>
        <w:tab/>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68BC4F0C" w14:textId="77777777" w:rsidR="00A1231B" w:rsidRDefault="00A1231B" w:rsidP="00A1231B"/>
    <w:p w14:paraId="1B31669D" w14:textId="77777777" w:rsidR="00A1231B" w:rsidRDefault="00A1231B" w:rsidP="00A1231B">
      <w:r>
        <w:t>The results are then</w:t>
      </w:r>
    </w:p>
    <w:p w14:paraId="513A540D" w14:textId="77777777" w:rsidR="00A1231B" w:rsidRPr="00821BA5" w:rsidRDefault="00A1231B" w:rsidP="008350E4">
      <w:pP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45B74758" w14:textId="77777777" w:rsidR="00A1231B" w:rsidRPr="00B562A9" w:rsidRDefault="00A1231B" w:rsidP="008350E4">
      <w:pP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w:t>
      </w:r>
      <w:r w:rsidR="009E35D5">
        <w:t>β</w:t>
      </w:r>
      <w:r w:rsidR="009E35D5">
        <w:rPr>
          <w:rStyle w:val="subscript"/>
        </w:rPr>
        <w:t>d</w:t>
      </w:r>
      <w:r>
        <w:t>) g</w:t>
      </w:r>
      <w:r>
        <w:rPr>
          <w:rStyle w:val="subscript"/>
        </w:rPr>
        <w:t>m</w:t>
      </w:r>
      <w:r>
        <w:tab/>
      </w:r>
      <w:r>
        <w:tab/>
        <w:t>g</w:t>
      </w:r>
      <w:r>
        <w:rPr>
          <w:rStyle w:val="subscript"/>
        </w:rPr>
        <w:t>m</w:t>
      </w:r>
      <w:r>
        <w:t xml:space="preserve">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xml:space="preserve"> = β'a</w:t>
      </w:r>
    </w:p>
    <w:p w14:paraId="2338E5E5" w14:textId="77777777" w:rsidR="00A1231B" w:rsidRDefault="00A1231B" w:rsidP="008350E4">
      <w:pP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w:t>
      </w:r>
      <w:r w:rsidR="009E35D5">
        <w:t>β</w:t>
      </w:r>
      <w:r w:rsidR="009E35D5">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0</w:t>
      </w:r>
    </w:p>
    <w:p w14:paraId="58D83D62" w14:textId="77777777" w:rsidR="00A1231B" w:rsidRDefault="00A1231B" w:rsidP="008350E4">
      <w:pPr>
        <w:tabs>
          <w:tab w:val="left" w:pos="7200"/>
          <w:tab w:val="left" w:pos="7920"/>
          <w:tab w:val="right" w:pos="9270"/>
        </w:tabs>
      </w:pPr>
    </w:p>
    <w:p w14:paraId="7AB7C578" w14:textId="77777777" w:rsidR="009E35D5" w:rsidRDefault="009E35D5" w:rsidP="00A1231B">
      <w:r>
        <w:t>or</w:t>
      </w:r>
    </w:p>
    <w:p w14:paraId="771F89DF" w14:textId="77777777" w:rsidR="009E35D5" w:rsidRPr="002024BC"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2024BC">
        <w:t>(</w:t>
      </w:r>
      <w:r>
        <w:t>D.10</w:t>
      </w:r>
      <w:r w:rsidRPr="002024BC">
        <w:t>.1</w:t>
      </w:r>
      <w:r>
        <w:t>3</w:t>
      </w:r>
      <w:r w:rsidRPr="002024BC">
        <w:t>)</w:t>
      </w:r>
    </w:p>
    <w:p w14:paraId="0FF924D4" w14:textId="77777777" w:rsidR="009E35D5" w:rsidRPr="00821BA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-(j/2) η</w:t>
      </w:r>
      <w:r>
        <w:rPr>
          <w:rStyle w:val="subscript"/>
        </w:rPr>
        <w:t>m</w:t>
      </w:r>
      <w:r>
        <w:t xml:space="preserve"> I R</w:t>
      </w:r>
      <w:r>
        <w:rPr>
          <w:rStyle w:val="subscript"/>
        </w:rPr>
        <w:t xml:space="preserve">dc </w:t>
      </w:r>
      <w:r>
        <w:t xml:space="preserve">(aβ)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64069362" w14:textId="77777777" w:rsid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(j/2) η</w:t>
      </w:r>
      <w:r>
        <w:rPr>
          <w:rStyle w:val="subscript"/>
        </w:rPr>
        <w:t>m</w:t>
      </w:r>
      <w:r>
        <w:t xml:space="preserve"> I R</w:t>
      </w:r>
      <w:r>
        <w:rPr>
          <w:rStyle w:val="subscript"/>
        </w:rPr>
        <w:t xml:space="preserve">dc </w:t>
      </w:r>
      <w:r>
        <w:t>(aβ</w:t>
      </w:r>
      <w:r>
        <w:rPr>
          <w:rStyle w:val="subscript"/>
        </w:rPr>
        <w:t>d</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rsidR="007F6F25">
        <w:t>= β</w:t>
      </w:r>
      <w:r>
        <w:t>a</w:t>
      </w:r>
    </w:p>
    <w:p w14:paraId="6B51038C" w14:textId="77777777" w:rsidR="009E35D5" w:rsidRP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rPr>
          <w:sz w:val="16"/>
          <w:szCs w:val="16"/>
        </w:rPr>
      </w:pPr>
    </w:p>
    <w:p w14:paraId="1E01EFBF" w14:textId="77777777" w:rsid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w:t>
      </w:r>
      <w:r w:rsidR="008335A3">
        <w:t xml:space="preserve"> </w:t>
      </w:r>
      <w:r>
        <w:t>0</w:t>
      </w:r>
    </w:p>
    <w:p w14:paraId="4B573CCA" w14:textId="77777777" w:rsidR="009E35D5" w:rsidRDefault="009E35D5" w:rsidP="009E35D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CC3F962" w14:textId="77777777" w:rsidR="009E35D5" w:rsidRDefault="009E35D5" w:rsidP="00A1231B"/>
    <w:p w14:paraId="354302F0" w14:textId="77777777" w:rsidR="00A1231B" w:rsidRPr="00FB46E4" w:rsidRDefault="00A1231B" w:rsidP="00A1231B">
      <w:r>
        <w:t>As observed earlier, the longitudinal current J</w:t>
      </w:r>
      <w:r>
        <w:rPr>
          <w:rStyle w:val="subscript"/>
        </w:rPr>
        <w:t>z</w:t>
      </w:r>
      <w:r>
        <w:t xml:space="preserve"> is much larger than the radial current J</w:t>
      </w:r>
      <w:r>
        <w:rPr>
          <w:rStyle w:val="subscript"/>
        </w:rPr>
        <w:t>r</w:t>
      </w:r>
      <w:r w:rsidR="000C2BE2">
        <w:t xml:space="preserve"> by factor |</w:t>
      </w:r>
      <w:r>
        <w:t>β/</w:t>
      </w:r>
      <w:r w:rsidR="009E35D5">
        <w:t>β</w:t>
      </w:r>
      <w:r w:rsidR="009E35D5">
        <w:rPr>
          <w:rStyle w:val="subscript"/>
        </w:rPr>
        <w:t>d</w:t>
      </w:r>
      <w:r w:rsidR="000C2BE2">
        <w:t>|</w:t>
      </w:r>
      <w:r>
        <w:t xml:space="preserve">. </w:t>
      </w:r>
    </w:p>
    <w:p w14:paraId="66D47F09" w14:textId="77777777" w:rsidR="00A1231B" w:rsidRDefault="00A1231B" w:rsidP="00A1231B"/>
    <w:p w14:paraId="011A71E9" w14:textId="77777777" w:rsidR="00A1231B" w:rsidRDefault="00A1231B" w:rsidP="00A1231B">
      <w:pPr>
        <w:tabs>
          <w:tab w:val="left" w:pos="7200"/>
          <w:tab w:val="left" w:pos="7920"/>
          <w:tab w:val="right" w:pos="9270"/>
        </w:tabs>
      </w:pPr>
      <w:r>
        <w:t xml:space="preserve">Notice the standard skin effect behavior both in amplitude and phase for </w:t>
      </w:r>
      <w:r w:rsidR="009E35D5">
        <w:t>both</w:t>
      </w:r>
      <w:r>
        <w:t xml:space="preserve"> field components. We saw this earlier in several places: </w:t>
      </w:r>
    </w:p>
    <w:p w14:paraId="6E90B1DC" w14:textId="77777777" w:rsidR="00A1231B" w:rsidRDefault="00A1231B" w:rsidP="00A1231B">
      <w:pPr>
        <w:tabs>
          <w:tab w:val="left" w:pos="7200"/>
          <w:tab w:val="left" w:pos="7920"/>
          <w:tab w:val="right" w:pos="9270"/>
        </w:tabs>
      </w:pPr>
    </w:p>
    <w:p w14:paraId="40044A4C" w14:textId="77777777" w:rsidR="00A1231B" w:rsidRPr="002024BC" w:rsidRDefault="00A1231B" w:rsidP="00A1231B">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t>x → (a-r)</w:t>
      </w:r>
      <w:r>
        <w:tab/>
        <w:t>1D example</w:t>
      </w:r>
      <w:r>
        <w:tab/>
      </w:r>
      <w:r>
        <w:tab/>
      </w:r>
      <w:r>
        <w:tab/>
      </w:r>
      <w:r w:rsidRPr="002024BC">
        <w:rPr>
          <w:i/>
        </w:rPr>
        <w:t>(2.1.8)</w:t>
      </w:r>
    </w:p>
    <w:p w14:paraId="7FA310E9" w14:textId="77777777" w:rsidR="00A1231B" w:rsidRDefault="00A1231B" w:rsidP="00A1231B">
      <w:pPr>
        <w:tabs>
          <w:tab w:val="left" w:pos="7200"/>
          <w:tab w:val="left" w:pos="7920"/>
          <w:tab w:val="right" w:pos="9270"/>
        </w:tabs>
      </w:pPr>
    </w:p>
    <w:p w14:paraId="2DCCA98A" w14:textId="77777777" w:rsidR="00A1231B" w:rsidRDefault="00A1231B" w:rsidP="00A1231B">
      <w:pPr>
        <w:tabs>
          <w:tab w:val="left" w:pos="7200"/>
          <w:tab w:val="left" w:pos="7920"/>
          <w:tab w:val="right" w:pos="9270"/>
        </w:tabs>
      </w:pPr>
      <w:r>
        <w:tab/>
      </w:r>
      <w:r>
        <w:fldChar w:fldCharType="begin"/>
      </w:r>
      <w:r>
        <w:instrText xml:space="preserve"> EQ \F(|E</w:instrText>
      </w:r>
      <w:r>
        <w:rPr>
          <w:rStyle w:val="subscript"/>
        </w:rPr>
        <w:instrText>z</w:instrText>
      </w:r>
      <w:r>
        <w:instrText>(r)|,|E</w:instrText>
      </w:r>
      <w:r>
        <w:rPr>
          <w:rStyle w:val="subscript"/>
        </w:rPr>
        <w:instrText>z</w:instrText>
      </w:r>
      <w:r>
        <w:instrText xml:space="preserve">(a)|)   </w:instrText>
      </w:r>
      <w:r>
        <w:fldChar w:fldCharType="end"/>
      </w:r>
      <w:r>
        <w:t xml:space="preserve">=  </w:t>
      </w:r>
      <w:r>
        <w:fldChar w:fldCharType="begin"/>
      </w:r>
      <w:r>
        <w:instrText xml:space="preserve"> EQ \R(\F(a,r))   </w:instrText>
      </w:r>
      <w:r>
        <w:fldChar w:fldCharType="end"/>
      </w:r>
      <w:r>
        <w:t>e</w:t>
      </w:r>
      <w:r w:rsidRPr="00ED6797">
        <w:rPr>
          <w:rStyle w:val="superscript"/>
        </w:rPr>
        <w:t>(r-a)/</w:t>
      </w:r>
      <w:r>
        <w:rPr>
          <w:rStyle w:val="superscript"/>
        </w:rPr>
        <w:t>δ</w:t>
      </w:r>
      <w:r>
        <w:rPr>
          <w:rStyle w:val="superscript"/>
        </w:rPr>
        <w:tab/>
      </w:r>
      <w:r>
        <w:rPr>
          <w:rStyle w:val="superscript"/>
        </w:rPr>
        <w:tab/>
      </w:r>
      <w:r>
        <w:t>r/δ  &gt;  3/</w:t>
      </w:r>
      <w:r>
        <w:fldChar w:fldCharType="begin"/>
      </w:r>
      <w:r>
        <w:instrText xml:space="preserve"> EQ \R(2)   </w:instrText>
      </w:r>
      <w:r>
        <w:fldChar w:fldCharType="end"/>
      </w:r>
      <w:r>
        <w:t>=  2.1</w:t>
      </w:r>
      <w:r>
        <w:tab/>
        <w:t>.</w:t>
      </w:r>
      <w:r>
        <w:tab/>
      </w:r>
      <w:r>
        <w:tab/>
      </w:r>
      <w:r>
        <w:tab/>
      </w:r>
      <w:r>
        <w:tab/>
      </w:r>
      <w:r w:rsidRPr="002024BC">
        <w:rPr>
          <w:i/>
        </w:rPr>
        <w:t>(2.3.7)</w:t>
      </w:r>
    </w:p>
    <w:p w14:paraId="1F90E661" w14:textId="77777777" w:rsidR="00A1231B" w:rsidRDefault="00A1231B" w:rsidP="00A1231B">
      <w:pPr>
        <w:tabs>
          <w:tab w:val="left" w:pos="7200"/>
          <w:tab w:val="left" w:pos="7920"/>
          <w:tab w:val="right" w:pos="9270"/>
        </w:tabs>
      </w:pPr>
    </w:p>
    <w:p w14:paraId="14E2E983" w14:textId="77777777" w:rsidR="00A1231B" w:rsidRDefault="00A1231B" w:rsidP="00A1231B">
      <w:pPr>
        <w:tabs>
          <w:tab w:val="left" w:pos="7200"/>
          <w:tab w:val="left" w:pos="7920"/>
          <w:tab w:val="right" w:pos="9270"/>
        </w:tabs>
      </w:pPr>
      <w:r>
        <w:t xml:space="preserve">The </w:t>
      </w:r>
      <w:r w:rsidR="009E35D5">
        <w:t>θ-</w:t>
      </w:r>
      <w:r>
        <w:t xml:space="preserve">space fields from (D.10.4b) are then, </w:t>
      </w:r>
    </w:p>
    <w:p w14:paraId="60250AFF" w14:textId="77777777" w:rsidR="00A1231B" w:rsidRDefault="00A1231B" w:rsidP="00A1231B">
      <w:pPr>
        <w:tabs>
          <w:tab w:val="left" w:pos="7200"/>
          <w:tab w:val="left" w:pos="7920"/>
          <w:tab w:val="right" w:pos="9270"/>
        </w:tabs>
      </w:pPr>
    </w:p>
    <w:p w14:paraId="0823D2A0" w14:textId="77777777" w:rsidR="00A1231B" w:rsidRPr="009421C8" w:rsidRDefault="00A1231B" w:rsidP="00A1231B">
      <w:pPr>
        <w:tabs>
          <w:tab w:val="left" w:pos="7200"/>
          <w:tab w:val="left" w:pos="7920"/>
          <w:tab w:val="right" w:pos="9270"/>
        </w:tabs>
      </w:pPr>
      <w:r>
        <w:tab/>
        <w:t>E</w:t>
      </w:r>
      <w:r>
        <w:rPr>
          <w:rStyle w:val="subscript"/>
        </w:rPr>
        <w:t>z</w:t>
      </w:r>
      <w:r>
        <w:t xml:space="preserve">(r,θ)  =  </w:t>
      </w:r>
      <w:r w:rsidR="009E35D5">
        <w:t>-</w:t>
      </w:r>
      <w:r>
        <w:t>(</w:t>
      </w:r>
      <w:r w:rsidR="009E35D5">
        <w:t>j/</w:t>
      </w:r>
      <w:r w:rsidR="000C2BE2">
        <w:t>2</w:t>
      </w:r>
      <w:r>
        <w:t>) I R</w:t>
      </w:r>
      <w:r>
        <w:rPr>
          <w:rStyle w:val="subscript"/>
        </w:rPr>
        <w:t xml:space="preserve">dc </w:t>
      </w:r>
      <w:r w:rsidR="009E35D5">
        <w:t>(aβ) {</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 [ Σ</w:t>
      </w:r>
      <w:r w:rsidRPr="008350E4">
        <w:rPr>
          <w:rStyle w:val="subscript"/>
          <w:rFonts w:ascii="Times New Roman" w:hAnsi="Times New Roman"/>
        </w:rPr>
        <w:t>m</w:t>
      </w:r>
      <w:r w:rsidR="008350E4">
        <w:rPr>
          <w:rStyle w:val="subscript"/>
          <w:rFonts w:ascii="Times New Roman" w:hAnsi="Times New Roman"/>
        </w:rPr>
        <w:t xml:space="preserve"> </w:t>
      </w:r>
      <w:r w:rsidRPr="008350E4">
        <w:rPr>
          <w:rStyle w:val="subscript"/>
          <w:rFonts w:ascii="Times New Roman" w:hAnsi="Times New Roman"/>
          <w:sz w:val="28"/>
          <w:szCs w:val="28"/>
        </w:rPr>
        <w:t>=</w:t>
      </w:r>
      <w:r w:rsidR="008350E4">
        <w:rPr>
          <w:rStyle w:val="subscript"/>
          <w:rFonts w:ascii="Times New Roman" w:hAnsi="Times New Roman"/>
          <w:sz w:val="28"/>
          <w:szCs w:val="28"/>
        </w:rPr>
        <w:t xml:space="preserve"> </w:t>
      </w:r>
      <w:r w:rsidRPr="008350E4">
        <w:rPr>
          <w:rStyle w:val="subscript"/>
          <w:rFonts w:ascii="Times New Roman" w:hAnsi="Times New Roman"/>
          <w:sz w:val="28"/>
          <w:szCs w:val="28"/>
        </w:rPr>
        <w:t>-∞</w:t>
      </w:r>
      <w:r w:rsidRPr="008350E4">
        <w:rPr>
          <w:rStyle w:val="superscript"/>
          <w:rFonts w:ascii="Times New Roman" w:hAnsi="Times New Roman"/>
          <w:sz w:val="28"/>
          <w:szCs w:val="28"/>
        </w:rPr>
        <w:t>∞</w:t>
      </w:r>
      <w:r>
        <w:t xml:space="preserve"> η</w:t>
      </w:r>
      <w:r>
        <w:rPr>
          <w:rStyle w:val="subscript"/>
        </w:rPr>
        <w:t xml:space="preserve">m </w:t>
      </w:r>
      <w:r>
        <w:t>e</w:t>
      </w:r>
      <w:r>
        <w:rPr>
          <w:rStyle w:val="superscript"/>
        </w:rPr>
        <w:t>jmθ</w:t>
      </w:r>
      <w:r>
        <w:t xml:space="preserve"> ] </w:t>
      </w:r>
    </w:p>
    <w:p w14:paraId="6153EC82" w14:textId="77777777" w:rsidR="00A1231B" w:rsidRDefault="00A1231B" w:rsidP="00A1231B">
      <w:pPr>
        <w:tabs>
          <w:tab w:val="left" w:pos="7200"/>
          <w:tab w:val="left" w:pos="7920"/>
          <w:tab w:val="right" w:pos="9270"/>
        </w:tabs>
      </w:pPr>
      <w:r>
        <w:tab/>
        <w:t>E</w:t>
      </w:r>
      <w:r>
        <w:rPr>
          <w:rStyle w:val="subscript"/>
        </w:rPr>
        <w:t>r</w:t>
      </w:r>
      <w:r>
        <w:t>(r,θ)  =  (j/</w:t>
      </w:r>
      <w:r w:rsidR="009E35D5">
        <w:t>2</w:t>
      </w:r>
      <w:r>
        <w:t>) I R</w:t>
      </w:r>
      <w:r>
        <w:rPr>
          <w:rStyle w:val="subscript"/>
        </w:rPr>
        <w:t xml:space="preserve">dc </w:t>
      </w:r>
      <w:r w:rsidR="009E35D5">
        <w:t>(ak)  {</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 [</w:t>
      </w:r>
      <w:r w:rsidR="008350E4">
        <w:t>Σ</w:t>
      </w:r>
      <w:r w:rsidR="008350E4" w:rsidRPr="008350E4">
        <w:rPr>
          <w:rStyle w:val="subscript"/>
          <w:rFonts w:ascii="Times New Roman" w:hAnsi="Times New Roman"/>
        </w:rPr>
        <w:t>m</w:t>
      </w:r>
      <w:r w:rsidR="008350E4">
        <w:rPr>
          <w:rStyle w:val="subscript"/>
          <w:rFonts w:ascii="Times New Roman" w:hAnsi="Times New Roman"/>
        </w:rPr>
        <w:t xml:space="preserve"> </w:t>
      </w:r>
      <w:r w:rsidR="008350E4" w:rsidRPr="008350E4">
        <w:rPr>
          <w:rStyle w:val="subscript"/>
          <w:rFonts w:ascii="Times New Roman" w:hAnsi="Times New Roman"/>
          <w:sz w:val="28"/>
          <w:szCs w:val="28"/>
        </w:rPr>
        <w:t>=</w:t>
      </w:r>
      <w:r w:rsidR="008350E4">
        <w:rPr>
          <w:rStyle w:val="subscript"/>
          <w:rFonts w:ascii="Times New Roman" w:hAnsi="Times New Roman"/>
          <w:sz w:val="28"/>
          <w:szCs w:val="28"/>
        </w:rPr>
        <w:t xml:space="preserve"> </w:t>
      </w:r>
      <w:r w:rsidR="008350E4" w:rsidRPr="008350E4">
        <w:rPr>
          <w:rStyle w:val="subscript"/>
          <w:rFonts w:ascii="Times New Roman" w:hAnsi="Times New Roman"/>
          <w:sz w:val="28"/>
          <w:szCs w:val="28"/>
        </w:rPr>
        <w:t>-∞</w:t>
      </w:r>
      <w:r w:rsidR="008350E4" w:rsidRPr="008350E4">
        <w:rPr>
          <w:rStyle w:val="superscript"/>
          <w:rFonts w:ascii="Times New Roman" w:hAnsi="Times New Roman"/>
          <w:sz w:val="28"/>
          <w:szCs w:val="28"/>
        </w:rPr>
        <w:t>∞</w:t>
      </w:r>
      <w:r w:rsidR="008350E4">
        <w:rPr>
          <w:rStyle w:val="superscript"/>
          <w:rFonts w:ascii="Times New Roman" w:hAnsi="Times New Roman"/>
          <w:sz w:val="28"/>
          <w:szCs w:val="28"/>
        </w:rPr>
        <w:t xml:space="preserve"> </w:t>
      </w:r>
      <w:r>
        <w:t>η</w:t>
      </w:r>
      <w:r>
        <w:rPr>
          <w:rStyle w:val="subscript"/>
        </w:rPr>
        <w:t xml:space="preserve">m </w:t>
      </w:r>
      <w:r>
        <w:t>e</w:t>
      </w:r>
      <w:r>
        <w:rPr>
          <w:rStyle w:val="superscript"/>
        </w:rPr>
        <w:t>jmθ</w:t>
      </w:r>
      <w:r>
        <w:t xml:space="preserve"> ] </w:t>
      </w:r>
    </w:p>
    <w:p w14:paraId="6BA533C1" w14:textId="77777777" w:rsidR="00A1231B" w:rsidRPr="009421C8" w:rsidRDefault="00A1231B" w:rsidP="00A1231B">
      <w:pPr>
        <w:tabs>
          <w:tab w:val="left" w:pos="7200"/>
          <w:tab w:val="left" w:pos="7920"/>
          <w:tab w:val="right" w:pos="9270"/>
        </w:tabs>
      </w:pPr>
    </w:p>
    <w:p w14:paraId="3BBF6EF8" w14:textId="77777777" w:rsidR="00A1231B" w:rsidRDefault="00A1231B" w:rsidP="00A1231B">
      <w:pPr>
        <w:tabs>
          <w:tab w:val="left" w:pos="7200"/>
          <w:tab w:val="left" w:pos="7920"/>
          <w:tab w:val="right" w:pos="9270"/>
        </w:tabs>
      </w:pPr>
      <w:r>
        <w:tab/>
        <w:t>E</w:t>
      </w:r>
      <w:r>
        <w:rPr>
          <w:rStyle w:val="subscript"/>
        </w:rPr>
        <w:t>θ</w:t>
      </w:r>
      <w:r>
        <w:t>(r,θ)  =  0</w:t>
      </w:r>
      <w:r>
        <w:tab/>
      </w:r>
      <w:r>
        <w:tab/>
      </w:r>
      <w:r>
        <w:tab/>
      </w:r>
      <w:r>
        <w:tab/>
        <w:t>η</w:t>
      </w:r>
      <w:r>
        <w:rPr>
          <w:rStyle w:val="subscript"/>
        </w:rPr>
        <w:t>m</w:t>
      </w:r>
      <w:r>
        <w:t xml:space="preserve"> = N</w:t>
      </w:r>
      <w:r>
        <w:rPr>
          <w:rStyle w:val="subscript"/>
        </w:rPr>
        <w:t>m</w:t>
      </w:r>
      <w:r>
        <w:t>/N</w:t>
      </w:r>
      <w:r>
        <w:rPr>
          <w:rStyle w:val="subscript"/>
        </w:rPr>
        <w:t>0</w:t>
      </w:r>
      <w:r>
        <w:t xml:space="preserve">  .</w:t>
      </w:r>
      <w:r>
        <w:tab/>
      </w:r>
      <w:r>
        <w:tab/>
      </w:r>
      <w:r>
        <w:tab/>
      </w:r>
      <w:r>
        <w:tab/>
      </w:r>
      <w:r>
        <w:tab/>
      </w:r>
      <w:r>
        <w:tab/>
        <w:t>(D.10.14)</w:t>
      </w:r>
    </w:p>
    <w:p w14:paraId="3A1103AD" w14:textId="77777777" w:rsidR="00A1231B" w:rsidRDefault="00A1231B" w:rsidP="00A1231B">
      <w:pPr>
        <w:tabs>
          <w:tab w:val="left" w:pos="7200"/>
          <w:tab w:val="left" w:pos="7920"/>
          <w:tab w:val="right" w:pos="9270"/>
        </w:tabs>
      </w:pPr>
    </w:p>
    <w:p w14:paraId="39C6C6AF" w14:textId="77777777" w:rsidR="00A1231B" w:rsidRDefault="00A1231B" w:rsidP="00A1231B">
      <w:pPr>
        <w:tabs>
          <w:tab w:val="left" w:pos="7200"/>
          <w:tab w:val="left" w:pos="7920"/>
          <w:tab w:val="right" w:pos="9270"/>
        </w:tabs>
      </w:pPr>
      <w:r>
        <w:t>But the [...] expansions shown here are just n(θ)/N</w:t>
      </w:r>
      <w:r>
        <w:rPr>
          <w:rStyle w:val="subscript"/>
        </w:rPr>
        <w:t>0</w:t>
      </w:r>
      <w:r>
        <w:t xml:space="preserve"> from (D.1.5a) where recall that</w:t>
      </w:r>
      <w:r w:rsidR="000C2BE2">
        <w:t xml:space="preserve"> (for G=0), </w:t>
      </w:r>
    </w:p>
    <w:p w14:paraId="19C10251" w14:textId="77777777" w:rsidR="00A1231B" w:rsidRDefault="00A1231B" w:rsidP="00A1231B">
      <w:pPr>
        <w:tabs>
          <w:tab w:val="left" w:pos="7200"/>
          <w:tab w:val="left" w:pos="7920"/>
          <w:tab w:val="right" w:pos="9270"/>
        </w:tabs>
      </w:pPr>
    </w:p>
    <w:p w14:paraId="1C828FA1" w14:textId="77777777" w:rsidR="00A1231B" w:rsidRDefault="00A1231B" w:rsidP="00A1231B">
      <w:pPr>
        <w:tabs>
          <w:tab w:val="left" w:pos="7200"/>
          <w:tab w:val="left" w:pos="7920"/>
          <w:tab w:val="right" w:pos="9270"/>
        </w:tabs>
        <w:rPr>
          <w:i/>
        </w:rPr>
      </w:pPr>
      <w:r>
        <w:tab/>
        <w:t>N</w:t>
      </w:r>
      <w:r>
        <w:rPr>
          <w:rStyle w:val="subscript"/>
        </w:rPr>
        <w:t>0</w:t>
      </w:r>
      <w:r>
        <w:t xml:space="preserve"> = (k/2πωa) I  .</w:t>
      </w:r>
      <w:r>
        <w:tab/>
      </w:r>
      <w:r>
        <w:tab/>
      </w:r>
      <w:r>
        <w:tab/>
      </w:r>
      <w:r>
        <w:tab/>
      </w:r>
      <w:r>
        <w:tab/>
      </w:r>
      <w:r>
        <w:tab/>
      </w:r>
      <w:r>
        <w:tab/>
      </w:r>
      <w:r>
        <w:tab/>
      </w:r>
      <w:r>
        <w:tab/>
      </w:r>
      <w:r>
        <w:tab/>
      </w:r>
      <w:r w:rsidRPr="009421C8">
        <w:rPr>
          <w:i/>
        </w:rPr>
        <w:t>(D.2.31)</w:t>
      </w:r>
    </w:p>
    <w:p w14:paraId="57CCE1CA" w14:textId="77777777" w:rsidR="00A1231B" w:rsidRDefault="00A1231B" w:rsidP="00A1231B">
      <w:pPr>
        <w:tabs>
          <w:tab w:val="left" w:pos="7200"/>
          <w:tab w:val="left" w:pos="7920"/>
          <w:tab w:val="right" w:pos="9270"/>
        </w:tabs>
        <w:rPr>
          <w:i/>
        </w:rPr>
      </w:pPr>
    </w:p>
    <w:p w14:paraId="69FED51A" w14:textId="77777777" w:rsidR="00A1231B" w:rsidRPr="009421C8" w:rsidRDefault="00A1231B" w:rsidP="00A1231B">
      <w:pPr>
        <w:tabs>
          <w:tab w:val="left" w:pos="7200"/>
          <w:tab w:val="left" w:pos="7920"/>
          <w:tab w:val="right" w:pos="9270"/>
        </w:tabs>
      </w:pPr>
      <w:r>
        <w:t>Since R</w:t>
      </w:r>
      <w:r>
        <w:rPr>
          <w:rStyle w:val="subscript"/>
        </w:rPr>
        <w:t>dc</w:t>
      </w:r>
      <w:r>
        <w:t xml:space="preserve"> = (πa</w:t>
      </w:r>
      <w:r>
        <w:rPr>
          <w:rStyle w:val="superscript"/>
        </w:rPr>
        <w:t>2</w:t>
      </w:r>
      <w:r>
        <w:t xml:space="preserve">)/σ we find, </w:t>
      </w:r>
    </w:p>
    <w:p w14:paraId="704234AA" w14:textId="77777777" w:rsidR="00A1231B" w:rsidRDefault="00A1231B" w:rsidP="00A1231B">
      <w:pPr>
        <w:tabs>
          <w:tab w:val="left" w:pos="7200"/>
          <w:tab w:val="left" w:pos="7920"/>
          <w:tab w:val="right" w:pos="9270"/>
        </w:tabs>
      </w:pPr>
      <w:r>
        <w:tab/>
      </w:r>
      <w:r>
        <w:tab/>
        <w:t xml:space="preserve"> </w:t>
      </w:r>
    </w:p>
    <w:p w14:paraId="36EB3F04" w14:textId="77777777" w:rsidR="00A1231B" w:rsidRPr="009421C8" w:rsidRDefault="00A1231B" w:rsidP="00A1231B">
      <w:pPr>
        <w:tabs>
          <w:tab w:val="left" w:pos="7200"/>
          <w:tab w:val="left" w:pos="7920"/>
          <w:tab w:val="right" w:pos="9270"/>
        </w:tabs>
      </w:pPr>
      <w:r>
        <w:tab/>
        <w:t>(1/4) I R</w:t>
      </w:r>
      <w:r>
        <w:rPr>
          <w:rStyle w:val="subscript"/>
        </w:rPr>
        <w:t>dc</w:t>
      </w:r>
      <w:r>
        <w:t>(ak) 2 /N</w:t>
      </w:r>
      <w:r>
        <w:rPr>
          <w:rStyle w:val="subscript"/>
        </w:rPr>
        <w:t>0</w:t>
      </w:r>
      <w:r>
        <w:t xml:space="preserve"> = (1/2) I R</w:t>
      </w:r>
      <w:r>
        <w:rPr>
          <w:rStyle w:val="subscript"/>
        </w:rPr>
        <w:t xml:space="preserve">dc </w:t>
      </w:r>
      <w:r>
        <w:t>(ak) 2πωa/(kI) =    R</w:t>
      </w:r>
      <w:r>
        <w:rPr>
          <w:rStyle w:val="subscript"/>
        </w:rPr>
        <w:t>dc</w:t>
      </w:r>
      <w:r>
        <w:t xml:space="preserve"> πωa</w:t>
      </w:r>
      <w:r>
        <w:rPr>
          <w:rStyle w:val="superscript"/>
        </w:rPr>
        <w:t>2</w:t>
      </w:r>
      <w:r>
        <w:t xml:space="preserve">   =  (ω/σ)</w:t>
      </w:r>
    </w:p>
    <w:p w14:paraId="79DD4D99" w14:textId="77777777" w:rsidR="00A1231B" w:rsidRDefault="00A1231B" w:rsidP="00A1231B">
      <w:pPr>
        <w:tabs>
          <w:tab w:val="left" w:pos="7200"/>
          <w:tab w:val="left" w:pos="7920"/>
          <w:tab w:val="right" w:pos="9270"/>
        </w:tabs>
      </w:pPr>
    </w:p>
    <w:p w14:paraId="39F6DBEC" w14:textId="77777777" w:rsidR="00A1231B" w:rsidRDefault="00A1231B" w:rsidP="00A1231B">
      <w:pPr>
        <w:tabs>
          <w:tab w:val="left" w:pos="7200"/>
          <w:tab w:val="left" w:pos="7920"/>
          <w:tab w:val="right" w:pos="9270"/>
        </w:tabs>
      </w:pPr>
      <w:r>
        <w:t xml:space="preserve">so then for large ω (D.10.14) becomes, </w:t>
      </w:r>
    </w:p>
    <w:p w14:paraId="4E5FB198" w14:textId="77777777" w:rsidR="00A1231B" w:rsidRDefault="00A1231B" w:rsidP="00A1231B">
      <w:pPr>
        <w:tabs>
          <w:tab w:val="left" w:pos="7200"/>
          <w:tab w:val="left" w:pos="7920"/>
          <w:tab w:val="right" w:pos="9270"/>
        </w:tabs>
      </w:pPr>
    </w:p>
    <w:p w14:paraId="482CEB49" w14:textId="77777777" w:rsidR="00A1231B" w:rsidRPr="009421C8" w:rsidRDefault="00A1231B" w:rsidP="00A1231B">
      <w:pPr>
        <w:tabs>
          <w:tab w:val="left" w:pos="7200"/>
          <w:tab w:val="left" w:pos="7920"/>
          <w:tab w:val="right" w:pos="9270"/>
        </w:tabs>
      </w:pPr>
      <w:r>
        <w:tab/>
        <w:t>E</w:t>
      </w:r>
      <w:r>
        <w:rPr>
          <w:rStyle w:val="subscript"/>
        </w:rPr>
        <w:t>z</w:t>
      </w:r>
      <w:r>
        <w:t xml:space="preserve">(r,θ)  =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rsidR="007F6F25">
        <w:t xml:space="preserve">  n(θ) (β</w:t>
      </w:r>
      <w:r>
        <w:t>/k)</w:t>
      </w:r>
    </w:p>
    <w:p w14:paraId="7E4B2BE7" w14:textId="77777777" w:rsidR="00A1231B" w:rsidRDefault="00A1231B" w:rsidP="00A1231B">
      <w:pPr>
        <w:tabs>
          <w:tab w:val="left" w:pos="7200"/>
          <w:tab w:val="left" w:pos="7920"/>
          <w:tab w:val="right" w:pos="9270"/>
        </w:tabs>
      </w:pPr>
      <w:r>
        <w:tab/>
        <w:t>E</w:t>
      </w:r>
      <w:r>
        <w:rPr>
          <w:rStyle w:val="subscript"/>
        </w:rPr>
        <w:t>r</w:t>
      </w:r>
      <w:r>
        <w:t xml:space="preserve">(r,θ)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w:t>
      </w:r>
    </w:p>
    <w:p w14:paraId="24E03BB3" w14:textId="77777777" w:rsidR="00A1231B" w:rsidRPr="009421C8" w:rsidRDefault="00A1231B" w:rsidP="00A1231B">
      <w:pPr>
        <w:tabs>
          <w:tab w:val="left" w:pos="7200"/>
          <w:tab w:val="left" w:pos="7920"/>
          <w:tab w:val="right" w:pos="9270"/>
        </w:tabs>
      </w:pPr>
    </w:p>
    <w:p w14:paraId="495F0264" w14:textId="77777777" w:rsidR="00A1231B" w:rsidRDefault="00A1231B" w:rsidP="00A1231B">
      <w:pPr>
        <w:tabs>
          <w:tab w:val="left" w:pos="7200"/>
          <w:tab w:val="left" w:pos="7920"/>
          <w:tab w:val="right" w:pos="9270"/>
        </w:tabs>
      </w:pPr>
      <w:r>
        <w:tab/>
        <w:t>E</w:t>
      </w:r>
      <w:r>
        <w:rPr>
          <w:rStyle w:val="subscript"/>
        </w:rPr>
        <w:t>θ</w:t>
      </w:r>
      <w:r>
        <w:t>(r,θ)  =  0</w:t>
      </w:r>
      <w:r>
        <w:tab/>
      </w:r>
      <w:r>
        <w:tab/>
      </w:r>
      <w:r>
        <w:tab/>
      </w:r>
      <w:r w:rsidR="000C2BE2">
        <w:tab/>
      </w:r>
      <w:r w:rsidR="000C2BE2">
        <w:tab/>
      </w:r>
      <w:r w:rsidR="000C2BE2">
        <w:tab/>
      </w:r>
      <w:r w:rsidR="000C2BE2">
        <w:tab/>
      </w:r>
      <w:r w:rsidR="000C2BE2">
        <w:tab/>
      </w:r>
      <w:r w:rsidR="000C2BE2">
        <w:tab/>
      </w:r>
      <w:r w:rsidR="000C2BE2">
        <w:tab/>
      </w:r>
      <w:r w:rsidR="000C2BE2">
        <w:tab/>
      </w:r>
      <w:r>
        <w:t>(D.10.15)</w:t>
      </w:r>
    </w:p>
    <w:p w14:paraId="5CEB914A" w14:textId="77777777" w:rsidR="007F6F25" w:rsidRDefault="007F6F25" w:rsidP="00A1231B">
      <w:pPr>
        <w:tabs>
          <w:tab w:val="left" w:pos="7200"/>
          <w:tab w:val="left" w:pos="7920"/>
          <w:tab w:val="right" w:pos="9270"/>
        </w:tabs>
      </w:pPr>
    </w:p>
    <w:p w14:paraId="5431B15A" w14:textId="77777777" w:rsidR="007F6F25" w:rsidRDefault="007F6F25" w:rsidP="00A1231B">
      <w:pPr>
        <w:tabs>
          <w:tab w:val="left" w:pos="7200"/>
          <w:tab w:val="left" w:pos="7920"/>
          <w:tab w:val="right" w:pos="9270"/>
        </w:tabs>
      </w:pPr>
      <w:r>
        <w:t>so both E</w:t>
      </w:r>
      <w:r>
        <w:rPr>
          <w:rStyle w:val="subscript"/>
        </w:rPr>
        <w:t>z</w:t>
      </w:r>
      <w:r>
        <w:t xml:space="preserve"> and E</w:t>
      </w:r>
      <w:r>
        <w:rPr>
          <w:rStyle w:val="subscript"/>
        </w:rPr>
        <w:t>r</w:t>
      </w:r>
      <w:r>
        <w:t xml:space="preserve"> track with n(θ). From (D.10.14) the surface impedance is then</w:t>
      </w:r>
    </w:p>
    <w:p w14:paraId="116DB200" w14:textId="77777777" w:rsidR="007F6F25" w:rsidRDefault="007F6F25" w:rsidP="00A1231B">
      <w:pPr>
        <w:tabs>
          <w:tab w:val="left" w:pos="7200"/>
          <w:tab w:val="left" w:pos="7920"/>
          <w:tab w:val="right" w:pos="9270"/>
        </w:tabs>
      </w:pPr>
    </w:p>
    <w:p w14:paraId="3852577B" w14:textId="77777777" w:rsidR="007F6F25" w:rsidRPr="007F6F25" w:rsidRDefault="007F6F25" w:rsidP="00A1231B">
      <w:pPr>
        <w:tabs>
          <w:tab w:val="left" w:pos="7200"/>
          <w:tab w:val="left" w:pos="7920"/>
          <w:tab w:val="right" w:pos="9270"/>
        </w:tabs>
      </w:pPr>
      <w:r>
        <w:tab/>
        <w:t>Z</w:t>
      </w:r>
      <w:r>
        <w:rPr>
          <w:rStyle w:val="subscript"/>
        </w:rPr>
        <w:t>s</w:t>
      </w:r>
      <w:r>
        <w:t>(θ) ≡  E</w:t>
      </w:r>
      <w:r>
        <w:rPr>
          <w:rStyle w:val="subscript"/>
        </w:rPr>
        <w:t>z</w:t>
      </w:r>
      <w:r>
        <w:t>(r,θ) / I  =    -(j/2) R</w:t>
      </w:r>
      <w:r>
        <w:rPr>
          <w:rStyle w:val="subscript"/>
        </w:rPr>
        <w:t xml:space="preserve">dc </w:t>
      </w:r>
      <w:r>
        <w:t>(aβ) n(θ)/N</w:t>
      </w:r>
      <w:r>
        <w:rPr>
          <w:rStyle w:val="subscript"/>
        </w:rPr>
        <w:t>0</w:t>
      </w:r>
      <w:r>
        <w:t xml:space="preserve">  =  -(j/2) R</w:t>
      </w:r>
      <w:r>
        <w:rPr>
          <w:rStyle w:val="subscript"/>
        </w:rPr>
        <w:t xml:space="preserve">dc </w:t>
      </w:r>
      <w:r>
        <w:t xml:space="preserve">(aβ) </w:t>
      </w:r>
      <w:r>
        <w:fldChar w:fldCharType="begin"/>
      </w:r>
      <w:r>
        <w:instrText xml:space="preserve"> EQ \f(n(θ),&lt;n(θ)&gt;) </w:instrText>
      </w:r>
      <w:r>
        <w:fldChar w:fldCharType="end"/>
      </w:r>
      <w:r>
        <w:t>.</w:t>
      </w:r>
    </w:p>
    <w:p w14:paraId="49F2ED57" w14:textId="77777777" w:rsidR="007F6F25" w:rsidRDefault="007F6F25" w:rsidP="00A1231B">
      <w:pPr>
        <w:tabs>
          <w:tab w:val="left" w:pos="7200"/>
          <w:tab w:val="left" w:pos="7920"/>
          <w:tab w:val="right" w:pos="9270"/>
        </w:tabs>
      </w:pPr>
    </w:p>
    <w:p w14:paraId="0787EC6A" w14:textId="77777777" w:rsidR="007F6F25" w:rsidRDefault="007F6F25" w:rsidP="00A1231B">
      <w:pPr>
        <w:tabs>
          <w:tab w:val="left" w:pos="7200"/>
          <w:tab w:val="left" w:pos="7920"/>
          <w:tab w:val="right" w:pos="9270"/>
        </w:tabs>
      </w:pPr>
      <w:r>
        <w:t>Since β = e</w:t>
      </w:r>
      <w:r>
        <w:rPr>
          <w:rStyle w:val="superscript"/>
        </w:rPr>
        <w:t>j3π/4</w:t>
      </w:r>
      <w:r>
        <w:t xml:space="preserve"> (</w:t>
      </w:r>
      <w:r>
        <w:fldChar w:fldCharType="begin"/>
      </w:r>
      <w:r>
        <w:instrText xml:space="preserve"> EQ \r(2) </w:instrText>
      </w:r>
      <w:r>
        <w:fldChar w:fldCharType="end"/>
      </w:r>
      <w:r>
        <w:t>/</w:t>
      </w:r>
      <w:r w:rsidRPr="002C3552">
        <w:t>δ</w:t>
      </w:r>
      <w:r>
        <w:t>), this can be written</w:t>
      </w:r>
    </w:p>
    <w:p w14:paraId="04854EC4" w14:textId="77777777" w:rsidR="007F6F25" w:rsidRDefault="007F6F25" w:rsidP="00A1231B">
      <w:pPr>
        <w:tabs>
          <w:tab w:val="left" w:pos="7200"/>
          <w:tab w:val="left" w:pos="7920"/>
          <w:tab w:val="right" w:pos="9270"/>
        </w:tabs>
      </w:pPr>
    </w:p>
    <w:p w14:paraId="092B67C9" w14:textId="77777777" w:rsidR="007F6F25" w:rsidRDefault="007F6F25" w:rsidP="00A1231B">
      <w:pPr>
        <w:tabs>
          <w:tab w:val="left" w:pos="7200"/>
          <w:tab w:val="left" w:pos="7920"/>
          <w:tab w:val="right" w:pos="9270"/>
        </w:tabs>
      </w:pPr>
      <w:r>
        <w:tab/>
        <w:t>Z</w:t>
      </w:r>
      <w:r>
        <w:rPr>
          <w:rStyle w:val="subscript"/>
        </w:rPr>
        <w:t>s</w:t>
      </w:r>
      <w:r>
        <w:t xml:space="preserve">(θ)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rsidRPr="007F6F25">
        <w:t xml:space="preserve"> </w:t>
      </w:r>
      <w:r>
        <w:fldChar w:fldCharType="begin"/>
      </w:r>
      <w:r>
        <w:instrText xml:space="preserve"> EQ \f(n(θ),&lt;n(θ)&gt;) </w:instrText>
      </w:r>
      <w:r>
        <w:fldChar w:fldCharType="end"/>
      </w:r>
      <w:r>
        <w:t>.</w:t>
      </w:r>
      <w:r>
        <w:tab/>
      </w:r>
      <w:r>
        <w:tab/>
      </w:r>
      <w:r>
        <w:tab/>
      </w:r>
      <w:r>
        <w:tab/>
      </w:r>
      <w:r>
        <w:tab/>
      </w:r>
      <w:r>
        <w:tab/>
      </w:r>
      <w:r>
        <w:tab/>
      </w:r>
      <w:r>
        <w:tab/>
        <w:t>(D.10.16)</w:t>
      </w:r>
      <w:r>
        <w:tab/>
      </w:r>
    </w:p>
    <w:p w14:paraId="61392E6F" w14:textId="77777777" w:rsidR="007F6F25" w:rsidRDefault="007F6F25" w:rsidP="00A1231B">
      <w:pPr>
        <w:tabs>
          <w:tab w:val="left" w:pos="7200"/>
          <w:tab w:val="left" w:pos="7920"/>
          <w:tab w:val="right" w:pos="9270"/>
        </w:tabs>
      </w:pPr>
    </w:p>
    <w:p w14:paraId="69B73CCD" w14:textId="77777777" w:rsidR="007F6F25" w:rsidRDefault="007F6F25" w:rsidP="00A1231B">
      <w:pPr>
        <w:tabs>
          <w:tab w:val="left" w:pos="7200"/>
          <w:tab w:val="left" w:pos="7920"/>
          <w:tab w:val="right" w:pos="9270"/>
        </w:tabs>
      </w:pPr>
      <w:r>
        <w:t>and Z</w:t>
      </w:r>
      <w:r>
        <w:rPr>
          <w:rStyle w:val="subscript"/>
        </w:rPr>
        <w:t>s</w:t>
      </w:r>
      <w:r>
        <w:t xml:space="preserve">(θ) is seen to track n(θ). </w:t>
      </w:r>
      <w:r>
        <w:tab/>
        <w:t>Averaging over the round wire surface (as done in (4.11.9) ) then gives</w:t>
      </w:r>
    </w:p>
    <w:p w14:paraId="35A47491" w14:textId="77777777" w:rsidR="007F6F25" w:rsidRDefault="007F6F25" w:rsidP="00A1231B">
      <w:pPr>
        <w:tabs>
          <w:tab w:val="left" w:pos="7200"/>
          <w:tab w:val="left" w:pos="7920"/>
          <w:tab w:val="right" w:pos="9270"/>
        </w:tabs>
      </w:pPr>
    </w:p>
    <w:p w14:paraId="0118AE54" w14:textId="77777777" w:rsidR="007F6F25" w:rsidRPr="007F6F25" w:rsidRDefault="007F6F25" w:rsidP="00A1231B">
      <w:pPr>
        <w:tabs>
          <w:tab w:val="left" w:pos="7200"/>
          <w:tab w:val="left" w:pos="7920"/>
          <w:tab w:val="right" w:pos="9270"/>
        </w:tabs>
      </w:pPr>
      <w:r>
        <w:tab/>
        <w:t>&lt;</w:t>
      </w:r>
      <w:r w:rsidRPr="007F6F25">
        <w:t xml:space="preserve"> </w:t>
      </w:r>
      <w:r>
        <w:t>Z</w:t>
      </w:r>
      <w:r>
        <w:rPr>
          <w:rStyle w:val="subscript"/>
        </w:rPr>
        <w:t>s</w:t>
      </w:r>
      <w:r>
        <w:t xml:space="preserve">(θ)&gt;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t>(D.10.17)</w:t>
      </w:r>
    </w:p>
    <w:p w14:paraId="2AE48337" w14:textId="77777777" w:rsidR="007F6F25" w:rsidRDefault="007F6F25" w:rsidP="00A1231B">
      <w:pPr>
        <w:tabs>
          <w:tab w:val="left" w:pos="7200"/>
          <w:tab w:val="left" w:pos="7920"/>
          <w:tab w:val="right" w:pos="9270"/>
        </w:tabs>
      </w:pPr>
    </w:p>
    <w:p w14:paraId="1B8A9F63" w14:textId="77777777" w:rsidR="007F6F25" w:rsidRPr="007F6F25" w:rsidRDefault="007F6F25" w:rsidP="00A1231B">
      <w:pPr>
        <w:tabs>
          <w:tab w:val="left" w:pos="7200"/>
          <w:tab w:val="left" w:pos="7920"/>
          <w:tab w:val="right" w:pos="9270"/>
        </w:tabs>
      </w:pPr>
      <w:r>
        <w:t>which is the same as Z</w:t>
      </w:r>
      <w:r>
        <w:rPr>
          <w:rStyle w:val="subscript"/>
        </w:rPr>
        <w:t>s</w:t>
      </w:r>
      <w:r>
        <w:t xml:space="preserve"> appearing in (2.4.16). </w:t>
      </w:r>
    </w:p>
    <w:p w14:paraId="3011661B" w14:textId="77777777" w:rsidR="000C2BE2" w:rsidRDefault="000C2BE2" w:rsidP="00A1231B">
      <w:pPr>
        <w:tabs>
          <w:tab w:val="left" w:pos="7200"/>
          <w:tab w:val="left" w:pos="7920"/>
          <w:tab w:val="right" w:pos="9270"/>
        </w:tabs>
      </w:pPr>
    </w:p>
    <w:p w14:paraId="2686E06E" w14:textId="77777777" w:rsidR="00A1231B" w:rsidRPr="009421C8" w:rsidRDefault="000C2BE2" w:rsidP="00A1231B">
      <w:pPr>
        <w:tabs>
          <w:tab w:val="left" w:pos="7200"/>
          <w:tab w:val="left" w:pos="7920"/>
          <w:tab w:val="right" w:pos="9270"/>
        </w:tabs>
      </w:pPr>
      <w:r>
        <w:t xml:space="preserve">For G≠0, one </w:t>
      </w:r>
      <w:r w:rsidR="008335A3">
        <w:t>should</w:t>
      </w:r>
      <w:r>
        <w:t xml:space="preserve"> add a factor (ξ</w:t>
      </w:r>
      <w:r>
        <w:rPr>
          <w:rStyle w:val="subscript"/>
        </w:rPr>
        <w:t>d</w:t>
      </w:r>
      <w:r>
        <w:t>/ε</w:t>
      </w:r>
      <w:r>
        <w:rPr>
          <w:rStyle w:val="subscript"/>
        </w:rPr>
        <w:t>d</w:t>
      </w:r>
      <w:r>
        <w:t>) to</w:t>
      </w:r>
      <w:r w:rsidR="007F6F25">
        <w:t xml:space="preserve"> (D.10.15) through (D.10.17). </w:t>
      </w:r>
      <w:r w:rsidR="007F6F25">
        <w:tab/>
      </w:r>
      <w:r w:rsidR="007F6F25">
        <w:tab/>
      </w:r>
      <w:r w:rsidR="007F6F25">
        <w:tab/>
      </w:r>
      <w:r w:rsidR="007F6F25">
        <w:tab/>
      </w:r>
      <w:r w:rsidR="007F6F25">
        <w:tab/>
      </w:r>
      <w:r w:rsidR="007F6F25">
        <w:tab/>
      </w:r>
    </w:p>
    <w:p w14:paraId="1F5CAA27" w14:textId="77777777" w:rsidR="00A1231B" w:rsidRPr="009421C8" w:rsidRDefault="00A1231B" w:rsidP="00A1231B">
      <w:pPr>
        <w:tabs>
          <w:tab w:val="left" w:pos="7200"/>
          <w:tab w:val="left" w:pos="7920"/>
          <w:tab w:val="right" w:pos="9270"/>
        </w:tabs>
        <w:rPr>
          <w:b/>
        </w:rPr>
      </w:pPr>
      <w:r w:rsidRPr="009421C8">
        <w:rPr>
          <w:b/>
        </w:rPr>
        <w:t xml:space="preserve">Observations </w:t>
      </w:r>
      <w:r>
        <w:rPr>
          <w:b/>
        </w:rPr>
        <w:t>on the E fields for large ω</w:t>
      </w:r>
    </w:p>
    <w:p w14:paraId="40F84F41" w14:textId="77777777" w:rsidR="00A1231B" w:rsidRDefault="00A1231B" w:rsidP="00A1231B">
      <w:pPr>
        <w:tabs>
          <w:tab w:val="left" w:pos="7200"/>
          <w:tab w:val="left" w:pos="7920"/>
          <w:tab w:val="right" w:pos="9270"/>
        </w:tabs>
      </w:pPr>
    </w:p>
    <w:p w14:paraId="110551D6" w14:textId="77777777" w:rsidR="00A1231B" w:rsidRDefault="00A1231B" w:rsidP="00A1231B">
      <w:pPr>
        <w:tabs>
          <w:tab w:val="left" w:pos="7200"/>
          <w:tab w:val="left" w:pos="7920"/>
          <w:tab w:val="right" w:pos="9270"/>
        </w:tabs>
      </w:pPr>
      <w:r>
        <w:t xml:space="preserve">In the extreme skin effect (small δ, large ω) regime: </w:t>
      </w:r>
    </w:p>
    <w:p w14:paraId="1421390A" w14:textId="77777777" w:rsidR="00A1231B" w:rsidRDefault="00A1231B" w:rsidP="00A1231B">
      <w:pPr>
        <w:tabs>
          <w:tab w:val="left" w:pos="7200"/>
          <w:tab w:val="left" w:pos="7920"/>
          <w:tab w:val="right" w:pos="9270"/>
        </w:tabs>
      </w:pPr>
    </w:p>
    <w:p w14:paraId="5995F43F" w14:textId="77777777" w:rsidR="00A1231B" w:rsidRDefault="00A1231B" w:rsidP="00A1231B">
      <w:pPr>
        <w:tabs>
          <w:tab w:val="left" w:pos="7200"/>
          <w:tab w:val="left" w:pos="7920"/>
          <w:tab w:val="right" w:pos="9270"/>
        </w:tabs>
      </w:pPr>
      <w:r>
        <w:t>1. There is no azimuthal field E</w:t>
      </w:r>
      <w:r>
        <w:rPr>
          <w:rStyle w:val="subscript"/>
        </w:rPr>
        <w:t>θ</w:t>
      </w:r>
      <w:r>
        <w:t xml:space="preserve"> inside or on the surface of the round wire. </w:t>
      </w:r>
    </w:p>
    <w:p w14:paraId="68C7F6E4" w14:textId="77777777" w:rsidR="00A1231B" w:rsidRDefault="00A1231B" w:rsidP="00A1231B">
      <w:pPr>
        <w:tabs>
          <w:tab w:val="left" w:pos="7200"/>
          <w:tab w:val="left" w:pos="7920"/>
          <w:tab w:val="right" w:pos="9270"/>
        </w:tabs>
      </w:pPr>
    </w:p>
    <w:p w14:paraId="5A577925" w14:textId="77777777" w:rsidR="00A1231B" w:rsidRDefault="00A1231B" w:rsidP="00A1231B">
      <w:pPr>
        <w:tabs>
          <w:tab w:val="left" w:pos="7200"/>
          <w:tab w:val="left" w:pos="7920"/>
          <w:tab w:val="right" w:pos="9270"/>
        </w:tabs>
      </w:pPr>
      <w:r>
        <w:t>2. Both E</w:t>
      </w:r>
      <w:r>
        <w:rPr>
          <w:rStyle w:val="subscript"/>
        </w:rPr>
        <w:t>z</w:t>
      </w:r>
      <w:r>
        <w:t xml:space="preserve"> and E</w:t>
      </w:r>
      <w:r>
        <w:rPr>
          <w:rStyle w:val="subscript"/>
        </w:rPr>
        <w:t>r</w:t>
      </w:r>
      <w:r>
        <w:t xml:space="preserve"> exhibit the standard skin effect form for amplitude and phase</w:t>
      </w:r>
    </w:p>
    <w:p w14:paraId="68CF64FE" w14:textId="77777777" w:rsidR="00A1231B" w:rsidRDefault="00A1231B" w:rsidP="00A1231B">
      <w:pPr>
        <w:tabs>
          <w:tab w:val="left" w:pos="7200"/>
          <w:tab w:val="left" w:pos="7920"/>
          <w:tab w:val="right" w:pos="9270"/>
        </w:tabs>
      </w:pPr>
    </w:p>
    <w:p w14:paraId="77625B55" w14:textId="77777777" w:rsidR="00A1231B" w:rsidRDefault="00A1231B" w:rsidP="00A1231B">
      <w:pPr>
        <w:tabs>
          <w:tab w:val="left" w:pos="7200"/>
          <w:tab w:val="left" w:pos="7920"/>
          <w:tab w:val="right" w:pos="9270"/>
        </w:tabs>
      </w:pPr>
      <w:r>
        <w:t>3. At least for low loss situations, the ratio E</w:t>
      </w:r>
      <w:r>
        <w:rPr>
          <w:rStyle w:val="subscript"/>
        </w:rPr>
        <w:t>z</w:t>
      </w:r>
      <w:r>
        <w:t>(r,θ)/E</w:t>
      </w:r>
      <w:r>
        <w:rPr>
          <w:rStyle w:val="subscript"/>
        </w:rPr>
        <w:t>r</w:t>
      </w:r>
      <w:r>
        <w:t xml:space="preserve">(r,θ) = - (β'/k) </w:t>
      </w:r>
      <w:r w:rsidR="000C2BE2">
        <w:t xml:space="preserve"> = - (β'/β</w:t>
      </w:r>
      <w:r w:rsidR="000C2BE2">
        <w:rPr>
          <w:rStyle w:val="subscript"/>
        </w:rPr>
        <w:t>d</w:t>
      </w:r>
      <w:r w:rsidR="000C2BE2">
        <w:t xml:space="preserve">) </w:t>
      </w:r>
      <w:r>
        <w:t>is very large</w:t>
      </w:r>
      <w:r w:rsidR="000C2BE2">
        <w:t xml:space="preserve"> in magnitude </w:t>
      </w:r>
      <w:r>
        <w:t xml:space="preserve"> and is constant in r and θ.</w:t>
      </w:r>
    </w:p>
    <w:p w14:paraId="1356BDC6" w14:textId="77777777" w:rsidR="00A1231B" w:rsidRDefault="00A1231B" w:rsidP="00A1231B">
      <w:pPr>
        <w:tabs>
          <w:tab w:val="left" w:pos="7200"/>
          <w:tab w:val="left" w:pos="7920"/>
          <w:tab w:val="right" w:pos="9270"/>
        </w:tabs>
      </w:pPr>
    </w:p>
    <w:p w14:paraId="01BB0C02" w14:textId="77777777" w:rsidR="00A1231B" w:rsidRDefault="00A1231B" w:rsidP="00A1231B">
      <w:pPr>
        <w:tabs>
          <w:tab w:val="left" w:pos="7200"/>
          <w:tab w:val="left" w:pos="7920"/>
          <w:tab w:val="right" w:pos="9270"/>
        </w:tabs>
      </w:pPr>
      <w:r>
        <w:t>4. Both E</w:t>
      </w:r>
      <w:r>
        <w:rPr>
          <w:rStyle w:val="subscript"/>
        </w:rPr>
        <w:t>z</w:t>
      </w:r>
      <w:r>
        <w:t xml:space="preserve"> and E</w:t>
      </w:r>
      <w:r>
        <w:rPr>
          <w:rStyle w:val="subscript"/>
        </w:rPr>
        <w:t>r</w:t>
      </w:r>
      <w:r>
        <w:t xml:space="preserve"> </w:t>
      </w:r>
      <w:r w:rsidRPr="00597897">
        <w:rPr>
          <w:i/>
        </w:rPr>
        <w:t>track</w:t>
      </w:r>
      <w:r>
        <w:t xml:space="preserve"> the surface charge density n(θ) for azimuthal dependence</w:t>
      </w:r>
    </w:p>
    <w:p w14:paraId="7FC8493E" w14:textId="77777777" w:rsidR="00A1231B" w:rsidRDefault="00A1231B" w:rsidP="00A1231B">
      <w:pPr>
        <w:tabs>
          <w:tab w:val="left" w:pos="7200"/>
          <w:tab w:val="left" w:pos="7920"/>
          <w:tab w:val="right" w:pos="9270"/>
        </w:tabs>
      </w:pPr>
    </w:p>
    <w:p w14:paraId="41AEC949" w14:textId="77777777" w:rsidR="00A1231B" w:rsidRDefault="00A1231B" w:rsidP="00A1231B">
      <w:pPr>
        <w:tabs>
          <w:tab w:val="left" w:pos="7200"/>
          <w:tab w:val="left" w:pos="7920"/>
          <w:tab w:val="right" w:pos="9270"/>
        </w:tabs>
      </w:pPr>
      <w:r>
        <w:t>5. If n(θ) ≠ constant, then J</w:t>
      </w:r>
      <w:r>
        <w:rPr>
          <w:rStyle w:val="subscript"/>
        </w:rPr>
        <w:t>z</w:t>
      </w:r>
      <w:r>
        <w:t xml:space="preserve"> = σE</w:t>
      </w:r>
      <w:r>
        <w:rPr>
          <w:rStyle w:val="subscript"/>
        </w:rPr>
        <w:t>z</w:t>
      </w:r>
      <w:r w:rsidR="008335A3">
        <w:t xml:space="preserve"> </w:t>
      </w:r>
      <w:r>
        <w:t xml:space="preserve">≠ constant in θ and the longitudinal current density is </w:t>
      </w:r>
      <w:r w:rsidRPr="009421C8">
        <w:rPr>
          <w:i/>
        </w:rPr>
        <w:t>asymmetric</w:t>
      </w:r>
      <w:r>
        <w:t xml:space="preserve"> across the round wire cross section, which is known as the proximity effect. This implies that the surface impedance Z</w:t>
      </w:r>
      <w:r>
        <w:rPr>
          <w:rStyle w:val="subscript"/>
        </w:rPr>
        <w:t>s</w:t>
      </w:r>
      <w:r>
        <w:t xml:space="preserve"> is a function of θ. In Section 2.4 the surface impedance was a constant since only the m=0 partial wave was involved.  </w:t>
      </w:r>
    </w:p>
    <w:p w14:paraId="696CC65D" w14:textId="77777777" w:rsidR="008350E4" w:rsidRDefault="008350E4" w:rsidP="00A1231B">
      <w:pPr>
        <w:tabs>
          <w:tab w:val="left" w:pos="7200"/>
          <w:tab w:val="left" w:pos="7920"/>
          <w:tab w:val="right" w:pos="9270"/>
        </w:tabs>
      </w:pPr>
    </w:p>
    <w:p w14:paraId="0D02DD9E" w14:textId="77777777" w:rsidR="008350E4" w:rsidRDefault="008350E4" w:rsidP="008350E4">
      <w:pPr>
        <w:pStyle w:val="Heading3"/>
      </w:pPr>
      <w:bookmarkStart w:id="210" w:name="_Toc394423592"/>
      <w:r>
        <w:t>D.11</w:t>
      </w:r>
      <w:r w:rsidRPr="008954F5">
        <w:t xml:space="preserve"> </w:t>
      </w:r>
      <w:r>
        <w:t>Low</w:t>
      </w:r>
      <w:r w:rsidRPr="008954F5">
        <w:t xml:space="preserve"> frequency limit of the </w:t>
      </w:r>
      <w:r>
        <w:t xml:space="preserve">round wire </w:t>
      </w:r>
      <w:r w:rsidRPr="008954F5">
        <w:t>E fields</w:t>
      </w:r>
      <w:bookmarkEnd w:id="210"/>
    </w:p>
    <w:p w14:paraId="41FCA53B" w14:textId="77777777" w:rsidR="008350E4" w:rsidRDefault="008350E4" w:rsidP="008350E4"/>
    <w:p w14:paraId="145B9011" w14:textId="77777777" w:rsidR="008350E4" w:rsidRDefault="008350E4" w:rsidP="008350E4">
      <w:pPr>
        <w:pStyle w:val="Heading4"/>
      </w:pPr>
      <w:bookmarkStart w:id="211" w:name="_Toc394423593"/>
      <w:r>
        <w:t>(a) A High Level Review of Appendix D and its Accuracy</w:t>
      </w:r>
      <w:bookmarkEnd w:id="211"/>
    </w:p>
    <w:p w14:paraId="17B2A888" w14:textId="77777777" w:rsidR="008350E4" w:rsidRDefault="008350E4" w:rsidP="008350E4"/>
    <w:p w14:paraId="3BF82067" w14:textId="77777777" w:rsidR="008350E4" w:rsidRDefault="008350E4" w:rsidP="008350E4">
      <w:r>
        <w:t>As presented above, the general approach of Appendix D was to solve for the E and B fields inside a round wire assuming the ansatz traveling wave form</w:t>
      </w:r>
    </w:p>
    <w:p w14:paraId="38FFF5B2" w14:textId="77777777" w:rsidR="008350E4" w:rsidRDefault="008350E4" w:rsidP="008350E4"/>
    <w:p w14:paraId="4E81852E" w14:textId="77777777" w:rsidR="008350E4" w:rsidRDefault="008350E4" w:rsidP="008350E4">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Pr>
          <w:rStyle w:val="superscript"/>
          <w:noProof/>
        </w:rPr>
        <w:t>k</w:t>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326A26">
        <w:rPr>
          <w:i/>
        </w:rPr>
        <w:t>(D.1.1)</w:t>
      </w:r>
    </w:p>
    <w:p w14:paraId="59DF158B" w14:textId="77777777" w:rsidR="008350E4" w:rsidRDefault="008350E4" w:rsidP="008350E4"/>
    <w:p w14:paraId="5E4A5B8C" w14:textId="77777777" w:rsidR="008350E4" w:rsidRDefault="008350E4" w:rsidP="008350E4">
      <w:r>
        <w:t xml:space="preserve">where k is an arbitrary complex parameter. For </w:t>
      </w:r>
      <w:r w:rsidRPr="00326A26">
        <w:rPr>
          <w:i/>
        </w:rPr>
        <w:t>any k</w:t>
      </w:r>
      <w:r>
        <w:t xml:space="preserve">, we found the following </w:t>
      </w:r>
      <w:r w:rsidRPr="00081BB2">
        <w:rPr>
          <w:b/>
        </w:rPr>
        <w:t>E</w:t>
      </w:r>
      <w:r>
        <w:t xml:space="preserve"> field solution, where we now show k dependence more explicitly: </w:t>
      </w:r>
    </w:p>
    <w:p w14:paraId="65A6F2D5" w14:textId="77777777" w:rsidR="008350E4" w:rsidRPr="00635F4C" w:rsidRDefault="008350E4" w:rsidP="008350E4">
      <w:pPr>
        <w:rPr>
          <w:color w:val="000000"/>
        </w:rPr>
      </w:pPr>
    </w:p>
    <w:p w14:paraId="50BEC193" w14:textId="77777777" w:rsidR="008350E4" w:rsidRPr="00326A26"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i/>
          <w:color w:val="000000"/>
        </w:rPr>
      </w:pPr>
      <w:r>
        <w:rPr>
          <w:color w:val="000000"/>
        </w:rPr>
        <w:t xml:space="preserve">  </w:t>
      </w:r>
      <w:r w:rsidRPr="004A0CAD">
        <w:rPr>
          <w:b/>
        </w:rPr>
        <w:t xml:space="preserve">Second summary of the E field solutions : </w:t>
      </w:r>
      <w:r w:rsidRPr="004A0CAD">
        <w:rPr>
          <w:b/>
        </w:rPr>
        <w:tab/>
      </w:r>
      <w:r w:rsidRPr="00635F4C">
        <w:rPr>
          <w:color w:val="000000"/>
        </w:rPr>
        <w:tab/>
        <w:t>R</w:t>
      </w:r>
      <w:r w:rsidRPr="00635F4C">
        <w:rPr>
          <w:rStyle w:val="subscript"/>
          <w:color w:val="000000"/>
        </w:rPr>
        <w:t xml:space="preserve">dc </w:t>
      </w:r>
      <w:r w:rsidRPr="00635F4C">
        <w:rPr>
          <w:color w:val="000000"/>
        </w:rPr>
        <w:t xml:space="preserve">= </w:t>
      </w:r>
      <w:r w:rsidRPr="00635F4C">
        <w:rPr>
          <w:color w:val="000000"/>
        </w:rPr>
        <w:fldChar w:fldCharType="begin"/>
      </w:r>
      <w:r w:rsidRPr="00635F4C">
        <w:rPr>
          <w:color w:val="000000"/>
        </w:rPr>
        <w:instrText xml:space="preserve"> EQ \F(1,σπa</w:instrText>
      </w:r>
      <w:r w:rsidRPr="00635F4C">
        <w:rPr>
          <w:rStyle w:val="superscript"/>
          <w:color w:val="000000"/>
        </w:rPr>
        <w:instrText>2</w:instrText>
      </w:r>
      <w:r w:rsidRPr="00635F4C">
        <w:rPr>
          <w:color w:val="000000"/>
        </w:rPr>
        <w:instrText xml:space="preserve">) </w:instrText>
      </w:r>
      <w:r w:rsidRPr="00635F4C">
        <w:rPr>
          <w:color w:val="000000"/>
        </w:rPr>
        <w:fldChar w:fldCharType="end"/>
      </w:r>
      <w:r w:rsidRPr="00635F4C">
        <w:rPr>
          <w:color w:val="000000"/>
        </w:rPr>
        <w:tab/>
        <w:t>β'</w:t>
      </w:r>
      <w:r>
        <w:t>(k)</w:t>
      </w:r>
      <w:r>
        <w:rPr>
          <w:rStyle w:val="superscript"/>
        </w:rPr>
        <w:t>2</w:t>
      </w:r>
      <w:r w:rsidRPr="00635F4C">
        <w:rPr>
          <w:color w:val="000000"/>
        </w:rPr>
        <w:t xml:space="preserve"> = β</w:t>
      </w:r>
      <w:r w:rsidRPr="00635F4C">
        <w:rPr>
          <w:rStyle w:val="superscript"/>
          <w:color w:val="000000"/>
        </w:rPr>
        <w:t>2</w:t>
      </w:r>
      <w:r w:rsidRPr="00635F4C">
        <w:rPr>
          <w:color w:val="000000"/>
        </w:rPr>
        <w:t xml:space="preserve"> - k</w:t>
      </w:r>
      <w:r w:rsidRPr="00635F4C">
        <w:rPr>
          <w:rStyle w:val="superscript"/>
          <w:color w:val="000000"/>
        </w:rPr>
        <w:t>2</w:t>
      </w:r>
      <w:r w:rsidRPr="00635F4C">
        <w:rPr>
          <w:color w:val="000000"/>
        </w:rPr>
        <w:tab/>
        <w:t xml:space="preserve">         </w:t>
      </w:r>
      <w:r w:rsidRPr="00326A26">
        <w:rPr>
          <w:i/>
          <w:color w:val="000000"/>
        </w:rPr>
        <w:t>(D.2.33)</w:t>
      </w:r>
    </w:p>
    <w:p w14:paraId="41150955" w14:textId="77777777" w:rsidR="008350E4" w:rsidRPr="00635F4C"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p>
    <w:p w14:paraId="5F13CF0E" w14:textId="77777777" w:rsidR="008350E4" w:rsidRPr="00635F4C"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Pr>
          <w:color w:val="000000"/>
        </w:rPr>
        <w:t>[</w:t>
      </w:r>
      <w:r w:rsidRPr="00635F4C">
        <w:rPr>
          <w:color w:val="000000"/>
        </w:rPr>
        <w:t>aβ'</w:t>
      </w:r>
      <w:r>
        <w:t>(k)</w:t>
      </w:r>
      <w:r>
        <w:rPr>
          <w:color w:val="000000"/>
        </w:rPr>
        <w:t>]</w:t>
      </w:r>
      <w:r w:rsidRPr="00635F4C">
        <w:rPr>
          <w:color w:val="000000"/>
        </w:rPr>
        <w:t xml:space="preserve"> f</w:t>
      </w:r>
      <w:r w:rsidRPr="00635F4C">
        <w:rPr>
          <w:rStyle w:val="subscript"/>
          <w:color w:val="000000"/>
        </w:rPr>
        <w:t>m</w:t>
      </w:r>
      <w:r>
        <w:t>(k)</w:t>
      </w:r>
      <w:r>
        <w:rPr>
          <w:color w:val="000000"/>
        </w:rPr>
        <w:tab/>
      </w:r>
      <w:r w:rsidRPr="00635F4C">
        <w:rPr>
          <w:color w:val="000000"/>
        </w:rPr>
        <w:t>f</w:t>
      </w:r>
      <w:r w:rsidRPr="00635F4C">
        <w:rPr>
          <w:rStyle w:val="subscript"/>
          <w:color w:val="000000"/>
        </w:rPr>
        <w:t>m</w:t>
      </w:r>
      <w:r w:rsidRPr="00635F4C">
        <w:rPr>
          <w:color w:val="000000"/>
        </w:rPr>
        <w:t xml:space="preserve">  = [</w:t>
      </w:r>
      <w:r w:rsidRPr="00635F4C">
        <w:rPr>
          <w:color w:val="000000"/>
        </w:rPr>
        <w:fldChar w:fldCharType="begin"/>
      </w:r>
      <w:r w:rsidRPr="00635F4C">
        <w:rPr>
          <w:color w:val="000000"/>
        </w:rPr>
        <w:instrText xml:space="preserve"> EQ \F( J</w:instrText>
      </w:r>
      <w:r w:rsidRPr="00635F4C">
        <w:rPr>
          <w:rStyle w:val="subscript"/>
          <w:color w:val="000000"/>
        </w:rPr>
        <w:instrText>m</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  </w:t>
      </w:r>
      <w:r w:rsidRPr="00635F4C">
        <w:rPr>
          <w:color w:val="000000"/>
        </w:rPr>
        <w:fldChar w:fldCharType="begin"/>
      </w:r>
      <w:r w:rsidRPr="00635F4C">
        <w:rPr>
          <w:color w:val="000000"/>
        </w:rPr>
        <w:instrText xml:space="preserve"> EQ \F(J</w:instrText>
      </w:r>
      <w:r w:rsidRPr="00635F4C">
        <w:rPr>
          <w:rStyle w:val="subscript"/>
          <w:color w:val="000000"/>
        </w:rPr>
        <w:instrText>m</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w:t>
      </w:r>
      <w:r w:rsidRPr="00635F4C">
        <w:rPr>
          <w:color w:val="000000"/>
        </w:rPr>
        <w:tab/>
      </w:r>
      <w:r w:rsidRPr="00635F4C">
        <w:rPr>
          <w:color w:val="000000"/>
        </w:rPr>
        <w:tab/>
        <w:t>x =  β'</w:t>
      </w:r>
      <w:r>
        <w:rPr>
          <w:color w:val="000000"/>
        </w:rPr>
        <w:t>(k)</w:t>
      </w:r>
      <w:r w:rsidRPr="00635F4C">
        <w:rPr>
          <w:color w:val="000000"/>
        </w:rPr>
        <w:t>r</w:t>
      </w:r>
      <w:r w:rsidRPr="00635F4C">
        <w:rPr>
          <w:color w:val="000000"/>
        </w:rPr>
        <w:tab/>
        <w:t xml:space="preserve">   </w:t>
      </w:r>
    </w:p>
    <w:p w14:paraId="15FB2960" w14:textId="77777777" w:rsidR="008350E4" w:rsidRPr="00635F4C"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 g</w:t>
      </w:r>
      <w:r w:rsidRPr="00635F4C">
        <w:rPr>
          <w:rStyle w:val="subscript"/>
          <w:color w:val="000000"/>
        </w:rPr>
        <w:t>m</w:t>
      </w:r>
      <w:r>
        <w:t>(k)</w:t>
      </w:r>
      <w:r w:rsidRPr="00635F4C">
        <w:rPr>
          <w:color w:val="000000"/>
        </w:rPr>
        <w:tab/>
      </w:r>
      <w:r w:rsidRPr="00635F4C">
        <w:rPr>
          <w:color w:val="000000"/>
        </w:rPr>
        <w:tab/>
        <w:t>g</w:t>
      </w:r>
      <w:r w:rsidRPr="00635F4C">
        <w:rPr>
          <w:rStyle w:val="subscript"/>
          <w:color w:val="000000"/>
        </w:rPr>
        <w:t>m</w:t>
      </w:r>
      <w:r w:rsidRPr="00635F4C">
        <w:rPr>
          <w:color w:val="000000"/>
        </w:rPr>
        <w:t xml:space="preserve"> = [ </w:t>
      </w:r>
      <w:r w:rsidRPr="00635F4C">
        <w:rPr>
          <w:color w:val="000000"/>
        </w:rPr>
        <w:fldChar w:fldCharType="begin"/>
      </w:r>
      <w:r w:rsidRPr="00635F4C">
        <w:rPr>
          <w:color w:val="000000"/>
        </w:rPr>
        <w:instrText xml:space="preserve"> EQ \F( 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 </w:t>
      </w:r>
      <w:r w:rsidRPr="00635F4C">
        <w:rPr>
          <w:color w:val="000000"/>
        </w:rPr>
        <w:fldChar w:fldCharType="begin"/>
      </w:r>
      <w:r w:rsidRPr="00635F4C">
        <w:rPr>
          <w:color w:val="000000"/>
        </w:rPr>
        <w:instrText xml:space="preserve"> EQ \F(J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w:t>
      </w:r>
      <w:r w:rsidRPr="00635F4C">
        <w:rPr>
          <w:color w:val="000000"/>
        </w:rPr>
        <w:tab/>
      </w:r>
      <w:r w:rsidRPr="00635F4C">
        <w:rPr>
          <w:color w:val="000000"/>
        </w:rPr>
        <w:tab/>
        <w:t>x</w:t>
      </w:r>
      <w:r w:rsidRPr="00635F4C">
        <w:rPr>
          <w:rStyle w:val="subscript"/>
          <w:color w:val="000000"/>
        </w:rPr>
        <w:t>a</w:t>
      </w:r>
      <w:r w:rsidRPr="00635F4C">
        <w:rPr>
          <w:color w:val="000000"/>
        </w:rPr>
        <w:t xml:space="preserve"> = β'</w:t>
      </w:r>
      <w:r>
        <w:rPr>
          <w:color w:val="000000"/>
        </w:rPr>
        <w:t>(k)</w:t>
      </w:r>
      <w:r w:rsidRPr="00635F4C">
        <w:rPr>
          <w:color w:val="000000"/>
        </w:rPr>
        <w:t>a</w:t>
      </w:r>
    </w:p>
    <w:p w14:paraId="5F6F00D2" w14:textId="77777777" w:rsidR="008350E4" w:rsidRPr="00635F4C"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w:t>
      </w:r>
      <w:r w:rsidRPr="00635F4C">
        <w:rPr>
          <w:rStyle w:val="subscript"/>
          <w:color w:val="000000"/>
        </w:rPr>
        <w:t xml:space="preserve"> </w:t>
      </w:r>
      <w:r w:rsidRPr="00635F4C">
        <w:rPr>
          <w:color w:val="000000"/>
        </w:rPr>
        <w:t>h</w:t>
      </w:r>
      <w:r w:rsidRPr="00635F4C">
        <w:rPr>
          <w:rStyle w:val="subscript"/>
          <w:color w:val="000000"/>
        </w:rPr>
        <w:t>m</w:t>
      </w:r>
      <w:r>
        <w:t>(k)</w:t>
      </w:r>
      <w:r w:rsidRPr="00635F4C">
        <w:rPr>
          <w:color w:val="000000"/>
        </w:rPr>
        <w:tab/>
      </w:r>
      <w:r w:rsidRPr="00635F4C">
        <w:rPr>
          <w:color w:val="000000"/>
        </w:rPr>
        <w:tab/>
        <w:t>h</w:t>
      </w:r>
      <w:r w:rsidRPr="00635F4C">
        <w:rPr>
          <w:rStyle w:val="subscript"/>
          <w:color w:val="000000"/>
        </w:rPr>
        <w:t>m</w:t>
      </w:r>
      <w:r w:rsidRPr="00635F4C">
        <w:rPr>
          <w:color w:val="000000"/>
        </w:rPr>
        <w:t xml:space="preserve"> =</w:t>
      </w:r>
      <w:r w:rsidRPr="00635F4C">
        <w:rPr>
          <w:rStyle w:val="subscript"/>
          <w:color w:val="000000"/>
        </w:rPr>
        <w:t xml:space="preserve"> </w:t>
      </w:r>
      <w:r w:rsidRPr="00635F4C">
        <w:rPr>
          <w:color w:val="000000"/>
        </w:rPr>
        <w:t>[</w:t>
      </w:r>
      <w:r w:rsidRPr="00635F4C">
        <w:rPr>
          <w:color w:val="000000"/>
        </w:rPr>
        <w:fldChar w:fldCharType="begin"/>
      </w:r>
      <w:r w:rsidRPr="00635F4C">
        <w:rPr>
          <w:color w:val="000000"/>
        </w:rPr>
        <w:instrText xml:space="preserve"> EQ \F( 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 </w:t>
      </w:r>
      <w:r w:rsidRPr="00635F4C">
        <w:rPr>
          <w:color w:val="000000"/>
        </w:rPr>
        <w:fldChar w:fldCharType="begin"/>
      </w:r>
      <w:r w:rsidRPr="00635F4C">
        <w:rPr>
          <w:color w:val="000000"/>
        </w:rPr>
        <w:instrText xml:space="preserve"> EQ \F(J</w:instrText>
      </w:r>
      <w:r w:rsidRPr="00635F4C">
        <w:rPr>
          <w:rStyle w:val="subscript"/>
          <w:color w:val="000000"/>
        </w:rPr>
        <w:instrText>m-1</w:instrText>
      </w:r>
      <w:r w:rsidRPr="00635F4C">
        <w:rPr>
          <w:color w:val="000000"/>
        </w:rPr>
        <w:instrText>(x), J</w:instrText>
      </w:r>
      <w:r w:rsidRPr="00635F4C">
        <w:rPr>
          <w:rStyle w:val="subscript"/>
          <w:color w:val="000000"/>
        </w:rPr>
        <w:instrText>m-1</w:instrText>
      </w:r>
      <w:r w:rsidRPr="00635F4C">
        <w:rPr>
          <w:color w:val="000000"/>
        </w:rPr>
        <w:instrText>(x</w:instrText>
      </w:r>
      <w:r w:rsidRPr="00635F4C">
        <w:rPr>
          <w:rStyle w:val="subscript"/>
          <w:color w:val="000000"/>
        </w:rPr>
        <w:instrText>a</w:instrText>
      </w:r>
      <w:r w:rsidRPr="00635F4C">
        <w:rPr>
          <w:color w:val="000000"/>
        </w:rPr>
        <w:instrText>))</w:instrText>
      </w:r>
      <w:r w:rsidRPr="00635F4C">
        <w:rPr>
          <w:color w:val="000000"/>
        </w:rPr>
        <w:fldChar w:fldCharType="end"/>
      </w:r>
      <w:r w:rsidRPr="00635F4C">
        <w:rPr>
          <w:color w:val="000000"/>
        </w:rPr>
        <w:t xml:space="preserve"> ]</w:t>
      </w:r>
    </w:p>
    <w:p w14:paraId="407F53ED" w14:textId="77777777" w:rsidR="008350E4" w:rsidRDefault="008350E4" w:rsidP="008350E4">
      <w:pPr>
        <w:rPr>
          <w:color w:val="000000"/>
        </w:rPr>
      </w:pPr>
    </w:p>
    <w:p w14:paraId="6FC38A8E" w14:textId="77777777" w:rsidR="008350E4" w:rsidRPr="00326A26" w:rsidRDefault="008350E4" w:rsidP="008350E4">
      <w:r>
        <w:rPr>
          <w:color w:val="000000"/>
        </w:rPr>
        <w:t xml:space="preserve">These fields exactly solve Maxwell's equations and the two boundary conditions </w:t>
      </w:r>
      <w:r w:rsidRPr="00A8532A">
        <w:t>(D.2.</w:t>
      </w:r>
      <w:r>
        <w:t>26</w:t>
      </w:r>
      <w:r w:rsidRPr="00A8532A">
        <w:t>)</w:t>
      </w:r>
      <w:r>
        <w:t xml:space="preserve"> and </w:t>
      </w:r>
      <w:r w:rsidRPr="00A8532A">
        <w:t>(D.2.</w:t>
      </w:r>
      <w:r>
        <w:t>27</w:t>
      </w:r>
      <w:r w:rsidRPr="00A8532A">
        <w:t>)</w:t>
      </w:r>
      <w:r>
        <w:t>, and from these E fields we computed the corresponding B fields. The coefficients η</w:t>
      </w:r>
      <w:r>
        <w:rPr>
          <w:rStyle w:val="subscript"/>
        </w:rPr>
        <w:t>m</w:t>
      </w:r>
      <w:r>
        <w:t xml:space="preserve"> are the moments of the surface charge distribution n(θ) on the round wire surface. In principle, any linear combination of these solutions for different k values (including a continuous superposition) is also a possible solution. </w:t>
      </w:r>
    </w:p>
    <w:p w14:paraId="3BA75329" w14:textId="77777777" w:rsidR="008350E4" w:rsidRDefault="008350E4" w:rsidP="008350E4">
      <w:pPr>
        <w:rPr>
          <w:color w:val="000000"/>
        </w:rPr>
      </w:pPr>
      <w:r>
        <w:tab/>
        <w:t xml:space="preserve">However, when this round wire is part of a transmission line, we must also take into consideration the field solution outside the round wire -- the solution within the transmission line dielectric region. This is the so-called exterior solution, whereas our round wire analysis provided an interior solution. The idea is that the exterior solution provides the correct value of parameter k to use for the interior solution. The solutions must have the same k value due to the boundary between interior and exterior. </w:t>
      </w:r>
    </w:p>
    <w:p w14:paraId="1D2E2330" w14:textId="77777777" w:rsidR="008350E4" w:rsidRDefault="008350E4" w:rsidP="008350E4">
      <w:r>
        <w:rPr>
          <w:color w:val="000000"/>
        </w:rPr>
        <w:tab/>
        <w:t xml:space="preserve">Whereas Appendix D found the </w:t>
      </w:r>
      <w:r w:rsidRPr="00081BB2">
        <w:rPr>
          <w:color w:val="000000"/>
        </w:rPr>
        <w:t>interior</w:t>
      </w:r>
      <w:r>
        <w:rPr>
          <w:color w:val="000000"/>
        </w:rPr>
        <w:t xml:space="preserve"> solution for the </w:t>
      </w:r>
      <w:r w:rsidRPr="00326A26">
        <w:rPr>
          <w:b/>
          <w:color w:val="000000"/>
        </w:rPr>
        <w:t>E</w:t>
      </w:r>
      <w:r>
        <w:rPr>
          <w:color w:val="000000"/>
        </w:rPr>
        <w:t xml:space="preserve"> field using the Helmholtz equation, Chapters 3 and 4 obtained the </w:t>
      </w:r>
      <w:r w:rsidRPr="00081BB2">
        <w:rPr>
          <w:color w:val="000000"/>
        </w:rPr>
        <w:t>exterior</w:t>
      </w:r>
      <w:r>
        <w:rPr>
          <w:color w:val="000000"/>
        </w:rPr>
        <w:t xml:space="preserve"> solution in terms of the potentials φ and A</w:t>
      </w:r>
      <w:r>
        <w:rPr>
          <w:rStyle w:val="subscript"/>
        </w:rPr>
        <w:t>z</w:t>
      </w:r>
      <w:r>
        <w:t xml:space="preserve"> using the King gauge condition. This analysis was not valid at low frequencies for a variety of reasons noted in those chapters, perhaps the most dramatic of which is shown in Fig 3.6.(b). This drawing illustrates how the round wires of a twin-lead transmission line are clearly not surfaces of constant A</w:t>
      </w:r>
      <w:r>
        <w:rPr>
          <w:rStyle w:val="subscript"/>
        </w:rPr>
        <w:t>z</w:t>
      </w:r>
      <w:r>
        <w:t xml:space="preserve"> potential at very low frequency, whereas the theory assumes that they are. The main results of Chapter 4 were the first and second order  "transmission line equations" (4.11.14b) and (4.11.15) involving i(z) and V(z). The second order equations are (damped) wave equations which directly imply an e</w:t>
      </w:r>
      <w:r>
        <w:rPr>
          <w:rStyle w:val="superscript"/>
        </w:rPr>
        <w:t>-jkz</w:t>
      </w:r>
      <w:r>
        <w:t xml:space="preserve"> dependence on z. Through the boundary between the interior and interior solutions, this implies a similar e</w:t>
      </w:r>
      <w:r>
        <w:rPr>
          <w:rStyle w:val="superscript"/>
        </w:rPr>
        <w:t>-jkz</w:t>
      </w:r>
      <w:r>
        <w:t xml:space="preserve"> form for the interior solutions, which form is the ansatz of Appendix D. However, at low frequencies these wave equations are no longer valid, there are "correction terms", and thus the e</w:t>
      </w:r>
      <w:r>
        <w:rPr>
          <w:rStyle w:val="superscript"/>
        </w:rPr>
        <w:t>-jkz</w:t>
      </w:r>
      <w:r>
        <w:t xml:space="preserve"> ansatz (D.1.1) of Appendix D is no longer valid. Therefore, we cannot expect low frequency predictions of Appendix D concerning interior fields to be accurate. </w:t>
      </w:r>
    </w:p>
    <w:p w14:paraId="0E08B35F" w14:textId="77777777" w:rsidR="008350E4" w:rsidRDefault="008350E4" w:rsidP="008350E4">
      <w:r>
        <w:tab/>
        <w:t xml:space="preserve">Meanwhile, on a separate track altogether, Appendix K describes the so-called "network model" of the exterior solution [ at least i(z) and V(z) ] for a transmission line, using lumped R,G,L,C components. In this model, the same transmission line equations obtained in Chapter 4 are found to be true, justifying the network model. However, in the network model, these transmission line equations are valid all the way down to DC (ω=0) whereas we have just shown that the "physics model" does not support this conclusion. Nevertheless, we can use the network model's low frequency range as an approximation to the true exterior solution at low frequency. In other words, we can pretend that the transmission line equations are valid all the way down to DC.  In so doing, we should not be surprised to find results which are inaccurate. Note that the network model says nothing about interior field solutions. </w:t>
      </w:r>
    </w:p>
    <w:p w14:paraId="7ED5E932" w14:textId="77777777" w:rsidR="008350E4" w:rsidRDefault="008350E4" w:rsidP="008350E4">
      <w:r>
        <w:tab/>
        <w:t>Above low frequencies both the physics and network models provide the same value of k to be used in the round wire interior solution. That value is k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Since k is a function of ω, the transmission line has "dispersion" and a group velocity v</w:t>
      </w:r>
      <w:r>
        <w:rPr>
          <w:rStyle w:val="subscript"/>
        </w:rPr>
        <w:t>g</w:t>
      </w:r>
      <w:r>
        <w:t xml:space="preserve"> = ∂ω/∂k different from the phase velocity v</w:t>
      </w:r>
      <w:r>
        <w:rPr>
          <w:rStyle w:val="subscript"/>
        </w:rPr>
        <w:t>φ</w:t>
      </w:r>
      <w:r>
        <w:t xml:space="preserve"> = ω/k. Appendix Q obtains expressions for k(ω) appropriate for both high and low frequencies as limits of this rather complicated function. We then use these limits, knowing that they can give inaccurate results, in our low frequency analysis below. </w:t>
      </w:r>
    </w:p>
    <w:p w14:paraId="6F603160" w14:textId="77777777" w:rsidR="008350E4" w:rsidRPr="00326A26" w:rsidRDefault="008350E4" w:rsidP="008350E4">
      <w:r>
        <w:tab/>
      </w:r>
    </w:p>
    <w:p w14:paraId="585326C9" w14:textId="77777777" w:rsidR="008350E4" w:rsidRDefault="008350E4" w:rsidP="008350E4">
      <w:pPr>
        <w:pStyle w:val="Heading4"/>
      </w:pPr>
      <w:bookmarkStart w:id="212" w:name="_Toc394423594"/>
      <w:r>
        <w:t>(b) Low frequency values for β'</w:t>
      </w:r>
      <w:bookmarkEnd w:id="212"/>
    </w:p>
    <w:p w14:paraId="0903D10D" w14:textId="77777777" w:rsidR="008350E4" w:rsidRPr="00635F4C" w:rsidRDefault="008350E4" w:rsidP="008350E4">
      <w:pPr>
        <w:rPr>
          <w:color w:val="000000"/>
        </w:rPr>
      </w:pPr>
    </w:p>
    <w:p w14:paraId="7277A601" w14:textId="77777777" w:rsidR="008350E4" w:rsidRDefault="008350E4" w:rsidP="008350E4">
      <w:r w:rsidRPr="00276BD5">
        <w:rPr>
          <w:u w:val="single"/>
        </w:rPr>
        <w:t xml:space="preserve">For low ω and G &gt; 0, </w:t>
      </w:r>
      <w:r>
        <w:t xml:space="preserve">we use these expressions for β and k, </w:t>
      </w:r>
    </w:p>
    <w:p w14:paraId="73285CBC" w14:textId="77777777" w:rsidR="008350E4" w:rsidRDefault="008350E4" w:rsidP="008350E4"/>
    <w:p w14:paraId="6E7A998C" w14:textId="77777777" w:rsidR="008350E4" w:rsidRDefault="008350E4" w:rsidP="008350E4">
      <w:r>
        <w:tab/>
        <w:t>β</w:t>
      </w:r>
      <w:r>
        <w:rPr>
          <w:rStyle w:val="superscript"/>
        </w:rPr>
        <w:t>2</w:t>
      </w:r>
      <w:r>
        <w:t xml:space="preserve"> = -jωμσ </w:t>
      </w:r>
      <w:r>
        <w:tab/>
      </w:r>
      <w:r>
        <w:tab/>
      </w:r>
      <w:r>
        <w:tab/>
      </w:r>
      <w:r>
        <w:tab/>
      </w:r>
      <w:r>
        <w:tab/>
      </w:r>
      <w:r w:rsidRPr="009E35D5">
        <w:rPr>
          <w:i/>
        </w:rPr>
        <w:t>(1.5.1</w:t>
      </w:r>
      <w:r w:rsidR="00761042">
        <w:rPr>
          <w:i/>
        </w:rPr>
        <w:t>d</w:t>
      </w:r>
      <w:r w:rsidRPr="009E35D5">
        <w:rPr>
          <w:i/>
        </w:rPr>
        <w:t>)</w:t>
      </w:r>
      <w:r>
        <w:t xml:space="preserve"> for good conductor</w:t>
      </w:r>
    </w:p>
    <w:p w14:paraId="7061766F" w14:textId="77777777" w:rsidR="008350E4" w:rsidRDefault="008350E4" w:rsidP="008350E4"/>
    <w:p w14:paraId="660973C9" w14:textId="77777777" w:rsidR="008350E4" w:rsidRDefault="008350E4" w:rsidP="008350E4">
      <w:pPr>
        <w:rPr>
          <w:i/>
        </w:rPr>
      </w:pPr>
      <w:r>
        <w:tab/>
        <w:t xml:space="preserve">k ≈  (ω/2) </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r>
        <w:t xml:space="preserve"> - j </w:t>
      </w:r>
      <w:r>
        <w:fldChar w:fldCharType="begin"/>
      </w:r>
      <w:r>
        <w:instrText xml:space="preserve"> EQ \r(RG) </w:instrText>
      </w:r>
      <w:r>
        <w:fldChar w:fldCharType="end"/>
      </w:r>
      <w:r>
        <w:tab/>
        <w:t xml:space="preserve"> .</w:t>
      </w:r>
      <w:r>
        <w:tab/>
      </w:r>
      <w:r>
        <w:tab/>
      </w:r>
      <w:r w:rsidRPr="00635F4C">
        <w:rPr>
          <w:i/>
        </w:rPr>
        <w:t>(Q.</w:t>
      </w:r>
      <w:r w:rsidR="00CF43D8">
        <w:rPr>
          <w:i/>
        </w:rPr>
        <w:t>3</w:t>
      </w:r>
      <w:r w:rsidRPr="00635F4C">
        <w:rPr>
          <w:i/>
        </w:rPr>
        <w:t>)</w:t>
      </w:r>
    </w:p>
    <w:p w14:paraId="13ABE2C7" w14:textId="77777777" w:rsidR="008350E4" w:rsidRDefault="008350E4" w:rsidP="008350E4"/>
    <w:p w14:paraId="4427B054" w14:textId="77777777" w:rsidR="008350E4" w:rsidRDefault="008350E4" w:rsidP="008350E4">
      <w:r>
        <w:t>so that at low ω</w:t>
      </w:r>
    </w:p>
    <w:p w14:paraId="41A45DA8" w14:textId="77777777" w:rsidR="008350E4" w:rsidRDefault="008350E4" w:rsidP="008350E4"/>
    <w:p w14:paraId="59A9D963" w14:textId="77777777" w:rsidR="008350E4" w:rsidRDefault="008350E4" w:rsidP="008350E4">
      <w:r>
        <w:tab/>
        <w:t>β</w:t>
      </w:r>
      <w:r>
        <w:rPr>
          <w:rStyle w:val="superscript"/>
        </w:rPr>
        <w:t>2</w:t>
      </w:r>
      <w:r>
        <w:t xml:space="preserve">  ≈ 0</w:t>
      </w:r>
    </w:p>
    <w:p w14:paraId="64057F42" w14:textId="77777777" w:rsidR="008350E4" w:rsidRDefault="008350E4" w:rsidP="008350E4"/>
    <w:p w14:paraId="41EFEE14" w14:textId="77777777" w:rsidR="008350E4" w:rsidRPr="00A31FF2" w:rsidRDefault="008350E4" w:rsidP="008350E4">
      <w:r>
        <w:tab/>
        <w:t>k ≈ - j</w:t>
      </w:r>
      <w:r>
        <w:fldChar w:fldCharType="begin"/>
      </w:r>
      <w:r>
        <w:instrText xml:space="preserve"> EQ \r(RG) </w:instrText>
      </w:r>
      <w:r>
        <w:fldChar w:fldCharType="end"/>
      </w:r>
      <w:r>
        <w:tab/>
      </w:r>
      <w:r>
        <w:tab/>
        <w:t>=&gt;</w:t>
      </w:r>
      <w:r>
        <w:tab/>
        <w:t>k</w:t>
      </w:r>
      <w:r>
        <w:rPr>
          <w:rStyle w:val="superscript"/>
        </w:rPr>
        <w:t>2</w:t>
      </w:r>
      <w:r>
        <w:t xml:space="preserve"> = - RG</w:t>
      </w:r>
    </w:p>
    <w:p w14:paraId="2C8D4CB5" w14:textId="77777777" w:rsidR="008350E4" w:rsidRDefault="008350E4" w:rsidP="008350E4"/>
    <w:p w14:paraId="43C4949E" w14:textId="77777777" w:rsidR="008350E4" w:rsidRPr="00157A41" w:rsidRDefault="008350E4" w:rsidP="008350E4">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-k</w:t>
      </w:r>
      <w:r>
        <w:rPr>
          <w:rStyle w:val="superscript"/>
        </w:rPr>
        <w:t>2</w:t>
      </w:r>
      <w:r>
        <w:t xml:space="preserve"> ≈  RG  .</w:t>
      </w:r>
      <w:r>
        <w:tab/>
      </w:r>
      <w:r>
        <w:tab/>
      </w:r>
      <w:r>
        <w:tab/>
      </w:r>
      <w:r>
        <w:tab/>
      </w:r>
      <w:r>
        <w:tab/>
      </w:r>
      <w:r>
        <w:tab/>
      </w:r>
      <w:r>
        <w:tab/>
      </w:r>
      <w:r>
        <w:tab/>
      </w:r>
      <w:r>
        <w:tab/>
        <w:t>(D.11.1)</w:t>
      </w:r>
    </w:p>
    <w:p w14:paraId="67865B92" w14:textId="77777777" w:rsidR="008350E4" w:rsidRDefault="008350E4" w:rsidP="008350E4"/>
    <w:p w14:paraId="2873D8A4" w14:textId="77777777" w:rsidR="008350E4" w:rsidRPr="00276BD5" w:rsidRDefault="008350E4" w:rsidP="008350E4">
      <w:r>
        <w:t>For any reasonable transmission line RG will very small so the Bessel argument x</w:t>
      </w:r>
      <w:r>
        <w:rPr>
          <w:rStyle w:val="subscript"/>
        </w:rPr>
        <w:t>a</w:t>
      </w:r>
      <w:r>
        <w:t xml:space="preserve"> = β'a &lt;&lt; 1. </w:t>
      </w:r>
    </w:p>
    <w:p w14:paraId="7F4AD4EE" w14:textId="77777777" w:rsidR="008350E4" w:rsidRDefault="008350E4" w:rsidP="008350E4"/>
    <w:p w14:paraId="74D7A7FE" w14:textId="77777777" w:rsidR="008350E4" w:rsidRPr="00276BD5" w:rsidRDefault="008350E4" w:rsidP="008350E4">
      <w:r w:rsidRPr="00276BD5">
        <w:rPr>
          <w:b/>
        </w:rPr>
        <w:t>Example</w:t>
      </w:r>
      <w:r>
        <w:t>:  Belden 8281 coaxial cable has radius a = 394μ, K = 3.7 and  R = 38.5 ohms/km  ≈ .04 ohm/m. At a worst case 100 GHz it has a significant σ</w:t>
      </w:r>
      <w:r>
        <w:rPr>
          <w:rStyle w:val="subscript"/>
        </w:rPr>
        <w:t>d</w:t>
      </w:r>
      <w:r>
        <w:t xml:space="preserve"> = σ</w:t>
      </w:r>
      <w:r>
        <w:rPr>
          <w:rStyle w:val="subscript"/>
        </w:rPr>
        <w:t>eff</w:t>
      </w:r>
      <w:r>
        <w:t xml:space="preserve"> =  2.6 x 10</w:t>
      </w:r>
      <w:r>
        <w:rPr>
          <w:rStyle w:val="superscript"/>
        </w:rPr>
        <w:t>-3</w:t>
      </w:r>
      <w:r>
        <w:t xml:space="preserve"> mho/m from (3.3.6).  From (4.11.34) G = 4πσ</w:t>
      </w:r>
      <w:r>
        <w:rPr>
          <w:rStyle w:val="subscript"/>
        </w:rPr>
        <w:t>d</w:t>
      </w:r>
      <w:r>
        <w:t>/K = 4π 2.6 x 10</w:t>
      </w:r>
      <w:r>
        <w:rPr>
          <w:rStyle w:val="superscript"/>
        </w:rPr>
        <w:t>-3</w:t>
      </w:r>
      <w:r>
        <w:t xml:space="preserve">/ K  = .009 mho/m. Then RG = .04*.009  = .00036 and β' = </w:t>
      </w:r>
      <w:r>
        <w:fldChar w:fldCharType="begin"/>
      </w:r>
      <w:r>
        <w:instrText xml:space="preserve"> EQ \r(RG) </w:instrText>
      </w:r>
      <w:r>
        <w:fldChar w:fldCharType="end"/>
      </w:r>
      <w:r>
        <w:t xml:space="preserve"> ≈  .02 m</w:t>
      </w:r>
      <w:r>
        <w:rPr>
          <w:rStyle w:val="superscript"/>
        </w:rPr>
        <w:t>-1</w:t>
      </w:r>
      <w:r>
        <w:t>. Finally, the maximum Bessel function argument in (D.2.33) is x</w:t>
      </w:r>
      <w:r>
        <w:rPr>
          <w:rStyle w:val="subscript"/>
        </w:rPr>
        <w:t>a</w:t>
      </w:r>
      <w:r>
        <w:t xml:space="preserve"> = β'a = .02 * 394e-6   ≈  10</w:t>
      </w:r>
      <w:r>
        <w:rPr>
          <w:rStyle w:val="superscript"/>
        </w:rPr>
        <w:t>-5</w:t>
      </w:r>
      <w:r>
        <w:t xml:space="preserve">. </w:t>
      </w:r>
    </w:p>
    <w:p w14:paraId="1054AD18" w14:textId="77777777" w:rsidR="008350E4" w:rsidRDefault="008350E4" w:rsidP="008350E4"/>
    <w:p w14:paraId="1B8121E6" w14:textId="77777777" w:rsidR="008350E4" w:rsidRDefault="008350E4" w:rsidP="008350E4">
      <w:r>
        <w:t xml:space="preserve">Since β'a is very small, we shall need to evaluate </w:t>
      </w:r>
      <w:r w:rsidRPr="00AC6181">
        <w:t>f</w:t>
      </w:r>
      <w:r w:rsidRPr="00AC6181">
        <w:rPr>
          <w:rStyle w:val="subscript"/>
          <w:b w:val="0"/>
        </w:rPr>
        <w:t>m</w:t>
      </w:r>
      <w:r w:rsidRPr="00AC6181">
        <w:t>, g</w:t>
      </w:r>
      <w:r w:rsidRPr="00AC6181">
        <w:rPr>
          <w:rStyle w:val="subscript"/>
          <w:b w:val="0"/>
        </w:rPr>
        <w:t>m</w:t>
      </w:r>
      <w:r w:rsidRPr="00AC6181">
        <w:t xml:space="preserve"> and h</w:t>
      </w:r>
      <w:r w:rsidRPr="00AC6181">
        <w:rPr>
          <w:rStyle w:val="subscript"/>
          <w:b w:val="0"/>
        </w:rPr>
        <w:t>m</w:t>
      </w:r>
      <w:r>
        <w:rPr>
          <w:rStyle w:val="subscript"/>
          <w:b w:val="0"/>
        </w:rPr>
        <w:t xml:space="preserve"> </w:t>
      </w:r>
      <w:r>
        <w:t xml:space="preserve">for small β'. </w:t>
      </w:r>
    </w:p>
    <w:p w14:paraId="43FE4687" w14:textId="77777777" w:rsidR="008350E4" w:rsidRDefault="008350E4" w:rsidP="008350E4"/>
    <w:p w14:paraId="0CE477F2" w14:textId="77777777" w:rsidR="008350E4" w:rsidRDefault="008350E4" w:rsidP="008350E4">
      <w:r w:rsidRPr="00276BD5">
        <w:rPr>
          <w:u w:val="single"/>
        </w:rPr>
        <w:t xml:space="preserve">For low ω and G= 0, </w:t>
      </w:r>
      <w:r>
        <w:t>we use instead these expressions</w:t>
      </w:r>
    </w:p>
    <w:p w14:paraId="33DA3CA8" w14:textId="77777777" w:rsidR="008350E4" w:rsidRDefault="008350E4" w:rsidP="008350E4"/>
    <w:p w14:paraId="5655C648" w14:textId="77777777" w:rsidR="008350E4" w:rsidRDefault="008350E4" w:rsidP="008350E4">
      <w:r>
        <w:tab/>
        <w:t>β</w:t>
      </w:r>
      <w:r>
        <w:rPr>
          <w:rStyle w:val="superscript"/>
        </w:rPr>
        <w:t>2</w:t>
      </w:r>
      <w:r>
        <w:t xml:space="preserve"> = -jωμσ</w:t>
      </w:r>
      <w:r>
        <w:tab/>
      </w:r>
      <w:r>
        <w:tab/>
      </w:r>
      <w:r>
        <w:tab/>
      </w:r>
      <w:r>
        <w:tab/>
      </w:r>
      <w:r>
        <w:tab/>
      </w:r>
      <w:r>
        <w:tab/>
      </w:r>
      <w:r w:rsidRPr="009E35D5">
        <w:rPr>
          <w:i/>
        </w:rPr>
        <w:t>(1.5.1</w:t>
      </w:r>
      <w:r w:rsidR="00761042">
        <w:rPr>
          <w:i/>
        </w:rPr>
        <w:t>d</w:t>
      </w:r>
      <w:r w:rsidRPr="009E35D5">
        <w:rPr>
          <w:i/>
        </w:rPr>
        <w:t>)</w:t>
      </w:r>
      <w:r>
        <w:t xml:space="preserve"> for good conductor</w:t>
      </w:r>
    </w:p>
    <w:p w14:paraId="33A49C69" w14:textId="77777777" w:rsidR="008350E4" w:rsidRDefault="008350E4" w:rsidP="008350E4"/>
    <w:p w14:paraId="4D114355" w14:textId="77777777" w:rsidR="008350E4" w:rsidRPr="00276BD5" w:rsidRDefault="008350E4" w:rsidP="008350E4">
      <w:r>
        <w:tab/>
        <w:t xml:space="preserve">k ≈  </w:t>
      </w:r>
      <w:r>
        <w:fldChar w:fldCharType="begin"/>
      </w:r>
      <w:r>
        <w:instrText xml:space="preserve"> EQ \r(RC/2) </w:instrText>
      </w:r>
      <w:r>
        <w:fldChar w:fldCharType="end"/>
      </w:r>
      <w:r>
        <w:tab/>
        <w:t>ω</w:t>
      </w:r>
      <w:r>
        <w:rPr>
          <w:rStyle w:val="superscript"/>
        </w:rPr>
        <w:t>1/2</w:t>
      </w:r>
      <w:r>
        <w:t xml:space="preserve"> (1-j)  = </w:t>
      </w:r>
      <w:r>
        <w:fldChar w:fldCharType="begin"/>
      </w:r>
      <w:r>
        <w:instrText xml:space="preserve"> EQ \r(RC) </w:instrText>
      </w:r>
      <w:r>
        <w:fldChar w:fldCharType="end"/>
      </w:r>
      <w:r>
        <w:t>ω</w:t>
      </w:r>
      <w:r>
        <w:rPr>
          <w:rStyle w:val="superscript"/>
        </w:rPr>
        <w:t>1/2</w:t>
      </w:r>
      <w:r>
        <w:t xml:space="preserve"> e</w:t>
      </w:r>
      <w:r>
        <w:rPr>
          <w:rStyle w:val="superscript"/>
        </w:rPr>
        <w:t>-jπ/4</w:t>
      </w:r>
      <w:r>
        <w:tab/>
      </w:r>
      <w:r>
        <w:tab/>
      </w:r>
      <w:r w:rsidRPr="00635F4C">
        <w:rPr>
          <w:i/>
        </w:rPr>
        <w:t>(Q.</w:t>
      </w:r>
      <w:r w:rsidR="00CF43D8">
        <w:rPr>
          <w:i/>
        </w:rPr>
        <w:t>4</w:t>
      </w:r>
      <w:r w:rsidRPr="00635F4C">
        <w:rPr>
          <w:i/>
        </w:rPr>
        <w:t>)</w:t>
      </w:r>
      <w:r>
        <w:t xml:space="preserve"> (highly damped)</w:t>
      </w:r>
    </w:p>
    <w:p w14:paraId="2A50EFE4" w14:textId="77777777" w:rsidR="008350E4" w:rsidRDefault="008350E4" w:rsidP="008350E4">
      <w:pPr>
        <w:rPr>
          <w:i/>
        </w:rPr>
      </w:pPr>
    </w:p>
    <w:p w14:paraId="7E0FD9C3" w14:textId="77777777" w:rsidR="008350E4" w:rsidRPr="00623074" w:rsidRDefault="008350E4" w:rsidP="008350E4">
      <w:r>
        <w:rPr>
          <w:i/>
        </w:rPr>
        <w:tab/>
      </w:r>
      <w:r>
        <w:t>k</w:t>
      </w:r>
      <w:r>
        <w:rPr>
          <w:rStyle w:val="superscript"/>
        </w:rPr>
        <w:t>2</w:t>
      </w:r>
      <w:r>
        <w:t xml:space="preserve"> = RCω(-j) = -jωRC</w:t>
      </w:r>
    </w:p>
    <w:p w14:paraId="4122092C" w14:textId="77777777" w:rsidR="008350E4" w:rsidRDefault="008350E4" w:rsidP="008350E4">
      <w:pPr>
        <w:rPr>
          <w:i/>
        </w:rPr>
      </w:pPr>
    </w:p>
    <w:p w14:paraId="51C6B639" w14:textId="77777777" w:rsidR="008350E4" w:rsidRDefault="008350E4" w:rsidP="008350E4">
      <w:pPr>
        <w:tabs>
          <w:tab w:val="left" w:pos="7200"/>
          <w:tab w:val="left" w:pos="7920"/>
          <w:tab w:val="right" w:pos="9270"/>
        </w:tabs>
      </w:pPr>
      <w:r>
        <w:tab/>
        <w:t>β'</w:t>
      </w:r>
      <w:r>
        <w:rPr>
          <w:rStyle w:val="superscript"/>
        </w:rPr>
        <w:t>2</w:t>
      </w:r>
      <w:r>
        <w:t xml:space="preserve"> = β</w:t>
      </w:r>
      <w:r>
        <w:rPr>
          <w:rStyle w:val="superscript"/>
        </w:rPr>
        <w:t>2</w:t>
      </w:r>
      <w:r>
        <w:t xml:space="preserve"> - k</w:t>
      </w:r>
      <w:r>
        <w:rPr>
          <w:rStyle w:val="superscript"/>
        </w:rPr>
        <w:t>2</w:t>
      </w:r>
      <w:r>
        <w:t xml:space="preserve">  ≈  -jωμσ +jωRC  = -jω(μσ - RC) </w:t>
      </w:r>
      <w:r>
        <w:tab/>
      </w:r>
      <w:r>
        <w:tab/>
      </w:r>
      <w:r>
        <w:tab/>
      </w:r>
      <w:r>
        <w:tab/>
      </w:r>
      <w:r>
        <w:tab/>
      </w:r>
      <w:r>
        <w:tab/>
        <w:t>(D.11.2)</w:t>
      </w:r>
    </w:p>
    <w:p w14:paraId="4F498F5C" w14:textId="77777777" w:rsidR="008350E4" w:rsidRDefault="008350E4" w:rsidP="008350E4">
      <w:pPr>
        <w:rPr>
          <w:color w:val="FF0000"/>
        </w:rPr>
      </w:pPr>
    </w:p>
    <w:p w14:paraId="540D906A" w14:textId="77777777" w:rsidR="008350E4" w:rsidRPr="00623074" w:rsidRDefault="008350E4" w:rsidP="008350E4">
      <w:r>
        <w:t xml:space="preserve">Again β' is very small at low frequency. </w:t>
      </w:r>
    </w:p>
    <w:p w14:paraId="276A241A" w14:textId="77777777" w:rsidR="008350E4" w:rsidRDefault="008350E4" w:rsidP="008350E4"/>
    <w:p w14:paraId="2DF7BB02" w14:textId="77777777" w:rsidR="008350E4" w:rsidRDefault="008350E4" w:rsidP="008350E4">
      <w:pPr>
        <w:pStyle w:val="Heading4"/>
      </w:pPr>
      <w:bookmarkStart w:id="213" w:name="_Toc394423595"/>
      <w:r w:rsidRPr="00D0159C">
        <w:t>(</w:t>
      </w:r>
      <w:r>
        <w:t>c</w:t>
      </w:r>
      <w:r w:rsidRPr="00D0159C">
        <w:t xml:space="preserve">) </w:t>
      </w:r>
      <w:r>
        <w:t>Low frequency evaluation</w:t>
      </w:r>
      <w:r w:rsidRPr="00AC6181">
        <w:t xml:space="preserve"> of 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bookmarkEnd w:id="213"/>
    </w:p>
    <w:p w14:paraId="13CE1319" w14:textId="77777777" w:rsidR="008350E4" w:rsidRPr="00BB17B9" w:rsidRDefault="008350E4" w:rsidP="008350E4">
      <w:pPr>
        <w:pStyle w:val="Heading4"/>
      </w:pPr>
    </w:p>
    <w:p w14:paraId="63BF519D" w14:textId="77777777" w:rsidR="008350E4" w:rsidRPr="00103203" w:rsidRDefault="008350E4" w:rsidP="008350E4">
      <w:r>
        <w:t>In the following we consider only m ≥ 0 since we know from (D.10.2) that f</w:t>
      </w:r>
      <w:r>
        <w:rPr>
          <w:rStyle w:val="subscript"/>
        </w:rPr>
        <w:t xml:space="preserve">-m </w:t>
      </w:r>
      <w:r>
        <w:t>= f</w:t>
      </w:r>
      <w:r>
        <w:rPr>
          <w:rStyle w:val="subscript"/>
        </w:rPr>
        <w:t>m</w:t>
      </w:r>
      <w:r>
        <w:t xml:space="preserve"> , g</w:t>
      </w:r>
      <w:r>
        <w:rPr>
          <w:rStyle w:val="subscript"/>
        </w:rPr>
        <w:t xml:space="preserve">-m </w:t>
      </w:r>
      <w:r>
        <w:t>= g</w:t>
      </w:r>
      <w:r>
        <w:rPr>
          <w:rStyle w:val="subscript"/>
        </w:rPr>
        <w:t>m</w:t>
      </w:r>
      <w:r>
        <w:t>,  h</w:t>
      </w:r>
      <w:r>
        <w:rPr>
          <w:rStyle w:val="subscript"/>
        </w:rPr>
        <w:t xml:space="preserve">-m </w:t>
      </w:r>
      <w:r>
        <w:t>=  h</w:t>
      </w:r>
      <w:r>
        <w:rPr>
          <w:rStyle w:val="subscript"/>
        </w:rPr>
        <w:t>m</w:t>
      </w:r>
      <w:r>
        <w:t>.</w:t>
      </w:r>
    </w:p>
    <w:p w14:paraId="3DAAE254" w14:textId="77777777" w:rsidR="008350E4" w:rsidRDefault="008350E4" w:rsidP="008350E4"/>
    <w:p w14:paraId="5FB998BD" w14:textId="77777777" w:rsidR="008350E4" w:rsidRDefault="008350E4" w:rsidP="008350E4">
      <w:r>
        <w:t>The small x limit for J</w:t>
      </w:r>
      <w:r>
        <w:rPr>
          <w:rStyle w:val="subscript"/>
        </w:rPr>
        <w:t>m</w:t>
      </w:r>
      <w:r>
        <w:t>(x) is given by NIST 10.7.3,</w:t>
      </w:r>
    </w:p>
    <w:p w14:paraId="6E257DE6" w14:textId="77777777" w:rsidR="008350E4" w:rsidRDefault="008350E4" w:rsidP="008350E4"/>
    <w:p w14:paraId="2F5BC855" w14:textId="77777777" w:rsidR="008350E4" w:rsidRDefault="008350E4" w:rsidP="008350E4">
      <w:pPr>
        <w:tabs>
          <w:tab w:val="left" w:pos="7200"/>
          <w:tab w:val="left" w:pos="7920"/>
          <w:tab w:val="right" w:pos="9270"/>
        </w:tabs>
      </w:pPr>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t>.</w:t>
      </w:r>
      <w:r>
        <w:tab/>
      </w:r>
      <w:r>
        <w:tab/>
        <w:t>for n = 0,1,2,.....</w:t>
      </w:r>
      <w:r>
        <w:tab/>
      </w:r>
      <w:r>
        <w:tab/>
      </w:r>
      <w:r>
        <w:tab/>
      </w:r>
      <w:r>
        <w:tab/>
      </w:r>
      <w:r>
        <w:tab/>
      </w:r>
      <w:r>
        <w:tab/>
        <w:t>(D.11.3)</w:t>
      </w:r>
    </w:p>
    <w:p w14:paraId="6F212E62" w14:textId="77777777" w:rsidR="008350E4" w:rsidRDefault="008350E4" w:rsidP="008350E4"/>
    <w:p w14:paraId="66FD46B5" w14:textId="77777777" w:rsidR="008350E4" w:rsidRDefault="008350E4" w:rsidP="008350E4">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1D8E772E" w14:textId="77777777" w:rsidR="008350E4" w:rsidRDefault="008350E4" w:rsidP="008350E4">
      <w:pPr>
        <w:tabs>
          <w:tab w:val="left" w:pos="7200"/>
          <w:tab w:val="left" w:pos="7920"/>
          <w:tab w:val="right" w:pos="9270"/>
        </w:tabs>
      </w:pPr>
    </w:p>
    <w:p w14:paraId="7D7EE8FD" w14:textId="77777777" w:rsidR="008350E4" w:rsidRPr="00FF7257" w:rsidRDefault="008350E4" w:rsidP="008350E4">
      <w:pPr>
        <w:tabs>
          <w:tab w:val="left" w:pos="7200"/>
          <w:tab w:val="left" w:pos="7920"/>
          <w:tab w:val="right" w:pos="9270"/>
        </w:tabs>
      </w:pPr>
      <w:r>
        <w:tab/>
        <w:t>J</w:t>
      </w:r>
      <w:r w:rsidRPr="00421F01">
        <w:rPr>
          <w:rStyle w:val="subscript"/>
        </w:rPr>
        <w:t>-n</w:t>
      </w:r>
      <w:r>
        <w:t>(x) = (-1)</w:t>
      </w:r>
      <w:r w:rsidRPr="00421F01">
        <w:rPr>
          <w:rStyle w:val="superscript"/>
        </w:rPr>
        <w:t>n</w:t>
      </w:r>
      <w:r>
        <w:t>J</w:t>
      </w:r>
      <w:r w:rsidRPr="00421F01">
        <w:rPr>
          <w:rStyle w:val="subscript"/>
        </w:rPr>
        <w:t>n</w:t>
      </w:r>
      <w:r>
        <w:t>(x)  ≈ (-1)</w:t>
      </w:r>
      <w:r w:rsidRPr="00421F01">
        <w:rPr>
          <w:rStyle w:val="superscript"/>
        </w:rPr>
        <w:t>n</w:t>
      </w:r>
      <w:r w:rsidRPr="00FF7257">
        <w:t xml:space="preserve"> (x/2)</w:t>
      </w:r>
      <w:r w:rsidRPr="00421F01">
        <w:rPr>
          <w:rStyle w:val="superscript"/>
        </w:rPr>
        <w:t>n</w:t>
      </w:r>
      <w:r w:rsidRPr="00FF7257">
        <w:t xml:space="preserve"> / n!</w:t>
      </w:r>
      <w:r>
        <w:tab/>
      </w:r>
      <w:r>
        <w:tab/>
      </w:r>
      <w:r>
        <w:tab/>
      </w:r>
      <w:r>
        <w:tab/>
      </w:r>
      <w:r>
        <w:tab/>
      </w:r>
      <w:r>
        <w:tab/>
      </w:r>
      <w:r>
        <w:tab/>
        <w:t>(D.11.4)</w:t>
      </w:r>
    </w:p>
    <w:p w14:paraId="08BD247B" w14:textId="77777777" w:rsidR="008350E4" w:rsidRDefault="008350E4" w:rsidP="008350E4"/>
    <w:p w14:paraId="5B2D2BD1" w14:textId="77777777" w:rsidR="008350E4" w:rsidRDefault="008350E4" w:rsidP="008350E4">
      <w:r>
        <w:t>so that J</w:t>
      </w:r>
      <w:r>
        <w:rPr>
          <w:rStyle w:val="subscript"/>
        </w:rPr>
        <w:t>-1</w:t>
      </w:r>
      <w:r>
        <w:t>(x) = - J</w:t>
      </w:r>
      <w:r>
        <w:rPr>
          <w:rStyle w:val="subscript"/>
        </w:rPr>
        <w:t>1</w:t>
      </w:r>
      <w:r>
        <w:t xml:space="preserve">(x)  ≈  - </w:t>
      </w:r>
      <w:r w:rsidRPr="00543F44">
        <w:rPr>
          <w:color w:val="000000"/>
        </w:rPr>
        <w:t>(x/2)</w:t>
      </w:r>
      <w:r>
        <w:rPr>
          <w:color w:val="000000"/>
        </w:rPr>
        <w:t>.</w:t>
      </w:r>
      <w:r>
        <w:t xml:space="preserve">  Our small-x forms of interest are then</w:t>
      </w:r>
    </w:p>
    <w:p w14:paraId="6EF6E669" w14:textId="77777777" w:rsidR="008350E4" w:rsidRDefault="008350E4" w:rsidP="008350E4"/>
    <w:p w14:paraId="10F24328" w14:textId="77777777" w:rsidR="008350E4" w:rsidRDefault="008350E4" w:rsidP="008350E4">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tab/>
      </w:r>
      <w:r>
        <w:tab/>
        <w:t>for n = 0,1,2,.....</w:t>
      </w:r>
    </w:p>
    <w:p w14:paraId="3907167F" w14:textId="77777777" w:rsidR="008350E4" w:rsidRDefault="008350E4" w:rsidP="008350E4">
      <w:pPr>
        <w:tabs>
          <w:tab w:val="left" w:pos="7200"/>
          <w:tab w:val="left" w:pos="7920"/>
          <w:tab w:val="right" w:pos="9270"/>
        </w:tabs>
      </w:pPr>
      <w:r>
        <w:tab/>
        <w:t>J</w:t>
      </w:r>
      <w:r>
        <w:rPr>
          <w:rStyle w:val="subscript"/>
        </w:rPr>
        <w:t>-1</w:t>
      </w:r>
      <w:r>
        <w:t>(x) = - (x/2)</w:t>
      </w:r>
      <w:r>
        <w:tab/>
      </w:r>
      <w:r>
        <w:tab/>
      </w:r>
      <w:r>
        <w:tab/>
        <w:t>for n = -1   .</w:t>
      </w:r>
      <w:r>
        <w:tab/>
      </w:r>
      <w:r>
        <w:tab/>
      </w:r>
      <w:r>
        <w:tab/>
      </w:r>
      <w:r>
        <w:tab/>
      </w:r>
      <w:r>
        <w:tab/>
      </w:r>
      <w:r>
        <w:tab/>
        <w:t>(D.11.5)</w:t>
      </w:r>
    </w:p>
    <w:p w14:paraId="5FF6CC1E" w14:textId="77777777" w:rsidR="008350E4" w:rsidRDefault="008350E4" w:rsidP="008350E4"/>
    <w:p w14:paraId="1A018DC4" w14:textId="77777777" w:rsidR="008350E4" w:rsidRPr="00FF7257" w:rsidRDefault="008350E4" w:rsidP="008350E4">
      <w:r>
        <w:t>We now examine the small x limits of f</w:t>
      </w:r>
      <w:r>
        <w:rPr>
          <w:rStyle w:val="subscript"/>
        </w:rPr>
        <w:t>m</w:t>
      </w:r>
      <w:r>
        <w:t>, g</w:t>
      </w:r>
      <w:r>
        <w:rPr>
          <w:rStyle w:val="subscript"/>
        </w:rPr>
        <w:t>m</w:t>
      </w:r>
      <w:r>
        <w:t>, and h</w:t>
      </w:r>
      <w:r>
        <w:rPr>
          <w:rStyle w:val="subscript"/>
        </w:rPr>
        <w:t>m</w:t>
      </w:r>
      <w:r>
        <w:t xml:space="preserve"> . </w:t>
      </w:r>
    </w:p>
    <w:p w14:paraId="48A85D23" w14:textId="77777777" w:rsidR="008350E4" w:rsidRPr="002D715D" w:rsidRDefault="008350E4" w:rsidP="008350E4"/>
    <w:p w14:paraId="7E09E5BF" w14:textId="77777777" w:rsidR="008350E4" w:rsidRPr="002D715D" w:rsidRDefault="008350E4" w:rsidP="008350E4">
      <w:r>
        <w:t>First f</w:t>
      </w:r>
      <w:r>
        <w:rPr>
          <w:rStyle w:val="subscript"/>
        </w:rPr>
        <w:t>m</w:t>
      </w:r>
      <w:r>
        <w:t xml:space="preserve"> for m &gt; 0, and then for m = 0:  </w:t>
      </w:r>
    </w:p>
    <w:p w14:paraId="5CBFCF04" w14:textId="77777777" w:rsidR="008350E4" w:rsidRDefault="008350E4" w:rsidP="008350E4"/>
    <w:p w14:paraId="4575A565" w14:textId="77777777" w:rsidR="008350E4" w:rsidRPr="002D715D" w:rsidRDefault="008350E4" w:rsidP="008350E4">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4D56DE78" w14:textId="77777777" w:rsidR="008350E4" w:rsidRDefault="008350E4" w:rsidP="008350E4"/>
    <w:p w14:paraId="18A18613" w14:textId="77777777" w:rsidR="008350E4" w:rsidRDefault="008350E4" w:rsidP="008350E4">
      <w:r>
        <w:tab/>
        <w:t xml:space="preserve">     = [ (m+1) (x/x</w:t>
      </w:r>
      <w:r>
        <w:rPr>
          <w:rStyle w:val="subscript"/>
        </w:rPr>
        <w:t>a</w:t>
      </w:r>
      <w:r>
        <w:t>)</w:t>
      </w:r>
      <w:r>
        <w:rPr>
          <w:rStyle w:val="superscript"/>
        </w:rPr>
        <w:t>m</w:t>
      </w:r>
      <w:r>
        <w:t xml:space="preserve"> (2/x</w:t>
      </w:r>
      <w:r>
        <w:rPr>
          <w:rStyle w:val="subscript"/>
        </w:rPr>
        <w:t>a</w:t>
      </w:r>
      <w:r>
        <w:t>)  - (1/m) (x/x</w:t>
      </w:r>
      <w:r>
        <w:rPr>
          <w:rStyle w:val="subscript"/>
        </w:rPr>
        <w:t>a</w:t>
      </w:r>
      <w:r>
        <w:t>)</w:t>
      </w:r>
      <w:r>
        <w:rPr>
          <w:rStyle w:val="superscript"/>
        </w:rPr>
        <w:t>m</w:t>
      </w:r>
      <w:r>
        <w:t>(x</w:t>
      </w:r>
      <w:r>
        <w:rPr>
          <w:rStyle w:val="subscript"/>
        </w:rPr>
        <w:t>a</w:t>
      </w:r>
      <w:r>
        <w:t>/2) ]</w:t>
      </w:r>
    </w:p>
    <w:p w14:paraId="07A150A3" w14:textId="77777777" w:rsidR="008350E4" w:rsidRDefault="008350E4" w:rsidP="008350E4"/>
    <w:p w14:paraId="529F2680" w14:textId="77777777" w:rsidR="008350E4" w:rsidRDefault="008350E4" w:rsidP="008350E4">
      <w:r>
        <w:tab/>
      </w:r>
      <w:r>
        <w:tab/>
        <w:t>=  (x/x</w:t>
      </w:r>
      <w:r>
        <w:rPr>
          <w:rStyle w:val="subscript"/>
        </w:rPr>
        <w:t>a</w:t>
      </w:r>
      <w:r>
        <w:t>)</w:t>
      </w:r>
      <w:r>
        <w:rPr>
          <w:rStyle w:val="superscript"/>
        </w:rPr>
        <w:t>m</w:t>
      </w:r>
      <w:r>
        <w:t xml:space="preserve"> [ (m+1) (2/x</w:t>
      </w:r>
      <w:r>
        <w:rPr>
          <w:rStyle w:val="subscript"/>
        </w:rPr>
        <w:t>a</w:t>
      </w:r>
      <w:r>
        <w:t>)  - (1/m) (x</w:t>
      </w:r>
      <w:r>
        <w:rPr>
          <w:rStyle w:val="subscript"/>
        </w:rPr>
        <w:t>a</w:t>
      </w:r>
      <w:r>
        <w:t xml:space="preserve">/2) ] </w:t>
      </w:r>
    </w:p>
    <w:p w14:paraId="3E94D990" w14:textId="77777777" w:rsidR="008350E4" w:rsidRDefault="008350E4" w:rsidP="008350E4"/>
    <w:p w14:paraId="6F6B33B7" w14:textId="77777777" w:rsidR="008350E4" w:rsidRDefault="008350E4" w:rsidP="008350E4">
      <w:r>
        <w:tab/>
      </w:r>
      <w:r>
        <w:tab/>
        <w:t>≈   (x/x</w:t>
      </w:r>
      <w:r>
        <w:rPr>
          <w:rStyle w:val="subscript"/>
        </w:rPr>
        <w:t>a</w:t>
      </w:r>
      <w:r>
        <w:t>)</w:t>
      </w:r>
      <w:r>
        <w:rPr>
          <w:rStyle w:val="superscript"/>
        </w:rPr>
        <w:t>m</w:t>
      </w:r>
      <w:r>
        <w:t xml:space="preserve"> (m+1) (2/x</w:t>
      </w:r>
      <w:r>
        <w:rPr>
          <w:rStyle w:val="subscript"/>
        </w:rPr>
        <w:t>a</w:t>
      </w:r>
      <w:r>
        <w:t>)</w:t>
      </w:r>
      <w:r>
        <w:tab/>
        <w:t xml:space="preserve">  </w:t>
      </w:r>
      <w:r>
        <w:tab/>
      </w:r>
      <w:r>
        <w:tab/>
        <w:t>// as x</w:t>
      </w:r>
      <w:r>
        <w:rPr>
          <w:rStyle w:val="subscript"/>
        </w:rPr>
        <w:t>a</w:t>
      </w:r>
      <w:r>
        <w:t>→ 0</w:t>
      </w:r>
    </w:p>
    <w:p w14:paraId="7EABDB7A" w14:textId="77777777" w:rsidR="008350E4" w:rsidRDefault="008350E4" w:rsidP="008350E4"/>
    <w:p w14:paraId="220FDC05" w14:textId="77777777" w:rsidR="008350E4" w:rsidRDefault="008350E4" w:rsidP="008350E4">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557879AA" w14:textId="77777777" w:rsidR="008350E4" w:rsidRDefault="008350E4" w:rsidP="008350E4"/>
    <w:p w14:paraId="09E06466" w14:textId="77777777" w:rsidR="008350E4" w:rsidRDefault="008350E4" w:rsidP="008350E4">
      <w:r>
        <w:t>First g</w:t>
      </w:r>
      <w:r>
        <w:rPr>
          <w:rStyle w:val="subscript"/>
        </w:rPr>
        <w:t>m</w:t>
      </w:r>
      <w:r>
        <w:t xml:space="preserve"> for m &gt; 0, and then for m = 0:  </w:t>
      </w:r>
    </w:p>
    <w:p w14:paraId="00785747" w14:textId="77777777" w:rsidR="008350E4" w:rsidRDefault="008350E4" w:rsidP="008350E4"/>
    <w:p w14:paraId="23B8F771" w14:textId="77777777" w:rsidR="008350E4" w:rsidRDefault="008350E4" w:rsidP="008350E4">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09F969D2" w14:textId="77777777" w:rsidR="008350E4" w:rsidRDefault="008350E4" w:rsidP="008350E4"/>
    <w:p w14:paraId="405D4C02" w14:textId="77777777" w:rsidR="008350E4" w:rsidRPr="00103203" w:rsidRDefault="008350E4" w:rsidP="008350E4">
      <w:r>
        <w:tab/>
      </w:r>
      <w:r>
        <w:tab/>
      </w:r>
      <w:r>
        <w:tab/>
        <w:t>= (x/x</w:t>
      </w:r>
      <w:r>
        <w:rPr>
          <w:rStyle w:val="subscript"/>
        </w:rPr>
        <w:t>a</w:t>
      </w:r>
      <w:r>
        <w:t>)</w:t>
      </w:r>
      <w:r>
        <w:rPr>
          <w:rStyle w:val="superscript"/>
        </w:rPr>
        <w:t>m+1</w:t>
      </w:r>
      <w:r>
        <w:t xml:space="preserve"> +  (x/x</w:t>
      </w:r>
      <w:r>
        <w:rPr>
          <w:rStyle w:val="subscript"/>
        </w:rPr>
        <w:t>a</w:t>
      </w:r>
      <w:r>
        <w:t>)</w:t>
      </w:r>
      <w:r>
        <w:rPr>
          <w:rStyle w:val="superscript"/>
        </w:rPr>
        <w:t>m-1</w:t>
      </w:r>
    </w:p>
    <w:p w14:paraId="5639B916" w14:textId="77777777" w:rsidR="008350E4" w:rsidRDefault="008350E4" w:rsidP="008350E4"/>
    <w:p w14:paraId="7F7E66BE" w14:textId="77777777" w:rsidR="008350E4" w:rsidRDefault="008350E4" w:rsidP="008350E4">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(x/x</w:t>
      </w:r>
      <w:r>
        <w:rPr>
          <w:rStyle w:val="subscript"/>
        </w:rPr>
        <w:t>a</w:t>
      </w:r>
      <w:r>
        <w:t>)</w:t>
      </w:r>
    </w:p>
    <w:p w14:paraId="2F387A7D" w14:textId="77777777" w:rsidR="008350E4" w:rsidRDefault="008350E4" w:rsidP="008350E4"/>
    <w:p w14:paraId="24BFE3CE" w14:textId="77777777" w:rsidR="008350E4" w:rsidRPr="00FF7257" w:rsidRDefault="008350E4" w:rsidP="008350E4">
      <w:r>
        <w:t>Results for h</w:t>
      </w:r>
      <w:r>
        <w:rPr>
          <w:rStyle w:val="subscript"/>
        </w:rPr>
        <w:t>m</w:t>
      </w:r>
      <w:r>
        <w:t xml:space="preserve"> are then obvious since there is only a sign change between the terms in g</w:t>
      </w:r>
      <w:r>
        <w:rPr>
          <w:rStyle w:val="subscript"/>
        </w:rPr>
        <w:t>m</w:t>
      </w:r>
      <w:r>
        <w:t xml:space="preserve">, </w:t>
      </w:r>
    </w:p>
    <w:p w14:paraId="709319DE" w14:textId="77777777" w:rsidR="008350E4" w:rsidRDefault="008350E4" w:rsidP="008350E4"/>
    <w:p w14:paraId="56545727" w14:textId="77777777" w:rsidR="008350E4" w:rsidRDefault="008350E4" w:rsidP="008350E4">
      <w:r>
        <w:tab/>
        <w:t>h</w:t>
      </w:r>
      <w:r>
        <w:rPr>
          <w:rStyle w:val="subscript"/>
        </w:rPr>
        <w:t>m</w:t>
      </w:r>
      <w:r>
        <w:t xml:space="preserve">  = (x/x</w:t>
      </w:r>
      <w:r>
        <w:rPr>
          <w:rStyle w:val="subscript"/>
        </w:rPr>
        <w:t>a</w:t>
      </w:r>
      <w:r>
        <w:t>)</w:t>
      </w:r>
      <w:r>
        <w:rPr>
          <w:rStyle w:val="superscript"/>
        </w:rPr>
        <w:t>m+1</w:t>
      </w:r>
      <w:r>
        <w:t xml:space="preserve"> -  (x/x</w:t>
      </w:r>
      <w:r>
        <w:rPr>
          <w:rStyle w:val="subscript"/>
        </w:rPr>
        <w:t>a</w:t>
      </w:r>
      <w:r>
        <w:t>)</w:t>
      </w:r>
      <w:r>
        <w:rPr>
          <w:rStyle w:val="superscript"/>
        </w:rPr>
        <w:t>m-1</w:t>
      </w:r>
      <w:r>
        <w:tab/>
      </w:r>
      <w:r>
        <w:tab/>
      </w:r>
      <w:r>
        <w:tab/>
        <w:t>h</w:t>
      </w:r>
      <w:r>
        <w:rPr>
          <w:rStyle w:val="subscript"/>
        </w:rPr>
        <w:t>0</w:t>
      </w:r>
      <w:r>
        <w:t xml:space="preserve"> = 0</w:t>
      </w:r>
    </w:p>
    <w:p w14:paraId="7CA05698" w14:textId="77777777" w:rsidR="008350E4" w:rsidRDefault="008350E4" w:rsidP="008350E4"/>
    <w:p w14:paraId="2E2706D9" w14:textId="77777777" w:rsidR="008350E4" w:rsidRDefault="008350E4" w:rsidP="008350E4">
      <w:r>
        <w:t xml:space="preserve">The results are then,  </w:t>
      </w:r>
    </w:p>
    <w:p w14:paraId="2A3E6F9A" w14:textId="77777777" w:rsidR="008350E4" w:rsidRDefault="008350E4" w:rsidP="008350E4"/>
    <w:p w14:paraId="384C2656" w14:textId="77777777" w:rsidR="008350E4" w:rsidRDefault="008350E4" w:rsidP="008350E4">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5C677E58" w14:textId="77777777" w:rsidR="008350E4" w:rsidRDefault="008350E4" w:rsidP="008350E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0966CC4A" w14:textId="77777777" w:rsidR="008350E4" w:rsidRDefault="008350E4" w:rsidP="008350E4">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r>
      <w:r>
        <w:tab/>
      </w:r>
      <w:r>
        <w:tab/>
      </w:r>
      <w:r>
        <w:tab/>
      </w:r>
      <w:r>
        <w:tab/>
      </w:r>
      <w:r>
        <w:tab/>
      </w:r>
    </w:p>
    <w:p w14:paraId="47B7EFF3" w14:textId="77777777" w:rsidR="008350E4" w:rsidRPr="00157A41" w:rsidRDefault="008350E4" w:rsidP="008350E4"/>
    <w:p w14:paraId="767D1889" w14:textId="77777777" w:rsidR="008350E4" w:rsidRDefault="008350E4" w:rsidP="008350E4">
      <w:r>
        <w:t>for m ≥ 0.  Allowing for all integer values of m, using the symmetries (D.10.2) we can write,</w:t>
      </w:r>
    </w:p>
    <w:p w14:paraId="3823491D" w14:textId="77777777" w:rsidR="008350E4" w:rsidRDefault="008350E4" w:rsidP="008350E4"/>
    <w:p w14:paraId="3CB8B56D" w14:textId="77777777" w:rsidR="008350E4" w:rsidRDefault="008350E4" w:rsidP="008350E4">
      <w:r>
        <w:tab/>
        <w:t>f</w:t>
      </w:r>
      <w:r>
        <w:rPr>
          <w:rStyle w:val="subscript"/>
        </w:rPr>
        <w:t>m</w:t>
      </w:r>
      <w:r>
        <w:t xml:space="preserve">  = (r/a)</w:t>
      </w:r>
      <w:r>
        <w:rPr>
          <w:rStyle w:val="superscript"/>
        </w:rPr>
        <w:t>|m|</w:t>
      </w:r>
      <w:r>
        <w:t xml:space="preserve"> (|m|+1) (2/β'a)</w:t>
      </w:r>
      <w:r>
        <w:tab/>
      </w:r>
      <w:r>
        <w:tab/>
        <w:t>f</w:t>
      </w:r>
      <w:r>
        <w:rPr>
          <w:rStyle w:val="subscript"/>
        </w:rPr>
        <w:t>0</w:t>
      </w:r>
      <w:r>
        <w:t xml:space="preserve"> =  4/(aβ')</w:t>
      </w:r>
    </w:p>
    <w:p w14:paraId="1514F2EA" w14:textId="77777777" w:rsidR="008350E4" w:rsidRDefault="008350E4" w:rsidP="008350E4">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5FB7A617" w14:textId="77777777" w:rsidR="008350E4" w:rsidRDefault="008350E4" w:rsidP="008350E4">
      <w:pPr>
        <w:tabs>
          <w:tab w:val="left" w:pos="7200"/>
          <w:tab w:val="left" w:pos="7920"/>
          <w:tab w:val="right" w:pos="9270"/>
        </w:tabs>
      </w:pP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r>
        <w:tab/>
        <w:t>.</w:t>
      </w:r>
      <w:r>
        <w:tab/>
      </w:r>
      <w:r>
        <w:tab/>
      </w:r>
      <w:r>
        <w:tab/>
      </w:r>
      <w:r>
        <w:tab/>
      </w:r>
      <w:r>
        <w:tab/>
      </w:r>
      <w:r>
        <w:tab/>
        <w:t>(D.11.6)</w:t>
      </w:r>
    </w:p>
    <w:p w14:paraId="236BAB35" w14:textId="77777777" w:rsidR="008350E4" w:rsidRDefault="008350E4" w:rsidP="008350E4"/>
    <w:p w14:paraId="7493C47A" w14:textId="77777777" w:rsidR="00E45E62" w:rsidRDefault="00E45E62" w:rsidP="00E45E62">
      <w:pPr>
        <w:pStyle w:val="Heading4"/>
      </w:pPr>
      <w:bookmarkStart w:id="214" w:name="_Toc394423596"/>
      <w:r w:rsidRPr="00D0159C">
        <w:t>(</w:t>
      </w:r>
      <w:r>
        <w:t>d</w:t>
      </w:r>
      <w:r w:rsidRPr="00D0159C">
        <w:t xml:space="preserve">) </w:t>
      </w:r>
      <w:r>
        <w:t>Low frequency E fields</w:t>
      </w:r>
      <w:bookmarkEnd w:id="214"/>
    </w:p>
    <w:p w14:paraId="63E56D4F" w14:textId="77777777" w:rsidR="00E45E62" w:rsidRDefault="00E45E62" w:rsidP="00E45E62"/>
    <w:p w14:paraId="739F6C9A" w14:textId="77777777" w:rsidR="008350E4" w:rsidRDefault="008350E4" w:rsidP="008350E4">
      <w:r>
        <w:t xml:space="preserve">The fields in (D.2.33) quoted above then become, </w:t>
      </w:r>
    </w:p>
    <w:p w14:paraId="46164848" w14:textId="77777777" w:rsidR="008350E4" w:rsidRDefault="008350E4" w:rsidP="008350E4"/>
    <w:p w14:paraId="5FDFC134" w14:textId="77777777" w:rsidR="008350E4" w:rsidRPr="00635F4C" w:rsidRDefault="008350E4" w:rsidP="008350E4">
      <w:pP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Pr>
          <w:color w:val="000000"/>
        </w:rPr>
        <w:t>[</w:t>
      </w:r>
      <w:r w:rsidRPr="00635F4C">
        <w:rPr>
          <w:color w:val="000000"/>
        </w:rPr>
        <w:t>aβ'</w:t>
      </w:r>
      <w:r>
        <w:rPr>
          <w:color w:val="000000"/>
        </w:rPr>
        <w:t>]</w:t>
      </w:r>
      <w:r w:rsidRPr="00635F4C">
        <w:rPr>
          <w:color w:val="000000"/>
        </w:rPr>
        <w:t xml:space="preserve"> f</w:t>
      </w:r>
      <w:r w:rsidRPr="00635F4C">
        <w:rPr>
          <w:rStyle w:val="subscript"/>
          <w:color w:val="000000"/>
        </w:rPr>
        <w:t>m</w:t>
      </w:r>
      <w:r>
        <w:rPr>
          <w:color w:val="000000"/>
        </w:rPr>
        <w:tab/>
      </w:r>
      <w:r>
        <w:rPr>
          <w:color w:val="000000"/>
        </w:rPr>
        <w:tab/>
      </w:r>
      <w:r w:rsidRPr="00635F4C">
        <w:rPr>
          <w:color w:val="000000"/>
        </w:rPr>
        <w:t>f</w:t>
      </w:r>
      <w:r w:rsidRPr="00635F4C">
        <w:rPr>
          <w:rStyle w:val="subscript"/>
          <w:color w:val="000000"/>
        </w:rPr>
        <w:t>m</w:t>
      </w:r>
      <w:r w:rsidRPr="00635F4C">
        <w:rPr>
          <w:color w:val="000000"/>
        </w:rPr>
        <w:t xml:space="preserve">  = </w:t>
      </w:r>
      <w:r>
        <w:t>(r/a)</w:t>
      </w:r>
      <w:r>
        <w:rPr>
          <w:rStyle w:val="superscript"/>
        </w:rPr>
        <w:t>|m|</w:t>
      </w:r>
      <w:r>
        <w:t xml:space="preserve"> (|m|+1) (2/β'a)</w:t>
      </w:r>
      <w:r>
        <w:tab/>
      </w:r>
      <w:r w:rsidR="00E45E62">
        <w:tab/>
      </w:r>
      <w:r>
        <w:t>f</w:t>
      </w:r>
      <w:r>
        <w:rPr>
          <w:rStyle w:val="subscript"/>
        </w:rPr>
        <w:t>0</w:t>
      </w:r>
      <w:r>
        <w:t xml:space="preserve"> = 4/(aβ')</w:t>
      </w:r>
      <w:r w:rsidRPr="00635F4C">
        <w:rPr>
          <w:color w:val="000000"/>
        </w:rPr>
        <w:t xml:space="preserve">    </w:t>
      </w:r>
    </w:p>
    <w:p w14:paraId="2603D9EF" w14:textId="77777777" w:rsidR="008350E4" w:rsidRPr="00157A41" w:rsidRDefault="008350E4" w:rsidP="008350E4">
      <w:pP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 g</w:t>
      </w:r>
      <w:r w:rsidRPr="00635F4C">
        <w:rPr>
          <w:rStyle w:val="subscript"/>
          <w:color w:val="000000"/>
        </w:rPr>
        <w:t>m</w:t>
      </w:r>
      <w:r w:rsidRPr="00635F4C">
        <w:rPr>
          <w:color w:val="000000"/>
        </w:rPr>
        <w:tab/>
      </w:r>
      <w:r w:rsidRPr="00635F4C">
        <w:rPr>
          <w:color w:val="000000"/>
        </w:rPr>
        <w:tab/>
        <w:t>g</w:t>
      </w:r>
      <w:r w:rsidRPr="00635F4C">
        <w:rPr>
          <w:rStyle w:val="subscript"/>
          <w:color w:val="000000"/>
        </w:rPr>
        <w:t>m</w:t>
      </w:r>
      <w:r w:rsidRPr="00635F4C">
        <w:rPr>
          <w:color w:val="000000"/>
        </w:rPr>
        <w:t xml:space="preserve"> = </w:t>
      </w:r>
      <w:r>
        <w:t xml:space="preserve"> (r/a)</w:t>
      </w:r>
      <w:r>
        <w:rPr>
          <w:rStyle w:val="superscript"/>
        </w:rPr>
        <w:t>|m|+1</w:t>
      </w:r>
      <w:r>
        <w:t xml:space="preserve"> +  (r/a)</w:t>
      </w:r>
      <w:r>
        <w:rPr>
          <w:rStyle w:val="superscript"/>
        </w:rPr>
        <w:t>|m|-1</w:t>
      </w:r>
      <w:r w:rsidRPr="00635F4C">
        <w:rPr>
          <w:color w:val="000000"/>
        </w:rPr>
        <w:tab/>
      </w:r>
      <w:r w:rsidR="00E45E62">
        <w:rPr>
          <w:color w:val="000000"/>
        </w:rPr>
        <w:tab/>
      </w:r>
      <w:r>
        <w:rPr>
          <w:color w:val="000000"/>
        </w:rPr>
        <w:t>g</w:t>
      </w:r>
      <w:r>
        <w:rPr>
          <w:rStyle w:val="subscript"/>
        </w:rPr>
        <w:t>0</w:t>
      </w:r>
      <w:r>
        <w:t xml:space="preserve"> =  2 (r/a)</w:t>
      </w:r>
    </w:p>
    <w:p w14:paraId="7CCC6AD4" w14:textId="77777777" w:rsidR="008350E4" w:rsidRDefault="008350E4" w:rsidP="008350E4">
      <w:pP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w:t>
      </w:r>
      <w:r w:rsidRPr="00635F4C">
        <w:rPr>
          <w:rStyle w:val="subscript"/>
          <w:color w:val="000000"/>
        </w:rPr>
        <w:t xml:space="preserve"> </w:t>
      </w:r>
      <w:r w:rsidRPr="00635F4C">
        <w:rPr>
          <w:color w:val="000000"/>
        </w:rPr>
        <w:t>h</w:t>
      </w:r>
      <w:r w:rsidRPr="00635F4C">
        <w:rPr>
          <w:rStyle w:val="subscript"/>
          <w:color w:val="000000"/>
        </w:rPr>
        <w:t>m</w:t>
      </w:r>
      <w:r w:rsidRPr="00635F4C">
        <w:rPr>
          <w:color w:val="000000"/>
        </w:rPr>
        <w:tab/>
      </w:r>
      <w:r>
        <w:rPr>
          <w:color w:val="000000"/>
        </w:rPr>
        <w:tab/>
      </w:r>
      <w:r>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rsidR="00E45E62">
        <w:tab/>
      </w:r>
      <w:r>
        <w:t>h</w:t>
      </w:r>
      <w:r>
        <w:rPr>
          <w:rStyle w:val="subscript"/>
        </w:rPr>
        <w:t>0</w:t>
      </w:r>
      <w:r w:rsidR="00E45E62">
        <w:t xml:space="preserve"> = 0</w:t>
      </w:r>
    </w:p>
    <w:p w14:paraId="492B5262" w14:textId="77777777" w:rsidR="008350E4" w:rsidRDefault="008350E4" w:rsidP="008350E4">
      <w:pPr>
        <w:tabs>
          <w:tab w:val="left" w:pos="7200"/>
          <w:tab w:val="left" w:pos="7920"/>
          <w:tab w:val="right" w:pos="9270"/>
        </w:tabs>
      </w:pPr>
      <w:r>
        <w:t>or</w:t>
      </w:r>
    </w:p>
    <w:p w14:paraId="1E044DC0" w14:textId="77777777" w:rsidR="008350E4" w:rsidRPr="00157A41" w:rsidRDefault="008350E4" w:rsidP="008350E4">
      <w:pPr>
        <w:tabs>
          <w:tab w:val="left" w:pos="7200"/>
          <w:tab w:val="left" w:pos="7920"/>
          <w:tab w:val="right" w:pos="9270"/>
        </w:tabs>
      </w:pPr>
    </w:p>
    <w:p w14:paraId="2627718E" w14:textId="77777777" w:rsidR="008350E4" w:rsidRPr="00E45E62"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635F4C">
        <w:rPr>
          <w:color w:val="000000"/>
        </w:rPr>
        <w:t>E</w:t>
      </w:r>
      <w:r w:rsidRPr="00635F4C">
        <w:rPr>
          <w:rStyle w:val="subscript"/>
          <w:color w:val="000000"/>
        </w:rPr>
        <w:t>z</w:t>
      </w:r>
      <w:r w:rsidRPr="00635F4C">
        <w:rPr>
          <w:color w:val="000000"/>
        </w:rPr>
        <w:t>(r,m)  = (1/</w:t>
      </w:r>
      <w:r>
        <w:rPr>
          <w:color w:val="000000"/>
        </w:rPr>
        <w:t>2</w:t>
      </w:r>
      <w:r w:rsidRPr="00635F4C">
        <w:rPr>
          <w:color w:val="000000"/>
        </w:rPr>
        <w:t>) η</w:t>
      </w:r>
      <w:r w:rsidRPr="00635F4C">
        <w:rPr>
          <w:rStyle w:val="subscript"/>
          <w:color w:val="000000"/>
        </w:rPr>
        <w:t>m</w:t>
      </w:r>
      <w:r w:rsidRPr="00635F4C">
        <w:rPr>
          <w:color w:val="000000"/>
        </w:rPr>
        <w:t xml:space="preserve"> I R</w:t>
      </w:r>
      <w:r w:rsidRPr="00635F4C">
        <w:rPr>
          <w:rStyle w:val="subscript"/>
          <w:color w:val="000000"/>
        </w:rPr>
        <w:t xml:space="preserve">dc </w:t>
      </w:r>
      <w:r>
        <w:t>(r/a)</w:t>
      </w:r>
      <w:r>
        <w:rPr>
          <w:rStyle w:val="superscript"/>
        </w:rPr>
        <w:t>|m|</w:t>
      </w:r>
      <w:r>
        <w:t xml:space="preserve"> (|m|+1)</w:t>
      </w:r>
      <w:r>
        <w:rPr>
          <w:color w:val="000000"/>
        </w:rPr>
        <w:t xml:space="preserve"> </w:t>
      </w:r>
      <w:r w:rsidR="00E45E62">
        <w:tab/>
      </w:r>
      <w:r w:rsidR="00E45E62">
        <w:tab/>
      </w:r>
      <w:r w:rsidR="00E45E62">
        <w:tab/>
      </w:r>
      <w:r w:rsidR="00E45E62">
        <w:tab/>
      </w:r>
      <w:r w:rsidR="00E45E62">
        <w:tab/>
      </w:r>
      <w:r w:rsidR="00E45E62">
        <w:tab/>
      </w:r>
    </w:p>
    <w:p w14:paraId="523C0DE8" w14:textId="77777777" w:rsidR="008350E4"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635F4C">
        <w:rPr>
          <w:color w:val="000000"/>
        </w:rPr>
        <w:t>E</w:t>
      </w:r>
      <w:r w:rsidRPr="00635F4C">
        <w:rPr>
          <w:rStyle w:val="subscript"/>
          <w:color w:val="000000"/>
        </w:rPr>
        <w:t>r</w:t>
      </w:r>
      <w:r w:rsidRPr="00635F4C">
        <w:rPr>
          <w:color w:val="000000"/>
        </w:rPr>
        <w:t>(r,m)  = (j/4)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 xml:space="preserve">(ak) </w:t>
      </w:r>
      <w:r>
        <w:rPr>
          <w:color w:val="000000"/>
        </w:rPr>
        <w:t>[</w:t>
      </w:r>
      <w:r>
        <w:t>(r/a)</w:t>
      </w:r>
      <w:r>
        <w:rPr>
          <w:rStyle w:val="superscript"/>
        </w:rPr>
        <w:t>|m|+1</w:t>
      </w:r>
      <w:r>
        <w:t xml:space="preserve"> +  (r/a)</w:t>
      </w:r>
      <w:r>
        <w:rPr>
          <w:rStyle w:val="superscript"/>
        </w:rPr>
        <w:t>|m|-1</w:t>
      </w:r>
      <w:r>
        <w:rPr>
          <w:color w:val="000000"/>
        </w:rPr>
        <w:t>]</w:t>
      </w:r>
      <w:r w:rsidR="00E45E62">
        <w:rPr>
          <w:color w:val="000000"/>
        </w:rPr>
        <w:tab/>
      </w:r>
      <w:r w:rsidR="00E45E62">
        <w:rPr>
          <w:color w:val="000000"/>
        </w:rPr>
        <w:tab/>
      </w:r>
      <w:r w:rsidR="00E45E62">
        <w:rPr>
          <w:color w:val="000000"/>
        </w:rPr>
        <w:tab/>
      </w:r>
      <w:r w:rsidR="00E45E62">
        <w:rPr>
          <w:color w:val="000000"/>
        </w:rPr>
        <w:tab/>
        <w:t xml:space="preserve">          </w:t>
      </w:r>
      <w:r w:rsidR="00E45E62">
        <w:t>(D.11.7)</w:t>
      </w:r>
    </w:p>
    <w:p w14:paraId="64EE5565" w14:textId="77777777" w:rsidR="008350E4"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θ</w:t>
      </w:r>
      <w:r w:rsidRPr="00635F4C">
        <w:rPr>
          <w:color w:val="000000"/>
        </w:rPr>
        <w:t>(r,m) = (1/4) η</w:t>
      </w:r>
      <w:r w:rsidRPr="00635F4C">
        <w:rPr>
          <w:rStyle w:val="subscript"/>
          <w:color w:val="000000"/>
        </w:rPr>
        <w:t>m</w:t>
      </w:r>
      <w:r w:rsidRPr="00635F4C">
        <w:rPr>
          <w:color w:val="000000"/>
        </w:rPr>
        <w:t xml:space="preserve"> I R</w:t>
      </w:r>
      <w:r w:rsidRPr="00635F4C">
        <w:rPr>
          <w:rStyle w:val="subscript"/>
          <w:color w:val="000000"/>
        </w:rPr>
        <w:t xml:space="preserve">dc </w:t>
      </w:r>
      <w:r w:rsidRPr="00635F4C">
        <w:rPr>
          <w:color w:val="000000"/>
        </w:rPr>
        <w:t>(ak)</w:t>
      </w:r>
      <w:r w:rsidRPr="00635F4C">
        <w:rPr>
          <w:rStyle w:val="subscript"/>
          <w:color w:val="000000"/>
        </w:rPr>
        <w:t xml:space="preserve"> </w:t>
      </w:r>
      <w:r>
        <w:rPr>
          <w:color w:val="000000"/>
        </w:rPr>
        <w:t>[</w:t>
      </w:r>
      <w:r>
        <w:t>(r/a)</w:t>
      </w:r>
      <w:r>
        <w:rPr>
          <w:rStyle w:val="superscript"/>
        </w:rPr>
        <w:t>|m|+1</w:t>
      </w:r>
      <w:r>
        <w:t xml:space="preserve"> -   (r/a)</w:t>
      </w:r>
      <w:r>
        <w:rPr>
          <w:rStyle w:val="superscript"/>
        </w:rPr>
        <w:t>|m|-1</w:t>
      </w:r>
      <w:r>
        <w:rPr>
          <w:color w:val="000000"/>
        </w:rPr>
        <w:t>]</w:t>
      </w:r>
      <w:r w:rsidRPr="00635F4C">
        <w:rPr>
          <w:color w:val="000000"/>
        </w:rPr>
        <w:tab/>
      </w:r>
      <w:r>
        <w:rPr>
          <w:color w:val="000000"/>
        </w:rPr>
        <w:tab/>
      </w:r>
    </w:p>
    <w:p w14:paraId="264EF4E9" w14:textId="77777777" w:rsidR="008350E4" w:rsidRPr="00635F4C"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3E1653BB" w14:textId="77777777" w:rsidR="008350E4" w:rsidRPr="00635F4C"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635F4C">
        <w:rPr>
          <w:color w:val="000000"/>
        </w:rPr>
        <w:tab/>
        <w:t>E</w:t>
      </w:r>
      <w:r w:rsidRPr="00635F4C">
        <w:rPr>
          <w:rStyle w:val="subscript"/>
          <w:color w:val="000000"/>
        </w:rPr>
        <w:t>z</w:t>
      </w:r>
      <w:r w:rsidRPr="00635F4C">
        <w:rPr>
          <w:color w:val="000000"/>
        </w:rPr>
        <w:t>(r,</w:t>
      </w:r>
      <w:r>
        <w:rPr>
          <w:color w:val="000000"/>
        </w:rPr>
        <w:t>0</w:t>
      </w:r>
      <w:r w:rsidRPr="00635F4C">
        <w:rPr>
          <w:color w:val="000000"/>
        </w:rPr>
        <w:t>)  = I R</w:t>
      </w:r>
      <w:r w:rsidRPr="00635F4C">
        <w:rPr>
          <w:rStyle w:val="subscript"/>
          <w:color w:val="000000"/>
        </w:rPr>
        <w:t>dc</w:t>
      </w:r>
      <w:r w:rsidRPr="00635F4C">
        <w:rPr>
          <w:color w:val="000000"/>
        </w:rPr>
        <w:t xml:space="preserve"> </w:t>
      </w:r>
    </w:p>
    <w:p w14:paraId="7996F28A" w14:textId="77777777" w:rsidR="008350E4" w:rsidRPr="00157A41"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r</w:t>
      </w:r>
      <w:r w:rsidRPr="00635F4C">
        <w:rPr>
          <w:color w:val="000000"/>
        </w:rPr>
        <w:t>(r,</w:t>
      </w:r>
      <w:r>
        <w:rPr>
          <w:color w:val="000000"/>
        </w:rPr>
        <w:t>0</w:t>
      </w:r>
      <w:r w:rsidRPr="00635F4C">
        <w:rPr>
          <w:color w:val="000000"/>
        </w:rPr>
        <w:t>)  = (j/</w:t>
      </w:r>
      <w:r>
        <w:rPr>
          <w:color w:val="000000"/>
        </w:rPr>
        <w:t>2</w:t>
      </w:r>
      <w:r w:rsidRPr="00635F4C">
        <w:rPr>
          <w:color w:val="000000"/>
        </w:rPr>
        <w:t>) I R</w:t>
      </w:r>
      <w:r w:rsidRPr="00635F4C">
        <w:rPr>
          <w:rStyle w:val="subscript"/>
          <w:color w:val="000000"/>
        </w:rPr>
        <w:t xml:space="preserve">dc </w:t>
      </w:r>
      <w:r>
        <w:rPr>
          <w:color w:val="000000"/>
        </w:rPr>
        <w:t>(ak)</w:t>
      </w:r>
      <w:r>
        <w:t xml:space="preserve"> (r/a)</w:t>
      </w:r>
    </w:p>
    <w:p w14:paraId="2EE38E85" w14:textId="77777777" w:rsidR="008350E4" w:rsidRDefault="008350E4" w:rsidP="008350E4">
      <w:pPr>
        <w:pBdr>
          <w:top w:val="single" w:sz="4" w:space="1" w:color="auto"/>
          <w:left w:val="single" w:sz="4" w:space="4" w:color="auto"/>
          <w:bottom w:val="single" w:sz="4" w:space="1" w:color="auto"/>
          <w:right w:val="single" w:sz="4" w:space="4" w:color="auto"/>
        </w:pBdr>
        <w:tabs>
          <w:tab w:val="left" w:pos="7200"/>
          <w:tab w:val="left" w:pos="7920"/>
          <w:tab w:val="right" w:pos="9270"/>
        </w:tabs>
      </w:pPr>
      <w:r w:rsidRPr="00635F4C">
        <w:rPr>
          <w:color w:val="000000"/>
        </w:rPr>
        <w:tab/>
        <w:t>E</w:t>
      </w:r>
      <w:r w:rsidRPr="00635F4C">
        <w:rPr>
          <w:rStyle w:val="subscript"/>
          <w:color w:val="000000"/>
        </w:rPr>
        <w:t>θ</w:t>
      </w:r>
      <w:r w:rsidRPr="00635F4C">
        <w:rPr>
          <w:color w:val="000000"/>
        </w:rPr>
        <w:t>(r,</w:t>
      </w:r>
      <w:r>
        <w:rPr>
          <w:color w:val="000000"/>
        </w:rPr>
        <w:t>0</w:t>
      </w:r>
      <w:r w:rsidRPr="00635F4C">
        <w:rPr>
          <w:color w:val="000000"/>
        </w:rPr>
        <w:t xml:space="preserve">) = </w:t>
      </w:r>
      <w:r>
        <w:rPr>
          <w:color w:val="000000"/>
        </w:rPr>
        <w:t>0</w:t>
      </w:r>
      <w:r>
        <w:tab/>
      </w:r>
      <w:r>
        <w:tab/>
      </w:r>
      <w:r>
        <w:tab/>
      </w:r>
      <w:r>
        <w:tab/>
      </w:r>
      <w:r>
        <w:tab/>
      </w:r>
      <w:r>
        <w:tab/>
      </w:r>
      <w:r>
        <w:tab/>
      </w:r>
      <w:r>
        <w:tab/>
        <w:t>// low ω E fields</w:t>
      </w:r>
      <w:r>
        <w:tab/>
      </w:r>
    </w:p>
    <w:p w14:paraId="6ADF5DDA" w14:textId="77777777" w:rsidR="008350E4" w:rsidRDefault="008350E4" w:rsidP="008350E4">
      <w:pPr>
        <w:tabs>
          <w:tab w:val="left" w:pos="7200"/>
          <w:tab w:val="left" w:pos="7920"/>
          <w:tab w:val="right" w:pos="9270"/>
        </w:tabs>
      </w:pPr>
    </w:p>
    <w:p w14:paraId="162076B9" w14:textId="77777777" w:rsidR="008350E4" w:rsidRDefault="008350E4" w:rsidP="008350E4">
      <w:r>
        <w:t xml:space="preserve">If n(θ) is real and even in θ, we know from (D.10.4a) that, </w:t>
      </w:r>
    </w:p>
    <w:p w14:paraId="76775ADD" w14:textId="77777777" w:rsidR="008350E4" w:rsidRDefault="008350E4" w:rsidP="008350E4"/>
    <w:p w14:paraId="5BE5D14F" w14:textId="77777777" w:rsidR="008350E4" w:rsidRDefault="008350E4" w:rsidP="008350E4">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f</w:t>
      </w:r>
      <w:r>
        <w:rPr>
          <w:rStyle w:val="subscript"/>
        </w:rPr>
        <w:t>m</w:t>
      </w:r>
      <w:r>
        <w:t xml:space="preserve"> η</w:t>
      </w:r>
      <w:r>
        <w:rPr>
          <w:rStyle w:val="subscript"/>
        </w:rPr>
        <w:t xml:space="preserve">m </w:t>
      </w:r>
      <w:r>
        <w:t xml:space="preserve">cos(mθ) ] </w:t>
      </w:r>
    </w:p>
    <w:p w14:paraId="1A9BBBD0" w14:textId="77777777" w:rsidR="008350E4" w:rsidRDefault="008350E4" w:rsidP="008350E4">
      <w:pPr>
        <w:tabs>
          <w:tab w:val="left" w:pos="7200"/>
          <w:tab w:val="left" w:pos="7920"/>
          <w:tab w:val="right" w:pos="9270"/>
        </w:tabs>
      </w:pPr>
      <w:r>
        <w:tab/>
        <w:t>E</w:t>
      </w:r>
      <w:r>
        <w:rPr>
          <w:rStyle w:val="subscript"/>
        </w:rPr>
        <w:t>r</w:t>
      </w:r>
      <w:r>
        <w:t>(r,θ)  =  (j/4) I R</w:t>
      </w:r>
      <w:r>
        <w:rPr>
          <w:rStyle w:val="subscript"/>
        </w:rPr>
        <w:t xml:space="preserve">dc </w:t>
      </w:r>
      <w:r>
        <w:t>(ak) [ g</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g</w:t>
      </w:r>
      <w:r>
        <w:rPr>
          <w:rStyle w:val="subscript"/>
        </w:rPr>
        <w:t>m</w:t>
      </w:r>
      <w:r>
        <w:t xml:space="preserve"> η</w:t>
      </w:r>
      <w:r>
        <w:rPr>
          <w:rStyle w:val="subscript"/>
        </w:rPr>
        <w:t xml:space="preserve">m </w:t>
      </w:r>
      <w:r>
        <w:t xml:space="preserve">cos(mθ) ] </w:t>
      </w:r>
    </w:p>
    <w:p w14:paraId="6380D48E" w14:textId="77777777" w:rsidR="008350E4" w:rsidRDefault="008350E4" w:rsidP="008350E4">
      <w:pPr>
        <w:tabs>
          <w:tab w:val="left" w:pos="7200"/>
          <w:tab w:val="left" w:pos="7920"/>
          <w:tab w:val="right" w:pos="9270"/>
        </w:tabs>
      </w:pPr>
      <w:r>
        <w:tab/>
        <w:t>E</w:t>
      </w:r>
      <w:r>
        <w:rPr>
          <w:rStyle w:val="subscript"/>
        </w:rPr>
        <w:t>θ</w:t>
      </w:r>
      <w:r>
        <w:t>(r,θ)  =  (1/4) I R</w:t>
      </w:r>
      <w:r>
        <w:rPr>
          <w:rStyle w:val="subscript"/>
        </w:rPr>
        <w:t xml:space="preserve">dc </w:t>
      </w:r>
      <w:r>
        <w:t>(ak) [ h</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h</w:t>
      </w:r>
      <w:r>
        <w:rPr>
          <w:rStyle w:val="subscript"/>
        </w:rPr>
        <w:t>m</w:t>
      </w:r>
      <w:r>
        <w:t xml:space="preserve"> η</w:t>
      </w:r>
      <w:r>
        <w:rPr>
          <w:rStyle w:val="subscript"/>
        </w:rPr>
        <w:t xml:space="preserve">m </w:t>
      </w:r>
      <w:r>
        <w:t>cos(mθ) ]  .</w:t>
      </w:r>
      <w:r>
        <w:tab/>
      </w:r>
      <w:r>
        <w:tab/>
      </w:r>
      <w:r>
        <w:tab/>
      </w:r>
      <w:r>
        <w:tab/>
      </w:r>
      <w:r>
        <w:tab/>
      </w:r>
      <w:r>
        <w:rPr>
          <w:i/>
        </w:rPr>
        <w:t>(D.10.4a)</w:t>
      </w:r>
    </w:p>
    <w:p w14:paraId="60673C0D" w14:textId="77777777" w:rsidR="008350E4" w:rsidRDefault="008350E4" w:rsidP="008350E4"/>
    <w:p w14:paraId="7377B136" w14:textId="77777777" w:rsidR="008350E4" w:rsidRDefault="008350E4" w:rsidP="008350E4">
      <w:r>
        <w:t>Inserting the expressions (D.11.6) then gives</w:t>
      </w:r>
    </w:p>
    <w:p w14:paraId="51D6536F" w14:textId="77777777" w:rsidR="008350E4" w:rsidRDefault="008350E4" w:rsidP="008350E4"/>
    <w:p w14:paraId="264BBC0B" w14:textId="77777777" w:rsidR="008350E4" w:rsidRDefault="008350E4" w:rsidP="008350E4">
      <w:pPr>
        <w:tabs>
          <w:tab w:val="left" w:pos="7200"/>
          <w:tab w:val="left" w:pos="7920"/>
          <w:tab w:val="right" w:pos="9270"/>
        </w:tabs>
        <w:jc w:val="left"/>
      </w:pPr>
      <w:r>
        <w:tab/>
        <w:t>E</w:t>
      </w:r>
      <w:r>
        <w:rPr>
          <w:rStyle w:val="subscript"/>
        </w:rPr>
        <w:t>z</w:t>
      </w:r>
      <w:r>
        <w:t>(r,θ)  =  I R</w:t>
      </w:r>
      <w:r>
        <w:rPr>
          <w:rStyle w:val="subscript"/>
        </w:rPr>
        <w:t xml:space="preserve">dc </w:t>
      </w:r>
      <w:r>
        <w:t>{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η</w:t>
      </w:r>
      <w:r>
        <w:rPr>
          <w:rStyle w:val="subscript"/>
        </w:rPr>
        <w:t xml:space="preserve">m </w:t>
      </w:r>
      <w:r>
        <w:t xml:space="preserve">cos(mθ) } </w:t>
      </w:r>
    </w:p>
    <w:p w14:paraId="4279A8FE" w14:textId="77777777" w:rsidR="008350E4" w:rsidRDefault="008350E4" w:rsidP="008350E4">
      <w:pPr>
        <w:tabs>
          <w:tab w:val="left" w:pos="7200"/>
          <w:tab w:val="left" w:pos="7920"/>
          <w:tab w:val="right" w:pos="9270"/>
        </w:tabs>
        <w:jc w:val="left"/>
      </w:pPr>
      <w:r>
        <w:tab/>
        <w:t>E</w:t>
      </w:r>
      <w:r>
        <w:rPr>
          <w:rStyle w:val="subscript"/>
        </w:rPr>
        <w:t>r</w:t>
      </w:r>
      <w:r>
        <w:t>(r,θ)  =  (j/2) I R</w:t>
      </w:r>
      <w:r>
        <w:rPr>
          <w:rStyle w:val="subscript"/>
        </w:rPr>
        <w:t xml:space="preserve">dc </w:t>
      </w:r>
      <w:r>
        <w:t>(ak) {(r/a) +  Σ</w:t>
      </w:r>
      <w:r>
        <w:rPr>
          <w:rStyle w:val="subscript"/>
        </w:rPr>
        <w:t>m=1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η</w:t>
      </w:r>
      <w:r>
        <w:rPr>
          <w:rStyle w:val="subscript"/>
        </w:rPr>
        <w:t xml:space="preserve">m </w:t>
      </w:r>
      <w:r>
        <w:t xml:space="preserve">cos(mθ) } </w:t>
      </w:r>
    </w:p>
    <w:p w14:paraId="5054FE8D" w14:textId="77777777" w:rsidR="008350E4" w:rsidRPr="006F7A48" w:rsidRDefault="008350E4" w:rsidP="008350E4">
      <w:pPr>
        <w:tabs>
          <w:tab w:val="left" w:pos="7200"/>
          <w:tab w:val="left" w:pos="7920"/>
          <w:tab w:val="right" w:pos="9270"/>
        </w:tabs>
        <w:jc w:val="left"/>
      </w:pPr>
      <w:r>
        <w:tab/>
        <w:t>E</w:t>
      </w:r>
      <w:r>
        <w:rPr>
          <w:rStyle w:val="subscript"/>
        </w:rPr>
        <w:t>θ</w:t>
      </w:r>
      <w:r>
        <w:t>(r,θ)  =  (1/2) I R</w:t>
      </w:r>
      <w:r>
        <w:rPr>
          <w:rStyle w:val="subscript"/>
        </w:rPr>
        <w:t xml:space="preserve">dc </w:t>
      </w:r>
      <w:r>
        <w:t>(ak) { 0    +  Σ</w:t>
      </w:r>
      <w:r>
        <w:rPr>
          <w:rStyle w:val="subscript"/>
        </w:rPr>
        <w:t>m=1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η</w:t>
      </w:r>
      <w:r>
        <w:rPr>
          <w:rStyle w:val="subscript"/>
        </w:rPr>
        <w:t xml:space="preserve">m </w:t>
      </w:r>
      <w:r>
        <w:t>cos(mθ) }  .</w:t>
      </w:r>
      <w:r>
        <w:tab/>
      </w:r>
      <w:r>
        <w:tab/>
        <w:t>(D.11.8)</w:t>
      </w:r>
    </w:p>
    <w:p w14:paraId="67B63EBD" w14:textId="77777777" w:rsidR="008350E4" w:rsidRDefault="008350E4" w:rsidP="008350E4">
      <w:pPr>
        <w:tabs>
          <w:tab w:val="left" w:pos="7200"/>
          <w:tab w:val="left" w:pos="7920"/>
          <w:tab w:val="right" w:pos="9270"/>
        </w:tabs>
      </w:pPr>
    </w:p>
    <w:p w14:paraId="5591B87E" w14:textId="77777777" w:rsidR="00D10AA0" w:rsidRDefault="00D10AA0" w:rsidP="008350E4">
      <w:pPr>
        <w:tabs>
          <w:tab w:val="left" w:pos="7200"/>
          <w:tab w:val="left" w:pos="7920"/>
          <w:tab w:val="right" w:pos="9270"/>
        </w:tabs>
      </w:pPr>
      <w:r>
        <w:t>As for surface impedance, from (D.11.8) we find that</w:t>
      </w:r>
      <w:r w:rsidR="00E45E62">
        <w:t>,</w:t>
      </w:r>
      <w:r>
        <w:t xml:space="preserve"> for low ω, </w:t>
      </w:r>
    </w:p>
    <w:p w14:paraId="525F9FD3" w14:textId="77777777" w:rsidR="00D10AA0" w:rsidRDefault="00D10AA0" w:rsidP="008350E4">
      <w:pPr>
        <w:tabs>
          <w:tab w:val="left" w:pos="7200"/>
          <w:tab w:val="left" w:pos="7920"/>
          <w:tab w:val="right" w:pos="9270"/>
        </w:tabs>
      </w:pPr>
    </w:p>
    <w:p w14:paraId="39834AA1" w14:textId="77777777" w:rsidR="00D10AA0" w:rsidRPr="00D10AA0" w:rsidRDefault="00D10AA0" w:rsidP="008350E4">
      <w:pPr>
        <w:tabs>
          <w:tab w:val="left" w:pos="7200"/>
          <w:tab w:val="left" w:pos="7920"/>
          <w:tab w:val="right" w:pos="9270"/>
        </w:tabs>
      </w:pPr>
      <w:r>
        <w:tab/>
        <w:t>Z</w:t>
      </w:r>
      <w:r>
        <w:rPr>
          <w:rStyle w:val="subscript"/>
        </w:rPr>
        <w:t>s</w:t>
      </w:r>
      <w:r>
        <w:t>(θ) ≡  E</w:t>
      </w:r>
      <w:r>
        <w:rPr>
          <w:rStyle w:val="subscript"/>
        </w:rPr>
        <w:t>z</w:t>
      </w:r>
      <w:r>
        <w:t>(a,θ)/I  =  R</w:t>
      </w:r>
      <w:r>
        <w:rPr>
          <w:rStyle w:val="subscript"/>
        </w:rPr>
        <w:t xml:space="preserve">dc </w:t>
      </w:r>
      <w:r>
        <w:t>{ 1 +  Σ</w:t>
      </w:r>
      <w:r>
        <w:rPr>
          <w:rStyle w:val="subscript"/>
        </w:rPr>
        <w:t>m=1</w:t>
      </w:r>
      <w:r>
        <w:rPr>
          <w:rStyle w:val="superscript"/>
          <w:rFonts w:ascii="Times New Roman" w:hAnsi="Times New Roman"/>
        </w:rPr>
        <w:t>∞</w:t>
      </w:r>
      <w:r>
        <w:t xml:space="preserve"> (m+1) η</w:t>
      </w:r>
      <w:r>
        <w:rPr>
          <w:rStyle w:val="subscript"/>
        </w:rPr>
        <w:t xml:space="preserve">m </w:t>
      </w:r>
      <w:r>
        <w:t>cos(mθ) }</w:t>
      </w:r>
      <w:r>
        <w:tab/>
      </w:r>
      <w:r>
        <w:tab/>
      </w:r>
      <w:r>
        <w:tab/>
      </w:r>
      <w:r>
        <w:tab/>
      </w:r>
      <w:r>
        <w:tab/>
        <w:t>(D.11.9)</w:t>
      </w:r>
      <w:r>
        <w:tab/>
      </w:r>
    </w:p>
    <w:p w14:paraId="7CD2C851" w14:textId="77777777" w:rsidR="00D10AA0" w:rsidRDefault="00D10AA0" w:rsidP="008350E4">
      <w:pPr>
        <w:tabs>
          <w:tab w:val="left" w:pos="7200"/>
          <w:tab w:val="left" w:pos="7920"/>
          <w:tab w:val="right" w:pos="9270"/>
        </w:tabs>
      </w:pPr>
    </w:p>
    <w:p w14:paraId="3D5BD6B8" w14:textId="77777777" w:rsidR="00D10AA0" w:rsidRDefault="00D10AA0" w:rsidP="008350E4">
      <w:pPr>
        <w:tabs>
          <w:tab w:val="left" w:pos="7200"/>
          <w:tab w:val="left" w:pos="7920"/>
          <w:tab w:val="right" w:pos="9270"/>
        </w:tabs>
      </w:pPr>
      <w:r>
        <w:tab/>
        <w:t>&lt;Z</w:t>
      </w:r>
      <w:r>
        <w:rPr>
          <w:rStyle w:val="subscript"/>
        </w:rPr>
        <w:t>s</w:t>
      </w:r>
      <w:r>
        <w:t>(θ)&gt; = R</w:t>
      </w:r>
      <w:r>
        <w:rPr>
          <w:rStyle w:val="subscript"/>
        </w:rPr>
        <w:t>dc</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(D.11.10)</w:t>
      </w:r>
    </w:p>
    <w:p w14:paraId="07491E19" w14:textId="77777777" w:rsidR="00D10AA0" w:rsidRDefault="00D10AA0" w:rsidP="008350E4">
      <w:pPr>
        <w:tabs>
          <w:tab w:val="left" w:pos="7200"/>
          <w:tab w:val="left" w:pos="7920"/>
          <w:tab w:val="right" w:pos="9270"/>
        </w:tabs>
      </w:pPr>
    </w:p>
    <w:p w14:paraId="1B1462FA" w14:textId="77777777" w:rsidR="00D10AA0" w:rsidRDefault="00D10AA0" w:rsidP="00D10AA0">
      <w:pPr>
        <w:tabs>
          <w:tab w:val="left" w:pos="7200"/>
          <w:tab w:val="left" w:pos="7920"/>
          <w:tab w:val="right" w:pos="9270"/>
        </w:tabs>
      </w:pPr>
      <w:r>
        <w:t xml:space="preserve">and this last result certainly seems reasonable. Notice that, </w:t>
      </w:r>
    </w:p>
    <w:p w14:paraId="7825C5A4" w14:textId="77777777" w:rsidR="00D10AA0" w:rsidRDefault="00D10AA0" w:rsidP="00D10AA0">
      <w:pPr>
        <w:tabs>
          <w:tab w:val="left" w:pos="7200"/>
          <w:tab w:val="left" w:pos="7920"/>
          <w:tab w:val="right" w:pos="9270"/>
        </w:tabs>
      </w:pPr>
    </w:p>
    <w:p w14:paraId="5C1C26F4" w14:textId="77777777" w:rsidR="00D10AA0" w:rsidRPr="006F7A48" w:rsidRDefault="00D10AA0" w:rsidP="00D10AA0">
      <w:pPr>
        <w:tabs>
          <w:tab w:val="left" w:pos="7200"/>
          <w:tab w:val="left" w:pos="7920"/>
          <w:tab w:val="right" w:pos="9270"/>
        </w:tabs>
      </w:pPr>
      <w:r>
        <w:tab/>
      </w:r>
      <w:r>
        <w:fldChar w:fldCharType="begin"/>
      </w:r>
      <w:r>
        <w:instrText xml:space="preserve"> EQ \f(E</w:instrText>
      </w:r>
      <w:r>
        <w:rPr>
          <w:rStyle w:val="subscript"/>
        </w:rPr>
        <w:instrText>z</w:instrText>
      </w:r>
      <w:r>
        <w:instrText>(r,θ),</w:instrText>
      </w:r>
      <w:r w:rsidRPr="006F7A48">
        <w:instrText xml:space="preserve"> </w:instrText>
      </w:r>
      <w:r>
        <w:instrText>E</w:instrText>
      </w:r>
      <w:r>
        <w:rPr>
          <w:rStyle w:val="subscript"/>
        </w:rPr>
        <w:instrText>z</w:instrText>
      </w:r>
      <w:r>
        <w:instrText xml:space="preserve">(r,0)) </w:instrText>
      </w:r>
      <w:r>
        <w:fldChar w:fldCharType="end"/>
      </w:r>
      <w:r w:rsidR="00E45E62">
        <w:t xml:space="preserve">  </w:t>
      </w:r>
      <w:r>
        <w:t>=   1 +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η</w:t>
      </w:r>
      <w:r>
        <w:rPr>
          <w:rStyle w:val="subscript"/>
        </w:rPr>
        <w:t xml:space="preserve">m </w:t>
      </w:r>
      <w:r>
        <w:t>cos(mθ)</w:t>
      </w:r>
      <w:r>
        <w:tab/>
        <w:t>.</w:t>
      </w:r>
      <w:r>
        <w:tab/>
      </w:r>
      <w:r>
        <w:tab/>
      </w:r>
      <w:r>
        <w:tab/>
      </w:r>
      <w:r>
        <w:tab/>
      </w:r>
      <w:r>
        <w:tab/>
        <w:t>(D.11.11)</w:t>
      </w:r>
    </w:p>
    <w:p w14:paraId="3F0F3A94" w14:textId="77777777" w:rsidR="00D10AA0" w:rsidRDefault="00D10AA0" w:rsidP="008350E4">
      <w:pPr>
        <w:tabs>
          <w:tab w:val="left" w:pos="7200"/>
          <w:tab w:val="left" w:pos="7920"/>
          <w:tab w:val="right" w:pos="9270"/>
        </w:tabs>
      </w:pPr>
    </w:p>
    <w:p w14:paraId="464714BC" w14:textId="77777777" w:rsidR="00D10AA0" w:rsidRPr="00D10AA0" w:rsidRDefault="00D10AA0" w:rsidP="008350E4">
      <w:pPr>
        <w:tabs>
          <w:tab w:val="left" w:pos="7200"/>
          <w:tab w:val="left" w:pos="7920"/>
          <w:tab w:val="right" w:pos="9270"/>
        </w:tabs>
      </w:pPr>
      <w:r w:rsidRPr="006F7A48">
        <w:rPr>
          <w:b/>
        </w:rPr>
        <w:t xml:space="preserve">An anomaly. </w:t>
      </w:r>
      <w:r>
        <w:t>This last result is supposedly valid for very low ω, and we see that E</w:t>
      </w:r>
      <w:r>
        <w:rPr>
          <w:rStyle w:val="subscript"/>
        </w:rPr>
        <w:t>z</w:t>
      </w:r>
      <w:r>
        <w:t>(r,θ) and the above ratio are independent of ω since k does not appear anywhere. We would expect that in the limit ω→0 the above ratio should be exactly 1, at least for a non-conducting dielectric. This is so because we expect there to be no eddy currents at ω = 0 at these are the cause of J</w:t>
      </w:r>
      <w:r>
        <w:rPr>
          <w:rStyle w:val="subscript"/>
        </w:rPr>
        <w:t>z</w:t>
      </w:r>
      <w:r>
        <w:t xml:space="preserve"> non-uniformity as discussed in Appendix P. We attribute this anomalous result to the inaccuracy of the model at low ω, as outlined in section (a) above. It happens that in the limit ω→ 0 we also have I→ 0 when G = 0  (since then Z</w:t>
      </w:r>
      <w:r>
        <w:rPr>
          <w:rStyle w:val="subscript"/>
        </w:rPr>
        <w:t>0</w:t>
      </w:r>
      <w:r>
        <w:t xml:space="preserve"> = ∞), but that is no justification for the anomalous result. </w:t>
      </w:r>
    </w:p>
    <w:p w14:paraId="2FF34963" w14:textId="77777777" w:rsidR="008350E4" w:rsidRDefault="008350E4" w:rsidP="008350E4"/>
    <w:p w14:paraId="235333AF" w14:textId="77777777" w:rsidR="008350E4" w:rsidRDefault="008350E4" w:rsidP="008350E4">
      <w:r>
        <w:t xml:space="preserve">We ignore </w:t>
      </w:r>
      <w:r w:rsidR="00E45E62">
        <w:t>this</w:t>
      </w:r>
      <w:r>
        <w:t xml:space="preserve"> anomaly and proceed with our task of finding the low frequency E fields</w:t>
      </w:r>
      <w:r w:rsidR="00E45E62">
        <w:t xml:space="preserve"> in more detail</w:t>
      </w:r>
      <w:r>
        <w:t xml:space="preserve">. Recall from (4.11.16) that </w:t>
      </w:r>
    </w:p>
    <w:p w14:paraId="49F27673" w14:textId="77777777" w:rsidR="008350E4" w:rsidRDefault="008350E4" w:rsidP="008350E4"/>
    <w:p w14:paraId="75B6E441" w14:textId="77777777" w:rsidR="008350E4" w:rsidRPr="00E90334" w:rsidRDefault="008350E4" w:rsidP="008350E4">
      <w:pPr>
        <w:tabs>
          <w:tab w:val="left" w:pos="7200"/>
          <w:tab w:val="left" w:pos="7920"/>
          <w:tab w:val="right" w:pos="9270"/>
        </w:tabs>
        <w:rPr>
          <w:b/>
          <w:i/>
        </w:rPr>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t>1/Z</w:t>
      </w:r>
      <w:r>
        <w:rPr>
          <w:rStyle w:val="subscript"/>
        </w:rPr>
        <w:t>0</w:t>
      </w:r>
      <w:r>
        <w:t xml:space="preserve"> = </w:t>
      </w:r>
      <w:r>
        <w:fldChar w:fldCharType="begin"/>
      </w:r>
      <w:r>
        <w:instrText xml:space="preserve"> EQ \r(</w:instrText>
      </w:r>
      <w:r>
        <w:fldChar w:fldCharType="begin"/>
      </w:r>
      <w:r>
        <w:instrText xml:space="preserve"> EQ \f(G + jωC,R + jωL) </w:instrText>
      </w:r>
      <w:r>
        <w:fldChar w:fldCharType="end"/>
      </w:r>
      <w:r>
        <w:instrText xml:space="preserve">) </w:instrText>
      </w:r>
      <w:r>
        <w:fldChar w:fldCharType="end"/>
      </w:r>
      <w:r>
        <w:t>.</w:t>
      </w:r>
      <w:r>
        <w:tab/>
      </w:r>
      <w:r>
        <w:tab/>
      </w:r>
      <w:r>
        <w:tab/>
      </w:r>
      <w:r>
        <w:tab/>
      </w:r>
      <w:r>
        <w:tab/>
      </w:r>
      <w:r>
        <w:tab/>
      </w:r>
      <w:r w:rsidRPr="00E90334">
        <w:rPr>
          <w:i/>
        </w:rPr>
        <w:t>(4.11.16)</w:t>
      </w:r>
    </w:p>
    <w:p w14:paraId="045F8096" w14:textId="77777777" w:rsidR="008350E4" w:rsidRDefault="008350E4" w:rsidP="008350E4"/>
    <w:p w14:paraId="5ED4AE6A" w14:textId="77777777" w:rsidR="008350E4" w:rsidRPr="00E90334" w:rsidRDefault="008350E4" w:rsidP="008350E4">
      <w:r>
        <w:t>For low ω we find from this expression for 1/Z</w:t>
      </w:r>
      <w:r>
        <w:rPr>
          <w:rStyle w:val="subscript"/>
        </w:rPr>
        <w:t>0</w:t>
      </w:r>
      <w:r>
        <w:t xml:space="preserve"> and from (D.11.1,2) that, </w:t>
      </w:r>
    </w:p>
    <w:p w14:paraId="203413FE" w14:textId="77777777" w:rsidR="008350E4" w:rsidRDefault="008350E4" w:rsidP="008350E4"/>
    <w:p w14:paraId="08EFB7F1" w14:textId="77777777" w:rsidR="008350E4" w:rsidRPr="00E90334" w:rsidRDefault="008350E4" w:rsidP="008350E4">
      <w:pPr>
        <w:tabs>
          <w:tab w:val="left" w:pos="7200"/>
          <w:tab w:val="left" w:pos="7920"/>
          <w:tab w:val="right" w:pos="9270"/>
        </w:tabs>
      </w:pPr>
      <w:r>
        <w:tab/>
        <w:t>I = V/Z</w:t>
      </w:r>
      <w:r>
        <w:rPr>
          <w:rStyle w:val="subscript"/>
        </w:rPr>
        <w:t>0</w:t>
      </w:r>
      <w:r>
        <w:t xml:space="preserve"> ≈  V </w:t>
      </w:r>
      <w:r>
        <w:fldChar w:fldCharType="begin"/>
      </w:r>
      <w:r>
        <w:instrText xml:space="preserve"> EQ \r(G/R) </w:instrText>
      </w:r>
      <w:r>
        <w:fldChar w:fldCharType="end"/>
      </w:r>
      <w:r>
        <w:tab/>
      </w:r>
      <w:r>
        <w:tab/>
        <w:t xml:space="preserve">k ≈ -j </w:t>
      </w:r>
      <w:r>
        <w:fldChar w:fldCharType="begin"/>
      </w:r>
      <w:r>
        <w:instrText xml:space="preserve"> EQ \r(RG) </w:instrText>
      </w:r>
      <w:r>
        <w:fldChar w:fldCharType="end"/>
      </w:r>
      <w:r>
        <w:tab/>
      </w:r>
      <w:r>
        <w:tab/>
      </w:r>
      <w:r>
        <w:tab/>
        <w:t>G &gt; 0</w:t>
      </w:r>
      <w:r>
        <w:tab/>
      </w:r>
      <w:r>
        <w:tab/>
      </w:r>
      <w:r>
        <w:tab/>
        <w:t>(D.11.1</w:t>
      </w:r>
      <w:r w:rsidR="00D10AA0">
        <w:t>2</w:t>
      </w:r>
      <w:r>
        <w:t>)</w:t>
      </w:r>
    </w:p>
    <w:p w14:paraId="6F7042A8" w14:textId="77777777" w:rsidR="008350E4" w:rsidRPr="00623074" w:rsidRDefault="008350E4" w:rsidP="008350E4">
      <w:r>
        <w:tab/>
      </w:r>
    </w:p>
    <w:p w14:paraId="40BA2A61" w14:textId="77777777" w:rsidR="008350E4" w:rsidRPr="00E90334" w:rsidRDefault="008350E4" w:rsidP="008350E4">
      <w:pPr>
        <w:tabs>
          <w:tab w:val="left" w:pos="7200"/>
          <w:tab w:val="left" w:pos="7920"/>
          <w:tab w:val="right" w:pos="9270"/>
        </w:tabs>
      </w:pPr>
      <w:r>
        <w:tab/>
        <w:t>I = V/Z</w:t>
      </w:r>
      <w:r>
        <w:rPr>
          <w:rStyle w:val="subscript"/>
        </w:rPr>
        <w:t>0</w:t>
      </w:r>
      <w:r>
        <w:t xml:space="preserve"> ≈  V </w:t>
      </w:r>
      <w:r>
        <w:fldChar w:fldCharType="begin"/>
      </w:r>
      <w:r>
        <w:instrText xml:space="preserve"> EQ \r(jωC/R) </w:instrText>
      </w:r>
      <w:r>
        <w:fldChar w:fldCharType="end"/>
      </w:r>
      <w:r>
        <w:tab/>
      </w:r>
      <w:r>
        <w:tab/>
        <w:t xml:space="preserve">k ≈  </w:t>
      </w:r>
      <w:r>
        <w:fldChar w:fldCharType="begin"/>
      </w:r>
      <w:r>
        <w:instrText xml:space="preserve"> EQ \r(RC) </w:instrText>
      </w:r>
      <w:r>
        <w:fldChar w:fldCharType="end"/>
      </w:r>
      <w:r>
        <w:t>ω</w:t>
      </w:r>
      <w:r>
        <w:rPr>
          <w:rStyle w:val="superscript"/>
        </w:rPr>
        <w:t>1/2</w:t>
      </w:r>
      <w:r>
        <w:t xml:space="preserve"> e</w:t>
      </w:r>
      <w:r>
        <w:rPr>
          <w:rStyle w:val="superscript"/>
        </w:rPr>
        <w:t>-jπ/4</w:t>
      </w:r>
      <w:r>
        <w:rPr>
          <w:rStyle w:val="superscript"/>
        </w:rPr>
        <w:tab/>
      </w:r>
      <w:r>
        <w:rPr>
          <w:rStyle w:val="superscript"/>
        </w:rPr>
        <w:tab/>
      </w:r>
      <w:r>
        <w:t>G = 0</w:t>
      </w:r>
      <w:r>
        <w:tab/>
      </w:r>
      <w:r>
        <w:tab/>
      </w:r>
      <w:r>
        <w:tab/>
        <w:t>(D.11.1</w:t>
      </w:r>
      <w:r w:rsidR="00D10AA0">
        <w:t>3</w:t>
      </w:r>
      <w:r>
        <w:t>)</w:t>
      </w:r>
    </w:p>
    <w:p w14:paraId="40F8B51D" w14:textId="77777777" w:rsidR="008350E4" w:rsidRDefault="008350E4" w:rsidP="008350E4"/>
    <w:p w14:paraId="2048E644" w14:textId="77777777" w:rsidR="008350E4" w:rsidRDefault="008350E4" w:rsidP="008350E4">
      <w:r>
        <w:t>Inserting (D.11.1</w:t>
      </w:r>
      <w:r w:rsidR="00D10AA0">
        <w:t>2</w:t>
      </w:r>
      <w:r>
        <w:t>) into (D.11.7) gives, for G &gt; 0,</w:t>
      </w:r>
    </w:p>
    <w:p w14:paraId="27B6722E" w14:textId="77777777" w:rsidR="008350E4" w:rsidRDefault="008350E4" w:rsidP="008350E4"/>
    <w:p w14:paraId="1D472063" w14:textId="77777777" w:rsidR="008350E4" w:rsidRDefault="00D10AA0"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rPr>
          <w:b/>
        </w:rPr>
        <w:t xml:space="preserve"> </w:t>
      </w:r>
      <w:r w:rsidR="008350E4">
        <w:rPr>
          <w:b/>
        </w:rPr>
        <w:t xml:space="preserve"> </w:t>
      </w:r>
      <w:r w:rsidR="008350E4" w:rsidRPr="00785AAD">
        <w:rPr>
          <w:b/>
        </w:rPr>
        <w:t>Small ω limit of the E field solutions</w:t>
      </w:r>
      <w:r w:rsidR="008350E4">
        <w:rPr>
          <w:b/>
        </w:rPr>
        <w:t>, G&gt;0</w:t>
      </w:r>
      <w:r w:rsidR="008350E4" w:rsidRPr="00785AAD">
        <w:rPr>
          <w:b/>
        </w:rPr>
        <w:t xml:space="preserve"> :</w:t>
      </w:r>
      <w:r w:rsidR="008350E4">
        <w:rPr>
          <w:b/>
          <w:color w:val="000000"/>
        </w:rPr>
        <w:t xml:space="preserve"> </w:t>
      </w:r>
      <w:r w:rsidR="008350E4">
        <w:tab/>
      </w:r>
      <w:r w:rsidR="008350E4">
        <w:tab/>
        <w:t>R</w:t>
      </w:r>
      <w:r w:rsidR="008350E4">
        <w:rPr>
          <w:rStyle w:val="subscript"/>
        </w:rPr>
        <w:t xml:space="preserve">dc </w:t>
      </w:r>
      <w:r w:rsidR="008350E4">
        <w:t xml:space="preserve">= </w:t>
      </w:r>
      <w:r w:rsidR="008350E4">
        <w:fldChar w:fldCharType="begin"/>
      </w:r>
      <w:r w:rsidR="008350E4">
        <w:instrText xml:space="preserve"> EQ \F(1,σπa</w:instrText>
      </w:r>
      <w:r w:rsidR="008350E4">
        <w:rPr>
          <w:rStyle w:val="superscript"/>
        </w:rPr>
        <w:instrText>2</w:instrText>
      </w:r>
      <w:r w:rsidR="008350E4">
        <w:instrText xml:space="preserve">) </w:instrText>
      </w:r>
      <w:r w:rsidR="008350E4">
        <w:fldChar w:fldCharType="end"/>
      </w:r>
      <w:r w:rsidR="008350E4">
        <w:rPr>
          <w:color w:val="000000"/>
        </w:rPr>
        <w:tab/>
      </w:r>
      <w:r w:rsidR="008350E4">
        <w:rPr>
          <w:color w:val="000000"/>
        </w:rPr>
        <w:tab/>
      </w:r>
      <w:r w:rsidR="008350E4">
        <w:tab/>
        <w:t xml:space="preserve">       </w:t>
      </w:r>
      <w:r w:rsidR="008350E4" w:rsidRPr="002D715D">
        <w:rPr>
          <w:i/>
        </w:rPr>
        <w:t xml:space="preserve"> </w:t>
      </w:r>
      <w:r w:rsidR="008350E4">
        <w:t>(D.11.1</w:t>
      </w:r>
      <w:r>
        <w:t>4</w:t>
      </w:r>
      <w:r w:rsidR="008350E4">
        <w:t>)</w:t>
      </w:r>
    </w:p>
    <w:p w14:paraId="4CB228FE" w14:textId="77777777" w:rsidR="008350E4" w:rsidRPr="00E9033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V R</w:t>
      </w:r>
      <w:r>
        <w:rPr>
          <w:rStyle w:val="subscript"/>
        </w:rPr>
        <w:t>dc</w:t>
      </w:r>
      <w:r>
        <w:t xml:space="preserve"> </w:t>
      </w:r>
      <w:r>
        <w:fldChar w:fldCharType="begin"/>
      </w:r>
      <w:r>
        <w:instrText xml:space="preserve"> EQ \r(G/R) </w:instrText>
      </w:r>
      <w:r>
        <w:fldChar w:fldCharType="end"/>
      </w:r>
      <w:r>
        <w:t xml:space="preserve"> (r/a)</w:t>
      </w:r>
      <w:r>
        <w:rPr>
          <w:rStyle w:val="superscript"/>
        </w:rPr>
        <w:t>|m|</w:t>
      </w:r>
      <w:r>
        <w:t xml:space="preserve"> (|m|+1)</w:t>
      </w:r>
      <w:r>
        <w:tab/>
      </w:r>
      <w:r>
        <w:tab/>
      </w:r>
      <w:r>
        <w:tab/>
        <w:t>Z</w:t>
      </w:r>
      <w:r>
        <w:rPr>
          <w:rStyle w:val="subscript"/>
        </w:rPr>
        <w:t>0</w:t>
      </w:r>
      <w:r>
        <w:t xml:space="preserve"> = </w:t>
      </w:r>
      <w:r>
        <w:fldChar w:fldCharType="begin"/>
      </w:r>
      <w:r>
        <w:instrText xml:space="preserve"> EQ \r(R/G) </w:instrText>
      </w:r>
      <w:r>
        <w:fldChar w:fldCharType="end"/>
      </w:r>
    </w:p>
    <w:p w14:paraId="69DB667F" w14:textId="77777777" w:rsidR="008350E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(r,m)  =   a (1/4) η</w:t>
      </w:r>
      <w:r>
        <w:rPr>
          <w:rStyle w:val="subscript"/>
        </w:rPr>
        <w:t>m</w:t>
      </w:r>
      <w:r>
        <w:t xml:space="preserve"> V R</w:t>
      </w:r>
      <w:r>
        <w:rPr>
          <w:rStyle w:val="subscript"/>
        </w:rPr>
        <w:t>dc</w:t>
      </w:r>
      <w:r>
        <w:t xml:space="preserve"> G </w:t>
      </w:r>
      <w:r>
        <w:rPr>
          <w:color w:val="000000"/>
        </w:rPr>
        <w:t>[</w:t>
      </w:r>
      <w:r>
        <w:t>(r/a)</w:t>
      </w:r>
      <w:r>
        <w:rPr>
          <w:rStyle w:val="superscript"/>
        </w:rPr>
        <w:t>|m|+1</w:t>
      </w:r>
      <w:r>
        <w:t xml:space="preserve"> +  (r/a)</w:t>
      </w:r>
      <w:r>
        <w:rPr>
          <w:rStyle w:val="superscript"/>
        </w:rPr>
        <w:t>|m|-1</w:t>
      </w:r>
      <w:r>
        <w:rPr>
          <w:color w:val="000000"/>
        </w:rPr>
        <w:t>]</w:t>
      </w:r>
      <w:r>
        <w:tab/>
      </w:r>
    </w:p>
    <w:p w14:paraId="20F80841" w14:textId="77777777" w:rsidR="008350E4" w:rsidRPr="00E9033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(r,m) =  -ja (1/4) η</w:t>
      </w:r>
      <w:r>
        <w:rPr>
          <w:rStyle w:val="subscript"/>
        </w:rPr>
        <w:t>m</w:t>
      </w:r>
      <w:r>
        <w:t xml:space="preserve"> V R</w:t>
      </w:r>
      <w:r>
        <w:rPr>
          <w:rStyle w:val="subscript"/>
        </w:rPr>
        <w:t xml:space="preserve">dc </w:t>
      </w:r>
      <w:r>
        <w:t xml:space="preserve">G </w:t>
      </w:r>
      <w:r>
        <w:rPr>
          <w:color w:val="000000"/>
        </w:rPr>
        <w:t>[</w:t>
      </w:r>
      <w:r>
        <w:t>(r/a)</w:t>
      </w:r>
      <w:r>
        <w:rPr>
          <w:rStyle w:val="superscript"/>
        </w:rPr>
        <w:t>|m|+1</w:t>
      </w:r>
      <w:r>
        <w:t xml:space="preserve"> -   (r/a)</w:t>
      </w:r>
      <w:r>
        <w:rPr>
          <w:rStyle w:val="superscript"/>
        </w:rPr>
        <w:t>|m|-1</w:t>
      </w:r>
      <w:r>
        <w:rPr>
          <w:color w:val="000000"/>
        </w:rPr>
        <w:t>]</w:t>
      </w:r>
      <w:r>
        <w:tab/>
      </w:r>
      <w:r>
        <w:tab/>
        <w:t xml:space="preserve">k = -j </w:t>
      </w:r>
      <w:r>
        <w:fldChar w:fldCharType="begin"/>
      </w:r>
      <w:r>
        <w:instrText xml:space="preserve"> EQ \r(RG) </w:instrText>
      </w:r>
      <w:r>
        <w:fldChar w:fldCharType="end"/>
      </w:r>
    </w:p>
    <w:p w14:paraId="66617197" w14:textId="77777777" w:rsidR="008350E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434F8EBD" w14:textId="77777777" w:rsidR="008350E4" w:rsidRPr="00821BA5"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z</w:t>
      </w:r>
      <w:r>
        <w:t>(r,0)  =             V R</w:t>
      </w:r>
      <w:r>
        <w:rPr>
          <w:rStyle w:val="subscript"/>
        </w:rPr>
        <w:t>dc</w:t>
      </w:r>
      <w:r>
        <w:fldChar w:fldCharType="begin"/>
      </w:r>
      <w:r>
        <w:instrText xml:space="preserve"> EQ \r(G/R) </w:instrText>
      </w:r>
      <w:r>
        <w:fldChar w:fldCharType="end"/>
      </w:r>
      <w:r>
        <w:tab/>
      </w:r>
      <w:r>
        <w:tab/>
      </w:r>
      <w:r>
        <w:tab/>
        <w:t xml:space="preserve">  </w:t>
      </w:r>
    </w:p>
    <w:p w14:paraId="5E23BD2E" w14:textId="77777777" w:rsidR="008350E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r</w:t>
      </w:r>
      <w:r>
        <w:t>(r,0)  =  a (1/2) V R</w:t>
      </w:r>
      <w:r>
        <w:rPr>
          <w:rStyle w:val="subscript"/>
        </w:rPr>
        <w:t>dc</w:t>
      </w:r>
      <w:r>
        <w:t xml:space="preserve"> G (r/a)</w:t>
      </w:r>
    </w:p>
    <w:p w14:paraId="1C1D635B" w14:textId="77777777" w:rsidR="008350E4"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p>
    <w:p w14:paraId="2E796523" w14:textId="77777777" w:rsidR="008350E4" w:rsidRPr="00BB17B9" w:rsidRDefault="008350E4" w:rsidP="008350E4">
      <w:pPr>
        <w:pBdr>
          <w:top w:val="single" w:sz="4" w:space="0" w:color="auto"/>
          <w:left w:val="single" w:sz="4" w:space="3" w:color="auto"/>
          <w:bottom w:val="single" w:sz="4" w:space="1" w:color="auto"/>
          <w:right w:val="single" w:sz="4" w:space="4" w:color="auto"/>
        </w:pBdr>
        <w:tabs>
          <w:tab w:val="left" w:pos="7200"/>
          <w:tab w:val="left" w:pos="7920"/>
          <w:tab w:val="right" w:pos="9270"/>
        </w:tabs>
      </w:pPr>
    </w:p>
    <w:p w14:paraId="0229C9B5" w14:textId="77777777" w:rsidR="008350E4" w:rsidRDefault="008350E4" w:rsidP="008350E4"/>
    <w:p w14:paraId="182BDE00" w14:textId="77777777" w:rsidR="008350E4" w:rsidRDefault="008350E4" w:rsidP="008350E4">
      <w:r>
        <w:t>The fields are all finite and there are non-zero expressions for E</w:t>
      </w:r>
      <w:r>
        <w:rPr>
          <w:rStyle w:val="subscript"/>
        </w:rPr>
        <w:t>r</w:t>
      </w:r>
      <w:r>
        <w:t xml:space="preserve"> and E</w:t>
      </w:r>
      <w:r>
        <w:rPr>
          <w:rStyle w:val="subscript"/>
        </w:rPr>
        <w:t>θ</w:t>
      </w:r>
      <w:r>
        <w:t xml:space="preserve"> which account for the expected non-uniform flow of current into the dielectric through the conductor boundaries. We expect that E</w:t>
      </w:r>
      <w:r>
        <w:rPr>
          <w:rStyle w:val="subscript"/>
        </w:rPr>
        <w:t>r</w:t>
      </w:r>
      <w:r>
        <w:t>(r,θ) just outside the conductor boundary is a strong function of θ for closely spaced conductors (the capacitor problem), and thus so is J</w:t>
      </w:r>
      <w:r>
        <w:rPr>
          <w:rStyle w:val="subscript"/>
        </w:rPr>
        <w:t>r</w:t>
      </w:r>
      <w:r>
        <w:t>(r,θ). But J</w:t>
      </w:r>
      <w:r>
        <w:rPr>
          <w:rStyle w:val="subscript"/>
        </w:rPr>
        <w:t>r</w:t>
      </w:r>
      <w:r>
        <w:t>(a,θ) is continuous through the boundary at ω = 0, so we expect to see a strong dependence of J</w:t>
      </w:r>
      <w:r>
        <w:rPr>
          <w:rStyle w:val="subscript"/>
        </w:rPr>
        <w:t>r</w:t>
      </w:r>
      <w:r>
        <w:t>(a,θ) on θ inside the round wire, as indicated by E</w:t>
      </w:r>
      <w:r>
        <w:rPr>
          <w:rStyle w:val="subscript"/>
        </w:rPr>
        <w:t>r</w:t>
      </w:r>
      <w:r>
        <w:t>(r,m)  in (D.11.1</w:t>
      </w:r>
      <w:r w:rsidR="00D10AA0">
        <w:t>4</w:t>
      </w:r>
      <w:r>
        <w:t xml:space="preserve">). </w:t>
      </w:r>
    </w:p>
    <w:p w14:paraId="65F07726" w14:textId="77777777" w:rsidR="008350E4" w:rsidRDefault="008350E4" w:rsidP="008350E4"/>
    <w:p w14:paraId="5517D2C8" w14:textId="77777777" w:rsidR="008350E4" w:rsidRDefault="008350E4" w:rsidP="008350E4">
      <w:r w:rsidRPr="00E90334">
        <w:rPr>
          <w:b/>
        </w:rPr>
        <w:t xml:space="preserve">Reader Exercise: </w:t>
      </w:r>
      <w:r>
        <w:t xml:space="preserve"> Does (D.11.1</w:t>
      </w:r>
      <w:r w:rsidR="00D10AA0">
        <w:t>4</w:t>
      </w:r>
      <w:r>
        <w:t>) give the correct solution to the implied magnetostatics problem, or are there anomalies like the one noted above? Notice that Z</w:t>
      </w:r>
      <w:r>
        <w:rPr>
          <w:rStyle w:val="subscript"/>
        </w:rPr>
        <w:t>0</w:t>
      </w:r>
      <w:r>
        <w:t xml:space="preserve"> is certainly correct based on the reader exercise given in Section K (c). The "wave" decays in z according to e</w:t>
      </w:r>
      <w:r>
        <w:rPr>
          <w:rStyle w:val="superscript"/>
        </w:rPr>
        <w:t>-jkz</w:t>
      </w:r>
      <w:r>
        <w:t xml:space="preserve">  = exp(-</w:t>
      </w:r>
      <w:r>
        <w:fldChar w:fldCharType="begin"/>
      </w:r>
      <w:r>
        <w:instrText xml:space="preserve"> EQ \r(RG) </w:instrText>
      </w:r>
      <w:r>
        <w:fldChar w:fldCharType="end"/>
      </w:r>
      <w:r>
        <w:t xml:space="preserve">z) which also seems reasonable. </w:t>
      </w:r>
    </w:p>
    <w:p w14:paraId="0DFE24AA" w14:textId="77777777" w:rsidR="008350E4" w:rsidRDefault="008350E4" w:rsidP="008350E4"/>
    <w:p w14:paraId="69D157B6" w14:textId="77777777" w:rsidR="008350E4" w:rsidRPr="00E90334" w:rsidRDefault="008350E4" w:rsidP="008350E4">
      <w:r>
        <w:t>Next, inserting (D.11.1</w:t>
      </w:r>
      <w:r w:rsidR="00D10AA0">
        <w:t>3</w:t>
      </w:r>
      <w:r>
        <w:t xml:space="preserve">) into (D.11.7) gives, for G = 0, this limiting form : </w:t>
      </w:r>
    </w:p>
    <w:p w14:paraId="1F1EC5AC" w14:textId="77777777" w:rsidR="008350E4" w:rsidRPr="00E90334" w:rsidRDefault="008350E4" w:rsidP="008350E4"/>
    <w:p w14:paraId="7A92282E" w14:textId="77777777" w:rsidR="008350E4" w:rsidRDefault="00D10AA0"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b/>
        </w:rPr>
        <w:t xml:space="preserve">  </w:t>
      </w:r>
      <w:r w:rsidR="008350E4" w:rsidRPr="00785AAD">
        <w:rPr>
          <w:b/>
        </w:rPr>
        <w:t>Small ω limit of the E field solutions</w:t>
      </w:r>
      <w:r w:rsidR="008350E4">
        <w:rPr>
          <w:b/>
        </w:rPr>
        <w:t>, G=0</w:t>
      </w:r>
      <w:r w:rsidR="008350E4" w:rsidRPr="00785AAD">
        <w:rPr>
          <w:b/>
        </w:rPr>
        <w:t xml:space="preserve"> :</w:t>
      </w:r>
      <w:r w:rsidR="008350E4">
        <w:rPr>
          <w:b/>
          <w:color w:val="000000"/>
        </w:rPr>
        <w:t xml:space="preserve"> </w:t>
      </w:r>
      <w:r w:rsidR="008350E4">
        <w:tab/>
      </w:r>
      <w:r w:rsidR="008350E4">
        <w:tab/>
        <w:t>R</w:t>
      </w:r>
      <w:r w:rsidR="008350E4">
        <w:rPr>
          <w:rStyle w:val="subscript"/>
        </w:rPr>
        <w:t xml:space="preserve">dc </w:t>
      </w:r>
      <w:r w:rsidR="008350E4">
        <w:t xml:space="preserve">= </w:t>
      </w:r>
      <w:r w:rsidR="008350E4">
        <w:fldChar w:fldCharType="begin"/>
      </w:r>
      <w:r w:rsidR="008350E4">
        <w:instrText xml:space="preserve"> EQ \F(1,σπa</w:instrText>
      </w:r>
      <w:r w:rsidR="008350E4">
        <w:rPr>
          <w:rStyle w:val="superscript"/>
        </w:rPr>
        <w:instrText>2</w:instrText>
      </w:r>
      <w:r w:rsidR="008350E4">
        <w:instrText xml:space="preserve">) </w:instrText>
      </w:r>
      <w:r w:rsidR="008350E4">
        <w:fldChar w:fldCharType="end"/>
      </w:r>
      <w:r w:rsidR="008350E4">
        <w:rPr>
          <w:color w:val="000000"/>
        </w:rPr>
        <w:tab/>
      </w:r>
      <w:r w:rsidR="008350E4">
        <w:rPr>
          <w:color w:val="000000"/>
        </w:rPr>
        <w:tab/>
      </w:r>
      <w:r w:rsidR="008350E4">
        <w:tab/>
        <w:t xml:space="preserve">       </w:t>
      </w:r>
      <w:r w:rsidR="008350E4" w:rsidRPr="002D715D">
        <w:rPr>
          <w:i/>
        </w:rPr>
        <w:t xml:space="preserve"> </w:t>
      </w:r>
      <w:r w:rsidR="008350E4">
        <w:t>(D.11.1</w:t>
      </w:r>
      <w:r>
        <w:t>5</w:t>
      </w:r>
      <w:r w:rsidR="008350E4">
        <w:t>)</w:t>
      </w:r>
    </w:p>
    <w:p w14:paraId="541C5E9A"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V ω</w:t>
      </w:r>
      <w:r>
        <w:rPr>
          <w:rStyle w:val="superscript"/>
        </w:rPr>
        <w:t>1/2</w:t>
      </w:r>
      <w:r>
        <w:fldChar w:fldCharType="begin"/>
      </w:r>
      <w:r>
        <w:instrText xml:space="preserve"> EQ \r(jC/R) </w:instrText>
      </w:r>
      <w:r>
        <w:fldChar w:fldCharType="end"/>
      </w:r>
      <w:r>
        <w:t xml:space="preserve"> R</w:t>
      </w:r>
      <w:r>
        <w:rPr>
          <w:rStyle w:val="subscript"/>
        </w:rPr>
        <w:t>dc</w:t>
      </w:r>
      <w:r>
        <w:t xml:space="preserve"> (r/a)</w:t>
      </w:r>
      <w:r>
        <w:rPr>
          <w:rStyle w:val="superscript"/>
        </w:rPr>
        <w:t>|m|</w:t>
      </w:r>
      <w:r>
        <w:t xml:space="preserve"> (|m|+1)</w:t>
      </w:r>
      <w:r>
        <w:tab/>
      </w:r>
    </w:p>
    <w:p w14:paraId="5F661761"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a (j/4) η</w:t>
      </w:r>
      <w:r>
        <w:rPr>
          <w:rStyle w:val="subscript"/>
        </w:rPr>
        <w:t>m</w:t>
      </w:r>
      <w:r>
        <w:t xml:space="preserve"> V</w:t>
      </w:r>
      <w:r w:rsidRPr="00A31FF2">
        <w:t xml:space="preserve"> </w:t>
      </w:r>
      <w:r>
        <w:t>ω C  R</w:t>
      </w:r>
      <w:r>
        <w:rPr>
          <w:rStyle w:val="subscript"/>
        </w:rPr>
        <w:t xml:space="preserve">dc </w:t>
      </w:r>
      <w:r>
        <w:rPr>
          <w:color w:val="000000"/>
        </w:rPr>
        <w:t>[</w:t>
      </w:r>
      <w:r>
        <w:t>(r/a)</w:t>
      </w:r>
      <w:r>
        <w:rPr>
          <w:rStyle w:val="superscript"/>
        </w:rPr>
        <w:t>|m|+1</w:t>
      </w:r>
      <w:r>
        <w:t xml:space="preserve"> +  (r/a)</w:t>
      </w:r>
      <w:r>
        <w:rPr>
          <w:rStyle w:val="superscript"/>
        </w:rPr>
        <w:t>|m|-1</w:t>
      </w:r>
      <w:r>
        <w:rPr>
          <w:color w:val="000000"/>
        </w:rPr>
        <w:t>]</w:t>
      </w:r>
      <w:r>
        <w:tab/>
      </w:r>
    </w:p>
    <w:p w14:paraId="6A9BD17B"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a (1/4) η</w:t>
      </w:r>
      <w:r>
        <w:rPr>
          <w:rStyle w:val="subscript"/>
        </w:rPr>
        <w:t>m</w:t>
      </w:r>
      <w:r>
        <w:t xml:space="preserve"> V</w:t>
      </w:r>
      <w:r w:rsidRPr="00A31FF2">
        <w:t xml:space="preserve"> </w:t>
      </w:r>
      <w:r>
        <w:t>ω C  R</w:t>
      </w:r>
      <w:r>
        <w:rPr>
          <w:rStyle w:val="subscript"/>
        </w:rPr>
        <w:t xml:space="preserve">dc </w:t>
      </w:r>
      <w:r>
        <w:rPr>
          <w:color w:val="000000"/>
        </w:rPr>
        <w:t>[</w:t>
      </w:r>
      <w:r>
        <w:t>(r/a)</w:t>
      </w:r>
      <w:r>
        <w:rPr>
          <w:rStyle w:val="superscript"/>
        </w:rPr>
        <w:t>|m|+1</w:t>
      </w:r>
      <w:r>
        <w:t xml:space="preserve"> -   (r/a)</w:t>
      </w:r>
      <w:r>
        <w:rPr>
          <w:rStyle w:val="superscript"/>
        </w:rPr>
        <w:t>|m|-1</w:t>
      </w:r>
      <w:r>
        <w:rPr>
          <w:color w:val="000000"/>
        </w:rPr>
        <w:t>]</w:t>
      </w:r>
      <w:r>
        <w:tab/>
      </w:r>
    </w:p>
    <w:p w14:paraId="76C05570"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B9AB042" w14:textId="77777777" w:rsidR="008350E4" w:rsidRPr="00821BA5"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V</w:t>
      </w:r>
      <w:r w:rsidRPr="00A31FF2">
        <w:t xml:space="preserve"> </w:t>
      </w:r>
      <w:r>
        <w:t>ω</w:t>
      </w:r>
      <w:r>
        <w:rPr>
          <w:rStyle w:val="superscript"/>
        </w:rPr>
        <w:t>1/2</w:t>
      </w:r>
      <w:r>
        <w:fldChar w:fldCharType="begin"/>
      </w:r>
      <w:r>
        <w:instrText xml:space="preserve"> EQ \r(jC/R) </w:instrText>
      </w:r>
      <w:r>
        <w:fldChar w:fldCharType="end"/>
      </w:r>
      <w:r>
        <w:t xml:space="preserve"> R</w:t>
      </w:r>
      <w:r>
        <w:rPr>
          <w:rStyle w:val="subscript"/>
        </w:rPr>
        <w:t>dc</w:t>
      </w:r>
      <w:r>
        <w:tab/>
      </w:r>
      <w:r>
        <w:tab/>
      </w:r>
      <w:r>
        <w:tab/>
        <w:t xml:space="preserve">  </w:t>
      </w:r>
    </w:p>
    <w:p w14:paraId="0868B683"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a (j/2) V</w:t>
      </w:r>
      <w:r w:rsidRPr="00A31FF2">
        <w:t xml:space="preserve"> </w:t>
      </w:r>
      <w:r>
        <w:t>ω C  R</w:t>
      </w:r>
      <w:r>
        <w:rPr>
          <w:rStyle w:val="subscript"/>
        </w:rPr>
        <w:t>dc</w:t>
      </w:r>
      <w:r>
        <w:t xml:space="preserve"> (r/a)</w:t>
      </w:r>
    </w:p>
    <w:p w14:paraId="342E6D99" w14:textId="77777777" w:rsidR="008350E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p>
    <w:p w14:paraId="742F4E49" w14:textId="77777777" w:rsidR="008350E4" w:rsidRPr="00E90334" w:rsidRDefault="008350E4" w:rsidP="008350E4">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5DB4034" w14:textId="77777777" w:rsidR="008350E4" w:rsidRDefault="008350E4" w:rsidP="008350E4"/>
    <w:p w14:paraId="573AE421" w14:textId="77777777" w:rsidR="008350E4" w:rsidRPr="00E90334" w:rsidRDefault="008350E4" w:rsidP="008350E4">
      <w:r>
        <w:t>As ω → 0, all fields vanish, corresponding to the fact that Z</w:t>
      </w:r>
      <w:r>
        <w:rPr>
          <w:rStyle w:val="subscript"/>
        </w:rPr>
        <w:t>0</w:t>
      </w:r>
      <w:r>
        <w:t xml:space="preserve"> = </w:t>
      </w:r>
      <w:r>
        <w:fldChar w:fldCharType="begin"/>
      </w:r>
      <w:r>
        <w:instrText xml:space="preserve"> EQ \r(R/jωC) </w:instrText>
      </w:r>
      <w:r>
        <w:fldChar w:fldCharType="end"/>
      </w:r>
      <w:r>
        <w:t xml:space="preserve">  → ∞ so I = V/Z</w:t>
      </w:r>
      <w:r>
        <w:rPr>
          <w:rStyle w:val="subscript"/>
        </w:rPr>
        <w:t xml:space="preserve">0 </w:t>
      </w:r>
      <w:r>
        <w:t xml:space="preserve">→ 0.  In this situation the network model is just an infinite ladder of series resistors with no conductance cross pieces. </w:t>
      </w:r>
    </w:p>
    <w:p w14:paraId="094EACA5" w14:textId="77777777" w:rsidR="008350E4" w:rsidRDefault="008350E4" w:rsidP="008350E4"/>
    <w:p w14:paraId="2A41E393" w14:textId="77777777" w:rsidR="00A1231B" w:rsidRDefault="008350E4" w:rsidP="00A1231B">
      <w:r>
        <w:tab/>
      </w:r>
      <w:r>
        <w:tab/>
        <w:t xml:space="preserve">          </w:t>
      </w:r>
      <w:r>
        <w:pict>
          <v:shape id="_x0000_i1239" type="#_x0000_t75" style="width:313.5pt;height:88.5pt">
            <v:imagedata r:id="rId233" o:title=""/>
          </v:shape>
        </w:pict>
      </w:r>
      <w:r>
        <w:tab/>
      </w:r>
      <w:r>
        <w:tab/>
        <w:t>Fig D.8</w:t>
      </w:r>
    </w:p>
    <w:p w14:paraId="3CC449A2" w14:textId="77777777" w:rsidR="008350E4" w:rsidRDefault="008350E4" w:rsidP="00A1231B"/>
    <w:p w14:paraId="51498D6A" w14:textId="77777777" w:rsidR="00BE2EDB" w:rsidRPr="00BE2EDB" w:rsidRDefault="00BE2EDB" w:rsidP="00BE2EDB">
      <w:pPr>
        <w:sectPr w:rsidR="00BE2EDB" w:rsidRPr="00BE2EDB" w:rsidSect="00195392">
          <w:pgSz w:w="12240" w:h="15840"/>
          <w:pgMar w:top="1440" w:right="1440" w:bottom="1440" w:left="1440" w:header="720" w:footer="720" w:gutter="0"/>
          <w:cols w:space="720"/>
        </w:sectPr>
      </w:pPr>
    </w:p>
    <w:p w14:paraId="0DC2F2E1" w14:textId="77777777" w:rsidR="00185863" w:rsidRDefault="00185863" w:rsidP="00464C5B">
      <w:pPr>
        <w:pStyle w:val="Heading2"/>
      </w:pPr>
      <w:bookmarkStart w:id="215" w:name="_Toc394423597"/>
      <w:r>
        <w:t xml:space="preserve">Appendix </w:t>
      </w:r>
      <w:r w:rsidR="007C3044">
        <w:t>E</w:t>
      </w:r>
      <w:r>
        <w:t>:</w:t>
      </w:r>
      <w:r w:rsidR="000D0C33">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215"/>
    </w:p>
    <w:p w14:paraId="0AEC4D46" w14:textId="77777777" w:rsidR="00185863" w:rsidRDefault="00185863" w:rsidP="00185863"/>
    <w:p w14:paraId="265D3E5D"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622E37A5" w14:textId="77777777" w:rsidR="005A6926" w:rsidRPr="00A1782F" w:rsidRDefault="005A6926" w:rsidP="00185863">
      <w:pPr>
        <w:rPr>
          <w:color w:val="FF0000"/>
        </w:rPr>
      </w:pPr>
    </w:p>
    <w:p w14:paraId="2219A82F" w14:textId="77777777" w:rsidR="00185863" w:rsidRDefault="00185863" w:rsidP="00185863">
      <w:r>
        <w:tab/>
      </w:r>
      <w:r>
        <w:tab/>
      </w:r>
      <w:r w:rsidR="00A1782F">
        <w:pict>
          <v:shape id="_x0000_i1240" type="#_x0000_t75" style="width:385.5pt;height:140.25pt">
            <v:imagedata r:id="rId234" o:title=""/>
          </v:shape>
        </w:pict>
      </w:r>
      <w:r w:rsidR="00BA372C">
        <w:t xml:space="preserve">   </w:t>
      </w:r>
      <w:r w:rsidR="00F408AE">
        <w:t>Fig E.1</w:t>
      </w:r>
    </w:p>
    <w:p w14:paraId="4D55D47C" w14:textId="77777777" w:rsidR="00185863" w:rsidRDefault="00185863" w:rsidP="00185863"/>
    <w:p w14:paraId="70C588D6"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 xml:space="preserve">lectrons cannot just "jump off" the metal surface into the dielectric region because of an energy cost to do so called </w:t>
      </w:r>
      <w:r w:rsidR="00AD526F">
        <w:t xml:space="preserve">the </w:t>
      </w:r>
      <w:r w:rsidR="000D0D80">
        <w:t xml:space="preserve">work function. </w:t>
      </w:r>
    </w:p>
    <w:p w14:paraId="651F7A3E"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03A18A26" w14:textId="77777777" w:rsidR="00185863" w:rsidRPr="00346C77" w:rsidRDefault="00185863" w:rsidP="00185863">
      <w:pPr>
        <w:rPr>
          <w:color w:val="FF0000"/>
        </w:rPr>
      </w:pPr>
      <w:r>
        <w:tab/>
        <w:t xml:space="preserve">We are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673D7D50" w14:textId="77777777" w:rsidR="00863D98" w:rsidRDefault="00863D98" w:rsidP="00185863"/>
    <w:p w14:paraId="3CFD5807"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CD0970">
        <w:t>dim(D) = m</w:t>
      </w:r>
      <w:r w:rsidR="00CD0970">
        <w:rPr>
          <w:rStyle w:val="superscript"/>
        </w:rPr>
        <w:t>2</w:t>
      </w:r>
      <w:r w:rsidR="00CD0970">
        <w:t>/sec</w:t>
      </w:r>
      <w:r w:rsidR="00CD0970">
        <w:rPr>
          <w:rFonts w:ascii="Symbol" w:hAnsi="Symbol"/>
        </w:rPr>
        <w:tab/>
      </w:r>
      <w:r w:rsidR="00CD0970">
        <w:rPr>
          <w:rFonts w:ascii="Symbol" w:hAnsi="Symbol"/>
        </w:rPr>
        <w:tab/>
      </w:r>
      <w:r w:rsidR="00CD0970">
        <w:rPr>
          <w:rFonts w:ascii="Symbol" w:hAnsi="Symbol"/>
        </w:rPr>
        <w:tab/>
      </w:r>
      <w:r w:rsidR="00CD0970">
        <w:rPr>
          <w:rFonts w:ascii="Symbol" w:hAnsi="Symbol"/>
        </w:rPr>
        <w:tab/>
      </w:r>
      <w:r w:rsidR="00CD0970">
        <w:rPr>
          <w:rFonts w:ascii="Symbol" w:hAnsi="Symbol"/>
        </w:rPr>
        <w:tab/>
      </w:r>
      <w:r w:rsidR="00863D98">
        <w:t>(</w:t>
      </w:r>
      <w:r w:rsidR="00941E2F">
        <w:t>E.</w:t>
      </w:r>
      <w:r w:rsidR="00863D98">
        <w:t>1)</w:t>
      </w:r>
    </w:p>
    <w:p w14:paraId="5E26E8F2" w14:textId="77777777" w:rsidR="00F158D4" w:rsidRDefault="00F158D4" w:rsidP="00753E03">
      <w:pPr>
        <w:tabs>
          <w:tab w:val="left" w:pos="7200"/>
          <w:tab w:val="left" w:pos="7920"/>
          <w:tab w:val="right" w:pos="9270"/>
        </w:tabs>
      </w:pPr>
    </w:p>
    <w:p w14:paraId="15C3750B"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066DD468" w14:textId="77777777" w:rsidR="00185863" w:rsidRDefault="00185863" w:rsidP="00185863"/>
    <w:p w14:paraId="3E7A501B"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755FE9BB" w14:textId="77777777" w:rsidR="00185863" w:rsidRDefault="00185863" w:rsidP="00185863"/>
    <w:p w14:paraId="7B96A789"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5DA635AB"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4C65C78C" w14:textId="77777777" w:rsidR="00185863" w:rsidRDefault="00185863" w:rsidP="00185863"/>
    <w:p w14:paraId="77A52B4F"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167B73A8" w14:textId="77777777" w:rsidR="00677753" w:rsidRDefault="00677753" w:rsidP="00753E03">
      <w:pPr>
        <w:tabs>
          <w:tab w:val="left" w:pos="7200"/>
          <w:tab w:val="left" w:pos="7920"/>
          <w:tab w:val="right" w:pos="9270"/>
        </w:tabs>
      </w:pPr>
    </w:p>
    <w:p w14:paraId="1910B48C"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30EB2166" w14:textId="77777777" w:rsidR="00185863" w:rsidRDefault="00185863" w:rsidP="00185863"/>
    <w:p w14:paraId="476D04EB"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3C62946C" w14:textId="77777777" w:rsidR="00185863" w:rsidRDefault="00185863" w:rsidP="00185863"/>
    <w:p w14:paraId="2CE4C00A"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5EA7FA13" w14:textId="77777777" w:rsidR="00185863" w:rsidRDefault="00185863" w:rsidP="00185863"/>
    <w:p w14:paraId="6D319ED0"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CD0970">
        <w:t>/</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23A691B1" w14:textId="77777777" w:rsidR="00185863" w:rsidRDefault="00185863" w:rsidP="00185863">
      <w:pPr>
        <w:rPr>
          <w:b/>
        </w:rPr>
      </w:pPr>
    </w:p>
    <w:p w14:paraId="482FFE27"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7436099D" w14:textId="77777777" w:rsidR="00185863" w:rsidRDefault="00185863" w:rsidP="00185863"/>
    <w:p w14:paraId="581BB801"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3A6EF4D3" w14:textId="77777777" w:rsidR="00185863" w:rsidRDefault="00185863" w:rsidP="00185863">
      <w:pPr>
        <w:rPr>
          <w:rFonts w:ascii="Symbol" w:hAnsi="Symbol"/>
        </w:rPr>
      </w:pPr>
    </w:p>
    <w:p w14:paraId="4DB32329" w14:textId="77777777" w:rsidR="00185863" w:rsidRDefault="00185863" w:rsidP="00185863">
      <w:r>
        <w:t>In our one-dimensional problem of the above figure, the solution of this equation is</w:t>
      </w:r>
    </w:p>
    <w:p w14:paraId="6C58B3EF" w14:textId="77777777" w:rsidR="00185863" w:rsidRDefault="00185863" w:rsidP="00185863"/>
    <w:p w14:paraId="21FBC213"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52511C42" w14:textId="77777777" w:rsidR="00185863" w:rsidRDefault="00185863" w:rsidP="00185863"/>
    <w:p w14:paraId="0CB5E327"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38D7F41C"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4FBC9EB4" w14:textId="77777777" w:rsidR="00185863" w:rsidRDefault="00185863" w:rsidP="00185863"/>
    <w:p w14:paraId="122132A4" w14:textId="77777777" w:rsidR="00185863" w:rsidRDefault="00185863" w:rsidP="00185863">
      <w:r>
        <w:tab/>
        <w:t>J = nqv</w:t>
      </w:r>
      <w:r>
        <w:tab/>
        <w:t>v = average drift velocity</w:t>
      </w:r>
      <w:r w:rsidR="00CD0970">
        <w:tab/>
      </w:r>
      <w:r w:rsidR="00CD0970">
        <w:tab/>
        <w:t>// (N.1.1)</w:t>
      </w:r>
    </w:p>
    <w:p w14:paraId="1EA0697D" w14:textId="77777777" w:rsidR="00185863" w:rsidRDefault="00185863" w:rsidP="00185863"/>
    <w:p w14:paraId="0AFBA4D3" w14:textId="77777777" w:rsidR="00185863" w:rsidRDefault="00185863" w:rsidP="00185863">
      <w:r>
        <w:tab/>
      </w:r>
      <w:r w:rsidR="00863D98">
        <w:t>τ</w:t>
      </w:r>
      <w:r w:rsidR="0039104E">
        <w:t xml:space="preserve"> </w:t>
      </w:r>
      <w:r w:rsidR="00BA372C">
        <w:t>= mean life</w:t>
      </w:r>
      <w:r>
        <w:t>time between collisions</w:t>
      </w:r>
      <w:r w:rsidR="00CD0970">
        <w:tab/>
      </w:r>
      <w:r w:rsidR="00CD0970">
        <w:tab/>
      </w:r>
      <w:r w:rsidR="00CD0970">
        <w:tab/>
        <w:t>// below (N.1.2)</w:t>
      </w:r>
    </w:p>
    <w:p w14:paraId="72EEDFE8" w14:textId="77777777" w:rsidR="00185863" w:rsidRDefault="00185863" w:rsidP="00185863"/>
    <w:p w14:paraId="5110BC65"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r w:rsidR="00CD0970">
        <w:tab/>
      </w:r>
      <w:r w:rsidR="00CD0970">
        <w:tab/>
      </w:r>
      <w:r w:rsidR="00CD0970">
        <w:tab/>
        <w:t>// (N.1.7)</w:t>
      </w:r>
    </w:p>
    <w:p w14:paraId="0A1844F0" w14:textId="77777777" w:rsidR="007516F7" w:rsidRDefault="007516F7" w:rsidP="00185863"/>
    <w:p w14:paraId="60196149" w14:textId="77777777" w:rsidR="007516F7" w:rsidRDefault="007516F7" w:rsidP="007516F7">
      <w:r>
        <w:tab/>
        <w:t xml:space="preserve">D = </w:t>
      </w:r>
      <w:r w:rsidR="00CD0970">
        <w:t xml:space="preserve">kT(μ/q) = </w:t>
      </w:r>
      <w:r>
        <w:t>kT</w:t>
      </w:r>
      <w:r w:rsidR="00CD0970">
        <w:t>(</w:t>
      </w:r>
      <w:r>
        <w:t>τ/m) = diffusion coefficient</w:t>
      </w:r>
      <w:r>
        <w:tab/>
      </w:r>
      <w:r w:rsidR="00CD0970">
        <w:t>// " Einstein relation"</w:t>
      </w:r>
    </w:p>
    <w:p w14:paraId="48B60CE7" w14:textId="77777777" w:rsidR="00185863" w:rsidRDefault="00185863" w:rsidP="00185863"/>
    <w:p w14:paraId="0B19DC87"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r w:rsidR="00CD0970">
        <w:tab/>
      </w:r>
      <w:r w:rsidR="00CD0970">
        <w:tab/>
      </w:r>
      <w:r w:rsidR="00CD0970">
        <w:tab/>
      </w:r>
      <w:r w:rsidR="00CD0970">
        <w:tab/>
        <w:t>// (N.1.9)</w:t>
      </w:r>
    </w:p>
    <w:p w14:paraId="7A2DDC04" w14:textId="77777777" w:rsidR="00185863" w:rsidRDefault="00185863" w:rsidP="00185863"/>
    <w:p w14:paraId="4C5E6F67"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rsidR="00CD0970">
        <w:t>// (E.5) and last 2 equ. above</w:t>
      </w:r>
      <w:r>
        <w:tab/>
      </w:r>
      <w:r>
        <w:tab/>
        <w:t>(</w:t>
      </w:r>
      <w:r w:rsidR="00941E2F">
        <w:t>E.</w:t>
      </w:r>
      <w:r>
        <w:t>8)</w:t>
      </w:r>
    </w:p>
    <w:p w14:paraId="5DE49643" w14:textId="77777777" w:rsidR="00185863" w:rsidRDefault="00185863" w:rsidP="00185863"/>
    <w:p w14:paraId="25656BFF" w14:textId="77777777" w:rsidR="00185863" w:rsidRDefault="00185863" w:rsidP="00185863">
      <w:r>
        <w:t>This set of equations represents a classical model for the free charge in a metal.</w:t>
      </w:r>
    </w:p>
    <w:p w14:paraId="3EECDF71" w14:textId="77777777" w:rsidR="00185863" w:rsidRDefault="00185863" w:rsidP="00185863">
      <w:r>
        <w:tab/>
      </w:r>
      <w:r w:rsidR="0039104E">
        <w:t xml:space="preserve"> </w:t>
      </w:r>
      <w:r>
        <w:t xml:space="preserve">One major and one minor adjustment is needed </w:t>
      </w:r>
      <w:r w:rsidR="00CD0970">
        <w:t xml:space="preserve">(see Kittel p 278-280) </w:t>
      </w:r>
      <w:r>
        <w:t>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2044C8AC" w14:textId="77777777" w:rsidR="00185863" w:rsidRDefault="00185863" w:rsidP="00185863"/>
    <w:p w14:paraId="09D32111"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03A82D98" w14:textId="77777777" w:rsidR="00185863" w:rsidRPr="00ED6797" w:rsidRDefault="00185863" w:rsidP="00185863">
      <w:pPr>
        <w:rPr>
          <w:rStyle w:val="superscript"/>
        </w:rPr>
      </w:pPr>
    </w:p>
    <w:p w14:paraId="65E9DE55"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580352F8" w14:textId="77777777" w:rsidR="00185863" w:rsidRDefault="00185863" w:rsidP="00185863"/>
    <w:p w14:paraId="1292EA1C"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292BEADF" w14:textId="77777777" w:rsidR="00185863" w:rsidRDefault="00185863" w:rsidP="00185863"/>
    <w:p w14:paraId="14DE376B" w14:textId="77777777" w:rsidR="00185863" w:rsidRDefault="00185863" w:rsidP="00185863">
      <w:r>
        <w:t xml:space="preserve">We shall now </w:t>
      </w:r>
      <w:r w:rsidR="00CD0970">
        <w:t>run</w:t>
      </w:r>
      <w:r>
        <w:t xml:space="preserve"> some numbers.</w:t>
      </w:r>
      <w:r w:rsidR="0039104E">
        <w:t xml:space="preserve"> </w:t>
      </w:r>
      <w:r>
        <w:t xml:space="preserve">Here are the basics, </w:t>
      </w:r>
    </w:p>
    <w:p w14:paraId="2C00C583" w14:textId="77777777" w:rsidR="00185863" w:rsidRDefault="00185863" w:rsidP="00185863"/>
    <w:p w14:paraId="34A5EA90"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5C246416" w14:textId="77777777" w:rsidR="00185863" w:rsidRDefault="00185863" w:rsidP="00185863"/>
    <w:p w14:paraId="7B208EA8"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2B0DCE1A" w14:textId="77777777" w:rsidR="00185863" w:rsidRDefault="00185863" w:rsidP="00185863">
      <w:r>
        <w:tab/>
      </w:r>
    </w:p>
    <w:p w14:paraId="4BA873B7" w14:textId="77777777" w:rsidR="00185863" w:rsidRDefault="00E85DE9" w:rsidP="00185863">
      <w:r>
        <w:tab/>
      </w:r>
      <w:r w:rsidR="00185863">
        <w:t>m = 9.1 x 10</w:t>
      </w:r>
      <w:r w:rsidR="00185863" w:rsidRPr="00ED6797">
        <w:rPr>
          <w:rStyle w:val="superscript"/>
        </w:rPr>
        <w:t>-31</w:t>
      </w:r>
      <w:r w:rsidR="00185863">
        <w:t xml:space="preserve"> kg = electron mass</w:t>
      </w:r>
    </w:p>
    <w:p w14:paraId="186C1D22" w14:textId="77777777" w:rsidR="00185863" w:rsidRDefault="00185863" w:rsidP="00185863"/>
    <w:p w14:paraId="06A6592D"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36B7D330" w14:textId="77777777" w:rsidR="00185863" w:rsidRDefault="00185863" w:rsidP="00185863"/>
    <w:p w14:paraId="452DA8FC" w14:textId="77777777" w:rsidR="00185863" w:rsidRDefault="00185863" w:rsidP="00185863">
      <w:r>
        <w:t>Plugging these into (</w:t>
      </w:r>
      <w:r w:rsidR="00346C77">
        <w:t>E.</w:t>
      </w:r>
      <w:r>
        <w:t>9) gives the following effective electron temperature</w:t>
      </w:r>
    </w:p>
    <w:p w14:paraId="03B8AF81" w14:textId="77777777" w:rsidR="00D33C12" w:rsidRDefault="00D33C12" w:rsidP="00185863"/>
    <w:p w14:paraId="5F31A72D" w14:textId="77777777" w:rsidR="00D33C12" w:rsidRDefault="00D33C12" w:rsidP="00185863">
      <w:r>
        <w:pict>
          <v:shape id="_x0000_i1241" type="#_x0000_t75" style="width:304.5pt;height:91.5pt">
            <v:imagedata r:id="rId235" o:title=""/>
          </v:shape>
        </w:pict>
      </w:r>
    </w:p>
    <w:p w14:paraId="0EE755D9" w14:textId="77777777" w:rsidR="00185863" w:rsidRDefault="00D33C12" w:rsidP="00185863">
      <w:r>
        <w:t>so</w:t>
      </w:r>
    </w:p>
    <w:p w14:paraId="5BD519E8"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194FBC57" w14:textId="77777777" w:rsidR="00185863" w:rsidRDefault="00185863" w:rsidP="00185863"/>
    <w:p w14:paraId="22F90E07" w14:textId="77777777" w:rsidR="00185863" w:rsidRDefault="00185863" w:rsidP="00185863">
      <w:r>
        <w:t xml:space="preserve">We can now compute the Debye length, using </w:t>
      </w:r>
      <w:r w:rsidR="00AD526F">
        <w:t xml:space="preserve">(E.10) : </w:t>
      </w:r>
    </w:p>
    <w:p w14:paraId="479BF3C4" w14:textId="77777777" w:rsidR="00185863" w:rsidRDefault="00185863" w:rsidP="00185863"/>
    <w:p w14:paraId="44E37C25"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661E7E64" w14:textId="77777777" w:rsidR="00185863" w:rsidRDefault="00185863" w:rsidP="00185863"/>
    <w:p w14:paraId="3AE3B232" w14:textId="77777777" w:rsidR="00185863" w:rsidRDefault="00E85DE9" w:rsidP="00185863">
      <w:r>
        <w:tab/>
      </w:r>
      <w:r w:rsidR="00185863">
        <w:t>q = 1.60 x 10</w:t>
      </w:r>
      <w:r w:rsidR="00185863" w:rsidRPr="00ED6797">
        <w:rPr>
          <w:rStyle w:val="superscript"/>
        </w:rPr>
        <w:t>-19</w:t>
      </w:r>
      <w:r w:rsidR="00185863">
        <w:t xml:space="preserve"> C</w:t>
      </w:r>
    </w:p>
    <w:p w14:paraId="4C380945" w14:textId="77777777" w:rsidR="00D33C12" w:rsidRDefault="00D33C12" w:rsidP="00185863"/>
    <w:p w14:paraId="1CC8857E" w14:textId="77777777" w:rsidR="00D33C12" w:rsidRDefault="00D33C12" w:rsidP="00185863">
      <w:r>
        <w:pict>
          <v:shape id="_x0000_i1242" type="#_x0000_t75" style="width:214.5pt;height:69.75pt">
            <v:imagedata r:id="rId236" o:title=""/>
          </v:shape>
        </w:pict>
      </w:r>
    </w:p>
    <w:p w14:paraId="53B5FC0D" w14:textId="77777777" w:rsidR="00185863" w:rsidRDefault="00D33C12" w:rsidP="00185863">
      <w:r>
        <w:t>so</w:t>
      </w:r>
    </w:p>
    <w:p w14:paraId="0793714B"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3E6DF34F" w14:textId="77777777" w:rsidR="00CD0970" w:rsidRDefault="00CD0970" w:rsidP="00753E03">
      <w:pPr>
        <w:tabs>
          <w:tab w:val="left" w:pos="7200"/>
          <w:tab w:val="left" w:pos="7920"/>
          <w:tab w:val="right" w:pos="9270"/>
        </w:tabs>
      </w:pPr>
    </w:p>
    <w:p w14:paraId="1B1BE5DC" w14:textId="77777777" w:rsidR="000406FE" w:rsidRPr="00CD0970" w:rsidRDefault="00CD0970" w:rsidP="00CD0970">
      <w:pPr>
        <w:tabs>
          <w:tab w:val="left" w:pos="7200"/>
          <w:tab w:val="left" w:pos="7920"/>
          <w:tab w:val="right" w:pos="9270"/>
        </w:tabs>
      </w:pPr>
      <w:r>
        <w:t>and this result for λ</w:t>
      </w:r>
      <w:r>
        <w:rPr>
          <w:rStyle w:val="subscript"/>
        </w:rPr>
        <w:t>D</w:t>
      </w:r>
      <w:r>
        <w:t xml:space="preserve"> appears on page 280 of Kittel. </w:t>
      </w:r>
      <w:r w:rsidR="00185863">
        <w:t xml:space="preserve">The </w:t>
      </w:r>
      <w:r w:rsidR="00DE44B9">
        <w:t>atomic spacing in crystal copper</w:t>
      </w:r>
      <w:r w:rsidR="00185863">
        <w:t xml:space="preserve"> is 3.6A</w:t>
      </w:r>
      <w:r w:rsidR="00DE44B9">
        <w:t>, while the copper atom</w:t>
      </w:r>
      <w:r w:rsidR="00AD526F">
        <w:t>ic</w:t>
      </w:r>
      <w:r w:rsidR="00DE44B9">
        <w:t xml:space="preserve"> radius is about 1.3A. </w:t>
      </w:r>
    </w:p>
    <w:p w14:paraId="184DD954"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7D972C07" w14:textId="77777777" w:rsidR="000406FE" w:rsidRDefault="000406FE" w:rsidP="00185863"/>
    <w:p w14:paraId="2B80F172" w14:textId="77777777" w:rsidR="00185863" w:rsidRDefault="00185863" w:rsidP="00185863">
      <w:r>
        <w:t xml:space="preserve">Thus, we come to the dramatic conclusion of this section: </w:t>
      </w:r>
    </w:p>
    <w:p w14:paraId="0CBB6148" w14:textId="77777777" w:rsidR="00185863" w:rsidRDefault="00185863" w:rsidP="00185863"/>
    <w:p w14:paraId="0B8FC9D9"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263F3046" w14:textId="77777777" w:rsidR="00F408AE" w:rsidRDefault="00F408AE" w:rsidP="00185863"/>
    <w:p w14:paraId="612BA7DF"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62D409ED" w14:textId="77777777" w:rsidR="00F408AE" w:rsidRDefault="00F408AE" w:rsidP="00185863">
      <w:r>
        <w:tab/>
        <w:t>This is of course the principle behind</w:t>
      </w:r>
      <w:r w:rsidR="00E31EA9">
        <w:t xml:space="preserve"> the ever-popular Faraday Cage (note kids inside): </w:t>
      </w:r>
    </w:p>
    <w:p w14:paraId="7B8DA2DC" w14:textId="77777777" w:rsidR="00F408AE" w:rsidRDefault="00F408AE" w:rsidP="00185863"/>
    <w:p w14:paraId="03ADC2FE" w14:textId="77777777" w:rsidR="00F408AE" w:rsidRDefault="00F408AE" w:rsidP="00185863">
      <w:r>
        <w:tab/>
      </w:r>
      <w:r w:rsidR="00BA372C">
        <w:t xml:space="preserve"> </w:t>
      </w:r>
      <w:r w:rsidR="00BA372C">
        <w:tab/>
      </w:r>
      <w:r>
        <w:tab/>
      </w:r>
      <w:r>
        <w:pict>
          <v:shape id="_x0000_i1243" type="#_x0000_t75" style="width:325.5pt;height:252.75pt">
            <v:imagedata r:id="rId237" o:title=""/>
          </v:shape>
        </w:pict>
      </w:r>
      <w:r>
        <w:tab/>
      </w:r>
      <w:r w:rsidR="00E31EA9">
        <w:t>Fig E.2</w:t>
      </w:r>
      <w:r>
        <w:tab/>
      </w:r>
    </w:p>
    <w:p w14:paraId="3C1E417F" w14:textId="77777777" w:rsidR="00F408AE" w:rsidRDefault="00F408AE" w:rsidP="00185863"/>
    <w:p w14:paraId="6FC379F4" w14:textId="77777777" w:rsidR="00185863" w:rsidRDefault="00185863" w:rsidP="00185863"/>
    <w:p w14:paraId="392A7728"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2D2A1A91" w14:textId="77777777" w:rsidR="00185863" w:rsidRDefault="00185863" w:rsidP="00185863"/>
    <w:p w14:paraId="4349E8C5"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 xml:space="preserve"> the surface charge can always be thought of as</w:t>
      </w:r>
      <w:r w:rsidR="009F4B3C">
        <w:t xml:space="preserve"> being exactly on the surface. </w:t>
      </w:r>
    </w:p>
    <w:p w14:paraId="05739AF9" w14:textId="77777777" w:rsidR="00A01A47" w:rsidRDefault="00A01A47" w:rsidP="00185863"/>
    <w:p w14:paraId="3F0CE7EC" w14:textId="77777777" w:rsidR="00863D98" w:rsidRDefault="00863D98" w:rsidP="00464C5B">
      <w:pPr>
        <w:pStyle w:val="Heading2"/>
        <w:sectPr w:rsidR="00863D98" w:rsidSect="00195392">
          <w:headerReference w:type="default" r:id="rId238"/>
          <w:pgSz w:w="12240" w:h="15840"/>
          <w:pgMar w:top="1440" w:right="1440" w:bottom="1440" w:left="1440" w:header="720" w:footer="720" w:gutter="0"/>
          <w:cols w:space="720"/>
        </w:sectPr>
      </w:pPr>
    </w:p>
    <w:p w14:paraId="6D2A1BAD" w14:textId="77777777" w:rsidR="00D74A84" w:rsidRDefault="00D74A84" w:rsidP="00D74A84">
      <w:pPr>
        <w:pStyle w:val="Heading2"/>
      </w:pPr>
      <w:bookmarkStart w:id="216" w:name="_Toc394423598"/>
      <w:r>
        <w:t>Appendix F: Waveguides</w:t>
      </w:r>
      <w:bookmarkEnd w:id="216"/>
    </w:p>
    <w:p w14:paraId="0374BEFA" w14:textId="77777777" w:rsidR="00D74A84" w:rsidRDefault="00D74A84" w:rsidP="00D74A84"/>
    <w:p w14:paraId="30CF2B80" w14:textId="77777777" w:rsidR="00D74A84" w:rsidRDefault="00D74A84" w:rsidP="00D74A84">
      <w:pPr>
        <w:pStyle w:val="Heading3"/>
      </w:pPr>
      <w:bookmarkStart w:id="217" w:name="_Toc394423599"/>
      <w:r>
        <w:t>F.1 Discussion</w:t>
      </w:r>
      <w:bookmarkEnd w:id="217"/>
    </w:p>
    <w:p w14:paraId="16C4AD90" w14:textId="77777777" w:rsidR="00D74A84" w:rsidRDefault="00D74A84" w:rsidP="00D74A84"/>
    <w:p w14:paraId="12431B8C"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3384801C"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7D337920"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w:t>
      </w:r>
      <w:r w:rsidR="00F10269">
        <w:t>W</w:t>
      </w:r>
      <w:r>
        <w:t>e want to use this simple example to illustrate the notion that waveguide modes have lower cutoff frequencies whereas the TEM mode can ope</w:t>
      </w:r>
      <w:r w:rsidR="00F10269">
        <w:t xml:space="preserve">rate all the way down to ω = 0 ( albeit in a very lossy manner). </w:t>
      </w:r>
    </w:p>
    <w:p w14:paraId="3ABAC15A"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299875EF"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w:t>
      </w:r>
      <w:r w:rsidR="00F10269">
        <w:t xml:space="preserve"> [for sufficiently large ω, see (3.7.25)]</w:t>
      </w:r>
      <w:r>
        <w:t xml:space="preserve">, </w:t>
      </w:r>
      <w:r w:rsidR="00F10269">
        <w:t>and</w:t>
      </w:r>
      <w:r>
        <w:t xml:space="preserve"> the </w:t>
      </w:r>
      <w:r w:rsidRPr="00822356">
        <w:rPr>
          <w:b/>
        </w:rPr>
        <w:t>E</w:t>
      </w:r>
      <w:r>
        <w:t xml:space="preserve"> field lands perpendicularly on the conductors. The TE and TM modes have much more complicated field patterns. </w:t>
      </w:r>
    </w:p>
    <w:p w14:paraId="58F11C4D"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34D7A4F1" w14:textId="77777777" w:rsidR="00D74A84" w:rsidRDefault="00D74A84" w:rsidP="00D74A84"/>
    <w:p w14:paraId="4FDF8BC4" w14:textId="77777777" w:rsidR="00D74A84" w:rsidRDefault="00D74A84" w:rsidP="00D74A84">
      <w:pPr>
        <w:pStyle w:val="Heading3"/>
      </w:pPr>
      <w:bookmarkStart w:id="218" w:name="_Toc394423600"/>
      <w:r>
        <w:t>F.2 The TE waveguide modes for a parallel-plate transmission line</w:t>
      </w:r>
      <w:bookmarkEnd w:id="218"/>
      <w:r>
        <w:t xml:space="preserve"> </w:t>
      </w:r>
    </w:p>
    <w:p w14:paraId="4E01AC5A" w14:textId="77777777" w:rsidR="00D74A84" w:rsidRDefault="00D74A84" w:rsidP="00D74A84"/>
    <w:p w14:paraId="313DE3D8" w14:textId="77777777" w:rsidR="00D74A84" w:rsidRDefault="00D74A84" w:rsidP="00D74A84">
      <w:r>
        <w:t xml:space="preserve">We shall assume (an "ansatz") that the entire </w:t>
      </w:r>
      <w:r w:rsidRPr="004A311F">
        <w:rPr>
          <w:b/>
        </w:rPr>
        <w:t>E</w:t>
      </w:r>
      <w:r>
        <w:t xml:space="preserve"> field is given by </w:t>
      </w:r>
    </w:p>
    <w:p w14:paraId="2E5AA592" w14:textId="77777777" w:rsidR="00D74A84" w:rsidRPr="005A283F" w:rsidRDefault="00D74A84" w:rsidP="00D74A84">
      <w:pPr>
        <w:rPr>
          <w:rFonts w:ascii="Script MT Bold" w:hAnsi="Script MT Bold"/>
        </w:rPr>
      </w:pPr>
    </w:p>
    <w:p w14:paraId="668E8C2E"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05A4BF1E" w14:textId="77777777" w:rsidR="00D74A84" w:rsidRPr="005A283F" w:rsidRDefault="00D74A84" w:rsidP="00D74A84">
      <w:r>
        <w:t xml:space="preserve">where we have our usual overloading of the symbol E. </w:t>
      </w:r>
    </w:p>
    <w:p w14:paraId="1C44A5C9" w14:textId="77777777" w:rsidR="00D74A84" w:rsidRDefault="00D74A84" w:rsidP="00D74A84">
      <w:pPr>
        <w:rPr>
          <w:rStyle w:val="superscript"/>
        </w:rPr>
      </w:pPr>
    </w:p>
    <w:p w14:paraId="1098D93A" w14:textId="77777777" w:rsidR="00D74A84" w:rsidRPr="004A311F" w:rsidRDefault="00D74A84" w:rsidP="00D74A84">
      <w:r>
        <w:t xml:space="preserve">This field in the dielectric must satisfy the ω-domain wave equation (1.5.32) which says </w:t>
      </w:r>
    </w:p>
    <w:p w14:paraId="52D24B4E" w14:textId="77777777" w:rsidR="00D74A84" w:rsidRDefault="00D74A84" w:rsidP="00D74A84">
      <w:r>
        <w:t xml:space="preserve"> </w:t>
      </w:r>
    </w:p>
    <w:p w14:paraId="689FC2E1"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sidR="00A011C6">
        <w:rPr>
          <w:rStyle w:val="subscript"/>
        </w:rPr>
        <w:t>d</w:t>
      </w:r>
      <w:r>
        <w:rPr>
          <w:rStyle w:val="superscript"/>
        </w:rPr>
        <w:t>2</w:t>
      </w:r>
      <w:r>
        <w:t xml:space="preserve">) </w:t>
      </w:r>
      <w:r>
        <w:rPr>
          <w:b/>
        </w:rPr>
        <w:t>E</w:t>
      </w:r>
      <w:r>
        <w:t xml:space="preserve"> = 0  .</w:t>
      </w:r>
      <w:r>
        <w:tab/>
      </w:r>
      <w:r>
        <w:tab/>
      </w:r>
      <w:r>
        <w:tab/>
      </w:r>
      <w:r>
        <w:tab/>
      </w:r>
      <w:r>
        <w:tab/>
      </w:r>
      <w:r>
        <w:tab/>
      </w:r>
      <w:r>
        <w:tab/>
      </w:r>
      <w:r>
        <w:tab/>
      </w:r>
      <w:r>
        <w:tab/>
      </w:r>
      <w:r>
        <w:tab/>
        <w:t>(F.2.2)</w:t>
      </w:r>
    </w:p>
    <w:p w14:paraId="54041FE2" w14:textId="77777777" w:rsidR="00D74A84" w:rsidRDefault="00D74A84" w:rsidP="00D74A84"/>
    <w:p w14:paraId="3D47FB64" w14:textId="77777777" w:rsidR="00D74A84" w:rsidRDefault="00D74A84" w:rsidP="00D74A84">
      <w:r>
        <w:t>Here β</w:t>
      </w:r>
      <w:r w:rsidR="00A011C6">
        <w:rPr>
          <w:rStyle w:val="subscript"/>
        </w:rPr>
        <w:t>d</w:t>
      </w:r>
      <w:r>
        <w:t xml:space="preserve"> is the usual Helmholtz parameter of the dielectric as in (1.5.1</w:t>
      </w:r>
      <w:r w:rsidR="00761042">
        <w:t>a</w:t>
      </w:r>
      <w:r>
        <w:t xml:space="preserve">), </w:t>
      </w:r>
    </w:p>
    <w:p w14:paraId="0D840073" w14:textId="77777777" w:rsidR="00D74A84" w:rsidRDefault="00D74A84" w:rsidP="00D74A84"/>
    <w:p w14:paraId="1C11FC71" w14:textId="77777777" w:rsidR="00A011C6" w:rsidRDefault="00A011C6" w:rsidP="00A011C6">
      <w:pPr>
        <w:tabs>
          <w:tab w:val="left" w:pos="7200"/>
          <w:tab w:val="left" w:pos="7920"/>
          <w:tab w:val="right" w:pos="9270"/>
        </w:tabs>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jωμ</w:t>
      </w:r>
      <w:r>
        <w:rPr>
          <w:rStyle w:val="subscript"/>
        </w:rPr>
        <w:t>d</w:t>
      </w:r>
      <w:r>
        <w:t>σ</w:t>
      </w:r>
      <w:r>
        <w:rPr>
          <w:rStyle w:val="subscript"/>
        </w:rPr>
        <w:t>d</w:t>
      </w:r>
      <w:r>
        <w:t xml:space="preserve">  = ω</w:t>
      </w:r>
      <w:r>
        <w:rPr>
          <w:rStyle w:val="superscript"/>
        </w:rPr>
        <w:t>2</w:t>
      </w:r>
      <w:r>
        <w:t>μ</w:t>
      </w:r>
      <w:r>
        <w:rPr>
          <w:rStyle w:val="subscript"/>
        </w:rPr>
        <w:t>d</w:t>
      </w:r>
      <w:r>
        <w:t xml:space="preserve"> ( ε</w:t>
      </w:r>
      <w:r>
        <w:rPr>
          <w:rStyle w:val="subscript"/>
        </w:rPr>
        <w:t>d</w:t>
      </w:r>
      <w:r>
        <w:t xml:space="preserve"> - jσ</w:t>
      </w:r>
      <w:r>
        <w:rPr>
          <w:rStyle w:val="subscript"/>
        </w:rPr>
        <w:t>d</w:t>
      </w:r>
      <w:r>
        <w:t>/ω)  = ω</w:t>
      </w:r>
      <w:r>
        <w:rPr>
          <w:rStyle w:val="superscript"/>
        </w:rPr>
        <w:t>2</w:t>
      </w:r>
      <w:r>
        <w:t>μ</w:t>
      </w:r>
      <w:r>
        <w:rPr>
          <w:rStyle w:val="subscript"/>
        </w:rPr>
        <w:t>d</w:t>
      </w:r>
      <w:r>
        <w:t>ξ</w:t>
      </w:r>
      <w:r>
        <w:rPr>
          <w:rStyle w:val="subscript"/>
        </w:rPr>
        <w:t>d</w:t>
      </w:r>
      <w:r>
        <w:tab/>
        <w:t>ξ</w:t>
      </w:r>
      <w:r>
        <w:rPr>
          <w:rStyle w:val="subscript"/>
        </w:rPr>
        <w:t xml:space="preserve">d </w:t>
      </w:r>
      <w:r>
        <w:t>≡ ε</w:t>
      </w:r>
      <w:r>
        <w:rPr>
          <w:rStyle w:val="subscript"/>
        </w:rPr>
        <w:t>d</w:t>
      </w:r>
      <w:r>
        <w:t xml:space="preserve"> - jσ</w:t>
      </w:r>
      <w:r>
        <w:rPr>
          <w:rStyle w:val="subscript"/>
        </w:rPr>
        <w:t>d</w:t>
      </w:r>
      <w:r>
        <w:t>/ω  .</w:t>
      </w:r>
      <w:r>
        <w:tab/>
      </w:r>
      <w:r>
        <w:tab/>
      </w:r>
      <w:r w:rsidRPr="00761042">
        <w:rPr>
          <w:i/>
        </w:rPr>
        <w:t>(1.5.1</w:t>
      </w:r>
      <w:r w:rsidR="00761042" w:rsidRPr="00761042">
        <w:rPr>
          <w:i/>
        </w:rPr>
        <w:t>a</w:t>
      </w:r>
      <w:r w:rsidRPr="00761042">
        <w:rPr>
          <w:i/>
        </w:rPr>
        <w:t>)</w:t>
      </w:r>
    </w:p>
    <w:p w14:paraId="790E4B85" w14:textId="77777777" w:rsidR="00D74A84" w:rsidRDefault="00D74A84" w:rsidP="00D74A84">
      <w:pPr>
        <w:tabs>
          <w:tab w:val="left" w:pos="7200"/>
          <w:tab w:val="left" w:pos="7920"/>
          <w:tab w:val="right" w:pos="9270"/>
        </w:tabs>
        <w:rPr>
          <w:i/>
        </w:rPr>
      </w:pPr>
    </w:p>
    <w:p w14:paraId="347430AB" w14:textId="77777777" w:rsidR="00D74A84" w:rsidRPr="00761042" w:rsidRDefault="00D74A84" w:rsidP="00D74A84">
      <w:pPr>
        <w:tabs>
          <w:tab w:val="left" w:pos="7200"/>
          <w:tab w:val="left" w:pos="7920"/>
          <w:tab w:val="right" w:pos="9270"/>
        </w:tabs>
      </w:pPr>
      <w:r>
        <w:t>but in this Appendix we assume the dielectric is non-conducting so β</w:t>
      </w:r>
      <w:r w:rsidR="00A011C6">
        <w:rPr>
          <w:rStyle w:val="subscript"/>
        </w:rPr>
        <w:t>d</w:t>
      </w:r>
      <w:r>
        <w:rPr>
          <w:rStyle w:val="superscript"/>
        </w:rPr>
        <w:t>2</w:t>
      </w:r>
      <w:r>
        <w:t xml:space="preserve"> = ω</w:t>
      </w:r>
      <w:r>
        <w:rPr>
          <w:rStyle w:val="superscript"/>
        </w:rPr>
        <w:t>2</w:t>
      </w:r>
      <w:r>
        <w:t>μ</w:t>
      </w:r>
      <w:r w:rsidR="00A011C6">
        <w:rPr>
          <w:rStyle w:val="subscript"/>
        </w:rPr>
        <w:t>d</w:t>
      </w:r>
      <w:r>
        <w:t>ε</w:t>
      </w:r>
      <w:r w:rsidR="00A011C6">
        <w:rPr>
          <w:rStyle w:val="subscript"/>
        </w:rPr>
        <w:t>d</w:t>
      </w:r>
      <w:r w:rsidR="00761042">
        <w:t xml:space="preserve"> ( ≡ β</w:t>
      </w:r>
      <w:r w:rsidR="00761042">
        <w:rPr>
          <w:rStyle w:val="subscript"/>
        </w:rPr>
        <w:t>d0</w:t>
      </w:r>
      <w:r w:rsidR="00761042">
        <w:rPr>
          <w:rStyle w:val="superscript"/>
        </w:rPr>
        <w:t>2</w:t>
      </w:r>
      <w:r w:rsidR="00761042">
        <w:t xml:space="preserve"> but we shall just call it β</w:t>
      </w:r>
      <w:r w:rsidR="00761042">
        <w:rPr>
          <w:rStyle w:val="subscript"/>
        </w:rPr>
        <w:t>d</w:t>
      </w:r>
      <w:r w:rsidR="00761042">
        <w:rPr>
          <w:rStyle w:val="superscript"/>
        </w:rPr>
        <w:t>2</w:t>
      </w:r>
      <w:r w:rsidR="00761042">
        <w:t xml:space="preserve">). </w:t>
      </w:r>
    </w:p>
    <w:p w14:paraId="687BD3A1" w14:textId="77777777" w:rsidR="00D74A84" w:rsidRDefault="00D74A84" w:rsidP="00D74A84"/>
    <w:p w14:paraId="7172BA93" w14:textId="77777777" w:rsidR="00D74A84" w:rsidRDefault="00D74A84" w:rsidP="00D74A84">
      <w:r>
        <w:t xml:space="preserve">Inserting our ansatz form (F.2.1) for </w:t>
      </w:r>
      <w:r w:rsidRPr="00D80444">
        <w:rPr>
          <w:b/>
        </w:rPr>
        <w:t>E</w:t>
      </w:r>
      <w:r>
        <w:t xml:space="preserve"> into (F.2.2) we find that</w:t>
      </w:r>
    </w:p>
    <w:p w14:paraId="596C999A" w14:textId="77777777" w:rsidR="00D74A84" w:rsidRDefault="00D74A84" w:rsidP="00D74A84"/>
    <w:p w14:paraId="364DA10E"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sidR="00A011C6">
        <w:rPr>
          <w:rStyle w:val="subscript"/>
        </w:rPr>
        <w:t>d</w:t>
      </w:r>
      <w:r>
        <w:rPr>
          <w:rStyle w:val="superscript"/>
        </w:rPr>
        <w:t>2</w:t>
      </w:r>
      <w:r>
        <w:t>) E</w:t>
      </w:r>
      <w:r>
        <w:rPr>
          <w:rStyle w:val="subscript"/>
        </w:rPr>
        <w:t>y</w:t>
      </w:r>
      <w:r>
        <w:t>(x) e</w:t>
      </w:r>
      <w:r>
        <w:rPr>
          <w:rStyle w:val="superscript"/>
        </w:rPr>
        <w:t>j(ωt-kz)</w:t>
      </w:r>
      <w:r>
        <w:t xml:space="preserve"> = 0</w:t>
      </w:r>
    </w:p>
    <w:p w14:paraId="5B287671" w14:textId="77777777" w:rsidR="00D74A84" w:rsidRDefault="00D74A84" w:rsidP="00D74A84">
      <w:r>
        <w:t>or</w:t>
      </w:r>
    </w:p>
    <w:p w14:paraId="3A54BD85"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sidR="00A011C6">
        <w:rPr>
          <w:rStyle w:val="subscript"/>
        </w:rPr>
        <w:t>d</w:t>
      </w:r>
      <w:r>
        <w:rPr>
          <w:rStyle w:val="superscript"/>
        </w:rPr>
        <w:t>2</w:t>
      </w:r>
      <w:r>
        <w:t>) E</w:t>
      </w:r>
      <w:r>
        <w:rPr>
          <w:rStyle w:val="subscript"/>
        </w:rPr>
        <w:t>y</w:t>
      </w:r>
      <w:r>
        <w:t xml:space="preserve">(x) = 0 . </w:t>
      </w:r>
      <w:r>
        <w:tab/>
      </w:r>
      <w:r>
        <w:tab/>
      </w:r>
      <w:r>
        <w:tab/>
      </w:r>
      <w:r>
        <w:tab/>
      </w:r>
      <w:r>
        <w:tab/>
      </w:r>
      <w:r>
        <w:tab/>
      </w:r>
      <w:r>
        <w:tab/>
      </w:r>
      <w:r>
        <w:tab/>
        <w:t>(F.2.3)</w:t>
      </w:r>
    </w:p>
    <w:p w14:paraId="5FF76371" w14:textId="77777777" w:rsidR="00D74A84" w:rsidRPr="00D80444" w:rsidRDefault="00D74A84" w:rsidP="00D74A84"/>
    <w:p w14:paraId="30AED4DF" w14:textId="77777777" w:rsidR="00D74A84" w:rsidRDefault="00D74A84" w:rsidP="00D74A84">
      <w:r>
        <w:t xml:space="preserve">Define </w:t>
      </w:r>
    </w:p>
    <w:p w14:paraId="3E293B4A" w14:textId="77777777" w:rsidR="00D74A84" w:rsidRDefault="00D74A84" w:rsidP="00D74A84"/>
    <w:p w14:paraId="4ED45C46"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sidR="00A011C6">
        <w:rPr>
          <w:rStyle w:val="subscript"/>
        </w:rPr>
        <w:t>d</w:t>
      </w:r>
      <w:r>
        <w:rPr>
          <w:rStyle w:val="superscript"/>
        </w:rPr>
        <w:t>2</w:t>
      </w:r>
      <w:r>
        <w:t>-k</w:t>
      </w:r>
      <w:r>
        <w:rPr>
          <w:rStyle w:val="superscript"/>
        </w:rPr>
        <w:t>2</w:t>
      </w:r>
      <w:r>
        <w:tab/>
      </w:r>
      <w:r>
        <w:tab/>
      </w:r>
      <w:r>
        <w:tab/>
      </w:r>
      <w:r>
        <w:tab/>
      </w:r>
      <w:r>
        <w:tab/>
      </w:r>
      <w:r>
        <w:tab/>
      </w:r>
      <w:r>
        <w:tab/>
      </w:r>
      <w:r>
        <w:tab/>
      </w:r>
      <w:r>
        <w:tab/>
      </w:r>
      <w:r>
        <w:tab/>
      </w:r>
      <w:r>
        <w:tab/>
        <w:t>(F.2.4)</w:t>
      </w:r>
    </w:p>
    <w:p w14:paraId="43E4D3D4" w14:textId="77777777" w:rsidR="00D74A84" w:rsidRDefault="00D74A84" w:rsidP="00D74A84"/>
    <w:p w14:paraId="3C9F4328" w14:textId="77777777" w:rsidR="00D74A84" w:rsidRDefault="00D74A84" w:rsidP="00D74A84">
      <w:r>
        <w:t>so that</w:t>
      </w:r>
    </w:p>
    <w:p w14:paraId="44E038E3" w14:textId="77777777" w:rsidR="00D74A84" w:rsidRDefault="00D74A84" w:rsidP="00D74A84"/>
    <w:p w14:paraId="68F330C2"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(F.2.5)</w:t>
      </w:r>
    </w:p>
    <w:p w14:paraId="54A26994" w14:textId="77777777" w:rsidR="00D74A84" w:rsidRDefault="00D74A84" w:rsidP="00D74A84">
      <w:r>
        <w:t>so</w:t>
      </w:r>
    </w:p>
    <w:p w14:paraId="75B92A34"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(F.2.6)</w:t>
      </w:r>
    </w:p>
    <w:p w14:paraId="5B950C1E" w14:textId="77777777" w:rsidR="00D74A84" w:rsidRDefault="00D74A84" w:rsidP="00D74A84"/>
    <w:p w14:paraId="7FFEC538" w14:textId="77777777" w:rsidR="00D74A84" w:rsidRDefault="00D74A84" w:rsidP="00D74A84">
      <w:r>
        <w:t>We now introduce our parallel plate transmission line (the gap is exaggerated in width)</w:t>
      </w:r>
    </w:p>
    <w:p w14:paraId="6BE0EBE1" w14:textId="77777777" w:rsidR="00D74A84" w:rsidRDefault="00D74A84" w:rsidP="00D74A84"/>
    <w:p w14:paraId="2EC5FE5E" w14:textId="77777777" w:rsidR="00D74A84" w:rsidRPr="00D80444" w:rsidRDefault="00D74A84" w:rsidP="00D74A84">
      <w:pPr>
        <w:tabs>
          <w:tab w:val="left" w:pos="7200"/>
          <w:tab w:val="left" w:pos="7920"/>
          <w:tab w:val="right" w:pos="9270"/>
        </w:tabs>
      </w:pPr>
      <w:r>
        <w:tab/>
      </w:r>
      <w:r>
        <w:tab/>
      </w:r>
      <w:r>
        <w:tab/>
        <w:t xml:space="preserve">  </w:t>
      </w:r>
      <w:r>
        <w:pict>
          <v:shape id="_x0000_i1244" type="#_x0000_t75" style="width:280.5pt;height:207pt">
            <v:imagedata r:id="rId239" o:title=""/>
          </v:shape>
        </w:pict>
      </w:r>
      <w:r>
        <w:tab/>
      </w:r>
      <w:r>
        <w:tab/>
      </w:r>
      <w:r>
        <w:tab/>
        <w:t>Fig F.1</w:t>
      </w:r>
    </w:p>
    <w:p w14:paraId="7CBC17B7" w14:textId="77777777" w:rsidR="00D74A84" w:rsidRDefault="00D74A84" w:rsidP="00D74A84"/>
    <w:p w14:paraId="56E6B0D4" w14:textId="77777777" w:rsidR="00D74A84" w:rsidRDefault="00D74A84" w:rsidP="00D74A84">
      <w:r>
        <w:t>Since we require E</w:t>
      </w:r>
      <w:r>
        <w:rPr>
          <w:rStyle w:val="subscript"/>
        </w:rPr>
        <w:t>y</w:t>
      </w:r>
      <w:r>
        <w:t xml:space="preserve"> = 0 at the two inner plate surfaces, we find that</w:t>
      </w:r>
    </w:p>
    <w:p w14:paraId="6B1A9DD7" w14:textId="77777777" w:rsidR="00D74A84" w:rsidRDefault="00D74A84" w:rsidP="00D74A84"/>
    <w:p w14:paraId="77261F5D"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(F.2.7)</w:t>
      </w:r>
    </w:p>
    <w:p w14:paraId="0C8E201C" w14:textId="77777777" w:rsidR="00D74A84" w:rsidRDefault="00D74A84" w:rsidP="00D74A84"/>
    <w:p w14:paraId="4372863F" w14:textId="77777777" w:rsidR="00D74A84" w:rsidRDefault="00D74A84" w:rsidP="00D74A84">
      <w:r>
        <w:t>Thus, the parameter γ is quantized by the boundary conditions and we have</w:t>
      </w:r>
    </w:p>
    <w:p w14:paraId="1B9501F2" w14:textId="77777777" w:rsidR="00D74A84" w:rsidRDefault="00D74A84" w:rsidP="00D74A84"/>
    <w:p w14:paraId="3E785956"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(F.2.8)</w:t>
      </w:r>
    </w:p>
    <w:p w14:paraId="2A080977" w14:textId="77777777" w:rsidR="00D74A84" w:rsidRDefault="00D74A84" w:rsidP="00D74A84"/>
    <w:p w14:paraId="115FF02D" w14:textId="77777777" w:rsidR="00D74A84" w:rsidRDefault="00D74A84" w:rsidP="00D74A84">
      <w:r>
        <w:t xml:space="preserve">Suddenly we have "modes" labeled by m. The lowest non-vanishing mode has m = 1, and this is the mode shown in the figure. </w:t>
      </w:r>
    </w:p>
    <w:p w14:paraId="288DAEF0" w14:textId="77777777" w:rsidR="00D74A84" w:rsidRDefault="00D74A84" w:rsidP="00D74A84">
      <w:r>
        <w:tab/>
      </w:r>
    </w:p>
    <w:p w14:paraId="5E7CF6B1" w14:textId="77777777" w:rsidR="00D74A84" w:rsidRDefault="00D74A84" w:rsidP="00D74A84">
      <w:r>
        <w:t>We find that the wave's wavenumber k is also quantized. From (F.2.4) we get</w:t>
      </w:r>
    </w:p>
    <w:p w14:paraId="7B10C568" w14:textId="77777777" w:rsidR="00D74A84" w:rsidRDefault="00D74A84" w:rsidP="00D74A84"/>
    <w:p w14:paraId="4D721034"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sidR="00A011C6">
        <w:rPr>
          <w:rStyle w:val="subscript"/>
        </w:rPr>
        <w:instrText>d</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(F.2.9)</w:t>
      </w:r>
    </w:p>
    <w:p w14:paraId="2BE48A9C" w14:textId="77777777" w:rsidR="00D74A84" w:rsidRDefault="00D74A84" w:rsidP="00D74A84"/>
    <w:p w14:paraId="79A655D7" w14:textId="77777777" w:rsidR="00D74A84" w:rsidRDefault="00D74A84" w:rsidP="00D74A84">
      <w:r>
        <w:t>In order for there to be a traveling wave e</w:t>
      </w:r>
      <w:r>
        <w:rPr>
          <w:rStyle w:val="superscript"/>
        </w:rPr>
        <w:t>j(ωt-kz)</w:t>
      </w:r>
      <w:r>
        <w:t>, we need k</w:t>
      </w:r>
      <w:r>
        <w:rPr>
          <w:rStyle w:val="subscript"/>
        </w:rPr>
        <w:t xml:space="preserve"> </w:t>
      </w:r>
      <w:r>
        <w:t>in (F.2.1) to be real, which requires that</w:t>
      </w:r>
    </w:p>
    <w:p w14:paraId="7D380AC5" w14:textId="77777777" w:rsidR="00D74A84" w:rsidRDefault="00D74A84" w:rsidP="00D74A84"/>
    <w:p w14:paraId="6A021688" w14:textId="77777777" w:rsidR="00D74A84" w:rsidRPr="00D80444" w:rsidRDefault="00D74A84" w:rsidP="00D74A84">
      <w:pPr>
        <w:tabs>
          <w:tab w:val="left" w:pos="7200"/>
          <w:tab w:val="left" w:pos="7920"/>
          <w:tab w:val="right" w:pos="9270"/>
        </w:tabs>
      </w:pPr>
      <w:r>
        <w:tab/>
        <w:t>β</w:t>
      </w:r>
      <w:r w:rsidR="00A011C6">
        <w:rPr>
          <w:rStyle w:val="subscript"/>
        </w:rPr>
        <w:t>d</w:t>
      </w:r>
      <w:r>
        <w:t xml:space="preserve"> ≥ γ</w:t>
      </w:r>
      <w:r>
        <w:rPr>
          <w:rStyle w:val="subscript"/>
        </w:rPr>
        <w:t>m</w:t>
      </w:r>
      <w:r>
        <w:t xml:space="preserve">  .</w:t>
      </w:r>
      <w:r>
        <w:tab/>
      </w:r>
      <w:r>
        <w:tab/>
      </w:r>
      <w:r>
        <w:tab/>
      </w:r>
      <w:r>
        <w:tab/>
      </w:r>
      <w:r>
        <w:tab/>
      </w:r>
      <w:r>
        <w:tab/>
      </w:r>
      <w:r>
        <w:tab/>
      </w:r>
      <w:r>
        <w:tab/>
      </w:r>
      <w:r>
        <w:tab/>
      </w:r>
      <w:r>
        <w:tab/>
      </w:r>
      <w:r>
        <w:tab/>
        <w:t>(F.2.10)</w:t>
      </w:r>
    </w:p>
    <w:p w14:paraId="6D27600E" w14:textId="77777777" w:rsidR="00D74A84" w:rsidRDefault="00D74A84" w:rsidP="00D74A84"/>
    <w:p w14:paraId="1A9CF492" w14:textId="77777777" w:rsidR="00D74A84" w:rsidRPr="009D47C8" w:rsidRDefault="00D74A84" w:rsidP="00D74A84">
      <w:r>
        <w:t>For a non-conducting dielectric one has β</w:t>
      </w:r>
      <w:r w:rsidR="00A011C6">
        <w:rPr>
          <w:rStyle w:val="subscript"/>
        </w:rPr>
        <w:t>d</w:t>
      </w:r>
      <w:r>
        <w:t xml:space="preserve"> = ω</w:t>
      </w:r>
      <w:r>
        <w:fldChar w:fldCharType="begin"/>
      </w:r>
      <w:r>
        <w:instrText xml:space="preserve"> EQ \r(μ</w:instrText>
      </w:r>
      <w:r w:rsidR="00A011C6">
        <w:rPr>
          <w:rStyle w:val="subscript"/>
        </w:rPr>
        <w:instrText>d</w:instrText>
      </w:r>
      <w:r>
        <w:instrText>ε</w:instrText>
      </w:r>
      <w:r w:rsidR="00A011C6">
        <w:rPr>
          <w:rStyle w:val="subscript"/>
        </w:rPr>
        <w:instrText>d</w:instrText>
      </w:r>
      <w:r>
        <w:instrText xml:space="preserve">) </w:instrText>
      </w:r>
      <w:r>
        <w:fldChar w:fldCharType="end"/>
      </w:r>
      <w:r>
        <w:t xml:space="preserve">  = ω/v</w:t>
      </w:r>
      <w:r w:rsidR="00A011C6">
        <w:rPr>
          <w:rStyle w:val="subscript"/>
        </w:rPr>
        <w:t>d</w:t>
      </w:r>
      <w:r>
        <w:t xml:space="preserve"> where v</w:t>
      </w:r>
      <w:r w:rsidR="00A011C6">
        <w:rPr>
          <w:rStyle w:val="subscript"/>
        </w:rPr>
        <w:t>d</w:t>
      </w:r>
      <w:r>
        <w:t xml:space="preserve">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125F45B5" w14:textId="77777777" w:rsidR="00D74A84" w:rsidRDefault="00D74A84" w:rsidP="00D74A84"/>
    <w:p w14:paraId="6C01DADC" w14:textId="77777777" w:rsidR="00D74A84" w:rsidRPr="009D47C8" w:rsidRDefault="00D74A84" w:rsidP="00D74A84">
      <w:r>
        <w:tab/>
        <w:t>ω/v</w:t>
      </w:r>
      <w:r w:rsidR="00A011C6">
        <w:rPr>
          <w:rStyle w:val="subscript"/>
        </w:rPr>
        <w:t>d</w:t>
      </w:r>
      <w:r>
        <w:t xml:space="preserve"> ≥ m(π/d)</w:t>
      </w:r>
      <w:r>
        <w:tab/>
        <w:t>=&gt;</w:t>
      </w:r>
      <w:r>
        <w:tab/>
        <w:t>ω ≥ m(π/d)v</w:t>
      </w:r>
      <w:r w:rsidR="00A011C6">
        <w:rPr>
          <w:rStyle w:val="subscript"/>
        </w:rPr>
        <w:t>d</w:t>
      </w:r>
      <w:r>
        <w:t xml:space="preserve"> </w:t>
      </w:r>
    </w:p>
    <w:p w14:paraId="1E362D46" w14:textId="77777777" w:rsidR="00D74A84" w:rsidRDefault="00D74A84" w:rsidP="00D74A84"/>
    <w:p w14:paraId="1F7399F1" w14:textId="77777777" w:rsidR="00D74A84" w:rsidRDefault="00D74A84" w:rsidP="00D74A84">
      <w:r>
        <w:t>so</w:t>
      </w:r>
    </w:p>
    <w:p w14:paraId="30E57F47"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w:t>
      </w:r>
      <w:r w:rsidR="00A011C6">
        <w:rPr>
          <w:rStyle w:val="subscript"/>
        </w:rPr>
        <w:t>d</w:t>
      </w:r>
      <w:r>
        <w:t xml:space="preserve">  .</w:t>
      </w:r>
      <w:r>
        <w:tab/>
      </w:r>
      <w:r>
        <w:tab/>
      </w:r>
      <w:r>
        <w:tab/>
      </w:r>
      <w:r>
        <w:tab/>
      </w:r>
      <w:r>
        <w:tab/>
      </w:r>
      <w:r>
        <w:tab/>
      </w:r>
      <w:r>
        <w:tab/>
        <w:t>(F.2.11)</w:t>
      </w:r>
    </w:p>
    <w:p w14:paraId="6F50A0A1" w14:textId="77777777" w:rsidR="00D74A84" w:rsidRDefault="00D74A84" w:rsidP="00D74A84"/>
    <w:p w14:paraId="032F3887"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45984638" w14:textId="77777777" w:rsidR="00D74A84" w:rsidRDefault="00D74A84" w:rsidP="00D74A84">
      <w:r>
        <w:tab/>
      </w:r>
    </w:p>
    <w:p w14:paraId="7DCAAE81" w14:textId="77777777" w:rsidR="00D74A84" w:rsidRDefault="00D74A84" w:rsidP="00D74A84">
      <w:r>
        <w:t xml:space="preserve">The B fields for our TE mode can be obtained from the Maxwell curl E (1.6.19), </w:t>
      </w:r>
    </w:p>
    <w:p w14:paraId="63958BBD" w14:textId="77777777" w:rsidR="00D74A84" w:rsidRDefault="00D74A84" w:rsidP="00D74A84"/>
    <w:p w14:paraId="7B1EBBAE"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6513033C" w14:textId="77777777" w:rsidR="00D74A84" w:rsidRDefault="00D74A84" w:rsidP="00D74A84"/>
    <w:p w14:paraId="25700CE9"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56AC00A3" w14:textId="77777777" w:rsidR="00D74A84" w:rsidRDefault="00D74A84" w:rsidP="00D74A84"/>
    <w:p w14:paraId="1FA15DAF" w14:textId="77777777" w:rsidR="00D74A84" w:rsidRDefault="00D74A84" w:rsidP="00D74A84">
      <w:r>
        <w:t>so then</w:t>
      </w:r>
    </w:p>
    <w:p w14:paraId="0C93CEB4" w14:textId="77777777" w:rsidR="00D74A84" w:rsidRDefault="00D74A84" w:rsidP="00D74A84"/>
    <w:p w14:paraId="1D6D97D9"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(F.2.12)</w:t>
      </w:r>
    </w:p>
    <w:p w14:paraId="10672C1D" w14:textId="77777777" w:rsidR="00D74A84" w:rsidRDefault="00D74A84" w:rsidP="00D74A84"/>
    <w:p w14:paraId="61140490"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(F.2.13)</w:t>
      </w:r>
    </w:p>
    <w:p w14:paraId="57FFF2B6" w14:textId="77777777" w:rsidR="00D74A84" w:rsidRDefault="00D74A84" w:rsidP="00D74A84"/>
    <w:p w14:paraId="110F0743"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(F.2.8)</w:t>
      </w:r>
    </w:p>
    <w:p w14:paraId="08965256" w14:textId="77777777" w:rsidR="00D74A84" w:rsidRDefault="00D74A84" w:rsidP="00D74A84"/>
    <w:p w14:paraId="09E15B2D"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25738E16" w14:textId="77777777" w:rsidR="00D74A84" w:rsidRDefault="00D74A84" w:rsidP="00D74A84"/>
    <w:p w14:paraId="5D1EB96F"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7EBCB030" w14:textId="77777777" w:rsidR="00D74A84" w:rsidRDefault="00D74A84" w:rsidP="00D74A84"/>
    <w:p w14:paraId="27C00B9D"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(F.2.14)</w:t>
      </w:r>
    </w:p>
    <w:p w14:paraId="0D8A485A" w14:textId="77777777" w:rsidR="00D74A84" w:rsidRDefault="00D74A84" w:rsidP="00D74A84"/>
    <w:p w14:paraId="0D064EA9"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46045215" w14:textId="77777777" w:rsidR="00D74A84" w:rsidRDefault="00D74A84" w:rsidP="00D74A84"/>
    <w:p w14:paraId="2ECDBB4F"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25978AB6" w14:textId="77777777" w:rsidR="00D74A84" w:rsidRDefault="00D74A84" w:rsidP="00D74A84"/>
    <w:p w14:paraId="41B126C2"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(F.2.15)</w:t>
      </w:r>
    </w:p>
    <w:p w14:paraId="4428B49F" w14:textId="77777777" w:rsidR="00D74A84" w:rsidRDefault="00D74A84" w:rsidP="00D74A84"/>
    <w:p w14:paraId="68A610ED" w14:textId="77777777" w:rsidR="00D74A84" w:rsidRDefault="00D74A84" w:rsidP="00D74A84">
      <w:r>
        <w:t xml:space="preserve">Finally, </w:t>
      </w:r>
    </w:p>
    <w:p w14:paraId="45E433C8" w14:textId="77777777" w:rsidR="00D74A84" w:rsidRDefault="00D74A84" w:rsidP="00D74A84"/>
    <w:p w14:paraId="5EA357C5"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3B6B11C9" w14:textId="77777777" w:rsidR="00D74A84" w:rsidRDefault="00D74A84" w:rsidP="00D74A84"/>
    <w:p w14:paraId="1596111B"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391AFE6B" w14:textId="77777777" w:rsidR="00D74A84" w:rsidRDefault="00D74A84" w:rsidP="00D74A84"/>
    <w:p w14:paraId="5B9F1EE5"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027110BC" w14:textId="77777777" w:rsidR="00D74A84" w:rsidRDefault="00D74A84" w:rsidP="00D74A84"/>
    <w:p w14:paraId="469BB218"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sidR="00A011C6">
        <w:rPr>
          <w:rStyle w:val="subscript"/>
        </w:rPr>
        <w:t>d</w:t>
      </w:r>
      <w:r>
        <w:rPr>
          <w:rStyle w:val="superscript"/>
        </w:rPr>
        <w:t>2</w:t>
      </w:r>
      <w:r>
        <w:t xml:space="preserve"> j (A/ω)sin(γ</w:t>
      </w:r>
      <w:r>
        <w:rPr>
          <w:rStyle w:val="subscript"/>
        </w:rPr>
        <w:t>m</w:t>
      </w:r>
      <w:r>
        <w:t>x) .</w:t>
      </w:r>
      <w:r>
        <w:tab/>
      </w:r>
      <w:r>
        <w:tab/>
      </w:r>
      <w:r>
        <w:tab/>
      </w:r>
      <w:r>
        <w:tab/>
        <w:t>(F.2.16)</w:t>
      </w:r>
    </w:p>
    <w:p w14:paraId="5E0C2C98" w14:textId="77777777" w:rsidR="00D74A84" w:rsidRDefault="00D74A84" w:rsidP="00D74A84"/>
    <w:p w14:paraId="1417A6F4" w14:textId="77777777" w:rsidR="00D74A84" w:rsidRDefault="00D74A84" w:rsidP="00D74A84">
      <w:r>
        <w:t>According to (1.6.18)</w:t>
      </w:r>
    </w:p>
    <w:p w14:paraId="6A6C890C" w14:textId="77777777" w:rsidR="00D74A84" w:rsidRDefault="00D74A84" w:rsidP="00D74A84"/>
    <w:p w14:paraId="60D28A38"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080D5FA9" w14:textId="77777777" w:rsidR="00D74A84" w:rsidRDefault="00D74A84" w:rsidP="00D74A84">
      <w:r>
        <w:t xml:space="preserve"> </w:t>
      </w:r>
    </w:p>
    <w:p w14:paraId="041B9DA8"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/μ we should have</w:t>
      </w:r>
    </w:p>
    <w:p w14:paraId="327BDF8B" w14:textId="77777777" w:rsidR="00D74A84" w:rsidRDefault="00D74A84" w:rsidP="00D74A84"/>
    <w:p w14:paraId="553BA319" w14:textId="77777777" w:rsidR="00D74A84" w:rsidRPr="00D8044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(F.2.17)</w:t>
      </w:r>
    </w:p>
    <w:p w14:paraId="6BECDA7C" w14:textId="77777777" w:rsidR="00D74A84" w:rsidRDefault="00D74A84" w:rsidP="00D74A84"/>
    <w:p w14:paraId="7886B02B" w14:textId="77777777" w:rsidR="00D74A84" w:rsidRDefault="00D74A84" w:rsidP="00D74A84">
      <w:r>
        <w:t>or</w:t>
      </w:r>
    </w:p>
    <w:p w14:paraId="62215BD4" w14:textId="77777777" w:rsidR="00D74A84" w:rsidRDefault="00D74A84" w:rsidP="00D74A84">
      <w:r>
        <w:tab/>
        <w:t>β</w:t>
      </w:r>
      <w:r w:rsidR="00A011C6">
        <w:rPr>
          <w:rStyle w:val="subscript"/>
        </w:rPr>
        <w:t>d</w:t>
      </w:r>
      <w:r>
        <w:rPr>
          <w:rStyle w:val="superscript"/>
        </w:rPr>
        <w:t>2</w:t>
      </w:r>
      <w:r>
        <w:t xml:space="preserve"> j (A/ω)sin(γ</w:t>
      </w:r>
      <w:r>
        <w:rPr>
          <w:rStyle w:val="subscript"/>
        </w:rPr>
        <w:t>m</w:t>
      </w:r>
      <w:r>
        <w:t>x)  = jωεμ A sin(γ</w:t>
      </w:r>
      <w:r>
        <w:rPr>
          <w:rStyle w:val="subscript"/>
        </w:rPr>
        <w:t>m</w:t>
      </w:r>
      <w:r>
        <w:t>x)</w:t>
      </w:r>
      <w:r w:rsidR="00F10269">
        <w:tab/>
      </w:r>
      <w:r w:rsidR="00F10269">
        <w:tab/>
        <w:t>// (F.2.16) and (F.2.8)</w:t>
      </w:r>
    </w:p>
    <w:p w14:paraId="34CCB7BF" w14:textId="77777777" w:rsidR="00D74A84" w:rsidRDefault="00D74A84" w:rsidP="00D74A84">
      <w:r>
        <w:t>or</w:t>
      </w:r>
    </w:p>
    <w:p w14:paraId="2CB1EB29" w14:textId="77777777" w:rsidR="00D74A84" w:rsidRDefault="00D74A84" w:rsidP="00D74A84">
      <w:r>
        <w:tab/>
        <w:t>β</w:t>
      </w:r>
      <w:r w:rsidR="00A011C6">
        <w:rPr>
          <w:rStyle w:val="subscript"/>
        </w:rPr>
        <w:t>d</w:t>
      </w:r>
      <w:r>
        <w:rPr>
          <w:rStyle w:val="superscript"/>
        </w:rPr>
        <w:t>2</w:t>
      </w:r>
      <w:r>
        <w:t xml:space="preserve"> (1/ω)  = ωε</w:t>
      </w:r>
      <w:r w:rsidR="00A011C6">
        <w:rPr>
          <w:rStyle w:val="subscript"/>
        </w:rPr>
        <w:t>d</w:t>
      </w:r>
      <w:r>
        <w:t>μ</w:t>
      </w:r>
      <w:r w:rsidR="00A011C6">
        <w:rPr>
          <w:rStyle w:val="subscript"/>
        </w:rPr>
        <w:t>d</w:t>
      </w:r>
      <w:r>
        <w:t xml:space="preserve"> </w:t>
      </w:r>
    </w:p>
    <w:p w14:paraId="40975664" w14:textId="77777777" w:rsidR="00D74A84" w:rsidRDefault="00D74A84" w:rsidP="00D74A84">
      <w:r>
        <w:t>or</w:t>
      </w:r>
    </w:p>
    <w:p w14:paraId="08DA13A5" w14:textId="77777777" w:rsidR="00D74A84" w:rsidRPr="00A011C6" w:rsidRDefault="00D74A84" w:rsidP="00D74A84">
      <w:pPr>
        <w:rPr>
          <w:rStyle w:val="subscript"/>
        </w:rPr>
      </w:pPr>
      <w:r>
        <w:tab/>
        <w:t>β</w:t>
      </w:r>
      <w:r w:rsidR="00A011C6">
        <w:rPr>
          <w:rStyle w:val="subscript"/>
        </w:rPr>
        <w:t>d</w:t>
      </w:r>
      <w:r>
        <w:rPr>
          <w:rStyle w:val="superscript"/>
        </w:rPr>
        <w:t>2</w:t>
      </w:r>
      <w:r>
        <w:t xml:space="preserve">  = ω</w:t>
      </w:r>
      <w:r>
        <w:rPr>
          <w:rStyle w:val="superscript"/>
        </w:rPr>
        <w:t>2</w:t>
      </w:r>
      <w:r>
        <w:t>ε</w:t>
      </w:r>
      <w:r w:rsidR="00A011C6">
        <w:rPr>
          <w:rStyle w:val="subscript"/>
        </w:rPr>
        <w:t>d</w:t>
      </w:r>
      <w:r>
        <w:t>μ</w:t>
      </w:r>
      <w:r w:rsidR="00A011C6">
        <w:rPr>
          <w:rStyle w:val="subscript"/>
        </w:rPr>
        <w:t>d</w:t>
      </w:r>
    </w:p>
    <w:p w14:paraId="31306833" w14:textId="77777777" w:rsidR="00D74A84" w:rsidRDefault="00D74A84" w:rsidP="00D74A84"/>
    <w:p w14:paraId="291A3C67" w14:textId="77777777" w:rsidR="00D74A84" w:rsidRDefault="00D74A84" w:rsidP="00D74A84">
      <w:r>
        <w:t>which is (1.5.1</w:t>
      </w:r>
      <w:r w:rsidR="00761042">
        <w:t>b</w:t>
      </w:r>
      <w:r>
        <w:t xml:space="preserve">) quoted above. Thus we have shown that our TE waveguide modes satisfy all four of Maxwell's equations. </w:t>
      </w:r>
    </w:p>
    <w:p w14:paraId="6E8C0705"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0CF62F39" w14:textId="77777777" w:rsidR="00D74A84" w:rsidRDefault="00D74A84" w:rsidP="00D74A84"/>
    <w:p w14:paraId="5B7E6077" w14:textId="77777777" w:rsidR="00D74A84" w:rsidRPr="00D80444" w:rsidRDefault="00D74A84" w:rsidP="00D74A84">
      <w:pPr>
        <w:rPr>
          <w:u w:val="single"/>
        </w:rPr>
      </w:pPr>
      <w:r w:rsidRPr="00D80444">
        <w:rPr>
          <w:u w:val="single"/>
        </w:rPr>
        <w:t xml:space="preserve">Comments: </w:t>
      </w:r>
    </w:p>
    <w:p w14:paraId="1A47AF5E" w14:textId="77777777" w:rsidR="00D74A84" w:rsidRDefault="00D74A84" w:rsidP="00D74A84"/>
    <w:p w14:paraId="4B1F5F79" w14:textId="77777777" w:rsidR="00D74A84" w:rsidRDefault="00D74A84" w:rsidP="00D74A84">
      <w:r>
        <w:t xml:space="preserve">1. The parallel plate transmission line also has TM waveguide modes, and the cutoff frequencies are the same as for the TE mode. </w:t>
      </w:r>
    </w:p>
    <w:p w14:paraId="0D9E72E3" w14:textId="77777777" w:rsidR="00D74A84" w:rsidRDefault="00D74A84" w:rsidP="00D74A84"/>
    <w:p w14:paraId="12AA1E59"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p>
    <w:p w14:paraId="235AF26F" w14:textId="77777777" w:rsidR="00D74A84" w:rsidRDefault="00D74A84" w:rsidP="00D74A84"/>
    <w:p w14:paraId="73134558" w14:textId="77777777" w:rsidR="00D74A84" w:rsidRDefault="00D74A84" w:rsidP="00D74A84">
      <w:r>
        <w:t>3. The obvious boundary condition is that E</w:t>
      </w:r>
      <w:r>
        <w:rPr>
          <w:rStyle w:val="subscript"/>
        </w:rPr>
        <w:t>t</w:t>
      </w:r>
      <w:r>
        <w:t xml:space="preserve"> = 0 at the walls, while a less obvious condition is that</w:t>
      </w:r>
    </w:p>
    <w:p w14:paraId="45582393" w14:textId="77777777" w:rsidR="00D74A84" w:rsidRDefault="00D74A84" w:rsidP="00D74A84">
      <w:r>
        <w:t xml:space="preserve"> B</w:t>
      </w:r>
      <w:r>
        <w:rPr>
          <w:rStyle w:val="subscript"/>
        </w:rPr>
        <w:t>n</w:t>
      </w:r>
      <w:r>
        <w:t xml:space="preserve"> = 0 at the walls</w:t>
      </w:r>
      <w:r w:rsidR="00F10269">
        <w:t xml:space="preserve"> [ see (3.7.17) ]</w:t>
      </w:r>
      <w:r>
        <w:t>. Notice in our example that B</w:t>
      </w:r>
      <w:r>
        <w:rPr>
          <w:rStyle w:val="subscript"/>
        </w:rPr>
        <w:t>x</w:t>
      </w:r>
      <w:r>
        <w:rPr>
          <w:rStyle w:val="superscript"/>
        </w:rPr>
        <w:t>(m)</w:t>
      </w:r>
      <w:r>
        <w:t xml:space="preserve">(x) = 0 at the walls and this is a normal B field. </w:t>
      </w:r>
    </w:p>
    <w:p w14:paraId="615999BD" w14:textId="77777777" w:rsidR="00D74A84" w:rsidRDefault="00D74A84" w:rsidP="00D74A84"/>
    <w:p w14:paraId="456BD19C"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5455215E" w14:textId="77777777" w:rsidR="00D74A84" w:rsidRDefault="00D74A84" w:rsidP="00D74A84"/>
    <w:p w14:paraId="60EDE8DD"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220B5EB2" w14:textId="77777777" w:rsidR="00D74A84" w:rsidRDefault="00D74A84" w:rsidP="00D74A84"/>
    <w:p w14:paraId="293CA889"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p>
    <w:p w14:paraId="171A4964" w14:textId="77777777" w:rsidR="00A01A47" w:rsidRDefault="00A01A47" w:rsidP="00A01A47"/>
    <w:p w14:paraId="667E4EF4" w14:textId="77777777" w:rsidR="008731C2" w:rsidRDefault="008731C2" w:rsidP="00A01A47">
      <w:pPr>
        <w:sectPr w:rsidR="008731C2" w:rsidSect="00195392">
          <w:headerReference w:type="default" r:id="rId240"/>
          <w:pgSz w:w="12240" w:h="15840"/>
          <w:pgMar w:top="1440" w:right="1440" w:bottom="1440" w:left="1440" w:header="720" w:footer="720" w:gutter="0"/>
          <w:cols w:space="720"/>
        </w:sectPr>
      </w:pPr>
    </w:p>
    <w:p w14:paraId="16A7C760" w14:textId="77777777" w:rsidR="008731C2" w:rsidRDefault="000D0C33" w:rsidP="008731C2">
      <w:pPr>
        <w:pStyle w:val="Heading2"/>
      </w:pPr>
      <w:bookmarkStart w:id="219" w:name="_Toc394423601"/>
      <w:r>
        <w:t xml:space="preserve">Appendix G: </w:t>
      </w:r>
      <w:r w:rsidR="008731C2">
        <w:t>The DC vector potential of a round wire carrying a uniform current</w:t>
      </w:r>
      <w:bookmarkEnd w:id="219"/>
    </w:p>
    <w:p w14:paraId="3D987475" w14:textId="77777777" w:rsidR="008731C2" w:rsidRDefault="008731C2" w:rsidP="008731C2"/>
    <w:p w14:paraId="1CB88A64"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6EA1E8A8"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54675610"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1B5D8659"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6DF7B256" w14:textId="77777777" w:rsidR="008731C2" w:rsidRDefault="008731C2" w:rsidP="008731C2">
      <w:r>
        <w:tab/>
        <w:t>Section G.4 laboriously obtains the same A</w:t>
      </w:r>
      <w:r>
        <w:rPr>
          <w:rStyle w:val="subscript"/>
        </w:rPr>
        <w:t>z</w:t>
      </w:r>
      <w:r>
        <w:t>(r) result using the 2D Helmholtz integral (which in this case is really just a Poisson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52817B50"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4C647F75" w14:textId="77777777" w:rsidR="008731C2" w:rsidRDefault="008731C2" w:rsidP="008731C2"/>
    <w:p w14:paraId="467A8BB6" w14:textId="77777777" w:rsidR="008731C2" w:rsidRPr="008361E5" w:rsidRDefault="008731C2" w:rsidP="008731C2">
      <w:pPr>
        <w:pStyle w:val="Heading3"/>
      </w:pPr>
      <w:bookmarkStart w:id="220" w:name="_Toc394423602"/>
      <w:r>
        <w:t>G.1</w:t>
      </w:r>
      <w:r w:rsidRPr="008361E5">
        <w:t xml:space="preserve"> Setup and Assumptions</w:t>
      </w:r>
      <w:bookmarkEnd w:id="220"/>
    </w:p>
    <w:p w14:paraId="664EA7A5" w14:textId="77777777" w:rsidR="008731C2" w:rsidRDefault="008731C2" w:rsidP="008731C2"/>
    <w:p w14:paraId="72825FAC" w14:textId="77777777" w:rsidR="008731C2" w:rsidRDefault="008731C2" w:rsidP="008731C2">
      <w:r>
        <w:t xml:space="preserve">The ω-domain Helmholtz wave equation for </w:t>
      </w:r>
      <w:r w:rsidRPr="00B17B8C">
        <w:rPr>
          <w:b/>
        </w:rPr>
        <w:t>A</w:t>
      </w:r>
      <w:r>
        <w:t xml:space="preserve"> using the King gauge is given by (1.5.4), </w:t>
      </w:r>
    </w:p>
    <w:p w14:paraId="0E9D378F" w14:textId="77777777" w:rsidR="008731C2" w:rsidRDefault="008731C2" w:rsidP="008731C2"/>
    <w:p w14:paraId="406915FB"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1A7D1E65" w14:textId="77777777" w:rsidR="008731C2" w:rsidRPr="00567779" w:rsidRDefault="008731C2" w:rsidP="008731C2">
      <w:r>
        <w:tab/>
      </w:r>
      <w:r>
        <w:tab/>
      </w:r>
      <w:r>
        <w:tab/>
      </w:r>
      <w:r>
        <w:tab/>
      </w:r>
      <w:r>
        <w:tab/>
      </w:r>
      <w:r>
        <w:tab/>
      </w:r>
      <w:r>
        <w:tab/>
      </w:r>
      <w:r>
        <w:tab/>
      </w:r>
      <w:r>
        <w:tab/>
      </w:r>
    </w:p>
    <w:p w14:paraId="4D03C4DC"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24A4004B" w14:textId="77777777" w:rsidR="008731C2" w:rsidRDefault="008731C2" w:rsidP="008731C2"/>
    <w:p w14:paraId="42AC04F4" w14:textId="77777777" w:rsidR="008731C2" w:rsidRDefault="008731C2" w:rsidP="008731C2">
      <w:r>
        <w:t xml:space="preserve">We take a uniform prescribed current inside the wire ( assume low frequency), </w:t>
      </w:r>
    </w:p>
    <w:p w14:paraId="5C46D7F6" w14:textId="77777777" w:rsidR="008731C2" w:rsidRDefault="008731C2" w:rsidP="008731C2"/>
    <w:p w14:paraId="24D7D19C" w14:textId="77777777" w:rsidR="008731C2" w:rsidRPr="00F76D32" w:rsidRDefault="008731C2" w:rsidP="008731C2">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06910DF7" w14:textId="77777777" w:rsidR="008731C2" w:rsidRDefault="008731C2" w:rsidP="008731C2">
      <w:pPr>
        <w:rPr>
          <w:b/>
        </w:rPr>
      </w:pPr>
    </w:p>
    <w:p w14:paraId="05D16A5E" w14:textId="77777777" w:rsidR="008731C2" w:rsidRDefault="008731C2" w:rsidP="008731C2">
      <w:r>
        <w:t>so the Helmholtz wave equation reads</w:t>
      </w:r>
    </w:p>
    <w:p w14:paraId="4DEA3D03" w14:textId="77777777" w:rsidR="008731C2" w:rsidRDefault="008731C2" w:rsidP="008731C2"/>
    <w:p w14:paraId="2E338404"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095C64D3" w14:textId="77777777" w:rsidR="008731C2" w:rsidRDefault="008731C2" w:rsidP="008731C2"/>
    <w:p w14:paraId="38949E30"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38855F5F" w14:textId="77777777" w:rsidR="008731C2" w:rsidRDefault="008731C2" w:rsidP="008731C2"/>
    <w:p w14:paraId="6FA8815F" w14:textId="77777777" w:rsidR="008731C2" w:rsidRDefault="008731C2" w:rsidP="008731C2">
      <w:r>
        <w:t>Using Cartesian components, this says</w:t>
      </w:r>
    </w:p>
    <w:p w14:paraId="2E780CC1" w14:textId="77777777" w:rsidR="008731C2" w:rsidRDefault="008731C2" w:rsidP="008731C2"/>
    <w:p w14:paraId="4E8E09AD"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3A160937"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7A6C54E0"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290103AC" w14:textId="77777777" w:rsidR="008731C2" w:rsidRDefault="008731C2" w:rsidP="008731C2"/>
    <w:p w14:paraId="26F69F59"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we have</w:t>
      </w:r>
    </w:p>
    <w:p w14:paraId="5E4BE635" w14:textId="77777777" w:rsidR="008731C2" w:rsidRDefault="008731C2" w:rsidP="008731C2"/>
    <w:p w14:paraId="20CB6708"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363C6756" w14:textId="77777777" w:rsidR="008731C2" w:rsidRDefault="008731C2" w:rsidP="008731C2"/>
    <w:p w14:paraId="46552862"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4BFAFEC8"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770D2DEC" w14:textId="77777777" w:rsidR="008731C2" w:rsidRDefault="008731C2" w:rsidP="008731C2"/>
    <w:p w14:paraId="4FA7ACD2"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our only equation of interest is this:</w:t>
      </w:r>
    </w:p>
    <w:p w14:paraId="6E9DD851" w14:textId="77777777" w:rsidR="008731C2" w:rsidRDefault="008731C2" w:rsidP="008731C2"/>
    <w:p w14:paraId="38808813" w14:textId="77777777" w:rsidR="008731C2" w:rsidRPr="008E5F5F" w:rsidRDefault="008731C2" w:rsidP="008731C2">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rsidR="00A45CDF">
        <w:t xml:space="preserve">// </w:t>
      </w:r>
      <w:r w:rsidR="00A45CDF">
        <w:rPr>
          <w:rFonts w:ascii="Symbol" w:hAnsi="Symbol"/>
          <w:color w:val="000000"/>
        </w:rPr>
        <w:t></w:t>
      </w:r>
      <w:r w:rsidR="00A45CDF">
        <w:rPr>
          <w:rStyle w:val="superscript"/>
          <w:color w:val="000000"/>
        </w:rPr>
        <w:t>2</w:t>
      </w:r>
      <w:r w:rsidR="00A45CDF">
        <w:rPr>
          <w:rStyle w:val="subscript"/>
        </w:rPr>
        <w:t>2D</w:t>
      </w:r>
      <w:r w:rsidR="00A45CDF">
        <w:t xml:space="preserve"> = </w:t>
      </w:r>
      <w:r w:rsidR="00A45CDF">
        <w:sym w:font="Symbol" w:char="F0D1"/>
      </w:r>
      <w:r w:rsidR="00A45CDF">
        <w:rPr>
          <w:rStyle w:val="superscript"/>
        </w:rPr>
        <w:t>2</w:t>
      </w:r>
      <w:r w:rsidR="00A45CDF">
        <w:t xml:space="preserve"> - ∂</w:t>
      </w:r>
      <w:r w:rsidR="00A45CDF">
        <w:rPr>
          <w:rStyle w:val="subscript"/>
        </w:rPr>
        <w:t>z</w:t>
      </w:r>
      <w:r w:rsidR="00A45CDF">
        <w:rPr>
          <w:rStyle w:val="superscript"/>
        </w:rPr>
        <w:t>2</w:t>
      </w:r>
      <w:r w:rsidR="00A45CDF">
        <w:tab/>
      </w:r>
      <w:r w:rsidR="00A45CDF">
        <w:tab/>
      </w:r>
      <w:r>
        <w:t>(G.1.5)</w:t>
      </w:r>
    </w:p>
    <w:p w14:paraId="35F10311" w14:textId="77777777" w:rsidR="008731C2" w:rsidRDefault="008731C2" w:rsidP="008731C2"/>
    <w:p w14:paraId="7A0F658F" w14:textId="77777777" w:rsidR="008731C2" w:rsidRDefault="008731C2" w:rsidP="008731C2">
      <w:r>
        <w:t>We now take ω→0 to get</w:t>
      </w:r>
    </w:p>
    <w:p w14:paraId="3BB81C9B" w14:textId="77777777" w:rsidR="008731C2" w:rsidRDefault="008731C2" w:rsidP="008731C2"/>
    <w:p w14:paraId="212E3150"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04269D16" w14:textId="77777777" w:rsidR="008731C2" w:rsidRDefault="008731C2" w:rsidP="008731C2"/>
    <w:p w14:paraId="5865125B"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387E2432" w14:textId="77777777" w:rsidR="008731C2" w:rsidRDefault="008731C2" w:rsidP="008731C2"/>
    <w:p w14:paraId="5A3F64A9"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4D0580B5" w14:textId="77777777" w:rsidR="008731C2" w:rsidRDefault="008731C2" w:rsidP="008731C2"/>
    <w:p w14:paraId="67278D5F"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we find that, since only A</w:t>
      </w:r>
      <w:r>
        <w:rPr>
          <w:rStyle w:val="subscript"/>
        </w:rPr>
        <w:t>z</w:t>
      </w:r>
      <w:r>
        <w:t xml:space="preserve"> is non-vanishing, </w:t>
      </w:r>
    </w:p>
    <w:p w14:paraId="73676BBF" w14:textId="77777777" w:rsidR="008731C2" w:rsidRDefault="008731C2" w:rsidP="008731C2"/>
    <w:p w14:paraId="619D705A"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6FEC112C" w14:textId="77777777" w:rsidR="008731C2" w:rsidRDefault="008731C2" w:rsidP="008731C2"/>
    <w:p w14:paraId="4E5BB514"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2F3E8FEA" w14:textId="77777777" w:rsidR="008731C2" w:rsidRDefault="008731C2" w:rsidP="008731C2"/>
    <w:p w14:paraId="0E23E112"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p>
    <w:p w14:paraId="117E39F2" w14:textId="77777777" w:rsidR="008731C2" w:rsidRDefault="008731C2" w:rsidP="008731C2"/>
    <w:p w14:paraId="3281BA8D"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35DE918F" w14:textId="77777777" w:rsidR="008731C2" w:rsidRDefault="008731C2" w:rsidP="008731C2"/>
    <w:p w14:paraId="3682E8BA" w14:textId="77777777" w:rsidR="008731C2" w:rsidRDefault="008731C2" w:rsidP="008731C2">
      <w:r>
        <w:t>If we can find a solution, then our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5726EFE0" w14:textId="77777777" w:rsidR="008731C2" w:rsidRDefault="008731C2" w:rsidP="008731C2"/>
    <w:p w14:paraId="0BCD4915" w14:textId="77777777" w:rsidR="008731C2" w:rsidRPr="00253898" w:rsidRDefault="008731C2" w:rsidP="008731C2">
      <w:pPr>
        <w:pStyle w:val="Heading3"/>
      </w:pPr>
      <w:bookmarkStart w:id="221" w:name="_Toc394423603"/>
      <w:r>
        <w:t>G.2</w:t>
      </w:r>
      <w:r w:rsidRPr="00253898">
        <w:t xml:space="preserve"> Direct solution for A</w:t>
      </w:r>
      <w:r w:rsidRPr="00253898">
        <w:rPr>
          <w:rStyle w:val="subscript"/>
          <w:b/>
        </w:rPr>
        <w:t>z</w:t>
      </w:r>
      <w:r w:rsidRPr="00253898">
        <w:t>(r) from the differential equation</w:t>
      </w:r>
      <w:bookmarkEnd w:id="221"/>
    </w:p>
    <w:p w14:paraId="5D7962E6" w14:textId="77777777" w:rsidR="008731C2" w:rsidRDefault="008731C2" w:rsidP="008731C2"/>
    <w:p w14:paraId="14D3FB35"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our ODE (G.1.7) reads</w:t>
      </w:r>
    </w:p>
    <w:p w14:paraId="2358D814" w14:textId="77777777" w:rsidR="008731C2" w:rsidRDefault="008731C2" w:rsidP="008731C2"/>
    <w:p w14:paraId="2266371B"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465CD75B" w14:textId="77777777" w:rsidR="008731C2" w:rsidRDefault="008731C2" w:rsidP="008731C2">
      <w:r>
        <w:t>or</w:t>
      </w:r>
    </w:p>
    <w:p w14:paraId="72BEA203"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165A32C5" w14:textId="77777777" w:rsidR="008731C2" w:rsidRDefault="008731C2" w:rsidP="008731C2">
      <w:r>
        <w:t>or</w:t>
      </w:r>
    </w:p>
    <w:p w14:paraId="1D5A75C7"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32650E56" w14:textId="77777777" w:rsidR="008731C2" w:rsidRDefault="008731C2" w:rsidP="008731C2"/>
    <w:p w14:paraId="69E3D82D" w14:textId="77777777" w:rsidR="008731C2" w:rsidRDefault="008731C2" w:rsidP="008731C2">
      <w:r>
        <w:t>The two regional differential equations are then</w:t>
      </w:r>
    </w:p>
    <w:p w14:paraId="64E91581" w14:textId="77777777" w:rsidR="008731C2" w:rsidRDefault="008731C2" w:rsidP="008731C2"/>
    <w:p w14:paraId="5CEAE9ED"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p>
    <w:p w14:paraId="3B1D10CD"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  .</w:t>
      </w:r>
      <w:r>
        <w:tab/>
      </w:r>
      <w:r>
        <w:tab/>
      </w:r>
      <w:r>
        <w:tab/>
        <w:t>(G.2.2)</w:t>
      </w:r>
    </w:p>
    <w:p w14:paraId="651A4AEF" w14:textId="77777777" w:rsidR="008731C2" w:rsidRDefault="008731C2" w:rsidP="008731C2"/>
    <w:p w14:paraId="3CB99116" w14:textId="77777777" w:rsidR="008731C2" w:rsidRDefault="008731C2" w:rsidP="008731C2">
      <w:r>
        <w:t xml:space="preserve">The general-form solutions to these ODE's are, </w:t>
      </w:r>
    </w:p>
    <w:p w14:paraId="35FFBFCD" w14:textId="77777777" w:rsidR="008731C2" w:rsidRDefault="008731C2" w:rsidP="008731C2"/>
    <w:p w14:paraId="2F6DE7E7"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266646E3"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3CBA2E42" w14:textId="77777777" w:rsidR="008731C2" w:rsidRDefault="008731C2" w:rsidP="008731C2"/>
    <w:p w14:paraId="4D8D71DE"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46562DF6" w14:textId="77777777" w:rsidR="008731C2" w:rsidRDefault="008731C2" w:rsidP="008731C2">
      <w:r>
        <w:tab/>
        <w:t>In order that A</w:t>
      </w:r>
      <w:r>
        <w:rPr>
          <w:rStyle w:val="subscript"/>
        </w:rPr>
        <w:t>z</w:t>
      </w:r>
      <w:r>
        <w:t>(r) be finite at r = 0, we must set E = 0.</w:t>
      </w:r>
    </w:p>
    <w:p w14:paraId="732E07D0"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47EEA169" w14:textId="77777777" w:rsidR="008731C2" w:rsidRDefault="008731C2" w:rsidP="008731C2">
      <w:r>
        <w:tab/>
      </w:r>
    </w:p>
    <w:p w14:paraId="28B313E2"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790E9DAA" w14:textId="77777777" w:rsidR="008731C2" w:rsidRDefault="008731C2" w:rsidP="008731C2"/>
    <w:p w14:paraId="40C3776C"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25C93D08" w14:textId="77777777" w:rsidR="008731C2" w:rsidRDefault="008731C2" w:rsidP="008731C2"/>
    <w:p w14:paraId="34372ABB"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436F2512"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19EDF4EA" w14:textId="77777777" w:rsidR="008731C2" w:rsidRDefault="008731C2" w:rsidP="008731C2"/>
    <w:p w14:paraId="58D97286" w14:textId="77777777" w:rsidR="008731C2" w:rsidRDefault="008731C2" w:rsidP="008731C2">
      <w:r>
        <w:t>The potential A</w:t>
      </w:r>
      <w:r>
        <w:rPr>
          <w:rStyle w:val="subscript"/>
        </w:rPr>
        <w:t>z</w:t>
      </w:r>
      <w:r>
        <w:t>(r) always has an additive constant which we are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p>
    <w:p w14:paraId="290B5D64" w14:textId="77777777" w:rsidR="008731C2" w:rsidRDefault="008731C2" w:rsidP="008731C2"/>
    <w:p w14:paraId="340A8F95"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14332132"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088D3B62" w14:textId="77777777" w:rsidR="008731C2" w:rsidRDefault="008731C2" w:rsidP="008731C2"/>
    <w:p w14:paraId="2D2BC544"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033B910E" w14:textId="77777777" w:rsidR="008731C2" w:rsidRDefault="008731C2" w:rsidP="008731C2"/>
    <w:p w14:paraId="1F388747"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56AA6352" w14:textId="77777777" w:rsidR="008731C2" w:rsidRDefault="008731C2" w:rsidP="008731C2"/>
    <w:p w14:paraId="61B117EE"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61EFE8D0" w14:textId="77777777" w:rsidR="008731C2" w:rsidRDefault="008731C2" w:rsidP="008731C2"/>
    <w:p w14:paraId="4BC36E38"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23684172" w14:textId="77777777" w:rsidR="008731C2" w:rsidRDefault="008731C2" w:rsidP="008731C2"/>
    <w:p w14:paraId="71A389DA"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29EC6F6D" w14:textId="77777777" w:rsidR="008731C2" w:rsidRDefault="008731C2" w:rsidP="008731C2"/>
    <w:p w14:paraId="6E7B6C8E"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10007A20"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7D59DEE2" w14:textId="77777777" w:rsidR="008731C2" w:rsidRDefault="008731C2" w:rsidP="008731C2"/>
    <w:p w14:paraId="7BC88C51" w14:textId="77777777" w:rsidR="008731C2" w:rsidRPr="00216972" w:rsidRDefault="008731C2" w:rsidP="008731C2">
      <w:r>
        <w:t>We now require that both these boundary conditions be met by the A</w:t>
      </w:r>
      <w:r>
        <w:rPr>
          <w:rStyle w:val="subscript"/>
        </w:rPr>
        <w:t>z</w:t>
      </w:r>
      <w:r>
        <w:t xml:space="preserve"> expressions of (G.2.4),</w:t>
      </w:r>
    </w:p>
    <w:p w14:paraId="57BC0852" w14:textId="77777777" w:rsidR="008731C2" w:rsidRDefault="008731C2" w:rsidP="008731C2"/>
    <w:p w14:paraId="6398063B"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5A33FA78"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171CC329" w14:textId="77777777" w:rsidR="008731C2" w:rsidRDefault="008731C2" w:rsidP="008731C2">
      <w:r>
        <w:t>or</w:t>
      </w:r>
    </w:p>
    <w:p w14:paraId="4577AF25"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1B870193"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255423CB" w14:textId="77777777" w:rsidR="008731C2" w:rsidRPr="0011770B" w:rsidRDefault="008731C2" w:rsidP="008731C2">
      <w:r>
        <w:t>or</w:t>
      </w:r>
    </w:p>
    <w:p w14:paraId="27EDEFD9"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6E172E26" w14:textId="77777777" w:rsidR="008731C2" w:rsidRDefault="008731C2" w:rsidP="008731C2">
      <w:r>
        <w:tab/>
        <w:t>1  =  1</w:t>
      </w:r>
    </w:p>
    <w:p w14:paraId="0A524B3D" w14:textId="77777777" w:rsidR="008731C2" w:rsidRDefault="008731C2" w:rsidP="008731C2"/>
    <w:p w14:paraId="121D1823" w14:textId="77777777" w:rsidR="008731C2" w:rsidRDefault="008731C2" w:rsidP="008731C2">
      <w:r>
        <w:t>The second boundary condition is thus met automatically by our solution. The first says</w:t>
      </w:r>
    </w:p>
    <w:p w14:paraId="0133BA4E" w14:textId="77777777" w:rsidR="008731C2" w:rsidRDefault="008731C2" w:rsidP="008731C2"/>
    <w:p w14:paraId="387EEFAB" w14:textId="77777777" w:rsidR="008731C2" w:rsidRDefault="008731C2" w:rsidP="008731C2">
      <w:r>
        <w:tab/>
        <w:t xml:space="preserve">F  = </w:t>
      </w:r>
      <w:r w:rsidRPr="00BB201D">
        <w:t>[</w:t>
      </w:r>
      <w:r>
        <w:t>Iμ</w:t>
      </w:r>
      <w:r>
        <w:rPr>
          <w:rStyle w:val="subscript"/>
        </w:rPr>
        <w:t>2</w:t>
      </w:r>
      <w:r>
        <w:t>/(4π)] - [Iμ</w:t>
      </w:r>
      <w:r>
        <w:rPr>
          <w:rStyle w:val="subscript"/>
        </w:rPr>
        <w:t>1</w:t>
      </w:r>
      <w:r>
        <w:t>/2π] ln(a)</w:t>
      </w:r>
    </w:p>
    <w:p w14:paraId="78BD48D6" w14:textId="77777777" w:rsidR="008731C2" w:rsidRDefault="008731C2" w:rsidP="008731C2"/>
    <w:p w14:paraId="10A03D9F" w14:textId="77777777" w:rsidR="008731C2" w:rsidRDefault="008731C2" w:rsidP="008731C2">
      <w:r>
        <w:t>and so the solution is then</w:t>
      </w:r>
    </w:p>
    <w:p w14:paraId="6E68A43F" w14:textId="77777777" w:rsidR="008731C2" w:rsidRDefault="008731C2" w:rsidP="008731C2"/>
    <w:p w14:paraId="3F71FA86"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12A4C76A"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5682F417" w14:textId="77777777" w:rsidR="008731C2" w:rsidRDefault="008731C2" w:rsidP="008731C2">
      <w:r>
        <w:t>or</w:t>
      </w:r>
    </w:p>
    <w:p w14:paraId="78DAF43D"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02D8B8DB"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4F38643A" w14:textId="77777777" w:rsidR="008731C2" w:rsidRDefault="008731C2" w:rsidP="008731C2">
      <w:r>
        <w:tab/>
      </w:r>
    </w:p>
    <w:p w14:paraId="4169E787" w14:textId="77777777" w:rsidR="008731C2" w:rsidRDefault="008731C2" w:rsidP="008731C2">
      <w:r>
        <w:t xml:space="preserve">This then is the complete solution to the problem for the round wire, </w:t>
      </w:r>
    </w:p>
    <w:p w14:paraId="16E40A73" w14:textId="77777777" w:rsidR="008731C2" w:rsidRDefault="008731C2" w:rsidP="008731C2"/>
    <w:p w14:paraId="4571A08A"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3328A1E7" w14:textId="77777777" w:rsidR="008731C2" w:rsidRDefault="008731C2" w:rsidP="008731C2">
      <w:pPr>
        <w:tabs>
          <w:tab w:val="left" w:pos="7200"/>
          <w:tab w:val="left" w:pos="7920"/>
          <w:tab w:val="right" w:pos="9270"/>
        </w:tabs>
        <w:rPr>
          <w:i/>
        </w:rPr>
      </w:pPr>
    </w:p>
    <w:p w14:paraId="38D7F79B"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5042C33C" w14:textId="77777777" w:rsidR="008731C2" w:rsidRDefault="008731C2" w:rsidP="008731C2"/>
    <w:p w14:paraId="2C48AB0A" w14:textId="77777777" w:rsidR="008731C2" w:rsidRDefault="008731C2" w:rsidP="008731C2">
      <w:r>
        <w:t>We may now compute the B fie</w:t>
      </w:r>
      <w:r w:rsidR="00042ADB">
        <w:t xml:space="preserve">ld from our potential solution (G.2.7), </w:t>
      </w:r>
    </w:p>
    <w:p w14:paraId="7AD67B17" w14:textId="77777777" w:rsidR="008731C2" w:rsidRDefault="008731C2" w:rsidP="008731C2"/>
    <w:p w14:paraId="113D271B"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7211F320"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35A8F4EF" w14:textId="77777777" w:rsidR="008731C2" w:rsidRDefault="008731C2" w:rsidP="008731C2">
      <w:pPr>
        <w:tabs>
          <w:tab w:val="left" w:pos="7200"/>
          <w:tab w:val="left" w:pos="7920"/>
          <w:tab w:val="right" w:pos="9270"/>
        </w:tabs>
      </w:pPr>
    </w:p>
    <w:p w14:paraId="2DC9344A"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we find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1AE7CEF4" w14:textId="77777777" w:rsidR="008731C2" w:rsidRPr="00415656" w:rsidRDefault="008731C2" w:rsidP="008731C2"/>
    <w:p w14:paraId="49FB38D6" w14:textId="77777777" w:rsidR="008731C2" w:rsidRPr="00643C11" w:rsidRDefault="008731C2" w:rsidP="008731C2">
      <w:pPr>
        <w:pStyle w:val="Heading3"/>
        <w:rPr>
          <w:rStyle w:val="subscript"/>
        </w:rPr>
      </w:pPr>
      <w:bookmarkStart w:id="222" w:name="_Toc394423604"/>
      <w:r>
        <w:rPr>
          <w:color w:val="000000"/>
        </w:rPr>
        <w:t>G.</w:t>
      </w:r>
      <w:r w:rsidRPr="00643C11">
        <w:rPr>
          <w:color w:val="000000"/>
        </w:rPr>
        <w:t xml:space="preserve">3 Instant solution for A using Ampere's Law and computation of </w:t>
      </w:r>
      <w:r>
        <w:rPr>
          <w:color w:val="000000"/>
        </w:rPr>
        <w:t>J</w:t>
      </w:r>
      <w:r w:rsidRPr="00643C11">
        <w:rPr>
          <w:rStyle w:val="subscript"/>
          <w:b/>
        </w:rPr>
        <w:t>m</w:t>
      </w:r>
      <w:bookmarkEnd w:id="222"/>
    </w:p>
    <w:p w14:paraId="45C04D8C" w14:textId="77777777" w:rsidR="008731C2" w:rsidRDefault="008731C2" w:rsidP="008731C2">
      <w:pPr>
        <w:rPr>
          <w:b/>
        </w:rPr>
      </w:pPr>
    </w:p>
    <w:p w14:paraId="7D6BCB99" w14:textId="77777777" w:rsidR="008731C2" w:rsidRDefault="008731C2" w:rsidP="008731C2">
      <w:r>
        <w:t>For r &gt; a Ampere's law (1.1.37) (converted to ω space with ω = 0) says 2πrH</w:t>
      </w:r>
      <w:r>
        <w:rPr>
          <w:rStyle w:val="subscript"/>
        </w:rPr>
        <w:t>θ</w:t>
      </w:r>
      <w:r>
        <w:t xml:space="preserve"> = I so</w:t>
      </w:r>
    </w:p>
    <w:p w14:paraId="2B6EA152" w14:textId="77777777" w:rsidR="008731C2" w:rsidRDefault="008731C2" w:rsidP="008731C2"/>
    <w:p w14:paraId="4E2FA0A1"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1432122A"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5FEF8848"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034C26C0" w14:textId="77777777" w:rsidR="008731C2" w:rsidRDefault="008731C2" w:rsidP="008731C2"/>
    <w:p w14:paraId="1B773924"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47D7E60F" w14:textId="77777777" w:rsidR="008731C2" w:rsidRDefault="008731C2" w:rsidP="008731C2"/>
    <w:p w14:paraId="40A19EF9"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135C81EA"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5EF09E1C"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4FEE898A" w14:textId="77777777" w:rsidR="008731C2" w:rsidRDefault="008731C2" w:rsidP="008731C2"/>
    <w:p w14:paraId="0D1F4628" w14:textId="77777777" w:rsidR="008731C2" w:rsidRDefault="008731C2" w:rsidP="008731C2">
      <w:r>
        <w:t>We then set D = 0 to get A</w:t>
      </w:r>
      <w:r>
        <w:rPr>
          <w:rStyle w:val="subscript"/>
        </w:rPr>
        <w:t>z</w:t>
      </w:r>
      <w:r>
        <w:t xml:space="preserve"> = K ln(r) for r &gt; 0, as done previously, and then we must match at r = a :</w:t>
      </w:r>
    </w:p>
    <w:p w14:paraId="03D329E7" w14:textId="77777777" w:rsidR="008731C2" w:rsidRDefault="008731C2" w:rsidP="008731C2"/>
    <w:p w14:paraId="56FB2D54"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7D06C202" w14:textId="77777777" w:rsidR="008731C2" w:rsidRDefault="008731C2" w:rsidP="008731C2"/>
    <w:p w14:paraId="074DC668" w14:textId="77777777" w:rsidR="008731C2" w:rsidRDefault="008731C2" w:rsidP="008731C2">
      <w:r>
        <w:t>so our potential solution is then</w:t>
      </w:r>
    </w:p>
    <w:p w14:paraId="4DC14B0A" w14:textId="77777777" w:rsidR="008731C2" w:rsidRDefault="008731C2" w:rsidP="008731C2"/>
    <w:p w14:paraId="0B688E83"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452FDCD4"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5837956B" w14:textId="77777777" w:rsidR="008731C2" w:rsidRDefault="008731C2" w:rsidP="008731C2">
      <w:r>
        <w:t>or</w:t>
      </w:r>
    </w:p>
    <w:p w14:paraId="676C12FE"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38219468"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7B473677" w14:textId="77777777" w:rsidR="008731C2" w:rsidRDefault="008731C2" w:rsidP="008731C2">
      <w:r>
        <w:t>or</w:t>
      </w:r>
      <w:r>
        <w:tab/>
      </w:r>
    </w:p>
    <w:p w14:paraId="76016784"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2EED2F8F"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5C465D7C" w14:textId="77777777" w:rsidR="008731C2" w:rsidRDefault="008731C2" w:rsidP="008731C2"/>
    <w:p w14:paraId="127D4467" w14:textId="77777777" w:rsidR="008731C2" w:rsidRDefault="008731C2" w:rsidP="008731C2">
      <w:r>
        <w:t xml:space="preserve">This result agrees with result (G.2.7) of the previous section. </w:t>
      </w:r>
    </w:p>
    <w:p w14:paraId="6AB5DB89" w14:textId="77777777" w:rsidR="007C029E" w:rsidRDefault="007C029E" w:rsidP="008731C2"/>
    <w:p w14:paraId="5DB418D8" w14:textId="77777777" w:rsidR="007C029E" w:rsidRDefault="007C029E" w:rsidP="007C029E">
      <w:pPr>
        <w:pStyle w:val="Heading4"/>
      </w:pPr>
      <w:bookmarkStart w:id="223" w:name="_Toc394423605"/>
      <w:r>
        <w:t>The Magnetization Current</w:t>
      </w:r>
      <w:bookmarkEnd w:id="223"/>
    </w:p>
    <w:p w14:paraId="6129FCE5" w14:textId="77777777" w:rsidR="007C029E" w:rsidRPr="007C029E" w:rsidRDefault="007C029E" w:rsidP="007C029E">
      <w:pPr>
        <w:rPr>
          <w:rStyle w:val="Heading4Char"/>
          <w:b w:val="0"/>
          <w:bCs w:val="0"/>
          <w:szCs w:val="20"/>
        </w:rPr>
      </w:pPr>
    </w:p>
    <w:p w14:paraId="22D7C2A5" w14:textId="77777777" w:rsidR="00116FC3" w:rsidRDefault="008731C2" w:rsidP="008731C2">
      <w:pPr>
        <w:tabs>
          <w:tab w:val="left" w:pos="7200"/>
          <w:tab w:val="left" w:pos="7920"/>
          <w:tab w:val="right" w:pos="9270"/>
        </w:tabs>
        <w:rPr>
          <w:color w:val="000000"/>
        </w:rPr>
      </w:pPr>
      <w:r w:rsidRPr="00D24828">
        <w:rPr>
          <w:color w:val="000000"/>
        </w:rPr>
        <w:t xml:space="preserve">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w:t>
      </w:r>
    </w:p>
    <w:p w14:paraId="4A530B88" w14:textId="77777777" w:rsidR="00116FC3" w:rsidRDefault="00116FC3" w:rsidP="008731C2">
      <w:pPr>
        <w:tabs>
          <w:tab w:val="left" w:pos="7200"/>
          <w:tab w:val="left" w:pos="7920"/>
          <w:tab w:val="right" w:pos="9270"/>
        </w:tabs>
        <w:rPr>
          <w:color w:val="000000"/>
        </w:rPr>
      </w:pPr>
    </w:p>
    <w:p w14:paraId="6EEE4735" w14:textId="77777777" w:rsidR="008731C2" w:rsidRPr="00D24828" w:rsidRDefault="00116FC3" w:rsidP="008731C2">
      <w:pPr>
        <w:tabs>
          <w:tab w:val="left" w:pos="7200"/>
          <w:tab w:val="left" w:pos="7920"/>
          <w:tab w:val="right" w:pos="9270"/>
        </w:tabs>
        <w:rPr>
          <w:color w:val="000000"/>
        </w:rPr>
      </w:pPr>
      <w:r>
        <w:rPr>
          <w:color w:val="000000"/>
        </w:rPr>
        <w:br w:type="page"/>
      </w:r>
      <w:r w:rsidR="008731C2" w:rsidRPr="00D24828">
        <w:rPr>
          <w:color w:val="000000"/>
        </w:rPr>
        <w:t>Here then is the calculation</w:t>
      </w:r>
      <w:r w:rsidR="00B40381">
        <w:rPr>
          <w:color w:val="000000"/>
        </w:rPr>
        <w:t xml:space="preserve"> of </w:t>
      </w:r>
      <w:r w:rsidR="00B40381" w:rsidRPr="00B40381">
        <w:rPr>
          <w:b/>
          <w:color w:val="000000"/>
        </w:rPr>
        <w:t>J</w:t>
      </w:r>
      <w:r w:rsidR="00B40381">
        <w:rPr>
          <w:rStyle w:val="subscript"/>
        </w:rPr>
        <w:t>m</w:t>
      </w:r>
      <w:r>
        <w:rPr>
          <w:rStyle w:val="subscript"/>
        </w:rPr>
        <w:t xml:space="preserve"> </w:t>
      </w:r>
      <w:r w:rsidR="008731C2" w:rsidRPr="00D24828">
        <w:rPr>
          <w:color w:val="000000"/>
        </w:rPr>
        <w:t xml:space="preserve">: </w:t>
      </w:r>
    </w:p>
    <w:p w14:paraId="462E9E2F" w14:textId="77777777" w:rsidR="00116FC3" w:rsidRDefault="00116FC3" w:rsidP="00B51990">
      <w:pPr>
        <w:rPr>
          <w:color w:val="000000"/>
        </w:rPr>
      </w:pPr>
    </w:p>
    <w:p w14:paraId="05775A81"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4ED7A9C7"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429929DC" w14:textId="77777777" w:rsidR="00B51990" w:rsidRPr="00D24828" w:rsidRDefault="00B51990" w:rsidP="00B51990">
      <w:pPr>
        <w:rPr>
          <w:color w:val="000000"/>
        </w:rPr>
      </w:pPr>
      <w:r>
        <w:rPr>
          <w:color w:val="000000"/>
        </w:rPr>
        <w:t>or</w:t>
      </w:r>
    </w:p>
    <w:p w14:paraId="08E7AC59"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3ACB9A7D" w14:textId="77777777" w:rsidR="00B51990" w:rsidRDefault="00B51990" w:rsidP="00B51990">
      <w:pPr>
        <w:rPr>
          <w:color w:val="000000"/>
        </w:rPr>
      </w:pPr>
    </w:p>
    <w:p w14:paraId="2FF2842E"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05C5993A"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0894089C" w14:textId="77777777" w:rsidR="00B51990" w:rsidRDefault="00B51990" w:rsidP="00B51990">
      <w:pPr>
        <w:rPr>
          <w:color w:val="000000"/>
        </w:rPr>
      </w:pPr>
    </w:p>
    <w:p w14:paraId="321B078A"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51FCFBD1" w14:textId="77777777" w:rsidR="00B51990" w:rsidRDefault="00B51990" w:rsidP="00B51990">
      <w:pPr>
        <w:rPr>
          <w:color w:val="000000"/>
        </w:rPr>
      </w:pPr>
    </w:p>
    <w:p w14:paraId="71557416" w14:textId="77777777" w:rsidR="00B51990" w:rsidRDefault="00B51990" w:rsidP="00B51990">
      <w:r>
        <w:rPr>
          <w:color w:val="000000"/>
        </w:rPr>
        <w:tab/>
        <w:t>J</w:t>
      </w:r>
      <w:r>
        <w:rPr>
          <w:rStyle w:val="subscript"/>
        </w:rPr>
        <w:t>mz</w:t>
      </w:r>
      <w:r>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76537729" w14:textId="77777777" w:rsidR="00B51990" w:rsidRDefault="00B51990" w:rsidP="00B51990"/>
    <w:p w14:paraId="7B0F53CE"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160F060B"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59677F61" w14:textId="77777777" w:rsidR="00B51990" w:rsidRDefault="00B51990" w:rsidP="00B51990">
      <w:pPr>
        <w:rPr>
          <w:color w:val="000000"/>
        </w:rPr>
      </w:pPr>
    </w:p>
    <w:p w14:paraId="728E8C98" w14:textId="77777777" w:rsidR="00B51990" w:rsidRPr="00115A34" w:rsidRDefault="00B51990" w:rsidP="00B51990">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61B493AF"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67929323" w14:textId="77777777" w:rsidR="008731C2" w:rsidRPr="00D24828" w:rsidRDefault="008731C2" w:rsidP="008731C2">
      <w:pPr>
        <w:rPr>
          <w:color w:val="000000"/>
        </w:rPr>
      </w:pPr>
    </w:p>
    <w:p w14:paraId="7D239B80"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5A116C05"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6969D2A8" w14:textId="77777777" w:rsidR="008E2577" w:rsidRDefault="008E2577" w:rsidP="008731C2"/>
    <w:p w14:paraId="1BC364E1"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3201CA28" w14:textId="77777777" w:rsidR="008E2577" w:rsidRPr="00C1599A" w:rsidRDefault="008E2577" w:rsidP="008E2577">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09B51FC6" w14:textId="77777777" w:rsidR="008E2577" w:rsidRDefault="008E2577" w:rsidP="008E2577"/>
    <w:p w14:paraId="0490AE19"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rsidR="00A45CDF">
        <w:rPr>
          <w:rStyle w:val="subscript"/>
          <w:color w:val="000000"/>
        </w:rPr>
        <w:t xml:space="preserve"> </w:t>
      </w:r>
      <w:r>
        <w:t>δ(x)</w:t>
      </w:r>
    </w:p>
    <w:p w14:paraId="3D73AD47" w14:textId="77777777" w:rsidR="008E2577" w:rsidRDefault="008E2577" w:rsidP="008E2577"/>
    <w:p w14:paraId="19CB5F7A" w14:textId="77777777" w:rsidR="008E2577" w:rsidRPr="00C1599A" w:rsidRDefault="008E2577" w:rsidP="008731C2">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rsidR="00A45CDF">
        <w:rPr>
          <w:rStyle w:val="subscript"/>
          <w:color w:val="000000"/>
        </w:rPr>
        <w:t xml:space="preserve"> </w:t>
      </w:r>
      <w:r>
        <w:t>δ(x)</w:t>
      </w:r>
      <w:r w:rsidR="00C1599A">
        <w:tab/>
        <w:t>.</w:t>
      </w:r>
      <w:r w:rsidR="00C1599A">
        <w:tab/>
      </w:r>
      <w:r w:rsidR="00C1599A">
        <w:tab/>
      </w:r>
      <w:r w:rsidR="00C1599A">
        <w:tab/>
      </w:r>
      <w:r w:rsidR="00C1599A">
        <w:tab/>
      </w:r>
      <w:r w:rsidR="00C1599A">
        <w:tab/>
        <w:t>(G.3.6)</w:t>
      </w:r>
    </w:p>
    <w:p w14:paraId="2A1A8744" w14:textId="77777777" w:rsidR="008E2577" w:rsidRDefault="008E2577" w:rsidP="008731C2"/>
    <w:p w14:paraId="56C3FB2B"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378774B1" w14:textId="77777777" w:rsidR="00FD1404" w:rsidRDefault="00FD1404" w:rsidP="008731C2"/>
    <w:p w14:paraId="62947C7F" w14:textId="77777777" w:rsidR="00FD1404" w:rsidRPr="00262443" w:rsidRDefault="00FD1404" w:rsidP="00FD1404">
      <w:pPr>
        <w:pStyle w:val="Heading3"/>
      </w:pPr>
      <w:bookmarkStart w:id="224" w:name="_Toc394423606"/>
      <w:r>
        <w:t>G.4</w:t>
      </w:r>
      <w:r w:rsidRPr="00262443">
        <w:t xml:space="preserve"> Solution </w:t>
      </w:r>
      <w:r>
        <w:t>for A</w:t>
      </w:r>
      <w:r>
        <w:rPr>
          <w:rStyle w:val="subscript"/>
        </w:rPr>
        <w:t>z</w:t>
      </w:r>
      <w:r>
        <w:t xml:space="preserve"> </w:t>
      </w:r>
      <w:r w:rsidRPr="00262443">
        <w:t xml:space="preserve">using the </w:t>
      </w:r>
      <w:r>
        <w:t xml:space="preserve">2D </w:t>
      </w:r>
      <w:r w:rsidRPr="00262443">
        <w:t>Helmholtz Integral</w:t>
      </w:r>
      <w:bookmarkEnd w:id="224"/>
      <w:r w:rsidRPr="00262443">
        <w:t xml:space="preserve"> </w:t>
      </w:r>
    </w:p>
    <w:p w14:paraId="7578F7F0" w14:textId="77777777" w:rsidR="00FD1404" w:rsidRPr="00D408B2" w:rsidRDefault="00FD1404" w:rsidP="00FD1404">
      <w:pPr>
        <w:rPr>
          <w:color w:val="FF0000"/>
        </w:rPr>
      </w:pPr>
    </w:p>
    <w:p w14:paraId="3CCCB04B"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1393FBB3" w14:textId="77777777" w:rsidR="00FD1404" w:rsidRPr="0016787F" w:rsidRDefault="00FD1404" w:rsidP="00FD1404">
      <w:pPr>
        <w:rPr>
          <w:color w:val="000000"/>
        </w:rPr>
      </w:pPr>
      <w:r w:rsidRPr="0016787F">
        <w:rPr>
          <w:color w:val="000000"/>
        </w:rPr>
        <w:tab/>
        <w:t>We really have a Poisson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2F2BBC53" w14:textId="77777777" w:rsidR="00FD1404" w:rsidRDefault="00FD1404" w:rsidP="00FD1404"/>
    <w:p w14:paraId="3BE47BC4" w14:textId="77777777" w:rsidR="00116FC3" w:rsidRDefault="00116FC3" w:rsidP="00FD1404"/>
    <w:p w14:paraId="476CF036" w14:textId="77777777" w:rsidR="00FD1404" w:rsidRDefault="00FD1404" w:rsidP="00FD1404">
      <w:r>
        <w:t>Recall from above:</w:t>
      </w:r>
    </w:p>
    <w:p w14:paraId="39481192" w14:textId="77777777" w:rsidR="00FD1404" w:rsidRDefault="00FD1404" w:rsidP="00FD1404"/>
    <w:p w14:paraId="1CD6F298" w14:textId="77777777" w:rsidR="00FD1404" w:rsidRPr="003F2536" w:rsidRDefault="00FD1404" w:rsidP="00FD1404">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7D2581EA" w14:textId="77777777" w:rsidR="00FD1404" w:rsidRDefault="00FD1404" w:rsidP="00FD1404"/>
    <w:p w14:paraId="22F5DFE7" w14:textId="77777777" w:rsidR="00FD1404" w:rsidRDefault="00FD1404" w:rsidP="00FD1404">
      <w:r>
        <w:t xml:space="preserve">Using the 2D free-space Green's function (propagator) as reviewed in Appendix I equation (I.1.6), </w:t>
      </w:r>
    </w:p>
    <w:p w14:paraId="4D9B57FD" w14:textId="77777777" w:rsidR="00FD1404" w:rsidRDefault="00FD1404" w:rsidP="00FD1404"/>
    <w:p w14:paraId="5B8B7227"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0FA73BEE" w14:textId="77777777" w:rsidR="00FD1404" w:rsidRDefault="00FD1404" w:rsidP="00FD1404"/>
    <w:p w14:paraId="1DB2D34F" w14:textId="77777777" w:rsidR="00FD1404" w:rsidRDefault="00FD1404" w:rsidP="00FD1404">
      <w:r>
        <w:t xml:space="preserve"> we may write the particular solution to (G.1.7) as the following "Helmholtz" integral  [see (I.1.8)] </w:t>
      </w:r>
    </w:p>
    <w:p w14:paraId="706139DD" w14:textId="77777777" w:rsidR="00FD1404" w:rsidRDefault="00FD1404" w:rsidP="00FD1404"/>
    <w:p w14:paraId="5CF5CE04"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w:t>
      </w:r>
      <w:r w:rsidR="00D32522">
        <w:t>S</w:t>
      </w:r>
      <w:r>
        <w:t>' [(1/4π) ln(R</w:t>
      </w:r>
      <w:r>
        <w:rPr>
          <w:rStyle w:val="superscript"/>
        </w:rPr>
        <w:t>2</w:t>
      </w:r>
      <w:r>
        <w:t xml:space="preserve">) ]  </w:t>
      </w:r>
      <w:r w:rsidRPr="00BB201D">
        <w:t>[</w:t>
      </w:r>
      <w:r>
        <w:t>Iμ</w:t>
      </w:r>
      <w:r>
        <w:rPr>
          <w:rStyle w:val="subscript"/>
        </w:rPr>
        <w:t>2</w:t>
      </w:r>
      <w:r>
        <w:t>/(πa</w:t>
      </w:r>
      <w:r>
        <w:rPr>
          <w:rStyle w:val="superscript"/>
        </w:rPr>
        <w:t>2</w:t>
      </w:r>
      <w:r>
        <w:t>)] θ(r≤a)</w:t>
      </w:r>
    </w:p>
    <w:p w14:paraId="5CED5DAC" w14:textId="77777777" w:rsidR="00FD1404" w:rsidRDefault="00FD1404" w:rsidP="00FD1404"/>
    <w:p w14:paraId="192F70BE"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4C04FA05" w14:textId="77777777" w:rsidR="00FD1404" w:rsidRDefault="00FD1404" w:rsidP="00FD1404"/>
    <w:p w14:paraId="75F87937"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584F264B" w14:textId="77777777" w:rsidR="00FD1404" w:rsidRDefault="00FD1404" w:rsidP="00FD1404"/>
    <w:p w14:paraId="6F7CFA10"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28922A74" w14:textId="77777777" w:rsidR="00FD1404" w:rsidRDefault="00FD1404" w:rsidP="00FD1404">
      <w:r>
        <w:t xml:space="preserve">where </w:t>
      </w:r>
    </w:p>
    <w:p w14:paraId="0A737AB0"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0B365D8D" w14:textId="77777777" w:rsidR="00FD1404" w:rsidRDefault="00FD1404" w:rsidP="00FD1404"/>
    <w:p w14:paraId="3FAF92C2"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4D9E0095" w14:textId="77777777" w:rsidR="00FD1404" w:rsidRDefault="00FD1404" w:rsidP="00FD1404">
      <w:pPr>
        <w:tabs>
          <w:tab w:val="left" w:pos="7200"/>
          <w:tab w:val="left" w:pos="7920"/>
          <w:tab w:val="right" w:pos="9270"/>
        </w:tabs>
      </w:pPr>
    </w:p>
    <w:p w14:paraId="41892161"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44D26A7E" w14:textId="77777777" w:rsidR="00FD1404" w:rsidRDefault="00FD1404" w:rsidP="00FD1404">
      <w:pPr>
        <w:tabs>
          <w:tab w:val="left" w:pos="7200"/>
          <w:tab w:val="left" w:pos="7920"/>
          <w:tab w:val="right" w:pos="9270"/>
        </w:tabs>
      </w:pPr>
    </w:p>
    <w:p w14:paraId="574C3EF6" w14:textId="77777777" w:rsidR="00FD1404" w:rsidRPr="00046DE9" w:rsidRDefault="00FD1404" w:rsidP="00FD1404">
      <w:pPr>
        <w:tabs>
          <w:tab w:val="left" w:pos="7200"/>
          <w:tab w:val="left" w:pos="7920"/>
          <w:tab w:val="right" w:pos="9270"/>
        </w:tabs>
        <w:rPr>
          <w:i/>
        </w:rPr>
      </w:pPr>
      <w:r>
        <w:tab/>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p>
    <w:p w14:paraId="23183F62" w14:textId="77777777" w:rsidR="00FD1404" w:rsidRPr="00046DE9" w:rsidRDefault="00FD1404" w:rsidP="00FD1404">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7444482C" w14:textId="77777777" w:rsidR="00FD1404" w:rsidRDefault="00FD1404" w:rsidP="00FD1404"/>
    <w:p w14:paraId="7A91BB50" w14:textId="77777777" w:rsidR="00FD1404" w:rsidRDefault="00FD1404" w:rsidP="00FD1404">
      <w:r>
        <w:t>The derivatives are</w:t>
      </w:r>
    </w:p>
    <w:p w14:paraId="43CBEBAA" w14:textId="77777777" w:rsidR="00FD1404" w:rsidRDefault="00FD1404" w:rsidP="00FD1404"/>
    <w:p w14:paraId="011CBF7D"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46EAD302"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39ADE133" w14:textId="77777777" w:rsidR="00FD1404" w:rsidRDefault="00FD1404" w:rsidP="00FD1404">
      <w:pPr>
        <w:tabs>
          <w:tab w:val="left" w:pos="7200"/>
          <w:tab w:val="left" w:pos="7920"/>
          <w:tab w:val="right" w:pos="9270"/>
        </w:tabs>
      </w:pPr>
    </w:p>
    <w:p w14:paraId="5EA52EED" w14:textId="77777777" w:rsidR="00FD1404" w:rsidRDefault="00FD1404" w:rsidP="00FD1404">
      <w:pPr>
        <w:tabs>
          <w:tab w:val="left" w:pos="7200"/>
          <w:tab w:val="left" w:pos="7920"/>
          <w:tab w:val="right" w:pos="9270"/>
        </w:tabs>
      </w:pPr>
      <w:r>
        <w:t>Recall the two boundary conditions,</w:t>
      </w:r>
    </w:p>
    <w:p w14:paraId="02062C4B" w14:textId="77777777" w:rsidR="00FD1404" w:rsidRDefault="00FD1404" w:rsidP="00FD1404">
      <w:pPr>
        <w:tabs>
          <w:tab w:val="left" w:pos="7200"/>
          <w:tab w:val="left" w:pos="7920"/>
          <w:tab w:val="right" w:pos="9270"/>
        </w:tabs>
      </w:pPr>
    </w:p>
    <w:p w14:paraId="41DDE5D4"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78C6D2C7"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7E910830" w14:textId="77777777" w:rsidR="00FD1404" w:rsidRDefault="00FD1404" w:rsidP="00FD1404"/>
    <w:p w14:paraId="1CF408DC"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5904974B" w14:textId="77777777" w:rsidR="00FD1404" w:rsidRDefault="00FD1404" w:rsidP="00FD1404"/>
    <w:p w14:paraId="202CFB01"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78A61845"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16FE1724" w14:textId="77777777" w:rsidR="00FD1404" w:rsidRDefault="00FD1404" w:rsidP="00FD1404">
      <w:r>
        <w:t>or</w:t>
      </w:r>
    </w:p>
    <w:p w14:paraId="2CCA6E29"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6CF0E991"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713D553C" w14:textId="77777777" w:rsidR="00FD1404" w:rsidRDefault="00FD1404" w:rsidP="00FD1404">
      <w:pPr>
        <w:tabs>
          <w:tab w:val="left" w:pos="7200"/>
          <w:tab w:val="left" w:pos="7920"/>
          <w:tab w:val="right" w:pos="9270"/>
        </w:tabs>
      </w:pPr>
    </w:p>
    <w:p w14:paraId="58FBDED9"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rsidR="00A45CDF">
        <w:rPr>
          <w:rStyle w:val="subscript"/>
        </w:rPr>
        <w:t xml:space="preserve"> </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51A11501" w14:textId="77777777" w:rsidR="00FD1404" w:rsidRDefault="00FD1404" w:rsidP="00FD1404">
      <w:pPr>
        <w:tabs>
          <w:tab w:val="left" w:pos="7200"/>
          <w:tab w:val="left" w:pos="7920"/>
          <w:tab w:val="right" w:pos="9270"/>
        </w:tabs>
      </w:pPr>
    </w:p>
    <w:p w14:paraId="2BAFAFF7"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0DFE6017" w14:textId="77777777" w:rsidR="00FD1404" w:rsidRDefault="00FD1404" w:rsidP="00FD1404">
      <w:pPr>
        <w:tabs>
          <w:tab w:val="left" w:pos="7200"/>
          <w:tab w:val="left" w:pos="7920"/>
          <w:tab w:val="right" w:pos="9270"/>
        </w:tabs>
      </w:pPr>
    </w:p>
    <w:p w14:paraId="72B8FF29"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3E21B990" w14:textId="77777777" w:rsidR="00FD1404" w:rsidRDefault="00FD1404" w:rsidP="00FD1404">
      <w:pPr>
        <w:tabs>
          <w:tab w:val="left" w:pos="7200"/>
          <w:tab w:val="left" w:pos="7920"/>
          <w:tab w:val="right" w:pos="9270"/>
        </w:tabs>
      </w:pPr>
    </w:p>
    <w:p w14:paraId="2ED891EB"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4562BE96"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78364EA4" w14:textId="77777777" w:rsidR="00FD1404" w:rsidRPr="00A3772F" w:rsidRDefault="00FD1404" w:rsidP="00FD1404">
      <w:pPr>
        <w:tabs>
          <w:tab w:val="left" w:pos="7200"/>
          <w:tab w:val="left" w:pos="7920"/>
          <w:tab w:val="right" w:pos="9270"/>
        </w:tabs>
      </w:pPr>
      <w:r>
        <w:tab/>
      </w:r>
    </w:p>
    <w:p w14:paraId="5673D4B9"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34B4B3D2" w14:textId="77777777" w:rsidR="00FD1404" w:rsidRDefault="00FD1404" w:rsidP="00FD1404">
      <w:pPr>
        <w:rPr>
          <w:color w:val="000000"/>
        </w:rPr>
      </w:pPr>
    </w:p>
    <w:p w14:paraId="13634760"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62B5D74F"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7511DCB2" w14:textId="77777777" w:rsidR="00FD1404" w:rsidRDefault="00FD1404" w:rsidP="00FD1404">
      <w:pPr>
        <w:tabs>
          <w:tab w:val="left" w:pos="7200"/>
          <w:tab w:val="left" w:pos="7920"/>
          <w:tab w:val="right" w:pos="9270"/>
        </w:tabs>
        <w:rPr>
          <w:color w:val="000000"/>
        </w:rPr>
      </w:pPr>
    </w:p>
    <w:p w14:paraId="494C8130"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rsidR="00A45CDF">
        <w:rPr>
          <w:color w:val="000000"/>
        </w:rPr>
        <w:t xml:space="preserve">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sidR="00A45CDF">
        <w:rPr>
          <w:color w:val="000000"/>
        </w:rPr>
        <w:t xml:space="preserve"> </w:t>
      </w:r>
      <w:r w:rsidRPr="00F979E4">
        <w:rPr>
          <w:color w:val="000000"/>
        </w:rPr>
        <w:t>]</w:t>
      </w:r>
      <w:r w:rsidR="00A45CDF">
        <w:rPr>
          <w:color w:val="000000"/>
        </w:rPr>
        <w:t xml:space="preserve"> </w:t>
      </w:r>
      <w:r w:rsidRPr="00F979E4">
        <w:rPr>
          <w:color w:val="000000"/>
        </w:rPr>
        <w:t>(1/r)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1704F744"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348EA39A" w14:textId="77777777" w:rsidR="00FD1404" w:rsidRDefault="00FD1404" w:rsidP="00FD1404">
      <w:pPr>
        <w:tabs>
          <w:tab w:val="left" w:pos="7200"/>
          <w:tab w:val="left" w:pos="7920"/>
          <w:tab w:val="right" w:pos="9270"/>
        </w:tabs>
        <w:rPr>
          <w:color w:val="000000"/>
        </w:rPr>
      </w:pPr>
    </w:p>
    <w:p w14:paraId="5F2711C0"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78E0E589" w14:textId="77777777" w:rsidR="00FD1404" w:rsidRPr="00F979E4" w:rsidRDefault="00FD1404" w:rsidP="00FD1404">
      <w:pPr>
        <w:tabs>
          <w:tab w:val="left" w:pos="7200"/>
          <w:tab w:val="left" w:pos="7920"/>
          <w:tab w:val="right" w:pos="9270"/>
        </w:tabs>
        <w:rPr>
          <w:color w:val="000000"/>
        </w:rPr>
      </w:pPr>
    </w:p>
    <w:p w14:paraId="66D2C376" w14:textId="77777777" w:rsidR="00FD1404" w:rsidRPr="00F979E4" w:rsidRDefault="00116FC3" w:rsidP="00FD1404">
      <w:pPr>
        <w:rPr>
          <w:color w:val="000000"/>
        </w:rPr>
      </w:pPr>
      <w:r>
        <w:rPr>
          <w:color w:val="000000"/>
        </w:rPr>
        <w:br w:type="page"/>
      </w:r>
      <w:r w:rsidR="00FD1404" w:rsidRPr="00F979E4">
        <w:rPr>
          <w:color w:val="000000"/>
        </w:rPr>
        <w:tab/>
        <w:t>[A</w:t>
      </w:r>
      <w:r w:rsidR="00FD1404" w:rsidRPr="00F979E4">
        <w:rPr>
          <w:rStyle w:val="subscript"/>
          <w:color w:val="000000"/>
        </w:rPr>
        <w:t>z</w:t>
      </w:r>
      <w:r w:rsidR="00FD1404" w:rsidRPr="00F979E4">
        <w:rPr>
          <w:color w:val="000000"/>
        </w:rPr>
        <w:t>(a)]</w:t>
      </w:r>
      <w:r w:rsidR="00FD1404" w:rsidRPr="00F979E4">
        <w:rPr>
          <w:rStyle w:val="superscript"/>
          <w:color w:val="000000"/>
        </w:rPr>
        <w:t>1</w:t>
      </w:r>
      <w:r w:rsidR="00FD1404" w:rsidRPr="00F979E4">
        <w:rPr>
          <w:color w:val="000000"/>
        </w:rPr>
        <w:t xml:space="preserve"> =  [A</w:t>
      </w:r>
      <w:r w:rsidR="00FD1404" w:rsidRPr="00F979E4">
        <w:rPr>
          <w:rStyle w:val="subscript"/>
          <w:color w:val="000000"/>
        </w:rPr>
        <w:t>z</w:t>
      </w:r>
      <w:r w:rsidR="00FD1404" w:rsidRPr="00F979E4">
        <w:rPr>
          <w:color w:val="000000"/>
        </w:rPr>
        <w:t>(a)]</w:t>
      </w:r>
      <w:r w:rsidR="00FD1404" w:rsidRPr="00F979E4">
        <w:rPr>
          <w:rStyle w:val="superscript"/>
          <w:color w:val="000000"/>
        </w:rPr>
        <w:t>2</w:t>
      </w:r>
      <w:r w:rsidR="00FD1404" w:rsidRPr="00F979E4">
        <w:rPr>
          <w:rStyle w:val="superscript"/>
          <w:color w:val="000000"/>
        </w:rPr>
        <w:tab/>
      </w:r>
      <w:r w:rsidR="00FD1404" w:rsidRPr="00F979E4">
        <w:rPr>
          <w:rStyle w:val="superscript"/>
          <w:color w:val="000000"/>
        </w:rPr>
        <w:tab/>
      </w:r>
      <w:r w:rsidR="00FD1404" w:rsidRPr="00F979E4">
        <w:rPr>
          <w:rStyle w:val="superscript"/>
          <w:color w:val="000000"/>
        </w:rPr>
        <w:tab/>
      </w:r>
    </w:p>
    <w:p w14:paraId="3EA16819" w14:textId="77777777" w:rsidR="00FD1404" w:rsidRDefault="00FD1404" w:rsidP="00FD1404">
      <w:pPr>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512365F1" w14:textId="77777777" w:rsidR="00FD1404" w:rsidRDefault="00FD1404" w:rsidP="00FD1404">
      <w:pPr>
        <w:rPr>
          <w:color w:val="000000"/>
        </w:rPr>
      </w:pPr>
    </w:p>
    <w:p w14:paraId="560AA6BE" w14:textId="77777777" w:rsidR="00116FC3" w:rsidRDefault="00116FC3" w:rsidP="00FD1404">
      <w:pPr>
        <w:rPr>
          <w:color w:val="000000"/>
        </w:rPr>
      </w:pPr>
      <w:r>
        <w:rPr>
          <w:color w:val="000000"/>
        </w:rPr>
        <w:t>or</w:t>
      </w:r>
    </w:p>
    <w:p w14:paraId="71AB98D8" w14:textId="77777777" w:rsidR="00116FC3" w:rsidRDefault="00116FC3" w:rsidP="00FD1404">
      <w:pPr>
        <w:rPr>
          <w:color w:val="000000"/>
        </w:rPr>
      </w:pPr>
    </w:p>
    <w:p w14:paraId="5F137DCB"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09CDC12C"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35786218"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6657F388"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572686D1"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7C0ED4AB"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60018EAB"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36CB1B5A"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28E50E62" w14:textId="77777777" w:rsidR="00FD1404" w:rsidRDefault="00FD1404" w:rsidP="00FD1404">
      <w:pPr>
        <w:tabs>
          <w:tab w:val="left" w:pos="7200"/>
          <w:tab w:val="left" w:pos="7920"/>
          <w:tab w:val="right" w:pos="9270"/>
        </w:tabs>
      </w:pPr>
    </w:p>
    <w:p w14:paraId="76659266" w14:textId="77777777" w:rsidR="00FD1404" w:rsidRDefault="00FD1404" w:rsidP="00FD1404">
      <w:pPr>
        <w:tabs>
          <w:tab w:val="left" w:pos="7200"/>
          <w:tab w:val="left" w:pos="7920"/>
          <w:tab w:val="right" w:pos="9270"/>
        </w:tabs>
      </w:pPr>
      <w:r>
        <w:t>so we find that</w:t>
      </w:r>
    </w:p>
    <w:p w14:paraId="31AE5A3A" w14:textId="77777777" w:rsidR="00FD1404" w:rsidRDefault="00FD1404" w:rsidP="00FD1404">
      <w:pPr>
        <w:tabs>
          <w:tab w:val="left" w:pos="7200"/>
          <w:tab w:val="left" w:pos="7920"/>
          <w:tab w:val="right" w:pos="9270"/>
        </w:tabs>
      </w:pPr>
    </w:p>
    <w:p w14:paraId="08C830A0"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02FE1D88"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69BF8EBF" w14:textId="77777777" w:rsidR="00FD1404" w:rsidRPr="00F979E4" w:rsidRDefault="00FD1404" w:rsidP="00FD1404">
      <w:pPr>
        <w:tabs>
          <w:tab w:val="left" w:pos="7200"/>
          <w:tab w:val="left" w:pos="7920"/>
          <w:tab w:val="right" w:pos="9270"/>
        </w:tabs>
        <w:rPr>
          <w:color w:val="000000"/>
        </w:rPr>
      </w:pPr>
    </w:p>
    <w:p w14:paraId="74D412E6"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06E5E669" w14:textId="77777777" w:rsidR="00FD1404" w:rsidRPr="00F979E4" w:rsidRDefault="00FD1404" w:rsidP="00FD1404">
      <w:pPr>
        <w:tabs>
          <w:tab w:val="left" w:pos="7200"/>
          <w:tab w:val="left" w:pos="7920"/>
          <w:tab w:val="right" w:pos="9270"/>
        </w:tabs>
        <w:rPr>
          <w:color w:val="000000"/>
        </w:rPr>
      </w:pPr>
    </w:p>
    <w:p w14:paraId="3CC51081"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6F16EDD7"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5DAF4E29"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29565AE1"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70E9375D"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3DFDCB85" w14:textId="77777777" w:rsidR="00FD1404" w:rsidRDefault="00FD1404" w:rsidP="00FD1404">
      <w:pPr>
        <w:tabs>
          <w:tab w:val="left" w:pos="7200"/>
          <w:tab w:val="left" w:pos="7920"/>
          <w:tab w:val="right" w:pos="9270"/>
        </w:tabs>
      </w:pPr>
      <w:r>
        <w:t>or</w:t>
      </w:r>
    </w:p>
    <w:p w14:paraId="4C7573F9"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50EEFC4F"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t>lna   + I/(2π) ( μ</w:t>
      </w:r>
      <w:r>
        <w:rPr>
          <w:rStyle w:val="subscript"/>
        </w:rPr>
        <w:t>2</w:t>
      </w:r>
      <w:r>
        <w:t>-μ</w:t>
      </w:r>
      <w:r>
        <w:rPr>
          <w:rStyle w:val="subscript"/>
        </w:rPr>
        <w:t>1</w:t>
      </w:r>
      <w:r>
        <w:t>) lna</w:t>
      </w:r>
      <w:r>
        <w:tab/>
      </w:r>
      <w:r>
        <w:tab/>
        <w:t>r&lt;a</w:t>
      </w:r>
    </w:p>
    <w:p w14:paraId="7B524F44" w14:textId="77777777" w:rsidR="00FD1404" w:rsidRDefault="00FD1404" w:rsidP="00FD1404">
      <w:pPr>
        <w:tabs>
          <w:tab w:val="left" w:pos="7200"/>
          <w:tab w:val="left" w:pos="7920"/>
          <w:tab w:val="right" w:pos="9270"/>
        </w:tabs>
      </w:pPr>
      <w:r>
        <w:t>or</w:t>
      </w:r>
    </w:p>
    <w:p w14:paraId="1FB7EB7A" w14:textId="77777777" w:rsidR="00FD1404" w:rsidRPr="001D0523" w:rsidRDefault="00FD1404" w:rsidP="00FD1404">
      <w:pPr>
        <w:tabs>
          <w:tab w:val="left" w:pos="7200"/>
          <w:tab w:val="left" w:pos="7920"/>
          <w:tab w:val="right" w:pos="9270"/>
        </w:tabs>
      </w:pPr>
      <w:r>
        <w:tab/>
        <w:t>A</w:t>
      </w:r>
      <w:r>
        <w:rPr>
          <w:rStyle w:val="subscript"/>
        </w:rPr>
        <w:t>z</w:t>
      </w:r>
      <w:r>
        <w:t>(r)  = - (I/(2π) [μ</w:t>
      </w:r>
      <w:r>
        <w:rPr>
          <w:rStyle w:val="subscript"/>
        </w:rPr>
        <w:t>1</w:t>
      </w:r>
      <w:r>
        <w:t>] lnr</w:t>
      </w:r>
      <w:r>
        <w:tab/>
      </w:r>
      <w:r>
        <w:tab/>
      </w:r>
      <w:r>
        <w:tab/>
      </w:r>
      <w:r>
        <w:tab/>
      </w:r>
      <w:r>
        <w:tab/>
      </w:r>
      <w:r>
        <w:tab/>
      </w:r>
      <w:r>
        <w:tab/>
        <w:t>r&gt;a</w:t>
      </w:r>
    </w:p>
    <w:p w14:paraId="6DD15FE4"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1</w:t>
      </w:r>
      <w:r>
        <w:t>/(π) (1/2) lna</w:t>
      </w:r>
      <w:r>
        <w:tab/>
      </w:r>
      <w:r>
        <w:tab/>
      </w:r>
      <w:r>
        <w:tab/>
      </w:r>
      <w:r>
        <w:tab/>
        <w:t>r&lt;a</w:t>
      </w:r>
    </w:p>
    <w:p w14:paraId="14588CFD" w14:textId="77777777" w:rsidR="00FD1404" w:rsidRDefault="00FD1404" w:rsidP="00FD1404">
      <w:pPr>
        <w:tabs>
          <w:tab w:val="left" w:pos="7200"/>
          <w:tab w:val="left" w:pos="7920"/>
          <w:tab w:val="right" w:pos="9270"/>
        </w:tabs>
      </w:pPr>
      <w:r>
        <w:t>or</w:t>
      </w:r>
    </w:p>
    <w:p w14:paraId="242593C3"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50A26F1D"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028D8C1F" w14:textId="77777777" w:rsidR="00FD1404" w:rsidRDefault="00FD1404" w:rsidP="00FD1404">
      <w:pPr>
        <w:tabs>
          <w:tab w:val="left" w:pos="7200"/>
          <w:tab w:val="left" w:pos="7920"/>
          <w:tab w:val="right" w:pos="9270"/>
        </w:tabs>
      </w:pPr>
    </w:p>
    <w:p w14:paraId="0B4539E9" w14:textId="77777777" w:rsidR="00FD1404" w:rsidRDefault="00FD1404" w:rsidP="00FD1404">
      <w:pPr>
        <w:tabs>
          <w:tab w:val="left" w:pos="7200"/>
          <w:tab w:val="left" w:pos="7920"/>
          <w:tab w:val="right" w:pos="9270"/>
        </w:tabs>
      </w:pPr>
      <w:r>
        <w:t xml:space="preserve">This result matches the results (G.2.7) and (G.3.3) of the previous two methods and then </w:t>
      </w:r>
      <w:r w:rsidR="00A45CDF">
        <w:t>gives</w:t>
      </w:r>
      <w:r>
        <w:t xml:space="preserve"> the B field solution,</w:t>
      </w:r>
    </w:p>
    <w:p w14:paraId="79CB5F68" w14:textId="77777777" w:rsidR="00FD1404" w:rsidRDefault="00FD1404" w:rsidP="00FD1404">
      <w:pPr>
        <w:tabs>
          <w:tab w:val="left" w:pos="7200"/>
          <w:tab w:val="left" w:pos="7920"/>
          <w:tab w:val="right" w:pos="9270"/>
        </w:tabs>
      </w:pPr>
    </w:p>
    <w:p w14:paraId="0A181FB9"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5A85A5A4"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54306F93" w14:textId="77777777" w:rsidR="008731C2" w:rsidRDefault="008731C2" w:rsidP="008731C2">
      <w:pPr>
        <w:tabs>
          <w:tab w:val="left" w:pos="7200"/>
          <w:tab w:val="left" w:pos="7920"/>
          <w:tab w:val="right" w:pos="9270"/>
        </w:tabs>
      </w:pPr>
    </w:p>
    <w:p w14:paraId="613542ED" w14:textId="77777777" w:rsidR="008731C2" w:rsidRPr="00707970" w:rsidRDefault="00116FC3" w:rsidP="008731C2">
      <w:pPr>
        <w:pStyle w:val="Heading3"/>
      </w:pPr>
      <w:r>
        <w:br w:type="page"/>
      </w:r>
      <w:bookmarkStart w:id="225" w:name="_Toc394423607"/>
      <w:r w:rsidR="008731C2">
        <w:t>G.5</w:t>
      </w:r>
      <w:r w:rsidR="008731C2" w:rsidRPr="008361E5">
        <w:t xml:space="preserve"> </w:t>
      </w:r>
      <w:r w:rsidR="008731C2">
        <w:t>Comments on the low frequency solution</w:t>
      </w:r>
      <w:r w:rsidR="00707970">
        <w:t xml:space="preserve"> for A</w:t>
      </w:r>
      <w:r w:rsidR="00707970">
        <w:rPr>
          <w:rStyle w:val="subscript"/>
        </w:rPr>
        <w:t>z</w:t>
      </w:r>
      <w:bookmarkEnd w:id="225"/>
    </w:p>
    <w:p w14:paraId="535566D9" w14:textId="77777777" w:rsidR="008731C2" w:rsidRDefault="008731C2" w:rsidP="008731C2">
      <w:pPr>
        <w:rPr>
          <w:b/>
        </w:rPr>
      </w:pPr>
    </w:p>
    <w:p w14:paraId="0E576A20" w14:textId="77777777" w:rsidR="008731C2" w:rsidRPr="00FE269B" w:rsidRDefault="008731C2" w:rsidP="008731C2">
      <w:r>
        <w:t xml:space="preserve">In Chapter 2 we compute the E and B fields inside a round wire operating at frequency ω. The results are rather complicated and involve special Bessel functions called Kelvin functions. The vector potential was not used in that Chapter. </w:t>
      </w:r>
      <w:r w:rsidR="00FE269B">
        <w:t>Here we consider computing A</w:t>
      </w:r>
      <w:r w:rsidR="00FE269B">
        <w:rPr>
          <w:rStyle w:val="subscript"/>
        </w:rPr>
        <w:t>z</w:t>
      </w:r>
      <w:r w:rsidR="00FE269B">
        <w:t xml:space="preserve"> using the true Helmholtz integral rather than its Poisson approximation, and see how the derived results might compare with the Chapter 2 results. </w:t>
      </w:r>
    </w:p>
    <w:p w14:paraId="4A8F188E" w14:textId="77777777" w:rsidR="00116FC3" w:rsidRDefault="00116FC3" w:rsidP="008731C2">
      <w:pPr>
        <w:rPr>
          <w:u w:val="single"/>
        </w:rPr>
      </w:pPr>
    </w:p>
    <w:p w14:paraId="6EADCBA3" w14:textId="77777777" w:rsidR="00707970" w:rsidRPr="00707970" w:rsidRDefault="00707970" w:rsidP="008731C2">
      <w:pPr>
        <w:rPr>
          <w:u w:val="single"/>
        </w:rPr>
      </w:pPr>
      <w:r w:rsidRPr="00707970">
        <w:rPr>
          <w:u w:val="single"/>
        </w:rPr>
        <w:t>Comments:</w:t>
      </w:r>
    </w:p>
    <w:p w14:paraId="1C6A1411" w14:textId="77777777" w:rsidR="00707970" w:rsidRDefault="00707970" w:rsidP="008731C2"/>
    <w:p w14:paraId="2C90A0BA" w14:textId="77777777" w:rsidR="008731C2" w:rsidRPr="00F42994" w:rsidRDefault="008731C2" w:rsidP="008731C2">
      <w:r>
        <w:t>1. For sufficiently low frequencies (the transmission line limit) we imagine that the ansatz assumptions we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we can ignore,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4372BD29" w14:textId="77777777" w:rsidR="008731C2" w:rsidRDefault="008731C2" w:rsidP="008731C2"/>
    <w:p w14:paraId="23CFB393"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7228D488" w14:textId="77777777" w:rsidR="008731C2" w:rsidRPr="008E5F5F" w:rsidRDefault="008731C2" w:rsidP="008731C2"/>
    <w:p w14:paraId="236E6636"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5D53E262" w14:textId="77777777" w:rsidR="008731C2" w:rsidRDefault="008731C2" w:rsidP="008731C2"/>
    <w:p w14:paraId="7620AF5A" w14:textId="77777777" w:rsidR="008731C2" w:rsidRDefault="008731C2" w:rsidP="008731C2">
      <w:pPr>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5EF40329" w14:textId="77777777" w:rsidR="008731C2" w:rsidRDefault="008731C2" w:rsidP="008731C2">
      <w:pPr>
        <w:rPr>
          <w:i/>
        </w:rPr>
      </w:pPr>
    </w:p>
    <w:p w14:paraId="522A1249" w14:textId="77777777" w:rsidR="008731C2" w:rsidRDefault="008731C2" w:rsidP="008731C2">
      <w:r>
        <w:t>That low-frequency limit is</w:t>
      </w:r>
    </w:p>
    <w:p w14:paraId="330C64EB" w14:textId="77777777" w:rsidR="008731C2" w:rsidRDefault="008731C2" w:rsidP="008731C2"/>
    <w:p w14:paraId="7D886282" w14:textId="77777777" w:rsidR="008731C2" w:rsidRPr="007656D7" w:rsidRDefault="008731C2" w:rsidP="008731C2">
      <w:r>
        <w:tab/>
        <w:t>B</w:t>
      </w:r>
      <w:r>
        <w:rPr>
          <w:rStyle w:val="subscript"/>
        </w:rPr>
        <w:t>θ</w:t>
      </w:r>
      <w:r>
        <w:t xml:space="preserve">(r) ≈ </w:t>
      </w:r>
      <w:r w:rsidR="00A45CDF">
        <w:t xml:space="preserve"> </w:t>
      </w:r>
      <w:r>
        <w:t>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A45CDF">
        <w:tab/>
      </w:r>
      <w:r w:rsidR="00A45CDF">
        <w:tab/>
      </w:r>
      <w:r w:rsidR="00FD1404">
        <w:tab/>
      </w:r>
      <w:r>
        <w:t>(G.5.2)</w:t>
      </w:r>
    </w:p>
    <w:p w14:paraId="74381EF1" w14:textId="77777777" w:rsidR="008731C2" w:rsidRDefault="008731C2" w:rsidP="008731C2">
      <w:pPr>
        <w:rPr>
          <w:rStyle w:val="subscript"/>
        </w:rPr>
      </w:pPr>
    </w:p>
    <w:p w14:paraId="2807FE5C" w14:textId="77777777" w:rsidR="008731C2" w:rsidRPr="00CF0E9B" w:rsidRDefault="008731C2" w:rsidP="008731C2">
      <w:r>
        <w:t xml:space="preserve">Certainly as ω → 0 </w:t>
      </w:r>
      <w:r w:rsidR="00F10269">
        <w:t>(</w:t>
      </w:r>
      <w:r>
        <w:t>so β</w:t>
      </w:r>
      <w:r>
        <w:rPr>
          <w:rStyle w:val="subscript"/>
        </w:rPr>
        <w:t>1</w:t>
      </w:r>
      <w:r>
        <w:t>→ 0</w:t>
      </w:r>
      <w:r w:rsidR="00F10269">
        <w:t>)</w:t>
      </w:r>
      <w:r>
        <w:t xml:space="preserve"> the result B</w:t>
      </w:r>
      <w:r>
        <w:rPr>
          <w:rStyle w:val="subscript"/>
        </w:rPr>
        <w:t>θ</w:t>
      </w:r>
      <w:r>
        <w:t>(r</w:t>
      </w:r>
      <w:r w:rsidR="00707970">
        <w:t xml:space="preserve">) </w:t>
      </w:r>
      <w:r>
        <w:t>= B</w:t>
      </w:r>
      <w:r>
        <w:rPr>
          <w:rStyle w:val="subscript"/>
        </w:rPr>
        <w:t>θ</w:t>
      </w:r>
      <w:r>
        <w:t xml:space="preserve">(a)(r/a) agrees with (G.2.8). </w:t>
      </w:r>
    </w:p>
    <w:p w14:paraId="55B5DE2C" w14:textId="77777777" w:rsidR="008731C2" w:rsidRDefault="008731C2" w:rsidP="008731C2"/>
    <w:p w14:paraId="3D191427" w14:textId="77777777" w:rsidR="008731C2" w:rsidRDefault="008731C2" w:rsidP="008731C2">
      <w:r>
        <w:t xml:space="preserve">3. The 2D free-space Helmholtz propagator is shown in (I.1.7) to be </w:t>
      </w:r>
    </w:p>
    <w:p w14:paraId="0626F1AA" w14:textId="77777777" w:rsidR="008731C2" w:rsidRDefault="008731C2" w:rsidP="008731C2"/>
    <w:p w14:paraId="1F11C3E7"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079530CA" w14:textId="77777777" w:rsidR="008731C2" w:rsidRDefault="008731C2" w:rsidP="008731C2">
      <w:pPr>
        <w:tabs>
          <w:tab w:val="left" w:pos="7200"/>
          <w:tab w:val="left" w:pos="7920"/>
          <w:tab w:val="right" w:pos="9270"/>
        </w:tabs>
      </w:pPr>
    </w:p>
    <w:p w14:paraId="017D6DE2"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43ED28EE" w14:textId="77777777" w:rsidR="008731C2" w:rsidRDefault="008731C2" w:rsidP="008731C2"/>
    <w:p w14:paraId="7C480448"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w:t>
      </w:r>
      <w:r w:rsidR="00D32522">
        <w:t>S</w:t>
      </w:r>
      <w:r>
        <w:t>'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71D930F2" w14:textId="77777777" w:rsidR="008731C2" w:rsidRDefault="008731C2" w:rsidP="008731C2"/>
    <w:p w14:paraId="3437983E" w14:textId="77777777" w:rsidR="008731C2" w:rsidRDefault="008731C2" w:rsidP="008731C2">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53D864C1" w14:textId="77777777" w:rsidR="008731C2" w:rsidRDefault="008731C2" w:rsidP="008731C2"/>
    <w:p w14:paraId="2F9E1EF9" w14:textId="77777777" w:rsidR="008731C2" w:rsidRDefault="008731C2" w:rsidP="008731C2">
      <w:r>
        <w:t>The dθ' integral is actually doable with this result (making use of GR7 p 726 6.684 1 and 2)</w:t>
      </w:r>
    </w:p>
    <w:p w14:paraId="60170EA5" w14:textId="77777777" w:rsidR="008731C2" w:rsidRDefault="008731C2" w:rsidP="008731C2"/>
    <w:p w14:paraId="6F99C820"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799F5AF3" w14:textId="77777777" w:rsidR="008731C2" w:rsidRDefault="008731C2" w:rsidP="008731C2"/>
    <w:p w14:paraId="717108B2" w14:textId="77777777" w:rsidR="008731C2" w:rsidRPr="00E313C4" w:rsidRDefault="008731C2" w:rsidP="008731C2">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18678E93" w14:textId="77777777" w:rsidR="008731C2" w:rsidRDefault="008731C2" w:rsidP="008731C2"/>
    <w:p w14:paraId="57D56542" w14:textId="77777777" w:rsidR="008731C2" w:rsidRDefault="008731C2" w:rsidP="008731C2">
      <w:r>
        <w:t>The two dr' integrals can then be done (using GR7 p 629-630 Section 5.5) with the final result</w:t>
      </w:r>
    </w:p>
    <w:p w14:paraId="309A763C" w14:textId="77777777" w:rsidR="008731C2" w:rsidRDefault="008731C2" w:rsidP="008731C2"/>
    <w:p w14:paraId="30B6ACCC"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6B0FCF25" w14:textId="77777777" w:rsidR="008731C2" w:rsidRPr="00E313C4" w:rsidRDefault="008731C2" w:rsidP="008731C2">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588AB1C1" w14:textId="77777777" w:rsidR="008731C2" w:rsidRDefault="008731C2" w:rsidP="008731C2">
      <w:pPr>
        <w:rPr>
          <w:color w:val="000000"/>
        </w:rPr>
      </w:pPr>
    </w:p>
    <w:p w14:paraId="5BD227EE"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2852C81A" w14:textId="77777777" w:rsidR="008731C2" w:rsidRDefault="008731C2" w:rsidP="008731C2"/>
    <w:p w14:paraId="0AD363D7" w14:textId="77777777" w:rsidR="008731C2" w:rsidRPr="007656D7" w:rsidRDefault="008731C2" w:rsidP="008731C2">
      <w:r>
        <w:t>If one makes the small-argument approximation H</w:t>
      </w:r>
      <w:r>
        <w:rPr>
          <w:rStyle w:val="subscript"/>
        </w:rPr>
        <w:t>0</w:t>
      </w:r>
      <w:r>
        <w:rPr>
          <w:rStyle w:val="superscript"/>
        </w:rPr>
        <w:t>(1)</w:t>
      </w:r>
      <w:r>
        <w:t>(x) ≈ (2j/π)ln(x) directly in (G.5.3), the integral replicates the Poisson result (G.4.2), so more expansion terms woul</w:t>
      </w:r>
      <w:r w:rsidR="00707970">
        <w:t xml:space="preserve">d be needed for this approach. </w:t>
      </w:r>
    </w:p>
    <w:p w14:paraId="6AA9F323" w14:textId="77777777" w:rsidR="008731C2" w:rsidRDefault="008731C2" w:rsidP="00A01A47"/>
    <w:p w14:paraId="14E18339" w14:textId="77777777" w:rsidR="004D6091" w:rsidRDefault="004D6091" w:rsidP="004D6091">
      <w:pPr>
        <w:pStyle w:val="Heading2"/>
        <w:sectPr w:rsidR="004D6091" w:rsidSect="00195392">
          <w:headerReference w:type="default" r:id="rId241"/>
          <w:pgSz w:w="12240" w:h="15840"/>
          <w:pgMar w:top="1440" w:right="1440" w:bottom="1440" w:left="1440" w:header="720" w:footer="720" w:gutter="0"/>
          <w:cols w:space="720"/>
        </w:sectPr>
      </w:pPr>
    </w:p>
    <w:p w14:paraId="2A73DEB3" w14:textId="77777777" w:rsidR="00223F90" w:rsidRDefault="00223F90" w:rsidP="00223F90">
      <w:pPr>
        <w:pStyle w:val="Heading2"/>
      </w:pPr>
      <w:bookmarkStart w:id="226" w:name="_Toc394423608"/>
      <w:r w:rsidRPr="001E1039">
        <w:t xml:space="preserve">Appendix </w:t>
      </w:r>
      <w:r w:rsidR="000D0C33">
        <w:t xml:space="preserve">H: </w:t>
      </w:r>
      <w:r>
        <w:t>Poisson and Helmholtz Propagators in 3D</w:t>
      </w:r>
      <w:bookmarkEnd w:id="226"/>
      <w:r>
        <w:t xml:space="preserve"> </w:t>
      </w:r>
    </w:p>
    <w:p w14:paraId="3A334D53" w14:textId="77777777" w:rsidR="00223F90" w:rsidRDefault="00223F90" w:rsidP="00223F90"/>
    <w:p w14:paraId="5D2A29E4" w14:textId="77777777" w:rsidR="00223F90" w:rsidRDefault="00223F90" w:rsidP="00223F90">
      <w:r w:rsidRPr="00C16844">
        <w:rPr>
          <w:u w:val="single"/>
        </w:rPr>
        <w:t>Note</w:t>
      </w:r>
      <w:r>
        <w:t xml:space="preserve">:  Appendix I deals with these propagators in 2D rather than 3D. </w:t>
      </w:r>
    </w:p>
    <w:p w14:paraId="3595E745" w14:textId="77777777" w:rsidR="00223F90" w:rsidRDefault="00223F90" w:rsidP="00223F90">
      <w:r>
        <w:t>__________________________________________________________________________________</w:t>
      </w:r>
    </w:p>
    <w:p w14:paraId="52D61AEE" w14:textId="77777777" w:rsidR="00223F90" w:rsidRDefault="00223F90" w:rsidP="00223F90"/>
    <w:p w14:paraId="7AD406A2"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330F5D74" w14:textId="77777777" w:rsidR="00223F90" w:rsidRDefault="00223F90" w:rsidP="00223F90"/>
    <w:p w14:paraId="6F80F47E" w14:textId="77777777" w:rsidR="00223F90" w:rsidRDefault="00223F90" w:rsidP="00223F90">
      <w:r>
        <w:t>This appendix proves the following Facts:</w:t>
      </w:r>
    </w:p>
    <w:p w14:paraId="41307F4F" w14:textId="77777777" w:rsidR="00223F90" w:rsidRDefault="00223F90" w:rsidP="00223F90"/>
    <w:p w14:paraId="7C90C526"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58E83FA2" w14:textId="77777777" w:rsidR="00223F90" w:rsidRDefault="00223F90" w:rsidP="00223F90"/>
    <w:p w14:paraId="60DE1B5E"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43CCC61B" w14:textId="77777777" w:rsidR="00223F90" w:rsidRDefault="00223F90" w:rsidP="00223F90"/>
    <w:p w14:paraId="21D8D54C"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167B9622" w14:textId="77777777" w:rsidR="00223F90" w:rsidRPr="00E93857" w:rsidRDefault="00223F90" w:rsidP="00223F90">
      <w:pPr>
        <w:rPr>
          <w:b/>
        </w:rPr>
      </w:pPr>
      <w:r w:rsidRPr="00E93857">
        <w:rPr>
          <w:b/>
        </w:rPr>
        <w:tab/>
      </w:r>
    </w:p>
    <w:p w14:paraId="1E3B61CF"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6723F24D" w14:textId="77777777" w:rsidR="00223F90" w:rsidRDefault="00223F90" w:rsidP="00223F90"/>
    <w:p w14:paraId="69136556"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28238DA1" w14:textId="77777777" w:rsidR="00223F90" w:rsidRDefault="00223F90" w:rsidP="00223F90"/>
    <w:p w14:paraId="76FD16DA"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tab/>
      </w:r>
      <w:r>
        <w:tab/>
      </w:r>
      <w:r>
        <w:tab/>
        <w:t>(H.1.5)</w:t>
      </w:r>
    </w:p>
    <w:p w14:paraId="6662A054" w14:textId="77777777" w:rsidR="00223F90" w:rsidRDefault="00223F90" w:rsidP="00223F90"/>
    <w:p w14:paraId="70ADAF86" w14:textId="77777777" w:rsidR="00223F90" w:rsidRDefault="00223F90" w:rsidP="00223F90">
      <w:r>
        <w:t xml:space="preserve">The quantities in brackets are known as free-space Green's Functions (Green Functions) or propagators, or as "fundamental solutions": </w:t>
      </w:r>
    </w:p>
    <w:p w14:paraId="52338EEE" w14:textId="77777777" w:rsidR="00223F90" w:rsidRDefault="00223F90" w:rsidP="00223F90"/>
    <w:p w14:paraId="1EFF25FE" w14:textId="77777777" w:rsidR="00223F90" w:rsidRPr="000079FF" w:rsidRDefault="00223F90" w:rsidP="00223F90">
      <w:pPr>
        <w:tabs>
          <w:tab w:val="left" w:pos="7200"/>
          <w:tab w:val="left" w:pos="7920"/>
          <w:tab w:val="right" w:pos="9270"/>
        </w:tabs>
      </w:pPr>
      <w:r>
        <w:tab/>
        <w:t>1/4πR  = the Poisson 3D free-space propagator</w:t>
      </w:r>
      <w:r>
        <w:tab/>
      </w:r>
      <w:r>
        <w:tab/>
      </w:r>
      <w:r>
        <w:tab/>
      </w:r>
      <w:r>
        <w:tab/>
      </w:r>
      <w:r>
        <w:tab/>
      </w:r>
      <w:r>
        <w:tab/>
        <w:t>(H.1.6)</w:t>
      </w:r>
    </w:p>
    <w:p w14:paraId="3D613978" w14:textId="77777777" w:rsidR="00223F90" w:rsidRDefault="00223F90" w:rsidP="00223F90"/>
    <w:p w14:paraId="55E69346"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rsidR="00EE10F1">
        <w:t xml:space="preserve"> .</w:t>
      </w:r>
      <w:r>
        <w:tab/>
      </w:r>
      <w:r>
        <w:tab/>
      </w:r>
      <w:r>
        <w:tab/>
      </w:r>
      <w:r>
        <w:tab/>
      </w:r>
      <w:r>
        <w:tab/>
        <w:t>(H.1.7)</w:t>
      </w:r>
    </w:p>
    <w:p w14:paraId="09ACC6BD" w14:textId="77777777" w:rsidR="00D45689" w:rsidRDefault="00D45689" w:rsidP="00223F90">
      <w:pPr>
        <w:tabs>
          <w:tab w:val="left" w:pos="7200"/>
          <w:tab w:val="left" w:pos="7920"/>
          <w:tab w:val="right" w:pos="9270"/>
        </w:tabs>
      </w:pPr>
    </w:p>
    <w:p w14:paraId="44510020" w14:textId="77777777" w:rsidR="00D45689" w:rsidRPr="00D45689" w:rsidRDefault="00D45689" w:rsidP="00223F90">
      <w:pPr>
        <w:tabs>
          <w:tab w:val="left" w:pos="7200"/>
          <w:tab w:val="left" w:pos="7920"/>
          <w:tab w:val="right" w:pos="9270"/>
        </w:tabs>
      </w:pPr>
      <w:r>
        <w:t>The last item above is the ω-domain 3D Helmholtz propagator, where k</w:t>
      </w:r>
      <w:r>
        <w:rPr>
          <w:rStyle w:val="superscript"/>
        </w:rPr>
        <w:t xml:space="preserve">2 </w:t>
      </w:r>
      <w:r>
        <w:t>= ω</w:t>
      </w:r>
      <w:r>
        <w:rPr>
          <w:rStyle w:val="superscript"/>
        </w:rPr>
        <w:t>2</w:t>
      </w:r>
      <w:r>
        <w:t xml:space="preserve">με. See (A.7.4) for a discussion of the time domain version of this propagator which is the 3D wave equation propagator. </w:t>
      </w:r>
    </w:p>
    <w:p w14:paraId="727E9FB1" w14:textId="77777777" w:rsidR="00223F90" w:rsidRDefault="00223F90" w:rsidP="00223F90"/>
    <w:p w14:paraId="7EC141DB" w14:textId="77777777" w:rsidR="00223F90" w:rsidRDefault="00223F90" w:rsidP="00223F90">
      <w:r>
        <w:t xml:space="preserve">The significance of these propagators is the following: </w:t>
      </w:r>
    </w:p>
    <w:p w14:paraId="570878CD" w14:textId="77777777" w:rsidR="00223F90" w:rsidRDefault="00223F90" w:rsidP="00223F90"/>
    <w:p w14:paraId="7B0F2F41"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1094C834"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36D12279" w14:textId="77777777" w:rsidR="00223F90" w:rsidRPr="000079FF" w:rsidRDefault="00223F90" w:rsidP="00223F90">
      <w:pPr>
        <w:tabs>
          <w:tab w:val="left" w:pos="7200"/>
          <w:tab w:val="left" w:pos="7920"/>
          <w:tab w:val="right" w:pos="9270"/>
        </w:tabs>
      </w:pPr>
    </w:p>
    <w:p w14:paraId="10243C8C"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5933905D"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2A3620E5" w14:textId="77777777" w:rsidR="00223F90" w:rsidRDefault="00223F90" w:rsidP="00223F90"/>
    <w:p w14:paraId="7998B440"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7247EAE4"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4C0B1F8B" w14:textId="77777777" w:rsidR="00223F90" w:rsidRDefault="00223F90" w:rsidP="00223F90"/>
    <w:p w14:paraId="61C5F4EE"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02523BB6"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27C96227" w14:textId="77777777" w:rsidR="00223F90" w:rsidRDefault="00223F90" w:rsidP="00223F90"/>
    <w:p w14:paraId="73C72C03"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3AF068A0" w14:textId="77777777" w:rsidR="00223F90" w:rsidRDefault="00223F90" w:rsidP="00223F90">
      <w:r>
        <w:tab/>
        <w:t>A "free space" Green's Function g</w:t>
      </w:r>
      <w:r>
        <w:rPr>
          <w:rStyle w:val="subscript"/>
        </w:rPr>
        <w:t>F</w:t>
      </w:r>
      <w:r>
        <w:t xml:space="preserve"> in general is a solution of</w:t>
      </w:r>
    </w:p>
    <w:p w14:paraId="33EA8D94" w14:textId="77777777" w:rsidR="00223F90" w:rsidRDefault="00223F90" w:rsidP="00223F90"/>
    <w:p w14:paraId="48463D3C" w14:textId="77777777" w:rsidR="00223F90" w:rsidRPr="000079FF" w:rsidRDefault="00223F90" w:rsidP="00223F90">
      <w:pPr>
        <w:tabs>
          <w:tab w:val="left" w:pos="7200"/>
          <w:tab w:val="left" w:pos="7920"/>
          <w:tab w:val="right" w:pos="9270"/>
        </w:tabs>
      </w:pPr>
      <w:r>
        <w:tab/>
      </w:r>
      <w:r w:rsidR="00252A8D">
        <w:t>L</w:t>
      </w:r>
      <w:r w:rsidR="00252A8D">
        <w:rPr>
          <w:rStyle w:val="subscript"/>
        </w:rPr>
        <w:t>r</w:t>
      </w:r>
      <w:r>
        <w:t xml:space="preserve">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49A7F1CD" w14:textId="77777777" w:rsidR="00223F90" w:rsidRDefault="00223F90" w:rsidP="00223F90"/>
    <w:p w14:paraId="4AF4187E" w14:textId="77777777" w:rsidR="00223F90" w:rsidRPr="0088721F" w:rsidRDefault="00223F90" w:rsidP="00223F90">
      <w:r>
        <w:t xml:space="preserve">where </w:t>
      </w:r>
      <w:r w:rsidR="00252A8D">
        <w:t>L</w:t>
      </w:r>
      <w:r w:rsidR="00252A8D">
        <w:rPr>
          <w:rStyle w:val="subscript"/>
        </w:rPr>
        <w:t>r</w:t>
      </w:r>
      <w:r>
        <w:t xml:space="preserve">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115C7D82" w14:textId="77777777" w:rsidR="00223F90" w:rsidRDefault="00223F90" w:rsidP="00223F90"/>
    <w:p w14:paraId="24478EA3" w14:textId="77777777" w:rsidR="00223F90" w:rsidRDefault="00223F90" w:rsidP="00223F90">
      <w:pPr>
        <w:tabs>
          <w:tab w:val="left" w:pos="7200"/>
          <w:tab w:val="left" w:pos="7920"/>
          <w:tab w:val="right" w:pos="9270"/>
        </w:tabs>
      </w:pPr>
      <w:r>
        <w:tab/>
      </w:r>
      <w:r w:rsidR="00252A8D">
        <w:t>L</w:t>
      </w:r>
      <w:r w:rsidR="00252A8D">
        <w:rPr>
          <w:rStyle w:val="subscript"/>
        </w:rPr>
        <w:t>r</w:t>
      </w:r>
      <w:r>
        <w:t xml:space="preserve">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6837D5B5"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410E806F" w14:textId="77777777" w:rsidR="00223F90" w:rsidRDefault="00223F90" w:rsidP="00223F90">
      <w:pPr>
        <w:tabs>
          <w:tab w:val="left" w:pos="7200"/>
          <w:tab w:val="left" w:pos="7920"/>
          <w:tab w:val="right" w:pos="9270"/>
        </w:tabs>
      </w:pPr>
    </w:p>
    <w:p w14:paraId="6461E994"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w:t>
      </w:r>
      <w:r w:rsidR="00EE10F1">
        <w:t xml:space="preserve">y, was an English grain miller (his day job). </w:t>
      </w:r>
    </w:p>
    <w:p w14:paraId="1B4AC901" w14:textId="77777777" w:rsidR="00223F90" w:rsidRDefault="00223F90" w:rsidP="00223F90"/>
    <w:p w14:paraId="1F0DF6F8"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75C84622" w14:textId="77777777" w:rsidR="00223F90" w:rsidRDefault="00223F90" w:rsidP="00223F90">
      <w:r>
        <w:t>__________________________________________________________________________________</w:t>
      </w:r>
    </w:p>
    <w:p w14:paraId="1F376F7A" w14:textId="77777777" w:rsidR="00223F90" w:rsidRDefault="00223F90" w:rsidP="00223F90">
      <w:pPr>
        <w:tabs>
          <w:tab w:val="left" w:pos="7200"/>
          <w:tab w:val="left" w:pos="7920"/>
          <w:tab w:val="right" w:pos="9270"/>
        </w:tabs>
        <w:rPr>
          <w:b/>
        </w:rPr>
      </w:pPr>
    </w:p>
    <w:p w14:paraId="2CBC6F2B"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540181E9" w14:textId="77777777" w:rsidR="00223F90" w:rsidRDefault="00223F90" w:rsidP="00223F90"/>
    <w:p w14:paraId="58E1B7D0"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66557D2D" w14:textId="77777777" w:rsidR="00223F90" w:rsidRPr="00B82732" w:rsidRDefault="00223F90" w:rsidP="00B82732">
      <w:pPr>
        <w:tabs>
          <w:tab w:val="left" w:pos="7200"/>
          <w:tab w:val="left" w:pos="7920"/>
          <w:tab w:val="right" w:pos="9270"/>
        </w:tabs>
      </w:pPr>
      <w:r>
        <w:tab/>
      </w:r>
      <w:r>
        <w:tab/>
      </w:r>
      <w:r>
        <w:tab/>
      </w:r>
      <w:r>
        <w:tab/>
      </w:r>
      <w:r>
        <w:tab/>
      </w:r>
      <w:r>
        <w:tab/>
      </w:r>
      <w:r>
        <w:pict>
          <v:shape id="_x0000_i1245" type="#_x0000_t75" style="width:96.75pt;height:96.75pt">
            <v:imagedata r:id="rId242" o:title=""/>
          </v:shape>
        </w:pict>
      </w:r>
      <w:r w:rsidR="00B82732">
        <w:tab/>
      </w:r>
      <w:r w:rsidR="00B82732">
        <w:tab/>
      </w:r>
      <w:r w:rsidR="00B82732">
        <w:tab/>
      </w:r>
      <w:r w:rsidR="00B82732">
        <w:tab/>
      </w:r>
      <w:r w:rsidR="00B82732">
        <w:tab/>
        <w:t xml:space="preserve"> Fig H.1</w:t>
      </w:r>
    </w:p>
    <w:p w14:paraId="78B026A6" w14:textId="77777777" w:rsidR="00223F90" w:rsidRDefault="00223F90" w:rsidP="00223F90"/>
    <w:p w14:paraId="18C79F73"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3D3CBD0B" w14:textId="77777777" w:rsidR="00223F90" w:rsidRDefault="00223F90" w:rsidP="00223F90"/>
    <w:p w14:paraId="5E2D26A9" w14:textId="77777777" w:rsidR="00223F90" w:rsidRDefault="002F36C0" w:rsidP="002F36C0">
      <w:pPr>
        <w:tabs>
          <w:tab w:val="left" w:pos="7200"/>
          <w:tab w:val="left" w:pos="7920"/>
          <w:tab w:val="right" w:pos="9270"/>
        </w:tabs>
      </w:pPr>
      <w:r>
        <w:br w:type="page"/>
      </w:r>
      <w:r w:rsidR="00223F90">
        <w:tab/>
        <w:t>lim</w:t>
      </w:r>
      <w:r w:rsidR="00223F90">
        <w:rPr>
          <w:rStyle w:val="subscript"/>
        </w:rPr>
        <w:t>a</w:t>
      </w:r>
      <w:r w:rsidR="00223F90">
        <w:rPr>
          <w:rStyle w:val="subscript"/>
          <w:rFonts w:ascii="Times New Roman" w:hAnsi="Times New Roman"/>
        </w:rPr>
        <w:t xml:space="preserve">→0 </w:t>
      </w:r>
      <w:r w:rsidR="00223F90">
        <w:rPr>
          <w:rFonts w:ascii="Lucida Sans Unicode" w:hAnsi="Lucida Sans Unicode" w:cs="Lucida Sans Unicode"/>
          <w:sz w:val="32"/>
        </w:rPr>
        <w:t>∫</w:t>
      </w:r>
      <w:r w:rsidR="00223F90">
        <w:rPr>
          <w:rStyle w:val="subscript"/>
        </w:rPr>
        <w:t xml:space="preserve">V' </w:t>
      </w:r>
      <w:r w:rsidR="00223F90">
        <w:t>dV g(</w:t>
      </w:r>
      <w:r w:rsidR="00223F90" w:rsidRPr="00681169">
        <w:rPr>
          <w:b/>
        </w:rPr>
        <w:t>r</w:t>
      </w:r>
      <w:r>
        <w:t>) = 0</w:t>
      </w:r>
      <w:r>
        <w:tab/>
      </w:r>
      <w:r>
        <w:tab/>
      </w:r>
      <w:r>
        <w:tab/>
      </w:r>
      <w:r>
        <w:tab/>
      </w:r>
      <w:r>
        <w:tab/>
      </w:r>
      <w:r>
        <w:tab/>
      </w:r>
      <w:r>
        <w:tab/>
      </w:r>
      <w:r>
        <w:tab/>
      </w:r>
      <w:r>
        <w:tab/>
        <w:t>(H.2.2a)</w:t>
      </w:r>
    </w:p>
    <w:p w14:paraId="05310F2B"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461F9C11" w14:textId="77777777" w:rsidR="00223F90" w:rsidRDefault="00223F90" w:rsidP="00223F90"/>
    <w:p w14:paraId="45B321E6"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w:t>
      </w:r>
      <w:r w:rsidR="00EE10F1">
        <w:t xml:space="preserve"> = g(</w:t>
      </w:r>
      <w:r w:rsidR="00EE10F1" w:rsidRPr="00EE10F1">
        <w:rPr>
          <w:b/>
        </w:rPr>
        <w:t>r</w:t>
      </w:r>
      <w:r w:rsidR="00EE10F1">
        <w:t>)</w:t>
      </w:r>
      <w:r>
        <w:t xml:space="preserve"> has units L</w:t>
      </w:r>
      <w:r>
        <w:rPr>
          <w:rStyle w:val="superscript"/>
        </w:rPr>
        <w:t>-3</w:t>
      </w:r>
      <w:r>
        <w:t xml:space="preserve">. </w:t>
      </w:r>
    </w:p>
    <w:p w14:paraId="042859B6" w14:textId="77777777" w:rsidR="00223F90" w:rsidRDefault="00223F90" w:rsidP="00223F90"/>
    <w:p w14:paraId="1B0656D6" w14:textId="77777777" w:rsidR="00223F90" w:rsidRDefault="00223F90" w:rsidP="00223F90">
      <w:r>
        <w:t>Our candidate function of interest is</w:t>
      </w:r>
    </w:p>
    <w:p w14:paraId="5D3E20AA" w14:textId="77777777" w:rsidR="00223F90" w:rsidRDefault="00223F90" w:rsidP="00223F90"/>
    <w:p w14:paraId="3377FA31"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1CC5FAE0" w14:textId="77777777" w:rsidR="00223F90" w:rsidRDefault="00223F90" w:rsidP="00223F90"/>
    <w:p w14:paraId="72362B61"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232B176F" w14:textId="77777777" w:rsidR="00223F90" w:rsidRDefault="00223F90" w:rsidP="00223F90"/>
    <w:p w14:paraId="472EC614"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6871D56A" w14:textId="77777777" w:rsidR="00223F90" w:rsidRDefault="00223F90" w:rsidP="00223F90"/>
    <w:p w14:paraId="72152FC7" w14:textId="77777777" w:rsidR="00223F90" w:rsidRDefault="00223F90" w:rsidP="00223F90">
      <w:r>
        <w:t xml:space="preserve">so that </w:t>
      </w:r>
    </w:p>
    <w:p w14:paraId="31D6D131" w14:textId="77777777" w:rsidR="00223F90" w:rsidRDefault="00223F90" w:rsidP="00223F90">
      <w:r>
        <w:tab/>
      </w:r>
    </w:p>
    <w:p w14:paraId="19240DDC"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17346839" w14:textId="77777777" w:rsidR="00223F90" w:rsidRDefault="00223F90" w:rsidP="00223F90"/>
    <w:p w14:paraId="508F0821" w14:textId="77777777" w:rsidR="00223F90" w:rsidRDefault="00223F90" w:rsidP="00223F90">
      <w:r>
        <w:t xml:space="preserve">Thus, condition (H.2.2a) is trivially satisfied since  r &gt; 0 everywhere in volume V'. </w:t>
      </w:r>
    </w:p>
    <w:p w14:paraId="1A37C763" w14:textId="77777777" w:rsidR="00223F90" w:rsidRDefault="00223F90" w:rsidP="00223F90"/>
    <w:p w14:paraId="68E8DBEE" w14:textId="77777777" w:rsidR="00223F90" w:rsidRDefault="00223F90" w:rsidP="00223F90">
      <w:r>
        <w:t xml:space="preserve">It remains to verify condition (H.2.2b). Consider the integral appearing </w:t>
      </w:r>
      <w:r w:rsidR="00B82732">
        <w:t>on</w:t>
      </w:r>
      <w:r>
        <w:t xml:space="preserve"> the left side of (H.2.2b)</w:t>
      </w:r>
    </w:p>
    <w:p w14:paraId="484A37CA" w14:textId="77777777" w:rsidR="00223F90" w:rsidRDefault="00223F90" w:rsidP="00223F90"/>
    <w:p w14:paraId="624B23A9"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77A3FE15" w14:textId="77777777" w:rsidR="00223F90" w:rsidRDefault="00223F90" w:rsidP="00223F90"/>
    <w:p w14:paraId="695756D9" w14:textId="77777777" w:rsidR="00223F90" w:rsidRDefault="00223F90" w:rsidP="00223F90">
      <w:r>
        <w:t xml:space="preserve">The divergence theorem </w:t>
      </w:r>
      <w:r w:rsidR="00B82732">
        <w:t xml:space="preserve">(1.1.30) says, </w:t>
      </w:r>
    </w:p>
    <w:p w14:paraId="56ABC056" w14:textId="77777777" w:rsidR="00223F90" w:rsidRDefault="00223F90" w:rsidP="00223F90"/>
    <w:p w14:paraId="15FE869A"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607E6FE0" w14:textId="77777777" w:rsidR="00223F90" w:rsidRDefault="00223F90" w:rsidP="00223F90"/>
    <w:p w14:paraId="6D96CB79" w14:textId="77777777" w:rsidR="00223F90" w:rsidRDefault="00223F90" w:rsidP="00223F90">
      <w:r>
        <w:t>where V is any closed volume whose surface is S, and d</w:t>
      </w:r>
      <w:r w:rsidRPr="00F96EA9">
        <w:rPr>
          <w:b/>
        </w:rPr>
        <w:t>S</w:t>
      </w:r>
      <w:r>
        <w:t xml:space="preserve"> points out. Using</w:t>
      </w:r>
    </w:p>
    <w:p w14:paraId="4D08DEC3" w14:textId="77777777" w:rsidR="00223F90" w:rsidRDefault="00223F90" w:rsidP="00223F90"/>
    <w:p w14:paraId="6856B7C7"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(1/r) = -r</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p>
    <w:p w14:paraId="61D53E6F" w14:textId="77777777" w:rsidR="00223F90" w:rsidRDefault="00223F90" w:rsidP="00223F90"/>
    <w:p w14:paraId="4CC90CCD" w14:textId="77777777" w:rsidR="00223F90" w:rsidRPr="000552B0" w:rsidRDefault="00223F90" w:rsidP="00223F90">
      <w:r>
        <w:t>we find that</w:t>
      </w:r>
    </w:p>
    <w:p w14:paraId="57FD0490" w14:textId="77777777" w:rsidR="00223F90" w:rsidRDefault="00223F90" w:rsidP="00223F90"/>
    <w:p w14:paraId="20A4FE54"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74BD9336" w14:textId="77777777" w:rsidR="00223F90" w:rsidRDefault="00223F90" w:rsidP="00223F90"/>
    <w:p w14:paraId="27C56F63"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5C4EEAAD" w14:textId="77777777" w:rsidR="00223F90" w:rsidRDefault="00223F90" w:rsidP="00223F90"/>
    <w:p w14:paraId="5A8DD426"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0E10A5D3" w14:textId="77777777" w:rsidR="00223F90" w:rsidRDefault="00223F90" w:rsidP="00223F90"/>
    <w:p w14:paraId="2FB65856"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01679611" w14:textId="77777777" w:rsidR="00223F90" w:rsidRDefault="00223F90" w:rsidP="00223F90"/>
    <w:p w14:paraId="7DF4ADD7"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2EBDFCA1" w14:textId="77777777" w:rsidR="00223F90" w:rsidRDefault="00223F90" w:rsidP="00223F90"/>
    <w:p w14:paraId="499184AE"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6E9BD908" w14:textId="77777777" w:rsidR="00223F90" w:rsidRDefault="00223F90" w:rsidP="00223F90">
      <w:r>
        <w:t>or</w:t>
      </w:r>
    </w:p>
    <w:p w14:paraId="6BE1EF3B"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55A396DB" w14:textId="77777777" w:rsidR="00223F90" w:rsidRDefault="00223F90" w:rsidP="00223F90"/>
    <w:p w14:paraId="7FDF231A"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2E528A97" w14:textId="77777777" w:rsidR="00223F90" w:rsidRDefault="00223F90" w:rsidP="00223F90">
      <w:r>
        <w:t>__________________________________________________________________________________</w:t>
      </w:r>
    </w:p>
    <w:p w14:paraId="2F9B9D4C" w14:textId="77777777" w:rsidR="00223F90" w:rsidRDefault="00223F90" w:rsidP="00223F90">
      <w:pPr>
        <w:tabs>
          <w:tab w:val="left" w:pos="7200"/>
          <w:tab w:val="left" w:pos="7920"/>
          <w:tab w:val="right" w:pos="9270"/>
        </w:tabs>
        <w:rPr>
          <w:b/>
        </w:rPr>
      </w:pPr>
    </w:p>
    <w:p w14:paraId="7FEE294C"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6EB34DC1" w14:textId="77777777" w:rsidR="00223F90" w:rsidRDefault="00223F90" w:rsidP="00223F90"/>
    <w:p w14:paraId="6FBADCC5" w14:textId="77777777" w:rsidR="00223F90" w:rsidRDefault="00223F90" w:rsidP="00223F90">
      <w:r>
        <w:rPr>
          <w:u w:val="single"/>
        </w:rPr>
        <w:t>Proof</w:t>
      </w:r>
      <w:r>
        <w:t>:  Start with this vector identity,</w:t>
      </w:r>
    </w:p>
    <w:p w14:paraId="6EB474EA" w14:textId="77777777" w:rsidR="00223F90" w:rsidRDefault="00223F90" w:rsidP="00223F90"/>
    <w:p w14:paraId="1BF61EE2"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4C0B90E7" w14:textId="77777777" w:rsidR="00223F90" w:rsidRDefault="00223F90" w:rsidP="00223F90">
      <w:pPr>
        <w:tabs>
          <w:tab w:val="left" w:pos="7200"/>
          <w:tab w:val="left" w:pos="7920"/>
          <w:tab w:val="right" w:pos="9270"/>
        </w:tabs>
      </w:pPr>
    </w:p>
    <w:p w14:paraId="72C2CEB9"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3681831F" w14:textId="77777777" w:rsidR="00223F90" w:rsidRDefault="00223F90" w:rsidP="00223F90">
      <w:pPr>
        <w:tabs>
          <w:tab w:val="left" w:pos="7200"/>
          <w:tab w:val="left" w:pos="7920"/>
          <w:tab w:val="right" w:pos="9270"/>
        </w:tabs>
      </w:pPr>
    </w:p>
    <w:p w14:paraId="2190161A"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2FACB51E" w14:textId="77777777" w:rsidR="00223F90" w:rsidRDefault="00223F90" w:rsidP="00223F90"/>
    <w:p w14:paraId="0FAD194B" w14:textId="77777777" w:rsidR="00223F90" w:rsidRPr="008F135D" w:rsidRDefault="00223F90" w:rsidP="00223F90">
      <w:r>
        <w:t>So apply (H.3.2) to the case φ = h and ψ = r</w:t>
      </w:r>
      <w:r>
        <w:rPr>
          <w:rStyle w:val="superscript"/>
        </w:rPr>
        <w:t>-1</w:t>
      </w:r>
      <w:r>
        <w:t xml:space="preserve">, </w:t>
      </w:r>
    </w:p>
    <w:p w14:paraId="7EAFFA1B" w14:textId="77777777" w:rsidR="00223F90" w:rsidRDefault="00223F90" w:rsidP="00223F90"/>
    <w:p w14:paraId="401ACFED"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5FA78326" w14:textId="77777777" w:rsidR="00223F90" w:rsidRDefault="00223F90" w:rsidP="00223F90"/>
    <w:p w14:paraId="385F30A8"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36DA6D6E" w14:textId="77777777" w:rsidR="00223F90" w:rsidRDefault="00223F90" w:rsidP="00223F90"/>
    <w:p w14:paraId="74A4EAFA"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75D766BD" w14:textId="77777777" w:rsidR="00223F90" w:rsidRDefault="00223F90" w:rsidP="00223F90"/>
    <w:p w14:paraId="638D4C7B" w14:textId="77777777" w:rsidR="00223F90" w:rsidRDefault="00223F90" w:rsidP="00223F90">
      <w:r>
        <w:t xml:space="preserve">Algebra shows that, using spherical coordinates, </w:t>
      </w:r>
    </w:p>
    <w:p w14:paraId="3EBBF335" w14:textId="77777777" w:rsidR="00223F90" w:rsidRDefault="00223F90" w:rsidP="00223F90"/>
    <w:p w14:paraId="4B6E2101"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5AF4FAA7" w14:textId="77777777" w:rsidR="00223F90" w:rsidRDefault="00223F90" w:rsidP="00223F90"/>
    <w:p w14:paraId="0340C9F7" w14:textId="77777777" w:rsidR="00223F90" w:rsidRDefault="00223F90" w:rsidP="00223F90">
      <w:r>
        <w:t>so then</w:t>
      </w:r>
    </w:p>
    <w:p w14:paraId="6790AE6B" w14:textId="77777777" w:rsidR="00223F90" w:rsidRDefault="00223F90" w:rsidP="00223F90"/>
    <w:p w14:paraId="348026BA"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335A6E9C" w14:textId="77777777" w:rsidR="00223F90" w:rsidRDefault="00223F90" w:rsidP="00223F90"/>
    <w:p w14:paraId="2F5223A0" w14:textId="77777777" w:rsidR="00223F90" w:rsidRDefault="00223F90" w:rsidP="00223F90">
      <w:r>
        <w:tab/>
      </w:r>
      <w:r>
        <w:tab/>
        <w:t>= - 4π h(0) δ(</w:t>
      </w:r>
      <w:r w:rsidRPr="00DF2F96">
        <w:rPr>
          <w:b/>
        </w:rPr>
        <w:t>r</w:t>
      </w:r>
      <w:r>
        <w:t>)  + h"(r)/ r</w:t>
      </w:r>
    </w:p>
    <w:p w14:paraId="7D2D7981" w14:textId="77777777" w:rsidR="00223F90" w:rsidRDefault="00223F90" w:rsidP="00223F90"/>
    <w:p w14:paraId="549B3589"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6161A35B" w14:textId="77777777" w:rsidR="00223F90" w:rsidRDefault="00223F90" w:rsidP="00223F90">
      <w:pPr>
        <w:rPr>
          <w:b/>
        </w:rPr>
      </w:pPr>
    </w:p>
    <w:p w14:paraId="79C4CB0C" w14:textId="77777777" w:rsidR="00223F90" w:rsidRDefault="002F36C0" w:rsidP="00223F90">
      <w:r>
        <w:rPr>
          <w:b/>
        </w:rPr>
        <w:br w:type="page"/>
      </w:r>
      <w:r w:rsidR="00223F90">
        <w:rPr>
          <w:b/>
        </w:rPr>
        <w:t>Fact 3</w:t>
      </w:r>
      <w:r w:rsidR="00223F90" w:rsidRPr="00FD2FA2">
        <w:rPr>
          <w:b/>
        </w:rPr>
        <w:t xml:space="preserve">: </w:t>
      </w:r>
      <w:r w:rsidR="00223F90">
        <w:t xml:space="preserve"> </w:t>
      </w:r>
      <w:r w:rsidR="00223F90">
        <w:tab/>
        <w:t>- (</w:t>
      </w:r>
      <w:r w:rsidR="00223F90">
        <w:sym w:font="Symbol" w:char="F0D1"/>
      </w:r>
      <w:r w:rsidR="00223F90">
        <w:rPr>
          <w:rStyle w:val="superscript"/>
        </w:rPr>
        <w:t>2</w:t>
      </w:r>
      <w:r w:rsidR="00223F90">
        <w:t>+k</w:t>
      </w:r>
      <w:r w:rsidR="00223F90">
        <w:rPr>
          <w:rStyle w:val="superscript"/>
        </w:rPr>
        <w:t>2</w:t>
      </w:r>
      <w:r w:rsidR="00223F90">
        <w:t>)</w:t>
      </w:r>
      <w:r w:rsidR="00223F90" w:rsidRPr="00577ACD">
        <w:t xml:space="preserve"> </w:t>
      </w:r>
      <w:r w:rsidR="00223F90">
        <w:t>(e</w:t>
      </w:r>
      <w:r w:rsidR="00223F90">
        <w:rPr>
          <w:rStyle w:val="superscript"/>
        </w:rPr>
        <w:t>-jkr</w:t>
      </w:r>
      <w:r w:rsidR="00223F90">
        <w:t>/4πr)  = δ(</w:t>
      </w:r>
      <w:r w:rsidR="00223F90" w:rsidRPr="002326E4">
        <w:rPr>
          <w:b/>
        </w:rPr>
        <w:t>r</w:t>
      </w:r>
      <w:r w:rsidR="00223F90">
        <w:t>)</w:t>
      </w:r>
      <w:r w:rsidR="00223F90">
        <w:tab/>
      </w:r>
      <w:r w:rsidR="00223F90">
        <w:tab/>
      </w:r>
      <w:r w:rsidR="00223F90">
        <w:tab/>
      </w:r>
      <w:r w:rsidR="00223F90">
        <w:tab/>
      </w:r>
      <w:r w:rsidR="00223F90">
        <w:tab/>
      </w:r>
      <w:r w:rsidR="00223F90">
        <w:tab/>
      </w:r>
      <w:r w:rsidR="00223F90">
        <w:tab/>
        <w:t>(H.3.5)</w:t>
      </w:r>
    </w:p>
    <w:p w14:paraId="0DAE8845" w14:textId="77777777" w:rsidR="00223F90" w:rsidRDefault="00223F90" w:rsidP="00223F90"/>
    <w:p w14:paraId="7BAE6ABF" w14:textId="77777777" w:rsidR="00223F90" w:rsidRPr="00CF56A4" w:rsidRDefault="00223F90" w:rsidP="00223F90">
      <w:r>
        <w:t>This Fact is just an application of Fact 2 to the case h(r) = e</w:t>
      </w:r>
      <w:r>
        <w:rPr>
          <w:rStyle w:val="superscript"/>
        </w:rPr>
        <w:t>-jkr</w:t>
      </w:r>
      <w:r>
        <w:t xml:space="preserve"> : </w:t>
      </w:r>
    </w:p>
    <w:p w14:paraId="6D421D9E" w14:textId="77777777" w:rsidR="00223F90" w:rsidRDefault="00223F90" w:rsidP="00223F90"/>
    <w:p w14:paraId="1C771689"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1FA83B0C" w14:textId="77777777" w:rsidR="00223F90" w:rsidRDefault="00223F90" w:rsidP="00223F90"/>
    <w:p w14:paraId="13EDF475"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2AC7EFB7" w14:textId="77777777" w:rsidR="00223F90" w:rsidRDefault="00223F90" w:rsidP="00223F90">
      <w:r>
        <w:t>so</w:t>
      </w:r>
    </w:p>
    <w:p w14:paraId="534416B2"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762794FC" w14:textId="77777777" w:rsidR="00223F90" w:rsidRDefault="00223F90" w:rsidP="00223F90"/>
    <w:p w14:paraId="678B7E15" w14:textId="77777777" w:rsidR="00223F90" w:rsidRDefault="00223F90" w:rsidP="00223F90">
      <w:r>
        <w:tab/>
      </w:r>
      <w:r>
        <w:tab/>
      </w:r>
      <w:r>
        <w:tab/>
        <w:t>= -4πδ(r) - k</w:t>
      </w:r>
      <w:r>
        <w:rPr>
          <w:rStyle w:val="superscript"/>
        </w:rPr>
        <w:t>2</w:t>
      </w:r>
      <w:r>
        <w:t>(e</w:t>
      </w:r>
      <w:r>
        <w:rPr>
          <w:rStyle w:val="superscript"/>
        </w:rPr>
        <w:t>-jkr</w:t>
      </w:r>
      <w:r>
        <w:t>/r)</w:t>
      </w:r>
    </w:p>
    <w:p w14:paraId="6D70D341" w14:textId="77777777" w:rsidR="00223F90" w:rsidRDefault="00223F90" w:rsidP="00223F90">
      <w:r>
        <w:t xml:space="preserve">Thus, </w:t>
      </w:r>
    </w:p>
    <w:p w14:paraId="1C654679" w14:textId="77777777" w:rsidR="00223F90" w:rsidRDefault="00223F90" w:rsidP="00223F90"/>
    <w:p w14:paraId="744D4C1F"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546E3BFE" w14:textId="77777777" w:rsidR="00223F90" w:rsidRDefault="00223F90" w:rsidP="00223F90">
      <w:r>
        <w:t>or</w:t>
      </w:r>
    </w:p>
    <w:p w14:paraId="24006D7F"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3F755C08" w14:textId="77777777" w:rsidR="00223F90" w:rsidRDefault="00223F90" w:rsidP="00223F90">
      <w:pPr>
        <w:tabs>
          <w:tab w:val="left" w:pos="7200"/>
          <w:tab w:val="left" w:pos="7920"/>
          <w:tab w:val="right" w:pos="9270"/>
        </w:tabs>
      </w:pPr>
    </w:p>
    <w:p w14:paraId="14586FE8" w14:textId="77777777" w:rsidR="00223F90" w:rsidRPr="00AC244F" w:rsidRDefault="00223F90" w:rsidP="00223F90">
      <w:pPr>
        <w:tabs>
          <w:tab w:val="left" w:pos="7200"/>
          <w:tab w:val="left" w:pos="7920"/>
          <w:tab w:val="right" w:pos="9270"/>
        </w:tabs>
      </w:pPr>
      <w:r>
        <w:t xml:space="preserve">as claimed. </w:t>
      </w:r>
    </w:p>
    <w:p w14:paraId="1FC9D852" w14:textId="77777777" w:rsidR="00223F90" w:rsidRDefault="00223F90" w:rsidP="00223F90">
      <w:pPr>
        <w:tabs>
          <w:tab w:val="left" w:pos="7200"/>
          <w:tab w:val="left" w:pos="7920"/>
          <w:tab w:val="right" w:pos="9270"/>
        </w:tabs>
      </w:pPr>
    </w:p>
    <w:p w14:paraId="1D7C8EBE" w14:textId="77777777" w:rsidR="00223F90" w:rsidRDefault="00223F90" w:rsidP="00223F90">
      <w:pPr>
        <w:pStyle w:val="Heading2"/>
        <w:sectPr w:rsidR="00223F90" w:rsidSect="00195392">
          <w:headerReference w:type="default" r:id="rId243"/>
          <w:pgSz w:w="12240" w:h="15840"/>
          <w:pgMar w:top="1440" w:right="1440" w:bottom="1440" w:left="1440" w:header="720" w:footer="720" w:gutter="0"/>
          <w:cols w:space="720"/>
        </w:sectPr>
      </w:pPr>
    </w:p>
    <w:p w14:paraId="4E7CD767" w14:textId="77777777" w:rsidR="00223F90" w:rsidRDefault="00223F90" w:rsidP="00223F90">
      <w:pPr>
        <w:pStyle w:val="Heading2"/>
      </w:pPr>
      <w:bookmarkStart w:id="227" w:name="_Toc394423609"/>
      <w:r w:rsidRPr="001E1039">
        <w:t xml:space="preserve">Appendix </w:t>
      </w:r>
      <w:r w:rsidR="000D0C33">
        <w:t xml:space="preserve">I: </w:t>
      </w:r>
      <w:r>
        <w:t>Poisson and Helmholtz Propagators in 2D</w:t>
      </w:r>
      <w:bookmarkEnd w:id="227"/>
      <w:r>
        <w:t xml:space="preserve"> </w:t>
      </w:r>
    </w:p>
    <w:p w14:paraId="26607618" w14:textId="77777777" w:rsidR="00223F90" w:rsidRDefault="00223F90" w:rsidP="00223F90"/>
    <w:p w14:paraId="5D9F2ADE" w14:textId="77777777" w:rsidR="00223F90" w:rsidRDefault="00223F90" w:rsidP="00223F90">
      <w:r w:rsidRPr="00C16844">
        <w:rPr>
          <w:u w:val="single"/>
        </w:rPr>
        <w:t>Note</w:t>
      </w:r>
      <w:r w:rsidR="00EE10F1">
        <w:t xml:space="preserve">: </w:t>
      </w:r>
      <w:r>
        <w:t xml:space="preserve">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3E3C70AC" w14:textId="77777777" w:rsidR="00223F90" w:rsidRDefault="00223F90" w:rsidP="00223F90">
      <w:r>
        <w:t>__________________________________________________________________________________</w:t>
      </w:r>
    </w:p>
    <w:p w14:paraId="2FBB5126" w14:textId="77777777" w:rsidR="00223F90" w:rsidRDefault="00223F90" w:rsidP="00223F90">
      <w:pPr>
        <w:rPr>
          <w:b/>
        </w:rPr>
      </w:pPr>
    </w:p>
    <w:p w14:paraId="4024F067"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642771D6" w14:textId="77777777" w:rsidR="00223F90" w:rsidRDefault="00223F90" w:rsidP="00223F90"/>
    <w:p w14:paraId="58471773"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3A5B8885" w14:textId="77777777" w:rsidR="00223F90" w:rsidRDefault="00223F90" w:rsidP="00223F90"/>
    <w:p w14:paraId="649125D0"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2F64920D" w14:textId="77777777" w:rsidR="00223F90" w:rsidRPr="007853FA" w:rsidRDefault="00223F90" w:rsidP="00223F90">
      <w:pPr>
        <w:rPr>
          <w:color w:val="000000"/>
        </w:rPr>
      </w:pPr>
    </w:p>
    <w:p w14:paraId="4043CF5E"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04773067" w14:textId="77777777" w:rsidR="00223F90" w:rsidRPr="00E93857" w:rsidRDefault="00223F90" w:rsidP="00223F90">
      <w:pPr>
        <w:rPr>
          <w:b/>
        </w:rPr>
      </w:pPr>
      <w:r w:rsidRPr="00E93857">
        <w:rPr>
          <w:b/>
        </w:rPr>
        <w:tab/>
      </w:r>
    </w:p>
    <w:p w14:paraId="6B889E6E"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7332D8F2" w14:textId="77777777" w:rsidR="00223F90" w:rsidRDefault="00223F90" w:rsidP="00223F90"/>
    <w:p w14:paraId="00B9A6D7"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6D42415F" w14:textId="77777777" w:rsidR="00223F90" w:rsidRDefault="00223F90" w:rsidP="00223F90"/>
    <w:p w14:paraId="21D2CD5B"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2F1CD408" w14:textId="77777777" w:rsidR="00223F90" w:rsidRDefault="00223F90" w:rsidP="00223F90"/>
    <w:p w14:paraId="7FFF04AE"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756375E1" w14:textId="77777777" w:rsidR="00223F90" w:rsidRPr="007853FA" w:rsidRDefault="00223F90" w:rsidP="00223F90">
      <w:pPr>
        <w:rPr>
          <w:color w:val="000000"/>
        </w:rPr>
      </w:pPr>
    </w:p>
    <w:p w14:paraId="03AE1D85"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49AF36A1" w14:textId="77777777" w:rsidR="00223F90" w:rsidRDefault="00223F90" w:rsidP="00223F90"/>
    <w:p w14:paraId="61CFAAFC" w14:textId="77777777" w:rsidR="00223F90" w:rsidRDefault="00223F90" w:rsidP="00223F90">
      <w:r>
        <w:t xml:space="preserve">The quantities in brackets are known as free-space Green's Functions (Green Functions) or propagators, or as "fundamental solutions" : </w:t>
      </w:r>
    </w:p>
    <w:p w14:paraId="76DF5FFB" w14:textId="77777777" w:rsidR="00223F90" w:rsidRDefault="00223F90" w:rsidP="00223F90"/>
    <w:p w14:paraId="72722999"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the Poisson 2D free-space propagator</w:t>
      </w:r>
      <w:r>
        <w:tab/>
      </w:r>
      <w:r>
        <w:tab/>
      </w:r>
      <w:r>
        <w:tab/>
      </w:r>
      <w:r>
        <w:tab/>
      </w:r>
      <w:r>
        <w:tab/>
      </w:r>
      <w:r>
        <w:tab/>
        <w:t>(I.1.6)</w:t>
      </w:r>
    </w:p>
    <w:p w14:paraId="20B2D7E2" w14:textId="77777777" w:rsidR="00223F90" w:rsidRDefault="00223F90" w:rsidP="00223F90"/>
    <w:p w14:paraId="0810B1FA"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03887221" w14:textId="77777777" w:rsidR="00D45689" w:rsidRDefault="00D45689" w:rsidP="00223F90">
      <w:pPr>
        <w:tabs>
          <w:tab w:val="left" w:pos="7200"/>
          <w:tab w:val="left" w:pos="7920"/>
          <w:tab w:val="right" w:pos="9270"/>
        </w:tabs>
      </w:pPr>
    </w:p>
    <w:p w14:paraId="248F1935" w14:textId="77777777" w:rsidR="00D45689" w:rsidRPr="00D45689" w:rsidRDefault="00D45689" w:rsidP="00D45689">
      <w:pPr>
        <w:tabs>
          <w:tab w:val="left" w:pos="7200"/>
          <w:tab w:val="left" w:pos="7920"/>
          <w:tab w:val="right" w:pos="9270"/>
        </w:tabs>
      </w:pPr>
      <w:r>
        <w:t>The last item above is the ω-domain 2D Helmholtz propagator, where k</w:t>
      </w:r>
      <w:r>
        <w:rPr>
          <w:rStyle w:val="superscript"/>
        </w:rPr>
        <w:t xml:space="preserve">2 </w:t>
      </w:r>
      <w:r>
        <w:t>= ω</w:t>
      </w:r>
      <w:r>
        <w:rPr>
          <w:rStyle w:val="superscript"/>
        </w:rPr>
        <w:t>2</w:t>
      </w:r>
      <w:r>
        <w:t xml:space="preserve">με. See (A.7.7) for a discussion of the time domain version of this propagator which is the 2D wave equation propagator. </w:t>
      </w:r>
    </w:p>
    <w:p w14:paraId="20C6C918" w14:textId="77777777" w:rsidR="00223F90" w:rsidRDefault="00223F90" w:rsidP="00223F90"/>
    <w:p w14:paraId="051D5219" w14:textId="77777777" w:rsidR="00223F90" w:rsidRDefault="00223F90" w:rsidP="00223F90">
      <w:r>
        <w:t xml:space="preserve">The significance of these propagators is the following: </w:t>
      </w:r>
    </w:p>
    <w:p w14:paraId="50E33B49" w14:textId="77777777" w:rsidR="00223F90" w:rsidRDefault="00223F90" w:rsidP="00223F90"/>
    <w:p w14:paraId="38662DD2"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42F8A403"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57B8CEF2" w14:textId="77777777" w:rsidR="00223F90" w:rsidRPr="007853FA" w:rsidRDefault="00223F90" w:rsidP="00223F90">
      <w:pPr>
        <w:tabs>
          <w:tab w:val="left" w:pos="7200"/>
          <w:tab w:val="left" w:pos="7920"/>
          <w:tab w:val="right" w:pos="9270"/>
        </w:tabs>
        <w:rPr>
          <w:color w:val="000000"/>
        </w:rPr>
      </w:pPr>
    </w:p>
    <w:p w14:paraId="67E7FB2B"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499B97FB"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71225F95" w14:textId="77777777" w:rsidR="00223F90" w:rsidRDefault="00223F90" w:rsidP="00223F90"/>
    <w:p w14:paraId="4EB9CA71"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48983FDF"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13D71A4B" w14:textId="77777777" w:rsidR="00223F90" w:rsidRDefault="00223F90" w:rsidP="00223F90"/>
    <w:p w14:paraId="3E185F47"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480BEAD4"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0C3C9E29" w14:textId="77777777" w:rsidR="00223F90" w:rsidRDefault="00223F90" w:rsidP="00223F90"/>
    <w:p w14:paraId="0C8C47E4"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7CAEA3C1" w14:textId="77777777" w:rsidR="00223F90" w:rsidRDefault="00223F90" w:rsidP="00223F90">
      <w:r>
        <w:tab/>
        <w:t>A "free space" Green's Function g</w:t>
      </w:r>
      <w:r>
        <w:rPr>
          <w:rStyle w:val="subscript"/>
        </w:rPr>
        <w:t>F</w:t>
      </w:r>
      <w:r>
        <w:t xml:space="preserve"> in general is a solution of</w:t>
      </w:r>
    </w:p>
    <w:p w14:paraId="52CD3094" w14:textId="77777777" w:rsidR="00223F90" w:rsidRDefault="00223F90" w:rsidP="00223F90"/>
    <w:p w14:paraId="24CD7535"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79164B1E" w14:textId="77777777" w:rsidR="00223F90" w:rsidRDefault="00223F90" w:rsidP="00223F90"/>
    <w:p w14:paraId="674CA812"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02D8A338" w14:textId="77777777" w:rsidR="00223F90" w:rsidRDefault="00223F90" w:rsidP="00223F90"/>
    <w:p w14:paraId="4BFA454E"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5B419063"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7D4D08A4" w14:textId="77777777" w:rsidR="007C2FB2" w:rsidRDefault="007C2FB2" w:rsidP="00223F90">
      <w:pPr>
        <w:tabs>
          <w:tab w:val="left" w:pos="7200"/>
          <w:tab w:val="left" w:pos="7920"/>
          <w:tab w:val="right" w:pos="9270"/>
        </w:tabs>
      </w:pPr>
    </w:p>
    <w:p w14:paraId="0F518440"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454B4AB7" w14:textId="77777777" w:rsidR="007C2FB2" w:rsidRDefault="007C2FB2" w:rsidP="00223F90"/>
    <w:p w14:paraId="747E228C"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26004D6C" w14:textId="77777777" w:rsidR="00223F90" w:rsidRDefault="00223F90" w:rsidP="00223F90">
      <w:r>
        <w:t>__________________________________________________________________________________</w:t>
      </w:r>
    </w:p>
    <w:p w14:paraId="74A6E5BF" w14:textId="77777777" w:rsidR="00223F90" w:rsidRDefault="00223F90" w:rsidP="00223F90">
      <w:pPr>
        <w:tabs>
          <w:tab w:val="left" w:pos="7200"/>
          <w:tab w:val="left" w:pos="7920"/>
          <w:tab w:val="right" w:pos="9270"/>
        </w:tabs>
      </w:pPr>
    </w:p>
    <w:p w14:paraId="41C8D576" w14:textId="77777777" w:rsidR="00223F90" w:rsidRPr="00AC244F" w:rsidRDefault="00223F90" w:rsidP="00223F90">
      <w:pPr>
        <w:tabs>
          <w:tab w:val="left" w:pos="7200"/>
          <w:tab w:val="left" w:pos="7920"/>
          <w:tab w:val="right" w:pos="9270"/>
        </w:tabs>
        <w:rPr>
          <w:b/>
        </w:rPr>
      </w:pPr>
      <w:r>
        <w:rPr>
          <w:b/>
        </w:rPr>
        <w:t xml:space="preserve">I.2 </w:t>
      </w:r>
      <w:r w:rsidR="004021A3">
        <w:rPr>
          <w:b/>
        </w:rPr>
        <w:t xml:space="preserve">Derivation </w:t>
      </w:r>
      <w:r w:rsidR="006D6071">
        <w:rPr>
          <w:b/>
        </w:rPr>
        <w:t xml:space="preserve">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50B1DA1F" w14:textId="77777777" w:rsidR="00223F90" w:rsidRDefault="00223F90" w:rsidP="00223F90"/>
    <w:p w14:paraId="5209B153"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58E4A3BA" w14:textId="77777777" w:rsidR="00223F90" w:rsidRDefault="00223F90" w:rsidP="00223F90"/>
    <w:p w14:paraId="566A09F5" w14:textId="77777777" w:rsidR="00223F90" w:rsidRPr="007C2FB2" w:rsidRDefault="00223F90" w:rsidP="00223F90">
      <w:r>
        <w:tab/>
      </w:r>
      <w:r>
        <w:tab/>
      </w:r>
      <w:r>
        <w:tab/>
      </w:r>
      <w:r>
        <w:tab/>
      </w:r>
      <w:r>
        <w:tab/>
      </w:r>
      <w:r>
        <w:tab/>
      </w:r>
      <w:r>
        <w:pict>
          <v:shape id="_x0000_i1246" type="#_x0000_t75" style="width:97.5pt;height:99pt">
            <v:imagedata r:id="rId244" o:title=""/>
          </v:shape>
        </w:pict>
      </w:r>
      <w:r w:rsidR="007C2FB2">
        <w:tab/>
      </w:r>
      <w:r w:rsidR="007C2FB2">
        <w:tab/>
      </w:r>
      <w:r w:rsidR="007C2FB2">
        <w:tab/>
      </w:r>
      <w:r w:rsidR="007C2FB2">
        <w:tab/>
      </w:r>
      <w:r w:rsidR="007C2FB2">
        <w:tab/>
        <w:t>Fig I.1</w:t>
      </w:r>
    </w:p>
    <w:p w14:paraId="3D0CF1B7" w14:textId="77777777" w:rsidR="00223F90" w:rsidRDefault="00223F90" w:rsidP="00223F90"/>
    <w:p w14:paraId="34A1E108"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4142CACB" w14:textId="77777777" w:rsidR="00223F90" w:rsidRDefault="00223F90" w:rsidP="00223F90"/>
    <w:p w14:paraId="3A6AB440" w14:textId="77777777" w:rsidR="00223F90" w:rsidRDefault="00223F90" w:rsidP="00FD1BE5">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2A91C14F"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34B1C72C" w14:textId="77777777" w:rsidR="00223F90" w:rsidRDefault="00223F90" w:rsidP="00223F90"/>
    <w:p w14:paraId="2332A3CD"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68C2A784" w14:textId="77777777" w:rsidR="00223F90" w:rsidRDefault="00223F90" w:rsidP="00223F90"/>
    <w:p w14:paraId="0EA16E10"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62081FFF" w14:textId="77777777" w:rsidR="00223F90" w:rsidRDefault="00223F90" w:rsidP="00223F90"/>
    <w:p w14:paraId="6CC05EB6" w14:textId="77777777" w:rsidR="00223F90" w:rsidRDefault="00223F90" w:rsidP="00223F90">
      <w:r>
        <w:t>Our candidate function of interest is</w:t>
      </w:r>
    </w:p>
    <w:p w14:paraId="2AFE6D98" w14:textId="77777777" w:rsidR="00223F90" w:rsidRDefault="00223F90" w:rsidP="00223F90"/>
    <w:p w14:paraId="7DBF3542"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2B6B2B66" w14:textId="77777777" w:rsidR="00223F90" w:rsidRDefault="00223F90" w:rsidP="00223F90"/>
    <w:p w14:paraId="496CBCCC"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6B93C8A8" w14:textId="77777777" w:rsidR="00223F90" w:rsidRDefault="00223F90" w:rsidP="00223F90"/>
    <w:p w14:paraId="1F85BA1D"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68419F5C" w14:textId="77777777" w:rsidR="00223F90" w:rsidRPr="00732582" w:rsidRDefault="00223F90" w:rsidP="00223F90"/>
    <w:p w14:paraId="388B686F" w14:textId="77777777" w:rsidR="00223F90" w:rsidRPr="00732582" w:rsidRDefault="00223F90" w:rsidP="00223F90">
      <w:r w:rsidRPr="00732582">
        <w:t xml:space="preserve">so that </w:t>
      </w:r>
    </w:p>
    <w:p w14:paraId="57324643" w14:textId="77777777" w:rsidR="00223F90" w:rsidRPr="00732582" w:rsidRDefault="00223F90" w:rsidP="00223F90">
      <w:r w:rsidRPr="00732582">
        <w:tab/>
      </w:r>
    </w:p>
    <w:p w14:paraId="3EBE4D4F"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25A8A8CA" w14:textId="77777777" w:rsidR="00223F90" w:rsidRDefault="00223F90" w:rsidP="00223F90"/>
    <w:p w14:paraId="52602619" w14:textId="77777777" w:rsidR="00223F90" w:rsidRDefault="00223F90" w:rsidP="00223F90">
      <w:r>
        <w:t xml:space="preserve">Thus, condition (I.2.2a) is trivially satisfied since  r &gt; 0 everywhere in area A' for any a &gt; 0. </w:t>
      </w:r>
    </w:p>
    <w:p w14:paraId="4DA26951" w14:textId="77777777" w:rsidR="00223F90" w:rsidRDefault="00223F90" w:rsidP="00223F90"/>
    <w:p w14:paraId="6AAF3944" w14:textId="77777777" w:rsidR="00223F90" w:rsidRDefault="00223F90" w:rsidP="00223F90">
      <w:r>
        <w:t>It remains to verify condition (I.2.2b). Consider the integral appearing in the left side of (I.2.2b)</w:t>
      </w:r>
    </w:p>
    <w:p w14:paraId="5F34D4AC" w14:textId="77777777" w:rsidR="00223F90" w:rsidRDefault="00223F90" w:rsidP="00223F90"/>
    <w:p w14:paraId="08CFA4B4"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20EE352E" w14:textId="77777777" w:rsidR="00223F90" w:rsidRDefault="00223F90" w:rsidP="00223F90"/>
    <w:p w14:paraId="6D7AEA7E"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1F82DA3D" w14:textId="77777777" w:rsidR="00223F90" w:rsidRDefault="00223F90" w:rsidP="00223F90"/>
    <w:p w14:paraId="79FB1060"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2FB03840" w14:textId="77777777" w:rsidR="00223F90" w:rsidRDefault="00223F90" w:rsidP="00223F90"/>
    <w:p w14:paraId="166AAF04"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15C8F609" w14:textId="77777777" w:rsidR="00223F90" w:rsidRDefault="00223F90" w:rsidP="00223F90"/>
    <w:p w14:paraId="599378FB"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09951A7E" w14:textId="77777777" w:rsidR="00223F90" w:rsidRDefault="00223F90" w:rsidP="00223F90"/>
    <w:p w14:paraId="3825F711" w14:textId="77777777" w:rsidR="00223F90" w:rsidRPr="000552B0" w:rsidRDefault="00223F90" w:rsidP="00223F90">
      <w:r>
        <w:t>we find that</w:t>
      </w:r>
    </w:p>
    <w:p w14:paraId="23840FDC" w14:textId="77777777" w:rsidR="00223F90" w:rsidRDefault="00223F90" w:rsidP="00223F90"/>
    <w:p w14:paraId="1C6125BE"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Pr="001B4AEF">
        <w:rPr>
          <w:color w:val="000000"/>
        </w:rPr>
        <w:t xml:space="preserve"> g(r)</w:t>
      </w:r>
    </w:p>
    <w:p w14:paraId="55F1B40D" w14:textId="77777777" w:rsidR="00223F90" w:rsidRPr="001B4AEF" w:rsidRDefault="00223F90" w:rsidP="00223F90">
      <w:pPr>
        <w:rPr>
          <w:color w:val="000000"/>
        </w:rPr>
      </w:pPr>
    </w:p>
    <w:p w14:paraId="3495423F" w14:textId="77777777" w:rsidR="00223F90" w:rsidRPr="001B4AEF"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 -2π</w:t>
      </w:r>
    </w:p>
    <w:p w14:paraId="5D1B3776" w14:textId="77777777" w:rsidR="00223F90" w:rsidRDefault="00223F90" w:rsidP="00223F90"/>
    <w:p w14:paraId="782B9C21"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3C119E44" w14:textId="77777777" w:rsidR="00223F90" w:rsidRDefault="00223F90" w:rsidP="00223F90"/>
    <w:p w14:paraId="0AF16F59"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6B49583C" w14:textId="77777777" w:rsidR="00223F90" w:rsidRDefault="00223F90" w:rsidP="00223F90"/>
    <w:p w14:paraId="77CAEAC2"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3E9D0325" w14:textId="77777777" w:rsidR="00223F90" w:rsidRDefault="00223F90" w:rsidP="00223F90"/>
    <w:p w14:paraId="288E8739"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7EE654F1" w14:textId="77777777" w:rsidR="00223F90" w:rsidRPr="001B4AEF" w:rsidRDefault="00223F90" w:rsidP="00223F90">
      <w:pPr>
        <w:rPr>
          <w:color w:val="000000"/>
        </w:rPr>
      </w:pPr>
      <w:r w:rsidRPr="001B4AEF">
        <w:rPr>
          <w:color w:val="000000"/>
        </w:rPr>
        <w:t>or</w:t>
      </w:r>
    </w:p>
    <w:p w14:paraId="6555AD71"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22EBA6B0" w14:textId="77777777" w:rsidR="00223F90" w:rsidRDefault="00223F90" w:rsidP="00223F90"/>
    <w:p w14:paraId="45667139"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061275E5" w14:textId="77777777" w:rsidR="00223F90" w:rsidRDefault="00223F90" w:rsidP="00223F90">
      <w:r>
        <w:t>__________________________________________________________________________________</w:t>
      </w:r>
    </w:p>
    <w:p w14:paraId="0D419209" w14:textId="77777777" w:rsidR="00223F90" w:rsidRDefault="00223F90" w:rsidP="00223F90">
      <w:pPr>
        <w:tabs>
          <w:tab w:val="left" w:pos="7200"/>
          <w:tab w:val="left" w:pos="7920"/>
          <w:tab w:val="right" w:pos="9270"/>
        </w:tabs>
        <w:rPr>
          <w:b/>
        </w:rPr>
      </w:pPr>
    </w:p>
    <w:p w14:paraId="278C0D75"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42ECFF18" w14:textId="77777777" w:rsidR="00223F90" w:rsidRDefault="00223F90" w:rsidP="00223F90">
      <w:pPr>
        <w:tabs>
          <w:tab w:val="left" w:pos="7200"/>
          <w:tab w:val="left" w:pos="7920"/>
          <w:tab w:val="right" w:pos="9270"/>
        </w:tabs>
      </w:pPr>
    </w:p>
    <w:p w14:paraId="19032166" w14:textId="77777777" w:rsidR="00223F90" w:rsidRDefault="00223F90" w:rsidP="00223F90">
      <w:pPr>
        <w:tabs>
          <w:tab w:val="left" w:pos="7200"/>
          <w:tab w:val="left" w:pos="7920"/>
          <w:tab w:val="right" w:pos="9270"/>
        </w:tabs>
      </w:pPr>
      <w:r>
        <w:t xml:space="preserve">We seek the solution E(r) of this equation </w:t>
      </w:r>
    </w:p>
    <w:p w14:paraId="28250C30" w14:textId="77777777" w:rsidR="00223F90" w:rsidRDefault="00223F90" w:rsidP="00223F90">
      <w:pPr>
        <w:tabs>
          <w:tab w:val="left" w:pos="7200"/>
          <w:tab w:val="left" w:pos="7920"/>
          <w:tab w:val="right" w:pos="9270"/>
        </w:tabs>
      </w:pPr>
    </w:p>
    <w:p w14:paraId="305167E1"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3E0ADF6E" w14:textId="77777777" w:rsidR="00223F90" w:rsidRDefault="00223F90" w:rsidP="00223F90">
      <w:pPr>
        <w:tabs>
          <w:tab w:val="left" w:pos="7200"/>
          <w:tab w:val="left" w:pos="7920"/>
          <w:tab w:val="right" w:pos="9270"/>
        </w:tabs>
      </w:pPr>
    </w:p>
    <w:p w14:paraId="422A5DBF" w14:textId="77777777" w:rsidR="00223F90" w:rsidRDefault="00223F90" w:rsidP="00223F90">
      <w:pPr>
        <w:tabs>
          <w:tab w:val="left" w:pos="7200"/>
          <w:tab w:val="left" w:pos="7920"/>
          <w:tab w:val="right" w:pos="9270"/>
        </w:tabs>
      </w:pPr>
      <w:r>
        <w:t>which we write as</w:t>
      </w:r>
    </w:p>
    <w:p w14:paraId="6E5B399B" w14:textId="77777777" w:rsidR="00223F90" w:rsidRDefault="00223F90" w:rsidP="00223F90">
      <w:pPr>
        <w:tabs>
          <w:tab w:val="left" w:pos="7200"/>
          <w:tab w:val="left" w:pos="7920"/>
          <w:tab w:val="right" w:pos="9270"/>
        </w:tabs>
      </w:pPr>
    </w:p>
    <w:p w14:paraId="3CBDEB9D"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5D04CD0F" w14:textId="77777777" w:rsidR="00223F90" w:rsidRDefault="00223F90" w:rsidP="00223F90">
      <w:pPr>
        <w:tabs>
          <w:tab w:val="left" w:pos="7200"/>
          <w:tab w:val="left" w:pos="7920"/>
          <w:tab w:val="right" w:pos="9270"/>
        </w:tabs>
        <w:rPr>
          <w:color w:val="000000"/>
        </w:rPr>
      </w:pPr>
    </w:p>
    <w:p w14:paraId="1C3BAF4A"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38C06082" w14:textId="77777777" w:rsidR="00223F90" w:rsidRDefault="00223F90" w:rsidP="00223F90">
      <w:pPr>
        <w:tabs>
          <w:tab w:val="left" w:pos="7200"/>
          <w:tab w:val="left" w:pos="7920"/>
          <w:tab w:val="right" w:pos="9270"/>
        </w:tabs>
        <w:rPr>
          <w:color w:val="000000"/>
        </w:rPr>
      </w:pPr>
    </w:p>
    <w:p w14:paraId="47431EA9"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74FC2583" w14:textId="77777777" w:rsidR="00223F90" w:rsidRDefault="00223F90" w:rsidP="00223F90">
      <w:pPr>
        <w:tabs>
          <w:tab w:val="left" w:pos="7200"/>
          <w:tab w:val="left" w:pos="7920"/>
          <w:tab w:val="right" w:pos="9270"/>
        </w:tabs>
      </w:pPr>
      <w:r>
        <w:t>or</w:t>
      </w:r>
    </w:p>
    <w:p w14:paraId="083816EB"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6AD3E074" w14:textId="77777777" w:rsidR="00223F90" w:rsidRDefault="00223F90" w:rsidP="00223F90">
      <w:pPr>
        <w:tabs>
          <w:tab w:val="left" w:pos="7200"/>
          <w:tab w:val="left" w:pos="7920"/>
          <w:tab w:val="right" w:pos="9270"/>
        </w:tabs>
      </w:pPr>
      <w:r>
        <w:t>or</w:t>
      </w:r>
    </w:p>
    <w:p w14:paraId="5D56ACFD"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613740A6" w14:textId="77777777" w:rsidR="00223F90" w:rsidRDefault="00223F90" w:rsidP="00223F90">
      <w:pPr>
        <w:tabs>
          <w:tab w:val="left" w:pos="7200"/>
          <w:tab w:val="left" w:pos="7920"/>
          <w:tab w:val="right" w:pos="9270"/>
        </w:tabs>
      </w:pPr>
      <w:r>
        <w:tab/>
      </w:r>
    </w:p>
    <w:p w14:paraId="1FB7F8DF" w14:textId="77777777" w:rsidR="00223F90" w:rsidRDefault="00223F90" w:rsidP="00223F90">
      <w:pPr>
        <w:tabs>
          <w:tab w:val="left" w:pos="7200"/>
          <w:tab w:val="left" w:pos="7920"/>
          <w:tab w:val="right" w:pos="9270"/>
        </w:tabs>
      </w:pPr>
      <w:r>
        <w:t>Writing  E(r) = F(kr) we get</w:t>
      </w:r>
    </w:p>
    <w:p w14:paraId="6FD3514F" w14:textId="77777777" w:rsidR="00223F90" w:rsidRDefault="00223F90" w:rsidP="00223F90">
      <w:pPr>
        <w:tabs>
          <w:tab w:val="left" w:pos="7200"/>
          <w:tab w:val="left" w:pos="7920"/>
          <w:tab w:val="right" w:pos="9270"/>
        </w:tabs>
      </w:pPr>
    </w:p>
    <w:p w14:paraId="18E33CC9"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609FB2E0" w14:textId="77777777" w:rsidR="00223F90" w:rsidRDefault="00223F90" w:rsidP="00223F90">
      <w:pPr>
        <w:tabs>
          <w:tab w:val="left" w:pos="7200"/>
          <w:tab w:val="left" w:pos="7920"/>
          <w:tab w:val="right" w:pos="9270"/>
        </w:tabs>
      </w:pPr>
      <w:r>
        <w:t>or</w:t>
      </w:r>
    </w:p>
    <w:p w14:paraId="699E1CA1"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71BD43D9" w14:textId="77777777" w:rsidR="00223F90" w:rsidRDefault="00223F90" w:rsidP="00223F90">
      <w:pPr>
        <w:tabs>
          <w:tab w:val="left" w:pos="7200"/>
          <w:tab w:val="left" w:pos="7920"/>
          <w:tab w:val="right" w:pos="9270"/>
        </w:tabs>
      </w:pPr>
      <w:r>
        <w:t>or</w:t>
      </w:r>
    </w:p>
    <w:p w14:paraId="04E0C33D"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3DAEA1C0" w14:textId="77777777" w:rsidR="00223F90" w:rsidRDefault="00223F90" w:rsidP="00223F90">
      <w:pPr>
        <w:tabs>
          <w:tab w:val="left" w:pos="7200"/>
          <w:tab w:val="left" w:pos="7920"/>
          <w:tab w:val="right" w:pos="9270"/>
        </w:tabs>
      </w:pPr>
    </w:p>
    <w:p w14:paraId="6F800B21"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1E37DCAA" w14:textId="77777777" w:rsidR="00223F90" w:rsidRDefault="00223F90" w:rsidP="00223F90">
      <w:pPr>
        <w:tabs>
          <w:tab w:val="left" w:pos="7200"/>
          <w:tab w:val="left" w:pos="7920"/>
          <w:tab w:val="right" w:pos="9270"/>
        </w:tabs>
      </w:pPr>
    </w:p>
    <w:p w14:paraId="601919FB"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3E06A32D" w14:textId="77777777" w:rsidR="00223F90" w:rsidRDefault="00223F90" w:rsidP="00223F90">
      <w:pPr>
        <w:tabs>
          <w:tab w:val="left" w:pos="7200"/>
          <w:tab w:val="left" w:pos="7920"/>
          <w:tab w:val="right" w:pos="9270"/>
        </w:tabs>
      </w:pPr>
    </w:p>
    <w:p w14:paraId="1FAECBE4"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t xml:space="preserve"> 10.2.5). We therefore put forward the following </w:t>
      </w:r>
      <w:r w:rsidRPr="00843F1E">
        <w:rPr>
          <w:i/>
        </w:rPr>
        <w:t>candidate</w:t>
      </w:r>
      <w:r>
        <w:t xml:space="preserve"> for a delta function</w:t>
      </w:r>
    </w:p>
    <w:p w14:paraId="0FD0BBCE" w14:textId="77777777" w:rsidR="00223F90" w:rsidRDefault="00223F90" w:rsidP="00223F90">
      <w:pPr>
        <w:tabs>
          <w:tab w:val="left" w:pos="7200"/>
          <w:tab w:val="left" w:pos="7920"/>
          <w:tab w:val="right" w:pos="9270"/>
        </w:tabs>
      </w:pPr>
    </w:p>
    <w:p w14:paraId="55C1765F"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79E6FE9D" w14:textId="77777777" w:rsidR="00223F90" w:rsidRDefault="00223F90" w:rsidP="00223F90">
      <w:pPr>
        <w:tabs>
          <w:tab w:val="left" w:pos="7200"/>
          <w:tab w:val="left" w:pos="7920"/>
          <w:tab w:val="right" w:pos="9270"/>
        </w:tabs>
      </w:pPr>
    </w:p>
    <w:p w14:paraId="2DC2C0A7"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236584A3" w14:textId="77777777" w:rsidR="00223F90" w:rsidRDefault="00223F90" w:rsidP="00223F90">
      <w:pPr>
        <w:tabs>
          <w:tab w:val="left" w:pos="7200"/>
          <w:tab w:val="left" w:pos="7920"/>
          <w:tab w:val="right" w:pos="9270"/>
        </w:tabs>
      </w:pPr>
    </w:p>
    <w:p w14:paraId="089E1D03"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34CBAD9E"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04D062B7" w14:textId="77777777" w:rsidR="00223F90" w:rsidRDefault="00223F90" w:rsidP="00223F90">
      <w:pPr>
        <w:tabs>
          <w:tab w:val="left" w:pos="7200"/>
          <w:tab w:val="left" w:pos="7920"/>
          <w:tab w:val="right" w:pos="9270"/>
        </w:tabs>
      </w:pPr>
    </w:p>
    <w:p w14:paraId="4967B190" w14:textId="77777777" w:rsidR="00223F90" w:rsidRDefault="00223F90" w:rsidP="00223F90">
      <w:pPr>
        <w:tabs>
          <w:tab w:val="left" w:pos="7200"/>
          <w:tab w:val="left" w:pos="7920"/>
          <w:tab w:val="right" w:pos="9270"/>
        </w:tabs>
      </w:pPr>
      <w:r>
        <w:tab/>
      </w:r>
      <w:r>
        <w:tab/>
      </w:r>
      <w:r>
        <w:tab/>
      </w:r>
      <w:r>
        <w:tab/>
      </w:r>
      <w:r>
        <w:tab/>
      </w:r>
      <w:r w:rsidR="00CC11AE">
        <w:tab/>
      </w:r>
      <w:r>
        <w:pict>
          <v:shape id="_x0000_i1247" type="#_x0000_t75" style="width:97.5pt;height:99pt">
            <v:imagedata r:id="rId244" o:title=""/>
          </v:shape>
        </w:pict>
      </w:r>
      <w:r w:rsidR="00CC11AE">
        <w:tab/>
      </w:r>
      <w:r w:rsidR="00CC11AE">
        <w:tab/>
      </w:r>
      <w:r w:rsidR="00CC11AE">
        <w:tab/>
      </w:r>
      <w:r w:rsidR="00CC11AE">
        <w:tab/>
      </w:r>
      <w:r w:rsidR="00CC11AE">
        <w:tab/>
      </w:r>
      <w:r w:rsidR="00CC11AE" w:rsidRPr="00CC11AE">
        <w:rPr>
          <w:i/>
        </w:rPr>
        <w:t>Fig I.1</w:t>
      </w:r>
    </w:p>
    <w:p w14:paraId="2A13CC29" w14:textId="77777777" w:rsidR="00223F90" w:rsidRDefault="00223F90" w:rsidP="00223F90">
      <w:pPr>
        <w:tabs>
          <w:tab w:val="left" w:pos="7200"/>
          <w:tab w:val="left" w:pos="7920"/>
          <w:tab w:val="right" w:pos="9270"/>
        </w:tabs>
      </w:pPr>
    </w:p>
    <w:p w14:paraId="548C1B7B"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1E072EAE" w14:textId="77777777" w:rsidR="00223F90" w:rsidRDefault="00CC11AE" w:rsidP="00223F90">
      <w:pPr>
        <w:tabs>
          <w:tab w:val="left" w:pos="7200"/>
          <w:tab w:val="left" w:pos="7920"/>
          <w:tab w:val="right" w:pos="9270"/>
        </w:tabs>
      </w:pPr>
      <w:r>
        <w:t>r</w:t>
      </w:r>
      <w:r w:rsidR="00EE10F1">
        <w:t xml:space="preserve"> </w:t>
      </w:r>
      <w:r w:rsidR="00223F90">
        <w:t>&gt; 0, so the first condition is already met. It remains only to show that the second condition is also met. We must then show that</w:t>
      </w:r>
    </w:p>
    <w:p w14:paraId="14967965" w14:textId="77777777" w:rsidR="00223F90" w:rsidRDefault="00223F90" w:rsidP="00223F90">
      <w:pPr>
        <w:tabs>
          <w:tab w:val="left" w:pos="7200"/>
          <w:tab w:val="left" w:pos="7920"/>
          <w:tab w:val="right" w:pos="9270"/>
        </w:tabs>
      </w:pPr>
    </w:p>
    <w:p w14:paraId="6BBBC34C"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1D402FE0" w14:textId="77777777" w:rsidR="00223F90" w:rsidRDefault="00223F90" w:rsidP="00223F90">
      <w:pPr>
        <w:tabs>
          <w:tab w:val="left" w:pos="7200"/>
          <w:tab w:val="left" w:pos="7920"/>
          <w:tab w:val="right" w:pos="9270"/>
        </w:tabs>
      </w:pPr>
    </w:p>
    <w:p w14:paraId="42796231"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45B8C605" w14:textId="77777777" w:rsidR="00223F90" w:rsidRDefault="00223F90" w:rsidP="00223F90">
      <w:pPr>
        <w:tabs>
          <w:tab w:val="left" w:pos="7200"/>
          <w:tab w:val="left" w:pos="7920"/>
          <w:tab w:val="right" w:pos="9270"/>
        </w:tabs>
      </w:pPr>
    </w:p>
    <w:p w14:paraId="5C918DF3"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xml:space="preserve">// </w:t>
      </w:r>
      <w:r w:rsidR="002861B6">
        <w:t>NIST</w:t>
      </w:r>
      <w:r>
        <w:t xml:space="preserve"> 10.7.2</w:t>
      </w:r>
      <w:r>
        <w:tab/>
      </w:r>
      <w:r>
        <w:tab/>
      </w:r>
      <w:r>
        <w:tab/>
      </w:r>
      <w:r>
        <w:tab/>
      </w:r>
      <w:r>
        <w:tab/>
        <w:t>(I.3.8)</w:t>
      </w:r>
    </w:p>
    <w:p w14:paraId="56FF7ED7" w14:textId="77777777" w:rsidR="00223F90" w:rsidRDefault="00223F90" w:rsidP="00223F90">
      <w:pPr>
        <w:tabs>
          <w:tab w:val="left" w:pos="7200"/>
          <w:tab w:val="left" w:pos="7920"/>
          <w:tab w:val="right" w:pos="9270"/>
        </w:tabs>
      </w:pPr>
    </w:p>
    <w:p w14:paraId="22B1D699" w14:textId="77777777" w:rsidR="00223F90" w:rsidRDefault="00223F90" w:rsidP="00223F90">
      <w:pPr>
        <w:tabs>
          <w:tab w:val="left" w:pos="7200"/>
          <w:tab w:val="left" w:pos="7920"/>
          <w:tab w:val="right" w:pos="9270"/>
        </w:tabs>
      </w:pPr>
      <w:r>
        <w:t>so what we need to show is that</w:t>
      </w:r>
    </w:p>
    <w:p w14:paraId="1B8272EB" w14:textId="77777777" w:rsidR="00223F90" w:rsidRDefault="00223F90" w:rsidP="00223F90">
      <w:pPr>
        <w:tabs>
          <w:tab w:val="left" w:pos="7200"/>
          <w:tab w:val="left" w:pos="7920"/>
          <w:tab w:val="right" w:pos="9270"/>
        </w:tabs>
      </w:pPr>
    </w:p>
    <w:p w14:paraId="767F51D9"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0D73DFAE" w14:textId="77777777" w:rsidR="00223F90" w:rsidRDefault="00223F90" w:rsidP="00223F90">
      <w:pPr>
        <w:tabs>
          <w:tab w:val="left" w:pos="7200"/>
          <w:tab w:val="left" w:pos="7920"/>
          <w:tab w:val="right" w:pos="9270"/>
        </w:tabs>
      </w:pPr>
      <w:r>
        <w:t>or</w:t>
      </w:r>
      <w:r>
        <w:tab/>
      </w:r>
      <w:r>
        <w:tab/>
      </w:r>
    </w:p>
    <w:p w14:paraId="3158D4C7"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37E7A378" w14:textId="77777777" w:rsidR="00223F90" w:rsidRDefault="00223F90" w:rsidP="00223F90">
      <w:pPr>
        <w:tabs>
          <w:tab w:val="left" w:pos="7200"/>
          <w:tab w:val="left" w:pos="7920"/>
          <w:tab w:val="right" w:pos="9270"/>
        </w:tabs>
      </w:pPr>
      <w:r>
        <w:t>or</w:t>
      </w:r>
    </w:p>
    <w:p w14:paraId="4C770FE1"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0EA90A0D" w14:textId="77777777" w:rsidR="00223F90" w:rsidRPr="00193FC5" w:rsidRDefault="00223F90" w:rsidP="00223F90">
      <w:pPr>
        <w:tabs>
          <w:tab w:val="left" w:pos="7200"/>
          <w:tab w:val="left" w:pos="7920"/>
          <w:tab w:val="right" w:pos="9270"/>
        </w:tabs>
      </w:pPr>
      <w:r>
        <w:t>or</w:t>
      </w:r>
    </w:p>
    <w:p w14:paraId="05F34A00"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616A9B18" w14:textId="77777777" w:rsidR="00223F90" w:rsidRDefault="00223F90" w:rsidP="00223F90">
      <w:pPr>
        <w:tabs>
          <w:tab w:val="left" w:pos="7200"/>
          <w:tab w:val="left" w:pos="7920"/>
          <w:tab w:val="right" w:pos="9270"/>
        </w:tabs>
      </w:pPr>
    </w:p>
    <w:p w14:paraId="51CCD14B" w14:textId="77777777" w:rsidR="00223F90" w:rsidRDefault="00223F90" w:rsidP="00223F90">
      <w:pPr>
        <w:tabs>
          <w:tab w:val="left" w:pos="7200"/>
          <w:tab w:val="left" w:pos="7920"/>
          <w:tab w:val="right" w:pos="9270"/>
        </w:tabs>
      </w:pPr>
      <w:r>
        <w:t xml:space="preserve">Now consider : </w:t>
      </w:r>
    </w:p>
    <w:p w14:paraId="39860177" w14:textId="77777777" w:rsidR="00223F90" w:rsidRDefault="00223F90" w:rsidP="00223F90">
      <w:pPr>
        <w:tabs>
          <w:tab w:val="left" w:pos="7200"/>
          <w:tab w:val="left" w:pos="7920"/>
          <w:tab w:val="right" w:pos="9270"/>
        </w:tabs>
      </w:pPr>
    </w:p>
    <w:p w14:paraId="64F2F630"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57DB85F9" w14:textId="77777777" w:rsidR="00223F90" w:rsidRDefault="00223F90" w:rsidP="00223F90">
      <w:pPr>
        <w:tabs>
          <w:tab w:val="left" w:pos="7200"/>
          <w:tab w:val="left" w:pos="7920"/>
          <w:tab w:val="right" w:pos="9270"/>
        </w:tabs>
      </w:pPr>
    </w:p>
    <w:p w14:paraId="1BAF88EF"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38250CBF" w14:textId="77777777" w:rsidR="00223F90" w:rsidRDefault="00223F90" w:rsidP="00223F90">
      <w:pPr>
        <w:tabs>
          <w:tab w:val="left" w:pos="7200"/>
          <w:tab w:val="left" w:pos="7920"/>
          <w:tab w:val="right" w:pos="9270"/>
        </w:tabs>
      </w:pPr>
    </w:p>
    <w:p w14:paraId="0066BFA7"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00D308FE" w14:textId="77777777" w:rsidR="00223F90" w:rsidRDefault="00223F90" w:rsidP="00223F90">
      <w:pPr>
        <w:tabs>
          <w:tab w:val="left" w:pos="7200"/>
          <w:tab w:val="left" w:pos="7920"/>
          <w:tab w:val="right" w:pos="9270"/>
        </w:tabs>
      </w:pPr>
    </w:p>
    <w:p w14:paraId="3B0CA8E7" w14:textId="77777777" w:rsidR="00223F90" w:rsidRDefault="00223F90" w:rsidP="00223F90">
      <w:pPr>
        <w:tabs>
          <w:tab w:val="left" w:pos="7200"/>
          <w:tab w:val="left" w:pos="7920"/>
          <w:tab w:val="right" w:pos="9270"/>
        </w:tabs>
      </w:pPr>
      <w:r>
        <w:t>But (I.2.9) says that</w:t>
      </w:r>
    </w:p>
    <w:p w14:paraId="6FB889B5" w14:textId="77777777" w:rsidR="00223F90" w:rsidRDefault="00223F90" w:rsidP="00223F90">
      <w:pPr>
        <w:tabs>
          <w:tab w:val="left" w:pos="7200"/>
          <w:tab w:val="left" w:pos="7920"/>
          <w:tab w:val="right" w:pos="9270"/>
        </w:tabs>
      </w:pPr>
    </w:p>
    <w:p w14:paraId="1587D779"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1761F408" w14:textId="77777777" w:rsidR="00223F90" w:rsidRDefault="00223F90" w:rsidP="00223F90">
      <w:pPr>
        <w:tabs>
          <w:tab w:val="left" w:pos="7200"/>
          <w:tab w:val="left" w:pos="7920"/>
          <w:tab w:val="right" w:pos="9270"/>
        </w:tabs>
      </w:pPr>
    </w:p>
    <w:p w14:paraId="23DB9DCA" w14:textId="77777777" w:rsidR="00223F90" w:rsidRDefault="00223F90" w:rsidP="00223F90">
      <w:pPr>
        <w:tabs>
          <w:tab w:val="left" w:pos="7200"/>
          <w:tab w:val="left" w:pos="7920"/>
          <w:tab w:val="right" w:pos="9270"/>
        </w:tabs>
      </w:pPr>
      <w:r>
        <w:t>Now</w:t>
      </w:r>
    </w:p>
    <w:p w14:paraId="3B4121C7" w14:textId="77777777" w:rsidR="00223F90" w:rsidRDefault="00223F90" w:rsidP="00223F90">
      <w:pPr>
        <w:tabs>
          <w:tab w:val="left" w:pos="7200"/>
          <w:tab w:val="left" w:pos="7920"/>
          <w:tab w:val="right" w:pos="9270"/>
        </w:tabs>
      </w:pPr>
    </w:p>
    <w:p w14:paraId="4CB9AF80"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0A8EA409" w14:textId="77777777" w:rsidR="00223F90" w:rsidRDefault="00223F90" w:rsidP="00223F90">
      <w:pPr>
        <w:tabs>
          <w:tab w:val="left" w:pos="7200"/>
          <w:tab w:val="left" w:pos="7920"/>
          <w:tab w:val="right" w:pos="9270"/>
        </w:tabs>
      </w:pPr>
    </w:p>
    <w:p w14:paraId="1D379B47" w14:textId="77777777" w:rsidR="00223F90" w:rsidRDefault="00223F90" w:rsidP="00223F90">
      <w:pPr>
        <w:tabs>
          <w:tab w:val="left" w:pos="7200"/>
          <w:tab w:val="left" w:pos="7920"/>
          <w:tab w:val="right" w:pos="9270"/>
        </w:tabs>
      </w:pPr>
      <w:r>
        <w:t>since</w:t>
      </w:r>
    </w:p>
    <w:p w14:paraId="794CBA7F"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0F9B93D3" w14:textId="77777777" w:rsidR="00223F90" w:rsidRDefault="00223F90" w:rsidP="00223F90">
      <w:pPr>
        <w:tabs>
          <w:tab w:val="left" w:pos="7200"/>
          <w:tab w:val="left" w:pos="7920"/>
          <w:tab w:val="right" w:pos="9270"/>
        </w:tabs>
      </w:pPr>
    </w:p>
    <w:p w14:paraId="5E82B887" w14:textId="77777777" w:rsidR="00223F90" w:rsidRPr="00141362" w:rsidRDefault="00223F90" w:rsidP="00223F90">
      <w:pPr>
        <w:tabs>
          <w:tab w:val="left" w:pos="7200"/>
          <w:tab w:val="left" w:pos="7920"/>
          <w:tab w:val="right" w:pos="9270"/>
        </w:tabs>
      </w:pPr>
      <w:r>
        <w:t>Therefore</w:t>
      </w:r>
    </w:p>
    <w:p w14:paraId="57EDF9B2" w14:textId="77777777" w:rsidR="00223F90" w:rsidRDefault="00223F90" w:rsidP="00223F90">
      <w:pPr>
        <w:tabs>
          <w:tab w:val="left" w:pos="7200"/>
          <w:tab w:val="left" w:pos="7920"/>
          <w:tab w:val="right" w:pos="9270"/>
        </w:tabs>
      </w:pPr>
    </w:p>
    <w:p w14:paraId="5F90F5A8"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572D1F9F" w14:textId="77777777" w:rsidR="00223F90" w:rsidRDefault="00223F90" w:rsidP="00223F90">
      <w:pPr>
        <w:tabs>
          <w:tab w:val="left" w:pos="7200"/>
          <w:tab w:val="left" w:pos="7920"/>
          <w:tab w:val="right" w:pos="9270"/>
        </w:tabs>
      </w:pPr>
    </w:p>
    <w:p w14:paraId="7922FEAF" w14:textId="77777777" w:rsidR="00223F90" w:rsidRDefault="00223F90" w:rsidP="00223F90">
      <w:pPr>
        <w:tabs>
          <w:tab w:val="left" w:pos="7200"/>
          <w:tab w:val="left" w:pos="7920"/>
          <w:tab w:val="right" w:pos="9270"/>
        </w:tabs>
      </w:pPr>
      <w:r>
        <w:t>and then</w:t>
      </w:r>
    </w:p>
    <w:p w14:paraId="4E917D4E" w14:textId="77777777" w:rsidR="00223F90" w:rsidRDefault="00223F90" w:rsidP="00223F90">
      <w:pPr>
        <w:tabs>
          <w:tab w:val="left" w:pos="7200"/>
          <w:tab w:val="left" w:pos="7920"/>
          <w:tab w:val="right" w:pos="9270"/>
        </w:tabs>
      </w:pPr>
    </w:p>
    <w:p w14:paraId="3E80EB62"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72D2E477" w14:textId="77777777" w:rsidR="00223F90" w:rsidRDefault="00223F90" w:rsidP="00223F90">
      <w:pPr>
        <w:tabs>
          <w:tab w:val="left" w:pos="7200"/>
          <w:tab w:val="left" w:pos="7920"/>
          <w:tab w:val="right" w:pos="9270"/>
        </w:tabs>
      </w:pPr>
    </w:p>
    <w:p w14:paraId="1F93AF94" w14:textId="77777777" w:rsidR="00223F90" w:rsidRDefault="00223F90" w:rsidP="00223F90">
      <w:pPr>
        <w:tabs>
          <w:tab w:val="left" w:pos="7200"/>
          <w:tab w:val="left" w:pos="7920"/>
          <w:tab w:val="right" w:pos="9270"/>
        </w:tabs>
      </w:pPr>
      <w:r>
        <w:t>Inserting this last result into (I.3.11) then gives</w:t>
      </w:r>
      <w:r w:rsidR="00262DBD">
        <w:t xml:space="preserve">, </w:t>
      </w:r>
    </w:p>
    <w:p w14:paraId="7FC38E76" w14:textId="77777777" w:rsidR="00223F90" w:rsidRDefault="00223F90" w:rsidP="00223F90">
      <w:pPr>
        <w:tabs>
          <w:tab w:val="left" w:pos="7200"/>
          <w:tab w:val="left" w:pos="7920"/>
          <w:tab w:val="right" w:pos="9270"/>
        </w:tabs>
      </w:pPr>
    </w:p>
    <w:p w14:paraId="0C3D52EF" w14:textId="77777777" w:rsidR="00223F90" w:rsidRDefault="00262DBD" w:rsidP="00223F90">
      <w:pPr>
        <w:tabs>
          <w:tab w:val="left" w:pos="7200"/>
          <w:tab w:val="left" w:pos="7920"/>
          <w:tab w:val="right" w:pos="9270"/>
        </w:tabs>
      </w:pPr>
      <w:r>
        <w:br w:type="page"/>
      </w:r>
      <w:r w:rsidR="00223F90">
        <w:tab/>
        <w:t>C (4/j) lim</w:t>
      </w:r>
      <w:r w:rsidR="00223F90">
        <w:rPr>
          <w:rStyle w:val="subscript"/>
        </w:rPr>
        <w:t>a</w:t>
      </w:r>
      <w:r w:rsidR="00223F90">
        <w:rPr>
          <w:rStyle w:val="subscript"/>
          <w:rFonts w:ascii="Times New Roman" w:hAnsi="Times New Roman"/>
        </w:rPr>
        <w:t>→0</w:t>
      </w:r>
      <w:r w:rsidR="00223F90">
        <w:t xml:space="preserve"> </w:t>
      </w:r>
      <w:r w:rsidR="00223F90" w:rsidRPr="001D0D05">
        <w:rPr>
          <w:color w:val="000000"/>
        </w:rPr>
        <w:fldChar w:fldCharType="begin"/>
      </w:r>
      <w:r w:rsidR="00223F90" w:rsidRPr="001D0D05">
        <w:rPr>
          <w:color w:val="000000"/>
        </w:rPr>
        <w:instrText>EQ \s\up4( \i \fc\</w:instrText>
      </w:r>
      <w:r w:rsidR="00223F90" w:rsidRPr="001D0D05">
        <w:rPr>
          <w:rFonts w:ascii="Lucida Sans Unicode" w:hAnsi="Lucida Sans Unicode" w:cs="Lucida Sans Unicode"/>
          <w:color w:val="000000"/>
          <w:sz w:val="32"/>
        </w:rPr>
        <w:instrText>∫</w:instrText>
      </w:r>
      <w:r w:rsidR="00223F90" w:rsidRPr="001D0D05">
        <w:rPr>
          <w:color w:val="000000"/>
        </w:rPr>
        <w:instrText>\in</w:instrText>
      </w:r>
      <w:r w:rsidR="00223F90" w:rsidRPr="001D0D05">
        <w:rPr>
          <w:color w:val="000000"/>
          <w:szCs w:val="22"/>
        </w:rPr>
        <w:instrText>(</w:instrText>
      </w:r>
      <w:r w:rsidR="00223F90">
        <w:rPr>
          <w:b/>
          <w:color w:val="000000"/>
          <w:sz w:val="18"/>
          <w:szCs w:val="18"/>
        </w:rPr>
        <w:instrText>0</w:instrText>
      </w:r>
      <w:r w:rsidR="00223F90" w:rsidRPr="001D0D05">
        <w:rPr>
          <w:b/>
          <w:color w:val="000000"/>
          <w:sz w:val="18"/>
          <w:szCs w:val="18"/>
        </w:rPr>
        <w:instrText xml:space="preserve">, </w:instrText>
      </w:r>
      <w:r w:rsidR="00223F90">
        <w:rPr>
          <w:b/>
          <w:color w:val="000000"/>
          <w:sz w:val="18"/>
          <w:szCs w:val="18"/>
        </w:rPr>
        <w:instrText>a</w:instrText>
      </w:r>
      <w:r w:rsidR="00223F90" w:rsidRPr="001D0D05">
        <w:rPr>
          <w:color w:val="000000"/>
          <w:szCs w:val="22"/>
        </w:rPr>
        <w:instrText>, )</w:instrText>
      </w:r>
      <w:r w:rsidR="00223F90" w:rsidRPr="001D0D05">
        <w:rPr>
          <w:color w:val="000000"/>
        </w:rPr>
        <w:instrText>)</w:instrText>
      </w:r>
      <w:r w:rsidR="00223F90" w:rsidRPr="001D0D05">
        <w:rPr>
          <w:color w:val="000000"/>
        </w:rPr>
        <w:fldChar w:fldCharType="separate"/>
      </w:r>
      <w:r w:rsidR="00223F90" w:rsidRPr="001D0D05">
        <w:rPr>
          <w:b/>
          <w:noProof/>
          <w:color w:val="000000"/>
        </w:rPr>
        <w:t>!Syntax Error, I</w:t>
      </w:r>
      <w:r w:rsidR="00223F90" w:rsidRPr="001D0D05">
        <w:rPr>
          <w:color w:val="000000"/>
        </w:rPr>
        <w:fldChar w:fldCharType="end"/>
      </w:r>
      <w:r w:rsidR="00223F90">
        <w:rPr>
          <w:color w:val="000000"/>
        </w:rPr>
        <w:t>rdr</w:t>
      </w:r>
      <w:r w:rsidR="00223F90">
        <w:t xml:space="preserve"> </w:t>
      </w:r>
      <w:r w:rsidR="00223F90" w:rsidRPr="008530B5">
        <w:rPr>
          <w:color w:val="000000"/>
        </w:rPr>
        <w:sym w:font="Symbol" w:char="F0D1"/>
      </w:r>
      <w:r w:rsidR="00223F90" w:rsidRPr="008530B5">
        <w:rPr>
          <w:rStyle w:val="superscript"/>
          <w:color w:val="000000"/>
        </w:rPr>
        <w:t>2</w:t>
      </w:r>
      <w:r w:rsidR="00223F90">
        <w:rPr>
          <w:rStyle w:val="superscript"/>
          <w:color w:val="000000"/>
        </w:rPr>
        <w:t xml:space="preserve"> </w:t>
      </w:r>
      <w:r w:rsidR="00223F90">
        <w:t>[</w:t>
      </w:r>
      <w:r w:rsidR="00223F90">
        <w:rPr>
          <w:color w:val="000000"/>
        </w:rPr>
        <w:t xml:space="preserve"> </w:t>
      </w:r>
      <w:r w:rsidR="00223F90">
        <w:t>ln(kr)]  = 1</w:t>
      </w:r>
    </w:p>
    <w:p w14:paraId="27A35D4A"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413E97C8"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19519A77"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6A9F93A8" w14:textId="77777777" w:rsidR="00223F90" w:rsidRDefault="00223F90" w:rsidP="00223F90">
      <w:pPr>
        <w:tabs>
          <w:tab w:val="left" w:pos="7200"/>
          <w:tab w:val="left" w:pos="7920"/>
          <w:tab w:val="right" w:pos="9270"/>
        </w:tabs>
      </w:pPr>
      <w:r>
        <w:tab/>
        <w:t>C (4/j)  = 1 .</w:t>
      </w:r>
    </w:p>
    <w:p w14:paraId="06F0785D" w14:textId="77777777" w:rsidR="00223F90" w:rsidRDefault="00223F90" w:rsidP="00223F90">
      <w:pPr>
        <w:tabs>
          <w:tab w:val="left" w:pos="7200"/>
          <w:tab w:val="left" w:pos="7920"/>
          <w:tab w:val="right" w:pos="9270"/>
        </w:tabs>
      </w:pPr>
    </w:p>
    <w:p w14:paraId="52464394" w14:textId="77777777" w:rsidR="00223F90" w:rsidRDefault="00223F90" w:rsidP="00223F90">
      <w:pPr>
        <w:tabs>
          <w:tab w:val="left" w:pos="7200"/>
          <w:tab w:val="left" w:pos="7920"/>
          <w:tab w:val="right" w:pos="9270"/>
        </w:tabs>
      </w:pPr>
      <w:r>
        <w:t>Thus, we have a solution if we select constant C = (j/4). Therefore, the solution to (I.3.2)  is</w:t>
      </w:r>
    </w:p>
    <w:p w14:paraId="6C9B5CA7" w14:textId="77777777" w:rsidR="00223F90" w:rsidRDefault="00223F90" w:rsidP="00223F90">
      <w:pPr>
        <w:tabs>
          <w:tab w:val="left" w:pos="7200"/>
          <w:tab w:val="left" w:pos="7920"/>
          <w:tab w:val="right" w:pos="9270"/>
        </w:tabs>
      </w:pPr>
    </w:p>
    <w:p w14:paraId="1F3E7558"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3A28826B" w14:textId="77777777" w:rsidR="00223F90" w:rsidRDefault="00223F90" w:rsidP="00223F90">
      <w:pPr>
        <w:tabs>
          <w:tab w:val="left" w:pos="7200"/>
          <w:tab w:val="left" w:pos="7920"/>
          <w:tab w:val="right" w:pos="9270"/>
        </w:tabs>
      </w:pPr>
    </w:p>
    <w:p w14:paraId="3F20075B"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4AC708A6" w14:textId="77777777" w:rsidR="00223F90" w:rsidRDefault="00223F90" w:rsidP="00223F90">
      <w:pPr>
        <w:tabs>
          <w:tab w:val="left" w:pos="7200"/>
          <w:tab w:val="left" w:pos="7920"/>
          <w:tab w:val="right" w:pos="9270"/>
        </w:tabs>
      </w:pPr>
      <w:r>
        <w:tab/>
        <w:t>Therefore we have shown that</w:t>
      </w:r>
    </w:p>
    <w:p w14:paraId="50A392EF" w14:textId="77777777" w:rsidR="00223F90" w:rsidRDefault="00223F90" w:rsidP="00223F90">
      <w:pPr>
        <w:tabs>
          <w:tab w:val="left" w:pos="7200"/>
          <w:tab w:val="left" w:pos="7920"/>
          <w:tab w:val="right" w:pos="9270"/>
        </w:tabs>
      </w:pPr>
    </w:p>
    <w:p w14:paraId="2E48B15E"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35C9351F" w14:textId="77777777" w:rsidR="00223F90" w:rsidRDefault="00223F90" w:rsidP="00223F90">
      <w:pPr>
        <w:tabs>
          <w:tab w:val="left" w:pos="7200"/>
          <w:tab w:val="left" w:pos="7920"/>
          <w:tab w:val="right" w:pos="9270"/>
        </w:tabs>
      </w:pPr>
    </w:p>
    <w:p w14:paraId="0307B52A"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59BDC9FF" w14:textId="77777777" w:rsidR="00223F90" w:rsidRDefault="00223F90" w:rsidP="00223F90">
      <w:pPr>
        <w:tabs>
          <w:tab w:val="left" w:pos="7200"/>
          <w:tab w:val="left" w:pos="7920"/>
          <w:tab w:val="right" w:pos="9270"/>
        </w:tabs>
      </w:pPr>
    </w:p>
    <w:p w14:paraId="60FB2F40"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1F50A582" w14:textId="77777777" w:rsidR="00223F90" w:rsidRDefault="00223F90" w:rsidP="00223F90">
      <w:pPr>
        <w:tabs>
          <w:tab w:val="left" w:pos="7200"/>
          <w:tab w:val="left" w:pos="7920"/>
          <w:tab w:val="right" w:pos="9270"/>
        </w:tabs>
        <w:rPr>
          <w:color w:val="000000"/>
        </w:rPr>
      </w:pPr>
    </w:p>
    <w:p w14:paraId="73EA3E58"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48" type="#_x0000_t75" style="width:322.5pt;height:40.5pt">
            <v:imagedata r:id="rId245" o:title=""/>
          </v:shape>
        </w:pict>
      </w:r>
    </w:p>
    <w:p w14:paraId="7C66B92A" w14:textId="77777777" w:rsidR="00223F90" w:rsidRDefault="00223F90" w:rsidP="00223F90">
      <w:pPr>
        <w:tabs>
          <w:tab w:val="left" w:pos="7200"/>
          <w:tab w:val="left" w:pos="7920"/>
          <w:tab w:val="right" w:pos="9270"/>
        </w:tabs>
        <w:rPr>
          <w:color w:val="000000"/>
        </w:rPr>
      </w:pPr>
    </w:p>
    <w:p w14:paraId="0BDA8290"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58CF7CFE" w14:textId="77777777" w:rsidR="00223F90" w:rsidRDefault="00223F90" w:rsidP="00223F90">
      <w:pPr>
        <w:tabs>
          <w:tab w:val="left" w:pos="7200"/>
          <w:tab w:val="left" w:pos="7920"/>
          <w:tab w:val="right" w:pos="9270"/>
        </w:tabs>
        <w:rPr>
          <w:color w:val="000000"/>
        </w:rPr>
      </w:pPr>
    </w:p>
    <w:p w14:paraId="2AFAFC55"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The point is that we approach the positive real 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79AF1D78"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4E0A8791" w14:textId="77777777" w:rsidR="00223F90" w:rsidRPr="007B0F7A" w:rsidRDefault="00223F90" w:rsidP="00223F90">
      <w:r>
        <w:tab/>
      </w:r>
      <w:r>
        <w:tab/>
      </w:r>
      <w:r w:rsidR="007B0F7A">
        <w:t xml:space="preserve">  </w:t>
      </w:r>
      <w:r>
        <w:pict>
          <v:shape id="_x0000_i1249" type="#_x0000_t75" style="width:376.5pt;height:107.25pt">
            <v:imagedata r:id="rId246" o:title=""/>
          </v:shape>
        </w:pict>
      </w:r>
      <w:r w:rsidR="007B0F7A">
        <w:tab/>
        <w:t xml:space="preserve"> Fig I.2</w:t>
      </w:r>
    </w:p>
    <w:p w14:paraId="04FFB300" w14:textId="77777777" w:rsidR="009D2E73" w:rsidRDefault="009D2E73" w:rsidP="00223F90"/>
    <w:p w14:paraId="6082BB00" w14:textId="77777777" w:rsidR="009D2E73" w:rsidRDefault="009D2E73" w:rsidP="00223F90">
      <w:r>
        <w:t xml:space="preserve">As shown on NIST p 229 10.17.5,6, </w:t>
      </w:r>
      <w:r w:rsidR="00940403">
        <w:t xml:space="preserve">expansions of the Hankel functions for large argument are, </w:t>
      </w:r>
    </w:p>
    <w:p w14:paraId="124CCB17" w14:textId="77777777" w:rsidR="009D2E73" w:rsidRDefault="009D2E73" w:rsidP="00223F90"/>
    <w:p w14:paraId="2717EDE6"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5C0E6167"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2EBB85E2" w14:textId="77777777" w:rsidR="00940403" w:rsidRDefault="00940403" w:rsidP="00940403"/>
    <w:p w14:paraId="6B0C044B"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470D9F3E" w14:textId="77777777" w:rsidR="00223F90" w:rsidRDefault="00223F90" w:rsidP="00223F90"/>
    <w:p w14:paraId="70A2D9DF" w14:textId="77777777" w:rsidR="00223F90" w:rsidRDefault="00223F90" w:rsidP="00223F90">
      <w:r>
        <w:t>2</w:t>
      </w:r>
      <w:r w:rsidRPr="009710A9">
        <w:rPr>
          <w:u w:val="single"/>
        </w:rPr>
        <w:t xml:space="preserve">. Helmholtz morphs into Poisson. </w:t>
      </w:r>
      <w:r>
        <w:t xml:space="preserve">We have shown that </w:t>
      </w:r>
    </w:p>
    <w:p w14:paraId="328D43BD" w14:textId="77777777" w:rsidR="00223F90" w:rsidRDefault="00223F90" w:rsidP="00223F90"/>
    <w:p w14:paraId="706C69B9"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0A20C3AA" w14:textId="77777777" w:rsidR="00223F90" w:rsidRDefault="00223F90" w:rsidP="00223F90">
      <w:pPr>
        <w:rPr>
          <w:i/>
        </w:rPr>
      </w:pPr>
    </w:p>
    <w:p w14:paraId="25FF0223" w14:textId="77777777" w:rsidR="00223F90" w:rsidRDefault="00223F90" w:rsidP="00223F90">
      <w:r>
        <w:t>In the limit that k &lt;&lt; 1, we showed above that</w:t>
      </w:r>
    </w:p>
    <w:p w14:paraId="4301C717" w14:textId="77777777" w:rsidR="00223F90" w:rsidRDefault="00223F90" w:rsidP="00223F90"/>
    <w:p w14:paraId="363F970C" w14:textId="77777777" w:rsidR="00223F90"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r>
      <w:r w:rsidRPr="00E857C6">
        <w:rPr>
          <w:i/>
        </w:rPr>
        <w:t>(I.3.8)</w:t>
      </w:r>
    </w:p>
    <w:p w14:paraId="40926B18" w14:textId="77777777" w:rsidR="00223F90" w:rsidRDefault="00223F90" w:rsidP="00223F90">
      <w:pPr>
        <w:tabs>
          <w:tab w:val="left" w:pos="7200"/>
          <w:tab w:val="left" w:pos="7920"/>
          <w:tab w:val="right" w:pos="9270"/>
        </w:tabs>
      </w:pPr>
    </w:p>
    <w:p w14:paraId="4C23595A" w14:textId="77777777" w:rsidR="00223F90" w:rsidRDefault="00223F90" w:rsidP="00223F90">
      <w:pPr>
        <w:tabs>
          <w:tab w:val="left" w:pos="7200"/>
          <w:tab w:val="left" w:pos="7920"/>
          <w:tab w:val="right" w:pos="9270"/>
        </w:tabs>
      </w:pPr>
      <w:r>
        <w:t>In this limit we then have</w:t>
      </w:r>
    </w:p>
    <w:p w14:paraId="03279F2D" w14:textId="77777777" w:rsidR="00223F90" w:rsidRDefault="00223F90" w:rsidP="00223F90">
      <w:pPr>
        <w:tabs>
          <w:tab w:val="left" w:pos="7200"/>
          <w:tab w:val="left" w:pos="7920"/>
          <w:tab w:val="right" w:pos="9270"/>
        </w:tabs>
      </w:pPr>
    </w:p>
    <w:p w14:paraId="22122DC8"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2E73207C" w14:textId="77777777" w:rsidR="00223F90" w:rsidRDefault="00223F90" w:rsidP="00223F90">
      <w:pPr>
        <w:tabs>
          <w:tab w:val="left" w:pos="7200"/>
          <w:tab w:val="left" w:pos="7920"/>
          <w:tab w:val="right" w:pos="9270"/>
        </w:tabs>
      </w:pPr>
      <w:r>
        <w:t>or</w:t>
      </w:r>
    </w:p>
    <w:p w14:paraId="11B202D3"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752320F5" w14:textId="77777777" w:rsidR="00223F90" w:rsidRDefault="00223F90" w:rsidP="00223F90">
      <w:pPr>
        <w:tabs>
          <w:tab w:val="left" w:pos="7200"/>
          <w:tab w:val="left" w:pos="7920"/>
          <w:tab w:val="right" w:pos="9270"/>
        </w:tabs>
      </w:pPr>
    </w:p>
    <w:p w14:paraId="5FB43BB5" w14:textId="77777777" w:rsidR="00223F90" w:rsidRDefault="00223F90" w:rsidP="00223F90">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20636D64" w14:textId="77777777" w:rsidR="00744E5A" w:rsidRDefault="00744E5A" w:rsidP="00223F90">
      <w:pPr>
        <w:tabs>
          <w:tab w:val="left" w:pos="7200"/>
          <w:tab w:val="left" w:pos="7920"/>
          <w:tab w:val="right" w:pos="9270"/>
        </w:tabs>
        <w:sectPr w:rsidR="00744E5A" w:rsidSect="00195392">
          <w:headerReference w:type="default" r:id="rId247"/>
          <w:pgSz w:w="12240" w:h="15840"/>
          <w:pgMar w:top="1440" w:right="1440" w:bottom="1440" w:left="1440" w:header="720" w:footer="720" w:gutter="0"/>
          <w:cols w:space="720"/>
        </w:sectPr>
      </w:pPr>
    </w:p>
    <w:p w14:paraId="2168589E" w14:textId="77777777" w:rsidR="00744E5A" w:rsidRDefault="00744E5A" w:rsidP="00744E5A">
      <w:pPr>
        <w:pStyle w:val="Heading2"/>
      </w:pPr>
      <w:bookmarkStart w:id="228" w:name="_Toc394423610"/>
      <w:r w:rsidRPr="001E1039">
        <w:t xml:space="preserve">Appendix </w:t>
      </w:r>
      <w:r w:rsidR="000D0C33">
        <w:t>J</w:t>
      </w:r>
      <w:r>
        <w:t>: The 3D</w:t>
      </w:r>
      <w:r>
        <w:rPr>
          <w:rFonts w:cs="Times New Roman"/>
        </w:rPr>
        <w:t>→</w:t>
      </w:r>
      <w:r>
        <w:t>2D Propagator Transition</w:t>
      </w:r>
      <w:bookmarkEnd w:id="228"/>
      <w:r>
        <w:t xml:space="preserve"> </w:t>
      </w:r>
    </w:p>
    <w:p w14:paraId="3B1C5D38" w14:textId="77777777" w:rsidR="00744E5A" w:rsidRDefault="00744E5A" w:rsidP="00744E5A"/>
    <w:p w14:paraId="4A31138C"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57C7B268" w14:textId="77777777" w:rsidR="00744E5A" w:rsidRDefault="00744E5A" w:rsidP="00744E5A">
      <w:pPr>
        <w:tabs>
          <w:tab w:val="left" w:pos="7200"/>
          <w:tab w:val="left" w:pos="7920"/>
          <w:tab w:val="right" w:pos="9270"/>
        </w:tabs>
      </w:pPr>
    </w:p>
    <w:p w14:paraId="231423BD" w14:textId="77777777" w:rsidR="00744E5A" w:rsidRPr="004A1488" w:rsidRDefault="00744E5A" w:rsidP="00744E5A">
      <w:pPr>
        <w:tabs>
          <w:tab w:val="left" w:pos="7200"/>
          <w:tab w:val="left" w:pos="7920"/>
          <w:tab w:val="right" w:pos="9270"/>
        </w:tabs>
        <w:rPr>
          <w:u w:val="single"/>
        </w:rPr>
      </w:pPr>
      <w:r w:rsidRPr="004A1488">
        <w:rPr>
          <w:u w:val="single"/>
        </w:rPr>
        <w:t>Case 1</w:t>
      </w:r>
    </w:p>
    <w:p w14:paraId="56ABC8F9" w14:textId="77777777" w:rsidR="00744E5A" w:rsidRDefault="00744E5A" w:rsidP="00744E5A">
      <w:pPr>
        <w:tabs>
          <w:tab w:val="left" w:pos="7200"/>
          <w:tab w:val="left" w:pos="7920"/>
          <w:tab w:val="right" w:pos="9270"/>
        </w:tabs>
      </w:pPr>
    </w:p>
    <w:p w14:paraId="1749E4F5"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08E13F15" w14:textId="77777777" w:rsidR="00744E5A" w:rsidRDefault="00744E5A" w:rsidP="00744E5A">
      <w:pPr>
        <w:tabs>
          <w:tab w:val="left" w:pos="7200"/>
          <w:tab w:val="left" w:pos="7920"/>
          <w:tab w:val="right" w:pos="9270"/>
        </w:tabs>
      </w:pPr>
    </w:p>
    <w:p w14:paraId="443DC552"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A011C6">
        <w:rPr>
          <w:rStyle w:val="subscript"/>
        </w:rPr>
        <w:t>d</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A011C6" w:rsidRPr="00A011C6">
        <w:rPr>
          <w:color w:val="000000"/>
        </w:rPr>
        <w:t xml:space="preserve"> </w:t>
      </w:r>
      <w:r w:rsidR="00A011C6" w:rsidRPr="008E17C5">
        <w:rPr>
          <w:color w:val="000000"/>
        </w:rPr>
        <w:fldChar w:fldCharType="begin"/>
      </w:r>
      <w:r w:rsidR="00A011C6" w:rsidRPr="008E17C5">
        <w:rPr>
          <w:color w:val="000000"/>
        </w:rPr>
        <w:instrText xml:space="preserve"> EQ \f(e</w:instrText>
      </w:r>
      <w:r w:rsidR="00A011C6">
        <w:rPr>
          <w:rStyle w:val="superscript"/>
          <w:color w:val="000000"/>
        </w:rPr>
        <w:instrText>-j</w:instrText>
      </w:r>
      <w:r w:rsidR="00A011C6" w:rsidRPr="00DE46CC">
        <w:rPr>
          <w:rStyle w:val="superscript"/>
          <w:noProof/>
        </w:rPr>
        <w:instrText>β</w:instrText>
      </w:r>
      <w:r w:rsidR="00A011C6" w:rsidRPr="00DE46CC">
        <w:rPr>
          <w:rStyle w:val="superscript"/>
          <w:noProof/>
        </w:rPr>
        <w:fldChar w:fldCharType="begin"/>
      </w:r>
      <w:r w:rsidR="00A011C6" w:rsidRPr="00DE46CC">
        <w:rPr>
          <w:rStyle w:val="superscript"/>
          <w:noProof/>
        </w:rPr>
        <w:instrText xml:space="preserve"> EQ \s\do2(d)</w:instrText>
      </w:r>
      <w:r w:rsidR="00A011C6" w:rsidRPr="00DE46CC">
        <w:rPr>
          <w:rStyle w:val="superscript"/>
          <w:noProof/>
        </w:rPr>
        <w:fldChar w:fldCharType="end"/>
      </w:r>
      <w:r w:rsidR="00A011C6" w:rsidRPr="008E17C5">
        <w:rPr>
          <w:rStyle w:val="superscript"/>
          <w:color w:val="000000"/>
        </w:rPr>
        <w:instrText>R</w:instrText>
      </w:r>
      <w:r w:rsidR="00A011C6" w:rsidRPr="008E17C5">
        <w:rPr>
          <w:color w:val="000000"/>
        </w:rPr>
        <w:instrText xml:space="preserve">,R) </w:instrText>
      </w:r>
      <w:r w:rsidR="00A011C6"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10C7B994"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A011C6">
        <w:rPr>
          <w:rStyle w:val="subscript"/>
        </w:rPr>
        <w:t>d</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A011C6" w:rsidRPr="008E17C5">
        <w:rPr>
          <w:color w:val="000000"/>
        </w:rPr>
        <w:fldChar w:fldCharType="begin"/>
      </w:r>
      <w:r w:rsidR="00A011C6" w:rsidRPr="008E17C5">
        <w:rPr>
          <w:color w:val="000000"/>
        </w:rPr>
        <w:instrText xml:space="preserve"> EQ \f(e</w:instrText>
      </w:r>
      <w:r w:rsidR="00A011C6">
        <w:rPr>
          <w:rStyle w:val="superscript"/>
          <w:color w:val="000000"/>
        </w:rPr>
        <w:instrText>-j</w:instrText>
      </w:r>
      <w:r w:rsidR="00A011C6" w:rsidRPr="00DE46CC">
        <w:rPr>
          <w:rStyle w:val="superscript"/>
          <w:noProof/>
        </w:rPr>
        <w:instrText>β</w:instrText>
      </w:r>
      <w:r w:rsidR="00A011C6" w:rsidRPr="00DE46CC">
        <w:rPr>
          <w:rStyle w:val="superscript"/>
          <w:noProof/>
        </w:rPr>
        <w:fldChar w:fldCharType="begin"/>
      </w:r>
      <w:r w:rsidR="00A011C6" w:rsidRPr="00DE46CC">
        <w:rPr>
          <w:rStyle w:val="superscript"/>
          <w:noProof/>
        </w:rPr>
        <w:instrText xml:space="preserve"> EQ \s\do2(d)</w:instrText>
      </w:r>
      <w:r w:rsidR="00A011C6" w:rsidRPr="00DE46CC">
        <w:rPr>
          <w:rStyle w:val="superscript"/>
          <w:noProof/>
        </w:rPr>
        <w:fldChar w:fldCharType="end"/>
      </w:r>
      <w:r w:rsidR="00A011C6" w:rsidRPr="008E17C5">
        <w:rPr>
          <w:rStyle w:val="superscript"/>
          <w:color w:val="000000"/>
        </w:rPr>
        <w:instrText>R</w:instrText>
      </w:r>
      <w:r w:rsidR="00A011C6" w:rsidRPr="008E17C5">
        <w:rPr>
          <w:color w:val="000000"/>
        </w:rPr>
        <w:instrText xml:space="preserve">,R) </w:instrText>
      </w:r>
      <w:r w:rsidR="00A011C6" w:rsidRPr="008E17C5">
        <w:rPr>
          <w:color w:val="000000"/>
        </w:rPr>
        <w:fldChar w:fldCharType="end"/>
      </w:r>
      <w:r w:rsidR="00744E5A">
        <w:rPr>
          <w:color w:val="000000"/>
        </w:rPr>
        <w:t xml:space="preserve">dV'  </w:t>
      </w:r>
      <w:r>
        <w:rPr>
          <w:color w:val="000000"/>
        </w:rPr>
        <w:t>.</w:t>
      </w:r>
      <w:r w:rsidR="00744E5A">
        <w:rPr>
          <w:color w:val="000000"/>
        </w:rPr>
        <w:t>,</w:t>
      </w:r>
      <w:r w:rsidR="00744E5A">
        <w:tab/>
      </w:r>
      <w:r>
        <w:tab/>
      </w:r>
      <w:r w:rsidR="00744E5A">
        <w:t>(J.1)</w:t>
      </w:r>
    </w:p>
    <w:p w14:paraId="59270DA0" w14:textId="77777777" w:rsidR="00744E5A" w:rsidRDefault="00744E5A" w:rsidP="00744E5A">
      <w:pPr>
        <w:tabs>
          <w:tab w:val="left" w:pos="7200"/>
          <w:tab w:val="left" w:pos="7920"/>
          <w:tab w:val="right" w:pos="9270"/>
        </w:tabs>
        <w:rPr>
          <w:color w:val="000000"/>
        </w:rPr>
      </w:pPr>
    </w:p>
    <w:p w14:paraId="4A428911" w14:textId="77777777" w:rsidR="00744E5A" w:rsidRDefault="00744E5A" w:rsidP="00744E5A">
      <w:pPr>
        <w:tabs>
          <w:tab w:val="left" w:pos="7200"/>
          <w:tab w:val="left" w:pos="7920"/>
          <w:tab w:val="right" w:pos="9270"/>
        </w:tabs>
        <w:rPr>
          <w:color w:val="000000"/>
        </w:rPr>
      </w:pPr>
      <w:r>
        <w:rPr>
          <w:color w:val="000000"/>
        </w:rPr>
        <w:t>The Helmholtz integrals on the right are particular solutions of the PDEs on the left. The equations on the right are derived from those on the left as shown in Appendix H where we had the more generic statement that</w:t>
      </w:r>
    </w:p>
    <w:p w14:paraId="75913820" w14:textId="77777777" w:rsidR="00744E5A" w:rsidRDefault="00744E5A" w:rsidP="00744E5A">
      <w:pPr>
        <w:tabs>
          <w:tab w:val="left" w:pos="7200"/>
          <w:tab w:val="left" w:pos="7920"/>
          <w:tab w:val="right" w:pos="9270"/>
        </w:tabs>
        <w:rPr>
          <w:color w:val="000000"/>
        </w:rPr>
      </w:pPr>
    </w:p>
    <w:p w14:paraId="5F23137E"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5FAFA9F4"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7117E608" w14:textId="77777777" w:rsidR="00744E5A" w:rsidRDefault="00744E5A" w:rsidP="00744E5A">
      <w:pPr>
        <w:tabs>
          <w:tab w:val="left" w:pos="7200"/>
          <w:tab w:val="left" w:pos="7920"/>
          <w:tab w:val="right" w:pos="9270"/>
        </w:tabs>
      </w:pPr>
    </w:p>
    <w:p w14:paraId="3CE0AC6E"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1243C49E" w14:textId="77777777" w:rsidR="00744E5A" w:rsidRDefault="00744E5A" w:rsidP="00744E5A">
      <w:pPr>
        <w:tabs>
          <w:tab w:val="left" w:pos="7200"/>
          <w:tab w:val="left" w:pos="7920"/>
          <w:tab w:val="right" w:pos="9270"/>
        </w:tabs>
      </w:pPr>
    </w:p>
    <w:p w14:paraId="4CDA8DE8"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7782D312" w14:textId="77777777" w:rsidR="00744E5A" w:rsidRDefault="00744E5A" w:rsidP="00744E5A">
      <w:pPr>
        <w:tabs>
          <w:tab w:val="left" w:pos="7200"/>
          <w:tab w:val="left" w:pos="7920"/>
          <w:tab w:val="right" w:pos="9270"/>
        </w:tabs>
      </w:pPr>
    </w:p>
    <w:p w14:paraId="70E858EA"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1CA8011F"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743FBC54" w14:textId="77777777" w:rsidR="00744E5A" w:rsidRDefault="00744E5A" w:rsidP="00744E5A">
      <w:pPr>
        <w:tabs>
          <w:tab w:val="left" w:pos="7200"/>
          <w:tab w:val="left" w:pos="7920"/>
          <w:tab w:val="right" w:pos="9270"/>
        </w:tabs>
        <w:rPr>
          <w:color w:val="000000"/>
        </w:rPr>
      </w:pPr>
    </w:p>
    <w:p w14:paraId="4C28D9F3"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563E2DCC" w14:textId="77777777" w:rsidR="00744E5A" w:rsidRDefault="00744E5A" w:rsidP="00744E5A">
      <w:pPr>
        <w:tabs>
          <w:tab w:val="left" w:pos="7200"/>
          <w:tab w:val="left" w:pos="7920"/>
          <w:tab w:val="right" w:pos="9270"/>
        </w:tabs>
        <w:rPr>
          <w:color w:val="000000"/>
        </w:rPr>
      </w:pPr>
    </w:p>
    <w:p w14:paraId="2A6FC1E1"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we can take the small k limit of the above two particular integrals. The limit of </w:t>
      </w:r>
      <w:r>
        <w:t xml:space="preserve"> [e</w:t>
      </w:r>
      <w:r>
        <w:rPr>
          <w:rStyle w:val="superscript"/>
        </w:rPr>
        <w:t>-jkR</w:t>
      </w:r>
      <w:r>
        <w:t xml:space="preserve">/4πR] is completely obvious, </w:t>
      </w:r>
    </w:p>
    <w:p w14:paraId="1C6D9541" w14:textId="77777777" w:rsidR="00097B72" w:rsidRDefault="00097B72" w:rsidP="00744E5A">
      <w:pPr>
        <w:tabs>
          <w:tab w:val="left" w:pos="7200"/>
          <w:tab w:val="left" w:pos="7920"/>
          <w:tab w:val="right" w:pos="9270"/>
        </w:tabs>
      </w:pPr>
    </w:p>
    <w:p w14:paraId="3303A127"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2D4A1409" w14:textId="77777777" w:rsidR="00097B72" w:rsidRDefault="00097B72" w:rsidP="00744E5A">
      <w:pPr>
        <w:tabs>
          <w:tab w:val="left" w:pos="7200"/>
          <w:tab w:val="left" w:pos="7920"/>
          <w:tab w:val="right" w:pos="9270"/>
        </w:tabs>
      </w:pPr>
      <w:r>
        <w:tab/>
      </w:r>
      <w:r>
        <w:tab/>
      </w:r>
    </w:p>
    <w:p w14:paraId="0DEF5FF6"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334106CE" w14:textId="77777777" w:rsidR="00744E5A" w:rsidRDefault="00744E5A" w:rsidP="00744E5A">
      <w:pPr>
        <w:tabs>
          <w:tab w:val="left" w:pos="7200"/>
          <w:tab w:val="left" w:pos="7920"/>
          <w:tab w:val="right" w:pos="9270"/>
        </w:tabs>
      </w:pPr>
    </w:p>
    <w:p w14:paraId="60AEEDA4"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31DFA07E" w14:textId="77777777" w:rsidR="00744E5A" w:rsidRPr="00421627" w:rsidRDefault="00744E5A" w:rsidP="00744E5A">
      <w:pPr>
        <w:tabs>
          <w:tab w:val="left" w:pos="7200"/>
          <w:tab w:val="left" w:pos="7920"/>
          <w:tab w:val="right" w:pos="9270"/>
        </w:tabs>
      </w:pPr>
    </w:p>
    <w:p w14:paraId="6B1CDB89" w14:textId="77777777" w:rsidR="00744E5A" w:rsidRDefault="00744E5A" w:rsidP="00744E5A">
      <w:pPr>
        <w:tabs>
          <w:tab w:val="left" w:pos="7200"/>
          <w:tab w:val="left" w:pos="7920"/>
          <w:tab w:val="right" w:pos="9270"/>
        </w:tabs>
      </w:pPr>
      <w:r>
        <w:t xml:space="preserve">so that </w:t>
      </w:r>
    </w:p>
    <w:p w14:paraId="4D1F07D6" w14:textId="77777777" w:rsidR="00744E5A" w:rsidRDefault="00744E5A" w:rsidP="00744E5A">
      <w:pPr>
        <w:tabs>
          <w:tab w:val="left" w:pos="7200"/>
          <w:tab w:val="left" w:pos="7920"/>
          <w:tab w:val="right" w:pos="9270"/>
        </w:tabs>
      </w:pPr>
    </w:p>
    <w:p w14:paraId="3A7C7A54"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546DBD55" w14:textId="77777777" w:rsidR="00744E5A" w:rsidRDefault="00744E5A" w:rsidP="00744E5A">
      <w:pPr>
        <w:tabs>
          <w:tab w:val="left" w:pos="7200"/>
          <w:tab w:val="left" w:pos="7920"/>
          <w:tab w:val="right" w:pos="9270"/>
        </w:tabs>
      </w:pPr>
    </w:p>
    <w:p w14:paraId="11055766" w14:textId="77777777" w:rsidR="00744E5A" w:rsidRDefault="00744E5A" w:rsidP="00744E5A">
      <w:pPr>
        <w:tabs>
          <w:tab w:val="left" w:pos="7200"/>
          <w:tab w:val="left" w:pos="7920"/>
          <w:tab w:val="right" w:pos="9270"/>
        </w:tabs>
      </w:pPr>
      <w:r>
        <w:t xml:space="preserve">If we momentarily ignore the inconvenient constant  - (1/2π) ln(k), we can say that </w:t>
      </w:r>
    </w:p>
    <w:p w14:paraId="14F69EA7" w14:textId="77777777" w:rsidR="00744E5A" w:rsidRDefault="00744E5A" w:rsidP="00744E5A">
      <w:pPr>
        <w:tabs>
          <w:tab w:val="left" w:pos="7200"/>
          <w:tab w:val="left" w:pos="7920"/>
          <w:tab w:val="right" w:pos="9270"/>
        </w:tabs>
      </w:pPr>
    </w:p>
    <w:p w14:paraId="543121CB"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7BEA3A44" w14:textId="77777777" w:rsidR="00744E5A" w:rsidRDefault="00744E5A" w:rsidP="00744E5A">
      <w:pPr>
        <w:tabs>
          <w:tab w:val="left" w:pos="7200"/>
          <w:tab w:val="left" w:pos="7920"/>
          <w:tab w:val="right" w:pos="9270"/>
        </w:tabs>
      </w:pPr>
    </w:p>
    <w:p w14:paraId="63CA3484"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are in fact the 2D Poisson propagator</w:t>
      </w:r>
      <w:r w:rsidR="00097B72">
        <w:t>s which belong</w:t>
      </w:r>
      <w:r>
        <w:t xml:space="preserve"> to this pair of PDE's and their particular solutions, </w:t>
      </w:r>
    </w:p>
    <w:p w14:paraId="5F4DA8DB" w14:textId="77777777" w:rsidR="00744E5A" w:rsidRDefault="00744E5A" w:rsidP="00744E5A">
      <w:pPr>
        <w:tabs>
          <w:tab w:val="left" w:pos="7200"/>
          <w:tab w:val="left" w:pos="7920"/>
          <w:tab w:val="right" w:pos="9270"/>
        </w:tabs>
      </w:pPr>
    </w:p>
    <w:p w14:paraId="4153D1E5"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47A80D17" w14:textId="77777777" w:rsidR="00744E5A" w:rsidRDefault="00744E5A" w:rsidP="00744E5A">
      <w:pPr>
        <w:tabs>
          <w:tab w:val="left" w:pos="7200"/>
          <w:tab w:val="left" w:pos="7920"/>
          <w:tab w:val="right" w:pos="9270"/>
        </w:tabs>
      </w:pPr>
      <w:r>
        <w:tab/>
        <w:t>The 3D Poisson Equation</w:t>
      </w:r>
      <w:r>
        <w:tab/>
      </w:r>
      <w:r>
        <w:tab/>
      </w:r>
      <w:r>
        <w:tab/>
        <w:t>particular solution</w:t>
      </w:r>
      <w:r>
        <w:tab/>
      </w:r>
      <w:r>
        <w:tab/>
      </w:r>
      <w:r>
        <w:tab/>
      </w:r>
      <w:r>
        <w:tab/>
      </w:r>
      <w:r w:rsidRPr="00DC558A">
        <w:rPr>
          <w:i/>
        </w:rPr>
        <w:t>(H.1.8)</w:t>
      </w:r>
    </w:p>
    <w:p w14:paraId="150B0F76" w14:textId="77777777" w:rsidR="00744E5A" w:rsidRDefault="00744E5A" w:rsidP="00744E5A">
      <w:pPr>
        <w:tabs>
          <w:tab w:val="left" w:pos="7200"/>
          <w:tab w:val="left" w:pos="7920"/>
          <w:tab w:val="right" w:pos="9270"/>
        </w:tabs>
      </w:pPr>
    </w:p>
    <w:p w14:paraId="645CEF1E"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5C4E3627"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Pr="007853FA">
        <w:rPr>
          <w:color w:val="000000"/>
        </w:rPr>
        <w:t>Poisson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3F80515B" w14:textId="77777777" w:rsidR="00744E5A" w:rsidRDefault="00744E5A" w:rsidP="00744E5A">
      <w:pPr>
        <w:tabs>
          <w:tab w:val="left" w:pos="7200"/>
          <w:tab w:val="left" w:pos="7920"/>
          <w:tab w:val="right" w:pos="9270"/>
        </w:tabs>
      </w:pPr>
    </w:p>
    <w:p w14:paraId="38BDEC12"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69164A79" w14:textId="77777777" w:rsidR="00744E5A" w:rsidRDefault="00744E5A" w:rsidP="00744E5A">
      <w:pPr>
        <w:tabs>
          <w:tab w:val="left" w:pos="7200"/>
          <w:tab w:val="left" w:pos="7920"/>
          <w:tab w:val="right" w:pos="9270"/>
        </w:tabs>
      </w:pPr>
    </w:p>
    <w:p w14:paraId="1733FF4B"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40D592F9" w14:textId="77777777" w:rsidR="00744E5A" w:rsidRDefault="00744E5A" w:rsidP="00744E5A">
      <w:pPr>
        <w:tabs>
          <w:tab w:val="left" w:pos="7200"/>
          <w:tab w:val="left" w:pos="7920"/>
          <w:tab w:val="right" w:pos="9270"/>
        </w:tabs>
      </w:pPr>
    </w:p>
    <w:p w14:paraId="5C74332C"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70DBFB38" w14:textId="77777777" w:rsidR="00744E5A" w:rsidRDefault="00744E5A" w:rsidP="00744E5A">
      <w:pPr>
        <w:tabs>
          <w:tab w:val="left" w:pos="7200"/>
          <w:tab w:val="left" w:pos="7920"/>
          <w:tab w:val="right" w:pos="9270"/>
        </w:tabs>
      </w:pPr>
    </w:p>
    <w:p w14:paraId="42418430" w14:textId="77777777" w:rsidR="00744E5A" w:rsidRDefault="00744E5A" w:rsidP="00744E5A">
      <w:pPr>
        <w:tabs>
          <w:tab w:val="left" w:pos="7200"/>
          <w:tab w:val="left" w:pos="7920"/>
          <w:tab w:val="right" w:pos="9270"/>
        </w:tabs>
      </w:pPr>
      <w:r>
        <w:t xml:space="preserve">We can now look at some of the 3D/2D "transitions" that occurred in other parts of the document. </w:t>
      </w:r>
    </w:p>
    <w:p w14:paraId="6678EE31" w14:textId="77777777" w:rsidR="00744E5A" w:rsidRDefault="00744E5A" w:rsidP="00744E5A">
      <w:pPr>
        <w:tabs>
          <w:tab w:val="left" w:pos="7200"/>
          <w:tab w:val="left" w:pos="7920"/>
          <w:tab w:val="right" w:pos="9270"/>
        </w:tabs>
      </w:pPr>
    </w:p>
    <w:p w14:paraId="4856B5F3"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418F178D" w14:textId="77777777" w:rsidR="00744E5A" w:rsidRDefault="00744E5A" w:rsidP="00744E5A">
      <w:pPr>
        <w:tabs>
          <w:tab w:val="left" w:pos="7200"/>
          <w:tab w:val="left" w:pos="7920"/>
          <w:tab w:val="right" w:pos="9270"/>
        </w:tabs>
      </w:pPr>
    </w:p>
    <w:p w14:paraId="298741C2" w14:textId="77777777" w:rsidR="00744E5A" w:rsidRDefault="00744E5A" w:rsidP="00744E5A">
      <w:pPr>
        <w:tabs>
          <w:tab w:val="left" w:pos="7200"/>
          <w:tab w:val="left" w:pos="7920"/>
          <w:tab w:val="right" w:pos="9270"/>
        </w:tabs>
      </w:pPr>
      <w:r>
        <w:t xml:space="preserve">In Section 4.4 we had </w:t>
      </w:r>
    </w:p>
    <w:p w14:paraId="44F27888" w14:textId="77777777" w:rsidR="00744E5A" w:rsidRDefault="00744E5A" w:rsidP="00744E5A">
      <w:pPr>
        <w:tabs>
          <w:tab w:val="left" w:pos="7200"/>
          <w:tab w:val="left" w:pos="7920"/>
          <w:tab w:val="right" w:pos="9270"/>
        </w:tabs>
      </w:pPr>
    </w:p>
    <w:p w14:paraId="2506D712"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127582F7" w14:textId="77777777" w:rsidR="00744E5A" w:rsidRDefault="00744E5A" w:rsidP="00744E5A"/>
    <w:p w14:paraId="412E04C3" w14:textId="77777777" w:rsidR="00744E5A" w:rsidRDefault="00744E5A" w:rsidP="00744E5A">
      <w:r>
        <w:tab/>
        <w:t xml:space="preserve">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1D798E2D" w14:textId="77777777" w:rsidR="00744E5A" w:rsidRDefault="00744E5A" w:rsidP="00744E5A">
      <w:pPr>
        <w:tabs>
          <w:tab w:val="left" w:pos="7200"/>
          <w:tab w:val="left" w:pos="7920"/>
          <w:tab w:val="right" w:pos="9270"/>
        </w:tabs>
      </w:pPr>
      <w:r>
        <w:tab/>
        <w:t xml:space="preserve">    –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5B5005F3" w14:textId="77777777" w:rsidR="00744E5A" w:rsidRDefault="00744E5A" w:rsidP="00744E5A">
      <w:pPr>
        <w:tabs>
          <w:tab w:val="left" w:pos="7200"/>
          <w:tab w:val="left" w:pos="7920"/>
          <w:tab w:val="right" w:pos="9270"/>
        </w:tabs>
        <w:rPr>
          <w:i/>
        </w:rPr>
      </w:pPr>
    </w:p>
    <w:p w14:paraId="28011E8F" w14:textId="77777777" w:rsidR="00744E5A" w:rsidRPr="0069276B" w:rsidRDefault="00744E5A" w:rsidP="00744E5A">
      <w:pPr>
        <w:tabs>
          <w:tab w:val="left" w:pos="7200"/>
          <w:tab w:val="left" w:pos="7920"/>
          <w:tab w:val="right" w:pos="9270"/>
        </w:tabs>
      </w:pPr>
      <w:r>
        <w:t>which we obtained by assuming a separated form (4.1.2) for the charge density and by assuming a small Helmholtz parameter β. The 1/4πR factors here are in fact the 3D Poisson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Poisson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4DFE2146" w14:textId="77777777" w:rsidR="00744E5A" w:rsidRDefault="00744E5A" w:rsidP="00744E5A">
      <w:pPr>
        <w:tabs>
          <w:tab w:val="left" w:pos="7200"/>
          <w:tab w:val="left" w:pos="7920"/>
          <w:tab w:val="right" w:pos="9270"/>
        </w:tabs>
      </w:pPr>
    </w:p>
    <w:p w14:paraId="294F65A7"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65FB8EBC" w14:textId="77777777" w:rsidR="00744E5A" w:rsidRPr="00EC34CB" w:rsidRDefault="00744E5A" w:rsidP="00744E5A">
      <w:pPr>
        <w:tabs>
          <w:tab w:val="left" w:pos="7200"/>
          <w:tab w:val="left" w:pos="7920"/>
          <w:tab w:val="right" w:pos="9270"/>
        </w:tabs>
      </w:pPr>
    </w:p>
    <w:p w14:paraId="7E9F9EAE"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4C9777FD" w14:textId="77777777" w:rsidR="00744E5A" w:rsidRDefault="00744E5A" w:rsidP="00744E5A">
      <w:pPr>
        <w:tabs>
          <w:tab w:val="left" w:pos="7200"/>
          <w:tab w:val="left" w:pos="7920"/>
          <w:tab w:val="right" w:pos="9270"/>
        </w:tabs>
        <w:rPr>
          <w:i/>
        </w:rPr>
      </w:pPr>
    </w:p>
    <w:p w14:paraId="69E30BA2" w14:textId="77777777" w:rsidR="00744E5A" w:rsidRPr="0069276B" w:rsidRDefault="00744E5A" w:rsidP="00744E5A">
      <w:pPr>
        <w:tabs>
          <w:tab w:val="left" w:pos="7200"/>
          <w:tab w:val="left" w:pos="7920"/>
          <w:tab w:val="right" w:pos="9270"/>
        </w:tabs>
      </w:pPr>
      <w:r>
        <w:t xml:space="preserve">and arrived at </w:t>
      </w:r>
    </w:p>
    <w:p w14:paraId="4642472D" w14:textId="77777777" w:rsidR="00744E5A" w:rsidRPr="00DC558A" w:rsidRDefault="00744E5A" w:rsidP="00744E5A">
      <w:pPr>
        <w:tabs>
          <w:tab w:val="left" w:pos="7200"/>
          <w:tab w:val="left" w:pos="7920"/>
          <w:tab w:val="right" w:pos="9270"/>
        </w:tabs>
      </w:pPr>
    </w:p>
    <w:p w14:paraId="77B176D1" w14:textId="77777777" w:rsidR="00744E5A" w:rsidRPr="00EE20CA" w:rsidRDefault="00744E5A" w:rsidP="00744E5A">
      <w:r>
        <w:t xml:space="preserve">V(z) = </w:t>
      </w:r>
      <w:r>
        <w:rPr>
          <w:color w:val="000000"/>
        </w:rPr>
        <w:t xml:space="preserve">q(z) </w:t>
      </w:r>
      <w:r w:rsidR="00A011C6" w:rsidRPr="008E17C5">
        <w:rPr>
          <w:color w:val="000000"/>
        </w:rPr>
        <w:fldChar w:fldCharType="begin"/>
      </w:r>
      <w:r w:rsidR="00A011C6" w:rsidRPr="008E17C5">
        <w:rPr>
          <w:color w:val="000000"/>
        </w:rPr>
        <w:instrText xml:space="preserve"> EQ \f(1,4π</w:instrText>
      </w:r>
      <w:r w:rsidR="00A011C6">
        <w:rPr>
          <w:color w:val="000000"/>
        </w:rPr>
        <w:instrText>ξ</w:instrText>
      </w:r>
      <w:r w:rsidR="00A011C6" w:rsidRPr="00BB437B">
        <w:rPr>
          <w:rStyle w:val="subscript"/>
        </w:rPr>
        <w:instrText>d</w:instrText>
      </w:r>
      <w:r w:rsidR="00A011C6" w:rsidRPr="008E17C5">
        <w:rPr>
          <w:color w:val="000000"/>
        </w:rPr>
        <w:instrText xml:space="preserve">) </w:instrText>
      </w:r>
      <w:r w:rsidR="00A011C6"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6E281839" w14:textId="77777777" w:rsidR="00744E5A" w:rsidRDefault="00744E5A" w:rsidP="00744E5A">
      <w:r>
        <w:tab/>
      </w:r>
      <w:r>
        <w:tab/>
      </w:r>
      <w:r>
        <w:tab/>
      </w:r>
      <w:r>
        <w:tab/>
      </w:r>
      <w:r>
        <w:tab/>
      </w:r>
      <w:r>
        <w:tab/>
      </w:r>
      <w:r>
        <w:tab/>
      </w:r>
      <w:r>
        <w:tab/>
      </w:r>
      <w:r>
        <w:tab/>
      </w:r>
      <w:r>
        <w:tab/>
      </w:r>
      <w:r>
        <w:tab/>
      </w:r>
      <w:r>
        <w:tab/>
      </w:r>
      <w:r>
        <w:tab/>
      </w:r>
      <w:r w:rsidRPr="0069276B">
        <w:rPr>
          <w:i/>
        </w:rPr>
        <w:t>(4.4.6)</w:t>
      </w:r>
    </w:p>
    <w:p w14:paraId="13363CEB"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as the 2D Poisson propagator just discussed above, and the s</w:t>
      </w:r>
      <w:r>
        <w:rPr>
          <w:rStyle w:val="subscript"/>
        </w:rPr>
        <w:t>ij</w:t>
      </w:r>
      <w:r>
        <w:t xml:space="preserve"> are the 2D transverse distances shown in Fig 4.3. So here we see a very clear example of doing the 3D → 2D transition. </w:t>
      </w:r>
    </w:p>
    <w:p w14:paraId="22CBC0BD" w14:textId="77777777" w:rsidR="00744E5A" w:rsidRDefault="00744E5A" w:rsidP="00744E5A"/>
    <w:p w14:paraId="7DADE36E" w14:textId="77777777" w:rsidR="00744E5A" w:rsidRPr="005B0EBC" w:rsidRDefault="00744E5A" w:rsidP="00744E5A">
      <w:pPr>
        <w:rPr>
          <w:u w:val="single"/>
        </w:rPr>
      </w:pPr>
      <w:r w:rsidRPr="005B0EBC">
        <w:rPr>
          <w:u w:val="single"/>
        </w:rPr>
        <w:t xml:space="preserve">Case </w:t>
      </w:r>
      <w:r>
        <w:rPr>
          <w:u w:val="single"/>
        </w:rPr>
        <w:t>3</w:t>
      </w:r>
    </w:p>
    <w:p w14:paraId="12FAEBD3" w14:textId="77777777" w:rsidR="00744E5A" w:rsidRDefault="00744E5A" w:rsidP="00744E5A"/>
    <w:p w14:paraId="3F35B0AE" w14:textId="77777777" w:rsidR="00744E5A" w:rsidRDefault="00744E5A" w:rsidP="00744E5A">
      <w:r>
        <w:t>Another transition example is the "scaling boundary condition" of Section 5</w:t>
      </w:r>
      <w:r w:rsidR="00097B72">
        <w:t>.3</w:t>
      </w:r>
      <w:r>
        <w:t xml:space="preserve"> (b). We started there with</w:t>
      </w:r>
    </w:p>
    <w:p w14:paraId="09C7D171" w14:textId="77777777" w:rsidR="00744E5A" w:rsidRDefault="00744E5A" w:rsidP="00744E5A"/>
    <w:p w14:paraId="51BA8170"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7B049806" w14:textId="77777777" w:rsidR="00744E5A" w:rsidRDefault="00744E5A" w:rsidP="00744E5A"/>
    <w:p w14:paraId="7A49256C"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632D9B31" w14:textId="77777777" w:rsidR="00744E5A" w:rsidRDefault="00744E5A" w:rsidP="00744E5A"/>
    <w:p w14:paraId="67A7837C"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206C2056"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w:t>
      </w:r>
      <w:r w:rsidR="009941A5">
        <w:rPr>
          <w:i/>
        </w:rPr>
        <w:t>3</w:t>
      </w:r>
      <w:r w:rsidRPr="00B313C8">
        <w:rPr>
          <w:i/>
        </w:rPr>
        <w:t>)</w:t>
      </w:r>
    </w:p>
    <w:p w14:paraId="6F21597B" w14:textId="77777777" w:rsidR="00744E5A" w:rsidRDefault="00744E5A" w:rsidP="00744E5A">
      <w:r>
        <w:t>In this case, we had earlier done the following separation of the full potential</w:t>
      </w:r>
    </w:p>
    <w:p w14:paraId="6D72C682" w14:textId="77777777" w:rsidR="00744E5A" w:rsidRDefault="00744E5A" w:rsidP="00744E5A"/>
    <w:p w14:paraId="673648C2"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00A011C6">
        <w:rPr>
          <w:rStyle w:val="subscript"/>
        </w:rPr>
        <w:instrText>d</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28922B18" w14:textId="77777777" w:rsidR="00744E5A" w:rsidRDefault="00744E5A" w:rsidP="00744E5A"/>
    <w:p w14:paraId="0A8C11C9" w14:textId="77777777" w:rsidR="00744E5A" w:rsidRDefault="00744E5A" w:rsidP="00744E5A">
      <w:r>
        <w:t>so the limit shown for φ</w:t>
      </w:r>
      <w:r>
        <w:rPr>
          <w:rStyle w:val="subscript"/>
        </w:rPr>
        <w:t>t</w:t>
      </w:r>
      <w:r>
        <w:t xml:space="preserve"> says</w:t>
      </w:r>
    </w:p>
    <w:p w14:paraId="3A930C3C" w14:textId="77777777" w:rsidR="00744E5A" w:rsidRDefault="00744E5A" w:rsidP="00744E5A"/>
    <w:p w14:paraId="364926D3" w14:textId="77777777" w:rsidR="00744E5A" w:rsidRPr="00263E6E" w:rsidRDefault="00744E5A" w:rsidP="00744E5A">
      <w:pPr>
        <w:tabs>
          <w:tab w:val="left" w:pos="7200"/>
          <w:tab w:val="left" w:pos="7920"/>
          <w:tab w:val="right" w:pos="9270"/>
        </w:tabs>
      </w:pPr>
      <w:r>
        <w:tab/>
      </w:r>
      <w:r w:rsidRPr="002C3552">
        <w:t>φ</w:t>
      </w:r>
      <w:r>
        <w:t>(x,y,z) ≈  (q/ε</w:t>
      </w:r>
      <w:r w:rsidR="00A011C6">
        <w:rPr>
          <w:rStyle w:val="sub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 (q/ε</w:t>
      </w:r>
      <w:r w:rsidR="00A011C6">
        <w:rPr>
          <w:rStyle w:val="super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 (q/ε</w:t>
      </w:r>
      <w:r w:rsidR="00A011C6">
        <w:rPr>
          <w:rStyle w:val="subscript"/>
        </w:rPr>
        <w:t>d</w:t>
      </w:r>
      <w: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rsidR="00A011C6">
        <w:t>)</w:t>
      </w:r>
      <w:r w:rsidR="00A011C6">
        <w:tab/>
      </w:r>
      <w:r w:rsidR="00A011C6">
        <w:tab/>
      </w:r>
      <w:r w:rsidR="00A011C6">
        <w:tab/>
      </w:r>
      <w:r>
        <w:t>(J.</w:t>
      </w:r>
      <w:r w:rsidR="00097B72">
        <w:t>5</w:t>
      </w:r>
      <w:r>
        <w:t>)</w:t>
      </w:r>
    </w:p>
    <w:p w14:paraId="2F633C01" w14:textId="77777777" w:rsidR="00744E5A" w:rsidRDefault="00744E5A" w:rsidP="00744E5A"/>
    <w:p w14:paraId="0D01B38E"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1552031D" w14:textId="77777777" w:rsidR="00744E5A" w:rsidRDefault="00744E5A" w:rsidP="00744E5A"/>
    <w:p w14:paraId="064E2FAD" w14:textId="77777777" w:rsidR="00E33DA1" w:rsidRDefault="00E33DA1" w:rsidP="00744E5A">
      <w:pPr>
        <w:rPr>
          <w:u w:val="single"/>
        </w:rPr>
      </w:pPr>
    </w:p>
    <w:p w14:paraId="0087C5E9" w14:textId="77777777" w:rsidR="00744E5A" w:rsidRPr="005B0EBC" w:rsidRDefault="00744E5A" w:rsidP="00744E5A">
      <w:pPr>
        <w:rPr>
          <w:u w:val="single"/>
        </w:rPr>
      </w:pPr>
      <w:r w:rsidRPr="005B0EBC">
        <w:rPr>
          <w:u w:val="single"/>
        </w:rPr>
        <w:t xml:space="preserve">Case </w:t>
      </w:r>
      <w:r>
        <w:rPr>
          <w:u w:val="single"/>
        </w:rPr>
        <w:t>4</w:t>
      </w:r>
    </w:p>
    <w:p w14:paraId="73C028C0" w14:textId="77777777" w:rsidR="00744E5A" w:rsidRDefault="00744E5A" w:rsidP="00744E5A"/>
    <w:p w14:paraId="2DE834EE"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4043521F" w14:textId="77777777" w:rsidR="00744E5A" w:rsidRDefault="00744E5A" w:rsidP="00744E5A"/>
    <w:p w14:paraId="71B249EC"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5FCADAB1"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0434B12A" w14:textId="77777777" w:rsidR="00744E5A" w:rsidRDefault="00744E5A" w:rsidP="00744E5A"/>
    <w:p w14:paraId="747D4B35" w14:textId="77777777" w:rsidR="00744E5A" w:rsidRDefault="00744E5A" w:rsidP="00744E5A">
      <w:r>
        <w:t>We changed the source name from s(x) to h(x) to avoid confusion with distance s below. We now assume that f(</w:t>
      </w:r>
      <w:r w:rsidRPr="00C16844">
        <w:rPr>
          <w:b/>
        </w:rPr>
        <w:t>x</w:t>
      </w:r>
      <w:r>
        <w:t xml:space="preserve">) = f(x,y). What happens to the Helmholtz integral on the right? </w:t>
      </w:r>
    </w:p>
    <w:p w14:paraId="05BB1DE1" w14:textId="77777777" w:rsidR="00744E5A" w:rsidRDefault="00744E5A" w:rsidP="00744E5A"/>
    <w:p w14:paraId="7675EA52"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24AB44BA" w14:textId="77777777" w:rsidR="00744E5A" w:rsidRDefault="00744E5A" w:rsidP="00744E5A">
      <w:r>
        <w:tab/>
      </w:r>
    </w:p>
    <w:p w14:paraId="59784DA3" w14:textId="77777777" w:rsidR="00744E5A" w:rsidRDefault="00744E5A" w:rsidP="00744E5A">
      <w:r>
        <w:t>where</w:t>
      </w:r>
    </w:p>
    <w:p w14:paraId="77475DA6"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07E097AE" w14:textId="77777777" w:rsidR="00744E5A" w:rsidRDefault="00744E5A" w:rsidP="00744E5A"/>
    <w:p w14:paraId="4E2790C1" w14:textId="77777777" w:rsidR="00744E5A" w:rsidRDefault="00744E5A" w:rsidP="00744E5A">
      <w:r>
        <w:t xml:space="preserve">Then </w:t>
      </w:r>
    </w:p>
    <w:p w14:paraId="5EE90BD6" w14:textId="77777777" w:rsidR="00744E5A" w:rsidRDefault="00744E5A" w:rsidP="00744E5A"/>
    <w:p w14:paraId="2D77F4C6"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6DF61636" w14:textId="77777777" w:rsidR="00744E5A" w:rsidRDefault="00744E5A" w:rsidP="00744E5A"/>
    <w:p w14:paraId="14BEFDFF" w14:textId="77777777" w:rsidR="00744E5A" w:rsidRDefault="00744E5A" w:rsidP="00744E5A">
      <w:r>
        <w:t xml:space="preserve">We can do the dz' integral as follows: </w:t>
      </w:r>
    </w:p>
    <w:p w14:paraId="7E22D428" w14:textId="77777777" w:rsidR="00744E5A" w:rsidRDefault="00744E5A" w:rsidP="00744E5A"/>
    <w:p w14:paraId="19320F66"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3085821D" w14:textId="77777777" w:rsidR="00744E5A" w:rsidRDefault="00744E5A" w:rsidP="00744E5A">
      <w:r>
        <w:t>so</w:t>
      </w:r>
    </w:p>
    <w:p w14:paraId="0CDD6602"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249F1B8B"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06F05B8C" w14:textId="77777777" w:rsidR="00744E5A" w:rsidRDefault="00744E5A" w:rsidP="00744E5A"/>
    <w:p w14:paraId="4DF4B83D" w14:textId="77777777" w:rsidR="00744E5A" w:rsidRDefault="00744E5A" w:rsidP="00744E5A">
      <w:r>
        <w:t xml:space="preserve">We then take note of the following integral in GR7  3.754.2 page 435, </w:t>
      </w:r>
    </w:p>
    <w:p w14:paraId="404CE6B5" w14:textId="77777777" w:rsidR="00744E5A" w:rsidRDefault="00744E5A" w:rsidP="00744E5A"/>
    <w:p w14:paraId="613B92D5" w14:textId="77777777" w:rsidR="00744E5A" w:rsidRPr="005E1A7A" w:rsidRDefault="00744E5A" w:rsidP="00744E5A">
      <w:pPr>
        <w:rPr>
          <w:rStyle w:val="superscript"/>
        </w:rPr>
      </w:pPr>
      <w:r>
        <w:pict>
          <v:shape id="_x0000_i1250" type="#_x0000_t75" style="width:452.25pt;height:42pt">
            <v:imagedata r:id="rId248" o:title=""/>
          </v:shape>
        </w:pict>
      </w:r>
    </w:p>
    <w:p w14:paraId="457CD07E" w14:textId="77777777" w:rsidR="00744E5A" w:rsidRDefault="00744E5A" w:rsidP="00744E5A"/>
    <w:p w14:paraId="605746D1" w14:textId="77777777" w:rsidR="00744E5A" w:rsidRDefault="00744E5A" w:rsidP="00744E5A">
      <w:r>
        <w:t>which then says</w:t>
      </w:r>
    </w:p>
    <w:p w14:paraId="0F449FFD" w14:textId="77777777" w:rsidR="00744E5A" w:rsidRDefault="00744E5A" w:rsidP="00744E5A"/>
    <w:p w14:paraId="56BA5B24"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464750B0" w14:textId="77777777" w:rsidR="00744E5A" w:rsidRPr="00707D1D" w:rsidRDefault="00744E5A" w:rsidP="00744E5A">
      <w:r>
        <w:tab/>
      </w:r>
      <w:r>
        <w:tab/>
      </w:r>
      <w:r>
        <w:tab/>
      </w:r>
      <w:r>
        <w:tab/>
      </w:r>
      <w:r>
        <w:tab/>
      </w:r>
      <w:r>
        <w:tab/>
      </w:r>
      <w:r>
        <w:tab/>
      </w:r>
      <w:r>
        <w:tab/>
        <w:t>(ze</w:t>
      </w:r>
      <w:r>
        <w:rPr>
          <w:rStyle w:val="superscript"/>
        </w:rPr>
        <w:t>πj/2</w:t>
      </w:r>
      <w:r>
        <w:t>) = zj = ks</w:t>
      </w:r>
    </w:p>
    <w:p w14:paraId="38EF5D42" w14:textId="77777777" w:rsidR="00744E5A" w:rsidRDefault="00744E5A" w:rsidP="00744E5A">
      <w:r>
        <w:t>But NIST p 250 says</w:t>
      </w:r>
    </w:p>
    <w:p w14:paraId="51D98757" w14:textId="77777777" w:rsidR="00744E5A" w:rsidRDefault="00744E5A" w:rsidP="00744E5A"/>
    <w:p w14:paraId="2129F0B2" w14:textId="77777777" w:rsidR="00744E5A" w:rsidRDefault="00744E5A" w:rsidP="00744E5A">
      <w:r>
        <w:tab/>
      </w:r>
      <w:r>
        <w:pict>
          <v:shape id="_x0000_i1251" type="#_x0000_t75" style="width:295.5pt;height:70.5pt">
            <v:imagedata r:id="rId249" o:title=""/>
          </v:shape>
        </w:pict>
      </w:r>
    </w:p>
    <w:p w14:paraId="61039934" w14:textId="77777777" w:rsidR="00744E5A" w:rsidRDefault="00744E5A" w:rsidP="00744E5A"/>
    <w:p w14:paraId="6219571A" w14:textId="77777777" w:rsidR="00744E5A" w:rsidRDefault="00744E5A" w:rsidP="00744E5A">
      <w:r>
        <w:t xml:space="preserve">so that </w:t>
      </w:r>
    </w:p>
    <w:p w14:paraId="012F59EA" w14:textId="77777777" w:rsidR="00744E5A" w:rsidRDefault="00744E5A" w:rsidP="00744E5A"/>
    <w:p w14:paraId="109914D7"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5BC143BD" w14:textId="77777777" w:rsidR="00744E5A" w:rsidRDefault="00744E5A" w:rsidP="00744E5A"/>
    <w:p w14:paraId="20508184" w14:textId="77777777" w:rsidR="00744E5A" w:rsidRDefault="00744E5A" w:rsidP="00744E5A">
      <w:r>
        <w:t>and then</w:t>
      </w:r>
    </w:p>
    <w:p w14:paraId="4B856AA3" w14:textId="77777777" w:rsidR="00744E5A" w:rsidRDefault="00744E5A" w:rsidP="00744E5A"/>
    <w:p w14:paraId="5858C635"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60B8B4AC" w14:textId="77777777" w:rsidR="00744E5A" w:rsidRDefault="00744E5A" w:rsidP="00744E5A"/>
    <w:p w14:paraId="28F80706" w14:textId="77777777" w:rsidR="00744E5A" w:rsidRDefault="00744E5A" w:rsidP="00744E5A">
      <w:r>
        <w:t>Finally</w:t>
      </w:r>
    </w:p>
    <w:p w14:paraId="4E32312B" w14:textId="77777777" w:rsidR="00744E5A" w:rsidRDefault="00744E5A" w:rsidP="00744E5A"/>
    <w:p w14:paraId="76951D1A"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518A7085" w14:textId="77777777" w:rsidR="00744E5A" w:rsidRDefault="00744E5A" w:rsidP="00744E5A"/>
    <w:p w14:paraId="470B84BE"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1FF0527B" w14:textId="77777777" w:rsidR="00744E5A" w:rsidRDefault="00744E5A" w:rsidP="00744E5A"/>
    <w:p w14:paraId="6198E9E9"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42527672" w14:textId="77777777" w:rsidR="00744E5A" w:rsidRDefault="00744E5A" w:rsidP="00744E5A"/>
    <w:p w14:paraId="7096D558"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65837A51" w14:textId="77777777" w:rsidR="00744E5A" w:rsidRDefault="00744E5A" w:rsidP="00744E5A"/>
    <w:p w14:paraId="7FF85E3F" w14:textId="77777777" w:rsidR="00744E5A" w:rsidRDefault="00744E5A" w:rsidP="00744E5A">
      <w:pPr>
        <w:rPr>
          <w:u w:val="single"/>
        </w:rPr>
      </w:pPr>
      <w:r w:rsidRPr="004A1488">
        <w:rPr>
          <w:u w:val="single"/>
        </w:rPr>
        <w:t xml:space="preserve">Case </w:t>
      </w:r>
      <w:r>
        <w:rPr>
          <w:u w:val="single"/>
        </w:rPr>
        <w:t>5</w:t>
      </w:r>
    </w:p>
    <w:p w14:paraId="76449B82" w14:textId="77777777" w:rsidR="00744E5A" w:rsidRPr="004A1488" w:rsidRDefault="00744E5A" w:rsidP="00744E5A">
      <w:pPr>
        <w:rPr>
          <w:u w:val="single"/>
        </w:rPr>
      </w:pPr>
    </w:p>
    <w:p w14:paraId="410EB78C"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fldChar w:fldCharType="begin"/>
      </w:r>
      <w:r>
        <w:instrText xml:space="preserve"> EQ \f(1,2π) </w:instrText>
      </w:r>
      <w:r>
        <w:fldChar w:fldCharType="end"/>
      </w:r>
      <w:r>
        <w:t>ln(s) as follows :</w:t>
      </w:r>
    </w:p>
    <w:p w14:paraId="6CA4504C" w14:textId="77777777" w:rsidR="00744E5A" w:rsidRDefault="00744E5A" w:rsidP="00744E5A"/>
    <w:p w14:paraId="76A956A9"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596E96B1" w14:textId="77777777" w:rsidR="00744E5A" w:rsidRDefault="00744E5A" w:rsidP="00744E5A"/>
    <w:p w14:paraId="0297E38A" w14:textId="77777777" w:rsidR="00744E5A" w:rsidRDefault="00744E5A" w:rsidP="00744E5A">
      <w:r>
        <w:t>But now the dz' integral is logarithmically divergent so we install a very large cutoff Λ and write</w:t>
      </w:r>
    </w:p>
    <w:p w14:paraId="1800D371" w14:textId="77777777" w:rsidR="00744E5A" w:rsidRDefault="00744E5A" w:rsidP="00744E5A"/>
    <w:p w14:paraId="72BC5344"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3DD357E8" w14:textId="77777777" w:rsidR="00744E5A" w:rsidRDefault="00744E5A" w:rsidP="00744E5A"/>
    <w:p w14:paraId="6FE03107"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06C5B9E8" w14:textId="77777777" w:rsidR="00744E5A" w:rsidRDefault="00744E5A" w:rsidP="00744E5A"/>
    <w:p w14:paraId="6A799D2B"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568F7B0C" w14:textId="77777777" w:rsidR="00744E5A" w:rsidRDefault="00744E5A" w:rsidP="00744E5A"/>
    <w:p w14:paraId="597061EF" w14:textId="77777777" w:rsidR="00744E5A" w:rsidRDefault="00744E5A" w:rsidP="00744E5A">
      <w:r>
        <w:t xml:space="preserve">Now we apply the argument above about ignoring constants to get, </w:t>
      </w:r>
    </w:p>
    <w:p w14:paraId="476A0137" w14:textId="77777777" w:rsidR="00744E5A" w:rsidRDefault="00744E5A" w:rsidP="00744E5A"/>
    <w:p w14:paraId="48BD6A54"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25A50012" w14:textId="77777777" w:rsidR="00744E5A" w:rsidRDefault="00744E5A" w:rsidP="00744E5A"/>
    <w:p w14:paraId="46006710"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187EB751" w14:textId="77777777" w:rsidR="00744E5A" w:rsidRDefault="00744E5A" w:rsidP="00744E5A"/>
    <w:p w14:paraId="504B647C" w14:textId="77777777" w:rsidR="00744E5A" w:rsidRPr="005B0EBC" w:rsidRDefault="00744E5A" w:rsidP="00744E5A">
      <w:r>
        <w:t xml:space="preserve">and so we have transitioned in this case from the 3D Poisson propagator to the 2D one. </w:t>
      </w:r>
    </w:p>
    <w:p w14:paraId="775ABC84" w14:textId="77777777" w:rsidR="00744E5A" w:rsidRDefault="00744E5A" w:rsidP="00223F90">
      <w:pPr>
        <w:tabs>
          <w:tab w:val="left" w:pos="7200"/>
          <w:tab w:val="left" w:pos="7920"/>
          <w:tab w:val="right" w:pos="9270"/>
        </w:tabs>
        <w:sectPr w:rsidR="00744E5A" w:rsidSect="00195392">
          <w:headerReference w:type="default" r:id="rId250"/>
          <w:pgSz w:w="12240" w:h="15840"/>
          <w:pgMar w:top="1440" w:right="1440" w:bottom="1440" w:left="1440" w:header="720" w:footer="720" w:gutter="0"/>
          <w:cols w:space="720"/>
        </w:sectPr>
      </w:pPr>
    </w:p>
    <w:p w14:paraId="6EFEFB20" w14:textId="77777777" w:rsidR="00B42BF0" w:rsidRDefault="000D0C33" w:rsidP="00B42BF0">
      <w:pPr>
        <w:pStyle w:val="Heading2"/>
      </w:pPr>
      <w:bookmarkStart w:id="229" w:name="_Toc394423611"/>
      <w:r>
        <w:t xml:space="preserve">Appendix K: </w:t>
      </w:r>
      <w:r w:rsidR="00B42BF0">
        <w:t>The Network Model:  Comparison of Network and Maxwell Views</w:t>
      </w:r>
      <w:bookmarkEnd w:id="229"/>
    </w:p>
    <w:p w14:paraId="46F4FF79" w14:textId="77777777" w:rsidR="00B42BF0" w:rsidRDefault="00B42BF0" w:rsidP="00B42BF0">
      <w:pPr>
        <w:tabs>
          <w:tab w:val="left" w:pos="7200"/>
          <w:tab w:val="left" w:pos="7920"/>
          <w:tab w:val="right" w:pos="9270"/>
        </w:tabs>
      </w:pPr>
    </w:p>
    <w:p w14:paraId="3FF9A0BF" w14:textId="77777777" w:rsidR="00B42BF0" w:rsidRDefault="00B42BF0" w:rsidP="00B42BF0">
      <w:pPr>
        <w:pStyle w:val="Heading3"/>
      </w:pPr>
      <w:bookmarkStart w:id="230" w:name="_Toc394423612"/>
      <w:r>
        <w:t>(a) The Network Model</w:t>
      </w:r>
      <w:bookmarkEnd w:id="230"/>
    </w:p>
    <w:p w14:paraId="6698866B" w14:textId="77777777" w:rsidR="00B42BF0" w:rsidRDefault="00B42BF0" w:rsidP="00B42BF0"/>
    <w:p w14:paraId="04699835" w14:textId="77777777" w:rsidR="00B42BF0" w:rsidRDefault="00B42BF0" w:rsidP="00B42BF0">
      <w:r>
        <w:t xml:space="preserve">The usual network model of a 2-conductor transmission line is an infinite repetition of differentially small R,L,C,G segments as shown here between the vertical red lines, </w:t>
      </w:r>
    </w:p>
    <w:p w14:paraId="6200DADB" w14:textId="77777777" w:rsidR="00B42BF0" w:rsidRDefault="00B42BF0" w:rsidP="00B42BF0"/>
    <w:p w14:paraId="55D8E6D6" w14:textId="77777777" w:rsidR="00B42BF0" w:rsidRDefault="00B42BF0" w:rsidP="00B42BF0">
      <w:pPr>
        <w:tabs>
          <w:tab w:val="left" w:pos="7200"/>
          <w:tab w:val="left" w:pos="7920"/>
          <w:tab w:val="right" w:pos="9270"/>
        </w:tabs>
      </w:pPr>
      <w:r>
        <w:tab/>
      </w:r>
      <w:r>
        <w:tab/>
        <w:t xml:space="preserve">   </w:t>
      </w:r>
      <w:r>
        <w:tab/>
        <w:t xml:space="preserve">     </w:t>
      </w:r>
      <w:r>
        <w:pict>
          <v:shape id="_x0000_i1252" type="#_x0000_t75" style="width:276.75pt;height:79.5pt">
            <v:imagedata r:id="rId251" o:title=""/>
          </v:shape>
        </w:pict>
      </w:r>
      <w:r>
        <w:tab/>
      </w:r>
      <w:r>
        <w:tab/>
        <w:t>Fig K.1</w:t>
      </w:r>
    </w:p>
    <w:p w14:paraId="7D1C936E" w14:textId="77777777" w:rsidR="00B42BF0" w:rsidRDefault="00B42BF0" w:rsidP="00B42BF0">
      <w:pPr>
        <w:tabs>
          <w:tab w:val="left" w:pos="7200"/>
          <w:tab w:val="left" w:pos="7920"/>
          <w:tab w:val="right" w:pos="9270"/>
        </w:tabs>
      </w:pPr>
    </w:p>
    <w:p w14:paraId="4C50CE2F" w14:textId="77777777" w:rsidR="00B42BF0" w:rsidRDefault="00B42BF0" w:rsidP="00B42BF0">
      <w:r>
        <w:t xml:space="preserve">This is of course electrically identical to the following, </w:t>
      </w:r>
    </w:p>
    <w:p w14:paraId="5302B837" w14:textId="77777777" w:rsidR="00B42BF0" w:rsidRDefault="00B42BF0" w:rsidP="00B42BF0"/>
    <w:p w14:paraId="2A61F956" w14:textId="77777777" w:rsidR="00B42BF0" w:rsidRDefault="00B42BF0" w:rsidP="00B42BF0">
      <w:pPr>
        <w:tabs>
          <w:tab w:val="left" w:pos="7200"/>
          <w:tab w:val="left" w:pos="7920"/>
          <w:tab w:val="right" w:pos="9270"/>
        </w:tabs>
      </w:pPr>
      <w:r>
        <w:tab/>
      </w:r>
      <w:r>
        <w:tab/>
        <w:t xml:space="preserve">   </w:t>
      </w:r>
      <w:r>
        <w:tab/>
        <w:t xml:space="preserve">    </w:t>
      </w:r>
      <w:r>
        <w:pict>
          <v:shape id="_x0000_i1253" type="#_x0000_t75" style="width:276.75pt;height:86.25pt">
            <v:imagedata r:id="rId252" o:title=""/>
          </v:shape>
        </w:pict>
      </w:r>
      <w:r>
        <w:tab/>
      </w:r>
      <w:r>
        <w:tab/>
      </w:r>
      <w:r>
        <w:tab/>
        <w:t>Fig K.2</w:t>
      </w:r>
    </w:p>
    <w:p w14:paraId="0BA72C8A" w14:textId="77777777" w:rsidR="00B42BF0" w:rsidRDefault="00B42BF0" w:rsidP="00B42BF0"/>
    <w:p w14:paraId="27646ADF" w14:textId="77777777" w:rsidR="00B42BF0" w:rsidRDefault="00B42BF0" w:rsidP="00B42BF0">
      <w:r>
        <w:t>where R = R</w:t>
      </w:r>
      <w:r>
        <w:rPr>
          <w:rStyle w:val="subscript"/>
        </w:rPr>
        <w:t xml:space="preserve">1 </w:t>
      </w:r>
      <w:r>
        <w:t>+ R</w:t>
      </w:r>
      <w:r>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5264C474" w14:textId="77777777" w:rsidR="00B42BF0" w:rsidRDefault="00B42BF0" w:rsidP="00B42BF0">
      <w:r>
        <w:tab/>
        <w:t>We wish to compare this "network model" to our Maxwell equation results. To start, we note that the impedance of a capacitor C and inductor L operating at frequency ω is determined by</w:t>
      </w:r>
    </w:p>
    <w:p w14:paraId="7ED16F01" w14:textId="77777777" w:rsidR="00B42BF0" w:rsidRDefault="00B42BF0" w:rsidP="00B42BF0"/>
    <w:p w14:paraId="439C6389" w14:textId="77777777" w:rsidR="00B42BF0" w:rsidRPr="00B56519" w:rsidRDefault="00B42BF0" w:rsidP="00B42BF0">
      <w:r>
        <w:tab/>
        <w:t>Q = CV</w:t>
      </w:r>
      <w:r>
        <w:tab/>
        <w:t>=&gt;</w:t>
      </w:r>
      <w:r>
        <w:tab/>
        <w:t>I = ∂</w:t>
      </w:r>
      <w:r>
        <w:rPr>
          <w:rStyle w:val="subscript"/>
        </w:rPr>
        <w:t>t</w:t>
      </w:r>
      <w:r>
        <w:t>Q = C ∂</w:t>
      </w:r>
      <w:r>
        <w:rPr>
          <w:rStyle w:val="subscript"/>
        </w:rPr>
        <w:t>t</w:t>
      </w:r>
      <w:r>
        <w:t>V</w:t>
      </w:r>
      <w:r>
        <w:tab/>
        <w:t>=&gt;</w:t>
      </w:r>
      <w:r>
        <w:tab/>
        <w:t>I = jωCV</w:t>
      </w:r>
      <w:r>
        <w:tab/>
        <w:t>=&gt;</w:t>
      </w:r>
      <w:r>
        <w:tab/>
        <w:t>Z</w:t>
      </w:r>
      <w:r>
        <w:rPr>
          <w:rStyle w:val="subscript"/>
        </w:rPr>
        <w:t>C</w:t>
      </w:r>
      <w:r>
        <w:t xml:space="preserve"> = V/I = 1/(jωC)</w:t>
      </w:r>
    </w:p>
    <w:p w14:paraId="61A36771" w14:textId="77777777" w:rsidR="00B42BF0" w:rsidRDefault="00B42BF0" w:rsidP="00B42BF0"/>
    <w:p w14:paraId="54C450BC" w14:textId="77777777" w:rsidR="00B42BF0" w:rsidRDefault="00B42BF0" w:rsidP="00B42BF0">
      <w:pPr>
        <w:tabs>
          <w:tab w:val="left" w:pos="7200"/>
          <w:tab w:val="left" w:pos="7920"/>
          <w:tab w:val="right" w:pos="9270"/>
        </w:tabs>
      </w:pPr>
      <w:r>
        <w:tab/>
        <w:t>V = L ∂</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0A5A31B7" w14:textId="77777777" w:rsidR="00B42BF0" w:rsidRDefault="00B42BF0" w:rsidP="00B42BF0">
      <w:pPr>
        <w:tabs>
          <w:tab w:val="left" w:pos="7200"/>
          <w:tab w:val="left" w:pos="7920"/>
          <w:tab w:val="right" w:pos="9270"/>
        </w:tabs>
      </w:pPr>
    </w:p>
    <w:p w14:paraId="4131DECC" w14:textId="77777777" w:rsidR="00B42BF0" w:rsidRPr="00BD41D8" w:rsidRDefault="00B42BF0" w:rsidP="00B42BF0">
      <w:pPr>
        <w:tabs>
          <w:tab w:val="left" w:pos="7200"/>
          <w:tab w:val="left" w:pos="7920"/>
          <w:tab w:val="right" w:pos="9270"/>
        </w:tabs>
      </w:pPr>
      <w:r>
        <w:t>Note that the "admittance" of a capacitor is Y</w:t>
      </w:r>
      <w:r>
        <w:rPr>
          <w:rStyle w:val="subscript"/>
        </w:rPr>
        <w:t>C</w:t>
      </w:r>
      <w:r>
        <w:t xml:space="preserve"> = 1/Z</w:t>
      </w:r>
      <w:r>
        <w:rPr>
          <w:rStyle w:val="subscript"/>
        </w:rPr>
        <w:t>C</w:t>
      </w:r>
      <w:r>
        <w:t xml:space="preserve"> = jωC.  We can then combine the G and C elements together into a single element having </w:t>
      </w:r>
      <w:r w:rsidRPr="00BD41D8">
        <w:rPr>
          <w:b/>
        </w:rPr>
        <w:t>y</w:t>
      </w:r>
      <w:r>
        <w:t xml:space="preserve"> = G+jωC, since parallel admittances are additive. Similarly, we combine the two series elements R and L into impedance </w:t>
      </w:r>
      <w:r w:rsidRPr="00BD41D8">
        <w:rPr>
          <w:b/>
        </w:rPr>
        <w:t>z</w:t>
      </w:r>
      <w:r>
        <w:t xml:space="preserve"> = R+jωL. The network picture is then, </w:t>
      </w:r>
    </w:p>
    <w:p w14:paraId="313CFD1F" w14:textId="77777777" w:rsidR="00B42BF0" w:rsidRDefault="00B42BF0" w:rsidP="00B42BF0">
      <w:pPr>
        <w:tabs>
          <w:tab w:val="left" w:pos="7200"/>
          <w:tab w:val="left" w:pos="7920"/>
          <w:tab w:val="right" w:pos="9270"/>
        </w:tabs>
      </w:pPr>
    </w:p>
    <w:p w14:paraId="0BC74CE8" w14:textId="77777777" w:rsidR="00B42BF0" w:rsidRDefault="00B42BF0" w:rsidP="00B42BF0">
      <w:pPr>
        <w:tabs>
          <w:tab w:val="left" w:pos="7200"/>
          <w:tab w:val="left" w:pos="7920"/>
          <w:tab w:val="right" w:pos="9270"/>
        </w:tabs>
      </w:pPr>
      <w:r>
        <w:tab/>
      </w:r>
      <w:r>
        <w:tab/>
      </w:r>
      <w:r>
        <w:pict>
          <v:shape id="_x0000_i1254" type="#_x0000_t75" style="width:358.5pt;height:93pt">
            <v:imagedata r:id="rId253" o:title=""/>
          </v:shape>
        </w:pict>
      </w:r>
      <w:r>
        <w:tab/>
        <w:t xml:space="preserve"> </w:t>
      </w:r>
      <w:r>
        <w:tab/>
        <w:t>Fig K.3</w:t>
      </w:r>
    </w:p>
    <w:p w14:paraId="77DE0E0F" w14:textId="77777777" w:rsidR="00B42BF0" w:rsidRDefault="00B42BF0" w:rsidP="00B42BF0">
      <w:pPr>
        <w:tabs>
          <w:tab w:val="left" w:pos="7200"/>
          <w:tab w:val="left" w:pos="7920"/>
          <w:tab w:val="right" w:pos="9270"/>
        </w:tabs>
      </w:pPr>
    </w:p>
    <w:p w14:paraId="1CCE54FB" w14:textId="77777777" w:rsidR="00B42BF0" w:rsidRDefault="00B42BF0" w:rsidP="00B42BF0">
      <w:pPr>
        <w:tabs>
          <w:tab w:val="left" w:pos="7200"/>
          <w:tab w:val="left" w:pos="7920"/>
          <w:tab w:val="right" w:pos="9270"/>
        </w:tabs>
      </w:pPr>
      <w:r>
        <w:t xml:space="preserve">We use King's bolded symbols </w:t>
      </w:r>
      <w:r w:rsidRPr="00BD41D8">
        <w:rPr>
          <w:b/>
        </w:rPr>
        <w:t>y</w:t>
      </w:r>
      <w:r>
        <w:t xml:space="preserve"> and </w:t>
      </w:r>
      <w:r w:rsidRPr="00BD41D8">
        <w:rPr>
          <w:b/>
        </w:rPr>
        <w:t>z</w:t>
      </w:r>
      <w:r>
        <w:t xml:space="preserve"> and of course </w:t>
      </w:r>
      <w:r w:rsidRPr="00BD41D8">
        <w:rPr>
          <w:b/>
        </w:rPr>
        <w:t>z</w:t>
      </w:r>
      <w:r>
        <w:t xml:space="preserve"> is unrelated to distance z. Here we arbitrarily have the z axis pointing to the </w:t>
      </w:r>
      <w:r w:rsidRPr="00BD41D8">
        <w:rPr>
          <w:i/>
        </w:rPr>
        <w:t>left</w:t>
      </w:r>
      <w:r>
        <w:t xml:space="preserve"> (!), and the vertical red lines area placed at z and z+dz so that δ = dz. The impedance looking into the transmission line from the left is Z(z+dz) at z+dz and is Z(z) at z. </w:t>
      </w:r>
    </w:p>
    <w:p w14:paraId="329EDAA8" w14:textId="77777777" w:rsidR="00B42BF0" w:rsidRDefault="00B42BF0" w:rsidP="00B42BF0"/>
    <w:p w14:paraId="13371EB9" w14:textId="77777777" w:rsidR="00B42BF0" w:rsidRDefault="00B42BF0" w:rsidP="00B42BF0">
      <w:pPr>
        <w:pStyle w:val="Heading3"/>
      </w:pPr>
      <w:bookmarkStart w:id="231" w:name="_Toc394423613"/>
      <w:r>
        <w:t>(b) Network Model Characteristic Impedance</w:t>
      </w:r>
      <w:bookmarkEnd w:id="231"/>
    </w:p>
    <w:p w14:paraId="44A261D1" w14:textId="77777777" w:rsidR="00B42BF0" w:rsidRDefault="00B42BF0" w:rsidP="00B42BF0"/>
    <w:p w14:paraId="248F7B20" w14:textId="77777777" w:rsidR="00B42BF0" w:rsidRDefault="00B42BF0" w:rsidP="00B42BF0">
      <w:r>
        <w:t>Since the impedance 1/</w:t>
      </w:r>
      <w:r w:rsidRPr="00BD41D8">
        <w:rPr>
          <w:b/>
        </w:rPr>
        <w:t>y</w:t>
      </w:r>
      <w:r>
        <w:t xml:space="preserve"> is in parallel with the impedance </w:t>
      </w:r>
      <w:r w:rsidRPr="00BD41D8">
        <w:rPr>
          <w:b/>
        </w:rPr>
        <w:t>z</w:t>
      </w:r>
      <w:r>
        <w:t xml:space="preserve"> + Z(z) we have</w:t>
      </w:r>
    </w:p>
    <w:p w14:paraId="2F733931" w14:textId="77777777" w:rsidR="00B42BF0" w:rsidRDefault="00B42BF0" w:rsidP="00B42BF0"/>
    <w:p w14:paraId="7265D9F9" w14:textId="77777777" w:rsidR="00B42BF0" w:rsidRDefault="00B42BF0" w:rsidP="00B42BF0">
      <w:r>
        <w:tab/>
        <w:t>Z(z+dz)  = (</w:t>
      </w:r>
      <w:r w:rsidRPr="00BD41D8">
        <w:rPr>
          <w:b/>
        </w:rPr>
        <w:t>y</w:t>
      </w:r>
      <w:r>
        <w:t>dz)</w:t>
      </w:r>
      <w:r>
        <w:rPr>
          <w:rStyle w:val="superscript"/>
        </w:rPr>
        <w:t>-1</w:t>
      </w:r>
      <w:r>
        <w:t xml:space="preserve">  || (</w:t>
      </w:r>
      <w:r w:rsidRPr="00BD41D8">
        <w:rPr>
          <w:b/>
        </w:rPr>
        <w:t>z</w:t>
      </w:r>
      <w:r>
        <w:t xml:space="preserve">dz + Z(z))  = product over sum  = </w:t>
      </w:r>
      <w:r>
        <w:fldChar w:fldCharType="begin"/>
      </w:r>
      <w:r>
        <w:instrText xml:space="preserve"> EQ \f((</w:instrText>
      </w:r>
      <w:r w:rsidRPr="00BD41D8">
        <w:rPr>
          <w:b/>
        </w:rPr>
        <w:instrText>y</w:instrText>
      </w:r>
      <w:r>
        <w:instrText>dz)</w:instrText>
      </w:r>
      <w:r>
        <w:rPr>
          <w:rStyle w:val="superscript"/>
        </w:rPr>
        <w:instrText>-1</w:instrText>
      </w:r>
      <w:r>
        <w:instrText xml:space="preserve"> (</w:instrText>
      </w:r>
      <w:r w:rsidRPr="00BD41D8">
        <w:rPr>
          <w:b/>
        </w:rPr>
        <w:instrText>z</w:instrText>
      </w:r>
      <w:r>
        <w:instrText>dz + Z(z)), (</w:instrText>
      </w:r>
      <w:r w:rsidRPr="00BD41D8">
        <w:rPr>
          <w:b/>
        </w:rPr>
        <w:instrText>y</w:instrText>
      </w:r>
      <w:r>
        <w:instrText>dz)</w:instrText>
      </w:r>
      <w:r>
        <w:rPr>
          <w:rStyle w:val="superscript"/>
        </w:rPr>
        <w:instrText>-1</w:instrText>
      </w:r>
      <w:r>
        <w:instrText xml:space="preserve">  + (</w:instrText>
      </w:r>
      <w:r w:rsidRPr="00BD41D8">
        <w:rPr>
          <w:b/>
        </w:rPr>
        <w:instrText>z</w:instrText>
      </w:r>
      <w:r>
        <w:instrText xml:space="preserve">dz + Z(z))) </w:instrText>
      </w:r>
      <w:r>
        <w:fldChar w:fldCharType="end"/>
      </w:r>
    </w:p>
    <w:p w14:paraId="4868291B" w14:textId="77777777" w:rsidR="00B42BF0" w:rsidRDefault="00B42BF0" w:rsidP="00B42BF0"/>
    <w:p w14:paraId="5EFDD031" w14:textId="77777777" w:rsidR="00B42BF0" w:rsidRDefault="00B42BF0" w:rsidP="00B42BF0">
      <w:r>
        <w:tab/>
      </w:r>
      <w:r>
        <w:tab/>
        <w:t xml:space="preserve">      = </w:t>
      </w:r>
      <w:r>
        <w:fldChar w:fldCharType="begin"/>
      </w:r>
      <w:r>
        <w:instrText xml:space="preserve"> EQ \f( (</w:instrText>
      </w:r>
      <w:r w:rsidRPr="00BD41D8">
        <w:rPr>
          <w:b/>
        </w:rPr>
        <w:instrText>z</w:instrText>
      </w:r>
      <w:r>
        <w:instrText>dz + Z(z)),1  +  (</w:instrText>
      </w:r>
      <w:r w:rsidRPr="00BD41D8">
        <w:rPr>
          <w:b/>
        </w:rPr>
        <w:instrText>y</w:instrText>
      </w:r>
      <w:r>
        <w:instrText>dz) (</w:instrText>
      </w:r>
      <w:r w:rsidRPr="00BD41D8">
        <w:rPr>
          <w:b/>
        </w:rPr>
        <w:instrText>z</w:instrText>
      </w:r>
      <w:r>
        <w:instrText xml:space="preserve">dz + Z(z))) </w:instrText>
      </w:r>
      <w:r>
        <w:fldChar w:fldCharType="end"/>
      </w:r>
      <w:r>
        <w:t xml:space="preserve">   ≈  [Z(z) + </w:t>
      </w:r>
      <w:r w:rsidRPr="00BD41D8">
        <w:rPr>
          <w:b/>
        </w:rPr>
        <w:t>z</w:t>
      </w:r>
      <w:r>
        <w:t>dz] [1 - (</w:t>
      </w:r>
      <w:r w:rsidRPr="00BD41D8">
        <w:rPr>
          <w:b/>
        </w:rPr>
        <w:t>y</w:t>
      </w:r>
      <w:r>
        <w:t>dz)(</w:t>
      </w:r>
      <w:r w:rsidRPr="00BD41D8">
        <w:rPr>
          <w:b/>
        </w:rPr>
        <w:t>z</w:t>
      </w:r>
      <w:r>
        <w:t xml:space="preserve"> dz + Z(z)]</w:t>
      </w:r>
    </w:p>
    <w:p w14:paraId="4A28CA68" w14:textId="77777777" w:rsidR="00B42BF0" w:rsidRDefault="00B42BF0" w:rsidP="00B42BF0"/>
    <w:p w14:paraId="19E9D31F" w14:textId="77777777" w:rsidR="00B42BF0" w:rsidRDefault="00B42BF0" w:rsidP="00B42BF0">
      <w:r>
        <w:tab/>
      </w:r>
      <w:r>
        <w:tab/>
        <w:t xml:space="preserve">     ≈ [Z(z) + </w:t>
      </w:r>
      <w:r w:rsidRPr="00BD41D8">
        <w:rPr>
          <w:b/>
        </w:rPr>
        <w:t>z</w:t>
      </w:r>
      <w:r>
        <w:t>dz] [1 - (</w:t>
      </w:r>
      <w:r w:rsidRPr="00BD41D8">
        <w:rPr>
          <w:b/>
        </w:rPr>
        <w:t>y</w:t>
      </w:r>
      <w:r>
        <w:t>dz) Z(z)]</w:t>
      </w:r>
      <w:r>
        <w:tab/>
        <w:t>// dropping order (dz)</w:t>
      </w:r>
      <w:r>
        <w:rPr>
          <w:rStyle w:val="superscript"/>
        </w:rPr>
        <w:t>2</w:t>
      </w:r>
    </w:p>
    <w:p w14:paraId="3A550FD9" w14:textId="77777777" w:rsidR="00B42BF0" w:rsidRDefault="00B42BF0" w:rsidP="00B42BF0"/>
    <w:p w14:paraId="6C4DCB86" w14:textId="77777777" w:rsidR="00B42BF0" w:rsidRDefault="00B42BF0" w:rsidP="00B42BF0">
      <w:r>
        <w:tab/>
      </w:r>
      <w:r>
        <w:tab/>
        <w:t xml:space="preserve">      ≈ Z(z) + [</w:t>
      </w:r>
      <w:r w:rsidRPr="00BD41D8">
        <w:rPr>
          <w:b/>
        </w:rPr>
        <w:t>z</w:t>
      </w:r>
      <w:r>
        <w:t xml:space="preserve"> - </w:t>
      </w:r>
      <w:r w:rsidRPr="00BD41D8">
        <w:rPr>
          <w:b/>
        </w:rPr>
        <w:t>y</w:t>
      </w:r>
      <w:r>
        <w:t>Z</w:t>
      </w:r>
      <w:r>
        <w:rPr>
          <w:rStyle w:val="superscript"/>
        </w:rPr>
        <w:t>2</w:t>
      </w:r>
      <w:r>
        <w:t>(z)]</w:t>
      </w:r>
      <w:r>
        <w:tab/>
        <w:t>dz  .</w:t>
      </w:r>
      <w:r>
        <w:tab/>
      </w:r>
      <w:r>
        <w:tab/>
        <w:t>// dropping order (dz)</w:t>
      </w:r>
      <w:r>
        <w:rPr>
          <w:rStyle w:val="superscript"/>
        </w:rPr>
        <w:t>2</w:t>
      </w:r>
      <w:r>
        <w:t xml:space="preserve"> again</w:t>
      </w:r>
      <w:r>
        <w:tab/>
      </w:r>
    </w:p>
    <w:p w14:paraId="7F85CFC2" w14:textId="77777777" w:rsidR="00B42BF0" w:rsidRDefault="00B42BF0" w:rsidP="00B42BF0"/>
    <w:p w14:paraId="4B803DE3" w14:textId="77777777" w:rsidR="00B42BF0" w:rsidRDefault="00B42BF0" w:rsidP="00B42BF0">
      <w:r>
        <w:t xml:space="preserve">Therefore Z(z) must solve this non-linear first order differential equation, </w:t>
      </w:r>
    </w:p>
    <w:p w14:paraId="11D30369" w14:textId="77777777" w:rsidR="00B42BF0" w:rsidRDefault="00B42BF0" w:rsidP="00B42BF0"/>
    <w:p w14:paraId="673693BB" w14:textId="77777777" w:rsidR="00B42BF0" w:rsidRDefault="00B42BF0" w:rsidP="00B42BF0">
      <w:r>
        <w:tab/>
      </w:r>
      <w:r>
        <w:fldChar w:fldCharType="begin"/>
      </w:r>
      <w:r>
        <w:instrText xml:space="preserve"> EQ \f(dZ(z),dz) </w:instrText>
      </w:r>
      <w:r>
        <w:fldChar w:fldCharType="end"/>
      </w:r>
      <w:r>
        <w:t xml:space="preserve"> = </w:t>
      </w:r>
      <w:r w:rsidRPr="00BD41D8">
        <w:rPr>
          <w:b/>
        </w:rPr>
        <w:t>z</w:t>
      </w:r>
      <w:r>
        <w:t xml:space="preserve"> - </w:t>
      </w:r>
      <w:r w:rsidRPr="00BD41D8">
        <w:rPr>
          <w:b/>
        </w:rPr>
        <w:t>y</w:t>
      </w:r>
      <w:r>
        <w:t>Z</w:t>
      </w:r>
      <w:r>
        <w:rPr>
          <w:rStyle w:val="superscript"/>
        </w:rPr>
        <w:t>2</w:t>
      </w:r>
      <w:r>
        <w:t xml:space="preserve">(z) </w:t>
      </w:r>
      <w:r>
        <w:tab/>
      </w:r>
      <w:r>
        <w:tab/>
        <w:t>or</w:t>
      </w:r>
      <w:r>
        <w:tab/>
      </w:r>
      <w:r>
        <w:fldChar w:fldCharType="begin"/>
      </w:r>
      <w:r>
        <w:instrText xml:space="preserve"> EQ \f(dZ(z),dz) </w:instrText>
      </w:r>
      <w:r>
        <w:fldChar w:fldCharType="end"/>
      </w:r>
      <w:r>
        <w:t xml:space="preserve"> + </w:t>
      </w:r>
      <w:r w:rsidRPr="00BD41D8">
        <w:rPr>
          <w:b/>
        </w:rPr>
        <w:t>y</w:t>
      </w:r>
      <w:r>
        <w:rPr>
          <w:b/>
        </w:rPr>
        <w:t xml:space="preserve"> </w:t>
      </w:r>
      <w:r>
        <w:t>Z</w:t>
      </w:r>
      <w:r>
        <w:rPr>
          <w:rStyle w:val="superscript"/>
        </w:rPr>
        <w:t>2</w:t>
      </w:r>
      <w:r>
        <w:t xml:space="preserve">(z)  = </w:t>
      </w:r>
      <w:r w:rsidRPr="00D727F9">
        <w:rPr>
          <w:b/>
        </w:rPr>
        <w:t>z</w:t>
      </w:r>
      <w:r>
        <w:t xml:space="preserve">  .</w:t>
      </w:r>
      <w:r>
        <w:tab/>
      </w:r>
      <w:r>
        <w:tab/>
      </w:r>
      <w:r>
        <w:tab/>
      </w:r>
      <w:r>
        <w:tab/>
      </w:r>
      <w:r>
        <w:tab/>
        <w:t>(K.2)</w:t>
      </w:r>
    </w:p>
    <w:p w14:paraId="33CE5CCD" w14:textId="77777777" w:rsidR="00B42BF0" w:rsidRDefault="00B42BF0" w:rsidP="00B42BF0"/>
    <w:p w14:paraId="0ECB0595" w14:textId="77777777" w:rsidR="00B42BF0" w:rsidRDefault="00B42BF0" w:rsidP="00B42BF0">
      <w:r>
        <w:t xml:space="preserve">The most general solution to this equation is </w:t>
      </w:r>
    </w:p>
    <w:p w14:paraId="1DA1E831" w14:textId="77777777" w:rsidR="00B42BF0" w:rsidRDefault="00B42BF0" w:rsidP="00B42BF0"/>
    <w:p w14:paraId="67556914" w14:textId="77777777" w:rsidR="00B42BF0" w:rsidRPr="00BD41D8" w:rsidRDefault="00B42BF0" w:rsidP="00B42BF0">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w:t>
      </w:r>
      <w:r>
        <w:fldChar w:fldCharType="begin"/>
      </w:r>
      <w:r>
        <w:instrText xml:space="preserve"> EQ \r(</w:instrText>
      </w:r>
      <w:r w:rsidRPr="00BD41D8">
        <w:rPr>
          <w:b/>
        </w:rPr>
        <w:instrText>zy</w:instrText>
      </w:r>
      <w:r>
        <w:instrText xml:space="preserve">) </w:instrText>
      </w:r>
      <w:r>
        <w:fldChar w:fldCharType="end"/>
      </w:r>
      <w:r>
        <w:t xml:space="preserve"> z  + C ) </w:t>
      </w:r>
      <w:r>
        <w:tab/>
      </w:r>
      <w:r>
        <w:tab/>
        <w:t>C = constant</w:t>
      </w:r>
      <w:r>
        <w:tab/>
      </w:r>
      <w:r>
        <w:tab/>
      </w:r>
      <w:r>
        <w:tab/>
      </w:r>
      <w:r>
        <w:tab/>
      </w:r>
      <w:r>
        <w:tab/>
        <w:t>(K.3)</w:t>
      </w:r>
      <w:r>
        <w:tab/>
      </w:r>
    </w:p>
    <w:p w14:paraId="52AD16D5" w14:textId="77777777" w:rsidR="00B42BF0" w:rsidRDefault="00B42BF0" w:rsidP="00B42BF0"/>
    <w:p w14:paraId="5551B8CD" w14:textId="77777777" w:rsidR="00B42BF0" w:rsidRDefault="00B42BF0" w:rsidP="00B42BF0">
      <w:r>
        <w:t>since</w:t>
      </w:r>
    </w:p>
    <w:p w14:paraId="3B2B7EFE" w14:textId="77777777" w:rsidR="00B42BF0" w:rsidRDefault="00B42BF0" w:rsidP="00B42BF0"/>
    <w:p w14:paraId="0EB3AD0B" w14:textId="77777777" w:rsidR="00B42BF0" w:rsidRDefault="00B42BF0" w:rsidP="00B42BF0">
      <w:r>
        <w:tab/>
        <w:t>∂</w:t>
      </w:r>
      <w:r>
        <w:rPr>
          <w:rStyle w:val="subscript"/>
        </w:rPr>
        <w:t>z</w:t>
      </w:r>
      <w:r>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r>
        <w:fldChar w:fldCharType="begin"/>
      </w:r>
      <w:r>
        <w:instrText xml:space="preserve"> EQ \r(</w:instrText>
      </w:r>
      <w:r w:rsidRPr="00BD41D8">
        <w:rPr>
          <w:b/>
        </w:rPr>
        <w:instrText>zy</w:instrText>
      </w:r>
      <w:r>
        <w:instrText xml:space="preserve">) </w:instrText>
      </w:r>
      <w:r>
        <w:fldChar w:fldCharType="end"/>
      </w:r>
      <w:r>
        <w:t xml:space="preserve"> sech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w:t>
      </w:r>
      <w:r w:rsidRPr="00BD41D8">
        <w:rPr>
          <w:b/>
        </w:rPr>
        <w:t xml:space="preserve"> z</w:t>
      </w:r>
      <w:r>
        <w:t xml:space="preserve">  [ 1 - th</w:t>
      </w:r>
      <w:r>
        <w:rPr>
          <w:rStyle w:val="superscript"/>
        </w:rPr>
        <w:t>2</w:t>
      </w:r>
      <w:r>
        <w:t>(</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z  + C ) ] </w:t>
      </w:r>
    </w:p>
    <w:p w14:paraId="1E023F83" w14:textId="77777777" w:rsidR="00B42BF0" w:rsidRDefault="00B42BF0" w:rsidP="00B42BF0"/>
    <w:p w14:paraId="574B4720" w14:textId="77777777" w:rsidR="00B42BF0" w:rsidRDefault="00B42BF0" w:rsidP="00B42BF0">
      <w:r>
        <w:tab/>
      </w:r>
      <w:r>
        <w:tab/>
        <w:t xml:space="preserve"> =  </w:t>
      </w:r>
      <w:r w:rsidRPr="00BD41D8">
        <w:rPr>
          <w:b/>
        </w:rPr>
        <w:t>z</w:t>
      </w:r>
      <w:r>
        <w:t xml:space="preserve">  [ 1 - </w:t>
      </w:r>
      <w:r>
        <w:fldChar w:fldCharType="begin"/>
      </w:r>
      <w:r>
        <w:instrText xml:space="preserve"> EQ \f(</w:instrText>
      </w:r>
      <w:r>
        <w:rPr>
          <w:b/>
        </w:rPr>
        <w:instrText>y</w:instrText>
      </w:r>
      <w:r>
        <w:instrText>,</w:instrText>
      </w:r>
      <w:r>
        <w:rPr>
          <w:b/>
        </w:rPr>
        <w:instrText>z</w:instrText>
      </w:r>
      <w:r>
        <w:instrText xml:space="preserve">) </w:instrText>
      </w:r>
      <w:r>
        <w:fldChar w:fldCharType="end"/>
      </w:r>
      <w:r>
        <w:t>Z</w:t>
      </w:r>
      <w:r>
        <w:rPr>
          <w:rStyle w:val="superscript"/>
        </w:rPr>
        <w:t>2</w:t>
      </w:r>
      <w:r>
        <w:t xml:space="preserve">(z)]  = </w:t>
      </w:r>
      <w:r w:rsidRPr="00BD41D8">
        <w:rPr>
          <w:b/>
        </w:rPr>
        <w:t>z</w:t>
      </w:r>
      <w:r>
        <w:t xml:space="preserve"> - </w:t>
      </w:r>
      <w:r w:rsidRPr="00BD41D8">
        <w:rPr>
          <w:b/>
        </w:rPr>
        <w:t>y</w:t>
      </w:r>
      <w:r>
        <w:t xml:space="preserve"> Z</w:t>
      </w:r>
      <w:r>
        <w:rPr>
          <w:rStyle w:val="superscript"/>
        </w:rPr>
        <w:t>2</w:t>
      </w:r>
      <w:r>
        <w:t>(z)  .</w:t>
      </w:r>
    </w:p>
    <w:p w14:paraId="7DF47BDA" w14:textId="77777777" w:rsidR="00B42BF0" w:rsidRDefault="00B42BF0" w:rsidP="00B42BF0"/>
    <w:p w14:paraId="2740433F" w14:textId="77777777" w:rsidR="00B42BF0" w:rsidRPr="00BD41D8" w:rsidRDefault="00B42BF0" w:rsidP="00B42BF0">
      <w:r>
        <w:t xml:space="preserve">If the transmission line is of finite length running from z = L (left end ) to z =0 (right end), and if the line is </w:t>
      </w:r>
      <w:r w:rsidRPr="00BD41D8">
        <w:rPr>
          <w:i/>
        </w:rPr>
        <w:t>terminated</w:t>
      </w:r>
      <w:r>
        <w:t xml:space="preserve"> at z = 0 by some impedance Z</w:t>
      </w:r>
      <w:r>
        <w:rPr>
          <w:rStyle w:val="subscript"/>
        </w:rPr>
        <w:t>t</w:t>
      </w:r>
      <w:r>
        <w:t>, we must have Z(0) = Z</w:t>
      </w:r>
      <w:r>
        <w:rPr>
          <w:rStyle w:val="subscript"/>
        </w:rPr>
        <w:t>t</w:t>
      </w:r>
      <w:r>
        <w:t xml:space="preserve"> so that</w:t>
      </w:r>
    </w:p>
    <w:p w14:paraId="676094D6" w14:textId="77777777" w:rsidR="00B42BF0" w:rsidRDefault="00B42BF0" w:rsidP="00B42BF0"/>
    <w:p w14:paraId="7F3AC47C" w14:textId="77777777" w:rsidR="00B42BF0" w:rsidRDefault="00B42BF0" w:rsidP="00B42BF0">
      <w:r>
        <w:tab/>
        <w:t>Z</w:t>
      </w:r>
      <w:r>
        <w:rPr>
          <w:rStyle w:val="subscript"/>
        </w:rPr>
        <w:t>t</w:t>
      </w:r>
      <w:r>
        <w:t xml:space="preserve">   = Z(0)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w:t>
      </w:r>
      <w:r>
        <w:fldChar w:fldCharType="begin"/>
      </w:r>
      <w:r>
        <w:instrText xml:space="preserve"> EQ \r(</w:instrText>
      </w:r>
      <w:r w:rsidRPr="00BD41D8">
        <w:rPr>
          <w:b/>
        </w:rPr>
        <w:instrText>zy</w:instrText>
      </w:r>
      <w:r>
        <w:instrText xml:space="preserve">) </w:instrText>
      </w:r>
      <w:r>
        <w:fldChar w:fldCharType="end"/>
      </w:r>
      <w:r>
        <w:t xml:space="preserve">0  + C )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th(C)</w:t>
      </w:r>
    </w:p>
    <w:p w14:paraId="0C90B4B9" w14:textId="77777777" w:rsidR="00B42BF0" w:rsidRDefault="00B42BF0" w:rsidP="00B42BF0"/>
    <w:p w14:paraId="2671D16F" w14:textId="77777777" w:rsidR="00B42BF0" w:rsidRDefault="00B42BF0" w:rsidP="00B42BF0">
      <w:r>
        <w:tab/>
        <w:t>=&gt;</w:t>
      </w:r>
      <w:r>
        <w:tab/>
      </w:r>
      <w:r>
        <w:tab/>
        <w:t>C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w:t>
      </w:r>
    </w:p>
    <w:p w14:paraId="777C59F3" w14:textId="77777777" w:rsidR="00B42BF0" w:rsidRDefault="00B42BF0" w:rsidP="00B42BF0"/>
    <w:p w14:paraId="7893BC2E" w14:textId="77777777" w:rsidR="00B42BF0" w:rsidRDefault="00B42BF0" w:rsidP="00B42BF0">
      <w:r>
        <w:t>so then the solution is</w:t>
      </w:r>
    </w:p>
    <w:p w14:paraId="56A7291F" w14:textId="77777777" w:rsidR="00B42BF0" w:rsidRDefault="00B42BF0" w:rsidP="00B42BF0"/>
    <w:p w14:paraId="65E16034" w14:textId="77777777" w:rsidR="00B42BF0" w:rsidRDefault="00B42BF0" w:rsidP="00B42BF0">
      <w:r>
        <w:tab/>
        <w:t xml:space="preserve">Z(z)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 </w:t>
      </w:r>
      <w:r>
        <w:fldChar w:fldCharType="begin"/>
      </w:r>
      <w:r>
        <w:instrText xml:space="preserve"> EQ \r(</w:instrText>
      </w:r>
      <w:r w:rsidRPr="00BD41D8">
        <w:rPr>
          <w:b/>
        </w:rPr>
        <w:instrText>zy</w:instrText>
      </w:r>
      <w:r>
        <w:instrText xml:space="preserve">) </w:instrText>
      </w:r>
      <w:r>
        <w:fldChar w:fldCharType="end"/>
      </w:r>
      <w:r>
        <w:t xml:space="preserve"> z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  ]</w:t>
      </w:r>
    </w:p>
    <w:p w14:paraId="123491D8" w14:textId="77777777" w:rsidR="00B42BF0" w:rsidRDefault="00B42BF0" w:rsidP="00B42BF0"/>
    <w:p w14:paraId="05CBD4FA" w14:textId="77777777" w:rsidR="00B42BF0" w:rsidRDefault="00B42BF0" w:rsidP="00B42BF0">
      <w:r>
        <w:t>and at the left end we find</w:t>
      </w:r>
    </w:p>
    <w:p w14:paraId="77B63590" w14:textId="77777777" w:rsidR="00B42BF0" w:rsidRDefault="00B42BF0" w:rsidP="00B42BF0"/>
    <w:p w14:paraId="2431BEBD" w14:textId="77777777" w:rsidR="00B42BF0" w:rsidRDefault="00B42BF0" w:rsidP="00B42BF0">
      <w:r>
        <w:tab/>
        <w:t xml:space="preserve">Z(L)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th [ </w:t>
      </w:r>
      <w:r>
        <w:fldChar w:fldCharType="begin"/>
      </w:r>
      <w:r>
        <w:instrText xml:space="preserve"> EQ \r(</w:instrText>
      </w:r>
      <w:r w:rsidRPr="00BD41D8">
        <w:rPr>
          <w:b/>
        </w:rPr>
        <w:instrText>zy</w:instrText>
      </w:r>
      <w:r>
        <w:instrText xml:space="preserve">) </w:instrText>
      </w:r>
      <w:r>
        <w:fldChar w:fldCharType="end"/>
      </w:r>
      <w:r>
        <w:t xml:space="preserve"> L  + th</w:t>
      </w:r>
      <w:r>
        <w:rPr>
          <w:rStyle w:val="superscript"/>
        </w:rPr>
        <w:t>-1</w:t>
      </w:r>
      <w:r>
        <w:t>(</w:t>
      </w:r>
      <w:r>
        <w:fldChar w:fldCharType="begin"/>
      </w:r>
      <w:r>
        <w:instrText xml:space="preserve"> EQ \r(</w:instrText>
      </w:r>
      <w:r>
        <w:fldChar w:fldCharType="begin"/>
      </w:r>
      <w:r>
        <w:instrText xml:space="preserve"> EQ \f(</w:instrText>
      </w:r>
      <w:r>
        <w:rPr>
          <w:b/>
        </w:rPr>
        <w:instrText>y</w:instrText>
      </w:r>
      <w:r>
        <w:instrText>,</w:instrText>
      </w:r>
      <w:r>
        <w:rPr>
          <w:b/>
        </w:rPr>
        <w:instrText>z</w:instrText>
      </w:r>
      <w:r>
        <w:instrText xml:space="preserve">) </w:instrText>
      </w:r>
      <w:r>
        <w:fldChar w:fldCharType="end"/>
      </w:r>
      <w:r>
        <w:instrText xml:space="preserve">) </w:instrText>
      </w:r>
      <w:r>
        <w:fldChar w:fldCharType="end"/>
      </w:r>
      <w:r>
        <w:t>Z</w:t>
      </w:r>
      <w:r>
        <w:rPr>
          <w:rStyle w:val="subscript"/>
        </w:rPr>
        <w:t>t</w:t>
      </w:r>
      <w:r>
        <w:t>)  ]  .</w:t>
      </w:r>
    </w:p>
    <w:p w14:paraId="236F2204" w14:textId="77777777" w:rsidR="00B42BF0" w:rsidRDefault="00B42BF0" w:rsidP="00B42BF0"/>
    <w:p w14:paraId="7978C69F" w14:textId="77777777" w:rsidR="00B42BF0" w:rsidRDefault="00B42BF0" w:rsidP="00B42BF0">
      <w:r>
        <w:t xml:space="preserve">If we take L → ∞  (line becomes infinitely long) , then th [...] → 1 and we find </w:t>
      </w:r>
    </w:p>
    <w:p w14:paraId="2968B36E" w14:textId="77777777" w:rsidR="00B42BF0" w:rsidRDefault="00B42BF0" w:rsidP="00B42BF0"/>
    <w:p w14:paraId="30B84B91" w14:textId="77777777" w:rsidR="00B42BF0" w:rsidRDefault="00B42BF0" w:rsidP="00B42BF0">
      <w:r>
        <w:tab/>
        <w:t xml:space="preserve">Z(∞)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w:t>
      </w:r>
    </w:p>
    <w:p w14:paraId="2937D3E4" w14:textId="77777777" w:rsidR="00B42BF0" w:rsidRDefault="00B42BF0" w:rsidP="00B42BF0"/>
    <w:p w14:paraId="5DC89FFA" w14:textId="77777777" w:rsidR="00B42BF0" w:rsidRDefault="00B42BF0" w:rsidP="00B42BF0">
      <w:r>
        <w:t xml:space="preserve">so the impedance looking into the left end of the </w:t>
      </w:r>
      <w:r w:rsidRPr="00D727F9">
        <w:rPr>
          <w:i/>
        </w:rPr>
        <w:t>infinite</w:t>
      </w:r>
      <w:r>
        <w:t xml:space="preserve"> transmission line is independent of the termination value Z</w:t>
      </w:r>
      <w:r>
        <w:rPr>
          <w:rStyle w:val="subscript"/>
        </w:rPr>
        <w:t>t</w:t>
      </w:r>
      <w:r>
        <w:t xml:space="preserve"> at z = 0.  This infinite line impedance is called the </w:t>
      </w:r>
      <w:r w:rsidRPr="00BD41D8">
        <w:rPr>
          <w:b/>
        </w:rPr>
        <w:t>characteristic impedance</w:t>
      </w:r>
      <w:r>
        <w:t xml:space="preserve"> Z</w:t>
      </w:r>
      <w:r>
        <w:rPr>
          <w:rStyle w:val="subscript"/>
        </w:rPr>
        <w:t>0</w:t>
      </w:r>
      <w:r>
        <w:t xml:space="preserve"> and we have shown then that</w:t>
      </w:r>
    </w:p>
    <w:p w14:paraId="74AE24F7" w14:textId="77777777" w:rsidR="00B42BF0" w:rsidRDefault="00B42BF0" w:rsidP="00B42BF0"/>
    <w:p w14:paraId="57CD0E31" w14:textId="77777777" w:rsidR="00B42BF0" w:rsidRPr="00BD41D8" w:rsidRDefault="00B42BF0" w:rsidP="00B42BF0">
      <w:r>
        <w:tab/>
        <w:t>Z</w:t>
      </w:r>
      <w:r>
        <w:rPr>
          <w:rStyle w:val="subscript"/>
        </w:rPr>
        <w:t>0</w:t>
      </w:r>
      <w:r>
        <w:t xml:space="preserve"> =  </w:t>
      </w:r>
      <w:r>
        <w:fldChar w:fldCharType="begin"/>
      </w:r>
      <w:r>
        <w:instrText xml:space="preserve"> EQ \r(</w:instrText>
      </w:r>
      <w:r>
        <w:fldChar w:fldCharType="begin"/>
      </w:r>
      <w:r>
        <w:instrText xml:space="preserve"> EQ \f(</w:instrText>
      </w:r>
      <w:r w:rsidRPr="00BD41D8">
        <w:rPr>
          <w:b/>
        </w:rPr>
        <w:instrText>z</w:instrText>
      </w:r>
      <w:r>
        <w:instrText>,</w:instrText>
      </w:r>
      <w:r w:rsidRPr="00BD41D8">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w:t>
      </w:r>
      <w:r>
        <w:tab/>
      </w:r>
      <w:r>
        <w:tab/>
      </w:r>
      <w:r>
        <w:tab/>
      </w:r>
      <w:r>
        <w:tab/>
      </w:r>
      <w:r>
        <w:tab/>
      </w:r>
      <w:r>
        <w:tab/>
      </w:r>
      <w:r>
        <w:tab/>
      </w:r>
      <w:r>
        <w:tab/>
      </w:r>
      <w:r>
        <w:tab/>
        <w:t>(K.4)</w:t>
      </w:r>
    </w:p>
    <w:p w14:paraId="70A64E61" w14:textId="77777777" w:rsidR="00B42BF0" w:rsidRDefault="00B42BF0" w:rsidP="00B42BF0"/>
    <w:p w14:paraId="3719E49D" w14:textId="77777777" w:rsidR="00B42BF0" w:rsidRDefault="00B42BF0" w:rsidP="00B42BF0">
      <w:r>
        <w:t xml:space="preserve">Since this is the same result obtained from Maxwell's equations in (4.11.16), one is motivated to regard the network transmission line model as a </w:t>
      </w:r>
      <w:r w:rsidRPr="00D727F9">
        <w:rPr>
          <w:i/>
        </w:rPr>
        <w:t>correct</w:t>
      </w:r>
      <w:r>
        <w:t xml:space="preserve"> model,  and then the network model parameters R,L,G,C can be identified with the parameters obtained from Maxwell's equations. </w:t>
      </w:r>
    </w:p>
    <w:p w14:paraId="77641ACC" w14:textId="77777777" w:rsidR="00B42BF0" w:rsidRDefault="00B42BF0" w:rsidP="00B42BF0"/>
    <w:p w14:paraId="5664F40D" w14:textId="77777777" w:rsidR="00B42BF0" w:rsidRDefault="00B42BF0" w:rsidP="00B42BF0">
      <w:r w:rsidRPr="00D727F9">
        <w:rPr>
          <w:b/>
        </w:rPr>
        <w:t xml:space="preserve">Reader Exercise: </w:t>
      </w:r>
      <w:r>
        <w:t xml:space="preserve"> Consider this purely resistive finite ladder network shorted at the right end, </w:t>
      </w:r>
    </w:p>
    <w:p w14:paraId="79F37EF2" w14:textId="77777777" w:rsidR="00B42BF0" w:rsidRDefault="00B42BF0" w:rsidP="00B42BF0"/>
    <w:p w14:paraId="0D59FD28" w14:textId="77777777" w:rsidR="00B42BF0" w:rsidRDefault="00B42BF0" w:rsidP="00B42BF0">
      <w:r>
        <w:tab/>
      </w:r>
      <w:r>
        <w:pict>
          <v:shape id="_x0000_i1255" type="#_x0000_t75" style="width:277.5pt;height:105.75pt">
            <v:imagedata r:id="rId254" o:title=""/>
          </v:shape>
        </w:pict>
      </w:r>
    </w:p>
    <w:p w14:paraId="5051A918" w14:textId="77777777" w:rsidR="00B42BF0" w:rsidRDefault="00B42BF0" w:rsidP="00B42BF0"/>
    <w:p w14:paraId="67D0D515" w14:textId="77777777" w:rsidR="00B42BF0" w:rsidRDefault="00B42BF0" w:rsidP="00B42BF0">
      <w:r>
        <w:t>(1) Using the results above, show that</w:t>
      </w:r>
    </w:p>
    <w:p w14:paraId="518B7EE3" w14:textId="77777777" w:rsidR="00B42BF0" w:rsidRDefault="00B42BF0" w:rsidP="00B42BF0"/>
    <w:p w14:paraId="6F8FB8C2" w14:textId="77777777" w:rsidR="00B42BF0" w:rsidRPr="00D727F9" w:rsidRDefault="00B42BF0" w:rsidP="00B42BF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tanh (</w:t>
      </w:r>
      <w:r>
        <w:fldChar w:fldCharType="begin"/>
      </w:r>
      <w:r>
        <w:instrText xml:space="preserve"> EQ \r(R</w:instrText>
      </w:r>
      <w:r>
        <w:rPr>
          <w:rStyle w:val="subscript"/>
        </w:rPr>
        <w:instrText>3</w:instrText>
      </w:r>
      <w:r>
        <w:instrText xml:space="preserve">G) </w:instrText>
      </w:r>
      <w:r>
        <w:fldChar w:fldCharType="end"/>
      </w:r>
      <w:r>
        <w:t xml:space="preserve"> L ) </w:t>
      </w:r>
      <w:r>
        <w:tab/>
      </w:r>
      <w:r>
        <w:tab/>
        <w:t>where R</w:t>
      </w:r>
      <w:r>
        <w:rPr>
          <w:rStyle w:val="subscript"/>
        </w:rPr>
        <w:t>3</w:t>
      </w:r>
      <w:r>
        <w:t xml:space="preserve">  ≡ R</w:t>
      </w:r>
      <w:r>
        <w:rPr>
          <w:rStyle w:val="subscript"/>
        </w:rPr>
        <w:t>1</w:t>
      </w:r>
      <w:r>
        <w:t>+ R</w:t>
      </w:r>
      <w:r>
        <w:rPr>
          <w:rStyle w:val="subscript"/>
        </w:rPr>
        <w:t>2</w:t>
      </w:r>
      <w:r>
        <w:t xml:space="preserve"> . </w:t>
      </w:r>
    </w:p>
    <w:p w14:paraId="77AFD2B3" w14:textId="77777777" w:rsidR="00B42BF0" w:rsidRDefault="00B42BF0" w:rsidP="00B42BF0"/>
    <w:p w14:paraId="2F331058" w14:textId="77777777" w:rsidR="00B42BF0" w:rsidRDefault="00B42BF0" w:rsidP="00B42BF0">
      <w:r>
        <w:t>(2) Show that</w:t>
      </w:r>
      <w:r>
        <w:tab/>
        <w:t xml:space="preserve"> </w:t>
      </w:r>
    </w:p>
    <w:p w14:paraId="5506C86C" w14:textId="77777777" w:rsidR="00B42BF0" w:rsidRDefault="00B42BF0" w:rsidP="00B42BF0"/>
    <w:p w14:paraId="0043C9E1" w14:textId="77777777" w:rsidR="00B42BF0" w:rsidRDefault="00B42BF0" w:rsidP="00B42BF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w:t>
      </w:r>
      <w:r>
        <w:tab/>
      </w:r>
      <w:r>
        <w:tab/>
        <w:t>if  L &gt;&gt; 1/</w:t>
      </w:r>
      <w:r>
        <w:fldChar w:fldCharType="begin"/>
      </w:r>
      <w:r>
        <w:instrText xml:space="preserve"> EQ \r(R</w:instrText>
      </w:r>
      <w:r>
        <w:rPr>
          <w:rStyle w:val="subscript"/>
        </w:rPr>
        <w:instrText>3</w:instrText>
      </w:r>
      <w:r>
        <w:instrText xml:space="preserve">G) </w:instrText>
      </w:r>
      <w:r>
        <w:fldChar w:fldCharType="end"/>
      </w:r>
      <w:r>
        <w:t xml:space="preserve"> .</w:t>
      </w:r>
    </w:p>
    <w:p w14:paraId="43A46CC4" w14:textId="77777777" w:rsidR="00B42BF0" w:rsidRDefault="00B42BF0" w:rsidP="00B42BF0"/>
    <w:p w14:paraId="15ED859B" w14:textId="77777777" w:rsidR="00B42BF0" w:rsidRDefault="00B42BF0" w:rsidP="00B42BF0">
      <w:r>
        <w:t>Thus, for large L the fact that the line is shorted at the right end makes no difference.</w:t>
      </w:r>
    </w:p>
    <w:p w14:paraId="542B4A79" w14:textId="77777777" w:rsidR="00B42BF0" w:rsidRDefault="00B42BF0" w:rsidP="00B42BF0">
      <w:r>
        <w:t xml:space="preserve"> </w:t>
      </w:r>
    </w:p>
    <w:p w14:paraId="1BD4E285" w14:textId="77777777" w:rsidR="00B42BF0" w:rsidRPr="007D16FB" w:rsidRDefault="00B42BF0" w:rsidP="00B42BF0">
      <w:r>
        <w:t>(3) Show that for finite L :</w:t>
      </w:r>
    </w:p>
    <w:p w14:paraId="5102C4A2" w14:textId="77777777" w:rsidR="00B42BF0" w:rsidRDefault="00B42BF0" w:rsidP="00B42BF0"/>
    <w:p w14:paraId="723E5D28" w14:textId="77777777" w:rsidR="00B42BF0" w:rsidRDefault="00B42BF0" w:rsidP="00B42BF0">
      <w:pPr>
        <w:tabs>
          <w:tab w:val="left" w:pos="7200"/>
          <w:tab w:val="left" w:pos="7920"/>
          <w:tab w:val="right" w:pos="9270"/>
        </w:tabs>
      </w:pPr>
      <w:r>
        <w:tab/>
        <w:t>R(L) →  R</w:t>
      </w:r>
      <w:r>
        <w:rPr>
          <w:rStyle w:val="subscript"/>
        </w:rPr>
        <w:t>3</w:t>
      </w:r>
      <w:r>
        <w:t>L</w:t>
      </w:r>
      <w:r>
        <w:tab/>
        <w:t>as G→ 0</w:t>
      </w:r>
      <w:r>
        <w:tab/>
        <w:t xml:space="preserve">no conductance </w:t>
      </w:r>
    </w:p>
    <w:p w14:paraId="5D88AD5B" w14:textId="77777777" w:rsidR="00B42BF0" w:rsidRDefault="00B42BF0" w:rsidP="00B42BF0">
      <w:pPr>
        <w:tabs>
          <w:tab w:val="left" w:pos="7200"/>
          <w:tab w:val="left" w:pos="7920"/>
          <w:tab w:val="right" w:pos="9270"/>
        </w:tabs>
      </w:pPr>
      <w:r>
        <w:tab/>
        <w:t>R(L) →  0</w:t>
      </w:r>
      <w:r>
        <w:tab/>
      </w:r>
      <w:r>
        <w:tab/>
        <w:t>as R</w:t>
      </w:r>
      <w:r>
        <w:rPr>
          <w:rStyle w:val="subscript"/>
        </w:rPr>
        <w:t>3</w:t>
      </w:r>
      <w:r>
        <w:t>→ 0</w:t>
      </w:r>
      <w:r>
        <w:tab/>
        <w:t>no wire resistance</w:t>
      </w:r>
    </w:p>
    <w:p w14:paraId="5F6F7691" w14:textId="77777777" w:rsidR="00B42BF0" w:rsidRDefault="00B42BF0" w:rsidP="00B42BF0">
      <w:pPr>
        <w:tabs>
          <w:tab w:val="left" w:pos="7200"/>
          <w:tab w:val="left" w:pos="7920"/>
          <w:tab w:val="right" w:pos="9270"/>
        </w:tabs>
      </w:pPr>
    </w:p>
    <w:p w14:paraId="522471D7" w14:textId="77777777" w:rsidR="00B42BF0" w:rsidRDefault="00B42BF0" w:rsidP="00B42BF0">
      <w:pPr>
        <w:tabs>
          <w:tab w:val="left" w:pos="7200"/>
          <w:tab w:val="left" w:pos="7920"/>
          <w:tab w:val="right" w:pos="9270"/>
        </w:tabs>
      </w:pPr>
      <w:r>
        <w:t>Both limits should seem obvious.</w:t>
      </w:r>
    </w:p>
    <w:p w14:paraId="5B3024CA" w14:textId="77777777" w:rsidR="00B42BF0" w:rsidRDefault="00B42BF0" w:rsidP="00B42BF0"/>
    <w:p w14:paraId="6100317F" w14:textId="77777777" w:rsidR="00B42BF0" w:rsidRDefault="00B42BF0" w:rsidP="00B42BF0">
      <w:pPr>
        <w:pStyle w:val="Heading3"/>
      </w:pPr>
      <w:bookmarkStart w:id="232" w:name="_Toc394423614"/>
      <w:r>
        <w:t>(c) Network Model Transmission Line Equations</w:t>
      </w:r>
      <w:bookmarkEnd w:id="232"/>
    </w:p>
    <w:p w14:paraId="5F77C65A" w14:textId="77777777" w:rsidR="00B42BF0" w:rsidRDefault="00B42BF0" w:rsidP="00B42BF0"/>
    <w:p w14:paraId="11015625" w14:textId="77777777" w:rsidR="00B42BF0" w:rsidRDefault="00B42BF0" w:rsidP="00B42BF0">
      <w:r>
        <w:t xml:space="preserve">We now switch the z axis back to its usual direction (increasing to the right), and we label currents and voltages on our transmission line section, </w:t>
      </w:r>
    </w:p>
    <w:p w14:paraId="7B528F0C" w14:textId="77777777" w:rsidR="00B42BF0" w:rsidRDefault="00B42BF0" w:rsidP="00B42BF0"/>
    <w:p w14:paraId="2946B5BF" w14:textId="77777777" w:rsidR="00B42BF0" w:rsidRPr="00BD41D8" w:rsidRDefault="00B42BF0" w:rsidP="00B42BF0">
      <w:r>
        <w:tab/>
      </w:r>
      <w:r>
        <w:tab/>
      </w:r>
      <w:r>
        <w:pict>
          <v:shape id="_x0000_i1256" type="#_x0000_t75" style="width:376.5pt;height:107.25pt">
            <v:imagedata r:id="rId255" o:title=""/>
          </v:shape>
        </w:pict>
      </w:r>
      <w:r>
        <w:tab/>
        <w:t>Fig K.4</w:t>
      </w:r>
    </w:p>
    <w:p w14:paraId="18B739EE" w14:textId="77777777" w:rsidR="00B42BF0" w:rsidRPr="00BD41D8" w:rsidRDefault="00B42BF0" w:rsidP="00B42BF0"/>
    <w:p w14:paraId="48361542" w14:textId="77777777" w:rsidR="00B42BF0" w:rsidRDefault="00B42BF0" w:rsidP="00B42BF0">
      <w:r>
        <w:t>Staring at the picture, it seems clear that</w:t>
      </w:r>
    </w:p>
    <w:p w14:paraId="5DDA6ED9" w14:textId="77777777" w:rsidR="00B42BF0" w:rsidRDefault="00B42BF0" w:rsidP="00B42BF0"/>
    <w:p w14:paraId="1FDB6DED" w14:textId="77777777" w:rsidR="00B42BF0" w:rsidRDefault="00B42BF0" w:rsidP="00B42BF0">
      <w:r>
        <w:tab/>
        <w:t>i(z) - i(z+dz)  = current going down through impedance 1/(</w:t>
      </w:r>
      <w:r w:rsidRPr="00BD41D8">
        <w:rPr>
          <w:b/>
        </w:rPr>
        <w:t>y</w:t>
      </w:r>
      <w:r w:rsidRPr="00BD41D8">
        <w:t>dz</w:t>
      </w:r>
      <w:r>
        <w:t xml:space="preserve">)   = </w:t>
      </w:r>
      <w:r>
        <w:fldChar w:fldCharType="begin"/>
      </w:r>
      <w:r>
        <w:instrText xml:space="preserve"> EQ \f(V(z),1/(</w:instrText>
      </w:r>
      <w:r w:rsidRPr="00BD41D8">
        <w:rPr>
          <w:b/>
        </w:rPr>
        <w:instrText>y</w:instrText>
      </w:r>
      <w:r>
        <w:instrText xml:space="preserve">dz)) </w:instrText>
      </w:r>
      <w:r>
        <w:fldChar w:fldCharType="end"/>
      </w:r>
      <w:r>
        <w:t xml:space="preserve">  = </w:t>
      </w:r>
      <w:r w:rsidRPr="00BD41D8">
        <w:rPr>
          <w:b/>
        </w:rPr>
        <w:t>y</w:t>
      </w:r>
      <w:r>
        <w:t>dz V(z)</w:t>
      </w:r>
    </w:p>
    <w:p w14:paraId="4014D093" w14:textId="77777777" w:rsidR="00B42BF0" w:rsidRDefault="00B42BF0" w:rsidP="00B42BF0"/>
    <w:p w14:paraId="79926912" w14:textId="77777777" w:rsidR="00B42BF0" w:rsidRDefault="00B42BF0" w:rsidP="00B42BF0">
      <w:r>
        <w:t>and therefore</w:t>
      </w:r>
    </w:p>
    <w:p w14:paraId="00D5D74C" w14:textId="77777777" w:rsidR="00B42BF0" w:rsidRDefault="00B42BF0" w:rsidP="00B42BF0"/>
    <w:p w14:paraId="26B1268C" w14:textId="77777777" w:rsidR="00B42BF0" w:rsidRDefault="00B42BF0" w:rsidP="00B42BF0">
      <w:r>
        <w:tab/>
        <w:t xml:space="preserve">- </w:t>
      </w:r>
      <w:r>
        <w:fldChar w:fldCharType="begin"/>
      </w:r>
      <w:r>
        <w:instrText xml:space="preserve"> EQ \f(di(z),dz) </w:instrText>
      </w:r>
      <w:r>
        <w:fldChar w:fldCharType="end"/>
      </w:r>
      <w:r>
        <w:t xml:space="preserve"> = </w:t>
      </w:r>
      <w:r w:rsidRPr="00BD41D8">
        <w:rPr>
          <w:b/>
        </w:rPr>
        <w:t>y</w:t>
      </w:r>
      <w:r>
        <w:t xml:space="preserve"> V(z)  .</w:t>
      </w:r>
    </w:p>
    <w:p w14:paraId="75209B94" w14:textId="77777777" w:rsidR="00B42BF0" w:rsidRDefault="00B42BF0" w:rsidP="00B42BF0"/>
    <w:p w14:paraId="7EFD767C" w14:textId="77777777" w:rsidR="00B42BF0" w:rsidRDefault="00B42BF0" w:rsidP="00B42BF0">
      <w:r>
        <w:t xml:space="preserve">Meanwhile, the voltage across the impedance </w:t>
      </w:r>
      <w:r w:rsidRPr="00BD41D8">
        <w:rPr>
          <w:b/>
        </w:rPr>
        <w:t>z</w:t>
      </w:r>
      <w:r>
        <w:t xml:space="preserve"> is V(z) - V(z+dz) so</w:t>
      </w:r>
    </w:p>
    <w:p w14:paraId="5CB76310" w14:textId="77777777" w:rsidR="00B42BF0" w:rsidRDefault="00B42BF0" w:rsidP="00B42BF0"/>
    <w:p w14:paraId="02604BEF" w14:textId="77777777" w:rsidR="00B42BF0" w:rsidRDefault="00B42BF0" w:rsidP="00B42BF0">
      <w:r>
        <w:tab/>
        <w:t xml:space="preserve">V(z) - V(z+dz)  = i(z) </w:t>
      </w:r>
      <w:r w:rsidRPr="00BD41D8">
        <w:rPr>
          <w:b/>
        </w:rPr>
        <w:t>z</w:t>
      </w:r>
    </w:p>
    <w:p w14:paraId="434DD19D" w14:textId="77777777" w:rsidR="00B42BF0" w:rsidRDefault="00B42BF0" w:rsidP="00B42BF0"/>
    <w:p w14:paraId="1B6F39F3" w14:textId="77777777" w:rsidR="00B42BF0" w:rsidRDefault="00B42BF0" w:rsidP="00B42BF0">
      <w:r>
        <w:t>and therefore</w:t>
      </w:r>
    </w:p>
    <w:p w14:paraId="150ED574" w14:textId="77777777" w:rsidR="00B42BF0" w:rsidRDefault="00B42BF0" w:rsidP="00B42BF0"/>
    <w:p w14:paraId="751F8320" w14:textId="77777777" w:rsidR="00B42BF0" w:rsidRDefault="00B42BF0" w:rsidP="00B42BF0">
      <w:r>
        <w:tab/>
        <w:t xml:space="preserve">- </w:t>
      </w:r>
      <w:r>
        <w:fldChar w:fldCharType="begin"/>
      </w:r>
      <w:r>
        <w:instrText xml:space="preserve"> EQ \f(dV(z),dz) </w:instrText>
      </w:r>
      <w:r>
        <w:fldChar w:fldCharType="end"/>
      </w:r>
      <w:r>
        <w:t xml:space="preserve"> = </w:t>
      </w:r>
      <w:r>
        <w:rPr>
          <w:b/>
        </w:rPr>
        <w:t>z</w:t>
      </w:r>
      <w:r>
        <w:t xml:space="preserve"> i(z)  .</w:t>
      </w:r>
    </w:p>
    <w:p w14:paraId="54F66779" w14:textId="77777777" w:rsidR="00B42BF0" w:rsidRDefault="00B42BF0" w:rsidP="00B42BF0"/>
    <w:p w14:paraId="0BEC68BF" w14:textId="77777777" w:rsidR="00B42BF0" w:rsidRDefault="00B42BF0" w:rsidP="00B42BF0">
      <w:r>
        <w:t>Thus we have shown that</w:t>
      </w:r>
    </w:p>
    <w:p w14:paraId="077B2E6C" w14:textId="77777777" w:rsidR="00B42BF0" w:rsidRDefault="00B42BF0" w:rsidP="00B42BF0"/>
    <w:p w14:paraId="1BB0A035" w14:textId="77777777" w:rsidR="00B42BF0" w:rsidRPr="00BD41D8" w:rsidRDefault="00B42BF0" w:rsidP="00B42BF0">
      <w:pPr>
        <w:tabs>
          <w:tab w:val="left" w:pos="7200"/>
          <w:tab w:val="left" w:pos="7920"/>
          <w:tab w:val="right" w:pos="9270"/>
        </w:tabs>
      </w:pPr>
      <w:r>
        <w:tab/>
      </w: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V(z)</w:t>
      </w:r>
      <w:r>
        <w:tab/>
      </w:r>
    </w:p>
    <w:p w14:paraId="61FEC2DB" w14:textId="77777777" w:rsidR="00B42BF0" w:rsidRDefault="00B42BF0" w:rsidP="00B42BF0">
      <w:r>
        <w:t>with</w:t>
      </w:r>
    </w:p>
    <w:p w14:paraId="05862ED8" w14:textId="77777777" w:rsidR="00B42BF0" w:rsidRDefault="00B42BF0" w:rsidP="00B42BF0">
      <w:pPr>
        <w:tabs>
          <w:tab w:val="left" w:pos="7200"/>
          <w:tab w:val="left" w:pos="7920"/>
          <w:tab w:val="right" w:pos="9270"/>
        </w:tabs>
      </w:pPr>
      <w:r>
        <w:tab/>
      </w: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t>(K.5)</w:t>
      </w:r>
    </w:p>
    <w:p w14:paraId="07BFBB6F" w14:textId="77777777" w:rsidR="00B42BF0" w:rsidRDefault="00B42BF0" w:rsidP="00B42BF0">
      <w:pPr>
        <w:tabs>
          <w:tab w:val="left" w:pos="7200"/>
          <w:tab w:val="left" w:pos="7920"/>
          <w:tab w:val="right" w:pos="9270"/>
        </w:tabs>
      </w:pPr>
    </w:p>
    <w:p w14:paraId="6186562E" w14:textId="77777777" w:rsidR="00B42BF0" w:rsidRDefault="00B42BF0" w:rsidP="00B42BF0">
      <w:pPr>
        <w:tabs>
          <w:tab w:val="left" w:pos="7200"/>
          <w:tab w:val="left" w:pos="7920"/>
          <w:tab w:val="right" w:pos="9270"/>
        </w:tabs>
      </w:pPr>
      <w:r>
        <w:t>Differentiating these equations with respect to z, we find that</w:t>
      </w:r>
    </w:p>
    <w:p w14:paraId="79A52023" w14:textId="77777777" w:rsidR="00B42BF0" w:rsidRDefault="00B42BF0" w:rsidP="00B42BF0">
      <w:pPr>
        <w:tabs>
          <w:tab w:val="left" w:pos="7200"/>
          <w:tab w:val="left" w:pos="7920"/>
          <w:tab w:val="right" w:pos="9270"/>
        </w:tabs>
      </w:pPr>
    </w:p>
    <w:p w14:paraId="4ECEE177" w14:textId="77777777" w:rsidR="00B42BF0" w:rsidRDefault="00B42BF0" w:rsidP="00B42BF0">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 0</w:t>
      </w:r>
      <w:r>
        <w:tab/>
      </w:r>
      <w:r>
        <w:tab/>
      </w:r>
      <w:r>
        <w:tab/>
      </w:r>
      <w:r>
        <w:tab/>
      </w:r>
      <w:r>
        <w:tab/>
        <w:t>(K.6)</w:t>
      </w:r>
    </w:p>
    <w:p w14:paraId="71AC6AB8" w14:textId="77777777" w:rsidR="00B42BF0" w:rsidRPr="005B1FD1" w:rsidRDefault="00B42BF0" w:rsidP="00B42BF0">
      <w:pPr>
        <w:tabs>
          <w:tab w:val="left" w:pos="7200"/>
          <w:tab w:val="left" w:pos="7920"/>
          <w:tab w:val="right" w:pos="9270"/>
        </w:tabs>
      </w:pPr>
    </w:p>
    <w:p w14:paraId="7E870289" w14:textId="77777777" w:rsidR="00B42BF0" w:rsidRPr="00076837" w:rsidRDefault="00B42BF0" w:rsidP="00B42BF0">
      <w:pPr>
        <w:tabs>
          <w:tab w:val="left" w:pos="7200"/>
          <w:tab w:val="left" w:pos="7920"/>
          <w:tab w:val="right" w:pos="9270"/>
        </w:tabs>
        <w:rPr>
          <w:color w:val="000000"/>
        </w:rPr>
      </w:pPr>
      <w:r>
        <w:t>But (K.5) and (K.6) are the same transmission line equations obtained from Maxwell's equations as shown in (4.11.14b) and (4.11.15). Thus we are further encouraged in our use of the network model to represent a transmission li</w:t>
      </w:r>
      <w:r w:rsidRPr="00076837">
        <w:rPr>
          <w:color w:val="000000"/>
        </w:rPr>
        <w:t>ne. Since the equations found from Maxwell's equations were qualified as being questionable at very low frequencies, the network model is also suspect at very low ω</w:t>
      </w:r>
    </w:p>
    <w:p w14:paraId="1C793EFA" w14:textId="77777777" w:rsidR="00B42BF0" w:rsidRDefault="00B42BF0" w:rsidP="00B42BF0"/>
    <w:p w14:paraId="7271C460" w14:textId="77777777" w:rsidR="00B42BF0" w:rsidRDefault="00B42BF0" w:rsidP="00B42BF0">
      <w:pPr>
        <w:pStyle w:val="Heading3"/>
      </w:pPr>
      <w:r>
        <w:t xml:space="preserve"> </w:t>
      </w:r>
      <w:bookmarkStart w:id="233" w:name="_Toc394423615"/>
      <w:r>
        <w:t>(d) Network Model Parameters obtained from Maxwell's Equations</w:t>
      </w:r>
      <w:bookmarkEnd w:id="233"/>
    </w:p>
    <w:p w14:paraId="118782A0" w14:textId="77777777" w:rsidR="00B42BF0" w:rsidRDefault="00B42BF0" w:rsidP="00B42BF0"/>
    <w:p w14:paraId="16AAEF65" w14:textId="77777777" w:rsidR="00B42BF0" w:rsidRDefault="00B42BF0" w:rsidP="00B42BF0">
      <w:r>
        <w:t xml:space="preserve">The main results of Chapter 4 appear in summary box (4.11.34) from which we quote in part,  </w:t>
      </w:r>
    </w:p>
    <w:p w14:paraId="36AEC32B" w14:textId="77777777" w:rsidR="00B42BF0" w:rsidRDefault="00B42BF0" w:rsidP="00B42BF0"/>
    <w:p w14:paraId="69821B6A" w14:textId="77777777" w:rsidR="00B42BF0" w:rsidRDefault="00B42BF0" w:rsidP="00B42BF0">
      <w:pP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i(z)</w:t>
      </w:r>
      <w:r>
        <w:tab/>
        <w:t xml:space="preserve">    ( </w:t>
      </w:r>
      <w:r>
        <w:fldChar w:fldCharType="begin"/>
      </w:r>
      <w:r>
        <w:instrText xml:space="preserve"> EQ \f(d</w:instrText>
      </w:r>
      <w:r>
        <w:rPr>
          <w:rStyle w:val="superscript"/>
        </w:rPr>
        <w:instrText>2</w:instrText>
      </w:r>
      <w:r>
        <w:instrText>,d</w:instrText>
      </w:r>
      <w:r w:rsidRPr="003A2927">
        <w:instrText>z</w:instrText>
      </w:r>
      <w:r>
        <w:rPr>
          <w:rStyle w:val="superscript"/>
        </w:rPr>
        <w:instrText>2</w:instrText>
      </w:r>
      <w:r>
        <w:instrText xml:space="preserve">) </w:instrText>
      </w:r>
      <w:r>
        <w:fldChar w:fldCharType="end"/>
      </w:r>
      <w:r>
        <w:t xml:space="preserve"> - </w:t>
      </w:r>
      <w:r w:rsidRPr="008E52DB">
        <w:rPr>
          <w:b/>
        </w:rPr>
        <w:t>zy</w:t>
      </w:r>
      <w:r>
        <w:t>) V(z) = 0</w:t>
      </w:r>
      <w:r>
        <w:tab/>
      </w:r>
      <w:r>
        <w:tab/>
      </w:r>
      <w:r>
        <w:rPr>
          <w:b/>
        </w:rPr>
        <w:t>z</w:t>
      </w:r>
      <w:r>
        <w:t xml:space="preserve"> = R + j</w:t>
      </w:r>
      <w:r w:rsidRPr="002C3552">
        <w:t>ω</w:t>
      </w:r>
      <w:r>
        <w:t>L</w:t>
      </w:r>
      <w:r>
        <w:tab/>
        <w:t>transmission line equations</w:t>
      </w:r>
    </w:p>
    <w:p w14:paraId="3F62A6B2" w14:textId="77777777" w:rsidR="00B42BF0" w:rsidRDefault="00B42BF0" w:rsidP="00B42BF0">
      <w:pPr>
        <w:tabs>
          <w:tab w:val="left" w:pos="7200"/>
          <w:tab w:val="left" w:pos="7920"/>
          <w:tab w:val="right" w:pos="9270"/>
        </w:tabs>
        <w:rPr>
          <w:i/>
        </w:rPr>
      </w:pPr>
      <w:r>
        <w:tab/>
      </w:r>
      <w:r>
        <w:fldChar w:fldCharType="begin"/>
      </w:r>
      <w:r>
        <w:instrText xml:space="preserve"> EQ \F(di(z),dz)   </w:instrText>
      </w:r>
      <w:r>
        <w:fldChar w:fldCharType="end"/>
      </w:r>
      <w:r>
        <w:t xml:space="preserve">  =  - </w:t>
      </w:r>
      <w:r>
        <w:rPr>
          <w:b/>
        </w:rPr>
        <w:t>y</w:t>
      </w:r>
      <w:r>
        <w:t>V(z)</w:t>
      </w:r>
      <w:r>
        <w:tab/>
        <w:t xml:space="preserve">     (</w:t>
      </w:r>
      <w:r>
        <w:fldChar w:fldCharType="begin"/>
      </w:r>
      <w:r>
        <w:instrText xml:space="preserve"> EQ \f(d</w:instrText>
      </w:r>
      <w:r>
        <w:rPr>
          <w:rStyle w:val="superscript"/>
        </w:rPr>
        <w:instrText>2</w:instrText>
      </w:r>
      <w:r>
        <w:instrText>,d</w:instrText>
      </w:r>
      <w:r w:rsidRPr="003A2927">
        <w:instrText>z</w:instrText>
      </w:r>
      <w:r>
        <w:rPr>
          <w:rStyle w:val="superscript"/>
        </w:rPr>
        <w:instrText>2</w:instrText>
      </w:r>
      <w:r>
        <w:instrText xml:space="preserve">) </w:instrText>
      </w:r>
      <w:r>
        <w:fldChar w:fldCharType="end"/>
      </w:r>
      <w:r>
        <w:t xml:space="preserve"> - </w:t>
      </w:r>
      <w:r w:rsidRPr="008E52DB">
        <w:rPr>
          <w:b/>
        </w:rPr>
        <w:t>zy</w:t>
      </w:r>
      <w:r>
        <w:t>) i(z) = 0</w:t>
      </w:r>
      <w:r>
        <w:rPr>
          <w:i/>
        </w:rPr>
        <w:tab/>
      </w:r>
      <w:r>
        <w:rPr>
          <w:i/>
        </w:rPr>
        <w:tab/>
      </w:r>
      <w:r>
        <w:rPr>
          <w:b/>
        </w:rPr>
        <w:t>y</w:t>
      </w:r>
      <w:r>
        <w:t xml:space="preserve"> = G +j</w:t>
      </w:r>
      <w:r w:rsidRPr="002C3552">
        <w:t>ω</w:t>
      </w:r>
      <w:r>
        <w:t>C</w:t>
      </w:r>
      <w:r>
        <w:tab/>
      </w:r>
      <w:r w:rsidRPr="003B58B7">
        <w:rPr>
          <w:i/>
        </w:rPr>
        <w:t>(4.11.1</w:t>
      </w:r>
      <w:r>
        <w:rPr>
          <w:i/>
        </w:rPr>
        <w:t>4</w:t>
      </w:r>
      <w:r w:rsidRPr="003B58B7">
        <w:rPr>
          <w:i/>
        </w:rPr>
        <w:t>)</w:t>
      </w:r>
      <w:r>
        <w:t xml:space="preserve">, </w:t>
      </w:r>
      <w:r w:rsidRPr="008E52DB">
        <w:rPr>
          <w:i/>
        </w:rPr>
        <w:t>(4.11.15)</w:t>
      </w:r>
    </w:p>
    <w:p w14:paraId="46A1D7CD" w14:textId="77777777" w:rsidR="00B42BF0" w:rsidRPr="003B58B7" w:rsidRDefault="00B42BF0" w:rsidP="00B42BF0">
      <w:pPr>
        <w:tabs>
          <w:tab w:val="left" w:pos="7200"/>
          <w:tab w:val="left" w:pos="7920"/>
          <w:tab w:val="right" w:pos="9270"/>
        </w:tabs>
        <w:rPr>
          <w:i/>
        </w:rPr>
      </w:pPr>
      <w:r>
        <w:tab/>
      </w:r>
      <w:r>
        <w:tab/>
      </w:r>
    </w:p>
    <w:p w14:paraId="49E0A4D8" w14:textId="77777777" w:rsidR="00B42BF0" w:rsidRPr="00CC0EBF" w:rsidRDefault="00B42BF0" w:rsidP="00B42BF0">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w:t>
      </w:r>
      <w:r>
        <w:rPr>
          <w:i/>
        </w:rPr>
        <w:t>7</w:t>
      </w:r>
      <w:r w:rsidRPr="003B58B7">
        <w:rPr>
          <w:i/>
        </w:rPr>
        <w:t>)</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4A20D659" w14:textId="77777777" w:rsidR="00B42BF0" w:rsidRDefault="00B42BF0" w:rsidP="00B42BF0">
      <w:pPr>
        <w:rPr>
          <w:i/>
        </w:rPr>
      </w:pPr>
      <w:r>
        <w:tab/>
      </w:r>
      <w:r>
        <w:rPr>
          <w:b/>
        </w:rPr>
        <w:t>y</w:t>
      </w:r>
      <w:r>
        <w:t xml:space="preserve"> = jωC' = jωC + (σ</w:t>
      </w:r>
      <w:r>
        <w:rPr>
          <w:rStyle w:val="subscript"/>
        </w:rPr>
        <w:t>d</w:t>
      </w:r>
      <w:r>
        <w:t>/ε</w:t>
      </w:r>
      <w:r>
        <w:rPr>
          <w:rStyle w:val="subscript"/>
        </w:rPr>
        <w:t>d</w:t>
      </w:r>
      <w:r>
        <w:t>)C</w:t>
      </w:r>
      <w:r>
        <w:tab/>
      </w:r>
      <w:r w:rsidRPr="003B58B7">
        <w:rPr>
          <w:i/>
        </w:rPr>
        <w:t>(4.11.2</w:t>
      </w:r>
      <w:r>
        <w:rPr>
          <w:i/>
        </w:rPr>
        <w:t>4</w:t>
      </w:r>
      <w:r w:rsidRPr="003B58B7">
        <w:rPr>
          <w:i/>
        </w:rPr>
        <w:t>)</w:t>
      </w:r>
      <w:r>
        <w:tab/>
        <w:t>G =  (σ</w:t>
      </w:r>
      <w:r>
        <w:rPr>
          <w:rStyle w:val="subscript"/>
        </w:rPr>
        <w:t>d</w:t>
      </w:r>
      <w:r>
        <w:t>/ε</w:t>
      </w:r>
      <w:r>
        <w:rPr>
          <w:rStyle w:val="subscript"/>
        </w:rPr>
        <w:t>d</w:t>
      </w:r>
      <w:r>
        <w:t xml:space="preserve">)C </w:t>
      </w:r>
      <w:r>
        <w:tab/>
      </w:r>
      <w:r>
        <w:tab/>
      </w:r>
      <w:r w:rsidRPr="003B58B7">
        <w:rPr>
          <w:i/>
        </w:rPr>
        <w:t>(4.11.</w:t>
      </w:r>
      <w:r>
        <w:rPr>
          <w:i/>
        </w:rPr>
        <w:t>25</w:t>
      </w:r>
      <w:r w:rsidRPr="003B58B7">
        <w:rPr>
          <w:i/>
        </w:rPr>
        <w:t>)</w:t>
      </w:r>
    </w:p>
    <w:p w14:paraId="68CBF30A" w14:textId="77777777" w:rsidR="00B42BF0" w:rsidRDefault="00B42BF0" w:rsidP="00B42BF0">
      <w:pPr>
        <w:rPr>
          <w:i/>
        </w:rPr>
      </w:pPr>
    </w:p>
    <w:p w14:paraId="7337B73F" w14:textId="77777777" w:rsidR="00B42BF0" w:rsidRDefault="00B42BF0" w:rsidP="00B42BF0">
      <w:r>
        <w:rPr>
          <w:i/>
        </w:rPr>
        <w:tab/>
      </w:r>
      <w:r>
        <w:t>R = Re(Z</w:t>
      </w:r>
      <w:r>
        <w:rPr>
          <w:rStyle w:val="subscript"/>
        </w:rPr>
        <w:t>s1</w:t>
      </w:r>
      <w:r>
        <w:t>+ Z</w:t>
      </w:r>
      <w:r>
        <w:rPr>
          <w:rStyle w:val="subscript"/>
        </w:rPr>
        <w:t>s2</w:t>
      </w:r>
      <w:r>
        <w:t>)</w:t>
      </w:r>
      <w:r>
        <w:tab/>
      </w:r>
      <w:r>
        <w:tab/>
      </w:r>
    </w:p>
    <w:p w14:paraId="3B7DEC50" w14:textId="77777777" w:rsidR="00B42BF0" w:rsidRDefault="00B42BF0" w:rsidP="00B42BF0">
      <w:r>
        <w:tab/>
        <w:t>L = L</w:t>
      </w:r>
      <w:r>
        <w:rPr>
          <w:rStyle w:val="subscript"/>
        </w:rPr>
        <w:t>e</w:t>
      </w:r>
      <w:r>
        <w:t xml:space="preserve"> + (1/ω) Im(Z</w:t>
      </w:r>
      <w:r>
        <w:rPr>
          <w:rStyle w:val="subscript"/>
        </w:rPr>
        <w:t>s1</w:t>
      </w:r>
      <w:r>
        <w:t>+ Z</w:t>
      </w:r>
      <w:r>
        <w:rPr>
          <w:rStyle w:val="subscript"/>
        </w:rPr>
        <w:t>s2</w:t>
      </w:r>
      <w:r>
        <w:t>)</w:t>
      </w:r>
      <w:r>
        <w:tab/>
      </w:r>
    </w:p>
    <w:p w14:paraId="68DF9FC9" w14:textId="77777777" w:rsidR="00B42BF0" w:rsidRDefault="00B42BF0" w:rsidP="00B42BF0"/>
    <w:p w14:paraId="6601E358" w14:textId="77777777" w:rsidR="00B42BF0" w:rsidRPr="00300EE5" w:rsidRDefault="00B42BF0" w:rsidP="00B42BF0">
      <w:r>
        <w:tab/>
        <w:t>L</w:t>
      </w:r>
      <w:r>
        <w:rPr>
          <w:rStyle w:val="subscript"/>
        </w:rPr>
        <w:t>e</w:t>
      </w:r>
      <w:r>
        <w:t xml:space="preserve"> = (μ</w:t>
      </w:r>
      <w:r>
        <w:rPr>
          <w:rStyle w:val="subscript"/>
        </w:rPr>
        <w:t>d</w:t>
      </w:r>
      <w:r>
        <w:t>/4π)K</w:t>
      </w:r>
      <w:r>
        <w:tab/>
      </w:r>
      <w:r>
        <w:tab/>
      </w:r>
      <w:r w:rsidRPr="00CC0EBF">
        <w:rPr>
          <w:i/>
        </w:rPr>
        <w:t>(4.11.2</w:t>
      </w:r>
      <w:r>
        <w:rPr>
          <w:i/>
        </w:rPr>
        <w:t>9</w:t>
      </w:r>
      <w:r w:rsidRPr="00CC0EBF">
        <w:rPr>
          <w:i/>
        </w:rPr>
        <w:t>) and (4.11.</w:t>
      </w:r>
      <w:r>
        <w:rPr>
          <w:i/>
        </w:rPr>
        <w:t>30</w:t>
      </w:r>
      <w:r w:rsidRPr="00CC0EBF">
        <w:rPr>
          <w:i/>
        </w:rPr>
        <w:t>)</w:t>
      </w:r>
    </w:p>
    <w:p w14:paraId="717B9470" w14:textId="77777777" w:rsidR="00B42BF0" w:rsidRPr="00CC0EBF" w:rsidRDefault="00B42BF0" w:rsidP="00B42BF0">
      <w:pPr>
        <w:rPr>
          <w:i/>
        </w:rPr>
      </w:pPr>
      <w:r>
        <w:rPr>
          <w:i/>
        </w:rPr>
        <w:tab/>
      </w:r>
      <w:r>
        <w:t>C = 4πε</w:t>
      </w:r>
      <w:r>
        <w:rPr>
          <w:rStyle w:val="subscript"/>
        </w:rPr>
        <w:t>d</w:t>
      </w:r>
      <w:r>
        <w:t>/K</w:t>
      </w:r>
      <w:r>
        <w:tab/>
      </w:r>
      <w:r>
        <w:tab/>
      </w:r>
      <w:r>
        <w:tab/>
      </w:r>
      <w:r w:rsidRPr="00CC0EBF">
        <w:rPr>
          <w:i/>
        </w:rPr>
        <w:t>(4.11.2</w:t>
      </w:r>
      <w:r>
        <w:rPr>
          <w:i/>
        </w:rPr>
        <w:t>6</w:t>
      </w:r>
      <w:r w:rsidRPr="00CC0EBF">
        <w:rPr>
          <w:i/>
        </w:rPr>
        <w:t>)</w:t>
      </w:r>
      <w:r>
        <w:rPr>
          <w:i/>
        </w:rPr>
        <w:tab/>
      </w:r>
      <w:r>
        <w:rPr>
          <w:i/>
        </w:rPr>
        <w:tab/>
      </w:r>
      <w:r>
        <w:rPr>
          <w:i/>
        </w:rPr>
        <w:tab/>
      </w:r>
    </w:p>
    <w:p w14:paraId="2CFA74FD" w14:textId="77777777" w:rsidR="00B42BF0" w:rsidRPr="00300EE5" w:rsidRDefault="00B42BF0" w:rsidP="00B42BF0">
      <w:pPr>
        <w:tabs>
          <w:tab w:val="left" w:pos="7200"/>
          <w:tab w:val="left" w:pos="7920"/>
          <w:tab w:val="right" w:pos="9270"/>
        </w:tabs>
      </w:pPr>
      <w:r>
        <w:rPr>
          <w:i/>
        </w:rPr>
        <w:tab/>
      </w:r>
      <w:r>
        <w:t>G = 4πσ</w:t>
      </w:r>
      <w:r>
        <w:rPr>
          <w:rStyle w:val="subscript"/>
        </w:rPr>
        <w:t>d</w:t>
      </w:r>
      <w:r>
        <w:t>/K</w:t>
      </w:r>
      <w:r>
        <w:tab/>
      </w:r>
      <w:r>
        <w:tab/>
      </w:r>
      <w:r>
        <w:tab/>
      </w:r>
      <w:r w:rsidRPr="00CC0EBF">
        <w:rPr>
          <w:i/>
        </w:rPr>
        <w:t>(4.11.</w:t>
      </w:r>
      <w:r>
        <w:rPr>
          <w:i/>
        </w:rPr>
        <w:t>26</w:t>
      </w:r>
      <w:r w:rsidRPr="00CC0EBF">
        <w:rPr>
          <w:i/>
        </w:rPr>
        <w:t>)</w:t>
      </w:r>
      <w:r>
        <w:rPr>
          <w:i/>
        </w:rPr>
        <w:t xml:space="preserve"> + </w:t>
      </w:r>
      <w:r w:rsidRPr="003B58B7">
        <w:rPr>
          <w:i/>
        </w:rPr>
        <w:t>(4.11.2</w:t>
      </w:r>
      <w:r>
        <w:rPr>
          <w:i/>
        </w:rPr>
        <w:t>5</w:t>
      </w:r>
      <w:r w:rsidRPr="003B58B7">
        <w:rPr>
          <w:i/>
        </w:rPr>
        <w:t>)</w:t>
      </w:r>
      <w:r>
        <w:tab/>
      </w:r>
      <w:r>
        <w:tab/>
      </w:r>
      <w:r>
        <w:tab/>
      </w:r>
      <w:r>
        <w:tab/>
      </w:r>
      <w:r>
        <w:tab/>
      </w:r>
      <w:r>
        <w:tab/>
        <w:t>(K.7)</w:t>
      </w:r>
    </w:p>
    <w:p w14:paraId="1F66E1C2" w14:textId="77777777" w:rsidR="00B42BF0" w:rsidRDefault="00B42BF0" w:rsidP="00B42BF0"/>
    <w:p w14:paraId="48EF8CC5" w14:textId="77777777" w:rsidR="00B42BF0" w:rsidRDefault="00B42BF0" w:rsidP="00B42BF0">
      <w:r>
        <w:t xml:space="preserve">Thus, we make the connection between the network parameters and the Maxwell calculation parameters as follows: </w:t>
      </w:r>
    </w:p>
    <w:p w14:paraId="28F82B5F" w14:textId="77777777" w:rsidR="00B42BF0" w:rsidRDefault="00B42BF0" w:rsidP="00B42BF0"/>
    <w:p w14:paraId="53A4B221" w14:textId="77777777" w:rsidR="00B42BF0" w:rsidRPr="00EC44BA" w:rsidRDefault="00B42BF0" w:rsidP="00B42BF0">
      <w:r>
        <w:tab/>
        <w:t>R = Re(Z</w:t>
      </w:r>
      <w:r>
        <w:rPr>
          <w:rStyle w:val="subscript"/>
        </w:rPr>
        <w:t>s1</w:t>
      </w:r>
      <w:r>
        <w:t>+ Z</w:t>
      </w:r>
      <w:r>
        <w:rPr>
          <w:rStyle w:val="subscript"/>
        </w:rPr>
        <w:t>s2</w:t>
      </w:r>
      <w:r>
        <w:t>)</w:t>
      </w:r>
    </w:p>
    <w:p w14:paraId="705274ED" w14:textId="77777777" w:rsidR="00B42BF0" w:rsidRDefault="00B42BF0" w:rsidP="00B42BF0">
      <w:r>
        <w:tab/>
        <w:t>L = L</w:t>
      </w:r>
      <w:r>
        <w:rPr>
          <w:rStyle w:val="subscript"/>
        </w:rPr>
        <w:t>e</w:t>
      </w:r>
      <w:r>
        <w:t xml:space="preserve"> + (1/ω) Im(Z</w:t>
      </w:r>
      <w:r>
        <w:rPr>
          <w:rStyle w:val="subscript"/>
        </w:rPr>
        <w:t>s1</w:t>
      </w:r>
      <w:r>
        <w:t>+ Z</w:t>
      </w:r>
      <w:r>
        <w:rPr>
          <w:rStyle w:val="subscript"/>
        </w:rPr>
        <w:t>s2</w:t>
      </w:r>
      <w:r>
        <w:t>)</w:t>
      </w:r>
    </w:p>
    <w:p w14:paraId="265C993E" w14:textId="77777777" w:rsidR="00B42BF0" w:rsidRDefault="00B42BF0" w:rsidP="00B42BF0">
      <w:r>
        <w:tab/>
        <w:t>L</w:t>
      </w:r>
      <w:r>
        <w:rPr>
          <w:rStyle w:val="subscript"/>
        </w:rPr>
        <w:t>e</w:t>
      </w:r>
      <w:r>
        <w:t xml:space="preserve"> = (μ</w:t>
      </w:r>
      <w:r>
        <w:rPr>
          <w:rStyle w:val="subscript"/>
        </w:rPr>
        <w:t>d</w:t>
      </w:r>
      <w:r>
        <w:t xml:space="preserve">/4π)K </w:t>
      </w:r>
    </w:p>
    <w:p w14:paraId="496F9DCA" w14:textId="77777777" w:rsidR="00B42BF0" w:rsidRDefault="00B42BF0" w:rsidP="00B42BF0">
      <w:pPr>
        <w:tabs>
          <w:tab w:val="left" w:pos="7200"/>
          <w:tab w:val="left" w:pos="7920"/>
          <w:tab w:val="right" w:pos="9270"/>
        </w:tabs>
      </w:pPr>
      <w:r>
        <w:tab/>
        <w:t>G = 4πσ</w:t>
      </w:r>
      <w:r>
        <w:rPr>
          <w:rStyle w:val="subscript"/>
        </w:rPr>
        <w:t>d</w:t>
      </w:r>
      <w:r>
        <w:t>/K</w:t>
      </w:r>
    </w:p>
    <w:p w14:paraId="5A05260C" w14:textId="77777777" w:rsidR="00B42BF0" w:rsidRPr="00300EE5" w:rsidRDefault="00B42BF0" w:rsidP="00B42BF0">
      <w:pPr>
        <w:tabs>
          <w:tab w:val="left" w:pos="7200"/>
          <w:tab w:val="left" w:pos="7920"/>
          <w:tab w:val="right" w:pos="9270"/>
        </w:tabs>
      </w:pPr>
      <w:r>
        <w:tab/>
        <w:t>C = 4πε</w:t>
      </w:r>
      <w:r>
        <w:rPr>
          <w:rStyle w:val="subscript"/>
        </w:rPr>
        <w:t>d</w:t>
      </w:r>
      <w:r>
        <w:t>/K</w:t>
      </w:r>
      <w:r>
        <w:tab/>
      </w:r>
      <w:r>
        <w:tab/>
      </w:r>
      <w:r>
        <w:tab/>
      </w:r>
      <w:r>
        <w:tab/>
      </w:r>
      <w:r>
        <w:tab/>
      </w:r>
      <w:r>
        <w:tab/>
      </w:r>
      <w:r>
        <w:tab/>
      </w:r>
      <w:r>
        <w:tab/>
      </w:r>
      <w:r>
        <w:tab/>
      </w:r>
      <w:r>
        <w:tab/>
      </w:r>
      <w:r>
        <w:tab/>
        <w:t>(K.8)</w:t>
      </w:r>
    </w:p>
    <w:p w14:paraId="12918822" w14:textId="77777777" w:rsidR="00B42BF0" w:rsidRDefault="00B42BF0" w:rsidP="00B42BF0"/>
    <w:p w14:paraId="742037CC" w14:textId="77777777" w:rsidR="00B42BF0" w:rsidRDefault="00B42BF0" w:rsidP="00B42BF0">
      <w:r>
        <w:t xml:space="preserve">where K is the dimensionless real integral in Chapter 4, see (4.4.8). Recall that this integral requires knowledge of both the conductor geometry as well as the normalized transverse surface charge distributions on the conductors. Here ε, μ and σ are for the dielectric between the conductors. </w:t>
      </w:r>
    </w:p>
    <w:p w14:paraId="130976D6" w14:textId="77777777" w:rsidR="00B42BF0" w:rsidRPr="000412F6" w:rsidRDefault="00B42BF0" w:rsidP="00B42BF0">
      <w:pPr>
        <w:rPr>
          <w:color w:val="FF0000"/>
        </w:rPr>
      </w:pPr>
    </w:p>
    <w:p w14:paraId="6D20AE9B" w14:textId="77777777" w:rsidR="00B42BF0" w:rsidRDefault="00B42BF0" w:rsidP="00B42BF0">
      <w:pPr>
        <w:pStyle w:val="Heading3"/>
      </w:pPr>
      <w:r>
        <w:t xml:space="preserve"> </w:t>
      </w:r>
      <w:bookmarkStart w:id="234" w:name="_Toc394423616"/>
      <w:r>
        <w:t>(e) Low frequency case (no skin effect)</w:t>
      </w:r>
      <w:bookmarkEnd w:id="234"/>
      <w:r>
        <w:t xml:space="preserve"> </w:t>
      </w:r>
    </w:p>
    <w:p w14:paraId="19D7595C" w14:textId="77777777" w:rsidR="00B42BF0" w:rsidRDefault="00B42BF0" w:rsidP="00B42BF0"/>
    <w:p w14:paraId="758BEB5F" w14:textId="77777777" w:rsidR="00B42BF0" w:rsidRDefault="00B42BF0" w:rsidP="00B42BF0">
      <w:r w:rsidRPr="002974A0">
        <w:rPr>
          <w:color w:val="000000"/>
        </w:rPr>
        <w:t>At low frequencies, when conductors are not extremely close together, th</w:t>
      </w:r>
      <w:r>
        <w:t>e current densities are close to uniform (see for example Fig 6.16), so that J</w:t>
      </w:r>
      <w:r>
        <w:rPr>
          <w:rStyle w:val="subscript"/>
        </w:rPr>
        <w:t>z</w:t>
      </w:r>
      <w:r>
        <w:t xml:space="preserve"> = I/area for each conductor. This uniformity is exact for a conductor which is the central conductor of a coaxial cable, as studied in Chapter 2. There we found at low frequency that</w:t>
      </w:r>
    </w:p>
    <w:p w14:paraId="13D18A42" w14:textId="77777777" w:rsidR="00B42BF0" w:rsidRDefault="00B42BF0" w:rsidP="00B42BF0"/>
    <w:p w14:paraId="68B1CB6F" w14:textId="77777777" w:rsidR="00B42BF0" w:rsidRPr="00DC657B" w:rsidRDefault="00B42BF0" w:rsidP="00B42BF0">
      <w:pPr>
        <w:tabs>
          <w:tab w:val="left" w:pos="7200"/>
          <w:tab w:val="left" w:pos="7920"/>
          <w:tab w:val="right" w:pos="9270"/>
        </w:tabs>
      </w:pPr>
      <w:r>
        <w:tab/>
        <w:t>Z</w:t>
      </w:r>
      <w:r>
        <w:rPr>
          <w:rStyle w:val="subscript"/>
        </w:rPr>
        <w:t>s1</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tab/>
      </w:r>
      <w:r w:rsidRPr="00300EE5">
        <w:rPr>
          <w:i/>
        </w:rPr>
        <w:t>(2.4.12)</w:t>
      </w:r>
    </w:p>
    <w:p w14:paraId="07D649C7" w14:textId="77777777" w:rsidR="00B42BF0" w:rsidRPr="000A6B21" w:rsidRDefault="00B42BF0" w:rsidP="00B42BF0">
      <w:pPr>
        <w:tabs>
          <w:tab w:val="left" w:pos="7200"/>
          <w:tab w:val="left" w:pos="7920"/>
          <w:tab w:val="right" w:pos="9270"/>
        </w:tabs>
      </w:pPr>
      <w:r>
        <w:tab/>
        <w:t>=&gt;</w:t>
      </w:r>
      <w:r>
        <w:tab/>
      </w:r>
      <w:r>
        <w:tab/>
        <w:t>Re(Z</w:t>
      </w:r>
      <w:r>
        <w:rPr>
          <w:rStyle w:val="subscript"/>
        </w:rPr>
        <w:t>s1</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s1</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(K.9)</w:t>
      </w:r>
    </w:p>
    <w:p w14:paraId="42D912B6" w14:textId="77777777" w:rsidR="00B42BF0" w:rsidRDefault="00B42BF0" w:rsidP="00B42BF0"/>
    <w:p w14:paraId="1CAFAB88" w14:textId="77777777" w:rsidR="00B42BF0" w:rsidRDefault="00B42BF0" w:rsidP="00B42BF0">
      <w:r>
        <w:t xml:space="preserve">From (K.8) we then find that for low frequencies and parallel round conductors, </w:t>
      </w:r>
    </w:p>
    <w:p w14:paraId="1A544AF6" w14:textId="77777777" w:rsidR="00B42BF0" w:rsidRDefault="00B42BF0" w:rsidP="00B42BF0"/>
    <w:p w14:paraId="2ECC8EF1" w14:textId="77777777" w:rsidR="00B42BF0" w:rsidRPr="000A6B21" w:rsidRDefault="00B42BF0" w:rsidP="00B42BF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(K.10)</w:t>
      </w:r>
    </w:p>
    <w:p w14:paraId="789489A4" w14:textId="77777777" w:rsidR="00B42BF0" w:rsidRPr="000A6B21" w:rsidRDefault="00B42BF0" w:rsidP="00B42BF0">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(K.11)</w:t>
      </w:r>
    </w:p>
    <w:p w14:paraId="75714D77" w14:textId="77777777" w:rsidR="00B42BF0" w:rsidRDefault="00B42BF0" w:rsidP="00B42BF0"/>
    <w:p w14:paraId="16B5B5DC" w14:textId="77777777" w:rsidR="00B42BF0" w:rsidRPr="0018484F" w:rsidRDefault="00B42BF0" w:rsidP="00B42BF0">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of the red wire loop below, </w:t>
      </w:r>
    </w:p>
    <w:p w14:paraId="540E747D" w14:textId="77777777" w:rsidR="00B42BF0" w:rsidRDefault="00B42BF0" w:rsidP="00B42BF0"/>
    <w:p w14:paraId="4997C8C2" w14:textId="77777777" w:rsidR="00B42BF0" w:rsidRDefault="00B42BF0" w:rsidP="00B42BF0">
      <w:pPr>
        <w:tabs>
          <w:tab w:val="left" w:pos="7200"/>
          <w:tab w:val="left" w:pos="7920"/>
          <w:tab w:val="right" w:pos="9270"/>
        </w:tabs>
      </w:pPr>
      <w:r>
        <w:tab/>
      </w:r>
      <w:r>
        <w:pict>
          <v:shape id="_x0000_i1257" type="#_x0000_t75" style="width:366.75pt;height:106.5pt">
            <v:imagedata r:id="rId256" o:title=""/>
          </v:shape>
        </w:pict>
      </w:r>
      <w:r>
        <w:tab/>
      </w:r>
      <w:r>
        <w:tab/>
        <w:t>Fig K.3</w:t>
      </w:r>
    </w:p>
    <w:p w14:paraId="5EFDA326" w14:textId="77777777" w:rsidR="00B42BF0" w:rsidRDefault="00B42BF0" w:rsidP="00B42BF0"/>
    <w:p w14:paraId="4368DF7E" w14:textId="77777777" w:rsidR="00B42BF0" w:rsidRDefault="00B42BF0" w:rsidP="00B42BF0">
      <w:r>
        <w:t xml:space="preserve">The sides of the red loop make contact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2952B3D3" w14:textId="77777777" w:rsidR="00B42BF0" w:rsidRDefault="00B42BF0" w:rsidP="00B42BF0"/>
    <w:p w14:paraId="64C97154" w14:textId="77777777" w:rsidR="00B42BF0" w:rsidRPr="009078BC" w:rsidRDefault="00B42BF0" w:rsidP="00B42BF0">
      <w:r>
        <w:t>Note that L</w:t>
      </w:r>
      <w:r>
        <w:rPr>
          <w:rStyle w:val="subscript"/>
        </w:rPr>
        <w:t>e</w:t>
      </w:r>
      <w:r>
        <w:t xml:space="preserve"> is </w:t>
      </w:r>
      <w:r w:rsidRPr="009078BC">
        <w:rPr>
          <w:i/>
        </w:rPr>
        <w:t>not</w:t>
      </w:r>
      <w:r>
        <w:t xml:space="preserve"> the inductance of a rectangular thin wire loop </w:t>
      </w:r>
      <w:r w:rsidRPr="009078BC">
        <w:rPr>
          <w:i/>
        </w:rPr>
        <w:t>in isolation</w:t>
      </w:r>
      <w:r>
        <w:t xml:space="preserve"> occupying the red outline above, but rather L</w:t>
      </w:r>
      <w:r>
        <w:rPr>
          <w:rStyle w:val="subscript"/>
        </w:rPr>
        <w:t>e</w:t>
      </w:r>
      <w:r>
        <w:t xml:space="preserve"> = (μ</w:t>
      </w:r>
      <w:r>
        <w:rPr>
          <w:rStyle w:val="subscript"/>
        </w:rPr>
        <w:t>d</w:t>
      </w:r>
      <w:r>
        <w:t>/4π)K as in (K.8)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w:t>
      </w:r>
      <w:r>
        <w:rPr>
          <w:rStyle w:val="subscript"/>
        </w:rPr>
        <w:t>d</w:t>
      </w:r>
      <w:r>
        <w:t>/π)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1F0D8EE4" w14:textId="77777777" w:rsidR="00B42BF0" w:rsidRDefault="00B42BF0" w:rsidP="00B42BF0"/>
    <w:p w14:paraId="662F7F77" w14:textId="77777777" w:rsidR="00B42BF0" w:rsidRPr="000A6B21" w:rsidRDefault="00B42BF0" w:rsidP="00B42BF0">
      <w:r>
        <w:t xml:space="preserve">Although we have not formally proven it, it seems clear that for arbitrary conductor cross sections (not too closely spaced)  the following equations will apply at low frequency : </w:t>
      </w:r>
    </w:p>
    <w:p w14:paraId="4739F2BD" w14:textId="77777777" w:rsidR="00B42BF0" w:rsidRDefault="00B42BF0" w:rsidP="00B42BF0"/>
    <w:p w14:paraId="152215D4" w14:textId="77777777" w:rsidR="00B42BF0" w:rsidRDefault="00B42BF0" w:rsidP="00B42BF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(K.12)</w:t>
      </w:r>
    </w:p>
    <w:p w14:paraId="57AC1F56" w14:textId="77777777" w:rsidR="00B42BF0" w:rsidRPr="000A6B21" w:rsidRDefault="00B42BF0" w:rsidP="00B42BF0"/>
    <w:p w14:paraId="013AFE5D" w14:textId="77777777" w:rsidR="00B42BF0" w:rsidRDefault="00B42BF0" w:rsidP="00B42BF0">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(K.13)</w:t>
      </w:r>
    </w:p>
    <w:p w14:paraId="4F3CDA46" w14:textId="77777777" w:rsidR="00B42BF0" w:rsidRDefault="00B42BF0" w:rsidP="00B42BF0"/>
    <w:p w14:paraId="6C8E9AE0" w14:textId="77777777" w:rsidR="00B42BF0" w:rsidRPr="00013F6F" w:rsidRDefault="00B42BF0" w:rsidP="00B42BF0">
      <w:r>
        <w:t>Appendix C computes the DC L</w:t>
      </w:r>
      <w:r>
        <w:rPr>
          <w:rStyle w:val="subscript"/>
        </w:rPr>
        <w:t>i</w:t>
      </w:r>
      <w:r>
        <w:t xml:space="preserve"> for various conductor cross section shapes. One result quoted there from the literature is that for a square conductor, </w:t>
      </w:r>
    </w:p>
    <w:p w14:paraId="35D87AD0" w14:textId="77777777" w:rsidR="00B42BF0" w:rsidRDefault="00B42BF0" w:rsidP="00B42BF0"/>
    <w:p w14:paraId="4CEC45B8" w14:textId="77777777" w:rsidR="00B42BF0" w:rsidRDefault="00B42BF0" w:rsidP="00B42BF0">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w:t>
      </w:r>
      <w:r>
        <w:rPr>
          <w:i/>
        </w:rPr>
        <w:t>2</w:t>
      </w:r>
      <w:r w:rsidRPr="000A6B21">
        <w:rPr>
          <w:i/>
        </w:rPr>
        <w:t>)</w:t>
      </w:r>
    </w:p>
    <w:p w14:paraId="1F3B7A9D" w14:textId="77777777" w:rsidR="00B42BF0" w:rsidRDefault="00B42BF0" w:rsidP="00B42BF0"/>
    <w:p w14:paraId="47DB998C" w14:textId="77777777" w:rsidR="00B42BF0" w:rsidRDefault="00B42BF0" w:rsidP="00B42BF0">
      <w:r>
        <w:t>Thus the L</w:t>
      </w:r>
      <w:r>
        <w:rPr>
          <w:rStyle w:val="subscript"/>
        </w:rPr>
        <w:t>i</w:t>
      </w:r>
      <w:r>
        <w:t xml:space="preserve"> for a square cross-section conductor is barely different from that of a round conductor. </w:t>
      </w:r>
    </w:p>
    <w:p w14:paraId="4E9E78C2" w14:textId="77777777" w:rsidR="00B42BF0" w:rsidRDefault="00B42BF0" w:rsidP="00B42BF0">
      <w:pPr>
        <w:pStyle w:val="Heading3"/>
      </w:pPr>
    </w:p>
    <w:p w14:paraId="308B8FB5" w14:textId="77777777" w:rsidR="00B42BF0" w:rsidRDefault="00B42BF0" w:rsidP="00B42BF0">
      <w:pPr>
        <w:pStyle w:val="Heading3"/>
      </w:pPr>
      <w:r>
        <w:t xml:space="preserve"> </w:t>
      </w:r>
      <w:bookmarkStart w:id="235" w:name="_Toc394423617"/>
      <w:r>
        <w:t>(f) High frequency case for round conductor (strong skin effect)</w:t>
      </w:r>
      <w:bookmarkEnd w:id="235"/>
      <w:r>
        <w:t xml:space="preserve"> </w:t>
      </w:r>
    </w:p>
    <w:p w14:paraId="7514D570" w14:textId="77777777" w:rsidR="00B42BF0" w:rsidRDefault="00B42BF0" w:rsidP="00B42BF0"/>
    <w:p w14:paraId="3B4D1CDA" w14:textId="77777777" w:rsidR="00B42BF0" w:rsidRDefault="00B42BF0" w:rsidP="00B42BF0">
      <w:r>
        <w:t>At high frequencies there is a pronounced skin effect. In Chapter 2 for a round conductor C</w:t>
      </w:r>
      <w:r>
        <w:rPr>
          <w:rStyle w:val="subscript"/>
        </w:rPr>
        <w:t>1</w:t>
      </w:r>
      <w:r>
        <w:t xml:space="preserve"> at high frequency (and with a symmetric current distribution) we found that</w:t>
      </w:r>
    </w:p>
    <w:p w14:paraId="1858B815" w14:textId="77777777" w:rsidR="00B42BF0" w:rsidRDefault="00B42BF0" w:rsidP="00B42BF0"/>
    <w:p w14:paraId="1E9AABC9" w14:textId="77777777" w:rsidR="00B42BF0" w:rsidRPr="00C34953" w:rsidRDefault="00B42BF0" w:rsidP="00B42BF0">
      <w:pPr>
        <w:tabs>
          <w:tab w:val="left" w:pos="7200"/>
          <w:tab w:val="left" w:pos="7920"/>
          <w:tab w:val="right" w:pos="9270"/>
        </w:tabs>
      </w:pPr>
      <w:r>
        <w:tab/>
        <w:t>Z</w:t>
      </w:r>
      <w:r w:rsidRPr="00ED6797">
        <w:rPr>
          <w:rStyle w:val="subscript"/>
        </w:rPr>
        <w:t>s</w:t>
      </w:r>
      <w:r>
        <w:rPr>
          <w:rStyle w:val="subscript"/>
        </w:rPr>
        <w:t>1</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4a</w:t>
      </w:r>
      <w:r>
        <w:rPr>
          <w:rStyle w:val="subscript"/>
        </w:rPr>
        <w:t>1</w:t>
      </w:r>
      <w:r>
        <w:t xml:space="preserve">  </w:t>
      </w:r>
      <w:r>
        <w:tab/>
      </w:r>
      <w:r>
        <w:tab/>
      </w:r>
      <w:r>
        <w:tab/>
      </w:r>
      <w:r>
        <w:tab/>
      </w:r>
      <w:r>
        <w:tab/>
      </w:r>
      <w:r>
        <w:tab/>
      </w:r>
      <w:r w:rsidRPr="00C34953">
        <w:rPr>
          <w:i/>
        </w:rPr>
        <w:t>(2.4.16)</w:t>
      </w:r>
    </w:p>
    <w:p w14:paraId="2EBD13AA" w14:textId="77777777" w:rsidR="00B42BF0" w:rsidRDefault="00B42BF0" w:rsidP="00B42BF0"/>
    <w:p w14:paraId="26A82BD6" w14:textId="77777777" w:rsidR="00B42BF0" w:rsidRPr="000A6B21" w:rsidRDefault="00B42BF0" w:rsidP="00B42BF0">
      <w:r>
        <w:tab/>
        <w:t>Re(Z</w:t>
      </w:r>
      <w:r>
        <w:rPr>
          <w:rStyle w:val="subscript"/>
        </w:rPr>
        <w:t>s1</w:t>
      </w:r>
      <w:r>
        <w:t>) =  Im(Z</w:t>
      </w:r>
      <w:r>
        <w:rPr>
          <w:rStyle w:val="subscript"/>
        </w:rPr>
        <w:t>s1</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1CA68ABC" w14:textId="77777777" w:rsidR="00B42BF0" w:rsidRDefault="00B42BF0" w:rsidP="00B42BF0"/>
    <w:p w14:paraId="3C25078B" w14:textId="77777777" w:rsidR="00B42BF0" w:rsidRDefault="00B42BF0" w:rsidP="00B42BF0">
      <w:r>
        <w:t>where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is the skin depth and a</w:t>
      </w:r>
      <w:r>
        <w:rPr>
          <w:rStyle w:val="subscript"/>
        </w:rPr>
        <w:t>1</w:t>
      </w:r>
      <w:r>
        <w:t xml:space="preserve"> the wire radius. </w:t>
      </w:r>
    </w:p>
    <w:p w14:paraId="739F30A4" w14:textId="77777777" w:rsidR="00B42BF0" w:rsidRDefault="00B42BF0" w:rsidP="00B42BF0"/>
    <w:p w14:paraId="3D19F8EB" w14:textId="77777777" w:rsidR="00B42BF0" w:rsidRDefault="00B42BF0" w:rsidP="00B42BF0">
      <w:r>
        <w:t xml:space="preserve">From (K.8) we find that for high frequencies and round conductors, </w:t>
      </w:r>
    </w:p>
    <w:p w14:paraId="286F143B" w14:textId="77777777" w:rsidR="00B42BF0" w:rsidRDefault="00B42BF0" w:rsidP="00B42BF0"/>
    <w:p w14:paraId="4867F280" w14:textId="77777777" w:rsidR="00B42BF0" w:rsidRPr="000A6B21" w:rsidRDefault="00B42BF0" w:rsidP="00B42BF0">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56CEF4E3" w14:textId="77777777" w:rsidR="00B42BF0" w:rsidRDefault="00B42BF0" w:rsidP="00B42BF0"/>
    <w:p w14:paraId="5C9580E1" w14:textId="77777777" w:rsidR="00B42BF0" w:rsidRPr="00C34953" w:rsidRDefault="00B42BF0" w:rsidP="00B42BF0">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(K.14)</w:t>
      </w:r>
    </w:p>
    <w:p w14:paraId="6E7E1E76" w14:textId="77777777" w:rsidR="00B42BF0" w:rsidRDefault="00B42BF0" w:rsidP="00B42BF0"/>
    <w:p w14:paraId="77639631" w14:textId="77777777" w:rsidR="00B42BF0" w:rsidRDefault="00B42BF0" w:rsidP="00B42BF0">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xml:space="preserve"> (the area of the current sheath), so the expression for R is quite intuitive. Since,</w:t>
      </w:r>
    </w:p>
    <w:p w14:paraId="4285C36C" w14:textId="77777777" w:rsidR="00B42BF0" w:rsidRDefault="00B42BF0" w:rsidP="00B42BF0"/>
    <w:p w14:paraId="20A6D62F" w14:textId="77777777" w:rsidR="00B42BF0" w:rsidRPr="00C34953" w:rsidRDefault="00B42BF0" w:rsidP="00B42BF0">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(K.15)</w:t>
      </w:r>
    </w:p>
    <w:p w14:paraId="3B739BA5" w14:textId="77777777" w:rsidR="00B42BF0" w:rsidRDefault="00B42BF0" w:rsidP="00B42BF0"/>
    <w:p w14:paraId="5D26E939" w14:textId="77777777" w:rsidR="00B42BF0" w:rsidRDefault="00B42BF0" w:rsidP="00B42BF0">
      <w:r>
        <w:t>we may write</w:t>
      </w:r>
    </w:p>
    <w:p w14:paraId="38CE1935" w14:textId="77777777" w:rsidR="00B42BF0" w:rsidRPr="00ED23DB" w:rsidRDefault="00B42BF0" w:rsidP="00B42BF0">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55A9D680" w14:textId="77777777" w:rsidR="00B42BF0" w:rsidRPr="000A6B21" w:rsidRDefault="00B42BF0" w:rsidP="00B42BF0">
      <w:pPr>
        <w:tabs>
          <w:tab w:val="left" w:pos="7200"/>
          <w:tab w:val="left" w:pos="7920"/>
          <w:tab w:val="right" w:pos="9270"/>
        </w:tabs>
      </w:pPr>
      <w:r>
        <w:tab/>
      </w:r>
      <w:r>
        <w:tab/>
      </w:r>
      <w:r>
        <w:tab/>
      </w:r>
      <w:r>
        <w:tab/>
      </w:r>
      <w:r>
        <w:tab/>
      </w:r>
      <w:r>
        <w:tab/>
      </w:r>
      <w:r>
        <w:tab/>
      </w:r>
      <w:r>
        <w:tab/>
      </w:r>
      <w:r>
        <w:tab/>
      </w:r>
      <w:r>
        <w:tab/>
      </w:r>
      <w:r>
        <w:tab/>
      </w:r>
      <w:r>
        <w:tab/>
      </w:r>
      <w:r>
        <w:tab/>
        <w:t>(K.16)</w:t>
      </w:r>
    </w:p>
    <w:p w14:paraId="6F96DAF1" w14:textId="77777777" w:rsidR="00B42BF0" w:rsidRDefault="00B42BF0" w:rsidP="00B42BF0">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095A45B7" w14:textId="77777777" w:rsidR="00B42BF0" w:rsidRDefault="00B42BF0" w:rsidP="00B42BF0"/>
    <w:p w14:paraId="67314230" w14:textId="77777777" w:rsidR="00B42BF0" w:rsidRDefault="00B42BF0" w:rsidP="00B42BF0">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67C51AEE" w14:textId="77777777" w:rsidR="00B42BF0" w:rsidRPr="00C34953" w:rsidRDefault="00B42BF0" w:rsidP="00B42BF0">
      <w:pPr>
        <w:tabs>
          <w:tab w:val="left" w:pos="7200"/>
          <w:tab w:val="left" w:pos="7920"/>
          <w:tab w:val="right" w:pos="9270"/>
        </w:tabs>
      </w:pPr>
      <w:r>
        <w:tab/>
      </w: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(K.17)</w:t>
      </w:r>
    </w:p>
    <w:p w14:paraId="0FA70118" w14:textId="77777777" w:rsidR="00B42BF0" w:rsidRDefault="00B42BF0" w:rsidP="00B42BF0"/>
    <w:p w14:paraId="14E1A706" w14:textId="77777777" w:rsidR="00B42BF0" w:rsidRDefault="00B42BF0" w:rsidP="00B42BF0">
      <w:r>
        <w:t>The DC internal inductance of a thin shell of radius a and thickness d is shown in Appendix C.6 to be</w:t>
      </w:r>
    </w:p>
    <w:p w14:paraId="2FD15896" w14:textId="77777777" w:rsidR="00B42BF0" w:rsidRDefault="00B42BF0" w:rsidP="00B42BF0"/>
    <w:p w14:paraId="0D40504E" w14:textId="77777777" w:rsidR="00B42BF0" w:rsidRDefault="00B42BF0" w:rsidP="00B42BF0">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775583B2" w14:textId="77777777" w:rsidR="00B42BF0" w:rsidRDefault="00B42BF0" w:rsidP="00B42BF0"/>
    <w:p w14:paraId="26AA28D2" w14:textId="77777777" w:rsidR="00B42BF0" w:rsidRDefault="00B42BF0" w:rsidP="00B42BF0">
      <w:pPr>
        <w:tabs>
          <w:tab w:val="left" w:pos="7200"/>
          <w:tab w:val="left" w:pos="7920"/>
          <w:tab w:val="right" w:pos="9270"/>
        </w:tabs>
      </w:pPr>
      <w:r>
        <w:t xml:space="preserve">so the high frequency internal inductance of a round wire is the same as the DC internal inductance a shell of thickness d = (3/2)δ which seems fairly reasonable.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68ECBC28" w14:textId="77777777" w:rsidR="00B42BF0" w:rsidRDefault="00B42BF0" w:rsidP="00B42BF0">
      <w:pPr>
        <w:tabs>
          <w:tab w:val="left" w:pos="7200"/>
          <w:tab w:val="left" w:pos="7920"/>
          <w:tab w:val="right" w:pos="9270"/>
        </w:tabs>
      </w:pPr>
      <w:r>
        <w:tab/>
        <w:t xml:space="preserve">Section 2.5 shows how to handle non-round conductors and non-symmetric current distributions by replacing 2πa by an effective active perimeter D. Chapter 4.11 (b) formalizes this notion, giving the effective perimeter in (4.11.10).  </w:t>
      </w:r>
    </w:p>
    <w:p w14:paraId="5CFB2964" w14:textId="77777777" w:rsidR="00B42BF0" w:rsidRDefault="00B42BF0" w:rsidP="00B42BF0">
      <w:pPr>
        <w:tabs>
          <w:tab w:val="left" w:pos="7200"/>
          <w:tab w:val="left" w:pos="7920"/>
          <w:tab w:val="right" w:pos="9270"/>
        </w:tabs>
      </w:pPr>
      <w:r>
        <w:tab/>
      </w:r>
    </w:p>
    <w:p w14:paraId="2A6FB985" w14:textId="77777777" w:rsidR="00B42BF0" w:rsidRDefault="00B42BF0" w:rsidP="00B42BF0">
      <w:pPr>
        <w:tabs>
          <w:tab w:val="left" w:pos="7200"/>
          <w:tab w:val="left" w:pos="7920"/>
          <w:tab w:val="right" w:pos="9270"/>
        </w:tabs>
      </w:pPr>
      <w:r>
        <w:t xml:space="preserve">In Section D.10 and D.11 the claims made in the last two sections regarding surface impedance are vindicated when one uses the surface impedance averaged over the round wire surface, see (D.10.17) for large ω and (D.11.10) for low ω. </w:t>
      </w:r>
    </w:p>
    <w:p w14:paraId="1B2CF524" w14:textId="77777777" w:rsidR="00744E5A" w:rsidRDefault="00744E5A" w:rsidP="00223F90">
      <w:pPr>
        <w:tabs>
          <w:tab w:val="left" w:pos="7200"/>
          <w:tab w:val="left" w:pos="7920"/>
          <w:tab w:val="right" w:pos="9270"/>
        </w:tabs>
      </w:pPr>
    </w:p>
    <w:p w14:paraId="26C5270B" w14:textId="77777777" w:rsidR="00B51406" w:rsidRDefault="00B51406" w:rsidP="00223F90">
      <w:pPr>
        <w:sectPr w:rsidR="00B51406" w:rsidSect="00195392">
          <w:headerReference w:type="default" r:id="rId257"/>
          <w:pgSz w:w="12240" w:h="15840"/>
          <w:pgMar w:top="1440" w:right="1440" w:bottom="1440" w:left="1440" w:header="720" w:footer="720" w:gutter="0"/>
          <w:cols w:space="720"/>
        </w:sectPr>
      </w:pPr>
    </w:p>
    <w:p w14:paraId="747796FA" w14:textId="77777777" w:rsidR="00B51406" w:rsidRDefault="000D0C33" w:rsidP="00B51406">
      <w:pPr>
        <w:pStyle w:val="Heading2"/>
      </w:pPr>
      <w:bookmarkStart w:id="236" w:name="_Toc394423618"/>
      <w:r>
        <w:t xml:space="preserve">Appendix L: </w:t>
      </w:r>
      <w:r w:rsidR="00F929A2">
        <w:t>Point and Line Charges in Dielectrics</w:t>
      </w:r>
      <w:bookmarkEnd w:id="236"/>
    </w:p>
    <w:p w14:paraId="2AE7E7B0" w14:textId="77777777" w:rsidR="00B51406" w:rsidRDefault="00B51406" w:rsidP="00B51406"/>
    <w:p w14:paraId="1DB00FF3"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06609BEC" w14:textId="77777777" w:rsidR="00B51406" w:rsidRDefault="00B51406" w:rsidP="00B51406"/>
    <w:p w14:paraId="434A5A84"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167F531F" w14:textId="77777777" w:rsidR="00B51406" w:rsidRDefault="00B51406" w:rsidP="00B51406"/>
    <w:p w14:paraId="2DA48595"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1BA57D3F" w14:textId="77777777" w:rsidR="00B51406" w:rsidRDefault="00B51406" w:rsidP="00B51406"/>
    <w:p w14:paraId="36C2A4BE"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w:t>
      </w:r>
      <w:r w:rsidR="00AB65EE">
        <w:t>the</w:t>
      </w:r>
      <w:r>
        <w:t xml:space="preserve"> extruded cross section. </w:t>
      </w:r>
    </w:p>
    <w:p w14:paraId="6436D21B" w14:textId="77777777" w:rsidR="00B51406" w:rsidRDefault="00B51406" w:rsidP="00B51406"/>
    <w:p w14:paraId="262741C8" w14:textId="77777777" w:rsidR="00B51406" w:rsidRDefault="00B51406" w:rsidP="00B51406">
      <w:pPr>
        <w:pStyle w:val="Heading3"/>
      </w:pPr>
      <w:bookmarkStart w:id="237" w:name="_Toc394423619"/>
      <w:r>
        <w:t>L.1 The potential of a point charge inside a thick dielectric spherical shell.</w:t>
      </w:r>
      <w:bookmarkEnd w:id="237"/>
      <w:r>
        <w:t xml:space="preserve"> </w:t>
      </w:r>
    </w:p>
    <w:p w14:paraId="4B1365AE" w14:textId="77777777" w:rsidR="00B51406" w:rsidRDefault="00B51406" w:rsidP="00B51406"/>
    <w:p w14:paraId="42309DC0" w14:textId="77777777" w:rsidR="00B51406" w:rsidRDefault="00B51406" w:rsidP="00B51406">
      <w:r>
        <w:t xml:space="preserve">A positive point charge q lies at the center of a spherical shell of radii b&gt;a as follows, </w:t>
      </w:r>
    </w:p>
    <w:p w14:paraId="5E20AAE9" w14:textId="77777777" w:rsidR="00B51406" w:rsidRDefault="00B51406" w:rsidP="00B51406"/>
    <w:p w14:paraId="26499685" w14:textId="77777777" w:rsidR="00B51406" w:rsidRPr="00AF2EEF" w:rsidRDefault="00B51406" w:rsidP="00B51406">
      <w:pPr>
        <w:tabs>
          <w:tab w:val="left" w:pos="7200"/>
          <w:tab w:val="left" w:pos="7920"/>
          <w:tab w:val="right" w:pos="9270"/>
        </w:tabs>
      </w:pPr>
      <w:r>
        <w:tab/>
      </w:r>
      <w:r>
        <w:tab/>
      </w:r>
      <w:r>
        <w:tab/>
      </w:r>
      <w:r>
        <w:tab/>
      </w:r>
      <w:r>
        <w:pict>
          <v:shape id="_x0000_i1258" type="#_x0000_t75" style="width:249.75pt;height:217.5pt">
            <v:imagedata r:id="rId258" o:title=""/>
          </v:shape>
        </w:pict>
      </w:r>
      <w:r>
        <w:tab/>
      </w:r>
      <w:r>
        <w:tab/>
      </w:r>
      <w:r>
        <w:tab/>
        <w:t>Fig L.1</w:t>
      </w:r>
    </w:p>
    <w:p w14:paraId="7020390A" w14:textId="77777777" w:rsidR="00B51406" w:rsidRDefault="00B51406" w:rsidP="00B51406"/>
    <w:p w14:paraId="1F3934D6"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70ACC77C" w14:textId="77777777" w:rsidR="00B51406" w:rsidRDefault="00B51406" w:rsidP="00B51406">
      <w:r>
        <w:tab/>
        <w:t xml:space="preserve">Whatever the potential φ is for the above picture, it is obviously </w:t>
      </w:r>
      <w:r w:rsidR="004A5015">
        <w:t xml:space="preserve">spherically </w:t>
      </w:r>
      <w:r>
        <w:t xml:space="preserve">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would conclude imagining the entire dielectric having the form of the three molecules shown. </w:t>
      </w:r>
    </w:p>
    <w:p w14:paraId="2F6DE6C5"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263ADDD2" w14:textId="77777777" w:rsidR="00B51406" w:rsidRDefault="00B51406" w:rsidP="00B51406"/>
    <w:p w14:paraId="3B5C9B5A"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6AC0B245" w14:textId="77777777" w:rsidR="00B51406" w:rsidRDefault="00B51406" w:rsidP="00B51406">
      <w:pPr>
        <w:tabs>
          <w:tab w:val="left" w:pos="7200"/>
          <w:tab w:val="left" w:pos="7920"/>
          <w:tab w:val="right" w:pos="9270"/>
        </w:tabs>
      </w:pPr>
    </w:p>
    <w:p w14:paraId="7D83F474"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4A45FBDA" w14:textId="77777777" w:rsidR="00B51406" w:rsidRDefault="00B51406" w:rsidP="00B51406">
      <w:pPr>
        <w:tabs>
          <w:tab w:val="left" w:pos="7200"/>
          <w:tab w:val="left" w:pos="7920"/>
          <w:tab w:val="right" w:pos="9270"/>
        </w:tabs>
      </w:pPr>
    </w:p>
    <w:p w14:paraId="79DBC1D1" w14:textId="77777777" w:rsidR="00B51406" w:rsidRDefault="00B51406" w:rsidP="00B51406">
      <w:pPr>
        <w:tabs>
          <w:tab w:val="left" w:pos="7200"/>
          <w:tab w:val="left" w:pos="7920"/>
          <w:tab w:val="right" w:pos="9270"/>
        </w:tabs>
      </w:pPr>
      <w:r>
        <w:t>The corresponding potential is</w:t>
      </w:r>
    </w:p>
    <w:p w14:paraId="7EA77724" w14:textId="77777777" w:rsidR="00B51406" w:rsidRDefault="00B51406" w:rsidP="00B51406">
      <w:pPr>
        <w:tabs>
          <w:tab w:val="left" w:pos="7200"/>
          <w:tab w:val="left" w:pos="7920"/>
          <w:tab w:val="right" w:pos="9270"/>
        </w:tabs>
      </w:pPr>
    </w:p>
    <w:p w14:paraId="7992A8F8"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0A692CE8" w14:textId="77777777" w:rsidR="00B51406" w:rsidRDefault="00B51406" w:rsidP="00B51406">
      <w:pPr>
        <w:tabs>
          <w:tab w:val="left" w:pos="7200"/>
          <w:tab w:val="left" w:pos="7920"/>
          <w:tab w:val="right" w:pos="9270"/>
        </w:tabs>
      </w:pPr>
    </w:p>
    <w:p w14:paraId="7FEC68AA"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2B783E4A"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α,C and D to be determined, </w:t>
      </w:r>
    </w:p>
    <w:p w14:paraId="3EFA7287" w14:textId="77777777" w:rsidR="00B51406" w:rsidRDefault="00B51406" w:rsidP="00B51406"/>
    <w:p w14:paraId="2908701F" w14:textId="77777777" w:rsidR="00B51406" w:rsidRDefault="00B51406" w:rsidP="00B51406">
      <w:r>
        <w:tab/>
        <w:t>φ</w:t>
      </w:r>
      <w:r>
        <w:rPr>
          <w:rStyle w:val="subscript"/>
        </w:rPr>
        <w:t>1</w:t>
      </w:r>
      <w:r>
        <w:t>(r) = (1/4πα ) q/r + C</w:t>
      </w:r>
    </w:p>
    <w:p w14:paraId="43C22F40"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0B9B89DD" w14:textId="77777777" w:rsidR="00B51406" w:rsidRDefault="00B51406" w:rsidP="00B51406"/>
    <w:p w14:paraId="69048E11"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4A5015">
        <w:t>relat</w:t>
      </w:r>
      <w:r w:rsidR="00346B1F">
        <w:t>ively</w:t>
      </w:r>
      <w:r>
        <w:t xml:space="preserve"> far away. </w:t>
      </w:r>
    </w:p>
    <w:p w14:paraId="6ECB1783" w14:textId="77777777" w:rsidR="00B51406" w:rsidRDefault="00B51406" w:rsidP="00B51406"/>
    <w:p w14:paraId="0051E7AB" w14:textId="77777777" w:rsidR="00B51406" w:rsidRDefault="00B51406" w:rsidP="00B51406">
      <w:r>
        <w:t>We now determine constants B,C and D from boundary conditions. The three potentials and fields are</w:t>
      </w:r>
    </w:p>
    <w:p w14:paraId="61312DF6" w14:textId="77777777" w:rsidR="00B51406" w:rsidRDefault="00B51406" w:rsidP="00B51406"/>
    <w:p w14:paraId="36BD21F7"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10CCE2AA"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1F2056BF"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36AC9FB3" w14:textId="77777777" w:rsidR="00B51406" w:rsidRDefault="00B51406" w:rsidP="00B51406"/>
    <w:p w14:paraId="1777665A" w14:textId="77777777" w:rsidR="00B51406" w:rsidRDefault="00B51406" w:rsidP="00B51406">
      <w:r>
        <w:t xml:space="preserve">The electrostatic potential must be continuous at all values of r. Why? Consider: </w:t>
      </w:r>
    </w:p>
    <w:p w14:paraId="5A9E59BE" w14:textId="77777777" w:rsidR="00B51406" w:rsidRDefault="00B51406" w:rsidP="00B51406"/>
    <w:p w14:paraId="07E5C011" w14:textId="77777777" w:rsidR="00B51406" w:rsidRDefault="00B51406" w:rsidP="00B51406">
      <w:r>
        <w:tab/>
        <w:t>E</w:t>
      </w:r>
      <w:r>
        <w:rPr>
          <w:rStyle w:val="subscript"/>
        </w:rPr>
        <w:t>r</w:t>
      </w:r>
      <w:r>
        <w:t xml:space="preserve"> = -∂</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14061130" w14:textId="77777777" w:rsidR="00B51406" w:rsidRDefault="00B51406" w:rsidP="00B51406"/>
    <w:p w14:paraId="47CE1D14" w14:textId="77777777" w:rsidR="00B51406" w:rsidRDefault="00B51406" w:rsidP="00B51406">
      <w:r>
        <w:t>The physical electric field at any point must have a well-defined finite single value. Then for small ε</w:t>
      </w:r>
    </w:p>
    <w:p w14:paraId="493E5C69" w14:textId="77777777" w:rsidR="00B51406" w:rsidRDefault="00B51406" w:rsidP="00B51406"/>
    <w:p w14:paraId="786C014E"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627B1362" w14:textId="77777777" w:rsidR="00B51406" w:rsidRDefault="00B51406" w:rsidP="00B51406">
      <w:r>
        <w:t xml:space="preserve">As ε → 0, we must have φ(a+ε) → φ(a) so φ(r) must be continuous at r = a. </w:t>
      </w:r>
    </w:p>
    <w:p w14:paraId="26A36ECB" w14:textId="77777777" w:rsidR="00B51406" w:rsidRDefault="00B51406" w:rsidP="00B51406">
      <w:r>
        <w:tab/>
        <w:t xml:space="preserve">Apply this rule at our two boundaries to find that, </w:t>
      </w:r>
    </w:p>
    <w:p w14:paraId="66DE3391" w14:textId="77777777" w:rsidR="00B51406" w:rsidRDefault="00B51406" w:rsidP="00B51406"/>
    <w:p w14:paraId="756D2900"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77CAD158"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3ACE0FFC" w14:textId="77777777" w:rsidR="00B51406" w:rsidRDefault="00B51406" w:rsidP="00B51406">
      <w:r>
        <w:t>which is two conditions on the unknown constants α,C,D.</w:t>
      </w:r>
    </w:p>
    <w:p w14:paraId="0E48097F" w14:textId="77777777" w:rsidR="00B51406" w:rsidRDefault="00B51406" w:rsidP="00B51406">
      <w:r>
        <w:tab/>
        <w:t xml:space="preserve"> Meanwhile, the normal electric field boundary condition from Chapter 1 is</w:t>
      </w:r>
    </w:p>
    <w:p w14:paraId="7CA10388" w14:textId="77777777" w:rsidR="00B51406" w:rsidRDefault="00B51406" w:rsidP="00B51406"/>
    <w:p w14:paraId="481173AA"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608F12F4" w14:textId="77777777" w:rsidR="00B51406" w:rsidRPr="004D25A7" w:rsidRDefault="00B51406" w:rsidP="00B51406">
      <w:pPr>
        <w:rPr>
          <w:i/>
          <w:color w:val="000000"/>
        </w:rPr>
      </w:pPr>
    </w:p>
    <w:p w14:paraId="6BD6FE71" w14:textId="77777777" w:rsidR="00B51406" w:rsidRDefault="00B51406" w:rsidP="00B51406">
      <w:r>
        <w:t>Although there exists bound charge at each of our two boundaries, there is no free charge, so</w:t>
      </w:r>
    </w:p>
    <w:p w14:paraId="31EC3328" w14:textId="77777777" w:rsidR="00B51406" w:rsidRDefault="00B51406" w:rsidP="00B51406"/>
    <w:p w14:paraId="4D7353FB"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5C69A4D7"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5BE5B215" w14:textId="77777777" w:rsidR="00B51406" w:rsidRDefault="00B51406" w:rsidP="00B51406">
      <w:r>
        <w:t>or</w:t>
      </w:r>
    </w:p>
    <w:p w14:paraId="15EDB1A3"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5AC4842B"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400F4A2D" w14:textId="77777777" w:rsidR="00B51406" w:rsidRPr="00C100D1" w:rsidRDefault="00B51406" w:rsidP="00B51406"/>
    <w:p w14:paraId="259D710C" w14:textId="77777777" w:rsidR="00B51406" w:rsidRDefault="00B51406" w:rsidP="00B51406">
      <w:r>
        <w:t xml:space="preserve">The </w:t>
      </w:r>
      <w:r w:rsidR="00AB65EE">
        <w:t xml:space="preserve">right side </w:t>
      </w:r>
      <w:r>
        <w:t>equations are the same and tell us that α = ε</w:t>
      </w:r>
      <w:r>
        <w:rPr>
          <w:rStyle w:val="subscript"/>
        </w:rPr>
        <w:t>0</w:t>
      </w:r>
      <w:r>
        <w:t>.  The boundary conditions</w:t>
      </w:r>
      <w:r w:rsidR="00346B1F">
        <w:t xml:space="preserve"> (L.1.3) </w:t>
      </w:r>
      <w:r>
        <w:t xml:space="preserve">then say, </w:t>
      </w:r>
    </w:p>
    <w:p w14:paraId="2406A4E4" w14:textId="77777777" w:rsidR="00B51406" w:rsidRDefault="00B51406" w:rsidP="00B51406"/>
    <w:p w14:paraId="2DF075E7"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7CE7E5CC"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6767BCDE" w14:textId="77777777" w:rsidR="00B51406" w:rsidRDefault="00B51406" w:rsidP="00B51406"/>
    <w:p w14:paraId="11C570EF" w14:textId="77777777" w:rsidR="00B51406" w:rsidRDefault="00B51406" w:rsidP="00B51406">
      <w:r>
        <w:t xml:space="preserve">Subtract the first from the second to cancel the C, </w:t>
      </w:r>
    </w:p>
    <w:p w14:paraId="5E8A43F5" w14:textId="77777777" w:rsidR="00B51406" w:rsidRDefault="00B51406" w:rsidP="00B51406"/>
    <w:p w14:paraId="795E049D"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26E3E97B" w14:textId="77777777" w:rsidR="00B51406" w:rsidRDefault="00B51406" w:rsidP="00B51406">
      <w:r>
        <w:t>so</w:t>
      </w:r>
      <w:r>
        <w:tab/>
      </w:r>
    </w:p>
    <w:p w14:paraId="1080E3A3"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3BA9906C" w14:textId="77777777" w:rsidR="00B51406" w:rsidRDefault="00B51406" w:rsidP="00B51406"/>
    <w:p w14:paraId="73165F84" w14:textId="77777777" w:rsidR="00B51406" w:rsidRDefault="00B51406" w:rsidP="00B51406">
      <w:r>
        <w:t xml:space="preserve">From the first of </w:t>
      </w:r>
      <w:r w:rsidR="00346B1F">
        <w:t>(L.1.5)</w:t>
      </w:r>
      <w:r>
        <w:t xml:space="preserve"> we find </w:t>
      </w:r>
    </w:p>
    <w:p w14:paraId="3C5B3474" w14:textId="77777777" w:rsidR="00B51406" w:rsidRDefault="00B51406" w:rsidP="00B51406"/>
    <w:p w14:paraId="11F81664" w14:textId="77777777" w:rsidR="00B51406" w:rsidRDefault="00B51406" w:rsidP="00B51406">
      <w:r>
        <w:tab/>
        <w:t>C = (q/4πb) (1/ε</w:t>
      </w:r>
      <w:r>
        <w:rPr>
          <w:rStyle w:val="subscript"/>
        </w:rPr>
        <w:t>0</w:t>
      </w:r>
      <w:r>
        <w:t>-1/ε</w:t>
      </w:r>
      <w:r>
        <w:rPr>
          <w:rStyle w:val="subscript"/>
        </w:rPr>
        <w:t>1</w:t>
      </w:r>
      <w:r>
        <w:t>) .</w:t>
      </w:r>
    </w:p>
    <w:p w14:paraId="757FC268" w14:textId="77777777" w:rsidR="00B51406" w:rsidRDefault="00B51406" w:rsidP="00B51406"/>
    <w:p w14:paraId="415205F2" w14:textId="77777777" w:rsidR="00B51406" w:rsidRDefault="00B51406" w:rsidP="00B51406">
      <w:r>
        <w:t>Thus the boundary conditions have determined our three constants</w:t>
      </w:r>
    </w:p>
    <w:p w14:paraId="02BAD9A1" w14:textId="77777777" w:rsidR="00B51406" w:rsidRDefault="00B51406" w:rsidP="00B51406"/>
    <w:p w14:paraId="553B9841" w14:textId="77777777" w:rsidR="00B51406" w:rsidRDefault="00B51406" w:rsidP="00B51406">
      <w:pPr>
        <w:rPr>
          <w:rStyle w:val="subscript"/>
        </w:rPr>
      </w:pPr>
      <w:r>
        <w:tab/>
        <w:t>α = ε</w:t>
      </w:r>
      <w:r>
        <w:rPr>
          <w:rStyle w:val="subscript"/>
        </w:rPr>
        <w:t>0</w:t>
      </w:r>
    </w:p>
    <w:p w14:paraId="6A4CDA3E"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215D6B32"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17E61B82" w14:textId="77777777" w:rsidR="00B51406" w:rsidRDefault="00B51406" w:rsidP="00B51406"/>
    <w:p w14:paraId="71BA027F" w14:textId="77777777" w:rsidR="00B51406" w:rsidRDefault="00B74826" w:rsidP="00B51406">
      <w:r>
        <w:br w:type="page"/>
      </w:r>
      <w:r w:rsidR="00B51406">
        <w:t>The potentials in the three regions are then</w:t>
      </w:r>
    </w:p>
    <w:p w14:paraId="07FEABCA" w14:textId="77777777" w:rsidR="00B51406" w:rsidRDefault="00B51406" w:rsidP="00B51406"/>
    <w:p w14:paraId="50111C5B"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3B799CD6"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4382860C"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015D5F11" w14:textId="77777777" w:rsidR="00B51406" w:rsidRDefault="00B51406" w:rsidP="00B51406">
      <w:pPr>
        <w:tabs>
          <w:tab w:val="left" w:pos="7200"/>
          <w:tab w:val="left" w:pos="7920"/>
          <w:tab w:val="right" w:pos="9270"/>
        </w:tabs>
      </w:pPr>
    </w:p>
    <w:p w14:paraId="7614C772" w14:textId="77777777" w:rsidR="00B51406" w:rsidRDefault="00B51406" w:rsidP="00B51406">
      <w:pPr>
        <w:tabs>
          <w:tab w:val="left" w:pos="7200"/>
          <w:tab w:val="left" w:pos="7920"/>
          <w:tab w:val="right" w:pos="9270"/>
        </w:tabs>
      </w:pPr>
      <w:r>
        <w:t xml:space="preserve">while the fields are </w:t>
      </w:r>
    </w:p>
    <w:p w14:paraId="16344A11" w14:textId="77777777" w:rsidR="00B51406" w:rsidRDefault="00B51406" w:rsidP="00B51406">
      <w:pPr>
        <w:tabs>
          <w:tab w:val="left" w:pos="7200"/>
          <w:tab w:val="left" w:pos="7920"/>
          <w:tab w:val="right" w:pos="9270"/>
        </w:tabs>
      </w:pPr>
    </w:p>
    <w:p w14:paraId="6F0A3189"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751B39EB"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3089F4F7"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378786AA" w14:textId="77777777" w:rsidR="00AB65EE" w:rsidRDefault="00AB65EE" w:rsidP="00B51406">
      <w:pPr>
        <w:tabs>
          <w:tab w:val="left" w:pos="7200"/>
          <w:tab w:val="left" w:pos="7920"/>
          <w:tab w:val="right" w:pos="9270"/>
        </w:tabs>
      </w:pPr>
    </w:p>
    <w:p w14:paraId="654606EA" w14:textId="77777777" w:rsidR="00AB65EE" w:rsidRPr="00AB65EE" w:rsidRDefault="00AB65EE" w:rsidP="00B51406">
      <w:pPr>
        <w:tabs>
          <w:tab w:val="left" w:pos="7200"/>
          <w:tab w:val="left" w:pos="7920"/>
          <w:tab w:val="right" w:pos="9270"/>
        </w:tabs>
      </w:pPr>
      <w:r>
        <w:t>We know that a spherical shell of charge has no effect on E</w:t>
      </w:r>
      <w:r>
        <w:rPr>
          <w:rStyle w:val="subscript"/>
        </w:rPr>
        <w:t>r</w:t>
      </w:r>
      <w:r>
        <w:t xml:space="preserve"> inside the shell, verifying the E</w:t>
      </w:r>
      <w:r>
        <w:rPr>
          <w:rStyle w:val="subscript"/>
        </w:rPr>
        <w:t>r2</w:t>
      </w:r>
      <w:r>
        <w:t xml:space="preserve"> result. We also know that a spherical shell acts as a point charge at the origin when viewed from outside the shell, thus verifying E</w:t>
      </w:r>
      <w:r>
        <w:rPr>
          <w:rStyle w:val="subscript"/>
        </w:rPr>
        <w:t>r0</w:t>
      </w:r>
      <w:r>
        <w:t xml:space="preserve"> which then sees a charge of q + Q - Q = q at the origin. </w:t>
      </w:r>
    </w:p>
    <w:p w14:paraId="4A843312" w14:textId="77777777" w:rsidR="00B51406" w:rsidRPr="008B5EF3" w:rsidRDefault="00B51406" w:rsidP="00B51406">
      <w:pPr>
        <w:tabs>
          <w:tab w:val="left" w:pos="7200"/>
          <w:tab w:val="left" w:pos="7920"/>
          <w:tab w:val="right" w:pos="9270"/>
        </w:tabs>
      </w:pPr>
    </w:p>
    <w:p w14:paraId="4CA8213D" w14:textId="77777777" w:rsidR="00B51406" w:rsidRDefault="00B51406" w:rsidP="00B51406">
      <w:r>
        <w:t>The following Maple plots show the continuity of φ and the jumps in E</w:t>
      </w:r>
      <w:r>
        <w:rPr>
          <w:rStyle w:val="subscript"/>
        </w:rPr>
        <w:t>r</w:t>
      </w:r>
      <w:r w:rsidR="00AB65EE">
        <w:t xml:space="preserve"> </w:t>
      </w:r>
      <w:r>
        <w:t>at the boundaries</w:t>
      </w:r>
      <w:r>
        <w:tab/>
      </w:r>
    </w:p>
    <w:p w14:paraId="691009FC" w14:textId="77777777" w:rsidR="00B51406" w:rsidRDefault="00B51406" w:rsidP="00B51406"/>
    <w:p w14:paraId="275BE6CF" w14:textId="77777777" w:rsidR="00B51406" w:rsidRDefault="00B51406" w:rsidP="00B51406">
      <w:r>
        <w:pict>
          <v:shape id="_x0000_i1259" type="#_x0000_t75" style="width:367.5pt;height:114.75pt">
            <v:imagedata r:id="rId259" o:title=""/>
          </v:shape>
        </w:pict>
      </w:r>
    </w:p>
    <w:p w14:paraId="0BB25A03" w14:textId="77777777" w:rsidR="00B51406" w:rsidRDefault="00B51406" w:rsidP="00B51406"/>
    <w:p w14:paraId="5433CB27" w14:textId="77777777" w:rsidR="00B51406" w:rsidRPr="00AF2EEF" w:rsidRDefault="00B51406" w:rsidP="00B51406">
      <w:pPr>
        <w:tabs>
          <w:tab w:val="left" w:pos="7200"/>
          <w:tab w:val="left" w:pos="7920"/>
          <w:tab w:val="right" w:pos="9270"/>
        </w:tabs>
      </w:pPr>
      <w:r>
        <w:tab/>
      </w:r>
      <w:r>
        <w:tab/>
      </w:r>
      <w:r>
        <w:tab/>
        <w:t xml:space="preserve">   </w:t>
      </w:r>
      <w:r>
        <w:pict>
          <v:shape id="_x0000_i1260" type="#_x0000_t75" style="width:277.5pt;height:191.25pt">
            <v:imagedata r:id="rId260" o:title=""/>
          </v:shape>
        </w:pict>
      </w:r>
      <w:r>
        <w:tab/>
      </w:r>
      <w:r>
        <w:tab/>
      </w:r>
      <w:r>
        <w:tab/>
        <w:t>Fig L.2</w:t>
      </w:r>
    </w:p>
    <w:p w14:paraId="62057B7F"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075F994C" w14:textId="77777777" w:rsidR="00B51406" w:rsidRDefault="00B51406" w:rsidP="00B51406"/>
    <w:p w14:paraId="7988AA22" w14:textId="77777777" w:rsidR="00B51406" w:rsidRDefault="00B51406" w:rsidP="00B51406">
      <w:r>
        <w:t xml:space="preserve">What about the bound charge densities at r = a and r = b?  </w:t>
      </w:r>
    </w:p>
    <w:p w14:paraId="0AF3DD08" w14:textId="77777777" w:rsidR="00B51406" w:rsidRDefault="00B51406" w:rsidP="00B51406"/>
    <w:p w14:paraId="487326FD"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04ABA2C3" w14:textId="77777777" w:rsidR="00B51406" w:rsidRDefault="00B51406" w:rsidP="00B51406"/>
    <w:p w14:paraId="478FC711"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71D4A1CD" w14:textId="77777777" w:rsidR="00B51406" w:rsidRDefault="00B51406" w:rsidP="00B51406">
      <w:r>
        <w:tab/>
      </w:r>
      <w:r>
        <w:tab/>
      </w:r>
    </w:p>
    <w:p w14:paraId="05503262" w14:textId="77777777" w:rsidR="00B51406" w:rsidRDefault="00B51406" w:rsidP="00B51406">
      <w:r>
        <w:t>so</w:t>
      </w:r>
    </w:p>
    <w:p w14:paraId="70A98548"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326B1763" w14:textId="77777777" w:rsidR="00B51406" w:rsidRDefault="00B51406" w:rsidP="00B51406"/>
    <w:p w14:paraId="516D1119" w14:textId="77777777" w:rsidR="00B51406" w:rsidRDefault="00B51406" w:rsidP="00B51406">
      <w:r>
        <w:t xml:space="preserve">Obviously </w:t>
      </w:r>
      <w:r w:rsidRPr="00FC4206">
        <w:rPr>
          <w:b/>
        </w:rPr>
        <w:t>P</w:t>
      </w:r>
      <w:r>
        <w:t xml:space="preserve"> = 0 in regions 0 and 2, while in region 1 we have</w:t>
      </w:r>
    </w:p>
    <w:p w14:paraId="6035C7A5" w14:textId="77777777" w:rsidR="00B51406" w:rsidRDefault="00B51406" w:rsidP="00B51406"/>
    <w:p w14:paraId="0A38DD6F"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4293B2A8" w14:textId="77777777" w:rsidR="00B51406" w:rsidRDefault="00B51406" w:rsidP="00B51406"/>
    <w:p w14:paraId="3739ADE0" w14:textId="77777777" w:rsidR="00B51406" w:rsidRDefault="00B51406" w:rsidP="00B51406">
      <w:r>
        <w:t>From (1.1.11) the polarization charge density is then</w:t>
      </w:r>
    </w:p>
    <w:p w14:paraId="3AD031DB" w14:textId="77777777" w:rsidR="00B51406" w:rsidRDefault="00B51406" w:rsidP="00B51406"/>
    <w:p w14:paraId="60158356"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345C5FD9" w14:textId="77777777" w:rsidR="00B51406" w:rsidRDefault="00B51406" w:rsidP="00B51406"/>
    <w:p w14:paraId="56D5C6FF" w14:textId="77777777" w:rsidR="00B51406" w:rsidRDefault="00B51406" w:rsidP="00B51406">
      <w:r>
        <w:t xml:space="preserve">so in spherical coordinates, </w:t>
      </w:r>
    </w:p>
    <w:p w14:paraId="62400332" w14:textId="77777777" w:rsidR="00217782" w:rsidRDefault="00217782" w:rsidP="00B51406"/>
    <w:p w14:paraId="4CC777D8"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1B4D7BC7" w14:textId="77777777" w:rsidR="00217782" w:rsidRDefault="00217782" w:rsidP="00217782"/>
    <w:p w14:paraId="069240C3"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33CB268C" w14:textId="77777777" w:rsidR="00217782" w:rsidRDefault="00217782" w:rsidP="00217782"/>
    <w:p w14:paraId="13929B0F"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7A534BE3" w14:textId="77777777" w:rsidR="00E8055E" w:rsidRDefault="00E8055E" w:rsidP="00217782"/>
    <w:p w14:paraId="68934191"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74474C7C" w14:textId="77777777" w:rsidR="00E8055E" w:rsidRDefault="00E8055E" w:rsidP="00E8055E"/>
    <w:p w14:paraId="6E4E3811"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49C9CA4E" w14:textId="77777777" w:rsidR="00217782" w:rsidRPr="00CD19A2" w:rsidRDefault="00E8055E" w:rsidP="00217782">
      <w:r>
        <w:t>But</w:t>
      </w:r>
    </w:p>
    <w:p w14:paraId="5D62DBFD" w14:textId="77777777" w:rsidR="00217782" w:rsidRDefault="00217782" w:rsidP="00217782"/>
    <w:p w14:paraId="349E67F4"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3C06DCD3" w14:textId="77777777" w:rsidR="00217782" w:rsidRDefault="00217782" w:rsidP="00217782"/>
    <w:p w14:paraId="6E5254AE"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678782BB" w14:textId="77777777" w:rsidR="00E8055E" w:rsidRDefault="00E8055E" w:rsidP="00217782">
      <w:r>
        <w:t>so</w:t>
      </w:r>
    </w:p>
    <w:p w14:paraId="54AF32F3"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60426725" w14:textId="77777777" w:rsidR="00217782" w:rsidRDefault="00217782" w:rsidP="00B51406"/>
    <w:p w14:paraId="6E7BF298"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2416B099" w14:textId="77777777" w:rsidR="00B51406" w:rsidRDefault="00B51406" w:rsidP="00B51406"/>
    <w:p w14:paraId="1581AF55"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2B3009E0" w14:textId="77777777" w:rsidR="00B51406" w:rsidRDefault="00B51406" w:rsidP="00B51406"/>
    <w:p w14:paraId="6CF7A07A"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72D45ACF"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57ACA604" w14:textId="77777777" w:rsidR="00B51406" w:rsidRDefault="00346B1F" w:rsidP="00B51406">
      <w:r>
        <w:t>so</w:t>
      </w:r>
    </w:p>
    <w:p w14:paraId="1569DA2C"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18E380FC"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6AD80375" w14:textId="77777777" w:rsidR="00B51406" w:rsidRDefault="00B51406" w:rsidP="00B51406"/>
    <w:p w14:paraId="7C099D61" w14:textId="77777777" w:rsidR="00B51406" w:rsidRDefault="00B51406" w:rsidP="00B51406">
      <w:r>
        <w:t xml:space="preserve">Thus the outer boundary has total charge </w:t>
      </w:r>
    </w:p>
    <w:p w14:paraId="17E79870" w14:textId="77777777" w:rsidR="00B51406" w:rsidRDefault="00B51406" w:rsidP="00B51406"/>
    <w:p w14:paraId="2ACFC074"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7F16EBB7" w14:textId="77777777" w:rsidR="00B51406" w:rsidRDefault="00B51406" w:rsidP="00B51406"/>
    <w:p w14:paraId="2D5DD9EC" w14:textId="77777777" w:rsidR="00B51406" w:rsidRPr="00051BEF" w:rsidRDefault="00B51406" w:rsidP="00B51406">
      <w:r>
        <w:t>and the inner boundary has -Q. If the dielectric were a conductor, we would replace ε</w:t>
      </w:r>
      <w:r>
        <w:rPr>
          <w:rStyle w:val="subscript"/>
        </w:rPr>
        <w:t>1</w:t>
      </w:r>
      <w:r>
        <w:t xml:space="preserve"> </w:t>
      </w:r>
      <w:r w:rsidR="00AB65EE">
        <w:t>→</w:t>
      </w:r>
      <w:r>
        <w:t xml:space="preserve"> ξ</w:t>
      </w:r>
      <w:r>
        <w:rPr>
          <w:rStyle w:val="subscript"/>
        </w:rPr>
        <w:t>1</w:t>
      </w:r>
      <w:r>
        <w:t xml:space="preserve"> as in (1.5.1</w:t>
      </w:r>
      <w:r w:rsidR="00761042">
        <w:t>c</w:t>
      </w:r>
      <w:r>
        <w:t>) and then a perfect conductor has ξ</w:t>
      </w:r>
      <w:r>
        <w:rPr>
          <w:rStyle w:val="subscript"/>
        </w:rPr>
        <w:t>1</w:t>
      </w:r>
      <w:r>
        <w:t xml:space="preserve"> = ∞ and so Q = q, as one would expect looking at Fig </w:t>
      </w:r>
      <w:r w:rsidR="00FC4206">
        <w:t>L.1</w:t>
      </w:r>
      <w:r>
        <w:t xml:space="preserve">. </w:t>
      </w:r>
    </w:p>
    <w:p w14:paraId="047DF1C1" w14:textId="77777777" w:rsidR="00B51406" w:rsidRPr="00051BEF" w:rsidRDefault="00B51406" w:rsidP="00B51406"/>
    <w:p w14:paraId="6EB0235F" w14:textId="77777777" w:rsidR="00B51406" w:rsidRDefault="00B51406" w:rsidP="00B51406">
      <w:pPr>
        <w:pStyle w:val="Heading3"/>
      </w:pPr>
      <w:bookmarkStart w:id="238" w:name="_Toc394423620"/>
      <w:r>
        <w:t>L.2 Limits of the Previous Problem</w:t>
      </w:r>
      <w:bookmarkEnd w:id="238"/>
    </w:p>
    <w:p w14:paraId="7649DE6E" w14:textId="77777777" w:rsidR="00B51406" w:rsidRPr="00F66E36" w:rsidRDefault="00B51406" w:rsidP="00B51406"/>
    <w:p w14:paraId="0AE729F6" w14:textId="77777777" w:rsidR="00B51406" w:rsidRDefault="00B51406" w:rsidP="00B51406">
      <w:pPr>
        <w:pStyle w:val="Heading4"/>
      </w:pPr>
      <w:bookmarkStart w:id="239" w:name="_Toc394423621"/>
      <w:r>
        <w:t xml:space="preserve">(a) Point charge in a </w:t>
      </w:r>
      <w:r w:rsidR="00AB65EE">
        <w:t xml:space="preserve">spherical </w:t>
      </w:r>
      <w:r>
        <w:t>cavity in a dielectric</w:t>
      </w:r>
      <w:bookmarkEnd w:id="239"/>
    </w:p>
    <w:p w14:paraId="6141698E" w14:textId="77777777" w:rsidR="00B51406" w:rsidRDefault="00B51406" w:rsidP="00B51406"/>
    <w:p w14:paraId="257B465A"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0546B567" w14:textId="77777777" w:rsidR="00B51406" w:rsidRDefault="00B51406" w:rsidP="00B51406"/>
    <w:p w14:paraId="04A9E792"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61" type="#_x0000_t75" style="width:300pt;height:187.5pt">
            <v:imagedata r:id="rId261" o:title=""/>
          </v:shape>
        </w:pict>
      </w:r>
      <w:r>
        <w:tab/>
      </w:r>
      <w:r>
        <w:tab/>
        <w:t>Fig L.3</w:t>
      </w:r>
    </w:p>
    <w:p w14:paraId="05257388" w14:textId="77777777" w:rsidR="00B51406" w:rsidRDefault="00B51406" w:rsidP="00B51406"/>
    <w:p w14:paraId="08CDD152" w14:textId="77777777" w:rsidR="00B51406" w:rsidRDefault="00B51406" w:rsidP="00B51406">
      <w:r>
        <w:t xml:space="preserve">The potentials and fields shown in (L.1.7) and (L.1.8) are then, taking b→∞, </w:t>
      </w:r>
    </w:p>
    <w:p w14:paraId="5AE3F102" w14:textId="77777777" w:rsidR="00B51406" w:rsidRDefault="00B51406" w:rsidP="00B51406"/>
    <w:p w14:paraId="75A1B8BC" w14:textId="77777777" w:rsidR="00B51406" w:rsidRPr="008B5EF3" w:rsidRDefault="00B51406" w:rsidP="00B51406">
      <w:r>
        <w:tab/>
        <w:t>φ</w:t>
      </w:r>
      <w:r>
        <w:rPr>
          <w:rStyle w:val="subscript"/>
        </w:rPr>
        <w:t>1</w:t>
      </w:r>
      <w:r>
        <w:t>(r) = (1/4πε</w:t>
      </w:r>
      <w:r>
        <w:rPr>
          <w:rStyle w:val="subscript"/>
        </w:rPr>
        <w:t>1</w:t>
      </w:r>
      <w:r>
        <w:t xml:space="preserve">) q/r </w:t>
      </w:r>
    </w:p>
    <w:p w14:paraId="5838EA6C"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1A862141" w14:textId="77777777" w:rsidR="00B51406" w:rsidRDefault="00B51406" w:rsidP="00B51406">
      <w:pPr>
        <w:tabs>
          <w:tab w:val="left" w:pos="7200"/>
          <w:tab w:val="left" w:pos="7920"/>
          <w:tab w:val="right" w:pos="9270"/>
        </w:tabs>
      </w:pPr>
    </w:p>
    <w:p w14:paraId="26B6834C" w14:textId="77777777" w:rsidR="00B51406" w:rsidRDefault="00B51406" w:rsidP="00B51406">
      <w:pPr>
        <w:tabs>
          <w:tab w:val="left" w:pos="7200"/>
          <w:tab w:val="left" w:pos="7920"/>
          <w:tab w:val="right" w:pos="9270"/>
        </w:tabs>
      </w:pPr>
      <w:r>
        <w:t xml:space="preserve">while the fields are </w:t>
      </w:r>
    </w:p>
    <w:p w14:paraId="42D7B56E" w14:textId="77777777" w:rsidR="00B51406" w:rsidRDefault="00B51406" w:rsidP="00B51406">
      <w:pPr>
        <w:tabs>
          <w:tab w:val="left" w:pos="7200"/>
          <w:tab w:val="left" w:pos="7920"/>
          <w:tab w:val="right" w:pos="9270"/>
        </w:tabs>
      </w:pPr>
    </w:p>
    <w:p w14:paraId="685806FD"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1411036F"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6BBD85E6" w14:textId="77777777" w:rsidR="00B51406" w:rsidRDefault="00B51406" w:rsidP="00B51406"/>
    <w:p w14:paraId="60C6BAD2"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42F9E447" w14:textId="77777777" w:rsidR="00B51406" w:rsidRDefault="00B51406" w:rsidP="00B51406"/>
    <w:p w14:paraId="07B75768"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1FA0DB91"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791418A6" w14:textId="77777777" w:rsidR="00B51406" w:rsidRDefault="00B51406" w:rsidP="00B51406"/>
    <w:p w14:paraId="13028361" w14:textId="77777777" w:rsidR="00B51406" w:rsidRDefault="00B74826" w:rsidP="00B51406">
      <w:pPr>
        <w:pStyle w:val="Heading4"/>
      </w:pPr>
      <w:r>
        <w:br w:type="page"/>
      </w:r>
      <w:bookmarkStart w:id="240" w:name="_Toc394423622"/>
      <w:r w:rsidR="00B51406">
        <w:t>(b) Point charge embedded in a dielectric sphere</w:t>
      </w:r>
      <w:bookmarkEnd w:id="240"/>
    </w:p>
    <w:p w14:paraId="6276E971" w14:textId="77777777" w:rsidR="00B51406" w:rsidRDefault="00B51406" w:rsidP="00B51406"/>
    <w:p w14:paraId="06E67FA7" w14:textId="77777777" w:rsidR="00B51406" w:rsidRDefault="00B51406" w:rsidP="00B51406">
      <w:r>
        <w:t xml:space="preserve">Here we take the limit a→0 so that region 2 </w:t>
      </w:r>
      <w:r w:rsidR="005A4E0C">
        <w:t xml:space="preserve">of Fig L.1 </w:t>
      </w:r>
      <w:r>
        <w:t>goes away. Looking at (L.1.12), the total inner surface bound charge continues to be  - (1-ε</w:t>
      </w:r>
      <w:r>
        <w:rPr>
          <w:rStyle w:val="subscript"/>
        </w:rPr>
        <w:t>0</w:t>
      </w:r>
      <w:r>
        <w:t>/ε</w:t>
      </w:r>
      <w:r>
        <w:rPr>
          <w:rStyle w:val="subscript"/>
        </w:rPr>
        <w:t>1</w:t>
      </w:r>
      <w:r>
        <w:t>) q  = -Q in this limit. It just crowds around the point charge and of course the surface density σ</w:t>
      </w:r>
      <w:r>
        <w:rPr>
          <w:rStyle w:val="subscript"/>
        </w:rPr>
        <w:t>inner</w:t>
      </w:r>
      <w:r>
        <w:t xml:space="preserve"> → ∞. Here is a suggestive drawing of a piece of region 1 in this limit: </w:t>
      </w:r>
    </w:p>
    <w:p w14:paraId="53BBD6D9" w14:textId="77777777" w:rsidR="00B51406" w:rsidRDefault="00B51406" w:rsidP="00B51406"/>
    <w:p w14:paraId="682E30F9" w14:textId="77777777" w:rsidR="00B51406" w:rsidRPr="00652DDF" w:rsidRDefault="00B51406" w:rsidP="00B51406">
      <w:pPr>
        <w:tabs>
          <w:tab w:val="left" w:pos="7200"/>
          <w:tab w:val="left" w:pos="7920"/>
          <w:tab w:val="right" w:pos="9270"/>
        </w:tabs>
      </w:pPr>
      <w:r>
        <w:tab/>
      </w:r>
      <w:r>
        <w:tab/>
      </w:r>
      <w:r>
        <w:tab/>
      </w:r>
      <w:r>
        <w:tab/>
      </w:r>
      <w:r>
        <w:tab/>
      </w:r>
      <w:r>
        <w:pict>
          <v:shape id="_x0000_i1262" type="#_x0000_t75" style="width:169.5pt;height:129pt">
            <v:imagedata r:id="rId262" o:title=""/>
          </v:shape>
        </w:pict>
      </w:r>
      <w:r>
        <w:tab/>
      </w:r>
      <w:r>
        <w:tab/>
      </w:r>
      <w:r>
        <w:tab/>
      </w:r>
      <w:r>
        <w:tab/>
        <w:t>Fig L.4</w:t>
      </w:r>
    </w:p>
    <w:p w14:paraId="4F19C11C" w14:textId="77777777" w:rsidR="00B51406" w:rsidRDefault="00B51406" w:rsidP="00B51406"/>
    <w:p w14:paraId="2A12244B" w14:textId="77777777" w:rsidR="00B51406" w:rsidRDefault="00B51406" w:rsidP="00B51406">
      <w:r>
        <w:t xml:space="preserve">The limiting picture of Fig L.1 is then the following, </w:t>
      </w:r>
    </w:p>
    <w:p w14:paraId="150711EA" w14:textId="77777777" w:rsidR="00B51406" w:rsidRDefault="00B51406" w:rsidP="00B51406"/>
    <w:p w14:paraId="4B46E81E" w14:textId="77777777" w:rsidR="00B51406" w:rsidRPr="00652DDF" w:rsidRDefault="00B51406" w:rsidP="00B51406">
      <w:pPr>
        <w:tabs>
          <w:tab w:val="left" w:pos="7200"/>
          <w:tab w:val="left" w:pos="7920"/>
          <w:tab w:val="right" w:pos="9270"/>
        </w:tabs>
      </w:pPr>
      <w:r>
        <w:tab/>
      </w:r>
      <w:r>
        <w:tab/>
      </w:r>
      <w:r>
        <w:tab/>
      </w:r>
      <w:r>
        <w:tab/>
        <w:t xml:space="preserve">  </w:t>
      </w:r>
      <w:r>
        <w:pict>
          <v:shape id="_x0000_i1263" type="#_x0000_t75" style="width:214.5pt;height:192.75pt">
            <v:imagedata r:id="rId263" o:title=""/>
          </v:shape>
        </w:pict>
      </w:r>
      <w:r>
        <w:tab/>
      </w:r>
      <w:r>
        <w:tab/>
      </w:r>
      <w:r>
        <w:tab/>
        <w:t>Fig L.5</w:t>
      </w:r>
    </w:p>
    <w:p w14:paraId="7A43A3E2" w14:textId="77777777" w:rsidR="00B51406" w:rsidRDefault="00B51406" w:rsidP="00B51406"/>
    <w:p w14:paraId="0FF2FEE7" w14:textId="77777777" w:rsidR="00B51406" w:rsidRDefault="00B51406" w:rsidP="00B51406">
      <w:r>
        <w:t>The potentials and fields shown in (L.1.7) and (L.1.8) are then, taking a→</w:t>
      </w:r>
      <w:r w:rsidR="00D1384B">
        <w:t xml:space="preserve"> </w:t>
      </w:r>
      <w:r>
        <w:t xml:space="preserve">0, </w:t>
      </w:r>
    </w:p>
    <w:p w14:paraId="7829A9AC" w14:textId="77777777" w:rsidR="00B51406" w:rsidRDefault="00B51406" w:rsidP="00B51406"/>
    <w:p w14:paraId="715F2FCE"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6BB9E9A5"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564549DD" w14:textId="77777777" w:rsidR="00B51406" w:rsidRDefault="00B51406" w:rsidP="00B51406">
      <w:pPr>
        <w:tabs>
          <w:tab w:val="left" w:pos="7200"/>
          <w:tab w:val="left" w:pos="7920"/>
          <w:tab w:val="right" w:pos="9270"/>
        </w:tabs>
      </w:pPr>
    </w:p>
    <w:p w14:paraId="3B2F84EB" w14:textId="77777777" w:rsidR="00B51406" w:rsidRDefault="00B51406" w:rsidP="00B51406">
      <w:pPr>
        <w:tabs>
          <w:tab w:val="left" w:pos="7200"/>
          <w:tab w:val="left" w:pos="7920"/>
          <w:tab w:val="right" w:pos="9270"/>
        </w:tabs>
      </w:pPr>
      <w:r>
        <w:t xml:space="preserve">while the fields are </w:t>
      </w:r>
    </w:p>
    <w:p w14:paraId="290AF8D9" w14:textId="77777777" w:rsidR="00B51406" w:rsidRDefault="00B51406" w:rsidP="00B51406">
      <w:pPr>
        <w:tabs>
          <w:tab w:val="left" w:pos="7200"/>
          <w:tab w:val="left" w:pos="7920"/>
          <w:tab w:val="right" w:pos="9270"/>
        </w:tabs>
      </w:pPr>
    </w:p>
    <w:p w14:paraId="24F96FA1"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103C4251"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72C8D432" w14:textId="77777777" w:rsidR="00B51406" w:rsidRDefault="00B51406" w:rsidP="00B51406"/>
    <w:p w14:paraId="1D8179E7"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0B2E5096" w14:textId="77777777" w:rsidR="00B51406" w:rsidRDefault="00B51406" w:rsidP="00B51406"/>
    <w:p w14:paraId="0AD650C7"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just as if the sphere were not there. The reason of course is that the surface charge at r = b still cancels the crowded surface charge at r =</w:t>
      </w:r>
      <w:r w:rsidR="00AB65EE">
        <w:t xml:space="preserve"> </w:t>
      </w:r>
      <w:r>
        <w:t xml:space="preserve">0, so outside one sees in effect just the point charge q. </w:t>
      </w:r>
    </w:p>
    <w:p w14:paraId="5AE5A44E" w14:textId="77777777" w:rsidR="00B51406" w:rsidRPr="00C327A4" w:rsidRDefault="00B51406" w:rsidP="00B51406"/>
    <w:p w14:paraId="36DD1F26" w14:textId="77777777" w:rsidR="00B51406" w:rsidRDefault="00B51406" w:rsidP="00B51406">
      <w:pPr>
        <w:pStyle w:val="Heading4"/>
      </w:pPr>
      <w:bookmarkStart w:id="241" w:name="_Toc394423623"/>
      <w:r>
        <w:t>(c) Point charge embedded in an infinite dielectric</w:t>
      </w:r>
      <w:r w:rsidR="00AB65EE">
        <w:t xml:space="preserve"> medium</w:t>
      </w:r>
      <w:bookmarkEnd w:id="241"/>
    </w:p>
    <w:p w14:paraId="5C00D456" w14:textId="77777777" w:rsidR="00B51406" w:rsidRDefault="00B51406" w:rsidP="00B51406"/>
    <w:p w14:paraId="26DED7C9" w14:textId="77777777" w:rsidR="00B51406" w:rsidRDefault="00B51406" w:rsidP="00B51406">
      <w:r>
        <w:t xml:space="preserve">We now take b→∞ </w:t>
      </w:r>
      <w:r w:rsidR="005A4E0C">
        <w:t xml:space="preserve">in Fig L.5 to remove outer region 0, with this result: </w:t>
      </w:r>
    </w:p>
    <w:p w14:paraId="4E090D1D" w14:textId="77777777" w:rsidR="00B51406" w:rsidRDefault="00B51406" w:rsidP="00B51406"/>
    <w:p w14:paraId="4C48FC3C" w14:textId="77777777" w:rsidR="00B51406" w:rsidRPr="00652DDF" w:rsidRDefault="00B51406" w:rsidP="00B51406">
      <w:pPr>
        <w:tabs>
          <w:tab w:val="left" w:pos="7200"/>
          <w:tab w:val="left" w:pos="7920"/>
          <w:tab w:val="right" w:pos="9270"/>
        </w:tabs>
      </w:pPr>
      <w:r>
        <w:tab/>
      </w:r>
      <w:r>
        <w:tab/>
        <w:t xml:space="preserve">      </w:t>
      </w:r>
      <w:r w:rsidR="00674353">
        <w:t xml:space="preserve">      </w:t>
      </w:r>
      <w:r w:rsidR="00AB65EE">
        <w:pict>
          <v:shape id="_x0000_i1264" type="#_x0000_t75" style="width:294.75pt;height:145.5pt">
            <v:imagedata r:id="rId264" o:title=""/>
          </v:shape>
        </w:pict>
      </w:r>
      <w:r>
        <w:tab/>
      </w:r>
      <w:r>
        <w:tab/>
        <w:t>Fig L.6</w:t>
      </w:r>
    </w:p>
    <w:p w14:paraId="27015673" w14:textId="77777777" w:rsidR="00B51406" w:rsidRDefault="00B51406" w:rsidP="00B51406"/>
    <w:p w14:paraId="795E4CA5" w14:textId="77777777" w:rsidR="00B51406" w:rsidRDefault="00B51406" w:rsidP="00B51406">
      <w:r>
        <w:t>There is only one region left and from (L.2.4) and (L.2.5) we get</w:t>
      </w:r>
    </w:p>
    <w:p w14:paraId="31AF5219" w14:textId="77777777" w:rsidR="00B51406" w:rsidRDefault="00B51406" w:rsidP="00B51406"/>
    <w:p w14:paraId="2DED622C"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06DC0AB4" w14:textId="77777777" w:rsidR="00B51406" w:rsidRDefault="00B51406" w:rsidP="00B51406">
      <w:pPr>
        <w:tabs>
          <w:tab w:val="left" w:pos="7200"/>
          <w:tab w:val="left" w:pos="7920"/>
          <w:tab w:val="right" w:pos="9270"/>
        </w:tabs>
      </w:pPr>
    </w:p>
    <w:p w14:paraId="42935144" w14:textId="77777777" w:rsidR="00B51406" w:rsidRDefault="00B51406" w:rsidP="00B51406">
      <w:pPr>
        <w:tabs>
          <w:tab w:val="left" w:pos="7200"/>
          <w:tab w:val="left" w:pos="7920"/>
          <w:tab w:val="right" w:pos="9270"/>
        </w:tabs>
      </w:pPr>
      <w:r>
        <w:t xml:space="preserve">while the field is </w:t>
      </w:r>
    </w:p>
    <w:p w14:paraId="28A1682F" w14:textId="77777777" w:rsidR="00B51406" w:rsidRDefault="00B51406" w:rsidP="00B51406">
      <w:pPr>
        <w:tabs>
          <w:tab w:val="left" w:pos="7200"/>
          <w:tab w:val="left" w:pos="7920"/>
          <w:tab w:val="right" w:pos="9270"/>
        </w:tabs>
      </w:pPr>
    </w:p>
    <w:p w14:paraId="53269BAE"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0B2F3C6E" w14:textId="77777777" w:rsidR="00B51406" w:rsidRDefault="00B51406" w:rsidP="00B51406"/>
    <w:p w14:paraId="2E2DEFC0"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interpret this as a shielded charge  [q(ε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33535D89" w14:textId="77777777" w:rsidR="00B51406" w:rsidRPr="000A093C" w:rsidRDefault="00B51406" w:rsidP="00B51406"/>
    <w:p w14:paraId="203820DF" w14:textId="77777777" w:rsidR="00B51406" w:rsidRDefault="00B74826" w:rsidP="00B51406">
      <w:pPr>
        <w:pStyle w:val="Heading3"/>
      </w:pPr>
      <w:r>
        <w:br w:type="page"/>
      </w:r>
      <w:bookmarkStart w:id="242" w:name="_Toc394423624"/>
      <w:r w:rsidR="00B51406">
        <w:t>L.3 The potential of a line charge inside a thick dielectric cylindrical shell</w:t>
      </w:r>
      <w:bookmarkEnd w:id="242"/>
    </w:p>
    <w:p w14:paraId="2451C528" w14:textId="77777777" w:rsidR="00B51406" w:rsidRDefault="00B51406" w:rsidP="00B51406">
      <w:pPr>
        <w:tabs>
          <w:tab w:val="left" w:pos="7200"/>
          <w:tab w:val="left" w:pos="7920"/>
          <w:tab w:val="right" w:pos="9270"/>
        </w:tabs>
      </w:pPr>
    </w:p>
    <w:p w14:paraId="70056792" w14:textId="77777777" w:rsidR="00B51406" w:rsidRDefault="00B51406" w:rsidP="00B51406">
      <w:pPr>
        <w:tabs>
          <w:tab w:val="left" w:pos="7200"/>
          <w:tab w:val="left" w:pos="7920"/>
          <w:tab w:val="right" w:pos="9270"/>
        </w:tabs>
      </w:pPr>
      <w:r>
        <w:t>In this section, we repeat everything done in Section L.1 in the 2D world instead of the 3D world. The 3D Poisson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1A63364A" w14:textId="77777777" w:rsidR="00B51406" w:rsidRDefault="00B51406" w:rsidP="00B51406"/>
    <w:p w14:paraId="6B267E3C" w14:textId="77777777" w:rsidR="00B51406" w:rsidRPr="00AF2EEF" w:rsidRDefault="00B51406" w:rsidP="00B51406">
      <w:pPr>
        <w:tabs>
          <w:tab w:val="left" w:pos="7200"/>
          <w:tab w:val="left" w:pos="7920"/>
          <w:tab w:val="right" w:pos="9270"/>
        </w:tabs>
      </w:pPr>
      <w:r>
        <w:tab/>
      </w:r>
      <w:r>
        <w:tab/>
      </w:r>
      <w:r>
        <w:tab/>
        <w:t xml:space="preserve">         </w:t>
      </w:r>
      <w:r w:rsidR="00674353">
        <w:t xml:space="preserve">   </w:t>
      </w:r>
      <w:r>
        <w:pict>
          <v:shape id="_x0000_i1265" type="#_x0000_t75" style="width:249.75pt;height:217.5pt">
            <v:imagedata r:id="rId258" o:title=""/>
          </v:shape>
        </w:pict>
      </w:r>
      <w:r>
        <w:tab/>
      </w:r>
      <w:r>
        <w:tab/>
      </w:r>
      <w:r>
        <w:tab/>
        <w:t>Fig L.1'</w:t>
      </w:r>
    </w:p>
    <w:p w14:paraId="3EC5BD55" w14:textId="77777777" w:rsidR="00B51406" w:rsidRDefault="00B51406" w:rsidP="00B51406">
      <w:pPr>
        <w:tabs>
          <w:tab w:val="left" w:pos="7200"/>
          <w:tab w:val="left" w:pos="7920"/>
          <w:tab w:val="right" w:pos="9270"/>
        </w:tabs>
      </w:pPr>
    </w:p>
    <w:p w14:paraId="42FD3155" w14:textId="77777777" w:rsidR="00B51406" w:rsidRDefault="00B51406" w:rsidP="00B51406">
      <w:pPr>
        <w:tabs>
          <w:tab w:val="left" w:pos="7200"/>
          <w:tab w:val="left" w:pos="7920"/>
          <w:tab w:val="right" w:pos="9270"/>
        </w:tabs>
      </w:pPr>
      <w:r>
        <w:t xml:space="preserve">This is now a cross section of an infinite uniform cylindrical </w:t>
      </w:r>
      <w:r w:rsidR="00AB65EE">
        <w:t xml:space="preserve">hollow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065A605A" w14:textId="77777777" w:rsidR="00B51406" w:rsidRDefault="00B51406" w:rsidP="00B51406">
      <w:pPr>
        <w:tabs>
          <w:tab w:val="left" w:pos="7200"/>
          <w:tab w:val="left" w:pos="7920"/>
          <w:tab w:val="right" w:pos="9270"/>
        </w:tabs>
      </w:pPr>
    </w:p>
    <w:p w14:paraId="542F0156" w14:textId="77777777" w:rsidR="00B51406" w:rsidRDefault="00B51406" w:rsidP="00B51406">
      <w:r>
        <w:t xml:space="preserve">Ansatz potential forms:  (to-be-determined constants are α, C, D) </w:t>
      </w:r>
    </w:p>
    <w:p w14:paraId="2A531344" w14:textId="77777777" w:rsidR="00B51406" w:rsidRDefault="00B51406" w:rsidP="00B51406"/>
    <w:p w14:paraId="5016D512"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16F8E451"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655BA38E"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079E7E44" w14:textId="77777777" w:rsidR="00B51406" w:rsidRDefault="00B51406" w:rsidP="00B51406"/>
    <w:p w14:paraId="665EBDF5" w14:textId="77777777" w:rsidR="00B51406" w:rsidRDefault="00B51406" w:rsidP="00B51406">
      <w:r>
        <w:t>Continuity of φ at r=a and b:</w:t>
      </w:r>
    </w:p>
    <w:p w14:paraId="5BAA563D" w14:textId="77777777" w:rsidR="00B51406" w:rsidRDefault="00B51406" w:rsidP="00B51406"/>
    <w:p w14:paraId="30BB5421"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1D973408"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4CB3D9AB" w14:textId="77777777" w:rsidR="00B51406" w:rsidRDefault="00B51406" w:rsidP="00B51406"/>
    <w:p w14:paraId="2AB248E4" w14:textId="77777777" w:rsidR="00B51406" w:rsidRDefault="00B51406" w:rsidP="00B51406">
      <w:r>
        <w:t>Rule for E field normal components at a boundary:</w:t>
      </w:r>
    </w:p>
    <w:p w14:paraId="14A32F84" w14:textId="77777777" w:rsidR="00B51406" w:rsidRDefault="00B51406" w:rsidP="00B51406"/>
    <w:p w14:paraId="5362A8E1"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0AF595FC"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0A879AA6" w14:textId="77777777" w:rsidR="00B51406" w:rsidRDefault="00B51406" w:rsidP="00B51406">
      <w:r>
        <w:t>or</w:t>
      </w:r>
    </w:p>
    <w:p w14:paraId="0F448B54"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53A1D1C2"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01F8DAD1" w14:textId="77777777" w:rsidR="00B51406" w:rsidRDefault="00B51406" w:rsidP="00B51406">
      <w:r>
        <w:tab/>
      </w:r>
    </w:p>
    <w:p w14:paraId="42EF4783" w14:textId="77777777" w:rsidR="00B51406" w:rsidRDefault="00B51406" w:rsidP="00B51406">
      <w:r>
        <w:t>Restated continuity of φ with α = ε</w:t>
      </w:r>
      <w:r>
        <w:rPr>
          <w:rStyle w:val="subscript"/>
        </w:rPr>
        <w:t>1</w:t>
      </w:r>
      <w:r>
        <w:t>:</w:t>
      </w:r>
    </w:p>
    <w:p w14:paraId="70974049" w14:textId="77777777" w:rsidR="00B51406" w:rsidRPr="00581BCA" w:rsidRDefault="00B51406" w:rsidP="00B51406"/>
    <w:p w14:paraId="758A1D3D"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4E909C94"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1CD3B781" w14:textId="77777777" w:rsidR="00B51406" w:rsidRDefault="00B51406" w:rsidP="00B51406"/>
    <w:p w14:paraId="01338C42" w14:textId="77777777" w:rsidR="00B51406" w:rsidRDefault="00B51406" w:rsidP="00B51406">
      <w:r>
        <w:t>Second equation minus first above:</w:t>
      </w:r>
    </w:p>
    <w:p w14:paraId="319882E4" w14:textId="77777777" w:rsidR="00B51406" w:rsidRDefault="00B51406" w:rsidP="00B51406"/>
    <w:p w14:paraId="42E2202C"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77F917ED"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2A17E2D3" w14:textId="77777777" w:rsidR="00B51406" w:rsidRDefault="00B51406" w:rsidP="00B51406"/>
    <w:p w14:paraId="716578B7" w14:textId="77777777" w:rsidR="00B51406" w:rsidRDefault="00B51406" w:rsidP="00B51406">
      <w:r>
        <w:t>Solution for the three constants:</w:t>
      </w:r>
    </w:p>
    <w:p w14:paraId="5CD4E9EF" w14:textId="77777777" w:rsidR="00B51406" w:rsidRDefault="00B51406" w:rsidP="00B51406"/>
    <w:p w14:paraId="6F1F4D90" w14:textId="77777777" w:rsidR="00B51406" w:rsidRDefault="00B51406" w:rsidP="00B51406">
      <w:r>
        <w:tab/>
        <w:t>α = ε</w:t>
      </w:r>
    </w:p>
    <w:p w14:paraId="1EEF820E" w14:textId="77777777" w:rsidR="00B51406" w:rsidRDefault="00B51406" w:rsidP="00B51406">
      <w:r>
        <w:tab/>
        <w:t>C = q ln(1/b)(1/2π) (1/ε</w:t>
      </w:r>
      <w:r>
        <w:rPr>
          <w:rStyle w:val="subscript"/>
        </w:rPr>
        <w:t>0</w:t>
      </w:r>
      <w:r>
        <w:t>-1/ε</w:t>
      </w:r>
      <w:r>
        <w:rPr>
          <w:rStyle w:val="subscript"/>
        </w:rPr>
        <w:t>1</w:t>
      </w:r>
      <w:r>
        <w:t>)</w:t>
      </w:r>
    </w:p>
    <w:p w14:paraId="655D068F"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3CD193FC" w14:textId="77777777" w:rsidR="00B51406" w:rsidRDefault="00B51406" w:rsidP="00B51406"/>
    <w:p w14:paraId="4F2703F0" w14:textId="77777777" w:rsidR="00B51406" w:rsidRDefault="00B51406" w:rsidP="00B51406">
      <w:r>
        <w:t>The potentials in the three regions are then</w:t>
      </w:r>
    </w:p>
    <w:p w14:paraId="26CEDC6A" w14:textId="77777777" w:rsidR="00B51406" w:rsidRDefault="00B51406" w:rsidP="00B51406"/>
    <w:p w14:paraId="68EA9A42"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0B2CC852"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500DAC4F"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37982738" w14:textId="77777777" w:rsidR="00B51406" w:rsidRDefault="00B51406" w:rsidP="00B51406">
      <w:pPr>
        <w:tabs>
          <w:tab w:val="left" w:pos="7200"/>
          <w:tab w:val="left" w:pos="7920"/>
          <w:tab w:val="right" w:pos="9270"/>
        </w:tabs>
      </w:pPr>
    </w:p>
    <w:p w14:paraId="632564FC" w14:textId="77777777" w:rsidR="00B51406" w:rsidRDefault="00B51406" w:rsidP="00B51406">
      <w:pPr>
        <w:tabs>
          <w:tab w:val="left" w:pos="7200"/>
          <w:tab w:val="left" w:pos="7920"/>
          <w:tab w:val="right" w:pos="9270"/>
        </w:tabs>
      </w:pPr>
      <w:r>
        <w:t xml:space="preserve">while the fields are </w:t>
      </w:r>
    </w:p>
    <w:p w14:paraId="2CA008FD" w14:textId="77777777" w:rsidR="00B51406" w:rsidRDefault="00B51406" w:rsidP="00B51406">
      <w:pPr>
        <w:tabs>
          <w:tab w:val="left" w:pos="7200"/>
          <w:tab w:val="left" w:pos="7920"/>
          <w:tab w:val="right" w:pos="9270"/>
        </w:tabs>
      </w:pPr>
    </w:p>
    <w:p w14:paraId="1285ABE7" w14:textId="77777777" w:rsidR="00B51406" w:rsidRPr="00755B18" w:rsidRDefault="00B51406" w:rsidP="00B51406">
      <w:r>
        <w:tab/>
        <w:t>E</w:t>
      </w:r>
      <w:r>
        <w:rPr>
          <w:rStyle w:val="subscript"/>
        </w:rPr>
        <w:t>r0</w:t>
      </w:r>
      <w:r>
        <w:t xml:space="preserve"> = (1/2πε</w:t>
      </w:r>
      <w:r>
        <w:rPr>
          <w:rStyle w:val="subscript"/>
        </w:rPr>
        <w:t>0</w:t>
      </w:r>
      <w:r>
        <w:t>) q/r</w:t>
      </w:r>
      <w:r>
        <w:tab/>
      </w:r>
    </w:p>
    <w:p w14:paraId="2D20762A" w14:textId="77777777" w:rsidR="00B51406" w:rsidRDefault="00B51406" w:rsidP="00B51406">
      <w:r>
        <w:tab/>
        <w:t>E</w:t>
      </w:r>
      <w:r>
        <w:rPr>
          <w:rStyle w:val="subscript"/>
        </w:rPr>
        <w:t>r1</w:t>
      </w:r>
      <w:r>
        <w:t xml:space="preserve"> = (1/2πε</w:t>
      </w:r>
      <w:r>
        <w:rPr>
          <w:rStyle w:val="subscript"/>
        </w:rPr>
        <w:t>1</w:t>
      </w:r>
      <w:r>
        <w:t>) q/r</w:t>
      </w:r>
    </w:p>
    <w:p w14:paraId="5161FA68"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36D036C2" w14:textId="77777777" w:rsidR="00B51406" w:rsidRDefault="00B51406" w:rsidP="00B51406">
      <w:pPr>
        <w:tabs>
          <w:tab w:val="left" w:pos="7200"/>
          <w:tab w:val="left" w:pos="7920"/>
          <w:tab w:val="right" w:pos="9270"/>
        </w:tabs>
      </w:pPr>
    </w:p>
    <w:p w14:paraId="6CD1752F"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3A897B91" w14:textId="77777777" w:rsidR="00B51406" w:rsidRPr="00882BC7" w:rsidRDefault="00B51406" w:rsidP="00B51406"/>
    <w:p w14:paraId="47564E4E" w14:textId="77777777" w:rsidR="00B51406" w:rsidRDefault="00B51406" w:rsidP="00B51406">
      <w:r>
        <w:pict>
          <v:shape id="_x0000_i1266" type="#_x0000_t75" style="width:394.5pt;height:123pt">
            <v:imagedata r:id="rId265" o:title=""/>
          </v:shape>
        </w:pict>
      </w:r>
    </w:p>
    <w:p w14:paraId="5506DE00" w14:textId="77777777" w:rsidR="00B51406" w:rsidRDefault="00B51406" w:rsidP="00B51406"/>
    <w:p w14:paraId="037F93C6" w14:textId="77777777" w:rsidR="00B51406" w:rsidRDefault="00B51406" w:rsidP="00B51406">
      <w:pPr>
        <w:tabs>
          <w:tab w:val="left" w:pos="7200"/>
          <w:tab w:val="left" w:pos="7920"/>
          <w:tab w:val="right" w:pos="9270"/>
        </w:tabs>
      </w:pPr>
      <w:r>
        <w:tab/>
      </w:r>
      <w:r>
        <w:tab/>
      </w:r>
      <w:r>
        <w:tab/>
        <w:t xml:space="preserve">        </w:t>
      </w:r>
      <w:r>
        <w:pict>
          <v:shape id="_x0000_i1267" type="#_x0000_t75" style="width:259.5pt;height:181.5pt">
            <v:imagedata r:id="rId266" o:title=""/>
          </v:shape>
        </w:pict>
      </w:r>
      <w:r>
        <w:tab/>
      </w:r>
      <w:r>
        <w:tab/>
      </w:r>
      <w:r>
        <w:tab/>
        <w:t>Fig L.2'</w:t>
      </w:r>
    </w:p>
    <w:p w14:paraId="5054CA60" w14:textId="77777777" w:rsidR="00B51406" w:rsidRPr="00D21322" w:rsidRDefault="00B51406" w:rsidP="00B51406">
      <w:r>
        <w:tab/>
      </w:r>
      <w:r>
        <w:tab/>
      </w:r>
      <w:r>
        <w:tab/>
      </w:r>
      <w:r>
        <w:tab/>
        <w:t xml:space="preserve">   φ(r) [red] and E</w:t>
      </w:r>
      <w:r>
        <w:rPr>
          <w:rStyle w:val="subscript"/>
        </w:rPr>
        <w:t>r</w:t>
      </w:r>
      <w:r>
        <w:t>(r) [blue] for r in (0.5, 5)</w:t>
      </w:r>
    </w:p>
    <w:p w14:paraId="5FE4AE99" w14:textId="77777777" w:rsidR="00B51406" w:rsidRDefault="00B51406" w:rsidP="00B51406"/>
    <w:p w14:paraId="630B08BC" w14:textId="77777777" w:rsidR="00B51406" w:rsidRDefault="00B51406" w:rsidP="00B51406">
      <w:r>
        <w:t xml:space="preserve">What about the (now linear) bound charge densities at r = a and r = b?  </w:t>
      </w:r>
    </w:p>
    <w:p w14:paraId="395AF661" w14:textId="77777777" w:rsidR="00B51406" w:rsidRDefault="00B51406" w:rsidP="00B51406"/>
    <w:p w14:paraId="71AAB828"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3D67DD54" w14:textId="77777777" w:rsidR="00B51406" w:rsidRDefault="00B51406" w:rsidP="00B51406"/>
    <w:p w14:paraId="54A2B0A9"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006038BD" w14:textId="77777777" w:rsidR="00B51406" w:rsidRDefault="00B51406" w:rsidP="00B51406">
      <w:pPr>
        <w:tabs>
          <w:tab w:val="left" w:pos="7200"/>
          <w:tab w:val="left" w:pos="7920"/>
          <w:tab w:val="right" w:pos="9270"/>
        </w:tabs>
      </w:pPr>
    </w:p>
    <w:p w14:paraId="066D4903" w14:textId="77777777" w:rsidR="00B51406" w:rsidRDefault="00B51406" w:rsidP="00B51406">
      <w:r>
        <w:t>From (1.1.11) the polarization charge density is then</w:t>
      </w:r>
    </w:p>
    <w:p w14:paraId="29969ADC" w14:textId="77777777" w:rsidR="00B51406" w:rsidRDefault="00B51406" w:rsidP="00B51406"/>
    <w:p w14:paraId="11BFB690"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02CB6E4C" w14:textId="77777777" w:rsidR="00B51406" w:rsidRDefault="00B51406" w:rsidP="00B51406"/>
    <w:p w14:paraId="51530960" w14:textId="77777777" w:rsidR="00B51406" w:rsidRDefault="00B51406" w:rsidP="00B51406">
      <w:r>
        <w:t xml:space="preserve">so in cylindrical coordinates, </w:t>
      </w:r>
    </w:p>
    <w:p w14:paraId="799B8D11" w14:textId="77777777" w:rsidR="00B51406" w:rsidRDefault="00B51406" w:rsidP="00B51406"/>
    <w:p w14:paraId="5F7FAE86"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40573381" w14:textId="77777777" w:rsidR="00B51406" w:rsidRDefault="00B51406" w:rsidP="00B51406"/>
    <w:p w14:paraId="6C5FBA1F"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2F74246F" w14:textId="77777777" w:rsidR="00B51406" w:rsidRPr="00AF2EEF" w:rsidRDefault="00B51406" w:rsidP="00B51406">
      <w:pPr>
        <w:tabs>
          <w:tab w:val="left" w:pos="7200"/>
          <w:tab w:val="left" w:pos="7920"/>
          <w:tab w:val="right" w:pos="9270"/>
        </w:tabs>
      </w:pPr>
    </w:p>
    <w:p w14:paraId="15A682D4"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2FF5C3F3" w14:textId="77777777" w:rsidR="00B51406" w:rsidRDefault="00B51406" w:rsidP="00B51406"/>
    <w:p w14:paraId="026B1F51"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629D1854" w14:textId="77777777" w:rsidR="00B51406" w:rsidRDefault="00B51406" w:rsidP="00B51406"/>
    <w:p w14:paraId="3FBB274F"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09DFD58C" w14:textId="77777777" w:rsidR="00B51406" w:rsidRDefault="00B51406" w:rsidP="00B51406"/>
    <w:p w14:paraId="6B101926"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63A1B6F8" w14:textId="77777777" w:rsidR="00B51406" w:rsidRDefault="00B51406" w:rsidP="00B51406"/>
    <w:p w14:paraId="4DF54526"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556AA2B6" w14:textId="77777777" w:rsidR="00B51406" w:rsidRDefault="00B51406" w:rsidP="00B51406">
      <w:r>
        <w:tab/>
      </w:r>
      <w:r>
        <w:tab/>
      </w:r>
    </w:p>
    <w:p w14:paraId="76F10D23" w14:textId="77777777" w:rsidR="00B51406" w:rsidRDefault="00B51406" w:rsidP="00B51406">
      <w:r>
        <w:t xml:space="preserve">We may then read off the bound </w:t>
      </w:r>
      <w:r>
        <w:rPr>
          <w:i/>
        </w:rPr>
        <w:t>linear</w:t>
      </w:r>
      <w:r>
        <w:t xml:space="preserve"> charge densities at r = a and b</w:t>
      </w:r>
    </w:p>
    <w:p w14:paraId="1891DC92" w14:textId="77777777" w:rsidR="00B51406" w:rsidRDefault="00B51406" w:rsidP="00B51406"/>
    <w:p w14:paraId="2EC79366" w14:textId="77777777" w:rsidR="00B51406" w:rsidRPr="00051BEF" w:rsidRDefault="00B74826" w:rsidP="00B51406">
      <w:r>
        <w:br w:type="page"/>
      </w:r>
      <w:r w:rsidR="00B51406">
        <w:tab/>
        <w:t>σ</w:t>
      </w:r>
      <w:r w:rsidR="00B51406">
        <w:rPr>
          <w:rStyle w:val="subscript"/>
        </w:rPr>
        <w:t>inner</w:t>
      </w:r>
      <w:r w:rsidR="00B51406">
        <w:t xml:space="preserve"> = - (ε</w:t>
      </w:r>
      <w:r w:rsidR="00B51406">
        <w:rPr>
          <w:rStyle w:val="subscript"/>
        </w:rPr>
        <w:t>1</w:t>
      </w:r>
      <w:r w:rsidR="00B51406">
        <w:t>-ε</w:t>
      </w:r>
      <w:r w:rsidR="00B51406">
        <w:rPr>
          <w:rStyle w:val="subscript"/>
        </w:rPr>
        <w:t>0</w:t>
      </w:r>
      <w:r w:rsidR="00B51406">
        <w:t>) (1/2πε</w:t>
      </w:r>
      <w:r w:rsidR="00B51406">
        <w:rPr>
          <w:rStyle w:val="subscript"/>
        </w:rPr>
        <w:t>1</w:t>
      </w:r>
      <w:r w:rsidR="00B51406">
        <w:t>)(q/a)</w:t>
      </w:r>
      <w:r w:rsidR="00B51406">
        <w:tab/>
      </w:r>
      <w:r w:rsidR="00B51406">
        <w:tab/>
        <w:t>// Coulombs/m</w:t>
      </w:r>
    </w:p>
    <w:p w14:paraId="396E7909"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5E2624F6" w14:textId="77777777" w:rsidR="00B51406" w:rsidRDefault="004D2A71" w:rsidP="00B51406">
      <w:r>
        <w:t>so</w:t>
      </w:r>
    </w:p>
    <w:p w14:paraId="7864D146"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4EBD5773"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50D0BBB4" w14:textId="77777777" w:rsidR="00B51406" w:rsidRDefault="00B51406" w:rsidP="00B51406"/>
    <w:p w14:paraId="72BDDBED"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78AB16BE" w14:textId="77777777" w:rsidR="00B51406" w:rsidRDefault="00B51406" w:rsidP="00B51406">
      <w:pPr>
        <w:tabs>
          <w:tab w:val="left" w:pos="7200"/>
          <w:tab w:val="left" w:pos="7920"/>
          <w:tab w:val="right" w:pos="9270"/>
        </w:tabs>
      </w:pPr>
    </w:p>
    <w:p w14:paraId="56947CC5"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19837440" w14:textId="77777777" w:rsidR="00B51406" w:rsidRDefault="00B51406" w:rsidP="00B51406">
      <w:pPr>
        <w:tabs>
          <w:tab w:val="left" w:pos="7200"/>
          <w:tab w:val="left" w:pos="7920"/>
          <w:tab w:val="right" w:pos="9270"/>
        </w:tabs>
      </w:pPr>
    </w:p>
    <w:p w14:paraId="630F7731" w14:textId="77777777" w:rsidR="00B51406" w:rsidRDefault="00B51406" w:rsidP="00B51406">
      <w:pPr>
        <w:pStyle w:val="Heading3"/>
      </w:pPr>
      <w:bookmarkStart w:id="243" w:name="_Toc394423625"/>
      <w:r>
        <w:t>L.4 Limits of the Previous Problem</w:t>
      </w:r>
      <w:bookmarkEnd w:id="243"/>
    </w:p>
    <w:p w14:paraId="635C78A0" w14:textId="77777777" w:rsidR="00B51406" w:rsidRDefault="00B51406" w:rsidP="00B51406"/>
    <w:p w14:paraId="6D8C8C8E" w14:textId="77777777" w:rsidR="00B51406" w:rsidRDefault="00B51406" w:rsidP="00B51406">
      <w:pPr>
        <w:pStyle w:val="Heading4"/>
      </w:pPr>
      <w:bookmarkStart w:id="244" w:name="_Toc394423626"/>
      <w:r>
        <w:t>(a) Line charge in an infinite cylindrical hole in a dielectric</w:t>
      </w:r>
      <w:bookmarkEnd w:id="244"/>
    </w:p>
    <w:p w14:paraId="43F91C25" w14:textId="77777777" w:rsidR="00B51406" w:rsidRDefault="00B51406" w:rsidP="00B51406"/>
    <w:p w14:paraId="46B99B52" w14:textId="77777777" w:rsidR="00B51406" w:rsidRPr="00652DDF" w:rsidRDefault="00B51406" w:rsidP="00B51406">
      <w:pPr>
        <w:tabs>
          <w:tab w:val="left" w:pos="7200"/>
          <w:tab w:val="left" w:pos="7920"/>
          <w:tab w:val="right" w:pos="9270"/>
        </w:tabs>
      </w:pPr>
      <w:r>
        <w:tab/>
        <w:t xml:space="preserve">                </w:t>
      </w:r>
      <w:r w:rsidR="007B0F7A">
        <w:tab/>
        <w:t xml:space="preserve">  </w:t>
      </w:r>
      <w:r w:rsidR="004D2A71">
        <w:pict>
          <v:shape id="_x0000_i1268" type="#_x0000_t75" style="width:300pt;height:187.5pt">
            <v:imagedata r:id="rId261" o:title=""/>
          </v:shape>
        </w:pict>
      </w:r>
      <w:r>
        <w:tab/>
      </w:r>
      <w:r>
        <w:tab/>
        <w:t>Fig L.3'</w:t>
      </w:r>
    </w:p>
    <w:p w14:paraId="5988777F" w14:textId="77777777" w:rsidR="00B51406" w:rsidRDefault="00B51406" w:rsidP="00B51406"/>
    <w:p w14:paraId="635D33C1" w14:textId="77777777" w:rsidR="00B51406" w:rsidRDefault="00B51406" w:rsidP="00B51406">
      <w:r>
        <w:t>The potentials and fields shown in (L.1.7)' and (L.1.8)' are then, taking b→R (some large value)</w:t>
      </w:r>
    </w:p>
    <w:p w14:paraId="09974D2E" w14:textId="77777777" w:rsidR="00B51406" w:rsidRDefault="00B51406" w:rsidP="00B51406"/>
    <w:p w14:paraId="0C789DEE"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0A4F5A21"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21414CFA" w14:textId="77777777" w:rsidR="00B51406" w:rsidRDefault="00B51406" w:rsidP="00B51406">
      <w:pPr>
        <w:tabs>
          <w:tab w:val="left" w:pos="7200"/>
          <w:tab w:val="left" w:pos="7920"/>
          <w:tab w:val="right" w:pos="9270"/>
        </w:tabs>
      </w:pPr>
    </w:p>
    <w:p w14:paraId="6132D402" w14:textId="77777777" w:rsidR="00B51406" w:rsidRDefault="00B51406" w:rsidP="00B51406">
      <w:pPr>
        <w:tabs>
          <w:tab w:val="left" w:pos="7200"/>
          <w:tab w:val="left" w:pos="7920"/>
          <w:tab w:val="right" w:pos="9270"/>
        </w:tabs>
      </w:pPr>
      <w:r>
        <w:t xml:space="preserve">while the fields are </w:t>
      </w:r>
    </w:p>
    <w:p w14:paraId="75FC2B9D" w14:textId="77777777" w:rsidR="00B51406" w:rsidRDefault="00B51406" w:rsidP="00B51406">
      <w:pPr>
        <w:tabs>
          <w:tab w:val="left" w:pos="7200"/>
          <w:tab w:val="left" w:pos="7920"/>
          <w:tab w:val="right" w:pos="9270"/>
        </w:tabs>
      </w:pPr>
    </w:p>
    <w:p w14:paraId="66220C89" w14:textId="77777777" w:rsidR="00B51406" w:rsidRDefault="00B51406" w:rsidP="00B51406">
      <w:r>
        <w:tab/>
        <w:t>E</w:t>
      </w:r>
      <w:r>
        <w:rPr>
          <w:rStyle w:val="subscript"/>
        </w:rPr>
        <w:t>r1</w:t>
      </w:r>
      <w:r>
        <w:t xml:space="preserve"> = (1/2πε</w:t>
      </w:r>
      <w:r>
        <w:rPr>
          <w:rStyle w:val="subscript"/>
        </w:rPr>
        <w:t>1</w:t>
      </w:r>
      <w:r>
        <w:t>) q/r</w:t>
      </w:r>
    </w:p>
    <w:p w14:paraId="4347D031"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350ABB46" w14:textId="77777777" w:rsidR="00B51406" w:rsidRDefault="00B51406" w:rsidP="00B51406"/>
    <w:p w14:paraId="77BF2D3D" w14:textId="77777777" w:rsidR="00D1384B" w:rsidRDefault="00D1384B" w:rsidP="00D1384B">
      <w:r>
        <w:t>The induced bound charge density σ at r = a, and the total charge there, are still given by</w:t>
      </w:r>
    </w:p>
    <w:p w14:paraId="7C3781EE" w14:textId="77777777" w:rsidR="00B51406" w:rsidRDefault="00B51406" w:rsidP="00B51406"/>
    <w:p w14:paraId="78808291"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751DDF4C"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160C52BC" w14:textId="77777777" w:rsidR="00B51406" w:rsidRDefault="00B51406" w:rsidP="00B51406"/>
    <w:p w14:paraId="71CEADF7" w14:textId="77777777" w:rsidR="00B51406" w:rsidRDefault="00B51406" w:rsidP="00B51406">
      <w:pPr>
        <w:pStyle w:val="Heading4"/>
      </w:pPr>
      <w:bookmarkStart w:id="245" w:name="_Toc394423627"/>
      <w:r>
        <w:t>(b) Line charge embedded in an infinite dielectric cylinder</w:t>
      </w:r>
      <w:bookmarkEnd w:id="245"/>
    </w:p>
    <w:p w14:paraId="20F4DB5D" w14:textId="77777777" w:rsidR="00B51406" w:rsidRDefault="00B51406" w:rsidP="00B51406"/>
    <w:p w14:paraId="6C90315C" w14:textId="77777777" w:rsidR="00B51406" w:rsidRPr="00652DDF" w:rsidRDefault="00B51406" w:rsidP="00B51406">
      <w:pPr>
        <w:tabs>
          <w:tab w:val="left" w:pos="7200"/>
          <w:tab w:val="left" w:pos="7920"/>
          <w:tab w:val="right" w:pos="9270"/>
        </w:tabs>
      </w:pPr>
      <w:r>
        <w:tab/>
      </w:r>
      <w:r>
        <w:tab/>
      </w:r>
      <w:r>
        <w:tab/>
      </w:r>
      <w:r>
        <w:tab/>
        <w:t xml:space="preserve">  </w:t>
      </w:r>
      <w:r>
        <w:pict>
          <v:shape id="_x0000_i1269" type="#_x0000_t75" style="width:214.5pt;height:192.75pt">
            <v:imagedata r:id="rId263" o:title=""/>
          </v:shape>
        </w:pict>
      </w:r>
      <w:r>
        <w:tab/>
      </w:r>
      <w:r>
        <w:tab/>
      </w:r>
      <w:r>
        <w:tab/>
        <w:t>Fig L.5'</w:t>
      </w:r>
    </w:p>
    <w:p w14:paraId="72C28790" w14:textId="77777777" w:rsidR="00B51406" w:rsidRDefault="00B51406" w:rsidP="00B51406"/>
    <w:p w14:paraId="2BD783F1" w14:textId="77777777" w:rsidR="00B51406" w:rsidRDefault="00B51406" w:rsidP="00B51406">
      <w:r>
        <w:t>The potentials and fields shown in (L.1.7)' and (L.1.8)' are then, taking a→</w:t>
      </w:r>
      <w:r w:rsidR="00D1384B">
        <w:t xml:space="preserve"> </w:t>
      </w:r>
      <w:r>
        <w:t xml:space="preserve">0 </w:t>
      </w:r>
    </w:p>
    <w:p w14:paraId="05ED8C4C" w14:textId="77777777" w:rsidR="00B51406" w:rsidRDefault="00B51406" w:rsidP="00B51406"/>
    <w:p w14:paraId="052BE7A0"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00619875"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3B225DE0" w14:textId="77777777" w:rsidR="00B51406" w:rsidRDefault="00B51406" w:rsidP="00B51406">
      <w:pPr>
        <w:tabs>
          <w:tab w:val="left" w:pos="7200"/>
          <w:tab w:val="left" w:pos="7920"/>
          <w:tab w:val="right" w:pos="9270"/>
        </w:tabs>
      </w:pPr>
    </w:p>
    <w:p w14:paraId="30783C02" w14:textId="77777777" w:rsidR="00B51406" w:rsidRDefault="00B51406" w:rsidP="00B51406">
      <w:pPr>
        <w:tabs>
          <w:tab w:val="left" w:pos="7200"/>
          <w:tab w:val="left" w:pos="7920"/>
          <w:tab w:val="right" w:pos="9270"/>
        </w:tabs>
      </w:pPr>
      <w:r>
        <w:t xml:space="preserve">while the fields are </w:t>
      </w:r>
    </w:p>
    <w:p w14:paraId="0FA2F498" w14:textId="77777777" w:rsidR="00B51406" w:rsidRDefault="00B51406" w:rsidP="00B51406">
      <w:pPr>
        <w:tabs>
          <w:tab w:val="left" w:pos="7200"/>
          <w:tab w:val="left" w:pos="7920"/>
          <w:tab w:val="right" w:pos="9270"/>
        </w:tabs>
      </w:pPr>
    </w:p>
    <w:p w14:paraId="798E12DA" w14:textId="77777777" w:rsidR="00B51406" w:rsidRPr="00755B18" w:rsidRDefault="00B51406" w:rsidP="00B51406">
      <w:r>
        <w:tab/>
        <w:t>E</w:t>
      </w:r>
      <w:r>
        <w:rPr>
          <w:rStyle w:val="subscript"/>
        </w:rPr>
        <w:t>r0</w:t>
      </w:r>
      <w:r>
        <w:t xml:space="preserve"> = (1/2πε</w:t>
      </w:r>
      <w:r>
        <w:rPr>
          <w:rStyle w:val="subscript"/>
        </w:rPr>
        <w:t>0</w:t>
      </w:r>
      <w:r>
        <w:t>) q/r</w:t>
      </w:r>
      <w:r>
        <w:tab/>
      </w:r>
    </w:p>
    <w:p w14:paraId="5A7638C5"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sidR="00B74826">
        <w:rPr>
          <w:rStyle w:val="superscript"/>
        </w:rPr>
        <w:tab/>
      </w:r>
      <w:r>
        <w:rPr>
          <w:rStyle w:val="superscript"/>
        </w:rPr>
        <w:tab/>
      </w:r>
      <w:r>
        <w:rPr>
          <w:rStyle w:val="superscript"/>
        </w:rPr>
        <w:tab/>
      </w:r>
      <w:r>
        <w:rPr>
          <w:rStyle w:val="superscript"/>
        </w:rPr>
        <w:tab/>
      </w:r>
      <w:r>
        <w:rPr>
          <w:rStyle w:val="superscript"/>
        </w:rPr>
        <w:tab/>
      </w:r>
      <w:r>
        <w:t>(L.2.5)'</w:t>
      </w:r>
    </w:p>
    <w:p w14:paraId="046CB5E9" w14:textId="77777777" w:rsidR="00B51406" w:rsidRDefault="00B51406" w:rsidP="00B51406"/>
    <w:p w14:paraId="598B650A" w14:textId="77777777" w:rsidR="00B51406" w:rsidRDefault="00B51406" w:rsidP="00B51406">
      <w:r>
        <w:t>where the last expression shows the "shielded charge interpretation".</w:t>
      </w:r>
      <w:r w:rsidR="00D1384B">
        <w:t xml:space="preserve"> </w:t>
      </w:r>
    </w:p>
    <w:p w14:paraId="53B00FB7"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2457CC94" w14:textId="77777777" w:rsidR="00B51406" w:rsidRDefault="00B51406" w:rsidP="00B51406"/>
    <w:p w14:paraId="57500F39" w14:textId="77777777" w:rsidR="00B51406" w:rsidRDefault="00B51406" w:rsidP="00B51406">
      <w:pPr>
        <w:pStyle w:val="Heading4"/>
      </w:pPr>
      <w:bookmarkStart w:id="246" w:name="_Toc394423628"/>
      <w:r>
        <w:t>(c) Line charge embedded in an infinite dielectric</w:t>
      </w:r>
      <w:r w:rsidR="00AB65EE">
        <w:t xml:space="preserve"> medium</w:t>
      </w:r>
      <w:bookmarkEnd w:id="246"/>
    </w:p>
    <w:p w14:paraId="3564E628" w14:textId="77777777" w:rsidR="00B51406" w:rsidRDefault="00B51406" w:rsidP="00B51406"/>
    <w:p w14:paraId="7ADE6E4F" w14:textId="77777777" w:rsidR="00D1384B" w:rsidRDefault="00D1384B" w:rsidP="00D1384B">
      <w:r>
        <w:t xml:space="preserve">We now take b→R (a large value) in Fig L.5' to remove outer region 0, with this result: </w:t>
      </w:r>
    </w:p>
    <w:p w14:paraId="423ACE7A" w14:textId="77777777" w:rsidR="00B51406" w:rsidRDefault="00B51406" w:rsidP="00B51406"/>
    <w:p w14:paraId="650FE8DF" w14:textId="77777777" w:rsidR="00B51406" w:rsidRPr="005B6A60" w:rsidRDefault="00B51406" w:rsidP="00B51406">
      <w:r>
        <w:tab/>
      </w:r>
      <w:r>
        <w:tab/>
        <w:t xml:space="preserve">        </w:t>
      </w:r>
      <w:r w:rsidR="007B0F7A">
        <w:t xml:space="preserve">     </w:t>
      </w:r>
      <w:r w:rsidR="00B74826">
        <w:pict>
          <v:shape id="_x0000_i1270" type="#_x0000_t75" style="width:297pt;height:146.25pt">
            <v:imagedata r:id="rId264" o:title=""/>
          </v:shape>
        </w:pict>
      </w:r>
      <w:r>
        <w:tab/>
      </w:r>
      <w:r>
        <w:tab/>
        <w:t>Fig L.6'</w:t>
      </w:r>
    </w:p>
    <w:p w14:paraId="2E65A8F3" w14:textId="77777777" w:rsidR="00B51406" w:rsidRDefault="00B51406" w:rsidP="00B51406"/>
    <w:p w14:paraId="0D0F4860" w14:textId="77777777" w:rsidR="00B51406" w:rsidRDefault="00B51406" w:rsidP="00B51406">
      <w:r>
        <w:t>There is only one region left and from (L.2.4)' and (L.2.5') we get</w:t>
      </w:r>
    </w:p>
    <w:p w14:paraId="1E58330A" w14:textId="77777777" w:rsidR="00B51406" w:rsidRDefault="00B51406" w:rsidP="00B51406"/>
    <w:p w14:paraId="38AAC7E5"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0AC37E0D" w14:textId="77777777" w:rsidR="00B51406" w:rsidRDefault="00B51406" w:rsidP="00B51406">
      <w:pPr>
        <w:tabs>
          <w:tab w:val="left" w:pos="7200"/>
          <w:tab w:val="left" w:pos="7920"/>
          <w:tab w:val="right" w:pos="9270"/>
        </w:tabs>
      </w:pPr>
    </w:p>
    <w:p w14:paraId="08C774BE" w14:textId="77777777" w:rsidR="00B51406" w:rsidRDefault="00B51406" w:rsidP="00B51406">
      <w:pPr>
        <w:tabs>
          <w:tab w:val="left" w:pos="7200"/>
          <w:tab w:val="left" w:pos="7920"/>
          <w:tab w:val="right" w:pos="9270"/>
        </w:tabs>
      </w:pPr>
      <w:r>
        <w:t xml:space="preserve">while the field is </w:t>
      </w:r>
    </w:p>
    <w:p w14:paraId="66D66374" w14:textId="77777777" w:rsidR="00B51406" w:rsidRPr="00861308" w:rsidRDefault="00B51406" w:rsidP="00B51406"/>
    <w:p w14:paraId="49B24F74"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589EE7B6" w14:textId="77777777" w:rsidR="00B51406" w:rsidRDefault="00B51406" w:rsidP="00B51406"/>
    <w:p w14:paraId="632C1166" w14:textId="77777777" w:rsidR="00B51406" w:rsidRPr="00B74826" w:rsidRDefault="00B51406" w:rsidP="00B51406">
      <w:r>
        <w:t>where the last expression shows the "s</w:t>
      </w:r>
      <w:r w:rsidR="00D1384B">
        <w:t>hielded charge interpretation".</w:t>
      </w:r>
      <w:r w:rsidR="00B74826">
        <w:t xml:space="preserve"> As usual, we can ignore the infinite constant in the potential φ</w:t>
      </w:r>
      <w:r w:rsidR="00B74826">
        <w:rPr>
          <w:rStyle w:val="subscript"/>
        </w:rPr>
        <w:t>1</w:t>
      </w:r>
      <w:r w:rsidR="00B74826">
        <w:t xml:space="preserve">(r). </w:t>
      </w:r>
    </w:p>
    <w:p w14:paraId="2CA45F8E" w14:textId="77777777" w:rsidR="00B51406" w:rsidRDefault="00B51406" w:rsidP="00223F90"/>
    <w:p w14:paraId="38F29AD6" w14:textId="77777777" w:rsidR="002A2B87" w:rsidRDefault="002A2B87" w:rsidP="00223F90">
      <w:pPr>
        <w:sectPr w:rsidR="002A2B87" w:rsidSect="00195392">
          <w:headerReference w:type="default" r:id="rId267"/>
          <w:pgSz w:w="12240" w:h="15840"/>
          <w:pgMar w:top="1440" w:right="1440" w:bottom="1440" w:left="1440" w:header="720" w:footer="720" w:gutter="0"/>
          <w:cols w:space="720"/>
        </w:sectPr>
      </w:pPr>
    </w:p>
    <w:p w14:paraId="4E2ACBD3" w14:textId="77777777" w:rsidR="002A2B87" w:rsidRPr="00A87949" w:rsidRDefault="000D0C33" w:rsidP="002A2B87">
      <w:pPr>
        <w:pStyle w:val="Heading2"/>
      </w:pPr>
      <w:bookmarkStart w:id="247" w:name="_Toc394423629"/>
      <w:r>
        <w:t xml:space="preserve">Appendix M: </w:t>
      </w:r>
      <w:r w:rsidR="002A2B87" w:rsidRPr="00A87949">
        <w:t>Why the transverse vector potential A</w:t>
      </w:r>
      <w:r w:rsidR="002A2B87">
        <w:rPr>
          <w:rStyle w:val="subscript"/>
        </w:rPr>
        <w:t>t</w:t>
      </w:r>
      <w:r w:rsidR="002A2B87" w:rsidRPr="00A87949">
        <w:t xml:space="preserve"> is</w:t>
      </w:r>
      <w:r w:rsidR="002A2B87">
        <w:t xml:space="preserve"> small for a transmission line</w:t>
      </w:r>
      <w:bookmarkEnd w:id="247"/>
    </w:p>
    <w:p w14:paraId="5ADA2D73" w14:textId="77777777" w:rsidR="002A2B87" w:rsidRDefault="002A2B87" w:rsidP="002A2B87"/>
    <w:p w14:paraId="7F0E7FC5" w14:textId="77777777" w:rsidR="002A2B87" w:rsidRDefault="002A2B87" w:rsidP="002A2B87">
      <w:pPr>
        <w:tabs>
          <w:tab w:val="left" w:pos="7200"/>
          <w:tab w:val="left" w:pos="7920"/>
          <w:tab w:val="right" w:pos="9270"/>
        </w:tabs>
      </w:pPr>
      <w:r>
        <w:rPr>
          <w:b/>
        </w:rPr>
        <w:t>Claim</w:t>
      </w:r>
      <w:r w:rsidRPr="003651D3">
        <w:rPr>
          <w:b/>
        </w:rPr>
        <w:t xml:space="preserve">: </w:t>
      </w:r>
      <w:r>
        <w:t xml:space="preserve"> In the King gauge, the transverse vector potential </w:t>
      </w:r>
      <w:r w:rsidRPr="003651D3">
        <w:rPr>
          <w:b/>
        </w:rPr>
        <w:t>A</w:t>
      </w:r>
      <w:r>
        <w:rPr>
          <w:rStyle w:val="subscript"/>
        </w:rPr>
        <w:t>t</w:t>
      </w:r>
      <w:r w:rsidR="004A5015">
        <w:t xml:space="preserve"> may be neglected for frequencies in the range 10f</w:t>
      </w:r>
      <w:r w:rsidR="004A5015">
        <w:rPr>
          <w:rStyle w:val="subscript"/>
        </w:rPr>
        <w:t>c</w:t>
      </w:r>
      <w:r w:rsidR="004A5015">
        <w:t xml:space="preserve"> to 1000 GHz, where f</w:t>
      </w:r>
      <w:r w:rsidR="004A5015">
        <w:rPr>
          <w:rStyle w:val="subscript"/>
        </w:rPr>
        <w:t>c</w:t>
      </w:r>
      <w:r w:rsidR="004A5015">
        <w:t xml:space="preserve"> is the soft loss cutoff frequency described below. </w:t>
      </w:r>
      <w:r w:rsidR="004A5015">
        <w:tab/>
      </w:r>
      <w:r w:rsidR="004A5015">
        <w:tab/>
      </w:r>
      <w:r>
        <w:t>(M.1)</w:t>
      </w:r>
    </w:p>
    <w:p w14:paraId="6A48B774" w14:textId="77777777" w:rsidR="002A2B87" w:rsidRDefault="002A2B87" w:rsidP="002A2B87">
      <w:pPr>
        <w:tabs>
          <w:tab w:val="left" w:pos="7200"/>
          <w:tab w:val="left" w:pos="7920"/>
          <w:tab w:val="right" w:pos="9270"/>
        </w:tabs>
      </w:pPr>
    </w:p>
    <w:p w14:paraId="02B2C5F8" w14:textId="77777777" w:rsidR="002A2B87" w:rsidRDefault="002A2B87" w:rsidP="002A2B87">
      <w:r>
        <w:t xml:space="preserve">The vector potential is written below as </w:t>
      </w:r>
      <w:r w:rsidRPr="00A87949">
        <w:rPr>
          <w:b/>
        </w:rPr>
        <w:t>A</w:t>
      </w:r>
      <w:r>
        <w:rPr>
          <w:rStyle w:val="subscript"/>
        </w:rPr>
        <w:t>t</w:t>
      </w:r>
      <w:r>
        <w:t xml:space="preserve"> =  </w:t>
      </w:r>
      <w:r>
        <w:rPr>
          <w:rFonts w:ascii="Lucida Sans Unicode" w:hAnsi="Lucida Sans Unicode" w:cs="Lucida Sans Unicode"/>
          <w:sz w:val="32"/>
        </w:rPr>
        <w:t>∫</w:t>
      </w:r>
      <w:r>
        <w:rPr>
          <w:rStyle w:val="subscript"/>
        </w:rPr>
        <w:t>conductors</w:t>
      </w:r>
      <w:r>
        <w:t xml:space="preserve"> dxdy </w:t>
      </w:r>
      <w:r w:rsidRPr="00A87949">
        <w:rPr>
          <w:b/>
        </w:rPr>
        <w:t>J</w:t>
      </w:r>
      <w:r>
        <w:rPr>
          <w:rStyle w:val="subscript"/>
        </w:rPr>
        <w:t>t</w:t>
      </w:r>
      <w:r>
        <w:t xml:space="preserve">(x,y) * (stuff). </w:t>
      </w:r>
    </w:p>
    <w:p w14:paraId="1F6172FE" w14:textId="77777777" w:rsidR="002A2B87" w:rsidRDefault="002A2B87" w:rsidP="002A2B87">
      <w:r>
        <w:t xml:space="preserve">We shall make the following three claims: </w:t>
      </w:r>
    </w:p>
    <w:p w14:paraId="78854114" w14:textId="77777777" w:rsidR="002A2B87" w:rsidRDefault="002A2B87" w:rsidP="002A2B87"/>
    <w:p w14:paraId="2B1EA60F" w14:textId="77777777" w:rsidR="002A2B87" w:rsidRPr="004D0851" w:rsidRDefault="002A2B87" w:rsidP="002A2B87">
      <w:r>
        <w:tab/>
        <w:t xml:space="preserve">(1) | </w:t>
      </w:r>
      <w:r w:rsidRPr="004D0851">
        <w:rPr>
          <w:b/>
        </w:rPr>
        <w:t>J</w:t>
      </w:r>
      <w:r>
        <w:rPr>
          <w:rStyle w:val="subscript"/>
        </w:rPr>
        <w:t>t</w:t>
      </w:r>
      <w:r>
        <w:t xml:space="preserve"> |  &lt; 10</w:t>
      </w:r>
      <w:r>
        <w:rPr>
          <w:rStyle w:val="superscript"/>
        </w:rPr>
        <w:t>-3</w:t>
      </w:r>
      <w:r>
        <w:t xml:space="preserve"> |J</w:t>
      </w:r>
      <w:r>
        <w:rPr>
          <w:rStyle w:val="subscript"/>
        </w:rPr>
        <w:t>z</w:t>
      </w:r>
      <w:r>
        <w:t xml:space="preserve">|  for f = </w:t>
      </w:r>
      <w:r w:rsidR="004A5015">
        <w:t>10f</w:t>
      </w:r>
      <w:r w:rsidR="004A5015">
        <w:rPr>
          <w:rStyle w:val="subscript"/>
        </w:rPr>
        <w:t>c</w:t>
      </w:r>
      <w:r>
        <w:t xml:space="preserve"> Hz to 1000 GHz  (which is to say: "transverse currents are small </w:t>
      </w:r>
      <w:r w:rsidR="004A5015">
        <w:tab/>
      </w:r>
      <w:r w:rsidR="004A5015">
        <w:tab/>
        <w:t xml:space="preserve">inside </w:t>
      </w:r>
      <w:r>
        <w:t>the conductors")</w:t>
      </w:r>
      <w:r>
        <w:tab/>
      </w:r>
      <w:r>
        <w:tab/>
      </w:r>
      <w:r>
        <w:tab/>
      </w:r>
      <w:r>
        <w:tab/>
      </w:r>
      <w:r>
        <w:tab/>
      </w:r>
      <w:r>
        <w:tab/>
      </w:r>
      <w:r>
        <w:tab/>
      </w:r>
      <w:r>
        <w:tab/>
      </w:r>
      <w:r>
        <w:tab/>
      </w:r>
      <w:r w:rsidRPr="004D0851">
        <w:rPr>
          <w:i/>
        </w:rPr>
        <w:t>(M.13)</w:t>
      </w:r>
    </w:p>
    <w:p w14:paraId="51D568C9" w14:textId="77777777" w:rsidR="002A2B87" w:rsidRDefault="002A2B87" w:rsidP="002A2B87">
      <w:r>
        <w:tab/>
        <w:t xml:space="preserve">(2)  in the </w:t>
      </w:r>
      <w:r w:rsidRPr="004D0851">
        <w:rPr>
          <w:b/>
        </w:rPr>
        <w:t>A</w:t>
      </w:r>
      <w:r>
        <w:rPr>
          <w:rStyle w:val="subscript"/>
        </w:rPr>
        <w:t>t</w:t>
      </w:r>
      <w:r>
        <w:t xml:space="preserve"> integral there is a cancellation effect not present in the A</w:t>
      </w:r>
      <w:r>
        <w:rPr>
          <w:rStyle w:val="subscript"/>
        </w:rPr>
        <w:t>z</w:t>
      </w:r>
      <w:r>
        <w:t xml:space="preserve"> integral </w:t>
      </w:r>
    </w:p>
    <w:p w14:paraId="0321D0F9" w14:textId="77777777" w:rsidR="002A2B87" w:rsidRPr="004D0851" w:rsidRDefault="002A2B87" w:rsidP="002A2B87">
      <w:pPr>
        <w:rPr>
          <w:i/>
        </w:rPr>
      </w:pPr>
      <w:r>
        <w:tab/>
      </w:r>
      <w:r>
        <w:tab/>
        <w:t xml:space="preserve">which in effect reduces </w:t>
      </w:r>
      <w:r w:rsidRPr="004D0851">
        <w:rPr>
          <w:b/>
        </w:rPr>
        <w:t>A</w:t>
      </w:r>
      <w:r>
        <w:rPr>
          <w:rStyle w:val="subscript"/>
        </w:rPr>
        <w:t>t</w:t>
      </w:r>
      <w:r>
        <w:t xml:space="preserve"> by a factor of 10 (ballpark) relative to A</w:t>
      </w:r>
      <w:r>
        <w:rPr>
          <w:rStyle w:val="subscript"/>
        </w:rPr>
        <w:t>z</w:t>
      </w:r>
      <w:r>
        <w:t xml:space="preserve"> .</w:t>
      </w:r>
      <w:r>
        <w:tab/>
      </w:r>
      <w:r>
        <w:tab/>
      </w:r>
      <w:r>
        <w:tab/>
      </w:r>
      <w:r w:rsidRPr="004D0851">
        <w:rPr>
          <w:i/>
        </w:rPr>
        <w:t>(M.14)</w:t>
      </w:r>
    </w:p>
    <w:p w14:paraId="435A8DCA" w14:textId="77777777" w:rsidR="002A2B87" w:rsidRPr="004A5015" w:rsidRDefault="002A2B87" w:rsidP="002A2B87">
      <w:r>
        <w:tab/>
        <w:t>(3) the net ballpark result is that |</w:t>
      </w:r>
      <w:r>
        <w:rPr>
          <w:b/>
        </w:rPr>
        <w:t>A</w:t>
      </w:r>
      <w:r>
        <w:rPr>
          <w:rStyle w:val="subscript"/>
        </w:rPr>
        <w:t>t</w:t>
      </w:r>
      <w:r>
        <w:t>|  &lt; 10</w:t>
      </w:r>
      <w:r>
        <w:rPr>
          <w:rStyle w:val="superscript"/>
        </w:rPr>
        <w:t>-4</w:t>
      </w:r>
      <w:r>
        <w:t xml:space="preserve"> |A</w:t>
      </w:r>
      <w:r>
        <w:rPr>
          <w:rStyle w:val="subscript"/>
        </w:rPr>
        <w:t>z</w:t>
      </w:r>
      <w:r>
        <w:t>|  for f =</w:t>
      </w:r>
      <w:r w:rsidR="004A5015">
        <w:t xml:space="preserve"> 10f</w:t>
      </w:r>
      <w:r w:rsidR="004A5015">
        <w:rPr>
          <w:rStyle w:val="subscript"/>
        </w:rPr>
        <w:t>c</w:t>
      </w:r>
      <w:r w:rsidR="004A5015">
        <w:t xml:space="preserve"> Hz to 1000 GHz</w:t>
      </w:r>
      <w:r w:rsidR="004A5015">
        <w:tab/>
      </w:r>
      <w:r w:rsidR="004A5015">
        <w:tab/>
      </w:r>
      <w:r w:rsidR="004A5015">
        <w:tab/>
      </w:r>
      <w:r w:rsidR="004A5015">
        <w:tab/>
      </w:r>
      <w:r w:rsidR="004A5015">
        <w:tab/>
      </w:r>
      <w:r>
        <w:t>which supports the o</w:t>
      </w:r>
      <w:r w:rsidR="004A5015">
        <w:t xml:space="preserve">pening claim (M.1) above. </w:t>
      </w:r>
      <w:r w:rsidR="004A5015">
        <w:tab/>
      </w:r>
      <w:r w:rsidR="004A5015">
        <w:tab/>
      </w:r>
      <w:r w:rsidR="004A5015">
        <w:tab/>
      </w:r>
      <w:r w:rsidR="004A5015">
        <w:tab/>
      </w:r>
      <w:r w:rsidR="004A5015">
        <w:tab/>
      </w:r>
      <w:r w:rsidR="004A5015">
        <w:tab/>
      </w:r>
      <w:r w:rsidRPr="004D0851">
        <w:rPr>
          <w:i/>
        </w:rPr>
        <w:t>(M.22)</w:t>
      </w:r>
    </w:p>
    <w:p w14:paraId="03FE541B" w14:textId="77777777" w:rsidR="002A2B87" w:rsidRDefault="002A2B87" w:rsidP="002A2B87"/>
    <w:p w14:paraId="4EED527F" w14:textId="77777777" w:rsidR="002A2B87" w:rsidRDefault="002A2B87" w:rsidP="002A2B87">
      <w:r>
        <w:t xml:space="preserve">According to (1.5.9) one can express the King gauge vector potential at all points in space in terms of the currents in the transmission line conductors in this manner, </w:t>
      </w:r>
    </w:p>
    <w:p w14:paraId="01829EF1" w14:textId="77777777" w:rsidR="002A2B87" w:rsidRDefault="002A2B87" w:rsidP="002A2B87"/>
    <w:p w14:paraId="0B183E00" w14:textId="77777777" w:rsidR="002A2B87" w:rsidRDefault="002A2B87" w:rsidP="002A2B87">
      <w:pPr>
        <w:tabs>
          <w:tab w:val="left" w:pos="7200"/>
          <w:tab w:val="left" w:pos="7920"/>
          <w:tab w:val="right" w:pos="9270"/>
        </w:tabs>
        <w:rPr>
          <w:i/>
          <w:color w:val="000000"/>
        </w:rPr>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 xml:space="preserve">i </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tab/>
        <w:t xml:space="preserve">R = | </w:t>
      </w:r>
      <w:r w:rsidRPr="0009766F">
        <w:rPr>
          <w:b/>
        </w:rPr>
        <w:t>x</w:t>
      </w:r>
      <w:r>
        <w:t xml:space="preserve"> - </w:t>
      </w:r>
      <w:r w:rsidRPr="0009766F">
        <w:rPr>
          <w:b/>
        </w:rPr>
        <w:t>x</w:t>
      </w:r>
      <w:r>
        <w:t>' |</w:t>
      </w:r>
      <w:r>
        <w:tab/>
      </w:r>
      <w:r>
        <w:tab/>
      </w:r>
      <w:r>
        <w:rPr>
          <w:color w:val="000000"/>
        </w:rPr>
        <w:tab/>
      </w:r>
      <w:r>
        <w:rPr>
          <w:color w:val="000000"/>
        </w:rPr>
        <w:tab/>
      </w:r>
      <w:r w:rsidRPr="005A00E2">
        <w:rPr>
          <w:i/>
          <w:color w:val="000000"/>
        </w:rPr>
        <w:t>(1.5.</w:t>
      </w:r>
      <w:r>
        <w:rPr>
          <w:i/>
          <w:color w:val="000000"/>
        </w:rPr>
        <w:t>9</w:t>
      </w:r>
      <w:r w:rsidRPr="005A00E2">
        <w:rPr>
          <w:i/>
          <w:color w:val="000000"/>
        </w:rPr>
        <w:t>)</w:t>
      </w:r>
    </w:p>
    <w:p w14:paraId="3C0F2D30" w14:textId="77777777" w:rsidR="002A2B87" w:rsidRDefault="002A2B87" w:rsidP="002A2B87">
      <w:pPr>
        <w:rPr>
          <w:i/>
          <w:color w:val="000000"/>
        </w:rPr>
      </w:pPr>
    </w:p>
    <w:p w14:paraId="2D456FB4" w14:textId="77777777" w:rsidR="002A2B87" w:rsidRPr="00A87949" w:rsidRDefault="002A2B87" w:rsidP="002A2B87">
      <w:r>
        <w:t>where Σ</w:t>
      </w:r>
      <w:r>
        <w:rPr>
          <w:rStyle w:val="subscript"/>
        </w:rPr>
        <w:t>i</w:t>
      </w:r>
      <w:r>
        <w:t xml:space="preserve"> is a sum over all the conductors, and β</w:t>
      </w:r>
      <w:r>
        <w:rPr>
          <w:rStyle w:val="subscript"/>
        </w:rPr>
        <w:t>d</w:t>
      </w:r>
      <w:r>
        <w:t xml:space="preserve"> is the wavenumber in the dielectric. Therefore, the transverse part </w:t>
      </w:r>
      <w:r w:rsidRPr="0009766F">
        <w:rPr>
          <w:b/>
        </w:rPr>
        <w:t>A</w:t>
      </w:r>
      <w:r>
        <w:rPr>
          <w:rStyle w:val="subscript"/>
        </w:rPr>
        <w:t>t</w:t>
      </w:r>
      <w:r>
        <w:t xml:space="preserve"> may be written as an integral of the transverse conductor currents</w:t>
      </w:r>
      <w:r w:rsidRPr="003651D3">
        <w:rPr>
          <w:b/>
        </w:rPr>
        <w:t xml:space="preserve"> </w:t>
      </w:r>
      <w:r>
        <w:rPr>
          <w:b/>
        </w:rPr>
        <w:t>J</w:t>
      </w:r>
      <w:r>
        <w:rPr>
          <w:rStyle w:val="subscript"/>
        </w:rPr>
        <w:t>t,i</w:t>
      </w:r>
      <w:r>
        <w:t xml:space="preserve"> :</w:t>
      </w:r>
    </w:p>
    <w:p w14:paraId="5BDB25B4" w14:textId="77777777" w:rsidR="002A2B87" w:rsidRDefault="002A2B87" w:rsidP="002A2B87"/>
    <w:p w14:paraId="01425804" w14:textId="77777777" w:rsidR="002A2B87" w:rsidRPr="00A87949" w:rsidRDefault="002A2B87" w:rsidP="002A2B87">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rsidRPr="0009766F">
        <w:t>x</w:t>
      </w:r>
      <w:r>
        <w:t>',y',z'</w:t>
      </w:r>
      <w:r w:rsidRPr="008E17C5">
        <w:rPr>
          <w:color w:val="000000"/>
        </w:rPr>
        <w:t>)</w:t>
      </w:r>
      <w:r>
        <w:t xml:space="preserve"> </w:t>
      </w:r>
      <w:r w:rsidRPr="008E17C5">
        <w:rPr>
          <w:color w:val="000000"/>
        </w:rPr>
        <w:fldChar w:fldCharType="begin"/>
      </w:r>
      <w:r w:rsidRPr="008E17C5">
        <w:rPr>
          <w:color w:val="000000"/>
        </w:rPr>
        <w:instrText xml:space="preserve"> EQ \f(</w:instrText>
      </w:r>
      <w:r>
        <w:instrText>e</w:instrText>
      </w:r>
      <w:r>
        <w:rPr>
          <w:rStyle w:val="superscript"/>
        </w:rPr>
        <w:instrText>-jβ</w:instrText>
      </w:r>
      <w:r>
        <w:rPr>
          <w:rStyle w:val="superscript"/>
        </w:rPr>
        <w:fldChar w:fldCharType="begin"/>
      </w:r>
      <w:r>
        <w:rPr>
          <w:rStyle w:val="superscript"/>
        </w:rPr>
        <w:instrText xml:space="preserve"> EQ \s\do2(d)</w:instrText>
      </w:r>
      <w:r>
        <w:rPr>
          <w:rStyle w:val="superscript"/>
        </w:rPr>
        <w:fldChar w:fldCharType="end"/>
      </w:r>
      <w:r>
        <w:rPr>
          <w:rStyle w:val="superscript"/>
        </w:rPr>
        <w:instrText>R</w:instrText>
      </w:r>
      <w:r w:rsidRPr="008E17C5">
        <w:rPr>
          <w:color w:val="000000"/>
        </w:rPr>
        <w:instrText xml:space="preserve">,R) </w:instrText>
      </w:r>
      <w:r w:rsidRPr="008E17C5">
        <w:rPr>
          <w:color w:val="000000"/>
        </w:rPr>
        <w:fldChar w:fldCharType="end"/>
      </w:r>
      <w:r>
        <w:rPr>
          <w:color w:val="000000"/>
        </w:rPr>
        <w:t>dx' dy' dz'</w:t>
      </w:r>
      <w:r>
        <w:tab/>
        <w:t xml:space="preserve"> .</w:t>
      </w:r>
      <w:r>
        <w:tab/>
      </w:r>
      <w:r>
        <w:tab/>
      </w:r>
      <w:r>
        <w:tab/>
      </w:r>
      <w:r>
        <w:tab/>
      </w:r>
      <w:r>
        <w:tab/>
        <w:t>(M.2)</w:t>
      </w:r>
    </w:p>
    <w:p w14:paraId="69373AF6" w14:textId="77777777" w:rsidR="002A2B87" w:rsidRDefault="002A2B87" w:rsidP="002A2B87">
      <w:pPr>
        <w:rPr>
          <w:i/>
          <w:color w:val="000000"/>
        </w:rPr>
      </w:pPr>
    </w:p>
    <w:p w14:paraId="06DDE157" w14:textId="77777777" w:rsidR="002A2B87" w:rsidRPr="0009766F" w:rsidRDefault="002A2B87" w:rsidP="002A2B87">
      <w:r>
        <w:t xml:space="preserve">Transverse refers to the x and y directions, where the </w:t>
      </w:r>
      <w:r w:rsidR="004A5015">
        <w:t xml:space="preserve">infinite </w:t>
      </w:r>
      <w:r>
        <w:t>conductors are aligned in the z direction. The main current in a transmission line conductor is the longitudinal one J</w:t>
      </w:r>
      <w:r>
        <w:rPr>
          <w:rStyle w:val="subscript"/>
        </w:rPr>
        <w:t>z</w:t>
      </w:r>
      <w:r>
        <w:t xml:space="preserve"> . When the above equation is processed in the manner of Chapter 4, and one assumes the transmission line limit, the result is</w:t>
      </w:r>
    </w:p>
    <w:p w14:paraId="091A69C0" w14:textId="77777777" w:rsidR="002A2B87" w:rsidRPr="003651D3" w:rsidRDefault="002A2B87" w:rsidP="002A2B87">
      <w:r>
        <w:tab/>
      </w:r>
    </w:p>
    <w:p w14:paraId="5557A57E" w14:textId="77777777" w:rsidR="002A2B87" w:rsidRPr="00A87949" w:rsidRDefault="002A2B87" w:rsidP="002A2B87">
      <w:pPr>
        <w:tabs>
          <w:tab w:val="left" w:pos="7200"/>
          <w:tab w:val="left" w:pos="7920"/>
          <w:tab w:val="right" w:pos="9270"/>
        </w:tabs>
      </w:pPr>
      <w:r>
        <w:rPr>
          <w:b/>
          <w:color w:val="000000"/>
        </w:rPr>
        <w:tab/>
      </w:r>
      <w:r w:rsidRPr="008E17C5">
        <w:rPr>
          <w:b/>
          <w:color w:val="000000"/>
        </w:rPr>
        <w:t>A</w:t>
      </w:r>
      <w:r>
        <w:rPr>
          <w:rStyle w:val="subscript"/>
        </w:rPr>
        <w:t>t</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Pr>
          <w:b/>
        </w:rPr>
        <w:t>J</w:t>
      </w:r>
      <w:r>
        <w:rPr>
          <w:rStyle w:val="subscript"/>
        </w:rPr>
        <w:t>t,i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(M.3)</w:t>
      </w:r>
    </w:p>
    <w:p w14:paraId="1E74BC33" w14:textId="77777777" w:rsidR="002A2B87" w:rsidRDefault="002A2B87" w:rsidP="002A2B87"/>
    <w:p w14:paraId="7F64B9CE" w14:textId="77777777" w:rsidR="002A2B87" w:rsidRPr="00E15F34" w:rsidRDefault="002A2B87" w:rsidP="002A2B87">
      <w:r>
        <w:t>In this transmission line limit, β</w:t>
      </w:r>
      <w:r>
        <w:rPr>
          <w:rStyle w:val="subscript"/>
        </w:rPr>
        <w:t>d</w:t>
      </w:r>
      <w:r>
        <w:t xml:space="preserve"> is small (long wavelength) and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R</w:t>
      </w:r>
      <w:r>
        <w:t xml:space="preserve">  ≈ 1. We assume the standard wave functional form such that </w:t>
      </w:r>
      <w:r>
        <w:rPr>
          <w:b/>
        </w:rPr>
        <w:t>J</w:t>
      </w:r>
      <w:r>
        <w:rPr>
          <w:rStyle w:val="subscript"/>
        </w:rPr>
        <w:t>t,i</w:t>
      </w:r>
      <w:r w:rsidRPr="008E17C5">
        <w:rPr>
          <w:color w:val="000000"/>
        </w:rPr>
        <w:t>(</w:t>
      </w:r>
      <w:r w:rsidRPr="0009766F">
        <w:t>x</w:t>
      </w:r>
      <w:r>
        <w:t>,y,z</w:t>
      </w:r>
      <w:r w:rsidRPr="008E17C5">
        <w:rPr>
          <w:color w:val="000000"/>
        </w:rPr>
        <w:t>)</w:t>
      </w:r>
      <w:r>
        <w:t xml:space="preserve">  =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rsidRPr="00E15F34">
        <w:rPr>
          <w:b/>
        </w:rPr>
        <w:t xml:space="preserve"> </w:t>
      </w:r>
      <w:r>
        <w:rPr>
          <w:b/>
        </w:rPr>
        <w:t>J</w:t>
      </w:r>
      <w:r>
        <w:rPr>
          <w:rStyle w:val="subscript"/>
        </w:rPr>
        <w:t>t,i</w:t>
      </w:r>
      <w:r w:rsidRPr="008E17C5">
        <w:rPr>
          <w:color w:val="000000"/>
        </w:rPr>
        <w:t>(</w:t>
      </w:r>
      <w:r w:rsidRPr="0009766F">
        <w:t>x</w:t>
      </w:r>
      <w:r>
        <w:t>,y) and then again set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1 for the contributing portion of the dz' integration and that integration produces -ln(s</w:t>
      </w:r>
      <w:r>
        <w:rPr>
          <w:rStyle w:val="superscript"/>
        </w:rPr>
        <w:t>2</w:t>
      </w:r>
      <w:r>
        <w:t xml:space="preserve">) as in Ch 4 or (J.10). </w:t>
      </w:r>
    </w:p>
    <w:p w14:paraId="56390666" w14:textId="77777777" w:rsidR="002A2B87" w:rsidRDefault="002A2B87" w:rsidP="002A2B87"/>
    <w:p w14:paraId="64B76CEA" w14:textId="77777777" w:rsidR="002A2B87" w:rsidRDefault="002A2B87" w:rsidP="002A2B87">
      <w:r w:rsidRPr="0083138B">
        <w:t>Meanwhile</w:t>
      </w:r>
      <w:r>
        <w:t xml:space="preserve">, Appendix D computes the </w:t>
      </w:r>
      <w:r w:rsidRPr="0057290F">
        <w:rPr>
          <w:b/>
        </w:rPr>
        <w:t>E</w:t>
      </w:r>
      <w:r>
        <w:t xml:space="preserve"> fields inside a round conductor for each partial wave m, and here we multiply them each by σ to get the current density components, </w:t>
      </w:r>
    </w:p>
    <w:p w14:paraId="6BDA427E" w14:textId="77777777" w:rsidR="002A2B87" w:rsidRDefault="002A2B87" w:rsidP="002A2B87">
      <w:r>
        <w:br w:type="page"/>
      </w:r>
    </w:p>
    <w:p w14:paraId="2F35D4C9" w14:textId="77777777" w:rsidR="00021E6A" w:rsidRDefault="00021E6A"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4F6221">
        <w:rPr>
          <w:b/>
        </w:rPr>
        <w:t xml:space="preserve">Current Densities in a Round Wire: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w:t>
      </w:r>
      <w:r w:rsidRPr="0008095A">
        <w:rPr>
          <w:i/>
        </w:rPr>
        <w:t xml:space="preserve">  (D.2.33)</w:t>
      </w:r>
    </w:p>
    <w:p w14:paraId="3F30E3FC" w14:textId="77777777" w:rsidR="00021E6A" w:rsidRDefault="00021E6A"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1A70087" w14:textId="77777777" w:rsidR="00021E6A" w:rsidRPr="00821BA5" w:rsidRDefault="00021E6A"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z</w:t>
      </w:r>
      <w:r>
        <w:t>(r,m)  = σ(1/4)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0ECC2DE9" w14:textId="77777777" w:rsidR="00021E6A" w:rsidRDefault="00021E6A"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r</w:t>
      </w:r>
      <w:r>
        <w:t>(r,m)  = σ(j/4)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4A0A0894" w14:textId="77777777" w:rsidR="00021E6A" w:rsidRDefault="00021E6A"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DF7F3CC" w14:textId="77777777" w:rsidR="004A5015" w:rsidRDefault="004A5015" w:rsidP="00021E6A">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C50D7BD" w14:textId="77777777" w:rsidR="00021E6A" w:rsidRDefault="00021E6A" w:rsidP="00021E6A"/>
    <w:p w14:paraId="3471469A" w14:textId="77777777" w:rsidR="002A2B87" w:rsidRDefault="002A2B87" w:rsidP="002A2B87">
      <w:r>
        <w:t>The currents are expressed in terms of a cylindrical coordinate system whose z axis runs down the center of the round conductor. Coefficient η</w:t>
      </w:r>
      <w:r>
        <w:rPr>
          <w:rStyle w:val="subscript"/>
        </w:rPr>
        <w:t>m</w:t>
      </w:r>
      <w:r>
        <w:t xml:space="preserve"> is the "</w:t>
      </w:r>
      <w:r w:rsidR="00995DED">
        <w:t xml:space="preserve">surface charge </w:t>
      </w:r>
      <w:r>
        <w:t>moment" of the m</w:t>
      </w:r>
      <w:r>
        <w:rPr>
          <w:rStyle w:val="superscript"/>
        </w:rPr>
        <w:t>th</w:t>
      </w:r>
      <w:r>
        <w:t xml:space="preserve"> partial wave, and the θ-space currents are given by (D.1.3a), </w:t>
      </w:r>
    </w:p>
    <w:p w14:paraId="78AE4CB8" w14:textId="77777777" w:rsidR="002A2B87" w:rsidRDefault="002A2B87" w:rsidP="002A2B87"/>
    <w:p w14:paraId="51C239AF" w14:textId="77777777" w:rsidR="002A2B87" w:rsidRPr="00A87949" w:rsidRDefault="002A2B87" w:rsidP="002A2B87">
      <w:pPr>
        <w:tabs>
          <w:tab w:val="left" w:pos="7200"/>
          <w:tab w:val="left" w:pos="7920"/>
          <w:tab w:val="right" w:pos="9270"/>
        </w:tabs>
      </w:pPr>
      <w:r>
        <w:tab/>
      </w:r>
      <w:r>
        <w:rPr>
          <w:b/>
        </w:rPr>
        <w:t>J</w:t>
      </w:r>
      <w:r>
        <w:t>(r,θ) =</w:t>
      </w:r>
      <w:r>
        <w:fldChar w:fldCharType="begin"/>
      </w:r>
      <w:r>
        <w:instrText xml:space="preserve">EQ \i \su(m = -∞,∞, ) </w:instrText>
      </w:r>
      <w:r>
        <w:fldChar w:fldCharType="separate"/>
      </w:r>
      <w:r>
        <w:rPr>
          <w:b/>
          <w:noProof/>
        </w:rPr>
        <w:t>!Syntax Error, I</w:t>
      </w:r>
      <w:r>
        <w:fldChar w:fldCharType="end"/>
      </w:r>
      <w:r>
        <w:t xml:space="preserve"> </w:t>
      </w:r>
      <w:r>
        <w:rPr>
          <w:b/>
        </w:rPr>
        <w:t>J</w:t>
      </w:r>
      <w:r>
        <w:t>(r,m) e</w:t>
      </w:r>
      <w:r>
        <w:rPr>
          <w:rStyle w:val="superscript"/>
        </w:rPr>
        <w:t>jmθ</w:t>
      </w:r>
      <w:r>
        <w:t xml:space="preserve">   .      </w:t>
      </w:r>
      <w:r>
        <w:tab/>
        <w:t>// partial wave expansion</w:t>
      </w:r>
      <w:r>
        <w:tab/>
      </w:r>
      <w:r>
        <w:tab/>
      </w:r>
      <w:r>
        <w:tab/>
      </w:r>
      <w:r>
        <w:tab/>
        <w:t>(M.4)</w:t>
      </w:r>
    </w:p>
    <w:p w14:paraId="232BDEBE" w14:textId="77777777" w:rsidR="002A2B87" w:rsidRDefault="002A2B87" w:rsidP="002A2B87">
      <w:pPr>
        <w:tabs>
          <w:tab w:val="left" w:pos="7200"/>
          <w:tab w:val="left" w:pos="7920"/>
          <w:tab w:val="right" w:pos="9270"/>
        </w:tabs>
        <w:rPr>
          <w:i/>
        </w:rPr>
      </w:pPr>
    </w:p>
    <w:p w14:paraId="650CF5A3" w14:textId="77777777" w:rsidR="002A2B87" w:rsidRPr="00A87949" w:rsidRDefault="002A2B87" w:rsidP="002A2B87">
      <w:pPr>
        <w:tabs>
          <w:tab w:val="left" w:pos="7200"/>
          <w:tab w:val="left" w:pos="7920"/>
          <w:tab w:val="right" w:pos="9270"/>
        </w:tabs>
      </w:pPr>
      <w:r>
        <w:t>The moments η</w:t>
      </w:r>
      <w:r>
        <w:rPr>
          <w:rStyle w:val="subscript"/>
        </w:rPr>
        <w:t>m</w:t>
      </w:r>
      <w:r>
        <w:t xml:space="preserve"> may be obtained by solving the transmission line "capacitor problem" as outlined </w:t>
      </w:r>
      <w:r w:rsidR="00021E6A">
        <w:t>in Section 6.5 (a)</w:t>
      </w:r>
      <w:r>
        <w:t xml:space="preserve">. One finds potential φ, then </w:t>
      </w:r>
      <w:r w:rsidRPr="00A87949">
        <w:rPr>
          <w:b/>
        </w:rPr>
        <w:t>E</w:t>
      </w:r>
      <w:r>
        <w:t>, then surface charge n(θ), and finally η</w:t>
      </w:r>
      <w:r>
        <w:rPr>
          <w:rStyle w:val="subscript"/>
        </w:rPr>
        <w:t>m</w:t>
      </w:r>
      <w:r>
        <w:t xml:space="preserve">. </w:t>
      </w:r>
    </w:p>
    <w:p w14:paraId="3D386D85" w14:textId="77777777" w:rsidR="002A2B87" w:rsidRDefault="002A2B87" w:rsidP="002A2B87">
      <w:pPr>
        <w:tabs>
          <w:tab w:val="left" w:pos="7200"/>
          <w:tab w:val="left" w:pos="7920"/>
          <w:tab w:val="right" w:pos="9270"/>
        </w:tabs>
      </w:pPr>
    </w:p>
    <w:p w14:paraId="38CE5218" w14:textId="77777777" w:rsidR="002A2B87" w:rsidRPr="00426E9C" w:rsidRDefault="002A2B87" w:rsidP="002A2B87">
      <w:pPr>
        <w:tabs>
          <w:tab w:val="left" w:pos="7200"/>
          <w:tab w:val="left" w:pos="7920"/>
          <w:tab w:val="right" w:pos="9270"/>
        </w:tabs>
      </w:pPr>
      <w:r>
        <w:t xml:space="preserve">The current components are, </w:t>
      </w:r>
    </w:p>
    <w:p w14:paraId="5E304732" w14:textId="77777777" w:rsidR="002A2B87" w:rsidRDefault="002A2B87" w:rsidP="002A2B87"/>
    <w:p w14:paraId="7D283941" w14:textId="77777777" w:rsidR="002A2B87" w:rsidRPr="00A87949" w:rsidRDefault="002A2B87" w:rsidP="002A2B87">
      <w:pPr>
        <w:tabs>
          <w:tab w:val="left" w:pos="7200"/>
          <w:tab w:val="left" w:pos="7920"/>
          <w:tab w:val="right" w:pos="9270"/>
        </w:tabs>
      </w:pPr>
      <w:r>
        <w:tab/>
      </w:r>
      <w:r w:rsidRPr="0057290F">
        <w:rPr>
          <w:b/>
        </w:rPr>
        <w:t>J</w:t>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 xml:space="preserve">  =  J</w:t>
      </w:r>
      <w:r>
        <w:rPr>
          <w:rStyle w:val="subscript"/>
        </w:rPr>
        <w:t>z</w:t>
      </w:r>
      <w:r w:rsidRPr="0057290F">
        <w:rPr>
          <w:b/>
        </w:rPr>
        <w:fldChar w:fldCharType="begin"/>
      </w:r>
      <w:r w:rsidRPr="0057290F">
        <w:rPr>
          <w:b/>
        </w:rPr>
        <w:instrText xml:space="preserve"> EQ \O(z,\S\up2(^))</w:instrText>
      </w:r>
      <w:r w:rsidRPr="0057290F">
        <w:rPr>
          <w:b/>
        </w:rPr>
        <w:fldChar w:fldCharType="end"/>
      </w:r>
      <w:r>
        <w:t xml:space="preserve">  + </w:t>
      </w:r>
      <w:r w:rsidRPr="0057290F">
        <w:rPr>
          <w:b/>
        </w:rPr>
        <w:t>J</w:t>
      </w:r>
      <w:r>
        <w:rPr>
          <w:rStyle w:val="subscript"/>
        </w:rPr>
        <w:t>t</w:t>
      </w:r>
      <w:r>
        <w:t xml:space="preserve"> </w:t>
      </w:r>
      <w:r>
        <w:tab/>
      </w:r>
      <w:r>
        <w:tab/>
      </w:r>
      <w:r w:rsidRPr="0057290F">
        <w:rPr>
          <w:b/>
        </w:rPr>
        <w:t>J</w:t>
      </w:r>
      <w:r>
        <w:rPr>
          <w:rStyle w:val="subscript"/>
        </w:rPr>
        <w:t>t</w:t>
      </w:r>
      <w:r>
        <w:t xml:space="preserve">  = J</w:t>
      </w:r>
      <w:r>
        <w:rPr>
          <w:rStyle w:val="subscript"/>
        </w:rPr>
        <w:t>r</w:t>
      </w:r>
      <w:r w:rsidRPr="0057290F">
        <w:rPr>
          <w:b/>
        </w:rPr>
        <w:fldChar w:fldCharType="begin"/>
      </w:r>
      <w:r w:rsidRPr="0057290F">
        <w:rPr>
          <w:b/>
        </w:rPr>
        <w:instrText xml:space="preserve"> EQ \O(r,\S\up2(^))</w:instrText>
      </w:r>
      <w:r w:rsidRPr="0057290F">
        <w:rPr>
          <w:b/>
        </w:rPr>
        <w:fldChar w:fldCharType="end"/>
      </w:r>
      <w:r>
        <w:t xml:space="preserve"> + J</w:t>
      </w:r>
      <w:r>
        <w:rPr>
          <w:rStyle w:val="subscript"/>
        </w:rPr>
        <w:t>θ</w:t>
      </w:r>
      <w:r>
        <w:t xml:space="preserve"> </w:t>
      </w:r>
      <w:r w:rsidRPr="0057290F">
        <w:rPr>
          <w:b/>
        </w:rPr>
        <w:fldChar w:fldCharType="begin"/>
      </w:r>
      <w:r w:rsidRPr="0057290F">
        <w:rPr>
          <w:b/>
        </w:rPr>
        <w:instrText xml:space="preserve"> EQ \O(θ,\S\up4(^))</w:instrText>
      </w:r>
      <w:r w:rsidRPr="0057290F">
        <w:rPr>
          <w:b/>
        </w:rPr>
        <w:fldChar w:fldCharType="end"/>
      </w:r>
      <w:r>
        <w:tab/>
        <w:t xml:space="preserve">  .</w:t>
      </w:r>
      <w:r>
        <w:tab/>
      </w:r>
      <w:r>
        <w:tab/>
      </w:r>
      <w:r>
        <w:tab/>
      </w:r>
      <w:r>
        <w:tab/>
        <w:t>(M.5)</w:t>
      </w:r>
    </w:p>
    <w:p w14:paraId="0B2968A1" w14:textId="77777777" w:rsidR="002A2B87" w:rsidRDefault="002A2B87" w:rsidP="002A2B87"/>
    <w:p w14:paraId="4E9F9F43" w14:textId="77777777" w:rsidR="002A2B87" w:rsidRDefault="002A2B87" w:rsidP="002A2B87">
      <w:r w:rsidRPr="00A87949">
        <w:t>Rather than study these round wire internal solutions in detail, we make two observations</w:t>
      </w:r>
      <w:r>
        <w:t xml:space="preserve">: </w:t>
      </w:r>
    </w:p>
    <w:p w14:paraId="5CAD9EB6" w14:textId="77777777" w:rsidR="002A2B87" w:rsidRDefault="002A2B87" w:rsidP="002A2B87">
      <w:pPr>
        <w:tabs>
          <w:tab w:val="left" w:pos="7200"/>
          <w:tab w:val="left" w:pos="7920"/>
          <w:tab w:val="right" w:pos="9270"/>
        </w:tabs>
      </w:pPr>
    </w:p>
    <w:p w14:paraId="0BAE9000" w14:textId="77777777" w:rsidR="002A2B87" w:rsidRPr="00A87949" w:rsidRDefault="002A2B87" w:rsidP="002A2B87">
      <w:pPr>
        <w:tabs>
          <w:tab w:val="left" w:pos="7200"/>
          <w:tab w:val="left" w:pos="7920"/>
          <w:tab w:val="right" w:pos="9270"/>
        </w:tabs>
      </w:pPr>
      <w:r w:rsidRPr="00497DAA">
        <w:rPr>
          <w:b/>
        </w:rPr>
        <w:t>Observation (1):</w:t>
      </w:r>
      <w:r>
        <w:t xml:space="preserve">  The transverse currents J</w:t>
      </w:r>
      <w:r>
        <w:rPr>
          <w:rStyle w:val="subscript"/>
        </w:rPr>
        <w:t>r</w:t>
      </w:r>
      <w:r>
        <w:t xml:space="preserve"> and J</w:t>
      </w:r>
      <w:r>
        <w:rPr>
          <w:rStyle w:val="subscript"/>
        </w:rPr>
        <w:t>θ</w:t>
      </w:r>
      <w:r>
        <w:t xml:space="preserve"> are very small compared to J</w:t>
      </w:r>
      <w:r>
        <w:rPr>
          <w:rStyle w:val="subscript"/>
        </w:rPr>
        <w:t>z</w:t>
      </w:r>
      <w:r>
        <w:t>.</w:t>
      </w:r>
      <w:r>
        <w:tab/>
      </w:r>
      <w:r>
        <w:tab/>
        <w:t>(M.6)</w:t>
      </w:r>
    </w:p>
    <w:p w14:paraId="42D70859" w14:textId="77777777" w:rsidR="002A2B87" w:rsidRDefault="002A2B87" w:rsidP="002A2B87"/>
    <w:p w14:paraId="4E680896" w14:textId="77777777" w:rsidR="002A2B87" w:rsidRPr="00497DAA" w:rsidRDefault="002A2B87" w:rsidP="002A2B87">
      <w:r>
        <w:t>Looking at (D.2.33) above one sees that the transverse currents J</w:t>
      </w:r>
      <w:r>
        <w:rPr>
          <w:rStyle w:val="subscript"/>
        </w:rPr>
        <w:t>r</w:t>
      </w:r>
      <w:r>
        <w:t xml:space="preserve"> and J</w:t>
      </w:r>
      <w:r>
        <w:rPr>
          <w:rStyle w:val="subscript"/>
        </w:rPr>
        <w:t>θ</w:t>
      </w:r>
      <w:r>
        <w:t xml:space="preserve"> are in general </w:t>
      </w:r>
      <w:r w:rsidRPr="00426E9C">
        <w:rPr>
          <w:i/>
        </w:rPr>
        <w:t>smaller</w:t>
      </w:r>
      <w:r>
        <w:t xml:space="preserve"> than the longitudinal current J</w:t>
      </w:r>
      <w:r>
        <w:rPr>
          <w:rStyle w:val="subscript"/>
        </w:rPr>
        <w:t>z</w:t>
      </w:r>
      <w:r>
        <w:t xml:space="preserve"> by factor |β</w:t>
      </w:r>
      <w:r>
        <w:rPr>
          <w:rStyle w:val="subscript"/>
        </w:rPr>
        <w:t>d</w:t>
      </w:r>
      <w:r>
        <w:t>/β'|. In making this claim we regard the combinations of Bessel functions shown in (D.2.33) as being of the same general scale, which can be confirmed by doing plots of the vario</w:t>
      </w:r>
      <w:r w:rsidR="004A5015">
        <w:t xml:space="preserve">us complex function magnitudes. </w:t>
      </w:r>
    </w:p>
    <w:p w14:paraId="081E3C8F" w14:textId="77777777" w:rsidR="002A2B87" w:rsidRDefault="002A2B87" w:rsidP="002A2B87"/>
    <w:p w14:paraId="0B05FA2B" w14:textId="77777777" w:rsidR="002A2B87" w:rsidRPr="009F44DC" w:rsidRDefault="002A2B87" w:rsidP="002A2B87">
      <w:r>
        <w:t>Consider these relations :  ( first line is from (1.5.1</w:t>
      </w:r>
      <w:r w:rsidR="001952C9">
        <w:t>a</w:t>
      </w:r>
      <w:r>
        <w:t>), (3.3.2) with ε' ≈ ε, and (1.1.29) that v</w:t>
      </w:r>
      <w:r>
        <w:rPr>
          <w:rStyle w:val="subscript"/>
        </w:rPr>
        <w:t>d</w:t>
      </w:r>
      <w:r>
        <w:t xml:space="preserve"> = 1/</w:t>
      </w:r>
      <w:r>
        <w:fldChar w:fldCharType="begin"/>
      </w:r>
      <w:r>
        <w:instrText xml:space="preserve"> EQ \r(με) </w:instrText>
      </w:r>
      <w:r>
        <w:fldChar w:fldCharType="end"/>
      </w:r>
      <w:r>
        <w:t xml:space="preserve"> ) </w:t>
      </w:r>
    </w:p>
    <w:p w14:paraId="7F5AEA48" w14:textId="77777777" w:rsidR="002A2B87" w:rsidRDefault="002A2B87" w:rsidP="002A2B87"/>
    <w:p w14:paraId="5DDAC1DE" w14:textId="77777777" w:rsidR="002A2B87" w:rsidRPr="00A87949" w:rsidRDefault="002A2B87" w:rsidP="002A2B87">
      <w:pPr>
        <w:tabs>
          <w:tab w:val="left" w:pos="7200"/>
          <w:tab w:val="left" w:pos="7920"/>
          <w:tab w:val="right" w:pos="9270"/>
        </w:tabs>
      </w:pPr>
      <w:r>
        <w:tab/>
        <w:t>β</w:t>
      </w:r>
      <w:r>
        <w:rPr>
          <w:rStyle w:val="subscript"/>
        </w:rPr>
        <w:t>d</w:t>
      </w:r>
      <w:r>
        <w:t xml:space="preserve"> = β</w:t>
      </w:r>
      <w:r>
        <w:rPr>
          <w:rStyle w:val="subscript"/>
        </w:rPr>
        <w:t>d0</w:t>
      </w:r>
      <w:r>
        <w:t xml:space="preserve"> </w:t>
      </w:r>
      <w:r w:rsidRPr="00B25CBE">
        <w:t xml:space="preserve"> </w:t>
      </w:r>
      <w:r>
        <w:t>[1 - j (1/2)tan</w:t>
      </w:r>
      <w:r>
        <w:rPr>
          <w:rStyle w:val="subscript"/>
        </w:rPr>
        <w:t>L</w:t>
      </w:r>
      <w:r>
        <w:t>]  ≈  β</w:t>
      </w:r>
      <w:r>
        <w:rPr>
          <w:rStyle w:val="subscript"/>
        </w:rPr>
        <w:t>d0</w:t>
      </w:r>
      <w:r>
        <w:t xml:space="preserve">  = (ω/v</w:t>
      </w:r>
      <w:r>
        <w:rPr>
          <w:rStyle w:val="subscript"/>
        </w:rPr>
        <w:t>d</w:t>
      </w:r>
      <w:r>
        <w:t>)  = 2π/λ</w:t>
      </w:r>
      <w:r>
        <w:rPr>
          <w:rStyle w:val="subscript"/>
        </w:rPr>
        <w:t>d</w:t>
      </w:r>
      <w:r>
        <w:tab/>
      </w:r>
      <w:r>
        <w:tab/>
      </w:r>
      <w:r>
        <w:tab/>
      </w:r>
      <w:r>
        <w:tab/>
      </w:r>
      <w:r>
        <w:tab/>
      </w:r>
      <w:r>
        <w:tab/>
        <w:t>(M.7)</w:t>
      </w:r>
    </w:p>
    <w:p w14:paraId="2C4C4947" w14:textId="77777777" w:rsidR="002A2B87" w:rsidRDefault="002A2B87" w:rsidP="002A2B87"/>
    <w:p w14:paraId="05A3E44A" w14:textId="77777777" w:rsidR="002A2B87" w:rsidRPr="00A87949" w:rsidRDefault="002A2B87" w:rsidP="002A2B87">
      <w:pPr>
        <w:tabs>
          <w:tab w:val="left" w:pos="7200"/>
          <w:tab w:val="left" w:pos="7920"/>
          <w:tab w:val="right" w:pos="9270"/>
        </w:tabs>
      </w:pPr>
      <w:r>
        <w:tab/>
        <w:t>β = e</w:t>
      </w:r>
      <w:r>
        <w:rPr>
          <w:rStyle w:val="superscript"/>
        </w:rPr>
        <w:t>j3π/4</w:t>
      </w:r>
      <w:r>
        <w:t xml:space="preserve"> (</w:t>
      </w:r>
      <w:r>
        <w:fldChar w:fldCharType="begin"/>
      </w:r>
      <w:r>
        <w:instrText xml:space="preserve"> EQ \r(2) </w:instrText>
      </w:r>
      <w:r>
        <w:fldChar w:fldCharType="end"/>
      </w:r>
      <w:r>
        <w:t>/</w:t>
      </w:r>
      <w:r w:rsidRPr="002C3552">
        <w:t>δ</w:t>
      </w:r>
      <w:r>
        <w:t>)</w:t>
      </w:r>
      <w:r>
        <w:tab/>
        <w:t>= [(j-1)/</w:t>
      </w:r>
      <w:r>
        <w:fldChar w:fldCharType="begin"/>
      </w:r>
      <w:r>
        <w:instrText xml:space="preserve"> EQ \r(2) </w:instrText>
      </w:r>
      <w:r>
        <w:fldChar w:fldCharType="end"/>
      </w:r>
      <w:r>
        <w:t>] (</w:t>
      </w:r>
      <w:r>
        <w:fldChar w:fldCharType="begin"/>
      </w:r>
      <w:r>
        <w:instrText xml:space="preserve"> EQ \r(2) </w:instrText>
      </w:r>
      <w:r>
        <w:fldChar w:fldCharType="end"/>
      </w:r>
      <w:r>
        <w:t>/</w:t>
      </w:r>
      <w:r w:rsidRPr="002C3552">
        <w:t>δ</w:t>
      </w:r>
      <w:r>
        <w:t xml:space="preserve">)  = (j-1)(1/δ)    δ ≡ </w:t>
      </w:r>
      <w:r>
        <w:fldChar w:fldCharType="begin"/>
      </w:r>
      <w:r>
        <w:instrText xml:space="preserve"> EQ \r(2/(ωμσ)) </w:instrText>
      </w:r>
      <w:r>
        <w:fldChar w:fldCharType="end"/>
      </w:r>
      <w:r>
        <w:t xml:space="preserve">   </w:t>
      </w:r>
      <w:r>
        <w:tab/>
      </w:r>
      <w:r w:rsidRPr="009F44DC">
        <w:rPr>
          <w:i/>
        </w:rPr>
        <w:t>(2.2.21)</w:t>
      </w:r>
      <w:r w:rsidRPr="009F44DC">
        <w:rPr>
          <w:i/>
        </w:rPr>
        <w:tab/>
      </w:r>
      <w:r>
        <w:tab/>
        <w:t>(M.8)</w:t>
      </w:r>
    </w:p>
    <w:p w14:paraId="7B79A6E6" w14:textId="77777777" w:rsidR="002A2B87" w:rsidRDefault="002A2B87" w:rsidP="002A2B87"/>
    <w:p w14:paraId="0504B25B" w14:textId="77777777" w:rsidR="002A2B87" w:rsidRDefault="002A2B87" w:rsidP="002A2B87">
      <w:pPr>
        <w:tabs>
          <w:tab w:val="left" w:pos="7200"/>
          <w:tab w:val="left" w:pos="7920"/>
          <w:tab w:val="right" w:pos="9270"/>
        </w:tabs>
      </w:pPr>
      <w:r>
        <w:tab/>
        <w:t>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w:t>
      </w:r>
      <w:r>
        <w:tab/>
      </w:r>
      <w:r>
        <w:tab/>
      </w:r>
      <w:r>
        <w:tab/>
      </w:r>
      <w:r>
        <w:tab/>
      </w:r>
      <w:r>
        <w:tab/>
      </w:r>
      <w:r>
        <w:tab/>
      </w:r>
      <w:r>
        <w:tab/>
      </w:r>
      <w:r>
        <w:tab/>
      </w:r>
      <w:r w:rsidRPr="009F44DC">
        <w:rPr>
          <w:i/>
        </w:rPr>
        <w:t>(D.2.2)</w:t>
      </w:r>
      <w:r>
        <w:tab/>
      </w:r>
      <w:r>
        <w:tab/>
        <w:t>(M.9)</w:t>
      </w:r>
    </w:p>
    <w:p w14:paraId="203AF6A5" w14:textId="77777777" w:rsidR="00021E6A" w:rsidRDefault="00021E6A" w:rsidP="002A2B87">
      <w:pPr>
        <w:tabs>
          <w:tab w:val="left" w:pos="7200"/>
          <w:tab w:val="left" w:pos="7920"/>
          <w:tab w:val="right" w:pos="9270"/>
        </w:tabs>
      </w:pPr>
    </w:p>
    <w:p w14:paraId="1114EA84" w14:textId="77777777" w:rsidR="002A2B87" w:rsidRPr="0019608F" w:rsidRDefault="002A2B87" w:rsidP="002A2B87">
      <w:r>
        <w:t>Using these facts there are several ways to write the ratio | β</w:t>
      </w:r>
      <w:r>
        <w:rPr>
          <w:rStyle w:val="subscript"/>
        </w:rPr>
        <w:t>d</w:t>
      </w:r>
      <w:r>
        <w:t xml:space="preserve">/β |, one of which is this: </w:t>
      </w:r>
    </w:p>
    <w:p w14:paraId="6A7583DF" w14:textId="77777777" w:rsidR="002A2B87" w:rsidRDefault="002A2B87" w:rsidP="002A2B87"/>
    <w:p w14:paraId="3950EB83" w14:textId="77777777" w:rsidR="002A2B87" w:rsidRPr="00A87949" w:rsidRDefault="002A2B87" w:rsidP="002A2B87">
      <w:pPr>
        <w:tabs>
          <w:tab w:val="left" w:pos="7200"/>
          <w:tab w:val="left" w:pos="7920"/>
          <w:tab w:val="right" w:pos="9270"/>
        </w:tabs>
      </w:pPr>
      <w:r>
        <w:tab/>
        <w:t>=&gt;  | β</w:t>
      </w:r>
      <w:r>
        <w:rPr>
          <w:rStyle w:val="subscript"/>
        </w:rPr>
        <w:t>d</w:t>
      </w:r>
      <w:r>
        <w:t>/β | =  2πδ /(</w:t>
      </w:r>
      <w:r>
        <w:fldChar w:fldCharType="begin"/>
      </w:r>
      <w:r>
        <w:instrText xml:space="preserve"> EQ \r(2) </w:instrText>
      </w:r>
      <w:r>
        <w:fldChar w:fldCharType="end"/>
      </w:r>
      <w:r>
        <w:t>λ</w:t>
      </w:r>
      <w:r>
        <w:rPr>
          <w:rStyle w:val="subscript"/>
        </w:rPr>
        <w:t>d</w:t>
      </w:r>
      <w:r>
        <w:t xml:space="preserve">)  = </w:t>
      </w:r>
      <w:r>
        <w:fldChar w:fldCharType="begin"/>
      </w:r>
      <w:r>
        <w:instrText xml:space="preserve"> EQ \r(2) </w:instrText>
      </w:r>
      <w:r>
        <w:fldChar w:fldCharType="end"/>
      </w:r>
      <w:r>
        <w:t>π (δ/λ</w:t>
      </w:r>
      <w:r>
        <w:rPr>
          <w:rStyle w:val="subscript"/>
        </w:rPr>
        <w:t>d</w:t>
      </w:r>
      <w:r>
        <w:t>)</w:t>
      </w:r>
      <w:r>
        <w:tab/>
      </w:r>
      <w:r>
        <w:tab/>
      </w:r>
      <w:r>
        <w:tab/>
      </w:r>
      <w:r>
        <w:tab/>
      </w:r>
      <w:r>
        <w:tab/>
      </w:r>
      <w:r>
        <w:tab/>
      </w:r>
      <w:r>
        <w:tab/>
        <w:t>(M.10)</w:t>
      </w:r>
    </w:p>
    <w:p w14:paraId="7067D0D6" w14:textId="77777777" w:rsidR="002A2B87" w:rsidRDefault="002A2B87" w:rsidP="002A2B87"/>
    <w:p w14:paraId="59C3902F" w14:textId="77777777" w:rsidR="004A5015" w:rsidRDefault="002A2B87" w:rsidP="002A2B87">
      <w:r>
        <w:t>which at least suggests that | β</w:t>
      </w:r>
      <w:r>
        <w:rPr>
          <w:rStyle w:val="subscript"/>
        </w:rPr>
        <w:t>d</w:t>
      </w:r>
      <w:r>
        <w:t xml:space="preserve">/β | is small since one normally thinks of skin depth δ as being much less than the wavelength of a wave on the transmission line. </w:t>
      </w:r>
    </w:p>
    <w:p w14:paraId="3E7F5163" w14:textId="77777777" w:rsidR="004A5015" w:rsidRDefault="004A5015" w:rsidP="002A2B87"/>
    <w:p w14:paraId="35621589" w14:textId="77777777" w:rsidR="004A5015" w:rsidRPr="004A5015" w:rsidRDefault="004A5015" w:rsidP="004A5015">
      <w:pPr>
        <w:tabs>
          <w:tab w:val="left" w:pos="7200"/>
          <w:tab w:val="left" w:pos="7920"/>
          <w:tab w:val="right" w:pos="9270"/>
        </w:tabs>
      </w:pPr>
      <w:r>
        <w:t>As shown in Appendix D.11, when losses are included one really has β</w:t>
      </w:r>
      <w:r>
        <w:rPr>
          <w:rStyle w:val="subscript"/>
        </w:rPr>
        <w:t>d</w:t>
      </w:r>
      <w:r>
        <w:t xml:space="preserve"> = (ω-jω</w:t>
      </w:r>
      <w:r>
        <w:rPr>
          <w:rStyle w:val="subscript"/>
        </w:rPr>
        <w:t>c</w:t>
      </w:r>
      <w:r>
        <w:t>)/v</w:t>
      </w:r>
      <w:r>
        <w:rPr>
          <w:rStyle w:val="subscript"/>
        </w:rPr>
        <w:t>d</w:t>
      </w:r>
      <w:r>
        <w:t xml:space="preserve">  where ω</w:t>
      </w:r>
      <w:r>
        <w:rPr>
          <w:rStyle w:val="subscript"/>
        </w:rPr>
        <w:t>c</w:t>
      </w:r>
      <w:r>
        <w:t xml:space="preserve"> = 2πf</w:t>
      </w:r>
      <w:r>
        <w:rPr>
          <w:rStyle w:val="subscript"/>
        </w:rPr>
        <w:t>c</w:t>
      </w:r>
      <w:r>
        <w:t xml:space="preserve"> is a soft cutoff frequency below which line losses become intolerable. For Belden 8281 coaxial cable it is shown that f</w:t>
      </w:r>
      <w:r>
        <w:rPr>
          <w:rStyle w:val="subscript"/>
        </w:rPr>
        <w:t>c</w:t>
      </w:r>
      <w:r>
        <w:t xml:space="preserve"> ≈ 7 KHz, while for a typical power transmission line f</w:t>
      </w:r>
      <w:r>
        <w:rPr>
          <w:rStyle w:val="subscript"/>
        </w:rPr>
        <w:t>c</w:t>
      </w:r>
      <w:r>
        <w:t xml:space="preserve"> ≈ 5 Hz. Since one would never operate a transmission line with ω &lt; ω</w:t>
      </w:r>
      <w:r>
        <w:rPr>
          <w:rStyle w:val="subscript"/>
        </w:rPr>
        <w:t>c</w:t>
      </w:r>
      <w:r>
        <w:t>, that frequency region is of little interest to us. A healthy lower limit might be ω = 10ω</w:t>
      </w:r>
      <w:r>
        <w:rPr>
          <w:rStyle w:val="subscript"/>
        </w:rPr>
        <w:t>c</w:t>
      </w:r>
      <w:r>
        <w:t xml:space="preserve">. </w:t>
      </w:r>
    </w:p>
    <w:p w14:paraId="0EE1090E" w14:textId="77777777" w:rsidR="004A5015" w:rsidRDefault="004A5015" w:rsidP="002A2B87"/>
    <w:p w14:paraId="6A252138" w14:textId="77777777" w:rsidR="002A2B87" w:rsidRDefault="002A2B87" w:rsidP="002A2B87">
      <w:r>
        <w:t>A more</w:t>
      </w:r>
      <w:r w:rsidR="004A5015">
        <w:t xml:space="preserve"> useful expression of the ratio| β</w:t>
      </w:r>
      <w:r w:rsidR="004A5015">
        <w:rPr>
          <w:rStyle w:val="subscript"/>
        </w:rPr>
        <w:t>d</w:t>
      </w:r>
      <w:r w:rsidR="004A5015">
        <w:t>/β |</w:t>
      </w:r>
      <w:r>
        <w:t xml:space="preserve"> is the following, where we use fact (1.1.2) that εμ = 1/v</w:t>
      </w:r>
      <w:r>
        <w:rPr>
          <w:rStyle w:val="subscript"/>
        </w:rPr>
        <w:t>d</w:t>
      </w:r>
      <w:r>
        <w:rPr>
          <w:rStyle w:val="superscript"/>
        </w:rPr>
        <w:t>2</w:t>
      </w:r>
      <w:r w:rsidR="00021E6A">
        <w:t xml:space="preserve"> a</w:t>
      </w:r>
      <w:r w:rsidR="004A5015">
        <w:t xml:space="preserve">nd we include the loss effect just mentioned, </w:t>
      </w:r>
    </w:p>
    <w:p w14:paraId="2D7857F5" w14:textId="77777777" w:rsidR="00021E6A" w:rsidRDefault="00021E6A" w:rsidP="002A2B87"/>
    <w:p w14:paraId="7CD31A15" w14:textId="77777777" w:rsidR="00021E6A" w:rsidRPr="00021E6A" w:rsidRDefault="00021E6A" w:rsidP="002A2B87">
      <w:r>
        <w:tab/>
        <w:t xml:space="preserve">| </w:t>
      </w:r>
      <w:r>
        <w:fldChar w:fldCharType="begin"/>
      </w:r>
      <w:r>
        <w:instrText xml:space="preserve"> EQ \f(β</w:instrText>
      </w:r>
      <w:r>
        <w:rPr>
          <w:rStyle w:val="subscript"/>
        </w:rPr>
        <w:instrText>d</w:instrText>
      </w:r>
      <w:r>
        <w:instrText>,</w:instrText>
      </w:r>
      <w:r w:rsidRPr="00021E6A">
        <w:instrText xml:space="preserve"> </w:instrText>
      </w:r>
      <w:r>
        <w:instrText xml:space="preserve">β) </w:instrText>
      </w:r>
      <w:r>
        <w:fldChar w:fldCharType="end"/>
      </w:r>
      <w:r>
        <w:t>|</w:t>
      </w:r>
      <w:r>
        <w:rPr>
          <w:rStyle w:val="superscript"/>
        </w:rPr>
        <w:t>2</w:t>
      </w:r>
      <w:r>
        <w:t xml:space="preserve">   = |</w:t>
      </w:r>
      <w:r>
        <w:fldChar w:fldCharType="begin"/>
      </w:r>
      <w:r>
        <w:instrText xml:space="preserve"> EQ \f(ω-jω</w:instrText>
      </w:r>
      <w:r>
        <w:rPr>
          <w:rStyle w:val="subscript"/>
        </w:rPr>
        <w:instrText>c</w:instrText>
      </w:r>
      <w:r>
        <w:instrText>,v</w:instrText>
      </w:r>
      <w:r>
        <w:rPr>
          <w:rStyle w:val="subscript"/>
        </w:rPr>
        <w:instrText>d</w:instrText>
      </w:r>
      <w:r>
        <w:instrText xml:space="preserve">) </w:instrText>
      </w:r>
      <w:r>
        <w:fldChar w:fldCharType="end"/>
      </w:r>
      <w:r>
        <w:t>|</w:t>
      </w:r>
      <w:r>
        <w:rPr>
          <w:rStyle w:val="superscript"/>
        </w:rPr>
        <w:t>2</w:t>
      </w:r>
      <w:r>
        <w:t xml:space="preserve"> δ</w:t>
      </w:r>
      <w:r>
        <w:rPr>
          <w:rStyle w:val="superscript"/>
        </w:rPr>
        <w:t>2</w:t>
      </w:r>
      <w:r>
        <w:t>/2  =  |</w:t>
      </w:r>
      <w:r>
        <w:fldChar w:fldCharType="begin"/>
      </w:r>
      <w:r>
        <w:instrText xml:space="preserve"> EQ \f(ω-jω</w:instrText>
      </w:r>
      <w:r>
        <w:rPr>
          <w:rStyle w:val="subscript"/>
        </w:rPr>
        <w:instrText>c</w:instrText>
      </w:r>
      <w:r>
        <w:instrText>,v</w:instrText>
      </w:r>
      <w:r>
        <w:rPr>
          <w:rStyle w:val="subscript"/>
        </w:rPr>
        <w:instrText>d</w:instrText>
      </w:r>
      <w:r>
        <w:instrText xml:space="preserve">) </w:instrText>
      </w:r>
      <w:r>
        <w:fldChar w:fldCharType="end"/>
      </w:r>
      <w:r>
        <w:t>|</w:t>
      </w:r>
      <w:r>
        <w:rPr>
          <w:rStyle w:val="superscript"/>
        </w:rPr>
        <w:t>2</w:t>
      </w:r>
      <w:r>
        <w:t xml:space="preserve"> </w:t>
      </w:r>
      <w:r>
        <w:fldChar w:fldCharType="begin"/>
      </w:r>
      <w:r>
        <w:instrText xml:space="preserve"> EQ \f(1,ωμσ) </w:instrText>
      </w:r>
      <w:r>
        <w:fldChar w:fldCharType="end"/>
      </w:r>
      <w:r>
        <w:t xml:space="preserve"> = | ω-jω</w:t>
      </w:r>
      <w:r>
        <w:rPr>
          <w:rStyle w:val="subscript"/>
        </w:rPr>
        <w:t>c</w:t>
      </w:r>
      <w:r>
        <w:t>|</w:t>
      </w:r>
      <w:r>
        <w:rPr>
          <w:rStyle w:val="superscript"/>
        </w:rPr>
        <w:t>2</w:t>
      </w:r>
      <w:r>
        <w:t xml:space="preserve">  με </w:t>
      </w:r>
      <w:r>
        <w:fldChar w:fldCharType="begin"/>
      </w:r>
      <w:r>
        <w:instrText xml:space="preserve"> EQ \f(1,ωμσ) </w:instrText>
      </w:r>
      <w:r>
        <w:fldChar w:fldCharType="end"/>
      </w:r>
      <w:r>
        <w:t xml:space="preserve">  = | ω-jω</w:t>
      </w:r>
      <w:r>
        <w:rPr>
          <w:rStyle w:val="subscript"/>
        </w:rPr>
        <w:t>c</w:t>
      </w:r>
      <w:r>
        <w:t>|</w:t>
      </w:r>
      <w:r>
        <w:rPr>
          <w:rStyle w:val="superscript"/>
        </w:rPr>
        <w:t>2</w:t>
      </w:r>
      <w:r>
        <w:t xml:space="preserve"> </w:t>
      </w:r>
      <w:r>
        <w:fldChar w:fldCharType="begin"/>
      </w:r>
      <w:r>
        <w:instrText xml:space="preserve"> EQ \f(ε, ωσ) </w:instrText>
      </w:r>
      <w:r>
        <w:fldChar w:fldCharType="end"/>
      </w:r>
      <w:r>
        <w:t xml:space="preserve">  =  | 1-jω</w:t>
      </w:r>
      <w:r>
        <w:rPr>
          <w:rStyle w:val="subscript"/>
        </w:rPr>
        <w:t>c</w:t>
      </w:r>
      <w:r>
        <w:t>/ω|</w:t>
      </w:r>
      <w:r>
        <w:rPr>
          <w:rStyle w:val="superscript"/>
        </w:rPr>
        <w:t>2</w:t>
      </w:r>
      <w:r>
        <w:t xml:space="preserve"> </w:t>
      </w:r>
      <w:r>
        <w:fldChar w:fldCharType="begin"/>
      </w:r>
      <w:r>
        <w:instrText xml:space="preserve"> EQ \f(εω, σ) </w:instrText>
      </w:r>
      <w:r>
        <w:fldChar w:fldCharType="end"/>
      </w:r>
    </w:p>
    <w:p w14:paraId="499C8DCA" w14:textId="77777777" w:rsidR="002A2B87" w:rsidRDefault="002A2B87" w:rsidP="002A2B87"/>
    <w:p w14:paraId="15F86975" w14:textId="77777777" w:rsidR="002A2B87" w:rsidRDefault="002A2B87" w:rsidP="002A2B87">
      <w:pPr>
        <w:tabs>
          <w:tab w:val="left" w:pos="7200"/>
          <w:tab w:val="left" w:pos="7920"/>
          <w:tab w:val="right" w:pos="9270"/>
        </w:tabs>
      </w:pPr>
      <w:r>
        <w:tab/>
        <w:t>=&gt;</w:t>
      </w:r>
      <w:r>
        <w:tab/>
        <w:t>| β</w:t>
      </w:r>
      <w:r>
        <w:rPr>
          <w:rStyle w:val="subscript"/>
        </w:rPr>
        <w:t>d</w:t>
      </w:r>
      <w:r>
        <w:t>/β |   =</w:t>
      </w:r>
      <w:r w:rsidR="00021E6A">
        <w:t xml:space="preserve">   | 1-jω</w:t>
      </w:r>
      <w:r w:rsidR="00021E6A">
        <w:rPr>
          <w:rStyle w:val="subscript"/>
        </w:rPr>
        <w:t>c</w:t>
      </w:r>
      <w:r w:rsidR="00021E6A">
        <w:t xml:space="preserve">/ω| </w:t>
      </w:r>
      <w:r>
        <w:t xml:space="preserve"> </w:t>
      </w:r>
      <w:r>
        <w:fldChar w:fldCharType="begin"/>
      </w:r>
      <w:r>
        <w:instrText xml:space="preserve"> EQ \r(εω/σ) </w:instrText>
      </w:r>
      <w:r>
        <w:fldChar w:fldCharType="end"/>
      </w:r>
      <w:r w:rsidR="00021E6A">
        <w:t xml:space="preserve"> . </w:t>
      </w:r>
      <w:r w:rsidR="00021E6A">
        <w:tab/>
      </w:r>
      <w:r w:rsidR="00021E6A">
        <w:tab/>
      </w:r>
      <w:r w:rsidR="00021E6A">
        <w:tab/>
      </w:r>
      <w:r w:rsidR="00021E6A">
        <w:tab/>
      </w:r>
      <w:r w:rsidR="00021E6A">
        <w:tab/>
      </w:r>
      <w:r w:rsidR="00021E6A">
        <w:tab/>
      </w:r>
      <w:r w:rsidR="00021E6A">
        <w:tab/>
      </w:r>
      <w:r w:rsidR="00021E6A">
        <w:tab/>
      </w:r>
      <w:r>
        <w:t>(M.11)</w:t>
      </w:r>
    </w:p>
    <w:p w14:paraId="75F276A2" w14:textId="77777777" w:rsidR="00021E6A" w:rsidRDefault="00021E6A" w:rsidP="002A2B87">
      <w:pPr>
        <w:tabs>
          <w:tab w:val="left" w:pos="7200"/>
          <w:tab w:val="left" w:pos="7920"/>
          <w:tab w:val="right" w:pos="9270"/>
        </w:tabs>
      </w:pPr>
    </w:p>
    <w:p w14:paraId="71BE097A" w14:textId="77777777" w:rsidR="002A2B87" w:rsidRDefault="00021E6A" w:rsidP="002A2B87">
      <w:r>
        <w:t>At some low frequency (perhaps ω = 10ω</w:t>
      </w:r>
      <w:r>
        <w:rPr>
          <w:rStyle w:val="subscript"/>
        </w:rPr>
        <w:t>c</w:t>
      </w:r>
      <w:r>
        <w:t>) this ratio is fairly small (being</w:t>
      </w:r>
      <w:r w:rsidR="004A5015">
        <w:t xml:space="preserve"> ~</w:t>
      </w:r>
      <w:r>
        <w:t xml:space="preserve"> </w:t>
      </w:r>
      <w:r>
        <w:fldChar w:fldCharType="begin"/>
      </w:r>
      <w:r>
        <w:instrText xml:space="preserve"> EQ \r(εω/σ) </w:instrText>
      </w:r>
      <w:r>
        <w:fldChar w:fldCharType="end"/>
      </w:r>
      <w:r>
        <w:t>), but it then increases with ω as ω</w:t>
      </w:r>
      <w:r>
        <w:rPr>
          <w:rStyle w:val="superscript"/>
        </w:rPr>
        <w:t>1/2</w:t>
      </w:r>
      <w:r>
        <w:t xml:space="preserve">. </w:t>
      </w:r>
      <w:r w:rsidR="002A2B87">
        <w:t xml:space="preserve">If we are willing to restrict our transmission line interests to </w:t>
      </w:r>
      <w:r>
        <w:t>10f</w:t>
      </w:r>
      <w:r>
        <w:rPr>
          <w:rStyle w:val="subscript"/>
        </w:rPr>
        <w:t>c</w:t>
      </w:r>
      <w:r>
        <w:t xml:space="preserve"> &lt; </w:t>
      </w:r>
      <w:r w:rsidR="002A2B87">
        <w:t>f &lt; 1000 GHz, and if the conductors are copper, we find that the ratio | β</w:t>
      </w:r>
      <w:r w:rsidR="002A2B87">
        <w:rPr>
          <w:rStyle w:val="subscript"/>
        </w:rPr>
        <w:t>d</w:t>
      </w:r>
      <w:r w:rsidR="002A2B87">
        <w:t>/β</w:t>
      </w:r>
      <w:r w:rsidR="004A5015">
        <w:t xml:space="preserve"> | </w:t>
      </w:r>
      <w:r w:rsidR="002A2B87">
        <w:t>will always be less than the following:</w:t>
      </w:r>
    </w:p>
    <w:p w14:paraId="227E8B6D" w14:textId="77777777" w:rsidR="002A2B87" w:rsidRDefault="002A2B87" w:rsidP="002A2B87"/>
    <w:p w14:paraId="6BB7A30C" w14:textId="77777777" w:rsidR="002A2B87" w:rsidRPr="00A87949" w:rsidRDefault="002A2B87" w:rsidP="002A2B87">
      <w:pPr>
        <w:tabs>
          <w:tab w:val="left" w:pos="7200"/>
          <w:tab w:val="left" w:pos="7920"/>
          <w:tab w:val="right" w:pos="9270"/>
        </w:tabs>
      </w:pPr>
      <w:r>
        <w:tab/>
      </w:r>
      <w:r>
        <w:fldChar w:fldCharType="begin"/>
      </w:r>
      <w:r>
        <w:instrText xml:space="preserve"> EQ \r(εω/σ) </w:instrText>
      </w:r>
      <w:r>
        <w:fldChar w:fldCharType="end"/>
      </w:r>
      <w:r>
        <w:t xml:space="preserve">  ≈  </w:t>
      </w:r>
      <w:r>
        <w:fldChar w:fldCharType="begin"/>
      </w:r>
      <w:r>
        <w:instrText xml:space="preserve"> EQ \r(ε</w:instrText>
      </w:r>
      <w:r>
        <w:rPr>
          <w:rStyle w:val="subscript"/>
        </w:rPr>
        <w:instrText>0</w:instrText>
      </w:r>
      <w:r>
        <w:instrText xml:space="preserve">ω/σ) </w:instrText>
      </w:r>
      <w:r>
        <w:fldChar w:fldCharType="end"/>
      </w:r>
      <w:r>
        <w:t xml:space="preserve">  = </w:t>
      </w:r>
      <w:r>
        <w:fldChar w:fldCharType="begin"/>
      </w:r>
      <w:r>
        <w:instrText xml:space="preserve"> EQ \r(ε</w:instrText>
      </w:r>
      <w:r>
        <w:rPr>
          <w:rStyle w:val="subscript"/>
        </w:rPr>
        <w:instrText>0</w:instrText>
      </w:r>
      <w:r>
        <w:instrText xml:space="preserve">2πf/σ) </w:instrText>
      </w:r>
      <w:r>
        <w:fldChar w:fldCharType="end"/>
      </w:r>
      <w:r>
        <w:t xml:space="preserve">  = [8.85 x 10</w:t>
      </w:r>
      <w:r w:rsidRPr="00ED6797">
        <w:rPr>
          <w:rStyle w:val="superscript"/>
        </w:rPr>
        <w:t>-12</w:t>
      </w:r>
      <w:r>
        <w:rPr>
          <w:rStyle w:val="superscript"/>
        </w:rPr>
        <w:t xml:space="preserve"> </w:t>
      </w:r>
      <w:r>
        <w:t>* 2π * 10</w:t>
      </w:r>
      <w:r>
        <w:rPr>
          <w:rStyle w:val="superscript"/>
        </w:rPr>
        <w:t>12</w:t>
      </w:r>
      <w:r>
        <w:t xml:space="preserve"> /  5.81 x 10</w:t>
      </w:r>
      <w:r w:rsidRPr="00ED6797">
        <w:rPr>
          <w:rStyle w:val="superscript"/>
        </w:rPr>
        <w:t>7</w:t>
      </w:r>
      <w:r>
        <w:t xml:space="preserve"> ]</w:t>
      </w:r>
      <w:r>
        <w:rPr>
          <w:rStyle w:val="superscript"/>
        </w:rPr>
        <w:t>1/2</w:t>
      </w:r>
      <w:r>
        <w:t xml:space="preserve">   = 10</w:t>
      </w:r>
      <w:r>
        <w:rPr>
          <w:rStyle w:val="superscript"/>
        </w:rPr>
        <w:t>-3</w:t>
      </w:r>
      <w:r>
        <w:rPr>
          <w:rStyle w:val="superscript"/>
        </w:rPr>
        <w:tab/>
      </w:r>
      <w:r>
        <w:t>(M.12)</w:t>
      </w:r>
    </w:p>
    <w:p w14:paraId="7EF6E403" w14:textId="77777777" w:rsidR="002A2B87" w:rsidRDefault="002A2B87" w:rsidP="002A2B87"/>
    <w:p w14:paraId="60965394" w14:textId="77777777" w:rsidR="002A2B87" w:rsidRDefault="002A2B87" w:rsidP="002A2B87">
      <w:r>
        <w:tab/>
      </w:r>
      <w:r>
        <w:pict>
          <v:shape id="_x0000_i1271" type="#_x0000_t75" style="width:259.5pt;height:29.25pt">
            <v:imagedata r:id="rId268" o:title=""/>
          </v:shape>
        </w:pict>
      </w:r>
      <w:r>
        <w:tab/>
      </w:r>
    </w:p>
    <w:p w14:paraId="021144CA" w14:textId="77777777" w:rsidR="002A2B87" w:rsidRDefault="002A2B87" w:rsidP="002A2B87"/>
    <w:p w14:paraId="6B889BB3" w14:textId="77777777" w:rsidR="002A2B87" w:rsidRDefault="002A2B87" w:rsidP="002A2B87">
      <w:r>
        <w:t xml:space="preserve">Thus, all the way from f = </w:t>
      </w:r>
      <w:r w:rsidR="00021E6A">
        <w:t>10f</w:t>
      </w:r>
      <w:r w:rsidR="00021E6A">
        <w:rPr>
          <w:rStyle w:val="subscript"/>
        </w:rPr>
        <w:t>c</w:t>
      </w:r>
      <w:r>
        <w:t xml:space="preserve"> to f = 1000 GHz, we have | β</w:t>
      </w:r>
      <w:r>
        <w:rPr>
          <w:rStyle w:val="subscript"/>
        </w:rPr>
        <w:t>d</w:t>
      </w:r>
      <w:r>
        <w:t>/β| &lt; 10</w:t>
      </w:r>
      <w:r>
        <w:rPr>
          <w:rStyle w:val="superscript"/>
        </w:rPr>
        <w:t>-3</w:t>
      </w:r>
      <w:r>
        <w:t>. At 10 GHz the ratio is 10</w:t>
      </w:r>
      <w:r>
        <w:rPr>
          <w:rStyle w:val="superscript"/>
        </w:rPr>
        <w:t>-4</w:t>
      </w:r>
      <w:r>
        <w:t xml:space="preserve">. </w:t>
      </w:r>
    </w:p>
    <w:p w14:paraId="72CA0335" w14:textId="77777777" w:rsidR="002A2B87" w:rsidRPr="00DF488C" w:rsidRDefault="002A2B87" w:rsidP="002A2B87">
      <w:r>
        <w:tab/>
        <w:t>Since |β| &lt;&lt; |β</w:t>
      </w:r>
      <w:r>
        <w:rPr>
          <w:rStyle w:val="subscript"/>
        </w:rPr>
        <w:t>d</w:t>
      </w:r>
      <w:r>
        <w:t>|, it follows that β'</w:t>
      </w:r>
      <w:r>
        <w:rPr>
          <w:rStyle w:val="superscript"/>
        </w:rPr>
        <w:t>2</w:t>
      </w:r>
      <w:r>
        <w:t xml:space="preserve"> = </w:t>
      </w:r>
      <w:r w:rsidRPr="000A326A">
        <w:rPr>
          <w:color w:val="000000"/>
        </w:rPr>
        <w:t>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 xml:space="preserve">  ≈ β</w:t>
      </w:r>
      <w:r>
        <w:rPr>
          <w:rStyle w:val="superscript"/>
        </w:rPr>
        <w:t>2</w:t>
      </w:r>
      <w:r>
        <w:t xml:space="preserve"> so then β' = β for all practical purposes and then we have shown that |β</w:t>
      </w:r>
      <w:r>
        <w:rPr>
          <w:rStyle w:val="subscript"/>
        </w:rPr>
        <w:t>d</w:t>
      </w:r>
      <w:r>
        <w:t>/β'| &lt;&lt; 10</w:t>
      </w:r>
      <w:r>
        <w:rPr>
          <w:rStyle w:val="superscript"/>
        </w:rPr>
        <w:t>-3</w:t>
      </w:r>
      <w:r w:rsidR="004A5015">
        <w:t xml:space="preserve">. Thus from (D.2.33) quoted above, </w:t>
      </w:r>
    </w:p>
    <w:p w14:paraId="4AEA0FA6" w14:textId="77777777" w:rsidR="002A2B87" w:rsidRDefault="002A2B87" w:rsidP="002A2B87">
      <w:r>
        <w:tab/>
      </w:r>
    </w:p>
    <w:p w14:paraId="106735D7" w14:textId="77777777" w:rsidR="002A2B87" w:rsidRDefault="002A2B87" w:rsidP="002A2B87">
      <w:r>
        <w:tab/>
        <w:t>| J</w:t>
      </w:r>
      <w:r>
        <w:rPr>
          <w:rStyle w:val="subscript"/>
        </w:rPr>
        <w:t>r</w:t>
      </w:r>
      <w:r>
        <w:t xml:space="preserve"> |  &lt; 10</w:t>
      </w:r>
      <w:r>
        <w:rPr>
          <w:rStyle w:val="superscript"/>
        </w:rPr>
        <w:t>-3</w:t>
      </w:r>
      <w:r>
        <w:t xml:space="preserve"> | J</w:t>
      </w:r>
      <w:r>
        <w:rPr>
          <w:rStyle w:val="subscript"/>
        </w:rPr>
        <w:t>z</w:t>
      </w:r>
      <w:r>
        <w:t xml:space="preserve"> | </w:t>
      </w:r>
      <w:r>
        <w:tab/>
      </w:r>
    </w:p>
    <w:p w14:paraId="6289271C" w14:textId="77777777" w:rsidR="002A2B87" w:rsidRPr="009331F2" w:rsidRDefault="002A2B87" w:rsidP="002A2B87">
      <w:r>
        <w:tab/>
        <w:t>| J</w:t>
      </w:r>
      <w:r>
        <w:rPr>
          <w:rStyle w:val="subscript"/>
        </w:rPr>
        <w:t>θ</w:t>
      </w:r>
      <w:r>
        <w:t xml:space="preserve"> |  &lt; 10</w:t>
      </w:r>
      <w:r>
        <w:rPr>
          <w:rStyle w:val="superscript"/>
        </w:rPr>
        <w:t>-3</w:t>
      </w:r>
      <w:r>
        <w:t xml:space="preserve"> | J</w:t>
      </w:r>
      <w:r>
        <w:rPr>
          <w:rStyle w:val="subscript"/>
        </w:rPr>
        <w:t>z</w:t>
      </w:r>
      <w:r>
        <w:t xml:space="preserve"> | </w:t>
      </w:r>
      <w:r>
        <w:tab/>
      </w:r>
      <w:r>
        <w:tab/>
      </w:r>
      <w:r>
        <w:tab/>
        <w:t xml:space="preserve">f = </w:t>
      </w:r>
      <w:r w:rsidR="004A5015">
        <w:t>10f</w:t>
      </w:r>
      <w:r w:rsidR="004A5015">
        <w:rPr>
          <w:rStyle w:val="subscript"/>
        </w:rPr>
        <w:t>c</w:t>
      </w:r>
      <w:r>
        <w:t xml:space="preserve"> to 1000 GHz</w:t>
      </w:r>
      <w:r>
        <w:tab/>
      </w:r>
      <w:r>
        <w:tab/>
      </w:r>
      <w:r>
        <w:tab/>
      </w:r>
      <w:r>
        <w:tab/>
      </w:r>
      <w:r>
        <w:tab/>
        <w:t>(M.13)</w:t>
      </w:r>
    </w:p>
    <w:p w14:paraId="42AE4B3E" w14:textId="77777777" w:rsidR="002A2B87" w:rsidRDefault="002A2B87" w:rsidP="002A2B87"/>
    <w:p w14:paraId="33895CD8" w14:textId="77777777" w:rsidR="002A2B87" w:rsidRPr="009331F2" w:rsidRDefault="002A2B87" w:rsidP="002A2B87">
      <w:r>
        <w:t xml:space="preserve">The conclusion then is that the transverse currents are less than 1/1000th of the size of the longitudinal currents for the round copper conductor at all frequencies </w:t>
      </w:r>
      <w:r w:rsidR="004A5015">
        <w:t xml:space="preserve">of interest </w:t>
      </w:r>
      <w:r>
        <w:t xml:space="preserve">below 1000 GHz, and we can reasonably assume that a similar conclusion applies to a conductor of any cross sectional shape. This then concludes our "proof" of the claim that "transverse currents are very small" inside the conductors of a transmission line." </w:t>
      </w:r>
    </w:p>
    <w:p w14:paraId="37BBA3B6" w14:textId="77777777" w:rsidR="002A2B87" w:rsidRDefault="002A2B87" w:rsidP="002A2B87"/>
    <w:p w14:paraId="34843D68" w14:textId="77777777" w:rsidR="002A2B87" w:rsidRPr="00A87949" w:rsidRDefault="002A2B87" w:rsidP="002A2B87">
      <w:pPr>
        <w:tabs>
          <w:tab w:val="left" w:pos="7200"/>
          <w:tab w:val="left" w:pos="7920"/>
          <w:tab w:val="right" w:pos="9270"/>
        </w:tabs>
      </w:pPr>
      <w:r w:rsidRPr="00497DAA">
        <w:rPr>
          <w:b/>
        </w:rPr>
        <w:t>Observation (</w:t>
      </w:r>
      <w:r>
        <w:rPr>
          <w:b/>
        </w:rPr>
        <w:t>2</w:t>
      </w:r>
      <w:r w:rsidRPr="00497DAA">
        <w:rPr>
          <w:b/>
        </w:rPr>
        <w:t>):</w:t>
      </w:r>
      <w:r>
        <w:t xml:space="preserve">  In the Helmholtz  integration (M.3) there is a large amount of cancellation. </w:t>
      </w:r>
      <w:r>
        <w:tab/>
        <w:t>(M.14)</w:t>
      </w:r>
    </w:p>
    <w:p w14:paraId="503492C6" w14:textId="77777777" w:rsidR="002A2B87" w:rsidRDefault="002A2B87" w:rsidP="002A2B87"/>
    <w:p w14:paraId="0BEFA786" w14:textId="77777777" w:rsidR="002A2B87" w:rsidRDefault="002A2B87" w:rsidP="002A2B87">
      <w:r>
        <w:t>Let us consider the nature of this integration in the illustrative case of a two round conductors,</w:t>
      </w:r>
    </w:p>
    <w:p w14:paraId="03FA813F" w14:textId="77777777" w:rsidR="002A2B87" w:rsidRDefault="002A2B87" w:rsidP="002A2B87"/>
    <w:p w14:paraId="3C3CFEE4" w14:textId="77777777" w:rsidR="002A2B87" w:rsidRPr="003773C7" w:rsidRDefault="002A2B87" w:rsidP="002A2B87">
      <w:pPr>
        <w:tabs>
          <w:tab w:val="left" w:pos="7200"/>
          <w:tab w:val="left" w:pos="7920"/>
          <w:tab w:val="right" w:pos="9270"/>
        </w:tabs>
      </w:pPr>
      <w:r>
        <w:tab/>
      </w:r>
      <w:r>
        <w:tab/>
      </w:r>
      <w:r w:rsidR="00674353">
        <w:t xml:space="preserve">      </w:t>
      </w:r>
      <w:r>
        <w:pict>
          <v:shape id="_x0000_i1272" type="#_x0000_t75" style="width:339.75pt;height:196.5pt">
            <v:imagedata r:id="rId269" o:title=""/>
          </v:shape>
        </w:pict>
      </w:r>
      <w:r>
        <w:tab/>
      </w:r>
      <w:r>
        <w:tab/>
        <w:t>Fig M.1</w:t>
      </w:r>
    </w:p>
    <w:p w14:paraId="0B0B42BA" w14:textId="77777777" w:rsidR="002A2B87" w:rsidRDefault="002A2B87" w:rsidP="002A2B87"/>
    <w:p w14:paraId="4A0BA180" w14:textId="77777777" w:rsidR="002A2B87" w:rsidRDefault="002A2B87" w:rsidP="002A2B87">
      <w:r>
        <w:t>Consider the contribution to the transverse vector potential component A</w:t>
      </w:r>
      <w:r>
        <w:rPr>
          <w:rStyle w:val="subscript"/>
        </w:rPr>
        <w:t>x</w:t>
      </w:r>
      <w:r>
        <w:t xml:space="preserve"> from the right conductor C</w:t>
      </w:r>
      <w:r>
        <w:rPr>
          <w:rStyle w:val="subscript"/>
        </w:rPr>
        <w:t>2</w:t>
      </w:r>
      <w:r>
        <w:t xml:space="preserve">, </w:t>
      </w:r>
    </w:p>
    <w:p w14:paraId="3B3F93BA" w14:textId="77777777" w:rsidR="002A2B87" w:rsidRPr="008F69C0" w:rsidRDefault="002A2B87" w:rsidP="002A2B87"/>
    <w:p w14:paraId="11131373" w14:textId="77777777" w:rsidR="002A2B87" w:rsidRPr="003773C7" w:rsidRDefault="002A2B87" w:rsidP="002A2B87">
      <w:pPr>
        <w:tabs>
          <w:tab w:val="left" w:pos="6570"/>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rPr>
          <w:rFonts w:ascii="Lucida Sans Unicode" w:hAnsi="Lucida Sans Unicode" w:cs="Lucida Sans Unicode"/>
          <w:color w:val="000000"/>
          <w:sz w:val="32"/>
          <w:szCs w:val="48"/>
        </w:rPr>
        <w:t>∫</w:t>
      </w:r>
      <w:r w:rsidRPr="00D405BA">
        <w:t>J</w:t>
      </w:r>
      <w:r>
        <w:rPr>
          <w:rStyle w:val="subscript"/>
        </w:rPr>
        <w:t>x</w:t>
      </w:r>
      <w:r w:rsidRPr="008E17C5">
        <w:rPr>
          <w:color w:val="000000"/>
        </w:rPr>
        <w:t>(</w:t>
      </w:r>
      <w:r w:rsidRPr="0009766F">
        <w:t>x'</w:t>
      </w:r>
      <w:r>
        <w:rPr>
          <w:rStyle w:val="subscript"/>
        </w:rPr>
        <w:t>2</w:t>
      </w:r>
      <w:r w:rsidRPr="0009766F">
        <w:t>,y'</w:t>
      </w:r>
      <w:r>
        <w:rPr>
          <w:rStyle w:val="subscript"/>
        </w:rPr>
        <w:t>2</w:t>
      </w:r>
      <w:r w:rsidRPr="008E17C5">
        <w:rPr>
          <w:color w:val="000000"/>
        </w:rPr>
        <w:t>)</w:t>
      </w:r>
      <w:r>
        <w:t xml:space="preserve"> </w:t>
      </w:r>
      <w:r>
        <w:rPr>
          <w:color w:val="000000"/>
        </w:rPr>
        <w:t>ln(s</w:t>
      </w:r>
      <w:r>
        <w:rPr>
          <w:rStyle w:val="subscript"/>
        </w:rPr>
        <w:t>2</w:t>
      </w:r>
      <w:r>
        <w:rPr>
          <w:rStyle w:val="superscript"/>
        </w:rPr>
        <w:t>2</w:t>
      </w:r>
      <w:r>
        <w:t xml:space="preserve">) </w:t>
      </w:r>
      <w:r>
        <w:rPr>
          <w:color w:val="000000"/>
        </w:rPr>
        <w:t>dx'</w:t>
      </w:r>
      <w:r>
        <w:rPr>
          <w:rStyle w:val="subscript"/>
        </w:rPr>
        <w:t>2</w:t>
      </w:r>
      <w:r>
        <w:rPr>
          <w:color w:val="000000"/>
        </w:rPr>
        <w:t xml:space="preserve"> dy'</w:t>
      </w:r>
      <w:r>
        <w:rPr>
          <w:rStyle w:val="subscript"/>
        </w:rPr>
        <w:t>2</w:t>
      </w:r>
      <w:r>
        <w:tab/>
      </w: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rPr>
          <w:rStyle w:val="superscript"/>
        </w:rPr>
        <w:t>2</w:t>
      </w:r>
      <w:r>
        <w:t>)</w:t>
      </w:r>
      <w:r>
        <w:tab/>
      </w:r>
      <w:r>
        <w:tab/>
        <w:t>(M.15)</w:t>
      </w:r>
    </w:p>
    <w:p w14:paraId="23DDE431" w14:textId="77777777" w:rsidR="002A2B87" w:rsidRDefault="002A2B87" w:rsidP="002A2B87">
      <w:r>
        <w:t>or</w:t>
      </w:r>
    </w:p>
    <w:p w14:paraId="1287F53C" w14:textId="77777777" w:rsidR="002A2B87" w:rsidRDefault="002A2B87" w:rsidP="002A2B87">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\O(r,\S\up2(^))</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rsidRPr="008F69C0">
        <w:rPr>
          <w:b/>
          <w:color w:val="000000"/>
        </w:rPr>
        <w:fldChar w:fldCharType="begin"/>
      </w:r>
      <w:r w:rsidRPr="008F69C0">
        <w:rPr>
          <w:b/>
          <w:color w:val="000000"/>
        </w:rPr>
        <w:instrText xml:space="preserve"> EQ \O(</w:instrText>
      </w:r>
      <w:r>
        <w:rPr>
          <w:b/>
          <w:color w:val="000000"/>
        </w:rPr>
        <w:instrText>θ</w:instrText>
      </w:r>
      <w:r w:rsidRPr="008F69C0">
        <w:rPr>
          <w:b/>
          <w:color w:val="000000"/>
        </w:rPr>
        <w:instrText>,\S\up</w:instrText>
      </w:r>
      <w:r>
        <w:rPr>
          <w:b/>
          <w:color w:val="000000"/>
        </w:rPr>
        <w:instrText>4</w:instrText>
      </w:r>
      <w:r w:rsidRPr="008F69C0">
        <w:rPr>
          <w:b/>
          <w:color w:val="000000"/>
        </w:rPr>
        <w:instrText>(^))</w:instrText>
      </w:r>
      <w:r w:rsidRPr="008F69C0">
        <w:rPr>
          <w:b/>
          <w:color w:val="000000"/>
        </w:rPr>
        <w:fldChar w:fldCharType="end"/>
      </w:r>
      <w:r>
        <w:rPr>
          <w:b/>
          <w:color w:val="000000"/>
        </w:rPr>
        <w:t>'</w:t>
      </w:r>
      <w:r>
        <w:rPr>
          <w:rStyle w:val="subscript"/>
        </w:rPr>
        <w:t xml:space="preserve">2 </w:t>
      </w:r>
      <w:r>
        <w:sym w:font="Symbol" w:char="F0B7"/>
      </w:r>
      <w:r>
        <w:t xml:space="preserve"> </w:t>
      </w:r>
      <w:r w:rsidRPr="008F69C0">
        <w:rPr>
          <w:b/>
        </w:rPr>
        <w:fldChar w:fldCharType="begin"/>
      </w:r>
      <w:r w:rsidRPr="008F69C0">
        <w:rPr>
          <w:b/>
        </w:rPr>
        <w:instrText xml:space="preserve"> EQ \O(x,\S\up2(^))</w:instrText>
      </w:r>
      <w:r w:rsidRPr="008F69C0">
        <w:rPr>
          <w:b/>
        </w:rPr>
        <w:fldChar w:fldCharType="end"/>
      </w:r>
      <w:r>
        <w:t xml:space="preserve"> ]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ab/>
      </w:r>
      <w:r>
        <w:tab/>
        <w:t>(M.16)</w:t>
      </w:r>
    </w:p>
    <w:p w14:paraId="04D7B294" w14:textId="77777777" w:rsidR="002A2B87" w:rsidRDefault="002A2B87" w:rsidP="002A2B87">
      <w:r>
        <w:t>or</w:t>
      </w:r>
    </w:p>
    <w:p w14:paraId="61EA7895" w14:textId="77777777" w:rsidR="002A2B87" w:rsidRPr="003773C7" w:rsidRDefault="002A2B87" w:rsidP="002A2B87">
      <w:pPr>
        <w:tabs>
          <w:tab w:val="left" w:pos="7200"/>
          <w:tab w:val="left" w:pos="7920"/>
          <w:tab w:val="right" w:pos="9270"/>
        </w:tabs>
      </w:pPr>
      <w:r>
        <w:tab/>
      </w:r>
      <w:r>
        <w:tab/>
      </w:r>
      <w:r w:rsidRPr="00D405BA">
        <w:rPr>
          <w:color w:val="000000"/>
        </w:rPr>
        <w:t>A</w:t>
      </w:r>
      <w:r>
        <w:rPr>
          <w:rStyle w:val="subscript"/>
        </w:rPr>
        <w:t>x</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rPr>
          <w:rFonts w:ascii="Lucida Sans Unicode" w:hAnsi="Lucida Sans Unicode" w:cs="Lucida Sans Unicode"/>
          <w:color w:val="000000"/>
          <w:sz w:val="32"/>
          <w:szCs w:val="48"/>
        </w:rPr>
        <w:t>∫</w:t>
      </w:r>
      <w:r>
        <w:t xml:space="preserve"> [</w:t>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cosθ'</w:t>
      </w:r>
      <w:r>
        <w:rPr>
          <w:rStyle w:val="subscript"/>
        </w:rPr>
        <w:t>2</w:t>
      </w:r>
      <w:r>
        <w:rPr>
          <w:b/>
        </w:rPr>
        <w:t xml:space="preserve"> -  </w:t>
      </w:r>
      <w:r w:rsidRPr="00D405BA">
        <w:t>J</w:t>
      </w:r>
      <w:r>
        <w:rPr>
          <w:rStyle w:val="subscript"/>
        </w:rPr>
        <w:t>θ</w:t>
      </w:r>
      <w:r w:rsidRPr="008E17C5">
        <w:rPr>
          <w:color w:val="000000"/>
        </w:rPr>
        <w:t>(</w:t>
      </w:r>
      <w:r>
        <w:t>r'</w:t>
      </w:r>
      <w:r>
        <w:rPr>
          <w:rStyle w:val="subscript"/>
        </w:rPr>
        <w:t>2</w:t>
      </w:r>
      <w:r>
        <w:t>,θ'</w:t>
      </w:r>
      <w:r>
        <w:rPr>
          <w:rStyle w:val="subscript"/>
        </w:rPr>
        <w:t>2</w:t>
      </w:r>
      <w:r w:rsidRPr="008E17C5">
        <w:rPr>
          <w:color w:val="000000"/>
        </w:rPr>
        <w:t>)</w:t>
      </w:r>
      <w:r>
        <w:rPr>
          <w:color w:val="000000"/>
        </w:rPr>
        <w:t xml:space="preserve"> </w:t>
      </w:r>
      <w:r>
        <w:t>sinθ'</w:t>
      </w:r>
      <w:r>
        <w:rPr>
          <w:rStyle w:val="subscript"/>
        </w:rPr>
        <w:t>2</w:t>
      </w:r>
      <w:r>
        <w:t xml:space="preserve">]  </w:t>
      </w:r>
      <w:r>
        <w:rPr>
          <w:color w:val="000000"/>
        </w:rPr>
        <w:t>ln(s</w:t>
      </w:r>
      <w:r>
        <w:rPr>
          <w:rStyle w:val="subscript"/>
        </w:rPr>
        <w:t>2</w:t>
      </w:r>
      <w:r>
        <w:rPr>
          <w:rStyle w:val="superscript"/>
        </w:rPr>
        <w:t>2</w:t>
      </w:r>
      <w:r>
        <w:t xml:space="preserve">) </w:t>
      </w:r>
      <w:r>
        <w:rPr>
          <w:color w:val="000000"/>
        </w:rPr>
        <w:t>[a</w:t>
      </w:r>
      <w:r>
        <w:rPr>
          <w:rStyle w:val="subscript"/>
        </w:rPr>
        <w:t>2</w:t>
      </w:r>
      <w:r>
        <w:t>dθ'</w:t>
      </w:r>
      <w:r>
        <w:rPr>
          <w:rStyle w:val="subscript"/>
        </w:rPr>
        <w:t>2</w:t>
      </w:r>
      <w:r>
        <w:t>] dr'</w:t>
      </w:r>
      <w:r>
        <w:rPr>
          <w:rStyle w:val="subscript"/>
        </w:rPr>
        <w:t>2</w:t>
      </w:r>
      <w:r>
        <w:t xml:space="preserve"> .</w:t>
      </w:r>
      <w:r>
        <w:tab/>
      </w:r>
      <w:r>
        <w:tab/>
        <w:t>(M.17)</w:t>
      </w:r>
    </w:p>
    <w:p w14:paraId="7B20DB65" w14:textId="77777777" w:rsidR="002A2B87" w:rsidRDefault="002A2B87" w:rsidP="002A2B87"/>
    <w:p w14:paraId="368DA7C7" w14:textId="77777777" w:rsidR="002A2B87" w:rsidRDefault="002A2B87" w:rsidP="002A2B87">
      <w:r>
        <w:t>The transverse currents in conductor C</w:t>
      </w:r>
      <w:r>
        <w:rPr>
          <w:rStyle w:val="subscript"/>
        </w:rPr>
        <w:t>2</w:t>
      </w:r>
      <w:r>
        <w:t xml:space="preserve"> have this partial wave expansion from (M.4), </w:t>
      </w:r>
    </w:p>
    <w:p w14:paraId="736A6152" w14:textId="77777777" w:rsidR="002A2B87" w:rsidRPr="003773C7" w:rsidRDefault="002A2B87" w:rsidP="002A2B87">
      <w:pPr>
        <w:tabs>
          <w:tab w:val="left" w:pos="7200"/>
          <w:tab w:val="left" w:pos="7920"/>
          <w:tab w:val="right" w:pos="9270"/>
        </w:tabs>
      </w:pPr>
      <w:r>
        <w:tab/>
      </w:r>
      <w:r w:rsidRPr="00D405BA">
        <w:t>J</w:t>
      </w:r>
      <w:r>
        <w:rPr>
          <w:rStyle w:val="subscript"/>
        </w:rPr>
        <w:t>r</w:t>
      </w:r>
      <w:r w:rsidRPr="008E17C5">
        <w:rPr>
          <w:color w:val="000000"/>
        </w:rPr>
        <w:t>(</w:t>
      </w:r>
      <w:r>
        <w:t>r'</w:t>
      </w:r>
      <w:r>
        <w:rPr>
          <w:rStyle w:val="subscript"/>
        </w:rPr>
        <w:t>2</w:t>
      </w:r>
      <w:r>
        <w:t>,θ'</w:t>
      </w:r>
      <w:r>
        <w:rPr>
          <w:rStyle w:val="subscript"/>
        </w:rPr>
        <w:t>2</w:t>
      </w:r>
      <w:r w:rsidRPr="008E17C5">
        <w:rPr>
          <w:color w:val="000000"/>
        </w:rPr>
        <w:t>)</w:t>
      </w:r>
      <w:r>
        <w:rPr>
          <w:b/>
          <w:color w:val="000000"/>
        </w:rPr>
        <w:t xml:space="preserve"> </w:t>
      </w:r>
      <w:r>
        <w:t>=</w:t>
      </w:r>
      <w:r>
        <w:fldChar w:fldCharType="begin"/>
      </w:r>
      <w:r>
        <w:instrText xml:space="preserve">EQ \i \su(m = -∞,∞, ) </w:instrText>
      </w:r>
      <w:r>
        <w:fldChar w:fldCharType="separate"/>
      </w:r>
      <w:r>
        <w:rPr>
          <w:b/>
          <w:noProof/>
        </w:rPr>
        <w:t>!Syntax Error, I</w:t>
      </w:r>
      <w:r>
        <w:fldChar w:fldCharType="end"/>
      </w:r>
      <w:r>
        <w:t xml:space="preserve">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tab/>
      </w:r>
      <w:r>
        <w:tab/>
      </w:r>
      <w:r>
        <w:tab/>
      </w:r>
      <w:r>
        <w:tab/>
      </w:r>
      <w:r>
        <w:tab/>
      </w:r>
      <w:r>
        <w:tab/>
      </w:r>
      <w:r>
        <w:tab/>
      </w:r>
      <w:r>
        <w:tab/>
        <w:t>(M.18)</w:t>
      </w:r>
    </w:p>
    <w:p w14:paraId="5324736F" w14:textId="77777777" w:rsidR="002A2B87" w:rsidRDefault="002A2B87" w:rsidP="002A2B87">
      <w:pPr>
        <w:tabs>
          <w:tab w:val="left" w:pos="7200"/>
          <w:tab w:val="left" w:pos="7920"/>
          <w:tab w:val="right" w:pos="9270"/>
        </w:tabs>
        <w:rPr>
          <w:i/>
        </w:rPr>
      </w:pPr>
    </w:p>
    <w:p w14:paraId="386D51DA" w14:textId="77777777" w:rsidR="002A2B87" w:rsidRDefault="002A2B87" w:rsidP="002A2B87">
      <w:pPr>
        <w:tabs>
          <w:tab w:val="left" w:pos="7200"/>
          <w:tab w:val="left" w:pos="7920"/>
          <w:tab w:val="right" w:pos="9270"/>
        </w:tabs>
      </w:pPr>
      <w:r>
        <w:t>and similarly for J</w:t>
      </w:r>
      <w:r>
        <w:rPr>
          <w:rStyle w:val="subscript"/>
        </w:rPr>
        <w:t>θ</w:t>
      </w:r>
      <w:r>
        <w:t xml:space="preserve"> . Thus we get</w:t>
      </w:r>
    </w:p>
    <w:p w14:paraId="54E9DA95" w14:textId="77777777" w:rsidR="002A2B87" w:rsidRDefault="002A2B87" w:rsidP="002A2B87">
      <w:pPr>
        <w:tabs>
          <w:tab w:val="left" w:pos="7200"/>
          <w:tab w:val="left" w:pos="7920"/>
          <w:tab w:val="right" w:pos="9270"/>
        </w:tabs>
      </w:pPr>
    </w:p>
    <w:p w14:paraId="2A735D6C" w14:textId="77777777" w:rsidR="002A2B87" w:rsidRDefault="002A2B87" w:rsidP="002A2B87">
      <w:r>
        <w:tab/>
      </w:r>
      <w:r w:rsidRPr="00D405BA">
        <w:rPr>
          <w:color w:val="000000"/>
        </w:rPr>
        <w:t>A</w:t>
      </w:r>
      <w:r>
        <w:rPr>
          <w:rStyle w:val="subscript"/>
        </w:rPr>
        <w:t>x</w:t>
      </w:r>
      <w:r w:rsidRPr="008E17C5">
        <w:rPr>
          <w:color w:val="000000"/>
        </w:rPr>
        <w:t>(</w:t>
      </w:r>
      <w:r>
        <w:t>x,y</w:t>
      </w:r>
      <w:r w:rsidRPr="008E17C5">
        <w:rPr>
          <w:color w:val="000000"/>
        </w:rPr>
        <w:t>) =</w:t>
      </w:r>
      <w:r>
        <w:rPr>
          <w:color w:val="000000"/>
        </w:rPr>
        <w:t xml:space="preserve">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rPr>
          <w:b/>
        </w:rPr>
        <w:t xml:space="preserve"> </w:t>
      </w:r>
      <w:r>
        <w:rPr>
          <w:color w:val="000000"/>
        </w:rPr>
        <w:t>ln(s</w:t>
      </w:r>
      <w:r>
        <w:rPr>
          <w:rStyle w:val="subscript"/>
        </w:rPr>
        <w:t>2</w:t>
      </w:r>
      <w:r>
        <w:rPr>
          <w:rStyle w:val="superscript"/>
        </w:rPr>
        <w:t>2</w:t>
      </w:r>
      <w:r>
        <w:t xml:space="preserve">) </w:t>
      </w:r>
    </w:p>
    <w:p w14:paraId="26D3C32A" w14:textId="77777777" w:rsidR="002A2B87" w:rsidRDefault="002A2B87" w:rsidP="002A2B87">
      <w:pPr>
        <w:tabs>
          <w:tab w:val="left" w:pos="7200"/>
          <w:tab w:val="left" w:pos="7920"/>
          <w:tab w:val="right" w:pos="9270"/>
        </w:tabs>
      </w:pPr>
      <w:r>
        <w:tab/>
      </w:r>
      <w:r>
        <w:tab/>
        <w:t xml:space="preserve">         </w:t>
      </w:r>
      <w:r>
        <w:rPr>
          <w:color w:val="000000"/>
        </w:rPr>
        <w:t>+</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θ</w:t>
      </w:r>
      <w:r w:rsidRPr="008E17C5">
        <w:rPr>
          <w:color w:val="000000"/>
        </w:rPr>
        <w:t>(</w:t>
      </w:r>
      <w:r>
        <w:t>r'</w:t>
      </w:r>
      <w:r>
        <w:rPr>
          <w:rStyle w:val="subscript"/>
        </w:rPr>
        <w:t>2</w:t>
      </w:r>
      <w:r>
        <w:t>,m</w:t>
      </w:r>
      <w:r w:rsidRPr="008E17C5">
        <w:rPr>
          <w:color w:val="000000"/>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sinθ'</w:t>
      </w:r>
      <w:r>
        <w:rPr>
          <w:rStyle w:val="subscript"/>
        </w:rPr>
        <w:t>2</w:t>
      </w:r>
      <w:r>
        <w:rPr>
          <w:b/>
        </w:rPr>
        <w:t xml:space="preserve"> </w:t>
      </w:r>
      <w:r>
        <w:rPr>
          <w:color w:val="000000"/>
        </w:rPr>
        <w:t>ln(s</w:t>
      </w:r>
      <w:r>
        <w:rPr>
          <w:rStyle w:val="subscript"/>
        </w:rPr>
        <w:t>2</w:t>
      </w:r>
      <w:r>
        <w:rPr>
          <w:rStyle w:val="superscript"/>
        </w:rPr>
        <w:t>2</w:t>
      </w:r>
      <w:r>
        <w:t>)</w:t>
      </w:r>
      <w:r>
        <w:tab/>
      </w:r>
      <w:r>
        <w:tab/>
      </w:r>
      <w:r>
        <w:tab/>
        <w:t>(M.19)</w:t>
      </w:r>
    </w:p>
    <w:p w14:paraId="24F2EE50" w14:textId="77777777" w:rsidR="002A2B87" w:rsidRPr="003773C7" w:rsidRDefault="002A2B87" w:rsidP="002A2B87"/>
    <w:p w14:paraId="16AD348D" w14:textId="77777777" w:rsidR="002A2B87" w:rsidRDefault="002A2B87" w:rsidP="002A2B87">
      <w:r>
        <w:t>where</w:t>
      </w:r>
      <w:r w:rsidR="00D81BB0">
        <w:t>,</w:t>
      </w:r>
      <w:r>
        <w:t xml:space="preserve"> from (D.2.33) quoted above, </w:t>
      </w:r>
    </w:p>
    <w:p w14:paraId="0DC5D5A0" w14:textId="77777777" w:rsidR="002A2B87" w:rsidRDefault="002A2B87" w:rsidP="002A2B87"/>
    <w:p w14:paraId="79A10AC7" w14:textId="77777777" w:rsidR="002A2B87" w:rsidRDefault="00D81BB0" w:rsidP="002A2B87">
      <w:pPr>
        <w:tabs>
          <w:tab w:val="left" w:pos="7200"/>
          <w:tab w:val="left" w:pos="7920"/>
          <w:tab w:val="right" w:pos="9270"/>
        </w:tabs>
      </w:pPr>
      <w:r>
        <w:br w:type="page"/>
      </w:r>
      <w:r w:rsidR="002A2B87">
        <w:tab/>
        <w:t>J</w:t>
      </w:r>
      <w:r w:rsidR="002A2B87">
        <w:rPr>
          <w:rStyle w:val="subscript"/>
        </w:rPr>
        <w:t>r</w:t>
      </w:r>
      <w:r w:rsidR="002A2B87">
        <w:t>(r,m)  = σ(j/4) η</w:t>
      </w:r>
      <w:r w:rsidR="002A2B87">
        <w:rPr>
          <w:rStyle w:val="subscript"/>
        </w:rPr>
        <w:t>m</w:t>
      </w:r>
      <w:r w:rsidR="002A2B87">
        <w:t xml:space="preserve"> I R</w:t>
      </w:r>
      <w:r w:rsidR="002A2B87">
        <w:rPr>
          <w:rStyle w:val="subscript"/>
        </w:rPr>
        <w:t xml:space="preserve">dc </w:t>
      </w:r>
      <w:r w:rsidR="002A2B87">
        <w:t>(aβ</w:t>
      </w:r>
      <w:r w:rsidR="002A2B87">
        <w:rPr>
          <w:rStyle w:val="subscript"/>
        </w:rPr>
        <w:t>d</w:t>
      </w:r>
      <w:r w:rsidR="002A2B87">
        <w:t xml:space="preserve">) </w:t>
      </w:r>
      <w:r w:rsidR="002A2B87">
        <w:rPr>
          <w:rStyle w:val="subscript"/>
        </w:rPr>
        <w:t xml:space="preserve"> </w:t>
      </w:r>
      <w:r w:rsidR="002A2B87">
        <w:t>[</w:t>
      </w:r>
      <w:r w:rsidR="004A5015">
        <w:fldChar w:fldCharType="begin"/>
      </w:r>
      <w:r w:rsidR="004A5015">
        <w:instrText xml:space="preserve"> EQ \F( J</w:instrText>
      </w:r>
      <w:r w:rsidR="004A5015">
        <w:rPr>
          <w:rStyle w:val="subscript"/>
        </w:rPr>
        <w:instrText>m+1</w:instrText>
      </w:r>
      <w:r w:rsidR="004A5015">
        <w:instrText>(x),  J</w:instrText>
      </w:r>
      <w:r w:rsidR="004A5015">
        <w:rPr>
          <w:rStyle w:val="subscript"/>
        </w:rPr>
        <w:instrText>m+1</w:instrText>
      </w:r>
      <w:r w:rsidR="004A5015">
        <w:instrText>(x</w:instrText>
      </w:r>
      <w:r w:rsidR="004A5015">
        <w:rPr>
          <w:rStyle w:val="subscript"/>
        </w:rPr>
        <w:instrText>a</w:instrText>
      </w:r>
      <w:r w:rsidR="004A5015">
        <w:instrText>))</w:instrText>
      </w:r>
      <w:r w:rsidR="004A5015">
        <w:fldChar w:fldCharType="end"/>
      </w:r>
      <w:r w:rsidR="004A5015">
        <w:t xml:space="preserve">  + </w:t>
      </w:r>
      <w:r w:rsidR="004A5015">
        <w:fldChar w:fldCharType="begin"/>
      </w:r>
      <w:r w:rsidR="004A5015">
        <w:instrText xml:space="preserve"> EQ \F(J</w:instrText>
      </w:r>
      <w:r w:rsidR="004A5015">
        <w:rPr>
          <w:rStyle w:val="subscript"/>
        </w:rPr>
        <w:instrText>m-1</w:instrText>
      </w:r>
      <w:r w:rsidR="004A5015">
        <w:instrText>(x), J</w:instrText>
      </w:r>
      <w:r w:rsidR="004A5015">
        <w:rPr>
          <w:rStyle w:val="subscript"/>
        </w:rPr>
        <w:instrText>m-1</w:instrText>
      </w:r>
      <w:r w:rsidR="004A5015">
        <w:instrText>(x</w:instrText>
      </w:r>
      <w:r w:rsidR="004A5015">
        <w:rPr>
          <w:rStyle w:val="subscript"/>
        </w:rPr>
        <w:instrText>a</w:instrText>
      </w:r>
      <w:r w:rsidR="004A5015">
        <w:instrText>))</w:instrText>
      </w:r>
      <w:r w:rsidR="004A5015">
        <w:fldChar w:fldCharType="end"/>
      </w:r>
      <w:r w:rsidR="002A2B87">
        <w:t xml:space="preserve"> ]</w:t>
      </w:r>
      <w:r w:rsidR="002A2B87">
        <w:tab/>
      </w:r>
      <w:r w:rsidR="002A2B87">
        <w:tab/>
        <w:t>x =  β'r</w:t>
      </w:r>
    </w:p>
    <w:p w14:paraId="32276237" w14:textId="77777777" w:rsidR="002A2B87" w:rsidRPr="00777988" w:rsidRDefault="002A2B87" w:rsidP="002A2B87">
      <w:pPr>
        <w:tabs>
          <w:tab w:val="left" w:pos="7200"/>
          <w:tab w:val="left" w:pos="7920"/>
          <w:tab w:val="right" w:pos="9270"/>
        </w:tabs>
      </w:pPr>
      <w:r>
        <w:tab/>
        <w:t>J</w:t>
      </w:r>
      <w:r>
        <w:rPr>
          <w:rStyle w:val="subscript"/>
        </w:rPr>
        <w:t>θ</w:t>
      </w:r>
      <w:r>
        <w:t>(r,m) = σ(1/4)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w:t>
      </w:r>
      <w:r w:rsidR="004A5015">
        <w:fldChar w:fldCharType="begin"/>
      </w:r>
      <w:r w:rsidR="004A5015">
        <w:instrText xml:space="preserve"> EQ \F( J</w:instrText>
      </w:r>
      <w:r w:rsidR="004A5015">
        <w:rPr>
          <w:rStyle w:val="subscript"/>
        </w:rPr>
        <w:instrText>m+1</w:instrText>
      </w:r>
      <w:r w:rsidR="004A5015">
        <w:instrText>(x),  J</w:instrText>
      </w:r>
      <w:r w:rsidR="004A5015">
        <w:rPr>
          <w:rStyle w:val="subscript"/>
        </w:rPr>
        <w:instrText>m+1</w:instrText>
      </w:r>
      <w:r w:rsidR="004A5015">
        <w:instrText>(x</w:instrText>
      </w:r>
      <w:r w:rsidR="004A5015">
        <w:rPr>
          <w:rStyle w:val="subscript"/>
        </w:rPr>
        <w:instrText>a</w:instrText>
      </w:r>
      <w:r w:rsidR="004A5015">
        <w:instrText>))</w:instrText>
      </w:r>
      <w:r w:rsidR="004A5015">
        <w:fldChar w:fldCharType="end"/>
      </w:r>
      <w:r w:rsidR="004A5015">
        <w:t xml:space="preserve">  - </w:t>
      </w:r>
      <w:r w:rsidR="004A5015">
        <w:fldChar w:fldCharType="begin"/>
      </w:r>
      <w:r w:rsidR="004A5015">
        <w:instrText xml:space="preserve"> EQ \F(J</w:instrText>
      </w:r>
      <w:r w:rsidR="004A5015">
        <w:rPr>
          <w:rStyle w:val="subscript"/>
        </w:rPr>
        <w:instrText>m-1</w:instrText>
      </w:r>
      <w:r w:rsidR="004A5015">
        <w:instrText>(x), J</w:instrText>
      </w:r>
      <w:r w:rsidR="004A5015">
        <w:rPr>
          <w:rStyle w:val="subscript"/>
        </w:rPr>
        <w:instrText>m-1</w:instrText>
      </w:r>
      <w:r w:rsidR="004A5015">
        <w:instrText>(x</w:instrText>
      </w:r>
      <w:r w:rsidR="004A5015">
        <w:rPr>
          <w:rStyle w:val="subscript"/>
        </w:rPr>
        <w:instrText>a</w:instrText>
      </w:r>
      <w:r w:rsidR="004A5015">
        <w:instrText>))</w:instrText>
      </w:r>
      <w:r w:rsidR="004A5015">
        <w:fldChar w:fldCharType="end"/>
      </w:r>
      <w:r>
        <w:t xml:space="preserve"> ]</w:t>
      </w:r>
      <w:r>
        <w:tab/>
      </w:r>
      <w:r>
        <w:tab/>
        <w:t>x</w:t>
      </w:r>
      <w:r>
        <w:rPr>
          <w:rStyle w:val="subscript"/>
        </w:rPr>
        <w:t>a</w:t>
      </w:r>
      <w:r>
        <w:t xml:space="preserve"> = β'a  .</w:t>
      </w:r>
    </w:p>
    <w:p w14:paraId="2BEF9D71" w14:textId="77777777" w:rsidR="002A2B87" w:rsidRDefault="002A2B87" w:rsidP="002A2B87">
      <w:pPr>
        <w:tabs>
          <w:tab w:val="left" w:pos="7200"/>
          <w:tab w:val="left" w:pos="7920"/>
          <w:tab w:val="right" w:pos="9270"/>
        </w:tabs>
      </w:pPr>
    </w:p>
    <w:p w14:paraId="2277BA24" w14:textId="77777777" w:rsidR="002A2B87" w:rsidRDefault="002A2B87" w:rsidP="002A2B87">
      <w:pPr>
        <w:tabs>
          <w:tab w:val="left" w:pos="7200"/>
          <w:tab w:val="left" w:pos="7920"/>
          <w:tab w:val="right" w:pos="9270"/>
        </w:tabs>
      </w:pPr>
      <w:r>
        <w:t>It is in theory poss</w:t>
      </w:r>
      <w:r>
        <w:rPr>
          <w:color w:val="000000"/>
        </w:rPr>
        <w:t xml:space="preserve">ible </w:t>
      </w:r>
      <w:r>
        <w:t>to first do the dθ'</w:t>
      </w:r>
      <w:r>
        <w:rPr>
          <w:rStyle w:val="subscript"/>
        </w:rPr>
        <w:t>2</w:t>
      </w:r>
      <w:r>
        <w:t xml:space="preserve"> integration in (M.19) and then do the dr'</w:t>
      </w:r>
      <w:r>
        <w:rPr>
          <w:rStyle w:val="subscript"/>
        </w:rPr>
        <w:t>2</w:t>
      </w:r>
      <w:r>
        <w:t xml:space="preserve"> integration and get an analytic result for </w:t>
      </w:r>
      <w:r w:rsidRPr="00D405BA">
        <w:rPr>
          <w:color w:val="000000"/>
        </w:rPr>
        <w:t>A</w:t>
      </w:r>
      <w:r>
        <w:rPr>
          <w:rStyle w:val="subscript"/>
        </w:rPr>
        <w:t>x</w:t>
      </w:r>
      <w:r w:rsidRPr="008E17C5">
        <w:rPr>
          <w:color w:val="000000"/>
        </w:rPr>
        <w:t>(</w:t>
      </w:r>
      <w:r>
        <w:t>x,y</w:t>
      </w:r>
      <w:r w:rsidRPr="008E17C5">
        <w:rPr>
          <w:color w:val="000000"/>
        </w:rPr>
        <w:t>)</w:t>
      </w:r>
      <w:r>
        <w:t>. We have dealt with similar angle integrations elsewhere in this document. Rather then attempt this task, we instead consider the portion of the 2D integration represented by the red ring in Fig M.1. On this ring, r'</w:t>
      </w:r>
      <w:r>
        <w:rPr>
          <w:rStyle w:val="subscript"/>
        </w:rPr>
        <w:t>2</w:t>
      </w:r>
      <w:r>
        <w:t xml:space="preserve"> is constant, and our interest is the θ'</w:t>
      </w:r>
      <w:r>
        <w:rPr>
          <w:rStyle w:val="subscript"/>
        </w:rPr>
        <w:t>2</w:t>
      </w:r>
      <w:r>
        <w:t xml:space="preserve"> integration. For any value of m (except for ±1) the trigonometric functions like e</w:t>
      </w:r>
      <w:r>
        <w:rPr>
          <w:rStyle w:val="superscript"/>
        </w:rPr>
        <w:t>jmθ'</w:t>
      </w:r>
      <w:r>
        <w:rPr>
          <w:rStyle w:val="superscript"/>
        </w:rPr>
        <w:fldChar w:fldCharType="begin"/>
      </w:r>
      <w:r>
        <w:rPr>
          <w:rStyle w:val="superscript"/>
        </w:rPr>
        <w:instrText xml:space="preserve"> EQ \s\do2(2)</w:instrText>
      </w:r>
      <w:r>
        <w:rPr>
          <w:rStyle w:val="superscript"/>
        </w:rPr>
        <w:fldChar w:fldCharType="end"/>
      </w:r>
      <w:r>
        <w:rPr>
          <w:b/>
          <w:color w:val="000000"/>
        </w:rPr>
        <w:t xml:space="preserve"> </w:t>
      </w:r>
      <w:r>
        <w:t>cosθ'</w:t>
      </w:r>
      <w:r>
        <w:rPr>
          <w:rStyle w:val="subscript"/>
        </w:rPr>
        <w:t>2</w:t>
      </w:r>
      <w:r>
        <w:t xml:space="preserve"> integrate to 0, for example, </w:t>
      </w:r>
    </w:p>
    <w:p w14:paraId="662CB27F" w14:textId="77777777" w:rsidR="002A2B87" w:rsidRDefault="002A2B87" w:rsidP="002A2B87">
      <w:pPr>
        <w:tabs>
          <w:tab w:val="left" w:pos="7200"/>
          <w:tab w:val="left" w:pos="7920"/>
          <w:tab w:val="right" w:pos="9270"/>
        </w:tabs>
      </w:pPr>
    </w:p>
    <w:p w14:paraId="5BC88D8C" w14:textId="77777777" w:rsidR="002A2B87" w:rsidRDefault="002A2B87" w:rsidP="002A2B87">
      <w:pPr>
        <w:tabs>
          <w:tab w:val="left" w:pos="7200"/>
          <w:tab w:val="left" w:pos="7920"/>
          <w:tab w:val="right" w:pos="9270"/>
        </w:tabs>
      </w:pPr>
      <w:r>
        <w:pict>
          <v:shape id="_x0000_i1273" type="#_x0000_t75" style="width:250.5pt;height:135pt">
            <v:imagedata r:id="rId270" o:title=""/>
          </v:shape>
        </w:pict>
      </w:r>
      <w:r>
        <w:tab/>
      </w:r>
      <w:r>
        <w:tab/>
      </w:r>
      <w:r>
        <w:tab/>
      </w:r>
      <w:r>
        <w:tab/>
      </w:r>
      <w:r>
        <w:tab/>
      </w:r>
      <w:r>
        <w:tab/>
        <w:t>Fig M.2</w:t>
      </w:r>
    </w:p>
    <w:p w14:paraId="37EB24C7" w14:textId="77777777" w:rsidR="002A2B87" w:rsidRPr="003773C7" w:rsidRDefault="002A2B87" w:rsidP="002A2B87">
      <w:pPr>
        <w:tabs>
          <w:tab w:val="left" w:pos="7200"/>
          <w:tab w:val="left" w:pos="7920"/>
          <w:tab w:val="right" w:pos="9270"/>
        </w:tabs>
      </w:pPr>
    </w:p>
    <w:p w14:paraId="52EEB5DE" w14:textId="77777777" w:rsidR="002A2B87" w:rsidRDefault="002A2B87" w:rsidP="002A2B87">
      <w:pPr>
        <w:tabs>
          <w:tab w:val="left" w:pos="7200"/>
          <w:tab w:val="left" w:pos="7920"/>
          <w:tab w:val="right" w:pos="9270"/>
        </w:tabs>
      </w:pPr>
      <w:r>
        <w:t>For these values of m, were it not for the fact that s</w:t>
      </w:r>
      <w:r>
        <w:rPr>
          <w:rStyle w:val="subscript"/>
        </w:rPr>
        <w:t>2</w:t>
      </w:r>
      <w:r>
        <w:rPr>
          <w:rStyle w:val="superscript"/>
        </w:rPr>
        <w:t>2</w:t>
      </w:r>
      <w:r>
        <w:t xml:space="preserve"> varies around the red circle, </w:t>
      </w:r>
      <w:r w:rsidRPr="00D405BA">
        <w:rPr>
          <w:color w:val="000000"/>
        </w:rPr>
        <w:t>A</w:t>
      </w:r>
      <w:r>
        <w:rPr>
          <w:rStyle w:val="subscript"/>
        </w:rPr>
        <w:t>x</w:t>
      </w:r>
      <w:r w:rsidRPr="008E17C5">
        <w:rPr>
          <w:color w:val="000000"/>
        </w:rPr>
        <w:t>(</w:t>
      </w:r>
      <w:r>
        <w:t>x,y</w:t>
      </w:r>
      <w:r>
        <w:rPr>
          <w:color w:val="000000"/>
        </w:rPr>
        <w:t>) would be identically 0. Although s</w:t>
      </w:r>
      <w:r>
        <w:rPr>
          <w:rStyle w:val="subscript"/>
        </w:rPr>
        <w:t>2</w:t>
      </w:r>
      <w:r>
        <w:rPr>
          <w:rStyle w:val="superscript"/>
        </w:rPr>
        <w:t>2</w:t>
      </w:r>
      <w:r>
        <w:t xml:space="preserve"> does vary on the red circle, ln(s</w:t>
      </w:r>
      <w:r>
        <w:rPr>
          <w:rStyle w:val="superscript"/>
        </w:rPr>
        <w:t>2</w:t>
      </w:r>
      <w:r>
        <w:t>) varies very little, and we expect to still have this strong cancellation in the θ'</w:t>
      </w:r>
      <w:r>
        <w:rPr>
          <w:rStyle w:val="subscript"/>
        </w:rPr>
        <w:t>2</w:t>
      </w:r>
      <w:r>
        <w:t xml:space="preserve"> integral so </w:t>
      </w:r>
      <w:r w:rsidRPr="00D405BA">
        <w:rPr>
          <w:color w:val="000000"/>
        </w:rPr>
        <w:t>A</w:t>
      </w:r>
      <w:r>
        <w:rPr>
          <w:rStyle w:val="subscript"/>
        </w:rPr>
        <w:t>x</w:t>
      </w:r>
      <w:r w:rsidRPr="008E17C5">
        <w:rPr>
          <w:color w:val="000000"/>
        </w:rPr>
        <w:t>(</w:t>
      </w:r>
      <w:r>
        <w:t>x,y</w:t>
      </w:r>
      <w:r>
        <w:rPr>
          <w:color w:val="000000"/>
        </w:rPr>
        <w:t>)</w:t>
      </w:r>
      <w:r>
        <w:t xml:space="preserve"> is then small. It is true that if </w:t>
      </w:r>
      <w:r w:rsidRPr="00811F03">
        <w:rPr>
          <w:b/>
        </w:rPr>
        <w:t>x</w:t>
      </w:r>
      <w:r>
        <w:t xml:space="preserve"> and </w:t>
      </w:r>
      <w:r w:rsidRPr="00811F03">
        <w:rPr>
          <w:b/>
        </w:rPr>
        <w:t>x</w:t>
      </w:r>
      <w:r>
        <w:t>'</w:t>
      </w:r>
      <w:r>
        <w:rPr>
          <w:rStyle w:val="subscript"/>
        </w:rPr>
        <w:t>2</w:t>
      </w:r>
      <w:r>
        <w:t xml:space="preserve"> were to approach the conductor boundary from opposite sides, then ln(s</w:t>
      </w:r>
      <w:r>
        <w:rPr>
          <w:rStyle w:val="superscript"/>
        </w:rPr>
        <w:t>2</w:t>
      </w:r>
      <w:r>
        <w:t xml:space="preserve">) would vary a lot more and the cancellation would be less, but we ignore this detail in our qualitative argument. </w:t>
      </w:r>
    </w:p>
    <w:p w14:paraId="2AC3DBBE" w14:textId="77777777" w:rsidR="002A2B87" w:rsidRPr="003337A4" w:rsidRDefault="002A2B87" w:rsidP="002A2B87">
      <w:pPr>
        <w:tabs>
          <w:tab w:val="left" w:pos="7200"/>
          <w:tab w:val="left" w:pos="7920"/>
          <w:tab w:val="right" w:pos="9270"/>
        </w:tabs>
      </w:pPr>
      <w:r>
        <w:tab/>
        <w:t>For m = ± 1 this smallness argument fails since for example cos</w:t>
      </w:r>
      <w:r>
        <w:rPr>
          <w:rStyle w:val="superscript"/>
        </w:rPr>
        <w:t>2</w:t>
      </w:r>
      <w:r>
        <w:t>(θ'</w:t>
      </w:r>
      <w:r>
        <w:rPr>
          <w:rStyle w:val="subscript"/>
        </w:rPr>
        <w:t>2</w:t>
      </w:r>
      <w:r>
        <w:t>) does not average to 0 around the red ring. Ignoring the θ'</w:t>
      </w:r>
      <w:r>
        <w:rPr>
          <w:rStyle w:val="subscript"/>
        </w:rPr>
        <w:t>2</w:t>
      </w:r>
      <w:r>
        <w:t xml:space="preserve"> variation in s</w:t>
      </w:r>
      <w:r>
        <w:rPr>
          <w:rStyle w:val="subscript"/>
        </w:rPr>
        <w:t>2</w:t>
      </w:r>
      <w:r>
        <w:rPr>
          <w:rStyle w:val="superscript"/>
        </w:rPr>
        <w:t>2</w:t>
      </w:r>
      <w:r>
        <w:t xml:space="preserve"> we get in this case (setting e</w:t>
      </w:r>
      <w:r>
        <w:rPr>
          <w:rStyle w:val="superscript"/>
          <w:rFonts w:ascii="Times New Roman" w:hAnsi="Times New Roman"/>
        </w:rPr>
        <w:t>±</w:t>
      </w:r>
      <w:r>
        <w:rPr>
          <w:rStyle w:val="superscript"/>
        </w:rPr>
        <w:t>jθ'</w:t>
      </w:r>
      <w:r>
        <w:rPr>
          <w:rStyle w:val="superscript"/>
        </w:rPr>
        <w:fldChar w:fldCharType="begin"/>
      </w:r>
      <w:r>
        <w:rPr>
          <w:rStyle w:val="superscript"/>
        </w:rPr>
        <w:instrText xml:space="preserve"> EQ \s\do2(2)</w:instrText>
      </w:r>
      <w:r>
        <w:rPr>
          <w:rStyle w:val="superscript"/>
        </w:rPr>
        <w:fldChar w:fldCharType="end"/>
      </w:r>
      <w:r>
        <w:t xml:space="preserve">  ~ cosθ'</w:t>
      </w:r>
      <w:r>
        <w:rPr>
          <w:rStyle w:val="subscript"/>
        </w:rPr>
        <w:t>2</w:t>
      </w:r>
      <w:r>
        <w:t>)</w:t>
      </w:r>
    </w:p>
    <w:p w14:paraId="36D1D68D" w14:textId="77777777" w:rsidR="002A2B87" w:rsidRDefault="002A2B87" w:rsidP="002A2B87">
      <w:pPr>
        <w:tabs>
          <w:tab w:val="left" w:pos="7200"/>
          <w:tab w:val="left" w:pos="7920"/>
          <w:tab w:val="right" w:pos="9270"/>
        </w:tabs>
      </w:pPr>
    </w:p>
    <w:p w14:paraId="2B20A07D" w14:textId="77777777" w:rsidR="002A2B87" w:rsidRDefault="002A2B87" w:rsidP="002A2B87">
      <w:pPr>
        <w:tabs>
          <w:tab w:val="left" w:pos="7200"/>
          <w:tab w:val="left" w:pos="7920"/>
          <w:tab w:val="right" w:pos="9270"/>
        </w:tabs>
        <w:rPr>
          <w:rStyle w:val="subscript"/>
        </w:rPr>
      </w:pPr>
      <w:r>
        <w:tab/>
      </w:r>
      <w:r w:rsidRPr="00D405BA">
        <w:rPr>
          <w:color w:val="000000"/>
        </w:rPr>
        <w:t>A</w:t>
      </w:r>
      <w:r>
        <w:rPr>
          <w:rStyle w:val="subscript"/>
        </w:rPr>
        <w:t>x</w:t>
      </w:r>
      <w:r w:rsidRPr="008E17C5">
        <w:rPr>
          <w:color w:val="000000"/>
        </w:rPr>
        <w:t>(</w:t>
      </w:r>
      <w:r>
        <w:t>x,y</w:t>
      </w:r>
      <w:r w:rsidRPr="008E17C5">
        <w:rPr>
          <w:color w:val="000000"/>
        </w:rPr>
        <w:t xml:space="preserve">) </w:t>
      </w:r>
      <w:r>
        <w:rPr>
          <w:color w:val="000000"/>
        </w:rPr>
        <w:t xml:space="preserve"> ≈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t>a</w:t>
      </w:r>
      <w:r>
        <w:rPr>
          <w:rStyle w:val="subscript"/>
        </w:rPr>
        <w:t xml:space="preserve">2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,m</w:t>
      </w:r>
      <w:r w:rsidRPr="008E17C5">
        <w:rPr>
          <w:color w:val="000000"/>
        </w:rPr>
        <w:t>)</w:t>
      </w:r>
      <w:r>
        <w:t xml:space="preserve"> </w:t>
      </w:r>
      <w:r>
        <w:rPr>
          <w:color w:val="000000"/>
        </w:rPr>
        <w:t>ln(s</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w:t>
      </w:r>
      <w:r>
        <w:rPr>
          <w:rStyle w:val="subscript"/>
        </w:rPr>
        <w:t>2</w:t>
      </w:r>
      <w:r>
        <w:t xml:space="preserve"> cos</w:t>
      </w:r>
      <w:r>
        <w:rPr>
          <w:rStyle w:val="superscript"/>
        </w:rPr>
        <w:t>2</w:t>
      </w:r>
      <w:r>
        <w:t>θ'</w:t>
      </w:r>
      <w:r>
        <w:rPr>
          <w:rStyle w:val="subscript"/>
        </w:rPr>
        <w:t>2</w:t>
      </w:r>
    </w:p>
    <w:p w14:paraId="1DB996E8" w14:textId="77777777" w:rsidR="002A2B87" w:rsidRPr="007B1C76" w:rsidRDefault="002A2B87" w:rsidP="002A2B87">
      <w:pPr>
        <w:tabs>
          <w:tab w:val="left" w:pos="7200"/>
          <w:tab w:val="left" w:pos="7920"/>
          <w:tab w:val="right" w:pos="9270"/>
        </w:tabs>
      </w:pPr>
      <w:r>
        <w:rPr>
          <w:rStyle w:val="subscript"/>
        </w:rPr>
        <w:tab/>
      </w:r>
      <w:r>
        <w:rPr>
          <w:rStyle w:val="subscript"/>
        </w:rPr>
        <w:tab/>
      </w:r>
      <w:r>
        <w:rPr>
          <w:rStyle w:val="subscript"/>
        </w:rPr>
        <w:tab/>
      </w:r>
      <w:r>
        <w:rPr>
          <w:color w:val="000000"/>
        </w:rPr>
        <w:t>≈  -</w:t>
      </w:r>
      <w:r w:rsidRPr="008E17C5">
        <w:rPr>
          <w:color w:val="000000"/>
        </w:rPr>
        <w:t xml:space="preserve"> </w:t>
      </w:r>
      <w:r w:rsidR="00A011C6" w:rsidRPr="008E17C5">
        <w:rPr>
          <w:color w:val="000000"/>
        </w:rPr>
        <w:fldChar w:fldCharType="begin"/>
      </w:r>
      <w:r w:rsidR="00A011C6" w:rsidRPr="008E17C5">
        <w:rPr>
          <w:color w:val="000000"/>
        </w:rPr>
        <w:instrText xml:space="preserve"> EQ \f(</w:instrText>
      </w:r>
      <w:r w:rsidR="00A011C6">
        <w:rPr>
          <w:color w:val="000000"/>
        </w:rPr>
        <w:instrText>μ</w:instrText>
      </w:r>
      <w:r w:rsidR="00A011C6">
        <w:rPr>
          <w:rStyle w:val="subscript"/>
        </w:rPr>
        <w:instrText>d</w:instrText>
      </w:r>
      <w:r w:rsidR="00A011C6" w:rsidRPr="008E17C5">
        <w:rPr>
          <w:color w:val="000000"/>
        </w:rPr>
        <w:instrText xml:space="preserve">,4π) </w:instrText>
      </w:r>
      <w:r w:rsidR="00A011C6" w:rsidRPr="008E17C5">
        <w:rPr>
          <w:color w:val="000000"/>
        </w:rPr>
        <w:fldChar w:fldCharType="end"/>
      </w:r>
      <w:r>
        <w:t>a</w:t>
      </w:r>
      <w:r>
        <w:rPr>
          <w:rStyle w:val="subscript"/>
        </w:rPr>
        <w:t>2</w:t>
      </w:r>
      <w:r>
        <w:t xml:space="preserve"> </w:t>
      </w:r>
      <w:r>
        <w:rPr>
          <w:rStyle w:val="subscript"/>
        </w:rPr>
        <w:t xml:space="preserve"> </w:t>
      </w:r>
      <w:r>
        <w:rPr>
          <w:color w:val="000000"/>
        </w:rPr>
        <w:t>Σ</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Pr>
          <w:rStyle w:val="subscript"/>
        </w:rPr>
        <w:t xml:space="preserve">2 </w:t>
      </w:r>
      <w:r w:rsidRPr="00D405BA">
        <w:t>J</w:t>
      </w:r>
      <w:r>
        <w:rPr>
          <w:rStyle w:val="subscript"/>
        </w:rPr>
        <w:t>r</w:t>
      </w:r>
      <w:r w:rsidRPr="008E17C5">
        <w:rPr>
          <w:color w:val="000000"/>
        </w:rPr>
        <w:t>(</w:t>
      </w:r>
      <w:r>
        <w:t>r'</w:t>
      </w:r>
      <w:r>
        <w:rPr>
          <w:rStyle w:val="subscript"/>
        </w:rPr>
        <w:t>2</w:t>
      </w:r>
      <w:r>
        <w:t>,±1</w:t>
      </w:r>
      <w:r w:rsidRPr="008E17C5">
        <w:rPr>
          <w:color w:val="000000"/>
        </w:rPr>
        <w:t>)</w:t>
      </w:r>
      <w:r>
        <w:t xml:space="preserve"> </w:t>
      </w:r>
      <w:r>
        <w:rPr>
          <w:color w:val="000000"/>
        </w:rPr>
        <w:t>ln(s</w:t>
      </w:r>
      <w:r>
        <w:rPr>
          <w:rStyle w:val="subscript"/>
        </w:rPr>
        <w:t>2</w:t>
      </w:r>
      <w:r>
        <w:rPr>
          <w:rStyle w:val="superscript"/>
        </w:rPr>
        <w:t>2</w:t>
      </w:r>
      <w:r>
        <w:t>) π</w:t>
      </w:r>
      <w:r>
        <w:tab/>
      </w:r>
      <w:r>
        <w:tab/>
      </w:r>
      <w:r>
        <w:tab/>
      </w:r>
      <w:r>
        <w:tab/>
      </w:r>
      <w:r>
        <w:tab/>
        <w:t>(M.20)</w:t>
      </w:r>
    </w:p>
    <w:p w14:paraId="73DEFE4C" w14:textId="77777777" w:rsidR="002A2B87" w:rsidRDefault="002A2B87" w:rsidP="002A2B87">
      <w:pPr>
        <w:tabs>
          <w:tab w:val="left" w:pos="7200"/>
          <w:tab w:val="left" w:pos="7920"/>
          <w:tab w:val="right" w:pos="9270"/>
        </w:tabs>
      </w:pPr>
    </w:p>
    <w:p w14:paraId="4CCE9668" w14:textId="77777777" w:rsidR="002A2B87" w:rsidRDefault="002A2B87" w:rsidP="002A2B87">
      <w:pPr>
        <w:tabs>
          <w:tab w:val="left" w:pos="7200"/>
          <w:tab w:val="left" w:pos="7920"/>
          <w:tab w:val="right" w:pos="9270"/>
        </w:tabs>
      </w:pPr>
      <w:r>
        <w:t>Now we make a different argument which concerns the behavior of the complex Bessel functions as a function of r'</w:t>
      </w:r>
      <w:r>
        <w:rPr>
          <w:rStyle w:val="subscript"/>
        </w:rPr>
        <w:t>2</w:t>
      </w:r>
      <w:r>
        <w:t xml:space="preserve">. As studied in Chapter 2, these functions have a dramatically oscillating phase even in the soft skin depth limit, and we expect then to get cancellation due to this phase as we integrate on the radial segment shown blue in Fig M.1, and again </w:t>
      </w:r>
      <w:r>
        <w:rPr>
          <w:color w:val="000000"/>
        </w:rPr>
        <w:t>ln(s</w:t>
      </w:r>
      <w:r>
        <w:rPr>
          <w:rStyle w:val="subscript"/>
        </w:rPr>
        <w:t>2</w:t>
      </w:r>
      <w:r>
        <w:rPr>
          <w:rStyle w:val="superscript"/>
        </w:rPr>
        <w:t>2</w:t>
      </w:r>
      <w:r>
        <w:t xml:space="preserve">) varies slowly on this ray due to the nature of ln. </w:t>
      </w:r>
    </w:p>
    <w:p w14:paraId="2C6CE3BB" w14:textId="77777777" w:rsidR="002A2B87" w:rsidRPr="003773C7" w:rsidRDefault="002A2B87" w:rsidP="002A2B87">
      <w:pPr>
        <w:tabs>
          <w:tab w:val="left" w:pos="7200"/>
          <w:tab w:val="left" w:pos="7920"/>
          <w:tab w:val="right" w:pos="9270"/>
        </w:tabs>
      </w:pPr>
      <w:r>
        <w:tab/>
        <w:t xml:space="preserve">The arguments made above for </w:t>
      </w:r>
      <w:r w:rsidRPr="00D405BA">
        <w:rPr>
          <w:color w:val="000000"/>
        </w:rPr>
        <w:t>A</w:t>
      </w:r>
      <w:r>
        <w:rPr>
          <w:rStyle w:val="subscript"/>
        </w:rPr>
        <w:t>x</w:t>
      </w:r>
      <w:r w:rsidRPr="008E17C5">
        <w:rPr>
          <w:color w:val="000000"/>
        </w:rPr>
        <w:t>(</w:t>
      </w:r>
      <w:r>
        <w:t>x,y</w:t>
      </w:r>
      <w:r w:rsidRPr="008E17C5">
        <w:rPr>
          <w:color w:val="000000"/>
        </w:rPr>
        <w:t>)</w:t>
      </w:r>
      <w:r>
        <w:t xml:space="preserve"> also apply to </w:t>
      </w:r>
      <w:r w:rsidRPr="00D405BA">
        <w:rPr>
          <w:color w:val="000000"/>
        </w:rPr>
        <w:t>A</w:t>
      </w:r>
      <w:r>
        <w:rPr>
          <w:rStyle w:val="subscript"/>
        </w:rPr>
        <w:t>y</w:t>
      </w:r>
      <w:r w:rsidRPr="008E17C5">
        <w:rPr>
          <w:color w:val="000000"/>
        </w:rPr>
        <w:t>(</w:t>
      </w:r>
      <w:r>
        <w:t>x,y</w:t>
      </w:r>
      <w:r w:rsidRPr="008E17C5">
        <w:rPr>
          <w:color w:val="000000"/>
        </w:rPr>
        <w:t>)</w:t>
      </w:r>
      <w:r>
        <w:t xml:space="preserve">, and it seems reasonable to assume that the arguments are generally valid for an arbitrary conductor cross section. </w:t>
      </w:r>
    </w:p>
    <w:p w14:paraId="68694F81" w14:textId="77777777" w:rsidR="002A2B87" w:rsidRDefault="002A2B87" w:rsidP="002A2B87">
      <w:pPr>
        <w:tabs>
          <w:tab w:val="left" w:pos="7200"/>
          <w:tab w:val="left" w:pos="7920"/>
          <w:tab w:val="right" w:pos="9270"/>
        </w:tabs>
      </w:pPr>
      <w:r>
        <w:tab/>
        <w:t xml:space="preserve">Admittedly our analysis here is imprecise and qualitative, but we think it is convincing that there is in fact much cancellation when the transverse currents are integrated over the conductors. </w:t>
      </w:r>
    </w:p>
    <w:p w14:paraId="2B1BE826" w14:textId="77777777" w:rsidR="002A2B87" w:rsidRDefault="002A2B87" w:rsidP="002A2B87">
      <w:pPr>
        <w:tabs>
          <w:tab w:val="left" w:pos="7200"/>
          <w:tab w:val="left" w:pos="7920"/>
          <w:tab w:val="right" w:pos="9270"/>
        </w:tabs>
      </w:pPr>
    </w:p>
    <w:p w14:paraId="68A5BCF0" w14:textId="77777777" w:rsidR="002A2B87" w:rsidRDefault="002A2B87" w:rsidP="002A2B87">
      <w:pPr>
        <w:tabs>
          <w:tab w:val="left" w:pos="7200"/>
          <w:tab w:val="left" w:pos="7920"/>
          <w:tab w:val="right" w:pos="9270"/>
        </w:tabs>
      </w:pPr>
      <w:r>
        <w:t>This stands in stark contrast to the longitudinal situation where A</w:t>
      </w:r>
      <w:r>
        <w:rPr>
          <w:rStyle w:val="subscript"/>
        </w:rPr>
        <w:t>z</w:t>
      </w:r>
      <w:r>
        <w:t>, being the Helmholtz integral of J</w:t>
      </w:r>
      <w:r>
        <w:rPr>
          <w:rStyle w:val="subscript"/>
        </w:rPr>
        <w:t>z</w:t>
      </w:r>
      <w:r>
        <w:t>, involves a generally non-cancelling integration (per conductor) over a ge</w:t>
      </w:r>
      <w:r w:rsidR="004A5015">
        <w:t>nerally large current component.</w:t>
      </w:r>
    </w:p>
    <w:p w14:paraId="394E39CD" w14:textId="77777777" w:rsidR="002A2B87" w:rsidRDefault="002A2B87" w:rsidP="002A2B87">
      <w:pPr>
        <w:tabs>
          <w:tab w:val="left" w:pos="7200"/>
          <w:tab w:val="left" w:pos="7920"/>
          <w:tab w:val="right" w:pos="9270"/>
        </w:tabs>
      </w:pPr>
    </w:p>
    <w:p w14:paraId="090C358F" w14:textId="77777777" w:rsidR="002A2B87" w:rsidRPr="009331F2" w:rsidRDefault="002A2B87" w:rsidP="002A2B87">
      <w:pPr>
        <w:tabs>
          <w:tab w:val="left" w:pos="7200"/>
          <w:tab w:val="left" w:pos="7920"/>
          <w:tab w:val="right" w:pos="9270"/>
        </w:tabs>
      </w:pPr>
      <w:r>
        <w:t xml:space="preserve">We now wish to compare the following two integrals, where we pick component </w:t>
      </w:r>
      <w:r w:rsidR="004A5015">
        <w:t>A</w:t>
      </w:r>
      <w:r w:rsidR="004A5015">
        <w:rPr>
          <w:rStyle w:val="subscript"/>
        </w:rPr>
        <w:t>r</w:t>
      </w:r>
      <w:r>
        <w:t xml:space="preserve"> to represent a transverse component of </w:t>
      </w:r>
      <w:r w:rsidRPr="009331F2">
        <w:rPr>
          <w:b/>
        </w:rPr>
        <w:t>A</w:t>
      </w:r>
      <w:r>
        <w:rPr>
          <w:rStyle w:val="subscript"/>
        </w:rPr>
        <w:t>t</w:t>
      </w:r>
      <w:r>
        <w:t xml:space="preserve">, </w:t>
      </w:r>
    </w:p>
    <w:p w14:paraId="346F5863" w14:textId="77777777" w:rsidR="002A2B87" w:rsidRDefault="002A2B87" w:rsidP="002A2B87">
      <w:pPr>
        <w:tabs>
          <w:tab w:val="left" w:pos="7200"/>
          <w:tab w:val="left" w:pos="7920"/>
          <w:tab w:val="right" w:pos="9270"/>
        </w:tabs>
      </w:pPr>
    </w:p>
    <w:p w14:paraId="2E9E929A" w14:textId="77777777" w:rsidR="002A2B87" w:rsidRPr="00E74D57" w:rsidRDefault="002A2B87" w:rsidP="002A2B87">
      <w:pPr>
        <w:tabs>
          <w:tab w:val="left" w:pos="7200"/>
          <w:tab w:val="left" w:pos="7920"/>
          <w:tab w:val="right" w:pos="9270"/>
        </w:tabs>
      </w:pPr>
      <w:r>
        <w:rPr>
          <w:b/>
          <w:color w:val="000000"/>
        </w:rPr>
        <w:tab/>
      </w:r>
      <w:r w:rsidRPr="00E74D57">
        <w:t>A</w:t>
      </w:r>
      <w:r>
        <w:rPr>
          <w:rStyle w:val="subscript"/>
        </w:rPr>
        <w:t>r</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r,i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r>
      <w:r w:rsidRPr="00E74D57">
        <w:rPr>
          <w:i/>
        </w:rPr>
        <w:t>(M.3)</w:t>
      </w:r>
    </w:p>
    <w:p w14:paraId="146AE01C" w14:textId="77777777" w:rsidR="002A2B87" w:rsidRPr="00A87949" w:rsidRDefault="002A2B87" w:rsidP="002A2B87">
      <w:pPr>
        <w:tabs>
          <w:tab w:val="left" w:pos="7200"/>
          <w:tab w:val="left" w:pos="7920"/>
          <w:tab w:val="right" w:pos="9270"/>
        </w:tabs>
      </w:pPr>
      <w:r>
        <w:rPr>
          <w:b/>
          <w:color w:val="000000"/>
        </w:rPr>
        <w:tab/>
      </w:r>
      <w:r w:rsidRPr="00E74D57">
        <w:t>A</w:t>
      </w:r>
      <w:r>
        <w:rPr>
          <w:rStyle w:val="subscript"/>
        </w:rPr>
        <w:t>z</w:t>
      </w:r>
      <w:r w:rsidRPr="008E17C5">
        <w:rPr>
          <w:color w:val="000000"/>
        </w:rPr>
        <w:t>(</w:t>
      </w:r>
      <w:r w:rsidRPr="008E17C5">
        <w:rPr>
          <w:b/>
          <w:color w:val="000000"/>
        </w:rPr>
        <w:t>x</w:t>
      </w:r>
      <w:r w:rsidRPr="008E17C5">
        <w:rPr>
          <w:color w:val="000000"/>
        </w:rPr>
        <w:t>) =</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t xml:space="preserve"> μ</w:t>
      </w:r>
      <w:r>
        <w:rPr>
          <w:rStyle w:val="subscript"/>
        </w:rPr>
        <w:t>i</w:t>
      </w:r>
      <w:r w:rsidRPr="008E17C5">
        <w:rPr>
          <w:rFonts w:ascii="Lucida Sans Unicode" w:hAnsi="Lucida Sans Unicode" w:cs="Lucida Sans Unicode"/>
          <w:color w:val="000000"/>
          <w:sz w:val="48"/>
          <w:szCs w:val="48"/>
        </w:rPr>
        <w:t>∫</w:t>
      </w:r>
      <w:r w:rsidRPr="00E74D57">
        <w:t>J</w:t>
      </w:r>
      <w:r>
        <w:rPr>
          <w:rStyle w:val="subscript"/>
        </w:rPr>
        <w:t>z,i</w:t>
      </w:r>
      <w:r w:rsidRPr="008E17C5">
        <w:rPr>
          <w:color w:val="000000"/>
        </w:rPr>
        <w:t>(</w:t>
      </w:r>
      <w:r>
        <w:t>x',y'</w:t>
      </w:r>
      <w:r w:rsidRPr="008E17C5">
        <w:rPr>
          <w:color w:val="000000"/>
        </w:rPr>
        <w:t>)</w:t>
      </w:r>
      <w:r>
        <w:t xml:space="preserve"> </w:t>
      </w:r>
      <w:r>
        <w:rPr>
          <w:color w:val="000000"/>
        </w:rPr>
        <w:t>ln(s</w:t>
      </w:r>
      <w:r>
        <w:rPr>
          <w:rStyle w:val="superscript"/>
        </w:rPr>
        <w:t>2</w:t>
      </w:r>
      <w:r>
        <w:t xml:space="preserve">) </w:t>
      </w:r>
      <w:r>
        <w:rPr>
          <w:color w:val="000000"/>
        </w:rPr>
        <w:t>dx' dy'</w:t>
      </w:r>
      <w:r>
        <w:t xml:space="preserve">  .</w:t>
      </w:r>
      <w:r>
        <w:tab/>
      </w:r>
      <w:r>
        <w:tab/>
        <w:t>s</w:t>
      </w:r>
      <w:r>
        <w:rPr>
          <w:rStyle w:val="superscript"/>
        </w:rPr>
        <w:t>2</w:t>
      </w:r>
      <w:r>
        <w:t xml:space="preserve"> = (x-x')</w:t>
      </w:r>
      <w:r>
        <w:rPr>
          <w:rStyle w:val="superscript"/>
        </w:rPr>
        <w:t>2</w:t>
      </w:r>
      <w:r>
        <w:t xml:space="preserve"> + (y-y'</w:t>
      </w:r>
      <w:r>
        <w:rPr>
          <w:rStyle w:val="superscript"/>
        </w:rPr>
        <w:t>2</w:t>
      </w:r>
      <w:r>
        <w:t>)</w:t>
      </w:r>
      <w:r>
        <w:tab/>
      </w:r>
      <w:r>
        <w:tab/>
        <w:t>(M.21)</w:t>
      </w:r>
    </w:p>
    <w:p w14:paraId="6324548E" w14:textId="77777777" w:rsidR="002A2B87" w:rsidRDefault="002A2B87" w:rsidP="002A2B87">
      <w:pPr>
        <w:tabs>
          <w:tab w:val="left" w:pos="7200"/>
          <w:tab w:val="left" w:pos="7920"/>
          <w:tab w:val="right" w:pos="9270"/>
        </w:tabs>
      </w:pPr>
    </w:p>
    <w:p w14:paraId="03CCC93F" w14:textId="77777777" w:rsidR="002A2B87" w:rsidRDefault="002A2B87" w:rsidP="002A2B87">
      <w:pPr>
        <w:tabs>
          <w:tab w:val="left" w:pos="7200"/>
          <w:tab w:val="left" w:pos="7920"/>
          <w:tab w:val="right" w:pos="9270"/>
        </w:tabs>
      </w:pPr>
      <w:r>
        <w:t>We have shown in (M.13) that | J</w:t>
      </w:r>
      <w:r>
        <w:rPr>
          <w:rStyle w:val="subscript"/>
        </w:rPr>
        <w:t>r</w:t>
      </w:r>
      <w:r>
        <w:t xml:space="preserve"> |  &lt; 10</w:t>
      </w:r>
      <w:r>
        <w:rPr>
          <w:rStyle w:val="superscript"/>
        </w:rPr>
        <w:t>-3</w:t>
      </w:r>
      <w:r>
        <w:t xml:space="preserve"> | J</w:t>
      </w:r>
      <w:r>
        <w:rPr>
          <w:rStyle w:val="subscript"/>
        </w:rPr>
        <w:t>z</w:t>
      </w:r>
      <w:r>
        <w:t xml:space="preserve"> |.  Without </w:t>
      </w:r>
      <w:r w:rsidRPr="009331F2">
        <w:t>any</w:t>
      </w:r>
      <w:r>
        <w:t xml:space="preserve"> mathematical rigor, and allowing a factor of 10 "gain" from the cancellation effect of Observation (2), we make the following </w:t>
      </w:r>
      <w:r w:rsidRPr="009331F2">
        <w:rPr>
          <w:i/>
        </w:rPr>
        <w:t>ballpark</w:t>
      </w:r>
      <w:r>
        <w:t xml:space="preserve"> estimate, </w:t>
      </w:r>
    </w:p>
    <w:p w14:paraId="62511A73" w14:textId="77777777" w:rsidR="002A2B87" w:rsidRDefault="002A2B87" w:rsidP="002A2B87">
      <w:pPr>
        <w:tabs>
          <w:tab w:val="left" w:pos="7200"/>
          <w:tab w:val="left" w:pos="7920"/>
          <w:tab w:val="right" w:pos="9270"/>
        </w:tabs>
      </w:pPr>
    </w:p>
    <w:p w14:paraId="5C70A031" w14:textId="77777777" w:rsidR="002A2B87" w:rsidRPr="009331F2" w:rsidRDefault="002A2B87" w:rsidP="002A2B87">
      <w:pPr>
        <w:tabs>
          <w:tab w:val="left" w:pos="7200"/>
          <w:tab w:val="left" w:pos="7920"/>
          <w:tab w:val="right" w:pos="9270"/>
        </w:tabs>
      </w:pPr>
      <w:r>
        <w:tab/>
        <w:t>|</w:t>
      </w:r>
      <w:r w:rsidRPr="009331F2">
        <w:rPr>
          <w:b/>
        </w:rPr>
        <w:t>A</w:t>
      </w:r>
      <w:r>
        <w:rPr>
          <w:rStyle w:val="subscript"/>
        </w:rPr>
        <w:t>t</w:t>
      </w:r>
      <w:r>
        <w:t>|  &lt; 10</w:t>
      </w:r>
      <w:r>
        <w:rPr>
          <w:rStyle w:val="superscript"/>
        </w:rPr>
        <w:t>-4</w:t>
      </w:r>
      <w:r>
        <w:t xml:space="preserve"> |A</w:t>
      </w:r>
      <w:r>
        <w:rPr>
          <w:rStyle w:val="subscript"/>
        </w:rPr>
        <w:t>z</w:t>
      </w:r>
      <w:r>
        <w:t>|</w:t>
      </w:r>
      <w:r>
        <w:tab/>
      </w:r>
      <w:r>
        <w:tab/>
      </w:r>
      <w:r>
        <w:tab/>
        <w:t xml:space="preserve">f = </w:t>
      </w:r>
      <w:r w:rsidR="004A5015">
        <w:t>10f</w:t>
      </w:r>
      <w:r w:rsidR="004A5015">
        <w:rPr>
          <w:rStyle w:val="subscript"/>
        </w:rPr>
        <w:t>c</w:t>
      </w:r>
      <w:r>
        <w:t xml:space="preserve"> to 1000 GHz. </w:t>
      </w:r>
      <w:r>
        <w:tab/>
      </w:r>
      <w:r>
        <w:tab/>
      </w:r>
      <w:r>
        <w:tab/>
      </w:r>
      <w:r>
        <w:tab/>
      </w:r>
      <w:r>
        <w:tab/>
        <w:t>(M.22)</w:t>
      </w:r>
    </w:p>
    <w:p w14:paraId="67BE5FA6" w14:textId="77777777" w:rsidR="002A2B87" w:rsidRDefault="002A2B87" w:rsidP="002A2B87">
      <w:pPr>
        <w:tabs>
          <w:tab w:val="left" w:pos="7200"/>
          <w:tab w:val="left" w:pos="7920"/>
          <w:tab w:val="right" w:pos="9270"/>
        </w:tabs>
      </w:pPr>
    </w:p>
    <w:p w14:paraId="0D685A12" w14:textId="77777777" w:rsidR="002A2B87" w:rsidRPr="009331F2" w:rsidRDefault="002A2B87" w:rsidP="002A2B87">
      <w:pPr>
        <w:tabs>
          <w:tab w:val="left" w:pos="7200"/>
          <w:tab w:val="left" w:pos="7920"/>
          <w:tab w:val="right" w:pos="9270"/>
        </w:tabs>
      </w:pPr>
      <w:r>
        <w:t>It is assumed that as ω increases, the transmission line geometry is appropriately shrunk so the transmission line limit remains operative.</w:t>
      </w:r>
    </w:p>
    <w:p w14:paraId="77541431" w14:textId="77777777" w:rsidR="002A2B87" w:rsidRDefault="002A2B87" w:rsidP="00223F90"/>
    <w:p w14:paraId="6F9789B8" w14:textId="77777777" w:rsidR="00B51406" w:rsidRPr="00223F90" w:rsidRDefault="00B51406" w:rsidP="00223F90">
      <w:pPr>
        <w:sectPr w:rsidR="00B51406" w:rsidRPr="00223F90" w:rsidSect="00195392">
          <w:headerReference w:type="default" r:id="rId271"/>
          <w:pgSz w:w="12240" w:h="15840"/>
          <w:pgMar w:top="1440" w:right="1440" w:bottom="1440" w:left="1440" w:header="720" w:footer="720" w:gutter="0"/>
          <w:cols w:space="720"/>
        </w:sectPr>
      </w:pPr>
    </w:p>
    <w:p w14:paraId="238B43AB" w14:textId="77777777" w:rsidR="00062B00" w:rsidRDefault="000D0C33" w:rsidP="00062B00">
      <w:pPr>
        <w:pStyle w:val="Heading2"/>
      </w:pPr>
      <w:bookmarkStart w:id="248" w:name="_Toc394423630"/>
      <w:r>
        <w:t xml:space="preserve">Appendix N: </w:t>
      </w:r>
      <w:r w:rsidR="00062B00">
        <w:t>Drude, Magnetic Ohm's Law, Regular Hall Effect, Radial Hall Effect</w:t>
      </w:r>
      <w:bookmarkEnd w:id="248"/>
    </w:p>
    <w:p w14:paraId="30AFB949" w14:textId="77777777" w:rsidR="00062B00" w:rsidRDefault="00062B00" w:rsidP="00062B00">
      <w:pPr>
        <w:rPr>
          <w:b/>
        </w:rPr>
      </w:pPr>
    </w:p>
    <w:p w14:paraId="6063E7E8" w14:textId="77777777" w:rsidR="00062B00" w:rsidRDefault="00062B00" w:rsidP="00062B00">
      <w:r>
        <w:t xml:space="preserve">The first sections of this Appendix follow the general outline of notes prepared by Pengra </w:t>
      </w:r>
      <w:r w:rsidRPr="0080500A">
        <w:rPr>
          <w:i/>
        </w:rPr>
        <w:t>et. al.</w:t>
      </w:r>
      <w:r>
        <w:t xml:space="preserve"> for a Laboratory Class at the University of Washington. </w:t>
      </w:r>
    </w:p>
    <w:p w14:paraId="73C48692" w14:textId="77777777" w:rsidR="00062B00" w:rsidRDefault="00062B00" w:rsidP="00062B00"/>
    <w:p w14:paraId="556B8054" w14:textId="77777777" w:rsidR="00062B00" w:rsidRDefault="00062B00" w:rsidP="00062B00">
      <w:pPr>
        <w:pStyle w:val="Heading3"/>
      </w:pPr>
      <w:bookmarkStart w:id="249" w:name="_Toc394423631"/>
      <w:r>
        <w:t>N.1 The Drude Model of Conduction</w:t>
      </w:r>
      <w:bookmarkEnd w:id="249"/>
    </w:p>
    <w:p w14:paraId="182708EF" w14:textId="77777777" w:rsidR="00062B00" w:rsidRDefault="00062B00" w:rsidP="00062B00"/>
    <w:p w14:paraId="2C8E7A50" w14:textId="77777777" w:rsidR="00062B00" w:rsidRDefault="00062B00" w:rsidP="00062B00">
      <w:r>
        <w:t xml:space="preserve">The current due to carriers of charge q and density n with drift velocity </w:t>
      </w:r>
      <w:r w:rsidRPr="00A64D36">
        <w:rPr>
          <w:b/>
        </w:rPr>
        <w:t>v</w:t>
      </w:r>
      <w:r>
        <w:t xml:space="preserve"> is easily shown to be</w:t>
      </w:r>
    </w:p>
    <w:p w14:paraId="70F71F75" w14:textId="77777777" w:rsidR="00062B00" w:rsidRDefault="00062B00" w:rsidP="00062B00"/>
    <w:p w14:paraId="537EC7E2" w14:textId="77777777" w:rsidR="00062B00" w:rsidRPr="00A5411F" w:rsidRDefault="00062B00" w:rsidP="00062B00">
      <w:pPr>
        <w:tabs>
          <w:tab w:val="left" w:pos="7200"/>
          <w:tab w:val="left" w:pos="7920"/>
          <w:tab w:val="right" w:pos="9270"/>
        </w:tabs>
      </w:pPr>
      <w:r>
        <w:tab/>
      </w:r>
      <w:r w:rsidRPr="00155FA2">
        <w:rPr>
          <w:b/>
        </w:rPr>
        <w:t>J</w:t>
      </w:r>
      <w:r>
        <w:t xml:space="preserve"> = </w:t>
      </w:r>
      <w:r w:rsidRPr="000505FB">
        <w:t>nq</w:t>
      </w:r>
      <w:r w:rsidRPr="000505FB">
        <w:rPr>
          <w:b/>
        </w:rPr>
        <w:t>v</w:t>
      </w:r>
      <w:r>
        <w:t xml:space="preserve"> .</w:t>
      </w:r>
      <w:r>
        <w:tab/>
      </w:r>
      <w:r>
        <w:tab/>
      </w:r>
      <w:r>
        <w:tab/>
        <w:t>dim RHS = m</w:t>
      </w:r>
      <w:r>
        <w:rPr>
          <w:rStyle w:val="superscript"/>
        </w:rPr>
        <w:t>-3</w:t>
      </w:r>
      <w:r>
        <w:t xml:space="preserve"> * Coul * m/sec = amp/m</w:t>
      </w:r>
      <w:r>
        <w:rPr>
          <w:rStyle w:val="superscript"/>
        </w:rPr>
        <w:t>2</w:t>
      </w:r>
      <w:r>
        <w:tab/>
      </w:r>
      <w:r>
        <w:tab/>
      </w:r>
      <w:r>
        <w:tab/>
        <w:t>(N.1.1)</w:t>
      </w:r>
    </w:p>
    <w:p w14:paraId="41C71706" w14:textId="77777777" w:rsidR="00062B00" w:rsidRDefault="00062B00" w:rsidP="00062B00"/>
    <w:p w14:paraId="0DCB0691" w14:textId="77777777" w:rsidR="00062B00" w:rsidRDefault="00062B00" w:rsidP="00062B00">
      <w:r>
        <w:t xml:space="preserve">In the classical </w:t>
      </w:r>
      <w:r w:rsidR="00D7006F">
        <w:t xml:space="preserve">1900 </w:t>
      </w:r>
      <w:r>
        <w:t>Drude</w:t>
      </w:r>
      <w:r w:rsidR="00D7006F">
        <w:t>/Lorentz model (</w:t>
      </w:r>
      <w:r>
        <w:t>which of course predates quantum mechanics</w:t>
      </w:r>
      <w:r w:rsidR="00D7006F">
        <w:t>)</w:t>
      </w:r>
      <w:r>
        <w:t>, the charges are assumed to be electrons with charge q = - |e| and mass m = m</w:t>
      </w:r>
      <w:r>
        <w:rPr>
          <w:rStyle w:val="subscript"/>
        </w:rPr>
        <w:t>e</w:t>
      </w:r>
      <w:r>
        <w:t xml:space="preserve">. At this time there was no band-gap theory, no holes, no effective mass, none of that good stuff. The density n is one electron per atom for a metal like copper. Here are some basic numbers : </w:t>
      </w:r>
    </w:p>
    <w:p w14:paraId="40C7A3CB" w14:textId="77777777" w:rsidR="00062B00" w:rsidRDefault="00062B00" w:rsidP="00062B00"/>
    <w:p w14:paraId="45E388A6" w14:textId="77777777" w:rsidR="00062B00" w:rsidRPr="00155FA2" w:rsidRDefault="00062B00" w:rsidP="00062B00">
      <w:r>
        <w:tab/>
        <w:t>n = 8.5 x 10</w:t>
      </w:r>
      <w:r>
        <w:rPr>
          <w:rStyle w:val="superscript"/>
        </w:rPr>
        <w:t>28</w:t>
      </w:r>
      <w:r>
        <w:t xml:space="preserve">  electrons/m</w:t>
      </w:r>
      <w:r>
        <w:rPr>
          <w:rStyle w:val="superscript"/>
        </w:rPr>
        <w:t>3</w:t>
      </w:r>
      <w:r>
        <w:rPr>
          <w:rStyle w:val="superscript"/>
        </w:rPr>
        <w:tab/>
      </w:r>
      <w:r>
        <w:rPr>
          <w:rStyle w:val="superscript"/>
        </w:rPr>
        <w:tab/>
      </w:r>
      <w:r>
        <w:t>// for copper</w:t>
      </w:r>
    </w:p>
    <w:p w14:paraId="44FE2358" w14:textId="77777777" w:rsidR="00062B00" w:rsidRDefault="00062B00" w:rsidP="00062B00"/>
    <w:p w14:paraId="649EB50B" w14:textId="77777777" w:rsidR="00062B00" w:rsidRPr="00155FA2" w:rsidRDefault="00062B00" w:rsidP="00062B00">
      <w:pPr>
        <w:tabs>
          <w:tab w:val="left" w:pos="7200"/>
          <w:tab w:val="left" w:pos="7920"/>
          <w:tab w:val="right" w:pos="9270"/>
        </w:tabs>
      </w:pPr>
      <w:r>
        <w:tab/>
        <w:t>|e| = 1.6 x 10</w:t>
      </w:r>
      <w:r>
        <w:rPr>
          <w:rStyle w:val="superscript"/>
        </w:rPr>
        <w:t>-19</w:t>
      </w:r>
      <w:r>
        <w:t xml:space="preserve"> Coul .</w:t>
      </w:r>
      <w:r>
        <w:tab/>
      </w:r>
      <w:r>
        <w:tab/>
      </w:r>
      <w:r>
        <w:tab/>
      </w:r>
      <w:r>
        <w:tab/>
      </w:r>
      <w:r>
        <w:tab/>
      </w:r>
      <w:r>
        <w:tab/>
      </w:r>
      <w:r>
        <w:tab/>
      </w:r>
      <w:r>
        <w:tab/>
      </w:r>
      <w:r>
        <w:tab/>
        <w:t xml:space="preserve">(N.1.2) </w:t>
      </w:r>
    </w:p>
    <w:p w14:paraId="37944B2D" w14:textId="77777777" w:rsidR="00062B00" w:rsidRDefault="00062B00" w:rsidP="00062B00"/>
    <w:p w14:paraId="4F14D191" w14:textId="77777777" w:rsidR="00062B00" w:rsidRDefault="00062B00" w:rsidP="00062B00">
      <w:r>
        <w:t>If a relatively large current of 1000 Amps flows through a wire of 1 cm</w:t>
      </w:r>
      <w:r>
        <w:rPr>
          <w:rStyle w:val="superscript"/>
        </w:rPr>
        <w:t>2</w:t>
      </w:r>
      <w:r>
        <w:t xml:space="preserve"> cross sectional area, one has</w:t>
      </w:r>
    </w:p>
    <w:p w14:paraId="6CB887CE" w14:textId="77777777" w:rsidR="00062B00" w:rsidRDefault="00062B00" w:rsidP="00062B00"/>
    <w:p w14:paraId="7E3EEBC2" w14:textId="77777777" w:rsidR="00062B00" w:rsidRPr="001C5A29" w:rsidRDefault="00062B00" w:rsidP="00062B00">
      <w:r>
        <w:tab/>
        <w:t>J = 1000 amps/ 10</w:t>
      </w:r>
      <w:r>
        <w:rPr>
          <w:rStyle w:val="superscript"/>
        </w:rPr>
        <w:t>-4</w:t>
      </w:r>
      <w:r>
        <w:t>m</w:t>
      </w:r>
      <w:r>
        <w:rPr>
          <w:rStyle w:val="superscript"/>
        </w:rPr>
        <w:t>2</w:t>
      </w:r>
      <w:r>
        <w:t xml:space="preserve">  = 10</w:t>
      </w:r>
      <w:r>
        <w:rPr>
          <w:rStyle w:val="superscript"/>
        </w:rPr>
        <w:t>7</w:t>
      </w:r>
      <w:r>
        <w:t xml:space="preserve"> amp/m</w:t>
      </w:r>
      <w:r>
        <w:rPr>
          <w:rStyle w:val="superscript"/>
        </w:rPr>
        <w:t>2</w:t>
      </w:r>
      <w:r>
        <w:t xml:space="preserve"> .</w:t>
      </w:r>
    </w:p>
    <w:p w14:paraId="4EE7707B" w14:textId="77777777" w:rsidR="00062B00" w:rsidRDefault="00062B00" w:rsidP="00062B00">
      <w:pPr>
        <w:rPr>
          <w:rStyle w:val="superscript"/>
        </w:rPr>
      </w:pPr>
    </w:p>
    <w:p w14:paraId="1FD2F407" w14:textId="77777777" w:rsidR="00062B00" w:rsidRDefault="00062B00" w:rsidP="00062B00">
      <w:r>
        <w:t>The drift velocity is then</w:t>
      </w:r>
    </w:p>
    <w:p w14:paraId="7AE8861C" w14:textId="77777777" w:rsidR="00062B00" w:rsidRDefault="00062B00" w:rsidP="00062B00"/>
    <w:p w14:paraId="456DCAA5" w14:textId="77777777" w:rsidR="00062B00" w:rsidRPr="00102EB5" w:rsidRDefault="00062B00" w:rsidP="00062B00">
      <w:r>
        <w:tab/>
        <w:t xml:space="preserve">v = J/(nq)  = </w:t>
      </w:r>
      <w:r>
        <w:fldChar w:fldCharType="begin"/>
      </w:r>
      <w:r>
        <w:instrText xml:space="preserve"> EQ \f(100,</w:instrText>
      </w:r>
      <w:r w:rsidRPr="00102EB5">
        <w:instrText xml:space="preserve"> </w:instrText>
      </w:r>
      <w:r>
        <w:instrText xml:space="preserve">1.6*8.5) </w:instrText>
      </w:r>
      <w:r>
        <w:fldChar w:fldCharType="end"/>
      </w:r>
      <w:r>
        <w:t xml:space="preserve"> x 10</w:t>
      </w:r>
      <w:r>
        <w:rPr>
          <w:rStyle w:val="superscript"/>
        </w:rPr>
        <w:t>5+19-28</w:t>
      </w:r>
      <w:r>
        <w:t xml:space="preserve">  =  7.4 x 10</w:t>
      </w:r>
      <w:r>
        <w:rPr>
          <w:rStyle w:val="superscript"/>
        </w:rPr>
        <w:t>-4</w:t>
      </w:r>
      <w:r>
        <w:t xml:space="preserve">  m/sec  = 0.74 mm/sec   ≈  1 mm/sec</w:t>
      </w:r>
    </w:p>
    <w:p w14:paraId="2003FA21" w14:textId="77777777" w:rsidR="00062B00" w:rsidRDefault="00062B00" w:rsidP="00062B00"/>
    <w:p w14:paraId="539F83D4" w14:textId="77777777" w:rsidR="00062B00" w:rsidRDefault="00062B00" w:rsidP="00062B00">
      <w:r>
        <w:t>In this same classical vein, if the electron has thermal energy (1/2) mv</w:t>
      </w:r>
      <w:r>
        <w:rPr>
          <w:rStyle w:val="subscript"/>
        </w:rPr>
        <w:t>th</w:t>
      </w:r>
      <w:r>
        <w:rPr>
          <w:rStyle w:val="superscript"/>
        </w:rPr>
        <w:t>2</w:t>
      </w:r>
      <w:r>
        <w:t xml:space="preserve"> = (3/2)</w:t>
      </w:r>
      <w:r>
        <w:tab/>
        <w:t xml:space="preserve">kT, one can solve for the thermal electron velocity at room temperature, </w:t>
      </w:r>
    </w:p>
    <w:p w14:paraId="29912C91" w14:textId="77777777" w:rsidR="00062B00" w:rsidRDefault="00062B00" w:rsidP="00062B00"/>
    <w:p w14:paraId="41677444" w14:textId="77777777" w:rsidR="00062B00" w:rsidRPr="001C5A29" w:rsidRDefault="00062B00" w:rsidP="00062B00">
      <w:r>
        <w:tab/>
        <w:t>v</w:t>
      </w:r>
      <w:r>
        <w:rPr>
          <w:rStyle w:val="subscript"/>
        </w:rPr>
        <w:t>th</w:t>
      </w:r>
      <w:r>
        <w:t xml:space="preserve">   ~ 100,000 m/sec .</w:t>
      </w:r>
    </w:p>
    <w:p w14:paraId="38E43A62" w14:textId="77777777" w:rsidR="00062B00" w:rsidRDefault="00062B00" w:rsidP="00062B00"/>
    <w:p w14:paraId="26A087BC" w14:textId="77777777" w:rsidR="00D7006F" w:rsidRDefault="00062B00" w:rsidP="00062B00">
      <w:r>
        <w:t xml:space="preserve">Although this number is wrong from a quantum view, the fact that it is </w:t>
      </w:r>
      <w:r w:rsidRPr="00D729D3">
        <w:t>very</w:t>
      </w:r>
      <w:r>
        <w:t xml:space="preserve"> much larger than the drift velocity is correct. In the Drude theory, these fast-moving electrons are colliding with copper ions at a high rate, and every collision results in a complete redirection of the electron. In copper the effective </w:t>
      </w:r>
      <w:r w:rsidRPr="007B3067">
        <w:rPr>
          <w:b/>
        </w:rPr>
        <w:t>mean collision time</w:t>
      </w:r>
      <w:r>
        <w:t xml:space="preserve"> is on the order of τ = 10</w:t>
      </w:r>
      <w:r>
        <w:rPr>
          <w:rStyle w:val="superscript"/>
        </w:rPr>
        <w:t>-14</w:t>
      </w:r>
      <w:r>
        <w:t xml:space="preserve"> sec. It is only between these closely spaced collisions that the electrons have time to drift a little in the presence of an electric field. Since </w:t>
      </w:r>
      <w:r w:rsidRPr="005314ED">
        <w:rPr>
          <w:b/>
        </w:rPr>
        <w:t>F</w:t>
      </w:r>
      <w:r>
        <w:t xml:space="preserve"> = q</w:t>
      </w:r>
      <w:r w:rsidRPr="005314ED">
        <w:rPr>
          <w:b/>
        </w:rPr>
        <w:t>E</w:t>
      </w:r>
      <w:r>
        <w:t xml:space="preserve"> = d</w:t>
      </w:r>
      <w:r w:rsidRPr="005314ED">
        <w:rPr>
          <w:b/>
        </w:rPr>
        <w:t>p</w:t>
      </w:r>
      <w:r>
        <w:t>/dt, one concludes that Δ</w:t>
      </w:r>
      <w:r w:rsidRPr="005314ED">
        <w:rPr>
          <w:b/>
        </w:rPr>
        <w:t>p</w:t>
      </w:r>
      <w:r>
        <w:t xml:space="preserve"> = q</w:t>
      </w:r>
      <w:r w:rsidRPr="005314ED">
        <w:rPr>
          <w:b/>
        </w:rPr>
        <w:t>E</w:t>
      </w:r>
      <w:r>
        <w:t xml:space="preserve">Δt  or just </w:t>
      </w:r>
      <w:r w:rsidRPr="005314ED">
        <w:rPr>
          <w:b/>
        </w:rPr>
        <w:t>p</w:t>
      </w:r>
      <w:r>
        <w:t xml:space="preserve"> = q</w:t>
      </w:r>
      <w:r w:rsidRPr="005314ED">
        <w:rPr>
          <w:b/>
        </w:rPr>
        <w:t>E</w:t>
      </w:r>
      <w:r>
        <w:t xml:space="preserve">τ where </w:t>
      </w:r>
      <w:r w:rsidRPr="005314ED">
        <w:rPr>
          <w:b/>
        </w:rPr>
        <w:t>p</w:t>
      </w:r>
      <w:r>
        <w:t xml:space="preserve"> is the amount of drift momentum an electron picks up between collisions. Since on average an electron on each collision dumps this momentum into the lattice, the lattice can be regarded as a frictional or drag force acting against the electron's flow, and that force is</w:t>
      </w:r>
    </w:p>
    <w:p w14:paraId="778411BB" w14:textId="77777777" w:rsidR="00062B00" w:rsidRDefault="00062B00" w:rsidP="00062B00">
      <w:r>
        <w:t>- Δ</w:t>
      </w:r>
      <w:r w:rsidRPr="005314ED">
        <w:rPr>
          <w:b/>
        </w:rPr>
        <w:t>p</w:t>
      </w:r>
      <w:r>
        <w:t xml:space="preserve">/Δt = - </w:t>
      </w:r>
      <w:r w:rsidRPr="005314ED">
        <w:rPr>
          <w:b/>
        </w:rPr>
        <w:t>p</w:t>
      </w:r>
      <w:r>
        <w:t xml:space="preserve">/τ . So, </w:t>
      </w:r>
    </w:p>
    <w:p w14:paraId="20A93C5B" w14:textId="77777777" w:rsidR="00062B00" w:rsidRDefault="00062B00" w:rsidP="00062B00"/>
    <w:p w14:paraId="177D27A2" w14:textId="77777777" w:rsidR="00062B00" w:rsidRPr="00A5411F" w:rsidRDefault="00062B00" w:rsidP="00062B00">
      <w:pPr>
        <w:tabs>
          <w:tab w:val="left" w:pos="7200"/>
          <w:tab w:val="left" w:pos="7920"/>
          <w:tab w:val="right" w:pos="9270"/>
        </w:tabs>
      </w:pPr>
      <w:r>
        <w:tab/>
      </w:r>
      <w:r w:rsidRPr="005314ED">
        <w:rPr>
          <w:b/>
        </w:rPr>
        <w:t>F</w:t>
      </w:r>
      <w:r>
        <w:rPr>
          <w:rStyle w:val="subscript"/>
        </w:rPr>
        <w:t>f</w:t>
      </w:r>
      <w:r>
        <w:t xml:space="preserve">  = - </w:t>
      </w:r>
      <w:r w:rsidRPr="005314ED">
        <w:rPr>
          <w:b/>
        </w:rPr>
        <w:t>p</w:t>
      </w:r>
      <w:r>
        <w:t xml:space="preserve">/τ  = - (m/τ) </w:t>
      </w:r>
      <w:r w:rsidRPr="005314ED">
        <w:rPr>
          <w:b/>
        </w:rPr>
        <w:t>v</w:t>
      </w:r>
      <w:r>
        <w:rPr>
          <w:b/>
        </w:rPr>
        <w:t xml:space="preserve"> </w:t>
      </w:r>
      <w:r w:rsidRPr="007B3067">
        <w:t xml:space="preserve"> .</w:t>
      </w:r>
      <w:r>
        <w:tab/>
      </w:r>
      <w:r>
        <w:tab/>
      </w:r>
      <w:r>
        <w:tab/>
      </w:r>
      <w:r>
        <w:tab/>
      </w:r>
      <w:r>
        <w:tab/>
      </w:r>
      <w:r>
        <w:tab/>
      </w:r>
      <w:r>
        <w:tab/>
      </w:r>
      <w:r>
        <w:tab/>
      </w:r>
      <w:r>
        <w:tab/>
        <w:t>(N.1.3)</w:t>
      </w:r>
    </w:p>
    <w:p w14:paraId="37662AA6" w14:textId="77777777" w:rsidR="00062B00" w:rsidRDefault="00062B00" w:rsidP="00062B00"/>
    <w:p w14:paraId="657EF001" w14:textId="77777777" w:rsidR="00062B00" w:rsidRDefault="00062B00" w:rsidP="00062B00">
      <w:r>
        <w:t xml:space="preserve">This frictional force is proportional to velocity, as is typical for low-velocity fluid drag, and is </w:t>
      </w:r>
      <w:r w:rsidR="00D7006F">
        <w:t>naturally</w:t>
      </w:r>
      <w:r>
        <w:t xml:space="preserve"> in a direction opposite the velocity. When combined with the Lorentz force,</w:t>
      </w:r>
    </w:p>
    <w:p w14:paraId="51CA3E10" w14:textId="77777777" w:rsidR="00062B00" w:rsidRDefault="00062B00" w:rsidP="00062B00"/>
    <w:p w14:paraId="56BBD4A3" w14:textId="77777777" w:rsidR="00062B00" w:rsidRPr="00A5411F" w:rsidRDefault="00062B00" w:rsidP="00062B00">
      <w:pPr>
        <w:tabs>
          <w:tab w:val="left" w:pos="7200"/>
          <w:tab w:val="left" w:pos="7920"/>
          <w:tab w:val="right" w:pos="9270"/>
        </w:tabs>
      </w:pPr>
      <w:r>
        <w:tab/>
      </w:r>
      <w:r w:rsidRPr="00A5411F">
        <w:rPr>
          <w:b/>
        </w:rPr>
        <w:t>F</w:t>
      </w:r>
      <w:r>
        <w:t xml:space="preserve"> = q</w:t>
      </w:r>
      <w:r w:rsidRPr="00A5411F">
        <w:rPr>
          <w:b/>
        </w:rPr>
        <w:t>E</w:t>
      </w:r>
      <w:r>
        <w:t xml:space="preserve"> + q</w:t>
      </w:r>
      <w:r w:rsidRPr="00A5411F">
        <w:rPr>
          <w:b/>
        </w:rPr>
        <w:t>v</w:t>
      </w:r>
      <w:r>
        <w:t>x</w:t>
      </w:r>
      <w:r w:rsidRPr="00A5411F">
        <w:rPr>
          <w:b/>
        </w:rPr>
        <w:t>B</w:t>
      </w:r>
      <w:r>
        <w:t xml:space="preserve"> </w:t>
      </w:r>
      <w:r>
        <w:tab/>
      </w:r>
      <w:r>
        <w:tab/>
      </w:r>
      <w:r>
        <w:tab/>
      </w:r>
      <w:r>
        <w:tab/>
      </w:r>
      <w:r>
        <w:tab/>
      </w:r>
      <w:r>
        <w:tab/>
      </w:r>
      <w:r>
        <w:tab/>
      </w:r>
      <w:r>
        <w:tab/>
      </w:r>
      <w:r>
        <w:tab/>
      </w:r>
      <w:r>
        <w:tab/>
        <w:t>(N.1.4)</w:t>
      </w:r>
    </w:p>
    <w:p w14:paraId="7ED94F79" w14:textId="77777777" w:rsidR="00062B00" w:rsidRDefault="00062B00" w:rsidP="00062B00"/>
    <w:p w14:paraId="71CAC220" w14:textId="77777777" w:rsidR="00062B00" w:rsidRDefault="00062B00" w:rsidP="00062B00">
      <w:r>
        <w:t xml:space="preserve">and </w:t>
      </w:r>
      <w:r w:rsidRPr="00637894">
        <w:rPr>
          <w:b/>
        </w:rPr>
        <w:t>F</w:t>
      </w:r>
      <w:r>
        <w:t xml:space="preserve"> = m</w:t>
      </w:r>
      <w:r w:rsidRPr="00637894">
        <w:rPr>
          <w:b/>
        </w:rPr>
        <w:t>a</w:t>
      </w:r>
      <w:r>
        <w:t xml:space="preserve">, one obtains a fairly reasonable equation describing the motion of a conduction electron, </w:t>
      </w:r>
    </w:p>
    <w:p w14:paraId="0A86387E" w14:textId="77777777" w:rsidR="00062B00" w:rsidRDefault="00062B00" w:rsidP="00062B00"/>
    <w:p w14:paraId="5A31FEC8" w14:textId="77777777" w:rsidR="00062B00" w:rsidRPr="00A5411F" w:rsidRDefault="00062B00" w:rsidP="00062B00">
      <w:pPr>
        <w:tabs>
          <w:tab w:val="left" w:pos="7200"/>
          <w:tab w:val="left" w:pos="7920"/>
          <w:tab w:val="right" w:pos="9270"/>
        </w:tabs>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t>(N.1.5)</w:t>
      </w:r>
    </w:p>
    <w:p w14:paraId="4B0823A9" w14:textId="77777777" w:rsidR="00062B00" w:rsidRDefault="00062B00" w:rsidP="00062B00"/>
    <w:p w14:paraId="124CDE8B" w14:textId="77777777" w:rsidR="00062B00" w:rsidRDefault="00062B00" w:rsidP="00062B00">
      <w:r>
        <w:t xml:space="preserve">If </w:t>
      </w:r>
      <w:r w:rsidRPr="00B751DD">
        <w:rPr>
          <w:b/>
        </w:rPr>
        <w:t>B</w:t>
      </w:r>
      <w:r>
        <w:t xml:space="preserve"> = 0 and the conduction is in steady-state, this says</w:t>
      </w:r>
    </w:p>
    <w:p w14:paraId="2A022D4D" w14:textId="77777777" w:rsidR="00062B00" w:rsidRDefault="00062B00" w:rsidP="00062B00"/>
    <w:p w14:paraId="30909C4B" w14:textId="77777777" w:rsidR="00062B00" w:rsidRDefault="00062B00" w:rsidP="00062B00">
      <w:r>
        <w:tab/>
        <w:t>0 = q</w:t>
      </w:r>
      <w:r w:rsidRPr="00A5411F">
        <w:rPr>
          <w:b/>
        </w:rPr>
        <w:t>E</w:t>
      </w:r>
      <w:r w:rsidR="00D7006F">
        <w:rPr>
          <w:b/>
        </w:rPr>
        <w:t xml:space="preserve"> </w:t>
      </w:r>
      <w:r>
        <w:t xml:space="preserve">- (m/τ) </w:t>
      </w:r>
      <w:r w:rsidRPr="005314ED">
        <w:rPr>
          <w:b/>
        </w:rPr>
        <w:t>v</w:t>
      </w:r>
      <w:r>
        <w:tab/>
        <w:t xml:space="preserve"> </w:t>
      </w:r>
    </w:p>
    <w:p w14:paraId="36C8C15D" w14:textId="77777777" w:rsidR="00062B00" w:rsidRDefault="00062B00" w:rsidP="00062B00">
      <w:r>
        <w:t>or</w:t>
      </w:r>
    </w:p>
    <w:p w14:paraId="4EAED7A3" w14:textId="77777777" w:rsidR="00062B00" w:rsidRDefault="00062B00" w:rsidP="00062B00">
      <w:pPr>
        <w:tabs>
          <w:tab w:val="left" w:pos="7200"/>
          <w:tab w:val="left" w:pos="7920"/>
          <w:tab w:val="right" w:pos="9270"/>
        </w:tabs>
      </w:pPr>
      <w:r>
        <w:tab/>
      </w:r>
      <w:r w:rsidRPr="00A5411F">
        <w:rPr>
          <w:b/>
        </w:rPr>
        <w:t>v</w:t>
      </w:r>
      <w:r>
        <w:t xml:space="preserve"> = (qτ/m)</w:t>
      </w:r>
      <w:r w:rsidRPr="00A5411F">
        <w:rPr>
          <w:b/>
        </w:rPr>
        <w:t>E</w:t>
      </w:r>
      <w:r>
        <w:t xml:space="preserve"> .</w:t>
      </w:r>
      <w:r>
        <w:tab/>
      </w:r>
      <w:r>
        <w:tab/>
      </w:r>
      <w:r>
        <w:tab/>
      </w:r>
      <w:r>
        <w:tab/>
      </w:r>
      <w:r>
        <w:tab/>
      </w:r>
      <w:r>
        <w:tab/>
      </w:r>
      <w:r>
        <w:tab/>
      </w:r>
      <w:r>
        <w:tab/>
      </w:r>
      <w:r>
        <w:tab/>
      </w:r>
      <w:r>
        <w:tab/>
        <w:t>(N.1.6)</w:t>
      </w:r>
    </w:p>
    <w:p w14:paraId="249373AA" w14:textId="77777777" w:rsidR="00062B00" w:rsidRDefault="00062B00" w:rsidP="00062B00">
      <w:pPr>
        <w:tabs>
          <w:tab w:val="left" w:pos="7200"/>
          <w:tab w:val="left" w:pos="7920"/>
          <w:tab w:val="right" w:pos="9270"/>
        </w:tabs>
      </w:pPr>
    </w:p>
    <w:p w14:paraId="47C9065E" w14:textId="77777777" w:rsidR="00062B00" w:rsidRDefault="00062B00" w:rsidP="00062B00">
      <w:pPr>
        <w:tabs>
          <w:tab w:val="left" w:pos="7200"/>
          <w:tab w:val="left" w:pos="7920"/>
          <w:tab w:val="right" w:pos="9270"/>
        </w:tabs>
      </w:pPr>
      <w:r>
        <w:t xml:space="preserve">The constant appearing here is called the carrier </w:t>
      </w:r>
      <w:r w:rsidRPr="007B3067">
        <w:rPr>
          <w:b/>
        </w:rPr>
        <w:t>mobility</w:t>
      </w:r>
      <w:r>
        <w:t xml:space="preserve"> μ, so then</w:t>
      </w:r>
    </w:p>
    <w:p w14:paraId="0606142D" w14:textId="77777777" w:rsidR="00062B00" w:rsidRDefault="00062B00" w:rsidP="00062B00">
      <w:pPr>
        <w:tabs>
          <w:tab w:val="left" w:pos="7200"/>
          <w:tab w:val="left" w:pos="7920"/>
          <w:tab w:val="right" w:pos="9270"/>
        </w:tabs>
      </w:pPr>
    </w:p>
    <w:p w14:paraId="3240B586" w14:textId="77777777" w:rsidR="00062B00" w:rsidRDefault="00062B00" w:rsidP="00062B00">
      <w:pPr>
        <w:tabs>
          <w:tab w:val="left" w:pos="7200"/>
          <w:tab w:val="left" w:pos="7920"/>
          <w:tab w:val="right" w:pos="9270"/>
        </w:tabs>
      </w:pPr>
      <w:r>
        <w:tab/>
      </w:r>
      <w:r w:rsidRPr="00A5411F">
        <w:rPr>
          <w:b/>
        </w:rPr>
        <w:t>v</w:t>
      </w:r>
      <w:r>
        <w:t xml:space="preserve"> = μ</w:t>
      </w:r>
      <w:r w:rsidRPr="00A5411F">
        <w:rPr>
          <w:b/>
        </w:rPr>
        <w:t>E</w:t>
      </w:r>
      <w:r>
        <w:rPr>
          <w:b/>
        </w:rPr>
        <w:tab/>
      </w:r>
      <w:r>
        <w:rPr>
          <w:b/>
        </w:rPr>
        <w:tab/>
      </w:r>
      <w:r>
        <w:t xml:space="preserve"> μ = (qτ/m) .</w:t>
      </w:r>
      <w:r>
        <w:tab/>
      </w:r>
      <w:r>
        <w:tab/>
      </w:r>
      <w:r>
        <w:tab/>
        <w:t>// units of μ are  tesla</w:t>
      </w:r>
      <w:r>
        <w:rPr>
          <w:rStyle w:val="superscript"/>
        </w:rPr>
        <w:t>-1</w:t>
      </w:r>
      <w:r>
        <w:tab/>
      </w:r>
      <w:r>
        <w:tab/>
      </w:r>
      <w:r>
        <w:tab/>
        <w:t>(N.1.7)</w:t>
      </w:r>
    </w:p>
    <w:p w14:paraId="7780B1D7" w14:textId="77777777" w:rsidR="00062B00" w:rsidRDefault="00062B00" w:rsidP="00062B00">
      <w:pPr>
        <w:tabs>
          <w:tab w:val="left" w:pos="7200"/>
          <w:tab w:val="left" w:pos="7920"/>
          <w:tab w:val="right" w:pos="9270"/>
        </w:tabs>
      </w:pPr>
    </w:p>
    <w:p w14:paraId="1F336EFB" w14:textId="77777777" w:rsidR="00062B00" w:rsidRPr="000848C1" w:rsidRDefault="00062B00" w:rsidP="00062B00">
      <w:pPr>
        <w:tabs>
          <w:tab w:val="left" w:pos="7200"/>
          <w:tab w:val="left" w:pos="7920"/>
          <w:tab w:val="right" w:pos="9270"/>
        </w:tabs>
      </w:pPr>
      <w:r>
        <w:t xml:space="preserve">Officially mobility is  (|q|τ/m) &gt; 0, but we shall use the signed mobility shown above. </w:t>
      </w:r>
    </w:p>
    <w:p w14:paraId="13355FFD" w14:textId="77777777" w:rsidR="00062B00" w:rsidRDefault="00062B00" w:rsidP="00062B00">
      <w:pPr>
        <w:tabs>
          <w:tab w:val="left" w:pos="7200"/>
          <w:tab w:val="left" w:pos="7920"/>
          <w:tab w:val="right" w:pos="9270"/>
        </w:tabs>
      </w:pPr>
    </w:p>
    <w:p w14:paraId="01B0275C" w14:textId="77777777" w:rsidR="00062B00" w:rsidRPr="000848C1" w:rsidRDefault="00062B00" w:rsidP="00062B00">
      <w:pPr>
        <w:tabs>
          <w:tab w:val="left" w:pos="7200"/>
          <w:tab w:val="left" w:pos="7920"/>
          <w:tab w:val="right" w:pos="9270"/>
        </w:tabs>
      </w:pPr>
      <w:r w:rsidRPr="000F0186">
        <w:rPr>
          <w:u w:val="single"/>
        </w:rPr>
        <w:t>Warning</w:t>
      </w:r>
      <w:r>
        <w:t xml:space="preserve">:  μ is the same symbol used for magnetic permeability. </w:t>
      </w:r>
    </w:p>
    <w:p w14:paraId="5DE29B9C" w14:textId="77777777" w:rsidR="00062B00" w:rsidRDefault="00062B00" w:rsidP="00062B00">
      <w:pPr>
        <w:tabs>
          <w:tab w:val="left" w:pos="7200"/>
          <w:tab w:val="left" w:pos="7920"/>
          <w:tab w:val="right" w:pos="9270"/>
        </w:tabs>
      </w:pPr>
    </w:p>
    <w:p w14:paraId="59788970" w14:textId="77777777" w:rsidR="00062B00" w:rsidRPr="00A5411F" w:rsidRDefault="00062B00" w:rsidP="00062B00">
      <w:r>
        <w:t>If one now installs the drift velocity (N.1.6) into (N.1), one gets</w:t>
      </w:r>
    </w:p>
    <w:p w14:paraId="003D6F66" w14:textId="77777777" w:rsidR="00062B00" w:rsidRDefault="00062B00" w:rsidP="00062B00"/>
    <w:p w14:paraId="4FE74A23" w14:textId="77777777" w:rsidR="00062B00" w:rsidRDefault="00062B00" w:rsidP="00062B00">
      <w:pPr>
        <w:tabs>
          <w:tab w:val="left" w:pos="7200"/>
          <w:tab w:val="left" w:pos="7920"/>
          <w:tab w:val="right" w:pos="9270"/>
        </w:tabs>
      </w:pPr>
      <w:r>
        <w:tab/>
      </w:r>
      <w:r w:rsidRPr="00155FA2">
        <w:rPr>
          <w:b/>
        </w:rPr>
        <w:t>J</w:t>
      </w:r>
      <w:r>
        <w:t xml:space="preserve"> = nq</w:t>
      </w:r>
      <w:r w:rsidRPr="00155FA2">
        <w:rPr>
          <w:b/>
        </w:rPr>
        <w:t>v</w:t>
      </w:r>
      <w:r>
        <w:t xml:space="preserve">  = (nq</w:t>
      </w:r>
      <w:r>
        <w:rPr>
          <w:rStyle w:val="superscript"/>
        </w:rPr>
        <w:t>2</w:t>
      </w:r>
      <w:r>
        <w:t>τ/m)</w:t>
      </w:r>
      <w:r w:rsidRPr="00A5411F">
        <w:rPr>
          <w:b/>
        </w:rPr>
        <w:t>E</w:t>
      </w:r>
      <w:r>
        <w:t xml:space="preserve">   = σ</w:t>
      </w:r>
      <w:r w:rsidRPr="00A5411F">
        <w:rPr>
          <w:b/>
        </w:rPr>
        <w:t>E</w:t>
      </w:r>
      <w:r>
        <w:tab/>
        <w:t xml:space="preserve"> .</w:t>
      </w:r>
      <w:r>
        <w:tab/>
        <w:t>σ = conductivity</w:t>
      </w:r>
      <w:r>
        <w:tab/>
      </w:r>
      <w:r>
        <w:tab/>
      </w:r>
      <w:r>
        <w:tab/>
      </w:r>
      <w:r>
        <w:tab/>
      </w:r>
      <w:r>
        <w:tab/>
        <w:t>(N.1.8)</w:t>
      </w:r>
    </w:p>
    <w:p w14:paraId="7713EF63" w14:textId="77777777" w:rsidR="00062B00" w:rsidRDefault="00062B00" w:rsidP="00062B00">
      <w:pPr>
        <w:tabs>
          <w:tab w:val="left" w:pos="7200"/>
          <w:tab w:val="left" w:pos="7920"/>
          <w:tab w:val="right" w:pos="9270"/>
        </w:tabs>
      </w:pPr>
    </w:p>
    <w:p w14:paraId="52D3ACEA" w14:textId="77777777" w:rsidR="00062B00" w:rsidRDefault="00062B00" w:rsidP="00062B00">
      <w:pPr>
        <w:tabs>
          <w:tab w:val="left" w:pos="7200"/>
          <w:tab w:val="left" w:pos="7920"/>
          <w:tab w:val="right" w:pos="9270"/>
        </w:tabs>
      </w:pPr>
      <w:r>
        <w:t xml:space="preserve">The coefficient appearing in (N.1.8) is known as the </w:t>
      </w:r>
      <w:r w:rsidRPr="007B3067">
        <w:rPr>
          <w:b/>
        </w:rPr>
        <w:t>conductivity</w:t>
      </w:r>
      <w:r>
        <w:t xml:space="preserve"> of the m</w:t>
      </w:r>
      <w:r w:rsidR="00D7006F">
        <w:t xml:space="preserve">edium, as we well know by now, </w:t>
      </w:r>
      <w:r>
        <w:t xml:space="preserve">so the classical Drude theory is predicting that </w:t>
      </w:r>
    </w:p>
    <w:p w14:paraId="1D9D61E7" w14:textId="77777777" w:rsidR="00062B00" w:rsidRDefault="00062B00" w:rsidP="00062B00"/>
    <w:p w14:paraId="39C1AD0A" w14:textId="77777777" w:rsidR="00062B00" w:rsidRPr="004679FE" w:rsidRDefault="00062B00" w:rsidP="00062B00">
      <w:pPr>
        <w:tabs>
          <w:tab w:val="left" w:pos="7200"/>
          <w:tab w:val="left" w:pos="7920"/>
          <w:tab w:val="right" w:pos="9270"/>
        </w:tabs>
      </w:pPr>
      <w:r>
        <w:tab/>
        <w:t>σ =  (nq</w:t>
      </w:r>
      <w:r>
        <w:rPr>
          <w:rStyle w:val="superscript"/>
        </w:rPr>
        <w:t>2</w:t>
      </w:r>
      <w:r>
        <w:t xml:space="preserve">τ/m) . </w:t>
      </w:r>
      <w:r>
        <w:tab/>
      </w:r>
      <w:r>
        <w:tab/>
      </w:r>
      <w:r>
        <w:tab/>
        <w:t xml:space="preserve">// σ  = </w:t>
      </w:r>
      <w:r>
        <w:tab/>
        <w:t>n q μ</w:t>
      </w:r>
      <w:r>
        <w:tab/>
      </w:r>
      <w:r>
        <w:tab/>
      </w:r>
      <w:r>
        <w:tab/>
      </w:r>
      <w:r>
        <w:tab/>
      </w:r>
      <w:r>
        <w:tab/>
      </w:r>
      <w:r>
        <w:tab/>
        <w:t>(N.1.9)</w:t>
      </w:r>
    </w:p>
    <w:p w14:paraId="56183578" w14:textId="77777777" w:rsidR="00062B00" w:rsidRDefault="00062B00" w:rsidP="00062B00"/>
    <w:p w14:paraId="79C81874" w14:textId="77777777" w:rsidR="00062B00" w:rsidRDefault="00062B00" w:rsidP="00062B00">
      <w:r>
        <w:t xml:space="preserve">If one measures σ for copper, one can deduce the value of τ for the Drude model of conduction: </w:t>
      </w:r>
    </w:p>
    <w:p w14:paraId="0C5F0E82" w14:textId="77777777" w:rsidR="00062B00" w:rsidRDefault="00062B00" w:rsidP="00062B00"/>
    <w:p w14:paraId="35BC4826" w14:textId="77777777" w:rsidR="00062B00" w:rsidRPr="004679FE" w:rsidRDefault="00062B00" w:rsidP="00062B00">
      <w:pPr>
        <w:tabs>
          <w:tab w:val="left" w:pos="7200"/>
          <w:tab w:val="left" w:pos="7920"/>
          <w:tab w:val="right" w:pos="9270"/>
        </w:tabs>
      </w:pPr>
      <w:r>
        <w:tab/>
        <w:t>τ = mσ/(nq</w:t>
      </w:r>
      <w:r>
        <w:rPr>
          <w:rStyle w:val="superscript"/>
        </w:rPr>
        <w:t>2</w:t>
      </w:r>
      <w:r>
        <w:t>)</w:t>
      </w:r>
      <w:r>
        <w:tab/>
      </w:r>
      <w:r>
        <w:tab/>
      </w:r>
      <w:r>
        <w:tab/>
      </w:r>
      <w:r>
        <w:tab/>
      </w:r>
      <w:r>
        <w:tab/>
      </w:r>
      <w:r>
        <w:tab/>
      </w:r>
      <w:r>
        <w:tab/>
      </w:r>
      <w:r>
        <w:tab/>
      </w:r>
      <w:r>
        <w:tab/>
      </w:r>
      <w:r>
        <w:tab/>
        <w:t>(N.1.10)</w:t>
      </w:r>
    </w:p>
    <w:p w14:paraId="1328B91E" w14:textId="77777777" w:rsidR="00062B00" w:rsidRDefault="00062B00" w:rsidP="00062B00"/>
    <w:p w14:paraId="1C52692D" w14:textId="77777777" w:rsidR="00062B00" w:rsidRDefault="00D7006F" w:rsidP="00062B00">
      <w:r>
        <w:t>We know that</w:t>
      </w:r>
      <w:r w:rsidR="00062B00">
        <w:t xml:space="preserve"> </w:t>
      </w:r>
    </w:p>
    <w:p w14:paraId="20999C72" w14:textId="77777777" w:rsidR="00062B00" w:rsidRDefault="00062B00" w:rsidP="00062B00"/>
    <w:p w14:paraId="401384A0" w14:textId="77777777" w:rsidR="00062B00" w:rsidRDefault="00062B00" w:rsidP="00062B00">
      <w:r>
        <w:tab/>
        <w:t xml:space="preserve">m = </w:t>
      </w:r>
      <w:r w:rsidRPr="004679FE">
        <w:t>9.109</w:t>
      </w:r>
      <w:r>
        <w:t xml:space="preserve"> x 10</w:t>
      </w:r>
      <w:r>
        <w:rPr>
          <w:rStyle w:val="superscript"/>
        </w:rPr>
        <w:t>-31</w:t>
      </w:r>
      <w:r>
        <w:t xml:space="preserve"> kg</w:t>
      </w:r>
      <w:r>
        <w:tab/>
      </w:r>
      <w:r>
        <w:tab/>
        <w:t>// electron mass</w:t>
      </w:r>
    </w:p>
    <w:p w14:paraId="47D3C557" w14:textId="77777777" w:rsidR="00062B00" w:rsidRPr="004679FE" w:rsidRDefault="00062B00" w:rsidP="00062B00">
      <w:pPr>
        <w:tabs>
          <w:tab w:val="left" w:pos="7200"/>
          <w:tab w:val="left" w:pos="7920"/>
          <w:tab w:val="right" w:pos="9270"/>
        </w:tabs>
      </w:pPr>
      <w:r>
        <w:tab/>
        <w:t>σ = 5.81 x 10</w:t>
      </w:r>
      <w:r w:rsidRPr="00ED6797">
        <w:rPr>
          <w:rStyle w:val="superscript"/>
        </w:rPr>
        <w:t>7</w:t>
      </w:r>
      <w:r>
        <w:t xml:space="preserve"> mho/m</w:t>
      </w:r>
      <w:r>
        <w:tab/>
      </w:r>
      <w:r>
        <w:tab/>
        <w:t>// conductivity of copper</w:t>
      </w:r>
      <w:r>
        <w:tab/>
      </w:r>
      <w:r>
        <w:tab/>
      </w:r>
      <w:r>
        <w:tab/>
      </w:r>
      <w:r>
        <w:tab/>
        <w:t>(N.1.11)</w:t>
      </w:r>
    </w:p>
    <w:p w14:paraId="224684EE" w14:textId="77777777" w:rsidR="00062B00" w:rsidRDefault="00062B00" w:rsidP="00062B00"/>
    <w:p w14:paraId="06666EA3" w14:textId="77777777" w:rsidR="00062B00" w:rsidRDefault="00062B00" w:rsidP="00062B00">
      <w:r>
        <w:t xml:space="preserve">so that,  along with the numbers stated earlier in (N.1.2), </w:t>
      </w:r>
    </w:p>
    <w:p w14:paraId="22AF2454" w14:textId="77777777" w:rsidR="00062B00" w:rsidRDefault="00062B00" w:rsidP="00062B00"/>
    <w:p w14:paraId="34117E70" w14:textId="77777777" w:rsidR="00062B00" w:rsidRPr="004679FE" w:rsidRDefault="00062B00" w:rsidP="00062B00">
      <w:pPr>
        <w:tabs>
          <w:tab w:val="left" w:pos="7200"/>
          <w:tab w:val="left" w:pos="7920"/>
          <w:tab w:val="right" w:pos="9270"/>
        </w:tabs>
      </w:pPr>
      <w:r>
        <w:tab/>
        <w:t>τ =  mσ/(nq</w:t>
      </w:r>
      <w:r>
        <w:rPr>
          <w:rStyle w:val="superscript"/>
        </w:rPr>
        <w:t>2</w:t>
      </w:r>
      <w:r>
        <w:t>)  =  2.43 x 10</w:t>
      </w:r>
      <w:r>
        <w:rPr>
          <w:rStyle w:val="superscript"/>
        </w:rPr>
        <w:t>-14</w:t>
      </w:r>
      <w:r>
        <w:t xml:space="preserve">  ~  10</w:t>
      </w:r>
      <w:r>
        <w:rPr>
          <w:rStyle w:val="superscript"/>
        </w:rPr>
        <w:t>-14</w:t>
      </w:r>
      <w:r>
        <w:tab/>
      </w:r>
      <w:r>
        <w:tab/>
      </w:r>
      <w:r>
        <w:tab/>
      </w:r>
      <w:r>
        <w:tab/>
      </w:r>
      <w:r>
        <w:tab/>
      </w:r>
      <w:r>
        <w:tab/>
      </w:r>
      <w:r>
        <w:tab/>
        <w:t>(N.1.12)</w:t>
      </w:r>
    </w:p>
    <w:p w14:paraId="1E2C52F3" w14:textId="77777777" w:rsidR="00062B00" w:rsidRPr="004679FE" w:rsidRDefault="00062B00" w:rsidP="00062B00"/>
    <w:p w14:paraId="2576F9F6" w14:textId="77777777" w:rsidR="00062B00" w:rsidRDefault="00062B00" w:rsidP="00062B00">
      <w:r>
        <w:t xml:space="preserve">as claimed earlier. </w:t>
      </w:r>
    </w:p>
    <w:p w14:paraId="6060295B" w14:textId="77777777" w:rsidR="00062B00" w:rsidRDefault="00062B00" w:rsidP="00062B00">
      <w:r>
        <w:tab/>
        <w:t>If the electrons are moving with time dependence e</w:t>
      </w:r>
      <w:r>
        <w:rPr>
          <w:rStyle w:val="superscript"/>
        </w:rPr>
        <w:t>jωt</w:t>
      </w:r>
      <w:r>
        <w:t xml:space="preserve">, the left side of the equation of motion (N.1.5) becomes jωm </w:t>
      </w:r>
      <w:r w:rsidRPr="004F333D">
        <w:rPr>
          <w:b/>
        </w:rPr>
        <w:t>v</w:t>
      </w:r>
      <w:r>
        <w:t>. We then get</w:t>
      </w:r>
    </w:p>
    <w:p w14:paraId="641F83D7" w14:textId="77777777" w:rsidR="00062B00" w:rsidRDefault="00062B00" w:rsidP="00062B00"/>
    <w:p w14:paraId="2811ABA5" w14:textId="77777777" w:rsidR="00062B00" w:rsidRDefault="00062B00" w:rsidP="00062B00">
      <w:r>
        <w:tab/>
        <w:t xml:space="preserve">jωm </w:t>
      </w:r>
      <w:r w:rsidRPr="004F333D">
        <w:rPr>
          <w:b/>
        </w:rPr>
        <w:t>v</w:t>
      </w:r>
      <w:r>
        <w:t xml:space="preserve"> = q</w:t>
      </w:r>
      <w:r w:rsidRPr="00A5411F">
        <w:rPr>
          <w:b/>
        </w:rPr>
        <w:t>E</w:t>
      </w:r>
      <w:r>
        <w:t xml:space="preserve">- (m/τ) </w:t>
      </w:r>
      <w:r w:rsidRPr="005314ED">
        <w:rPr>
          <w:b/>
        </w:rPr>
        <w:t>v</w:t>
      </w:r>
      <w:r>
        <w:tab/>
        <w:t xml:space="preserve"> </w:t>
      </w:r>
    </w:p>
    <w:p w14:paraId="48F298EE" w14:textId="77777777" w:rsidR="00062B00" w:rsidRDefault="00062B00" w:rsidP="00062B00"/>
    <w:p w14:paraId="1DE1C0F3" w14:textId="77777777" w:rsidR="00062B00" w:rsidRDefault="00062B00" w:rsidP="00062B00">
      <w:r>
        <w:tab/>
        <w:t xml:space="preserve">(m/τ)(1+jωτ) </w:t>
      </w:r>
      <w:r w:rsidRPr="006800F5">
        <w:rPr>
          <w:b/>
        </w:rPr>
        <w:t>v</w:t>
      </w:r>
      <w:r>
        <w:t xml:space="preserve"> = q</w:t>
      </w:r>
      <w:r w:rsidRPr="00A5411F">
        <w:rPr>
          <w:b/>
        </w:rPr>
        <w:t>E</w:t>
      </w:r>
      <w:r>
        <w:t xml:space="preserve"> </w:t>
      </w:r>
    </w:p>
    <w:p w14:paraId="78B3DFA0" w14:textId="77777777" w:rsidR="00062B00" w:rsidRDefault="00062B00" w:rsidP="00062B00"/>
    <w:p w14:paraId="2796E38E" w14:textId="77777777" w:rsidR="00062B00" w:rsidRPr="00197AE7" w:rsidRDefault="00062B00" w:rsidP="00062B00">
      <w:pPr>
        <w:tabs>
          <w:tab w:val="left" w:pos="7200"/>
          <w:tab w:val="left" w:pos="7920"/>
          <w:tab w:val="right" w:pos="9270"/>
        </w:tabs>
      </w:pPr>
      <w:r>
        <w:tab/>
      </w:r>
      <w:r w:rsidRPr="00A5411F">
        <w:rPr>
          <w:b/>
        </w:rPr>
        <w:t>v</w:t>
      </w:r>
      <w:r>
        <w:t xml:space="preserve"> = </w:t>
      </w:r>
      <w:r>
        <w:fldChar w:fldCharType="begin"/>
      </w:r>
      <w:r>
        <w:instrText xml:space="preserve"> EQ \f(1,1+jωτ) </w:instrText>
      </w:r>
      <w:r>
        <w:fldChar w:fldCharType="end"/>
      </w:r>
      <w:r>
        <w:t>(qτ/m)</w:t>
      </w:r>
      <w:r w:rsidRPr="00A5411F">
        <w:rPr>
          <w:b/>
        </w:rPr>
        <w:t>E</w:t>
      </w:r>
      <w:r>
        <w:tab/>
      </w:r>
      <w:r>
        <w:tab/>
      </w:r>
      <w:r>
        <w:tab/>
      </w:r>
      <w:r>
        <w:tab/>
        <w:t>μ</w:t>
      </w:r>
      <w:r>
        <w:rPr>
          <w:rStyle w:val="subscript"/>
        </w:rPr>
        <w:t>ac</w:t>
      </w:r>
      <w:r>
        <w:t xml:space="preserve"> = </w:t>
      </w:r>
      <w:r>
        <w:fldChar w:fldCharType="begin"/>
      </w:r>
      <w:r>
        <w:instrText xml:space="preserve"> EQ \f(1,1+jωτ) </w:instrText>
      </w:r>
      <w:r>
        <w:fldChar w:fldCharType="end"/>
      </w:r>
      <w:r>
        <w:t>μ</w:t>
      </w:r>
      <w:r>
        <w:tab/>
      </w:r>
      <w:r>
        <w:tab/>
      </w:r>
      <w:r>
        <w:tab/>
      </w:r>
      <w:r>
        <w:tab/>
      </w:r>
      <w:r>
        <w:tab/>
        <w:t>(N.1.13)</w:t>
      </w:r>
    </w:p>
    <w:p w14:paraId="62A47DC0" w14:textId="77777777" w:rsidR="00062B00" w:rsidRPr="006800F5" w:rsidRDefault="00062B00" w:rsidP="00062B00"/>
    <w:p w14:paraId="5B790D4F" w14:textId="77777777" w:rsidR="00062B00" w:rsidRPr="00197AE7" w:rsidRDefault="00062B00" w:rsidP="00062B00">
      <w:pPr>
        <w:tabs>
          <w:tab w:val="left" w:pos="7200"/>
          <w:tab w:val="left" w:pos="7920"/>
          <w:tab w:val="right" w:pos="9270"/>
        </w:tabs>
      </w:pPr>
      <w:r>
        <w:tab/>
      </w:r>
      <w:r w:rsidRPr="00155FA2">
        <w:rPr>
          <w:b/>
        </w:rPr>
        <w:t>J</w:t>
      </w:r>
      <w:r>
        <w:t xml:space="preserve"> = nq</w:t>
      </w:r>
      <w:r w:rsidRPr="00155FA2">
        <w:rPr>
          <w:b/>
        </w:rPr>
        <w:t>v</w:t>
      </w:r>
      <w:r>
        <w:rPr>
          <w:b/>
        </w:rPr>
        <w:t xml:space="preserve">  = </w:t>
      </w:r>
      <w:r>
        <w:t xml:space="preserve"> </w:t>
      </w:r>
      <w:r>
        <w:fldChar w:fldCharType="begin"/>
      </w:r>
      <w:r>
        <w:instrText xml:space="preserve"> EQ \f(1,1+jωτ) </w:instrText>
      </w:r>
      <w:r>
        <w:fldChar w:fldCharType="end"/>
      </w:r>
      <w:r>
        <w:t>(nq</w:t>
      </w:r>
      <w:r>
        <w:rPr>
          <w:rStyle w:val="superscript"/>
        </w:rPr>
        <w:t>2</w:t>
      </w:r>
      <w:r>
        <w:t>τ/m)</w:t>
      </w:r>
      <w:r w:rsidRPr="00A5411F">
        <w:rPr>
          <w:b/>
        </w:rPr>
        <w:t>E</w:t>
      </w:r>
      <w:r>
        <w:t xml:space="preserve">   = σ</w:t>
      </w:r>
      <w:r>
        <w:rPr>
          <w:rStyle w:val="subscript"/>
        </w:rPr>
        <w:t>ac</w:t>
      </w:r>
      <w:r w:rsidRPr="006800F5">
        <w:rPr>
          <w:b/>
        </w:rPr>
        <w:t>E</w:t>
      </w:r>
      <w:r>
        <w:t xml:space="preserve"> </w:t>
      </w:r>
      <w:r>
        <w:tab/>
        <w:t>σ</w:t>
      </w:r>
      <w:r>
        <w:rPr>
          <w:rStyle w:val="subscript"/>
        </w:rPr>
        <w:t>ac</w:t>
      </w:r>
      <w:r>
        <w:t xml:space="preserve"> = </w:t>
      </w:r>
      <w:r>
        <w:tab/>
      </w:r>
      <w:r>
        <w:fldChar w:fldCharType="begin"/>
      </w:r>
      <w:r>
        <w:instrText xml:space="preserve"> EQ \f(1,1+jωτ) </w:instrText>
      </w:r>
      <w:r>
        <w:fldChar w:fldCharType="end"/>
      </w:r>
      <w:r>
        <w:t xml:space="preserve"> σ</w:t>
      </w:r>
      <w:r w:rsidR="00D7006F">
        <w:t xml:space="preserve">  .</w:t>
      </w:r>
      <w:r>
        <w:tab/>
      </w:r>
      <w:r>
        <w:tab/>
      </w:r>
      <w:r>
        <w:tab/>
      </w:r>
      <w:r>
        <w:tab/>
        <w:t>(N.1.14)</w:t>
      </w:r>
    </w:p>
    <w:p w14:paraId="4E007261" w14:textId="77777777" w:rsidR="00062B00" w:rsidRDefault="00062B00" w:rsidP="00062B00"/>
    <w:p w14:paraId="0230D58C" w14:textId="77777777" w:rsidR="00062B00" w:rsidRPr="00B751DD" w:rsidRDefault="00062B00" w:rsidP="00062B00">
      <w:r>
        <w:t>In our analysis of transmission lines, ωτ &lt;&lt; 1, so we may neglect this AC adjustment of the mobility and conductivity. Roughly ωτ ≈ 1 when</w:t>
      </w:r>
    </w:p>
    <w:p w14:paraId="267D1B53" w14:textId="77777777" w:rsidR="00062B00" w:rsidRDefault="00062B00" w:rsidP="00062B00"/>
    <w:p w14:paraId="288E133A" w14:textId="77777777" w:rsidR="00062B00" w:rsidRPr="00197AE7" w:rsidRDefault="00062B00" w:rsidP="00062B00">
      <w:pPr>
        <w:tabs>
          <w:tab w:val="left" w:pos="7200"/>
          <w:tab w:val="left" w:pos="7920"/>
          <w:tab w:val="right" w:pos="9270"/>
        </w:tabs>
      </w:pPr>
      <w:r>
        <w:tab/>
        <w:t>ω = 2πf  = 1/τ  = 10</w:t>
      </w:r>
      <w:r>
        <w:rPr>
          <w:rStyle w:val="superscript"/>
        </w:rPr>
        <w:t>14</w:t>
      </w:r>
      <w:r>
        <w:tab/>
        <w:t>=&gt;</w:t>
      </w:r>
      <w:r>
        <w:tab/>
        <w:t>f ≈   16,000 GHz</w:t>
      </w:r>
      <w:r>
        <w:tab/>
      </w:r>
      <w:r>
        <w:tab/>
      </w:r>
      <w:r>
        <w:tab/>
      </w:r>
      <w:r>
        <w:tab/>
      </w:r>
      <w:r>
        <w:tab/>
        <w:t>(N.1.15)</w:t>
      </w:r>
    </w:p>
    <w:p w14:paraId="6D845AE7" w14:textId="77777777" w:rsidR="00062B00" w:rsidRDefault="00062B00" w:rsidP="00062B00"/>
    <w:p w14:paraId="09A05106" w14:textId="77777777" w:rsidR="00062B00" w:rsidRDefault="00062B00" w:rsidP="00062B00">
      <w:r>
        <w:t xml:space="preserve">so for f &lt; 160 GHz there will be &lt; 1% change in μ or σ in the Drude Model. </w:t>
      </w:r>
    </w:p>
    <w:p w14:paraId="66510574" w14:textId="77777777" w:rsidR="00062B00" w:rsidRDefault="00062B00" w:rsidP="00062B00"/>
    <w:p w14:paraId="4D4B2EC6" w14:textId="77777777" w:rsidR="00062B00" w:rsidRDefault="00062B00" w:rsidP="00062B00">
      <w:pPr>
        <w:pStyle w:val="Heading3"/>
      </w:pPr>
      <w:bookmarkStart w:id="250" w:name="_Toc394423632"/>
      <w:r>
        <w:t>N.2 A Theory of the Hall Effect</w:t>
      </w:r>
      <w:bookmarkEnd w:id="250"/>
    </w:p>
    <w:p w14:paraId="584E3087" w14:textId="77777777" w:rsidR="00062B00" w:rsidRDefault="00062B00" w:rsidP="00062B00"/>
    <w:p w14:paraId="4AA899A3" w14:textId="77777777" w:rsidR="00062B00" w:rsidRDefault="00062B00" w:rsidP="00062B00">
      <w:r>
        <w:t xml:space="preserve">All theories and models are deficient in some way but might still deliver a reasonable result. The Drude model above is generally "reasonable" in this regard, though it fails to match reality in various ways. Here we present an instant theory of the Hall Effect which correctly predicts the main result to within about 30%, but has an annoying theoretical defect noted at the end of the section. </w:t>
      </w:r>
    </w:p>
    <w:p w14:paraId="411ADFF3" w14:textId="77777777" w:rsidR="00062B00" w:rsidRDefault="00062B00" w:rsidP="00062B00">
      <w:r>
        <w:tab/>
        <w:t xml:space="preserve">Using the traditional directions x, y, and z, here is the classical Hall Effect picture, where we put the origin at the center of the sample, </w:t>
      </w:r>
    </w:p>
    <w:p w14:paraId="3F0E5009" w14:textId="77777777" w:rsidR="00062B00" w:rsidRDefault="00062B00" w:rsidP="00062B00"/>
    <w:p w14:paraId="23212C2F" w14:textId="77777777" w:rsidR="00062B00" w:rsidRDefault="00062B00" w:rsidP="00062B00">
      <w:r>
        <w:tab/>
      </w:r>
      <w:r>
        <w:tab/>
        <w:t xml:space="preserve">      </w:t>
      </w:r>
      <w:r w:rsidR="00674353">
        <w:t xml:space="preserve">   </w:t>
      </w:r>
      <w:r>
        <w:pict>
          <v:shape id="_x0000_i1274" type="#_x0000_t75" style="width:330.75pt;height:129.75pt">
            <v:imagedata r:id="rId272" o:title=""/>
          </v:shape>
        </w:pict>
      </w:r>
      <w:r w:rsidRPr="0011421C">
        <w:t xml:space="preserve"> </w:t>
      </w:r>
      <w:r>
        <w:tab/>
      </w:r>
      <w:r>
        <w:tab/>
        <w:t>Fig N.1</w:t>
      </w:r>
    </w:p>
    <w:p w14:paraId="4AA8C26B" w14:textId="77777777" w:rsidR="00062B00" w:rsidRDefault="00062B00" w:rsidP="00062B00">
      <w:r>
        <w:tab/>
      </w:r>
      <w:r>
        <w:tab/>
      </w:r>
      <w:r>
        <w:tab/>
      </w:r>
      <w:r>
        <w:tab/>
      </w:r>
      <w:r>
        <w:tab/>
      </w:r>
      <w:r>
        <w:tab/>
      </w:r>
      <w:r>
        <w:tab/>
      </w:r>
      <w:r>
        <w:tab/>
      </w:r>
      <w:r>
        <w:tab/>
      </w:r>
      <w:r>
        <w:tab/>
      </w:r>
      <w:r>
        <w:tab/>
      </w:r>
      <w:r>
        <w:tab/>
      </w:r>
      <w:r>
        <w:tab/>
      </w:r>
    </w:p>
    <w:p w14:paraId="47375751" w14:textId="77777777" w:rsidR="00062B00" w:rsidRDefault="00062B00" w:rsidP="00062B00">
      <w:r>
        <w:t xml:space="preserve">The idea is that current flows through a sample in the presence of a uniform transverse magnetic field </w:t>
      </w:r>
      <w:r w:rsidRPr="00B5416A">
        <w:rPr>
          <w:noProof/>
        </w:rPr>
        <w:t xml:space="preserve">which in this case is </w:t>
      </w:r>
      <w:r w:rsidRPr="00B5416A">
        <w:rPr>
          <w:b/>
          <w:noProof/>
        </w:rPr>
        <w:t>B</w:t>
      </w:r>
      <w:r w:rsidRPr="00B5416A">
        <w:rPr>
          <w:noProof/>
        </w:rPr>
        <w:t xml:space="preserve"> = B</w:t>
      </w:r>
      <w:r w:rsidRPr="00B5416A">
        <w:rPr>
          <w:rStyle w:val="subscript"/>
          <w:noProof/>
        </w:rPr>
        <w:t>z</w:t>
      </w:r>
      <w:r w:rsidRPr="00B5416A">
        <w:rPr>
          <w:b/>
          <w:noProof/>
        </w:rPr>
        <w:fldChar w:fldCharType="begin"/>
      </w:r>
      <w:r w:rsidRPr="00B5416A">
        <w:rPr>
          <w:b/>
          <w:noProof/>
        </w:rPr>
        <w:instrText xml:space="preserve"> EQ \O(z,\S\up2(^))</w:instrText>
      </w:r>
      <w:r w:rsidRPr="00B5416A">
        <w:rPr>
          <w:b/>
          <w:noProof/>
        </w:rPr>
        <w:fldChar w:fldCharType="end"/>
      </w:r>
      <w:r w:rsidRPr="00B5416A">
        <w:rPr>
          <w:b/>
          <w:noProof/>
        </w:rPr>
        <w:t xml:space="preserve"> . </w:t>
      </w:r>
      <w:r w:rsidRPr="00B5416A">
        <w:rPr>
          <w:noProof/>
        </w:rPr>
        <w:t>Semiconductors have much lower carrier densities than copper, and one</w:t>
      </w:r>
      <w:r>
        <w:t xml:space="preserve"> can imagine for a semiconductor sample that the block above is placed between two highly conductive gold plates (gray on right) to cause the applied current to be spread out evenly in the sample. This is one of several technical details we shall ignore, and we just assume the current is spread out evenly. Typically the thickness T is made very small because this boosts the Hall voltage as we shall see below.</w:t>
      </w:r>
    </w:p>
    <w:p w14:paraId="311D8D1A" w14:textId="77777777" w:rsidR="00062B00" w:rsidRDefault="00062B00" w:rsidP="00062B00">
      <w:r>
        <w:tab/>
        <w:t>For the sake of our discussion, we assume we are in an anti-matter universe where the carriers are positive electrons (positrons) and the lattice consists of negative ions. We just want to deal first with positively charged carriers since then v</w:t>
      </w:r>
      <w:r>
        <w:rPr>
          <w:rStyle w:val="subscript"/>
        </w:rPr>
        <w:t>x</w:t>
      </w:r>
      <w:r>
        <w:t xml:space="preserve"> and J</w:t>
      </w:r>
      <w:r>
        <w:rPr>
          <w:rStyle w:val="subscript"/>
        </w:rPr>
        <w:t>x</w:t>
      </w:r>
      <w:r>
        <w:t xml:space="preserve"> and I are all positive. So assume q &gt; 0. The Lorentz force acting on a carrier of charge q, along with the friction term, was shown in (N.1.5), </w:t>
      </w:r>
    </w:p>
    <w:p w14:paraId="55BAEDA5" w14:textId="77777777" w:rsidR="00062B00" w:rsidRDefault="00062B00" w:rsidP="00062B00"/>
    <w:p w14:paraId="7F3BAC8D" w14:textId="77777777" w:rsidR="00062B00" w:rsidRPr="00936524" w:rsidRDefault="00062B00" w:rsidP="00062B00">
      <w:pPr>
        <w:tabs>
          <w:tab w:val="left" w:pos="7200"/>
          <w:tab w:val="left" w:pos="7920"/>
          <w:tab w:val="right" w:pos="9270"/>
        </w:tabs>
      </w:pPr>
      <w:r>
        <w:tab/>
      </w:r>
      <w:r w:rsidRPr="00A5411F">
        <w:rPr>
          <w:b/>
        </w:rPr>
        <w:t>F</w:t>
      </w:r>
      <w:r>
        <w:t xml:space="preserve"> = q </w:t>
      </w:r>
      <w:r w:rsidRPr="00A5411F">
        <w:rPr>
          <w:b/>
        </w:rPr>
        <w:t>E</w:t>
      </w:r>
      <w:r>
        <w:t xml:space="preserve"> +q </w:t>
      </w:r>
      <w:r w:rsidRPr="00A5411F">
        <w:rPr>
          <w:b/>
        </w:rPr>
        <w:t>v</w:t>
      </w:r>
      <w:r>
        <w:t>x</w:t>
      </w:r>
      <w:r w:rsidRPr="00A5411F">
        <w:rPr>
          <w:b/>
        </w:rPr>
        <w:t>B</w:t>
      </w:r>
      <w:r>
        <w:t xml:space="preserve"> </w:t>
      </w:r>
      <w:r>
        <w:rPr>
          <w:b/>
        </w:rPr>
        <w:t xml:space="preserve"> </w:t>
      </w:r>
      <w:r>
        <w:t xml:space="preserve">- (m/τ) </w:t>
      </w:r>
      <w:r w:rsidRPr="005314ED">
        <w:rPr>
          <w:b/>
        </w:rPr>
        <w:t>v</w:t>
      </w:r>
      <w:r w:rsidRPr="0011421C">
        <w:t xml:space="preserve"> . </w:t>
      </w:r>
      <w:r>
        <w:tab/>
      </w:r>
      <w:r>
        <w:tab/>
      </w:r>
      <w:r>
        <w:tab/>
      </w:r>
      <w:r>
        <w:tab/>
      </w:r>
      <w:r>
        <w:tab/>
      </w:r>
      <w:r>
        <w:tab/>
      </w:r>
      <w:r>
        <w:tab/>
      </w:r>
      <w:r>
        <w:tab/>
      </w:r>
      <w:r>
        <w:tab/>
      </w:r>
      <w:r w:rsidRPr="00637894">
        <w:rPr>
          <w:i/>
        </w:rPr>
        <w:t>(N.1.</w:t>
      </w:r>
      <w:r>
        <w:rPr>
          <w:i/>
        </w:rPr>
        <w:t>5</w:t>
      </w:r>
      <w:r w:rsidRPr="00637894">
        <w:rPr>
          <w:i/>
        </w:rPr>
        <w:t>)</w:t>
      </w:r>
    </w:p>
    <w:p w14:paraId="2F57A6B8" w14:textId="77777777" w:rsidR="00062B00" w:rsidRDefault="00062B00" w:rsidP="00062B00">
      <w:pPr>
        <w:tabs>
          <w:tab w:val="left" w:pos="7200"/>
          <w:tab w:val="left" w:pos="7920"/>
          <w:tab w:val="right" w:pos="9270"/>
        </w:tabs>
      </w:pPr>
    </w:p>
    <w:p w14:paraId="50A3A04F" w14:textId="77777777" w:rsidR="00062B00" w:rsidRDefault="00062B00" w:rsidP="00062B00">
      <w:pPr>
        <w:tabs>
          <w:tab w:val="left" w:pos="7200"/>
          <w:tab w:val="left" w:pos="7920"/>
          <w:tab w:val="right" w:pos="9270"/>
        </w:tabs>
      </w:pPr>
      <w:r>
        <w:t xml:space="preserve">One's right hand indicates that </w:t>
      </w:r>
      <w:r w:rsidRPr="00A5411F">
        <w:rPr>
          <w:b/>
        </w:rPr>
        <w:t>v</w:t>
      </w:r>
      <w:r>
        <w:t>x</w:t>
      </w:r>
      <w:r w:rsidRPr="00A5411F">
        <w:rPr>
          <w:b/>
        </w:rPr>
        <w:t>B</w:t>
      </w:r>
      <w:r>
        <w:rPr>
          <w:b/>
        </w:rPr>
        <w:t xml:space="preserve"> </w:t>
      </w:r>
      <w:r>
        <w:t>is downward in the -y direction, so there is a force deflecting the positive carriers downward, and so for a while there is some downward v</w:t>
      </w:r>
      <w:r>
        <w:rPr>
          <w:rStyle w:val="subscript"/>
        </w:rPr>
        <w:t>y</w:t>
      </w:r>
      <w:r>
        <w:t xml:space="preserve"> drift. This naturally piles up a positive surface charge on the lower face of the sample. Since the density of positrons and anti-copper ions must be the same to maintain neutrality in the copper sample, these positrons in effect come from the upper face which then has a negative surface charge. Thus we have in effect a parallel plate capacitor, positive on the bottom, with spacing W, and a transverse field E</w:t>
      </w:r>
      <w:r>
        <w:rPr>
          <w:rStyle w:val="subscript"/>
        </w:rPr>
        <w:t>y</w:t>
      </w:r>
      <w:r>
        <w:t xml:space="preserve"> &gt; 0 appears due to these surface charges. This E</w:t>
      </w:r>
      <w:r>
        <w:rPr>
          <w:rStyle w:val="subscript"/>
        </w:rPr>
        <w:t xml:space="preserve">y </w:t>
      </w:r>
      <w:r>
        <w:t xml:space="preserve">field then stops further downward deflections, and the positrons then have only </w:t>
      </w:r>
      <w:r w:rsidRPr="002865BB">
        <w:rPr>
          <w:b/>
        </w:rPr>
        <w:t>v</w:t>
      </w:r>
      <w:r>
        <w:t xml:space="preserve"> = v</w:t>
      </w:r>
      <w:r w:rsidRPr="002865BB">
        <w:rPr>
          <w:b/>
        </w:rPr>
        <w:fldChar w:fldCharType="begin"/>
      </w:r>
      <w:r w:rsidRPr="002865BB">
        <w:rPr>
          <w:b/>
        </w:rPr>
        <w:instrText xml:space="preserve"> EQ \O(x,\S\up2(^))</w:instrText>
      </w:r>
      <w:r w:rsidRPr="002865BB">
        <w:rPr>
          <w:b/>
        </w:rPr>
        <w:fldChar w:fldCharType="end"/>
      </w:r>
      <w:r>
        <w:t xml:space="preserve"> . The steady-state solution value of E</w:t>
      </w:r>
      <w:r>
        <w:rPr>
          <w:rStyle w:val="subscript"/>
        </w:rPr>
        <w:t>y</w:t>
      </w:r>
      <w:r>
        <w:t xml:space="preserve"> is determined by</w:t>
      </w:r>
    </w:p>
    <w:p w14:paraId="3049CAC5" w14:textId="77777777" w:rsidR="00062B00" w:rsidRDefault="00062B00" w:rsidP="00062B00">
      <w:pPr>
        <w:tabs>
          <w:tab w:val="left" w:pos="7200"/>
          <w:tab w:val="left" w:pos="7920"/>
          <w:tab w:val="right" w:pos="9270"/>
        </w:tabs>
      </w:pPr>
    </w:p>
    <w:p w14:paraId="19F4B9C4" w14:textId="77777777" w:rsidR="00062B00" w:rsidRDefault="00062B00" w:rsidP="00062B00">
      <w:pPr>
        <w:tabs>
          <w:tab w:val="left" w:pos="7200"/>
          <w:tab w:val="left" w:pos="7920"/>
          <w:tab w:val="right" w:pos="9270"/>
        </w:tabs>
      </w:pPr>
      <w:r>
        <w:tab/>
        <w:t>F</w:t>
      </w:r>
      <w:r>
        <w:rPr>
          <w:rStyle w:val="subscript"/>
        </w:rPr>
        <w:t>y</w:t>
      </w:r>
      <w:r>
        <w:t xml:space="preserve">  = q</w:t>
      </w:r>
      <w:r w:rsidRPr="00936524">
        <w:t>E</w:t>
      </w:r>
      <w:r>
        <w:rPr>
          <w:rStyle w:val="subscript"/>
        </w:rPr>
        <w:t>y</w:t>
      </w:r>
      <w:r>
        <w:t xml:space="preserve"> + q (</w:t>
      </w:r>
      <w:r w:rsidRPr="00A5411F">
        <w:rPr>
          <w:b/>
        </w:rPr>
        <w:t>v</w:t>
      </w:r>
      <w:r>
        <w:t>x</w:t>
      </w:r>
      <w:r w:rsidRPr="00A5411F">
        <w:rPr>
          <w:b/>
        </w:rPr>
        <w:t>B</w:t>
      </w:r>
      <w:r>
        <w:rPr>
          <w:b/>
        </w:rPr>
        <w:t>)</w:t>
      </w:r>
      <w:r>
        <w:rPr>
          <w:rStyle w:val="subscript"/>
        </w:rPr>
        <w:t>y</w:t>
      </w:r>
      <w:r>
        <w:t xml:space="preserve"> </w:t>
      </w:r>
      <w:r>
        <w:rPr>
          <w:b/>
        </w:rPr>
        <w:t xml:space="preserve"> </w:t>
      </w:r>
      <w:r>
        <w:t>- (m/τ) v</w:t>
      </w:r>
      <w:r>
        <w:rPr>
          <w:rStyle w:val="subscript"/>
        </w:rPr>
        <w:t>y</w:t>
      </w:r>
      <w:r>
        <w:t xml:space="preserve">  = 0</w:t>
      </w:r>
    </w:p>
    <w:p w14:paraId="5C8751A5" w14:textId="77777777" w:rsidR="00062B00" w:rsidRDefault="00062B00" w:rsidP="00062B00">
      <w:pPr>
        <w:tabs>
          <w:tab w:val="left" w:pos="7200"/>
          <w:tab w:val="left" w:pos="7920"/>
          <w:tab w:val="right" w:pos="9270"/>
        </w:tabs>
      </w:pPr>
    </w:p>
    <w:p w14:paraId="4E53FEAF" w14:textId="77777777" w:rsidR="00062B00" w:rsidRDefault="00062B00" w:rsidP="00062B00">
      <w:pPr>
        <w:tabs>
          <w:tab w:val="left" w:pos="7200"/>
          <w:tab w:val="left" w:pos="7920"/>
          <w:tab w:val="right" w:pos="9270"/>
        </w:tabs>
      </w:pPr>
      <w:r>
        <w:t>But v</w:t>
      </w:r>
      <w:r>
        <w:rPr>
          <w:rStyle w:val="subscript"/>
        </w:rPr>
        <w:t>y</w:t>
      </w:r>
      <w:r>
        <w:t xml:space="preserve"> = 0 so this says</w:t>
      </w:r>
    </w:p>
    <w:p w14:paraId="075E4DF4" w14:textId="77777777" w:rsidR="00062B00" w:rsidRDefault="00062B00" w:rsidP="00062B00">
      <w:pPr>
        <w:tabs>
          <w:tab w:val="left" w:pos="7200"/>
          <w:tab w:val="left" w:pos="7920"/>
          <w:tab w:val="right" w:pos="9270"/>
        </w:tabs>
      </w:pPr>
    </w:p>
    <w:p w14:paraId="47E13CF7" w14:textId="77777777" w:rsidR="00062B00" w:rsidRPr="006079BC" w:rsidRDefault="00062B00" w:rsidP="00062B00">
      <w:pPr>
        <w:tabs>
          <w:tab w:val="left" w:pos="7200"/>
          <w:tab w:val="left" w:pos="7920"/>
          <w:tab w:val="right" w:pos="9270"/>
        </w:tabs>
      </w:pPr>
      <w:r>
        <w:tab/>
      </w:r>
      <w:r w:rsidRPr="00936524">
        <w:t>E</w:t>
      </w:r>
      <w:r>
        <w:rPr>
          <w:rStyle w:val="subscript"/>
        </w:rPr>
        <w:t xml:space="preserve">y  </w:t>
      </w:r>
      <w:r>
        <w:t>= - (</w:t>
      </w:r>
      <w:r w:rsidRPr="00A5411F">
        <w:rPr>
          <w:b/>
        </w:rPr>
        <w:t>v</w:t>
      </w:r>
      <w:r>
        <w:t>x</w:t>
      </w:r>
      <w:r w:rsidRPr="00A5411F">
        <w:rPr>
          <w:b/>
        </w:rPr>
        <w:t>B</w:t>
      </w:r>
      <w:r>
        <w:rPr>
          <w:b/>
        </w:rPr>
        <w:t>)</w:t>
      </w:r>
      <w:r>
        <w:rPr>
          <w:rStyle w:val="subscript"/>
        </w:rPr>
        <w:t>y</w:t>
      </w:r>
      <w:r>
        <w:t xml:space="preserve">  = - (</w:t>
      </w:r>
      <w:r w:rsidRPr="006079BC">
        <w:rPr>
          <w:b/>
        </w:rPr>
        <w:t>v</w:t>
      </w:r>
      <w:r>
        <w:t>x</w:t>
      </w:r>
      <w:r w:rsidRPr="006079BC">
        <w:rPr>
          <w:b/>
        </w:rPr>
        <w:t>B</w:t>
      </w:r>
      <w:r>
        <w:t>)</w:t>
      </w:r>
      <w:r>
        <w:sym w:font="Symbol" w:char="F0B7"/>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 { [v</w:t>
      </w:r>
      <w:r>
        <w:rPr>
          <w:rStyle w:val="subscript"/>
        </w:rPr>
        <w:t>x</w:t>
      </w:r>
      <w:r w:rsidRPr="002865BB">
        <w:rPr>
          <w:b/>
        </w:rPr>
        <w:fldChar w:fldCharType="begin"/>
      </w:r>
      <w:r w:rsidRPr="002865BB">
        <w:rPr>
          <w:b/>
        </w:rPr>
        <w:instrText xml:space="preserve"> EQ \O(x,\S\up2(^))</w:instrText>
      </w:r>
      <w:r w:rsidRPr="002865BB">
        <w:rPr>
          <w:b/>
        </w:rPr>
        <w:fldChar w:fldCharType="end"/>
      </w:r>
      <w:r>
        <w:t>] x [B</w:t>
      </w:r>
      <w:r>
        <w:rPr>
          <w:rStyle w:val="subscript"/>
        </w:rPr>
        <w:t>z</w:t>
      </w:r>
      <w:r w:rsidRPr="00637894">
        <w:rPr>
          <w:b/>
        </w:rPr>
        <w:fldChar w:fldCharType="begin"/>
      </w:r>
      <w:r w:rsidRPr="00637894">
        <w:rPr>
          <w:b/>
        </w:rPr>
        <w:instrText xml:space="preserve"> EQ \O(</w:instrText>
      </w:r>
      <w:r>
        <w:rPr>
          <w:b/>
        </w:rPr>
        <w:instrText>z</w:instrText>
      </w:r>
      <w:r w:rsidRPr="00637894">
        <w:rPr>
          <w:b/>
        </w:rPr>
        <w:instrText>,\S\up2(^))</w:instrText>
      </w:r>
      <w:r w:rsidRPr="00637894">
        <w:rPr>
          <w:b/>
        </w:rPr>
        <w:fldChar w:fldCharType="end"/>
      </w:r>
      <w:r>
        <w:rPr>
          <w:b/>
        </w:rPr>
        <w:t xml:space="preserve"> ]} </w:t>
      </w:r>
      <w:r w:rsidRPr="006079BC">
        <w:sym w:font="Symbol" w:char="F0B7"/>
      </w:r>
      <w:r>
        <w:rPr>
          <w:b/>
        </w:rPr>
        <w:t xml:space="preserve"> </w:t>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v</w:t>
      </w:r>
      <w:r>
        <w:rPr>
          <w:rStyle w:val="subscript"/>
        </w:rPr>
        <w:t>x</w:t>
      </w:r>
      <w:r>
        <w:t>B</w:t>
      </w:r>
      <w:r>
        <w:rPr>
          <w:rStyle w:val="subscript"/>
        </w:rPr>
        <w:t>z</w:t>
      </w:r>
      <w:r w:rsidRPr="002865BB">
        <w:rPr>
          <w:b/>
        </w:rPr>
        <w:fldChar w:fldCharType="begin"/>
      </w:r>
      <w:r w:rsidRPr="002865BB">
        <w:rPr>
          <w:b/>
        </w:rPr>
        <w:instrText xml:space="preserve"> EQ \O(y,\S\up2(^))</w:instrText>
      </w:r>
      <w:r w:rsidRPr="002865BB">
        <w:rPr>
          <w:b/>
        </w:rPr>
        <w:fldChar w:fldCharType="end"/>
      </w:r>
      <w:r>
        <w:t xml:space="preserve"> </w:t>
      </w:r>
      <w:r>
        <w:sym w:font="Symbol" w:char="F0B7"/>
      </w:r>
      <w:r>
        <w:t xml:space="preserve"> </w:t>
      </w:r>
      <w:r>
        <w:rPr>
          <w:b/>
        </w:rPr>
        <w:fldChar w:fldCharType="begin"/>
      </w:r>
      <w:r>
        <w:rPr>
          <w:b/>
        </w:rPr>
        <w:instrText xml:space="preserve"> EQ \O(</w:instrText>
      </w:r>
      <w:r w:rsidRPr="006079BC">
        <w:rPr>
          <w:b/>
        </w:rPr>
        <w:instrText>y</w:instrText>
      </w:r>
      <w:r>
        <w:rPr>
          <w:b/>
        </w:rPr>
        <w:instrText>,\S\up2(^))</w:instrText>
      </w:r>
      <w:r>
        <w:rPr>
          <w:b/>
        </w:rPr>
        <w:fldChar w:fldCharType="end"/>
      </w:r>
      <w:r>
        <w:t xml:space="preserve">  = v</w:t>
      </w:r>
      <w:r>
        <w:rPr>
          <w:rStyle w:val="subscript"/>
        </w:rPr>
        <w:t>x</w:t>
      </w:r>
      <w:r>
        <w:t>B</w:t>
      </w:r>
      <w:r>
        <w:rPr>
          <w:rStyle w:val="subscript"/>
        </w:rPr>
        <w:t>z</w:t>
      </w:r>
    </w:p>
    <w:p w14:paraId="26ECB9D5" w14:textId="77777777" w:rsidR="00062B00" w:rsidRPr="00936524" w:rsidRDefault="00062B00" w:rsidP="00062B00">
      <w:pPr>
        <w:tabs>
          <w:tab w:val="left" w:pos="7200"/>
          <w:tab w:val="left" w:pos="7920"/>
          <w:tab w:val="right" w:pos="9270"/>
        </w:tabs>
      </w:pPr>
      <w:r>
        <w:t>or</w:t>
      </w:r>
    </w:p>
    <w:p w14:paraId="62A1DBA5" w14:textId="77777777" w:rsidR="00062B00" w:rsidRDefault="00062B00" w:rsidP="00062B00">
      <w:pPr>
        <w:tabs>
          <w:tab w:val="left" w:pos="7200"/>
          <w:tab w:val="left" w:pos="7920"/>
          <w:tab w:val="right" w:pos="9270"/>
        </w:tabs>
      </w:pPr>
      <w:r>
        <w:tab/>
        <w:t>E</w:t>
      </w:r>
      <w:r>
        <w:rPr>
          <w:rStyle w:val="subscript"/>
        </w:rPr>
        <w:t>y</w:t>
      </w:r>
      <w:r>
        <w:t xml:space="preserve"> = v</w:t>
      </w:r>
      <w:r>
        <w:rPr>
          <w:rStyle w:val="subscript"/>
        </w:rPr>
        <w:t>x</w:t>
      </w:r>
      <w:r>
        <w:t>B</w:t>
      </w:r>
      <w:r>
        <w:rPr>
          <w:rStyle w:val="subscript"/>
        </w:rPr>
        <w:t>z</w:t>
      </w:r>
      <w:r>
        <w:tab/>
        <w:t>.</w:t>
      </w:r>
      <w:r>
        <w:tab/>
      </w:r>
      <w:r>
        <w:tab/>
        <w:t>// the Hall field</w:t>
      </w:r>
      <w:r>
        <w:tab/>
      </w:r>
      <w:r>
        <w:tab/>
      </w:r>
      <w:r>
        <w:tab/>
      </w:r>
      <w:r>
        <w:tab/>
      </w:r>
      <w:r>
        <w:tab/>
      </w:r>
      <w:r>
        <w:tab/>
      </w:r>
      <w:r>
        <w:tab/>
        <w:t>(N.2.1)</w:t>
      </w:r>
    </w:p>
    <w:p w14:paraId="76743CC7" w14:textId="77777777" w:rsidR="00062B00" w:rsidRDefault="00062B00" w:rsidP="00062B00">
      <w:pPr>
        <w:tabs>
          <w:tab w:val="left" w:pos="7200"/>
          <w:tab w:val="left" w:pos="7920"/>
          <w:tab w:val="right" w:pos="9270"/>
        </w:tabs>
      </w:pPr>
    </w:p>
    <w:p w14:paraId="644C9773" w14:textId="77777777" w:rsidR="00062B00" w:rsidRDefault="00062B00" w:rsidP="00062B00">
      <w:pPr>
        <w:tabs>
          <w:tab w:val="left" w:pos="7200"/>
          <w:tab w:val="left" w:pos="7920"/>
          <w:tab w:val="right" w:pos="9270"/>
        </w:tabs>
      </w:pPr>
      <w:r>
        <w:t>From (N.1.1) we have J</w:t>
      </w:r>
      <w:r>
        <w:rPr>
          <w:rStyle w:val="subscript"/>
        </w:rPr>
        <w:t>x</w:t>
      </w:r>
      <w:r>
        <w:t xml:space="preserve"> = nqv</w:t>
      </w:r>
      <w:r>
        <w:rPr>
          <w:rStyle w:val="subscript"/>
        </w:rPr>
        <w:t>x</w:t>
      </w:r>
      <w:r>
        <w:t xml:space="preserve"> and also J</w:t>
      </w:r>
      <w:r>
        <w:rPr>
          <w:rStyle w:val="subscript"/>
        </w:rPr>
        <w:t>x</w:t>
      </w:r>
      <w:r>
        <w:t xml:space="preserve"> = I/(WT) so</w:t>
      </w:r>
    </w:p>
    <w:p w14:paraId="695B0C0A" w14:textId="77777777" w:rsidR="00062B00" w:rsidRDefault="00062B00" w:rsidP="00062B00">
      <w:pPr>
        <w:tabs>
          <w:tab w:val="left" w:pos="7200"/>
          <w:tab w:val="left" w:pos="7920"/>
          <w:tab w:val="right" w:pos="9270"/>
        </w:tabs>
      </w:pPr>
    </w:p>
    <w:p w14:paraId="64E9BFBC" w14:textId="77777777" w:rsidR="00062B00" w:rsidRDefault="00062B00" w:rsidP="00062B00">
      <w:pPr>
        <w:tabs>
          <w:tab w:val="left" w:pos="7200"/>
          <w:tab w:val="left" w:pos="7920"/>
          <w:tab w:val="right" w:pos="9270"/>
        </w:tabs>
      </w:pPr>
      <w:r>
        <w:tab/>
        <w:t>v</w:t>
      </w:r>
      <w:r>
        <w:rPr>
          <w:rStyle w:val="subscript"/>
        </w:rPr>
        <w:t>x</w:t>
      </w:r>
      <w:r>
        <w:t xml:space="preserve">   = </w:t>
      </w:r>
      <w:r>
        <w:fldChar w:fldCharType="begin"/>
      </w:r>
      <w:r>
        <w:instrText xml:space="preserve"> EQ \f(I,nqWT) </w:instrText>
      </w:r>
      <w:r>
        <w:fldChar w:fldCharType="end"/>
      </w:r>
      <w:r>
        <w:tab/>
        <w:t>and then      E</w:t>
      </w:r>
      <w:r>
        <w:rPr>
          <w:rStyle w:val="subscript"/>
        </w:rPr>
        <w:t>y</w:t>
      </w:r>
      <w:r>
        <w:t xml:space="preserve"> =  </w:t>
      </w:r>
      <w:r>
        <w:fldChar w:fldCharType="begin"/>
      </w:r>
      <w:r>
        <w:instrText xml:space="preserve"> EQ \f(IB</w:instrText>
      </w:r>
      <w:r>
        <w:rPr>
          <w:rStyle w:val="subscript"/>
        </w:rPr>
        <w:instrText>z</w:instrText>
      </w:r>
      <w:r>
        <w:instrText xml:space="preserve">,nqWT) </w:instrText>
      </w:r>
      <w:r>
        <w:fldChar w:fldCharType="end"/>
      </w:r>
      <w:r>
        <w:t xml:space="preserve">  .</w:t>
      </w:r>
      <w:r>
        <w:tab/>
      </w:r>
      <w:r>
        <w:tab/>
      </w:r>
      <w:r>
        <w:tab/>
      </w:r>
      <w:r>
        <w:tab/>
      </w:r>
      <w:r>
        <w:tab/>
      </w:r>
      <w:r>
        <w:tab/>
        <w:t>(N.2.2)</w:t>
      </w:r>
    </w:p>
    <w:p w14:paraId="766D82E9" w14:textId="77777777" w:rsidR="00062B00" w:rsidRDefault="00062B00" w:rsidP="00062B00">
      <w:pPr>
        <w:tabs>
          <w:tab w:val="left" w:pos="7200"/>
          <w:tab w:val="left" w:pos="7920"/>
          <w:tab w:val="right" w:pos="9270"/>
        </w:tabs>
      </w:pPr>
    </w:p>
    <w:p w14:paraId="624408E6" w14:textId="77777777" w:rsidR="00062B00" w:rsidRDefault="00062B00" w:rsidP="00062B00">
      <w:pPr>
        <w:tabs>
          <w:tab w:val="left" w:pos="7200"/>
          <w:tab w:val="left" w:pos="7920"/>
          <w:tab w:val="right" w:pos="9270"/>
        </w:tabs>
      </w:pPr>
      <w:r>
        <w:t>One usually then defines</w:t>
      </w:r>
    </w:p>
    <w:p w14:paraId="67163AE4" w14:textId="77777777" w:rsidR="00062B00" w:rsidRDefault="00062B00" w:rsidP="00062B00">
      <w:pPr>
        <w:tabs>
          <w:tab w:val="left" w:pos="7200"/>
          <w:tab w:val="left" w:pos="7920"/>
          <w:tab w:val="right" w:pos="9270"/>
        </w:tabs>
      </w:pPr>
    </w:p>
    <w:p w14:paraId="5ADE26C7" w14:textId="77777777" w:rsidR="00062B00" w:rsidRPr="001B208A"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ab/>
      </w:r>
      <w:r>
        <w:tab/>
      </w:r>
      <w:r>
        <w:tab/>
        <w:t>// the Hall coefficient</w:t>
      </w:r>
      <w:r>
        <w:tab/>
      </w:r>
      <w:r>
        <w:tab/>
      </w:r>
      <w:r>
        <w:tab/>
      </w:r>
      <w:r>
        <w:tab/>
      </w:r>
      <w:r>
        <w:tab/>
      </w:r>
      <w:r>
        <w:tab/>
        <w:t>(N.2.3)</w:t>
      </w:r>
    </w:p>
    <w:p w14:paraId="178273FE" w14:textId="77777777" w:rsidR="00062B00" w:rsidRDefault="00062B00" w:rsidP="00062B00">
      <w:pPr>
        <w:tabs>
          <w:tab w:val="left" w:pos="7200"/>
          <w:tab w:val="left" w:pos="7920"/>
          <w:tab w:val="right" w:pos="9270"/>
        </w:tabs>
      </w:pPr>
    </w:p>
    <w:p w14:paraId="02A886A2" w14:textId="77777777" w:rsidR="00062B00" w:rsidRDefault="00062B00" w:rsidP="00062B00">
      <w:pPr>
        <w:tabs>
          <w:tab w:val="left" w:pos="7200"/>
          <w:tab w:val="left" w:pos="7920"/>
          <w:tab w:val="right" w:pos="9270"/>
        </w:tabs>
      </w:pPr>
      <w:r>
        <w:t>so (N.2.2) becomes</w:t>
      </w:r>
    </w:p>
    <w:p w14:paraId="1641A08A" w14:textId="77777777" w:rsidR="00062B00" w:rsidRDefault="00062B00" w:rsidP="00062B00">
      <w:pPr>
        <w:tabs>
          <w:tab w:val="left" w:pos="7200"/>
          <w:tab w:val="left" w:pos="7920"/>
          <w:tab w:val="right" w:pos="9270"/>
        </w:tabs>
      </w:pPr>
    </w:p>
    <w:p w14:paraId="6EB87DA3" w14:textId="77777777" w:rsidR="00062B00" w:rsidRDefault="00062B00" w:rsidP="00062B00">
      <w:pPr>
        <w:tabs>
          <w:tab w:val="left" w:pos="7200"/>
          <w:tab w:val="left" w:pos="7920"/>
          <w:tab w:val="right" w:pos="9270"/>
        </w:tabs>
      </w:pPr>
      <w:r>
        <w:tab/>
        <w:t>v</w:t>
      </w:r>
      <w:r>
        <w:rPr>
          <w:rStyle w:val="subscript"/>
        </w:rPr>
        <w:t>x</w:t>
      </w:r>
      <w:r>
        <w:t xml:space="preserve">   = R</w:t>
      </w:r>
      <w:r>
        <w:rPr>
          <w:rStyle w:val="subscript"/>
        </w:rPr>
        <w:t>H</w:t>
      </w:r>
      <w:r>
        <w:t xml:space="preserve"> </w:t>
      </w:r>
      <w:r>
        <w:fldChar w:fldCharType="begin"/>
      </w:r>
      <w:r>
        <w:instrText xml:space="preserve"> EQ \f(I,WT) </w:instrText>
      </w:r>
      <w:r>
        <w:fldChar w:fldCharType="end"/>
      </w:r>
      <w:r>
        <w:tab/>
        <w:t>and</w:t>
      </w:r>
      <w:r>
        <w:tab/>
        <w:t xml:space="preserve">    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ab/>
      </w:r>
      <w:r>
        <w:tab/>
        <w:t>// the Hall field</w:t>
      </w:r>
      <w:r>
        <w:tab/>
      </w:r>
      <w:r>
        <w:tab/>
      </w:r>
      <w:r>
        <w:tab/>
      </w:r>
      <w:r>
        <w:tab/>
        <w:t>(N.2.4)</w:t>
      </w:r>
    </w:p>
    <w:p w14:paraId="36B8CD34" w14:textId="77777777" w:rsidR="00062B00" w:rsidRDefault="00062B00" w:rsidP="00062B00">
      <w:pPr>
        <w:tabs>
          <w:tab w:val="left" w:pos="7200"/>
          <w:tab w:val="left" w:pos="7920"/>
          <w:tab w:val="right" w:pos="9270"/>
        </w:tabs>
      </w:pPr>
    </w:p>
    <w:p w14:paraId="6AA50873" w14:textId="77777777" w:rsidR="00062B00" w:rsidRDefault="00062B00" w:rsidP="00062B00">
      <w:pPr>
        <w:tabs>
          <w:tab w:val="left" w:pos="7200"/>
          <w:tab w:val="left" w:pos="7920"/>
          <w:tab w:val="right" w:pos="9270"/>
        </w:tabs>
      </w:pPr>
      <w:r>
        <w:t>This E</w:t>
      </w:r>
      <w:r>
        <w:rPr>
          <w:rStyle w:val="subscript"/>
        </w:rPr>
        <w:t>y</w:t>
      </w:r>
      <w:r>
        <w:t xml:space="preserve"> field produces a potential (a voltage) between the top and bottom faces, and since </w:t>
      </w:r>
      <w:r w:rsidRPr="00963C30">
        <w:rPr>
          <w:b/>
        </w:rPr>
        <w:t>E</w:t>
      </w:r>
      <w:r>
        <w:t xml:space="preserve"> = - </w:t>
      </w:r>
      <w:r w:rsidRPr="00963C30">
        <w:rPr>
          <w:b/>
        </w:rPr>
        <w:sym w:font="Symbol" w:char="F0D1"/>
      </w:r>
      <w:r>
        <w:t xml:space="preserve">V, </w:t>
      </w:r>
    </w:p>
    <w:p w14:paraId="58420555" w14:textId="77777777" w:rsidR="00062B00" w:rsidRDefault="00062B00" w:rsidP="00062B00">
      <w:pPr>
        <w:tabs>
          <w:tab w:val="left" w:pos="7200"/>
          <w:tab w:val="left" w:pos="7920"/>
          <w:tab w:val="right" w:pos="9270"/>
        </w:tabs>
      </w:pPr>
    </w:p>
    <w:p w14:paraId="77D37ABF" w14:textId="77777777" w:rsidR="00062B00" w:rsidRPr="00A5091A" w:rsidRDefault="00062B00" w:rsidP="00062B00">
      <w:pPr>
        <w:tabs>
          <w:tab w:val="left" w:pos="7200"/>
          <w:tab w:val="left" w:pos="7920"/>
          <w:tab w:val="right" w:pos="9270"/>
        </w:tabs>
      </w:pPr>
      <w:r>
        <w:tab/>
        <w:t>V</w:t>
      </w:r>
      <w:r>
        <w:rPr>
          <w:rStyle w:val="subscript"/>
        </w:rPr>
        <w:t>H</w:t>
      </w:r>
      <w:r>
        <w:t xml:space="preserve">  = V</w:t>
      </w:r>
      <w:r>
        <w:rPr>
          <w:rStyle w:val="subscript"/>
        </w:rPr>
        <w:t>top</w:t>
      </w:r>
      <w:r>
        <w:t xml:space="preserve"> - V</w:t>
      </w:r>
      <w:r>
        <w:rPr>
          <w:rStyle w:val="subscript"/>
        </w:rPr>
        <w:t>bot</w:t>
      </w:r>
      <w:r>
        <w:t xml:space="preserve"> = V(W)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\f(dV,dy) </w:instrText>
      </w:r>
      <w:r>
        <w:rPr>
          <w:color w:val="000000"/>
        </w:rPr>
        <w:fldChar w:fldCharType="end"/>
      </w:r>
      <w:r>
        <w:t xml:space="preserve"> dy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y</w:t>
      </w:r>
      <w:r>
        <w:t xml:space="preserve"> dy  = - E</w:t>
      </w:r>
      <w:r>
        <w:rPr>
          <w:rStyle w:val="subscript"/>
        </w:rPr>
        <w:t>y</w:t>
      </w:r>
      <w:r>
        <w:t xml:space="preserve"> W  =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 xml:space="preserve"> * W</w:t>
      </w:r>
    </w:p>
    <w:p w14:paraId="0718EEAC" w14:textId="77777777" w:rsidR="00062B00" w:rsidRDefault="00062B00" w:rsidP="00062B00">
      <w:pPr>
        <w:tabs>
          <w:tab w:val="left" w:pos="7200"/>
          <w:tab w:val="left" w:pos="7920"/>
          <w:tab w:val="right" w:pos="9270"/>
        </w:tabs>
      </w:pPr>
      <w:r>
        <w:t>so</w:t>
      </w:r>
    </w:p>
    <w:p w14:paraId="6288E492" w14:textId="77777777" w:rsidR="00062B00" w:rsidRPr="00A5091A" w:rsidRDefault="00062B00" w:rsidP="00062B00">
      <w:pPr>
        <w:tabs>
          <w:tab w:val="left" w:pos="7200"/>
          <w:tab w:val="left" w:pos="7920"/>
          <w:tab w:val="right" w:pos="9270"/>
        </w:tabs>
      </w:pPr>
      <w:r>
        <w:tab/>
        <w:t>V</w:t>
      </w:r>
      <w:r>
        <w:rPr>
          <w:rStyle w:val="subscript"/>
        </w:rPr>
        <w:t>H</w:t>
      </w:r>
      <w:r>
        <w:t xml:space="preserve"> =  – R</w:t>
      </w:r>
      <w:r>
        <w:rPr>
          <w:rStyle w:val="subscript"/>
        </w:rPr>
        <w:t>H</w:t>
      </w:r>
      <w:r>
        <w:t xml:space="preserve"> * </w:t>
      </w:r>
      <w:r>
        <w:fldChar w:fldCharType="begin"/>
      </w:r>
      <w:r>
        <w:instrText xml:space="preserve"> EQ \f(IB</w:instrText>
      </w:r>
      <w:r>
        <w:rPr>
          <w:rStyle w:val="subscript"/>
        </w:rPr>
        <w:instrText>z</w:instrText>
      </w:r>
      <w:r>
        <w:instrText xml:space="preserve">,T) </w:instrText>
      </w:r>
      <w:r>
        <w:fldChar w:fldCharType="end"/>
      </w:r>
      <w:r>
        <w:tab/>
      </w:r>
      <w:r>
        <w:tab/>
        <w:t>// the Hall voltage</w:t>
      </w:r>
      <w:r>
        <w:tab/>
      </w:r>
      <w:r>
        <w:tab/>
      </w:r>
      <w:r>
        <w:tab/>
      </w:r>
      <w:r>
        <w:tab/>
      </w:r>
      <w:r>
        <w:tab/>
      </w:r>
      <w:r>
        <w:tab/>
        <w:t>(N.2.5)</w:t>
      </w:r>
    </w:p>
    <w:p w14:paraId="38B595B3" w14:textId="77777777" w:rsidR="00062B00" w:rsidRDefault="00062B00" w:rsidP="00062B00">
      <w:pPr>
        <w:tabs>
          <w:tab w:val="left" w:pos="7200"/>
          <w:tab w:val="left" w:pos="7920"/>
          <w:tab w:val="right" w:pos="9270"/>
        </w:tabs>
      </w:pPr>
    </w:p>
    <w:p w14:paraId="293CB3A5" w14:textId="77777777" w:rsidR="00062B00" w:rsidRDefault="00062B00" w:rsidP="00062B00">
      <w:pPr>
        <w:tabs>
          <w:tab w:val="left" w:pos="7200"/>
          <w:tab w:val="left" w:pos="7920"/>
          <w:tab w:val="right" w:pos="9270"/>
        </w:tabs>
      </w:pPr>
      <w:r>
        <w:t>We now return the reader to the regular universe. How is the above discussion altered?  Since the carriers are now electrons with q = -|e| &lt; 0, the v</w:t>
      </w:r>
      <w:r>
        <w:rPr>
          <w:rStyle w:val="subscript"/>
        </w:rPr>
        <w:t>x</w:t>
      </w:r>
      <w:r>
        <w:t xml:space="preserve"> arrow in Fig N.1 points to the left and we have v</w:t>
      </w:r>
      <w:r>
        <w:rPr>
          <w:rStyle w:val="subscript"/>
        </w:rPr>
        <w:t>x</w:t>
      </w:r>
      <w:r>
        <w:t xml:space="preserve"> &lt; 0. From (N.2.2) the Hall field E</w:t>
      </w:r>
      <w:r>
        <w:rPr>
          <w:rStyle w:val="subscript"/>
        </w:rPr>
        <w:t>y</w:t>
      </w:r>
      <w:r>
        <w:t xml:space="preserve"> changes sign, becoming negative (though it is still E</w:t>
      </w:r>
      <w:r>
        <w:rPr>
          <w:rStyle w:val="subscript"/>
        </w:rPr>
        <w:t>y</w:t>
      </w:r>
      <w:r>
        <w:t xml:space="preserve"> = v</w:t>
      </w:r>
      <w:r>
        <w:rPr>
          <w:rStyle w:val="subscript"/>
        </w:rPr>
        <w:t>x</w:t>
      </w:r>
      <w:r>
        <w:t>B</w:t>
      </w:r>
      <w:r>
        <w:rPr>
          <w:rStyle w:val="subscript"/>
        </w:rPr>
        <w:t>z</w:t>
      </w:r>
      <w:r>
        <w:t xml:space="preserve"> ), and the Hall voltage changes polarity and is now positive ( the Hall coefficient is negative). To summarize:</w:t>
      </w:r>
    </w:p>
    <w:p w14:paraId="18C47C96" w14:textId="77777777" w:rsidR="00062B00" w:rsidRDefault="00062B00" w:rsidP="00062B00">
      <w:pPr>
        <w:tabs>
          <w:tab w:val="left" w:pos="7200"/>
          <w:tab w:val="left" w:pos="7920"/>
          <w:tab w:val="right" w:pos="9270"/>
        </w:tabs>
      </w:pPr>
    </w:p>
    <w:p w14:paraId="44EC5072" w14:textId="77777777" w:rsidR="00062B00"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\f(1,nq) </w:instrText>
      </w:r>
      <w:r>
        <w:fldChar w:fldCharType="end"/>
      </w:r>
      <w:r>
        <w:t xml:space="preserve"> = - </w:t>
      </w:r>
      <w:r>
        <w:fldChar w:fldCharType="begin"/>
      </w:r>
      <w:r>
        <w:instrText xml:space="preserve"> EQ \f(1,n|e|) </w:instrText>
      </w:r>
      <w:r>
        <w:fldChar w:fldCharType="end"/>
      </w:r>
      <w:r>
        <w:t xml:space="preserve">  &lt;  0</w:t>
      </w:r>
    </w:p>
    <w:p w14:paraId="38D709F8" w14:textId="77777777" w:rsidR="00062B00" w:rsidRDefault="00062B00" w:rsidP="00062B00">
      <w:pPr>
        <w:tabs>
          <w:tab w:val="left" w:pos="7200"/>
          <w:tab w:val="left" w:pos="7920"/>
          <w:tab w:val="right" w:pos="9270"/>
        </w:tabs>
      </w:pPr>
      <w:r>
        <w:tab/>
        <w:t>E</w:t>
      </w:r>
      <w:r>
        <w:rPr>
          <w:rStyle w:val="subscript"/>
        </w:rPr>
        <w:t>y</w:t>
      </w:r>
      <w:r>
        <w:t xml:space="preserve"> = R</w:t>
      </w:r>
      <w:r>
        <w:rPr>
          <w:rStyle w:val="subscript"/>
        </w:rPr>
        <w:t xml:space="preserve">H </w:t>
      </w:r>
      <w:r>
        <w:fldChar w:fldCharType="begin"/>
      </w:r>
      <w:r>
        <w:instrText xml:space="preserve"> EQ \f(IB</w:instrText>
      </w:r>
      <w:r>
        <w:rPr>
          <w:rStyle w:val="subscript"/>
        </w:rPr>
        <w:instrText>z</w:instrText>
      </w:r>
      <w:r>
        <w:instrText xml:space="preserve">,WT) </w:instrText>
      </w:r>
      <w:r>
        <w:fldChar w:fldCharType="end"/>
      </w:r>
      <w:r>
        <w:t xml:space="preserve">  =  – </w:t>
      </w:r>
      <w:r>
        <w:fldChar w:fldCharType="begin"/>
      </w:r>
      <w:r>
        <w:instrText xml:space="preserve"> EQ \f(1,n|e|) </w:instrText>
      </w:r>
      <w:r>
        <w:fldChar w:fldCharType="end"/>
      </w:r>
      <w:r>
        <w:t xml:space="preserve"> </w:t>
      </w:r>
      <w:r>
        <w:fldChar w:fldCharType="begin"/>
      </w:r>
      <w:r>
        <w:instrText xml:space="preserve"> EQ \f(IB</w:instrText>
      </w:r>
      <w:r>
        <w:rPr>
          <w:rStyle w:val="subscript"/>
        </w:rPr>
        <w:instrText>z</w:instrText>
      </w:r>
      <w:r>
        <w:instrText xml:space="preserve">,WT) </w:instrText>
      </w:r>
      <w:r>
        <w:fldChar w:fldCharType="end"/>
      </w:r>
      <w:r>
        <w:t xml:space="preserve">  &lt;  0</w:t>
      </w:r>
    </w:p>
    <w:p w14:paraId="2CA63FCB" w14:textId="77777777" w:rsidR="00062B00" w:rsidRPr="00874A59" w:rsidRDefault="00062B00" w:rsidP="00062B00">
      <w:pPr>
        <w:tabs>
          <w:tab w:val="left" w:pos="7200"/>
          <w:tab w:val="left" w:pos="7920"/>
          <w:tab w:val="right" w:pos="9270"/>
        </w:tabs>
      </w:pPr>
      <w:r>
        <w:tab/>
        <w:t>V</w:t>
      </w:r>
      <w:r>
        <w:rPr>
          <w:rStyle w:val="subscript"/>
        </w:rPr>
        <w:t>H</w:t>
      </w:r>
      <w:r>
        <w:t xml:space="preserve"> = – R</w:t>
      </w:r>
      <w:r>
        <w:rPr>
          <w:rStyle w:val="subscript"/>
        </w:rPr>
        <w:t xml:space="preserve">H </w:t>
      </w:r>
      <w:r>
        <w:fldChar w:fldCharType="begin"/>
      </w:r>
      <w:r>
        <w:instrText xml:space="preserve"> EQ \f(IB</w:instrText>
      </w:r>
      <w:r>
        <w:rPr>
          <w:rStyle w:val="subscript"/>
        </w:rPr>
        <w:instrText>z</w:instrText>
      </w:r>
      <w:r>
        <w:instrText xml:space="preserve">,T) </w:instrText>
      </w:r>
      <w:r>
        <w:fldChar w:fldCharType="end"/>
      </w:r>
      <w:r>
        <w:t xml:space="preserve"> =  +  </w:t>
      </w:r>
      <w:r>
        <w:fldChar w:fldCharType="begin"/>
      </w:r>
      <w:r>
        <w:instrText xml:space="preserve"> EQ \f(1,n|e|) </w:instrText>
      </w:r>
      <w:r>
        <w:fldChar w:fldCharType="end"/>
      </w:r>
      <w:r>
        <w:fldChar w:fldCharType="begin"/>
      </w:r>
      <w:r>
        <w:instrText xml:space="preserve"> EQ \f(IB</w:instrText>
      </w:r>
      <w:r>
        <w:rPr>
          <w:rStyle w:val="subscript"/>
        </w:rPr>
        <w:instrText>z</w:instrText>
      </w:r>
      <w:r>
        <w:instrText xml:space="preserve">,T) </w:instrText>
      </w:r>
      <w:r>
        <w:fldChar w:fldCharType="end"/>
      </w:r>
      <w:r>
        <w:t xml:space="preserve">  &gt; 0</w:t>
      </w:r>
      <w:r>
        <w:tab/>
      </w:r>
      <w:r>
        <w:tab/>
      </w:r>
      <w:r>
        <w:tab/>
      </w:r>
      <w:r>
        <w:tab/>
      </w:r>
      <w:r>
        <w:tab/>
      </w:r>
      <w:r>
        <w:tab/>
      </w:r>
      <w:r>
        <w:tab/>
      </w:r>
      <w:r>
        <w:tab/>
        <w:t>(N.2.6)</w:t>
      </w:r>
    </w:p>
    <w:p w14:paraId="00EA1A47" w14:textId="77777777" w:rsidR="00062B00" w:rsidRDefault="00062B00" w:rsidP="00062B00">
      <w:pPr>
        <w:tabs>
          <w:tab w:val="left" w:pos="7200"/>
          <w:tab w:val="left" w:pos="7920"/>
          <w:tab w:val="right" w:pos="9270"/>
        </w:tabs>
      </w:pPr>
    </w:p>
    <w:p w14:paraId="2FFECCDE" w14:textId="77777777" w:rsidR="00062B00" w:rsidRDefault="00062B00" w:rsidP="00062B00">
      <w:pPr>
        <w:tabs>
          <w:tab w:val="left" w:pos="7200"/>
          <w:tab w:val="left" w:pos="7920"/>
          <w:tab w:val="right" w:pos="9270"/>
        </w:tabs>
      </w:pPr>
      <w:r>
        <w:t xml:space="preserve">Notice that the electrons are still deflected down (as were the positrons) because both q and </w:t>
      </w:r>
      <w:r w:rsidRPr="00EF6D3E">
        <w:rPr>
          <w:b/>
        </w:rPr>
        <w:t>v</w:t>
      </w:r>
      <w:r>
        <w:t xml:space="preserve"> x </w:t>
      </w:r>
      <w:r w:rsidRPr="00EF6D3E">
        <w:rPr>
          <w:b/>
        </w:rPr>
        <w:t>B</w:t>
      </w:r>
      <w:r>
        <w:t xml:space="preserve">  change sign in the Lorentz force. This now creates negative charge on the bottom face and positive on the top and so now E</w:t>
      </w:r>
      <w:r>
        <w:rPr>
          <w:rStyle w:val="subscript"/>
        </w:rPr>
        <w:t>y</w:t>
      </w:r>
      <w:r>
        <w:t xml:space="preserve"> &lt; 0, consistent with E</w:t>
      </w:r>
      <w:r>
        <w:rPr>
          <w:rStyle w:val="subscript"/>
        </w:rPr>
        <w:t>y</w:t>
      </w:r>
      <w:r>
        <w:t xml:space="preserve"> = v</w:t>
      </w:r>
      <w:r>
        <w:rPr>
          <w:rStyle w:val="subscript"/>
        </w:rPr>
        <w:t>x</w:t>
      </w:r>
      <w:r>
        <w:t>B</w:t>
      </w:r>
      <w:r>
        <w:rPr>
          <w:rStyle w:val="subscript"/>
        </w:rPr>
        <w:t>z</w:t>
      </w:r>
      <w:r>
        <w:t xml:space="preserve"> with v</w:t>
      </w:r>
      <w:r>
        <w:rPr>
          <w:rStyle w:val="subscript"/>
        </w:rPr>
        <w:t>x</w:t>
      </w:r>
      <w:r>
        <w:t xml:space="preserve"> &lt; 0. </w:t>
      </w:r>
    </w:p>
    <w:p w14:paraId="5D062788" w14:textId="77777777" w:rsidR="00062B00" w:rsidRDefault="00062B00" w:rsidP="00062B00">
      <w:pPr>
        <w:tabs>
          <w:tab w:val="left" w:pos="7200"/>
          <w:tab w:val="left" w:pos="7920"/>
          <w:tab w:val="right" w:pos="9270"/>
        </w:tabs>
      </w:pPr>
    </w:p>
    <w:p w14:paraId="50276B4D" w14:textId="77777777" w:rsidR="00062B00" w:rsidRDefault="00062B00" w:rsidP="00062B00">
      <w:pPr>
        <w:tabs>
          <w:tab w:val="left" w:pos="7200"/>
          <w:tab w:val="left" w:pos="7920"/>
          <w:tab w:val="right" w:pos="9270"/>
        </w:tabs>
      </w:pPr>
      <w:r w:rsidRPr="0066214B">
        <w:rPr>
          <w:b/>
        </w:rPr>
        <w:t>Fact</w:t>
      </w:r>
      <w:r>
        <w:t>:  The sign of the Hall voltage V</w:t>
      </w:r>
      <w:r>
        <w:rPr>
          <w:rStyle w:val="subscript"/>
        </w:rPr>
        <w:t xml:space="preserve">H </w:t>
      </w:r>
      <w:r>
        <w:t>indicates the sign of R</w:t>
      </w:r>
      <w:r>
        <w:rPr>
          <w:rStyle w:val="subscript"/>
        </w:rPr>
        <w:t>H</w:t>
      </w:r>
      <w:r>
        <w:t xml:space="preserve"> and thus the sign of the charge carriers!  If for some metal the carriers are holes ( in the quantum theory of metals), R</w:t>
      </w:r>
      <w:r>
        <w:rPr>
          <w:rStyle w:val="subscript"/>
        </w:rPr>
        <w:t>H</w:t>
      </w:r>
      <w:r>
        <w:t xml:space="preserve"> will be positive. Pre-quantum researchers were indeed surprised when they found different signs of R</w:t>
      </w:r>
      <w:r>
        <w:rPr>
          <w:rStyle w:val="subscript"/>
        </w:rPr>
        <w:t>H</w:t>
      </w:r>
      <w:r>
        <w:t xml:space="preserve"> for different metals. </w:t>
      </w:r>
    </w:p>
    <w:p w14:paraId="134C57DF" w14:textId="77777777" w:rsidR="00062B00" w:rsidRDefault="00062B00" w:rsidP="00062B00">
      <w:pPr>
        <w:tabs>
          <w:tab w:val="left" w:pos="7200"/>
          <w:tab w:val="left" w:pos="7920"/>
          <w:tab w:val="right" w:pos="9270"/>
        </w:tabs>
      </w:pPr>
    </w:p>
    <w:p w14:paraId="72D3B2E4" w14:textId="77777777" w:rsidR="00062B00" w:rsidRDefault="00062B00" w:rsidP="00062B00">
      <w:pPr>
        <w:tabs>
          <w:tab w:val="left" w:pos="7200"/>
          <w:tab w:val="left" w:pos="7920"/>
          <w:tab w:val="right" w:pos="9270"/>
        </w:tabs>
      </w:pPr>
      <w:r>
        <w:t xml:space="preserve">Using the numbers in (N.1.2), the Drude theory for copper predicts that </w:t>
      </w:r>
    </w:p>
    <w:p w14:paraId="3E82CD77" w14:textId="77777777" w:rsidR="00062B00" w:rsidRDefault="00062B00" w:rsidP="00062B00">
      <w:pPr>
        <w:tabs>
          <w:tab w:val="left" w:pos="7200"/>
          <w:tab w:val="left" w:pos="7920"/>
          <w:tab w:val="right" w:pos="9270"/>
        </w:tabs>
      </w:pPr>
    </w:p>
    <w:p w14:paraId="3B1112CA" w14:textId="77777777" w:rsidR="00062B00" w:rsidRDefault="00062B00" w:rsidP="00062B00">
      <w:pPr>
        <w:tabs>
          <w:tab w:val="left" w:pos="7200"/>
          <w:tab w:val="left" w:pos="7920"/>
          <w:tab w:val="right" w:pos="9270"/>
        </w:tabs>
      </w:pPr>
      <w:r>
        <w:tab/>
        <w:t>R</w:t>
      </w:r>
      <w:r>
        <w:rPr>
          <w:rStyle w:val="subscript"/>
        </w:rPr>
        <w:t>H</w:t>
      </w:r>
      <w:r>
        <w:t xml:space="preserve">   ≈  -.73 x 10</w:t>
      </w:r>
      <w:r>
        <w:rPr>
          <w:rStyle w:val="superscript"/>
        </w:rPr>
        <w:t xml:space="preserve">-3 </w:t>
      </w:r>
      <w:r>
        <w:tab/>
      </w:r>
      <w:r>
        <w:tab/>
      </w:r>
      <w:r>
        <w:tab/>
        <w:t>// Drude theory</w:t>
      </w:r>
      <w:r>
        <w:tab/>
      </w:r>
      <w:r>
        <w:tab/>
      </w:r>
      <w:r>
        <w:tab/>
      </w:r>
      <w:r>
        <w:tab/>
      </w:r>
      <w:r>
        <w:tab/>
      </w:r>
      <w:r>
        <w:tab/>
        <w:t>(N.2.7)</w:t>
      </w:r>
      <w:r>
        <w:tab/>
      </w:r>
    </w:p>
    <w:p w14:paraId="190AB0F1" w14:textId="77777777" w:rsidR="00062B00" w:rsidRDefault="00062B00" w:rsidP="00062B00">
      <w:pPr>
        <w:tabs>
          <w:tab w:val="left" w:pos="7200"/>
          <w:tab w:val="left" w:pos="7920"/>
          <w:tab w:val="right" w:pos="9270"/>
        </w:tabs>
      </w:pPr>
    </w:p>
    <w:p w14:paraId="4A32D40F" w14:textId="77777777" w:rsidR="00062B00" w:rsidRPr="00874A59" w:rsidRDefault="00062B00" w:rsidP="00062B00">
      <w:pPr>
        <w:tabs>
          <w:tab w:val="left" w:pos="7200"/>
          <w:tab w:val="left" w:pos="7920"/>
          <w:tab w:val="right" w:pos="9270"/>
        </w:tabs>
      </w:pPr>
      <w:r>
        <w:t xml:space="preserve">Here is the simple Maple calculation using  numbers from (N.1.2) above, </w:t>
      </w:r>
    </w:p>
    <w:p w14:paraId="1AFE1A5E" w14:textId="77777777" w:rsidR="00062B00" w:rsidRDefault="00062B00" w:rsidP="00062B00">
      <w:pPr>
        <w:tabs>
          <w:tab w:val="left" w:pos="7200"/>
          <w:tab w:val="left" w:pos="7920"/>
          <w:tab w:val="right" w:pos="9270"/>
        </w:tabs>
      </w:pPr>
    </w:p>
    <w:p w14:paraId="2146569A" w14:textId="77777777" w:rsidR="00062B00" w:rsidRDefault="00062B00" w:rsidP="00062B00">
      <w:pPr>
        <w:tabs>
          <w:tab w:val="left" w:pos="7200"/>
          <w:tab w:val="left" w:pos="7920"/>
          <w:tab w:val="right" w:pos="9270"/>
        </w:tabs>
      </w:pPr>
      <w:r>
        <w:tab/>
      </w:r>
      <w:r>
        <w:pict>
          <v:shape id="_x0000_i1275" type="#_x0000_t75" style="width:151.5pt;height:120pt">
            <v:imagedata r:id="rId273" o:title=""/>
          </v:shape>
        </w:pict>
      </w:r>
    </w:p>
    <w:p w14:paraId="22750C3E" w14:textId="77777777" w:rsidR="00062B00" w:rsidRPr="00197AE7" w:rsidRDefault="00062B00" w:rsidP="00062B00">
      <w:pPr>
        <w:tabs>
          <w:tab w:val="left" w:pos="7200"/>
          <w:tab w:val="left" w:pos="7920"/>
          <w:tab w:val="right" w:pos="9270"/>
        </w:tabs>
      </w:pPr>
      <w:r>
        <w:t>This is not too far from the measured and quantum-correct value of -0.55 x 10</w:t>
      </w:r>
      <w:r>
        <w:rPr>
          <w:rStyle w:val="superscript"/>
        </w:rPr>
        <w:t>-10</w:t>
      </w:r>
      <w:r>
        <w:t xml:space="preserve"> (though the literature seems a bit unsure of this number). This is an impressive success of the </w:t>
      </w:r>
      <w:r w:rsidRPr="00874A59">
        <w:rPr>
          <w:i/>
        </w:rPr>
        <w:t>classical</w:t>
      </w:r>
      <w:r>
        <w:t xml:space="preserve"> Drude theory. </w:t>
      </w:r>
    </w:p>
    <w:p w14:paraId="7F636622" w14:textId="77777777" w:rsidR="00062B00" w:rsidRDefault="00062B00" w:rsidP="00062B00">
      <w:pPr>
        <w:tabs>
          <w:tab w:val="left" w:pos="7200"/>
          <w:tab w:val="left" w:pos="7920"/>
          <w:tab w:val="right" w:pos="9270"/>
        </w:tabs>
      </w:pPr>
    </w:p>
    <w:p w14:paraId="23522EB9" w14:textId="77777777" w:rsidR="00062B00" w:rsidRDefault="00062B00" w:rsidP="00062B00">
      <w:pPr>
        <w:tabs>
          <w:tab w:val="left" w:pos="7200"/>
          <w:tab w:val="left" w:pos="7920"/>
          <w:tab w:val="right" w:pos="9270"/>
        </w:tabs>
      </w:pPr>
      <w:r>
        <w:t>As claimed earlier, and as seen in (N.2.5), making thickness T very small makes V</w:t>
      </w:r>
      <w:r>
        <w:rPr>
          <w:rStyle w:val="subscript"/>
        </w:rPr>
        <w:t xml:space="preserve">H </w:t>
      </w:r>
      <w:r>
        <w:t>larger so it can be measured with a voltmeter one can afford to place in a student lab. Typical numbers for a student lab experiment might be</w:t>
      </w:r>
    </w:p>
    <w:p w14:paraId="22D7392A" w14:textId="77777777" w:rsidR="00062B00" w:rsidRDefault="00062B00" w:rsidP="00062B00">
      <w:pPr>
        <w:tabs>
          <w:tab w:val="left" w:pos="7200"/>
          <w:tab w:val="left" w:pos="7920"/>
          <w:tab w:val="right" w:pos="9270"/>
        </w:tabs>
      </w:pPr>
    </w:p>
    <w:p w14:paraId="35B8BE73" w14:textId="77777777" w:rsidR="00062B00" w:rsidRDefault="00062B00" w:rsidP="00062B00">
      <w:pPr>
        <w:tabs>
          <w:tab w:val="left" w:pos="7200"/>
          <w:tab w:val="left" w:pos="7920"/>
          <w:tab w:val="right" w:pos="9270"/>
        </w:tabs>
      </w:pPr>
      <w:r>
        <w:tab/>
        <w:t>T = 18 microns  = 18 x 10</w:t>
      </w:r>
      <w:r>
        <w:rPr>
          <w:rStyle w:val="superscript"/>
        </w:rPr>
        <w:t>-6</w:t>
      </w:r>
      <w:r>
        <w:t xml:space="preserve"> m </w:t>
      </w:r>
      <w:r>
        <w:tab/>
      </w:r>
      <w:r>
        <w:tab/>
        <w:t>// a thin film of copper</w:t>
      </w:r>
    </w:p>
    <w:p w14:paraId="0B6F127B" w14:textId="77777777" w:rsidR="00062B00" w:rsidRPr="00480F5A" w:rsidRDefault="00062B00" w:rsidP="00062B00">
      <w:pPr>
        <w:tabs>
          <w:tab w:val="left" w:pos="7200"/>
          <w:tab w:val="left" w:pos="7920"/>
          <w:tab w:val="right" w:pos="9270"/>
        </w:tabs>
      </w:pPr>
      <w:r>
        <w:tab/>
        <w:t>W = 1 cm = 1 x10</w:t>
      </w:r>
      <w:r>
        <w:rPr>
          <w:rStyle w:val="superscript"/>
        </w:rPr>
        <w:t>-2</w:t>
      </w:r>
      <w:r>
        <w:t>m</w:t>
      </w:r>
    </w:p>
    <w:p w14:paraId="3F249DD9" w14:textId="77777777" w:rsidR="00062B00" w:rsidRDefault="00062B00" w:rsidP="00062B00">
      <w:pPr>
        <w:tabs>
          <w:tab w:val="left" w:pos="7200"/>
          <w:tab w:val="left" w:pos="7920"/>
          <w:tab w:val="right" w:pos="9270"/>
        </w:tabs>
      </w:pPr>
      <w:r>
        <w:t xml:space="preserve"> </w:t>
      </w:r>
      <w:r>
        <w:tab/>
        <w:t>B</w:t>
      </w:r>
      <w:r>
        <w:rPr>
          <w:rStyle w:val="subscript"/>
        </w:rPr>
        <w:t>z</w:t>
      </w:r>
      <w:r>
        <w:t xml:space="preserve"> = 5000 gauss = 0.5 T</w:t>
      </w:r>
    </w:p>
    <w:p w14:paraId="7AC86B44" w14:textId="77777777" w:rsidR="00062B00" w:rsidRPr="006D4794" w:rsidRDefault="00062B00" w:rsidP="00062B00">
      <w:pPr>
        <w:tabs>
          <w:tab w:val="left" w:pos="7200"/>
          <w:tab w:val="left" w:pos="7920"/>
          <w:tab w:val="right" w:pos="9270"/>
        </w:tabs>
      </w:pPr>
      <w:r>
        <w:tab/>
        <w:t>I = 10 amps</w:t>
      </w:r>
      <w:r>
        <w:tab/>
      </w:r>
      <w:r>
        <w:tab/>
      </w:r>
      <w:r>
        <w:tab/>
      </w:r>
      <w:r>
        <w:tab/>
      </w:r>
      <w:r>
        <w:tab/>
      </w:r>
      <w:r>
        <w:tab/>
      </w:r>
      <w:r>
        <w:tab/>
      </w:r>
      <w:r>
        <w:tab/>
      </w:r>
      <w:r>
        <w:tab/>
      </w:r>
      <w:r>
        <w:tab/>
      </w:r>
      <w:r>
        <w:tab/>
        <w:t>(N.2.8)</w:t>
      </w:r>
    </w:p>
    <w:p w14:paraId="75C7FCF2" w14:textId="77777777" w:rsidR="00062B00" w:rsidRDefault="00062B00" w:rsidP="00062B00">
      <w:pPr>
        <w:tabs>
          <w:tab w:val="left" w:pos="7200"/>
          <w:tab w:val="left" w:pos="7920"/>
          <w:tab w:val="right" w:pos="9270"/>
        </w:tabs>
      </w:pPr>
    </w:p>
    <w:p w14:paraId="143FC9D3" w14:textId="77777777" w:rsidR="00062B00" w:rsidRDefault="00062B00" w:rsidP="00062B00">
      <w:pPr>
        <w:tabs>
          <w:tab w:val="left" w:pos="7200"/>
          <w:tab w:val="left" w:pos="7920"/>
          <w:tab w:val="right" w:pos="9270"/>
        </w:tabs>
      </w:pPr>
      <w:r>
        <w:t xml:space="preserve">so that, according to the Drude theory, </w:t>
      </w:r>
    </w:p>
    <w:p w14:paraId="6E2E6B82" w14:textId="77777777" w:rsidR="00062B00" w:rsidRDefault="00062B00" w:rsidP="00062B00">
      <w:pPr>
        <w:tabs>
          <w:tab w:val="left" w:pos="7200"/>
          <w:tab w:val="left" w:pos="7920"/>
          <w:tab w:val="right" w:pos="9270"/>
        </w:tabs>
      </w:pPr>
    </w:p>
    <w:p w14:paraId="05DF3B7D" w14:textId="77777777" w:rsidR="00062B00" w:rsidRDefault="00062B00" w:rsidP="00062B00">
      <w:pPr>
        <w:tabs>
          <w:tab w:val="left" w:pos="7200"/>
          <w:tab w:val="left" w:pos="7920"/>
          <w:tab w:val="right" w:pos="9270"/>
        </w:tabs>
      </w:pPr>
      <w:r>
        <w:pict>
          <v:shape id="_x0000_i1276" type="#_x0000_t75" style="width:147.75pt;height:151.5pt">
            <v:imagedata r:id="rId274" o:title=""/>
          </v:shape>
        </w:pict>
      </w:r>
      <w:r>
        <w:tab/>
      </w:r>
      <w:r>
        <w:tab/>
      </w:r>
      <w:r>
        <w:tab/>
      </w:r>
      <w:r>
        <w:pict>
          <v:shape id="_x0000_i1277" type="#_x0000_t75" style="width:168.75pt;height:123.75pt">
            <v:imagedata r:id="rId275" o:title=""/>
          </v:shape>
        </w:pict>
      </w:r>
    </w:p>
    <w:p w14:paraId="5FF9D531" w14:textId="77777777" w:rsidR="00062B00" w:rsidRDefault="00062B00" w:rsidP="00062B00">
      <w:pPr>
        <w:tabs>
          <w:tab w:val="left" w:pos="7200"/>
          <w:tab w:val="left" w:pos="7920"/>
          <w:tab w:val="right" w:pos="9270"/>
        </w:tabs>
      </w:pPr>
    </w:p>
    <w:p w14:paraId="0E74AE24" w14:textId="77777777" w:rsidR="00062B00" w:rsidRDefault="00062B00" w:rsidP="00062B00">
      <w:pPr>
        <w:tabs>
          <w:tab w:val="left" w:pos="7200"/>
          <w:tab w:val="left" w:pos="7920"/>
          <w:tab w:val="right" w:pos="9270"/>
        </w:tabs>
      </w:pPr>
      <w:r>
        <w:t>so we end up for this experiment with</w:t>
      </w:r>
    </w:p>
    <w:p w14:paraId="2D495FCA" w14:textId="77777777" w:rsidR="00062B00" w:rsidRDefault="00062B00" w:rsidP="00062B00">
      <w:pPr>
        <w:tabs>
          <w:tab w:val="left" w:pos="7200"/>
          <w:tab w:val="left" w:pos="7920"/>
          <w:tab w:val="right" w:pos="9270"/>
        </w:tabs>
      </w:pPr>
    </w:p>
    <w:p w14:paraId="72EC9183" w14:textId="77777777" w:rsidR="00062B00" w:rsidRDefault="00062B00" w:rsidP="00062B00">
      <w:pPr>
        <w:tabs>
          <w:tab w:val="left" w:pos="7200"/>
          <w:tab w:val="left" w:pos="7920"/>
          <w:tab w:val="right" w:pos="9270"/>
        </w:tabs>
      </w:pPr>
      <w:r>
        <w:tab/>
        <w:t>E</w:t>
      </w:r>
      <w:r>
        <w:rPr>
          <w:rStyle w:val="subscript"/>
        </w:rPr>
        <w:t>y</w:t>
      </w:r>
      <w:r>
        <w:t xml:space="preserve">  = - 2 mV/m</w:t>
      </w:r>
      <w:r>
        <w:tab/>
      </w:r>
      <w:r>
        <w:tab/>
        <w:t>Hall field</w:t>
      </w:r>
    </w:p>
    <w:p w14:paraId="78973337" w14:textId="77777777" w:rsidR="00062B00" w:rsidRDefault="00062B00" w:rsidP="00062B00">
      <w:pPr>
        <w:tabs>
          <w:tab w:val="left" w:pos="7200"/>
          <w:tab w:val="left" w:pos="7920"/>
          <w:tab w:val="right" w:pos="9270"/>
        </w:tabs>
      </w:pPr>
      <w:r>
        <w:tab/>
        <w:t>V</w:t>
      </w:r>
      <w:r>
        <w:rPr>
          <w:rStyle w:val="subscript"/>
        </w:rPr>
        <w:t xml:space="preserve">H </w:t>
      </w:r>
      <w:r>
        <w:t>=  20 μV</w:t>
      </w:r>
      <w:r>
        <w:tab/>
      </w:r>
      <w:r>
        <w:tab/>
        <w:t>Hall voltage</w:t>
      </w:r>
      <w:r>
        <w:tab/>
      </w:r>
    </w:p>
    <w:p w14:paraId="5B94C315" w14:textId="77777777" w:rsidR="00062B00" w:rsidRPr="006D4794" w:rsidRDefault="00062B00" w:rsidP="00062B00">
      <w:pPr>
        <w:tabs>
          <w:tab w:val="left" w:pos="7200"/>
          <w:tab w:val="left" w:pos="7920"/>
          <w:tab w:val="right" w:pos="9270"/>
        </w:tabs>
      </w:pPr>
      <w:r>
        <w:tab/>
        <w:t>v</w:t>
      </w:r>
      <w:r>
        <w:rPr>
          <w:rStyle w:val="subscript"/>
        </w:rPr>
        <w:t>x</w:t>
      </w:r>
      <w:r>
        <w:t xml:space="preserve"> = - 0.4 mm/sec</w:t>
      </w:r>
      <w:r>
        <w:tab/>
      </w:r>
      <w:r>
        <w:tab/>
        <w:t>drift velocity</w:t>
      </w:r>
      <w:r>
        <w:tab/>
      </w:r>
      <w:r>
        <w:tab/>
      </w:r>
      <w:r>
        <w:tab/>
      </w:r>
      <w:r>
        <w:tab/>
      </w:r>
      <w:r>
        <w:tab/>
      </w:r>
      <w:r>
        <w:tab/>
      </w:r>
      <w:r>
        <w:tab/>
        <w:t>(N.2.9)</w:t>
      </w:r>
    </w:p>
    <w:p w14:paraId="750CF170" w14:textId="77777777" w:rsidR="00062B00" w:rsidRDefault="00062B00" w:rsidP="00062B00">
      <w:pPr>
        <w:tabs>
          <w:tab w:val="left" w:pos="7200"/>
          <w:tab w:val="left" w:pos="7920"/>
          <w:tab w:val="right" w:pos="9270"/>
        </w:tabs>
      </w:pPr>
    </w:p>
    <w:p w14:paraId="0C975CB6" w14:textId="77777777" w:rsidR="00062B00" w:rsidRDefault="00062B00" w:rsidP="00062B00">
      <w:pPr>
        <w:tabs>
          <w:tab w:val="left" w:pos="7200"/>
          <w:tab w:val="left" w:pos="7920"/>
          <w:tab w:val="right" w:pos="9270"/>
        </w:tabs>
      </w:pPr>
      <w:r>
        <w:t>Notice that R</w:t>
      </w:r>
      <w:r>
        <w:rPr>
          <w:rStyle w:val="subscript"/>
        </w:rPr>
        <w:t>H</w:t>
      </w:r>
      <w:r>
        <w:t xml:space="preserve"> = -  </w:t>
      </w:r>
      <w:r>
        <w:fldChar w:fldCharType="begin"/>
      </w:r>
      <w:r>
        <w:instrText xml:space="preserve"> EQ \f(1,n|e|) </w:instrText>
      </w:r>
      <w:r>
        <w:fldChar w:fldCharType="end"/>
      </w:r>
      <w:r>
        <w:t>. Since the carrier densities in a semiconductor are much smaller than in a metal, n is smaller and R</w:t>
      </w:r>
      <w:r>
        <w:rPr>
          <w:rStyle w:val="subscript"/>
        </w:rPr>
        <w:t>H</w:t>
      </w:r>
      <w:r>
        <w:t xml:space="preserve"> is much larger, and practical Hall devices are more feasible.</w:t>
      </w:r>
      <w:r w:rsidRPr="00B45564">
        <w:rPr>
          <w:color w:val="000000"/>
        </w:rPr>
        <w:t xml:space="preserve"> But our theory has to </w:t>
      </w:r>
      <w:r>
        <w:rPr>
          <w:color w:val="000000"/>
        </w:rPr>
        <w:t xml:space="preserve">first </w:t>
      </w:r>
      <w:r w:rsidRPr="00B45564">
        <w:rPr>
          <w:color w:val="000000"/>
        </w:rPr>
        <w:t>be generalized to two types of carriers (electrons and</w:t>
      </w:r>
      <w:r>
        <w:rPr>
          <w:color w:val="000000"/>
        </w:rPr>
        <w:t xml:space="preserve"> </w:t>
      </w:r>
      <w:r w:rsidRPr="00B45564">
        <w:rPr>
          <w:color w:val="000000"/>
        </w:rPr>
        <w:t xml:space="preserve">holes), and this is done in Section N.6 below. </w:t>
      </w:r>
    </w:p>
    <w:p w14:paraId="25CC71E2" w14:textId="77777777" w:rsidR="00062B00" w:rsidRDefault="00062B00" w:rsidP="00062B00">
      <w:pPr>
        <w:tabs>
          <w:tab w:val="left" w:pos="7200"/>
          <w:tab w:val="left" w:pos="7920"/>
          <w:tab w:val="right" w:pos="9270"/>
        </w:tabs>
      </w:pPr>
      <w:r>
        <w:tab/>
        <w:t xml:space="preserve">A Hall effect sensor exists in almost every fan in every personal computer in the world. Since the fan has some rotating permanent magnets, the Hall sensor can detect the rotational position and speed of the blades and most importantly detects when the fan has stopped rotating altogether (pulses stop). In general, Hall sensors are used to measure magnetic fields, and can be used as simple magnetic switches. </w:t>
      </w:r>
    </w:p>
    <w:p w14:paraId="2F39B4AF" w14:textId="77777777" w:rsidR="00062B00" w:rsidRDefault="00062B00" w:rsidP="00062B00">
      <w:r>
        <w:tab/>
        <w:t xml:space="preserve">If we assume that Ohm's Law </w:t>
      </w:r>
      <w:r w:rsidRPr="00202DF5">
        <w:rPr>
          <w:b/>
        </w:rPr>
        <w:t>J</w:t>
      </w:r>
      <w:r>
        <w:t xml:space="preserve"> = σ </w:t>
      </w:r>
      <w:r w:rsidRPr="00202DF5">
        <w:rPr>
          <w:b/>
        </w:rPr>
        <w:t>E</w:t>
      </w:r>
      <w:r>
        <w:t xml:space="preserve"> is operative in our Hall sample, we run into a small deficiency in the theory. Since there is an internal field E</w:t>
      </w:r>
      <w:r>
        <w:rPr>
          <w:rStyle w:val="subscript"/>
        </w:rPr>
        <w:t>y</w:t>
      </w:r>
      <w:r>
        <w:t xml:space="preserve"> in the sample, there should be a corresponding and uniform current density J</w:t>
      </w:r>
      <w:r>
        <w:rPr>
          <w:rStyle w:val="subscript"/>
        </w:rPr>
        <w:t>y</w:t>
      </w:r>
      <w:r>
        <w:t xml:space="preserve"> = σ E</w:t>
      </w:r>
      <w:r>
        <w:rPr>
          <w:rStyle w:val="subscript"/>
        </w:rPr>
        <w:t>y</w:t>
      </w:r>
      <w:r>
        <w:t xml:space="preserve"> in the sample. Unfortunately, at the top face (for example) this current has no place to go, so something is wrong. This problem will be dealt with in Section N.5 below.</w:t>
      </w:r>
    </w:p>
    <w:p w14:paraId="53D55F49" w14:textId="77777777" w:rsidR="00062B00" w:rsidRDefault="00062B00" w:rsidP="00062B00">
      <w:pPr>
        <w:tabs>
          <w:tab w:val="left" w:pos="7200"/>
          <w:tab w:val="left" w:pos="7920"/>
          <w:tab w:val="right" w:pos="9270"/>
        </w:tabs>
      </w:pPr>
    </w:p>
    <w:p w14:paraId="3BB558D3" w14:textId="77777777" w:rsidR="00062B00" w:rsidRDefault="005871D6" w:rsidP="00062B00">
      <w:pPr>
        <w:pStyle w:val="Heading3"/>
      </w:pPr>
      <w:r>
        <w:br w:type="page"/>
      </w:r>
      <w:bookmarkStart w:id="251" w:name="_Toc394423633"/>
      <w:r w:rsidR="00062B00">
        <w:t>N.3 The Cyclotron Frequency</w:t>
      </w:r>
      <w:bookmarkEnd w:id="251"/>
    </w:p>
    <w:p w14:paraId="371D604F" w14:textId="77777777" w:rsidR="00062B00" w:rsidRDefault="00062B00" w:rsidP="00062B00"/>
    <w:p w14:paraId="7D047F60" w14:textId="77777777" w:rsidR="00062B00" w:rsidRDefault="00062B00" w:rsidP="00062B00">
      <w:r>
        <w:t>When a charged particle travels through a</w:t>
      </w:r>
      <w:r w:rsidR="00D7006F">
        <w:t>n empty</w:t>
      </w:r>
      <w:r>
        <w:t xml:space="preserve"> region of space having a uniform </w:t>
      </w:r>
      <w:r w:rsidRPr="00737507">
        <w:rPr>
          <w:b/>
        </w:rPr>
        <w:t>B</w:t>
      </w:r>
      <w:r>
        <w:t xml:space="preserve"> field and no </w:t>
      </w:r>
      <w:r w:rsidRPr="00737507">
        <w:rPr>
          <w:b/>
        </w:rPr>
        <w:t>E</w:t>
      </w:r>
      <w:r>
        <w:t xml:space="preserve"> field, the equation of motion (N.1.5) becomes (dot means time derivative), </w:t>
      </w:r>
    </w:p>
    <w:p w14:paraId="30978D6C" w14:textId="77777777" w:rsidR="00062B00" w:rsidRDefault="00062B00" w:rsidP="00062B00"/>
    <w:p w14:paraId="41193257" w14:textId="77777777" w:rsidR="00062B00" w:rsidRPr="00A5411F" w:rsidRDefault="00062B00" w:rsidP="00062B00">
      <w:pPr>
        <w:tabs>
          <w:tab w:val="left" w:pos="7200"/>
          <w:tab w:val="left" w:pos="7920"/>
          <w:tab w:val="right" w:pos="9270"/>
        </w:tabs>
      </w:pPr>
      <w:r>
        <w:tab/>
        <w:t>m</w:t>
      </w:r>
      <w:r w:rsidRPr="00B14804">
        <w:rPr>
          <w:b/>
        </w:rPr>
        <w:fldChar w:fldCharType="begin"/>
      </w:r>
      <w:r w:rsidRPr="00B14804">
        <w:rPr>
          <w:b/>
        </w:rPr>
        <w:instrText xml:space="preserve"> EQ \O(v,\S\up4(•))</w:instrText>
      </w:r>
      <w:r w:rsidRPr="00B14804">
        <w:rPr>
          <w:b/>
        </w:rPr>
        <w:fldChar w:fldCharType="end"/>
      </w:r>
      <w:r>
        <w:t xml:space="preserve">  =  q </w:t>
      </w:r>
      <w:r w:rsidRPr="00A5411F">
        <w:rPr>
          <w:b/>
        </w:rPr>
        <w:t>v</w:t>
      </w:r>
      <w:r>
        <w:t>x</w:t>
      </w:r>
      <w:r w:rsidRPr="00A5411F">
        <w:rPr>
          <w:b/>
        </w:rPr>
        <w:t>B</w:t>
      </w:r>
      <w:r>
        <w:t xml:space="preserve">  .</w:t>
      </w:r>
      <w:r>
        <w:tab/>
      </w:r>
      <w:r>
        <w:tab/>
      </w:r>
      <w:r>
        <w:tab/>
      </w:r>
      <w:r>
        <w:tab/>
      </w:r>
      <w:r>
        <w:tab/>
      </w:r>
      <w:r>
        <w:tab/>
      </w:r>
      <w:r>
        <w:tab/>
      </w:r>
      <w:r>
        <w:tab/>
      </w:r>
      <w:r>
        <w:tab/>
      </w:r>
      <w:r>
        <w:tab/>
      </w:r>
      <w:r w:rsidRPr="00795ED2">
        <w:rPr>
          <w:i/>
        </w:rPr>
        <w:t>(N.1.5)</w:t>
      </w:r>
    </w:p>
    <w:p w14:paraId="7EACFFBB" w14:textId="77777777" w:rsidR="00062B00" w:rsidRPr="00202DF5" w:rsidRDefault="00062B00" w:rsidP="00062B00"/>
    <w:p w14:paraId="4DDB97C1" w14:textId="77777777" w:rsidR="00062B00" w:rsidRDefault="00062B00" w:rsidP="00062B00">
      <w:r>
        <w:t xml:space="preserve">Assume that </w:t>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r>
        <w:t xml:space="preserve"> so then</w:t>
      </w:r>
    </w:p>
    <w:p w14:paraId="7C599376" w14:textId="77777777" w:rsidR="00062B00" w:rsidRDefault="00062B00" w:rsidP="00062B00"/>
    <w:p w14:paraId="137B1998" w14:textId="77777777" w:rsidR="00062B00" w:rsidRDefault="00062B00" w:rsidP="00062B00">
      <w:r>
        <w:tab/>
        <w:t xml:space="preserve">q </w:t>
      </w:r>
      <w:r w:rsidRPr="00A5411F">
        <w:rPr>
          <w:b/>
        </w:rPr>
        <w:t>v</w:t>
      </w:r>
      <w:r>
        <w:t>x</w:t>
      </w:r>
      <w:r w:rsidRPr="00A5411F">
        <w:rPr>
          <w:b/>
        </w:rPr>
        <w:t>B</w:t>
      </w:r>
      <w:r>
        <w:t xml:space="preserve"> = [v</w:t>
      </w:r>
      <w:r>
        <w:rPr>
          <w:rStyle w:val="subscript"/>
        </w:rPr>
        <w:t>x</w:t>
      </w:r>
      <w:r w:rsidRPr="00771A82">
        <w:rPr>
          <w:b/>
        </w:rPr>
        <w:fldChar w:fldCharType="begin"/>
      </w:r>
      <w:r w:rsidRPr="00771A82">
        <w:rPr>
          <w:b/>
        </w:rPr>
        <w:instrText xml:space="preserve"> EQ \O(x,\S\up2(^))</w:instrText>
      </w:r>
      <w:r w:rsidRPr="00771A82">
        <w:rPr>
          <w:b/>
        </w:rPr>
        <w:fldChar w:fldCharType="end"/>
      </w:r>
      <w:r>
        <w:t xml:space="preserve"> + v</w:t>
      </w:r>
      <w:r>
        <w:rPr>
          <w:rStyle w:val="subscript"/>
        </w:rPr>
        <w:t>y</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z</w:t>
      </w:r>
      <w:r w:rsidRPr="00771A82">
        <w:rPr>
          <w:b/>
        </w:rPr>
        <w:fldChar w:fldCharType="begin"/>
      </w:r>
      <w:r w:rsidRPr="00771A82">
        <w:rPr>
          <w:b/>
        </w:rPr>
        <w:instrText xml:space="preserve"> EQ \O(z,\S\up2(^))</w:instrText>
      </w:r>
      <w:r w:rsidRPr="00771A82">
        <w:rPr>
          <w:b/>
        </w:rPr>
        <w:fldChar w:fldCharType="end"/>
      </w:r>
      <w:r>
        <w:t>] x [qB</w:t>
      </w:r>
      <w:r w:rsidRPr="00737507">
        <w:rPr>
          <w:b/>
        </w:rPr>
        <w:fldChar w:fldCharType="begin"/>
      </w:r>
      <w:r w:rsidRPr="00737507">
        <w:rPr>
          <w:b/>
        </w:rPr>
        <w:instrText xml:space="preserve"> EQ \O(z,\S\up2(^))</w:instrText>
      </w:r>
      <w:r w:rsidRPr="00737507">
        <w:rPr>
          <w:b/>
        </w:rPr>
        <w:fldChar w:fldCharType="end"/>
      </w:r>
      <w:r>
        <w:rPr>
          <w:b/>
        </w:rPr>
        <w:t xml:space="preserve">]  = - </w:t>
      </w:r>
      <w:r w:rsidRPr="001D75E9">
        <w:t>v</w:t>
      </w:r>
      <w:r>
        <w:rPr>
          <w:rStyle w:val="subscript"/>
        </w:rPr>
        <w:t>x</w:t>
      </w:r>
      <w:r>
        <w:t>qB</w:t>
      </w:r>
      <w:r w:rsidRPr="00771A82">
        <w:rPr>
          <w:b/>
        </w:rPr>
        <w:fldChar w:fldCharType="begin"/>
      </w:r>
      <w:r w:rsidRPr="00771A82">
        <w:rPr>
          <w:b/>
        </w:rPr>
        <w:instrText xml:space="preserve"> EQ \O(y,\S\up2(^))</w:instrText>
      </w:r>
      <w:r w:rsidRPr="00771A82">
        <w:rPr>
          <w:b/>
        </w:rPr>
        <w:fldChar w:fldCharType="end"/>
      </w:r>
      <w:r>
        <w:t xml:space="preserve"> + v</w:t>
      </w:r>
      <w:r>
        <w:rPr>
          <w:rStyle w:val="subscript"/>
        </w:rPr>
        <w:t>y</w:t>
      </w:r>
      <w:r>
        <w:t>qB</w:t>
      </w:r>
      <w:r w:rsidRPr="00771A82">
        <w:rPr>
          <w:b/>
        </w:rPr>
        <w:fldChar w:fldCharType="begin"/>
      </w:r>
      <w:r w:rsidRPr="00771A82">
        <w:rPr>
          <w:b/>
        </w:rPr>
        <w:instrText xml:space="preserve"> EQ \O(x,\S\up2(^))</w:instrText>
      </w:r>
      <w:r w:rsidRPr="00771A82">
        <w:rPr>
          <w:b/>
        </w:rPr>
        <w:fldChar w:fldCharType="end"/>
      </w:r>
    </w:p>
    <w:p w14:paraId="74919C48" w14:textId="77777777" w:rsidR="00062B00" w:rsidRDefault="00062B00" w:rsidP="00062B00"/>
    <w:p w14:paraId="11255B9D" w14:textId="77777777" w:rsidR="00062B00" w:rsidRPr="0087336D" w:rsidRDefault="00062B00" w:rsidP="00062B00">
      <w:r>
        <w:t xml:space="preserve">so </w:t>
      </w:r>
    </w:p>
    <w:p w14:paraId="61384769" w14:textId="77777777" w:rsidR="00062B00" w:rsidRPr="0088311F" w:rsidRDefault="00062B00" w:rsidP="00062B00">
      <w:r>
        <w:tab/>
        <w:t>m</w:t>
      </w:r>
      <w:r>
        <w:fldChar w:fldCharType="begin"/>
      </w:r>
      <w:r>
        <w:instrText xml:space="preserve"> EQ \O(v,\S\up4(•))</w:instrText>
      </w:r>
      <w:r>
        <w:fldChar w:fldCharType="end"/>
      </w:r>
      <w:r>
        <w:rPr>
          <w:rStyle w:val="subscript"/>
        </w:rPr>
        <w:t xml:space="preserve">x </w:t>
      </w:r>
      <w:r>
        <w:t>=  v</w:t>
      </w:r>
      <w:r>
        <w:rPr>
          <w:rStyle w:val="subscript"/>
        </w:rPr>
        <w:t>y</w:t>
      </w:r>
      <w:r>
        <w:t>qB</w:t>
      </w:r>
      <w:r>
        <w:tab/>
        <w:t>=&gt;</w:t>
      </w:r>
      <w:r>
        <w:tab/>
      </w:r>
      <w:r>
        <w:fldChar w:fldCharType="begin"/>
      </w:r>
      <w:r>
        <w:instrText xml:space="preserve"> EQ \O(v,\S\up4(•))</w:instrText>
      </w:r>
      <w:r>
        <w:fldChar w:fldCharType="end"/>
      </w:r>
      <w:r>
        <w:rPr>
          <w:rStyle w:val="subscript"/>
        </w:rPr>
        <w:t>x</w:t>
      </w:r>
      <w:r>
        <w:t xml:space="preserve"> =   ω</w:t>
      </w:r>
      <w:r>
        <w:rPr>
          <w:rStyle w:val="subscript"/>
        </w:rPr>
        <w:t>c</w:t>
      </w:r>
      <w:r>
        <w:t>v</w:t>
      </w:r>
      <w:r>
        <w:rPr>
          <w:rStyle w:val="subscript"/>
        </w:rPr>
        <w:t>y</w:t>
      </w:r>
      <w:r>
        <w:tab/>
        <w:t xml:space="preserve">=&gt;    </w:t>
      </w:r>
      <w:r>
        <w:tab/>
      </w:r>
      <w:r>
        <w:fldChar w:fldCharType="begin"/>
      </w:r>
      <w:r>
        <w:instrText xml:space="preserve"> EQ \O(v,\S\up4(••))</w:instrText>
      </w:r>
      <w:r>
        <w:fldChar w:fldCharType="end"/>
      </w:r>
      <w:r>
        <w:rPr>
          <w:rStyle w:val="subscript"/>
        </w:rPr>
        <w:t>x</w:t>
      </w:r>
      <w:r>
        <w:t xml:space="preserve"> = -ω</w:t>
      </w:r>
      <w:r>
        <w:rPr>
          <w:rStyle w:val="subscript"/>
        </w:rPr>
        <w:t>c</w:t>
      </w:r>
      <w:r>
        <w:rPr>
          <w:rStyle w:val="superscript"/>
        </w:rPr>
        <w:t>2</w:t>
      </w:r>
      <w:r w:rsidRPr="00771A82">
        <w:t>v</w:t>
      </w:r>
      <w:r>
        <w:rPr>
          <w:rStyle w:val="subscript"/>
        </w:rPr>
        <w:t>x</w:t>
      </w:r>
    </w:p>
    <w:p w14:paraId="47187BE2" w14:textId="77777777" w:rsidR="00062B00" w:rsidRPr="0087336D" w:rsidRDefault="00062B00" w:rsidP="00062B00">
      <w:r>
        <w:tab/>
        <w:t>m</w:t>
      </w:r>
      <w:r>
        <w:fldChar w:fldCharType="begin"/>
      </w:r>
      <w:r>
        <w:instrText xml:space="preserve"> EQ \O(v,\S\up4(•))</w:instrText>
      </w:r>
      <w:r>
        <w:fldChar w:fldCharType="end"/>
      </w:r>
      <w:r>
        <w:rPr>
          <w:rStyle w:val="subscript"/>
        </w:rPr>
        <w:t xml:space="preserve">y </w:t>
      </w:r>
      <w:r>
        <w:t xml:space="preserve">= </w:t>
      </w:r>
      <w:r>
        <w:rPr>
          <w:b/>
        </w:rPr>
        <w:t>-</w:t>
      </w:r>
      <w:r w:rsidRPr="00771A82">
        <w:t>v</w:t>
      </w:r>
      <w:r>
        <w:rPr>
          <w:rStyle w:val="subscript"/>
        </w:rPr>
        <w:t>x</w:t>
      </w:r>
      <w:r>
        <w:t>qB</w:t>
      </w:r>
      <w:r>
        <w:tab/>
      </w:r>
      <w:r>
        <w:tab/>
      </w:r>
      <w:r>
        <w:fldChar w:fldCharType="begin"/>
      </w:r>
      <w:r>
        <w:instrText xml:space="preserve"> EQ \O(v,\S\up4(•))</w:instrText>
      </w:r>
      <w:r>
        <w:fldChar w:fldCharType="end"/>
      </w:r>
      <w:r>
        <w:rPr>
          <w:rStyle w:val="subscript"/>
        </w:rPr>
        <w:t>y</w:t>
      </w:r>
      <w:r>
        <w:t xml:space="preserve"> = - ω</w:t>
      </w:r>
      <w:r>
        <w:rPr>
          <w:rStyle w:val="subscript"/>
        </w:rPr>
        <w:t>c</w:t>
      </w:r>
      <w:r w:rsidRPr="00771A82">
        <w:t>v</w:t>
      </w:r>
      <w:r>
        <w:rPr>
          <w:rStyle w:val="subscript"/>
        </w:rPr>
        <w:t>x</w:t>
      </w:r>
      <w:r>
        <w:rPr>
          <w:rStyle w:val="subscript"/>
        </w:rPr>
        <w:tab/>
      </w:r>
      <w:r>
        <w:rPr>
          <w:rStyle w:val="subscript"/>
        </w:rPr>
        <w:tab/>
      </w:r>
      <w:r>
        <w:fldChar w:fldCharType="begin"/>
      </w:r>
      <w:r>
        <w:instrText xml:space="preserve"> EQ \O(v,\S\up4(••))</w:instrText>
      </w:r>
      <w:r>
        <w:fldChar w:fldCharType="end"/>
      </w:r>
      <w:r>
        <w:rPr>
          <w:rStyle w:val="subscript"/>
        </w:rPr>
        <w:t>y</w:t>
      </w:r>
      <w:r>
        <w:t xml:space="preserve"> = -ω</w:t>
      </w:r>
      <w:r>
        <w:rPr>
          <w:rStyle w:val="subscript"/>
        </w:rPr>
        <w:t>c</w:t>
      </w:r>
      <w:r>
        <w:rPr>
          <w:rStyle w:val="superscript"/>
        </w:rPr>
        <w:t>2</w:t>
      </w:r>
      <w:r w:rsidRPr="00771A82">
        <w:t>v</w:t>
      </w:r>
      <w:r>
        <w:rPr>
          <w:rStyle w:val="subscript"/>
        </w:rPr>
        <w:t>y</w:t>
      </w:r>
    </w:p>
    <w:p w14:paraId="115566CB" w14:textId="77777777" w:rsidR="00062B00" w:rsidRPr="00795ED2" w:rsidRDefault="00062B00" w:rsidP="00062B00">
      <w:pPr>
        <w:tabs>
          <w:tab w:val="left" w:pos="7200"/>
          <w:tab w:val="left" w:pos="7920"/>
          <w:tab w:val="right" w:pos="9270"/>
        </w:tabs>
      </w:pPr>
      <w:r>
        <w:tab/>
        <w:t>m</w:t>
      </w:r>
      <w:r>
        <w:fldChar w:fldCharType="begin"/>
      </w:r>
      <w:r>
        <w:instrText xml:space="preserve"> EQ \O(v,\S\up4(•))</w:instrText>
      </w:r>
      <w:r>
        <w:fldChar w:fldCharType="end"/>
      </w:r>
      <w:r>
        <w:rPr>
          <w:rStyle w:val="subscript"/>
        </w:rPr>
        <w:t xml:space="preserve">z </w:t>
      </w:r>
      <w:r>
        <w:t>= 0</w:t>
      </w:r>
      <w:r>
        <w:tab/>
      </w:r>
      <w:r>
        <w:tab/>
      </w:r>
      <w:r>
        <w:tab/>
      </w:r>
      <w:r>
        <w:fldChar w:fldCharType="begin"/>
      </w:r>
      <w:r>
        <w:instrText xml:space="preserve"> EQ \O(v,\S\up4(•))</w:instrText>
      </w:r>
      <w:r>
        <w:fldChar w:fldCharType="end"/>
      </w:r>
      <w:r>
        <w:rPr>
          <w:rStyle w:val="subscript"/>
        </w:rPr>
        <w:t>z</w:t>
      </w:r>
      <w:r>
        <w:t xml:space="preserve"> = 0</w:t>
      </w:r>
      <w:r>
        <w:tab/>
      </w:r>
      <w:r>
        <w:tab/>
      </w:r>
      <w:r>
        <w:tab/>
        <w:t>where  ω</w:t>
      </w:r>
      <w:r>
        <w:rPr>
          <w:rStyle w:val="subscript"/>
        </w:rPr>
        <w:t>c</w:t>
      </w:r>
      <w:r>
        <w:t xml:space="preserve"> ≡  (qB/m) .</w:t>
      </w:r>
      <w:r>
        <w:tab/>
      </w:r>
      <w:r>
        <w:tab/>
      </w:r>
      <w:r>
        <w:tab/>
        <w:t>(N.3.1)</w:t>
      </w:r>
    </w:p>
    <w:p w14:paraId="14553D7C" w14:textId="77777777" w:rsidR="00062B00" w:rsidRDefault="00062B00" w:rsidP="00062B00"/>
    <w:p w14:paraId="25247951" w14:textId="77777777" w:rsidR="00062B00" w:rsidRPr="0068782E" w:rsidRDefault="00062B00" w:rsidP="00062B00">
      <w:pPr>
        <w:rPr>
          <w:rStyle w:val="subscript"/>
        </w:rPr>
      </w:pPr>
      <w:r>
        <w:t>Looking at the 2nd order ODE for v</w:t>
      </w:r>
      <w:r>
        <w:rPr>
          <w:rStyle w:val="subscript"/>
        </w:rPr>
        <w:t>x</w:t>
      </w:r>
      <w:r>
        <w:t xml:space="preserve"> we may write the general solution for v</w:t>
      </w:r>
      <w:r>
        <w:rPr>
          <w:rStyle w:val="subscript"/>
        </w:rPr>
        <w:t>x</w:t>
      </w:r>
      <w:r>
        <w:t xml:space="preserve"> in terms of two constants R and φ in this way</w:t>
      </w:r>
    </w:p>
    <w:p w14:paraId="034EE5E8" w14:textId="77777777" w:rsidR="00062B00" w:rsidRDefault="00062B00" w:rsidP="00062B00"/>
    <w:p w14:paraId="04D6A1B8" w14:textId="77777777" w:rsidR="00062B00" w:rsidRDefault="00062B00" w:rsidP="00062B00">
      <w:r>
        <w:tab/>
      </w:r>
      <w:r w:rsidRPr="00771A82">
        <w:t>v</w:t>
      </w:r>
      <w:r>
        <w:rPr>
          <w:rStyle w:val="subscript"/>
        </w:rPr>
        <w:t>x</w:t>
      </w:r>
      <w:r>
        <w:t xml:space="preserve"> =  -Rω</w:t>
      </w:r>
      <w:r>
        <w:rPr>
          <w:rStyle w:val="subscript"/>
        </w:rPr>
        <w:t>c</w:t>
      </w:r>
      <w:r>
        <w:t>sin(ω</w:t>
      </w:r>
      <w:r>
        <w:rPr>
          <w:rStyle w:val="subscript"/>
        </w:rPr>
        <w:t>c</w:t>
      </w:r>
      <w:r>
        <w:t>t + φ)</w:t>
      </w:r>
      <w:r>
        <w:tab/>
      </w:r>
      <w:r>
        <w:tab/>
        <w:t xml:space="preserve">=&gt; </w:t>
      </w:r>
      <w:r>
        <w:tab/>
        <w:t>v</w:t>
      </w:r>
      <w:r>
        <w:rPr>
          <w:rStyle w:val="subscript"/>
        </w:rPr>
        <w:t>y</w:t>
      </w:r>
      <w:r>
        <w:t xml:space="preserve">  = (1/ω</w:t>
      </w:r>
      <w:r>
        <w:rPr>
          <w:rStyle w:val="subscript"/>
        </w:rPr>
        <w:t>c</w:t>
      </w:r>
      <w:r>
        <w:t>)</w:t>
      </w:r>
      <w:r w:rsidRPr="0088311F">
        <w:t xml:space="preserve"> </w:t>
      </w:r>
      <w:r>
        <w:fldChar w:fldCharType="begin"/>
      </w:r>
      <w:r>
        <w:instrText xml:space="preserve"> EQ \O(v,\S\up4(•))</w:instrText>
      </w:r>
      <w:r>
        <w:fldChar w:fldCharType="end"/>
      </w:r>
      <w:r>
        <w:rPr>
          <w:rStyle w:val="subscript"/>
        </w:rPr>
        <w:t>x</w:t>
      </w:r>
      <w:r>
        <w:t xml:space="preserve"> =  - </w:t>
      </w:r>
      <w:r w:rsidRPr="0088311F">
        <w:t xml:space="preserve"> </w:t>
      </w:r>
      <w:r>
        <w:t>Rω</w:t>
      </w:r>
      <w:r>
        <w:rPr>
          <w:rStyle w:val="subscript"/>
        </w:rPr>
        <w:t>c</w:t>
      </w:r>
      <w:r>
        <w:t>cos(ω</w:t>
      </w:r>
      <w:r>
        <w:rPr>
          <w:rStyle w:val="subscript"/>
        </w:rPr>
        <w:t>c</w:t>
      </w:r>
      <w:r>
        <w:t xml:space="preserve">t + φ) </w:t>
      </w:r>
    </w:p>
    <w:p w14:paraId="3906B84F" w14:textId="77777777" w:rsidR="00062B00" w:rsidRDefault="00062B00" w:rsidP="00062B00"/>
    <w:p w14:paraId="51D97C77" w14:textId="77777777" w:rsidR="00062B00" w:rsidRDefault="00062B00" w:rsidP="00062B00">
      <w:r>
        <w:t>so that</w:t>
      </w:r>
    </w:p>
    <w:p w14:paraId="1F88C09E" w14:textId="77777777" w:rsidR="00062B00" w:rsidRDefault="00062B00" w:rsidP="00062B00"/>
    <w:p w14:paraId="5C5229A4" w14:textId="77777777" w:rsidR="00062B00" w:rsidRPr="00A27663" w:rsidRDefault="00062B00" w:rsidP="00062B00">
      <w:r>
        <w:tab/>
        <w:t xml:space="preserve">v = </w:t>
      </w:r>
      <w:r>
        <w:fldChar w:fldCharType="begin"/>
      </w:r>
      <w:r>
        <w:instrText xml:space="preserve"> EQ \r(v</w:instrText>
      </w:r>
      <w:r>
        <w:rPr>
          <w:rStyle w:val="subscript"/>
        </w:rPr>
        <w:instrText>x</w:instrText>
      </w:r>
      <w:r>
        <w:rPr>
          <w:rStyle w:val="superscript"/>
        </w:rPr>
        <w:instrText>2</w:instrText>
      </w:r>
      <w:r>
        <w:instrText>+v</w:instrText>
      </w:r>
      <w:r>
        <w:rPr>
          <w:rStyle w:val="subscript"/>
        </w:rPr>
        <w:instrText>y</w:instrText>
      </w:r>
      <w:r>
        <w:rPr>
          <w:rStyle w:val="superscript"/>
        </w:rPr>
        <w:instrText>2</w:instrText>
      </w:r>
      <w:r>
        <w:instrText xml:space="preserve">) </w:instrText>
      </w:r>
      <w:r>
        <w:fldChar w:fldCharType="end"/>
      </w:r>
      <w:r>
        <w:t xml:space="preserve"> = Rω</w:t>
      </w:r>
      <w:r>
        <w:rPr>
          <w:rStyle w:val="subscript"/>
        </w:rPr>
        <w:t>c</w:t>
      </w:r>
      <w:r>
        <w:t xml:space="preserve">  = (RqB/m)</w:t>
      </w:r>
      <w:r>
        <w:tab/>
      </w:r>
      <w:r>
        <w:tab/>
      </w:r>
      <w:r>
        <w:tab/>
      </w:r>
      <w:r>
        <w:tab/>
      </w:r>
      <w:r>
        <w:tab/>
      </w:r>
      <w:r>
        <w:tab/>
      </w:r>
      <w:r>
        <w:tab/>
      </w:r>
      <w:r>
        <w:tab/>
      </w:r>
      <w:r w:rsidRPr="00790344">
        <w:t>(N.3.2)</w:t>
      </w:r>
      <w:r>
        <w:tab/>
      </w:r>
    </w:p>
    <w:p w14:paraId="571453EA" w14:textId="77777777" w:rsidR="00062B00" w:rsidRDefault="00062B00" w:rsidP="00062B00"/>
    <w:p w14:paraId="41E421F5" w14:textId="77777777" w:rsidR="00062B00" w:rsidRPr="0068782E" w:rsidRDefault="00062B00" w:rsidP="00062B00">
      <w:r>
        <w:tab/>
      </w:r>
      <w:r w:rsidRPr="00771A82">
        <w:t>v</w:t>
      </w:r>
      <w:r>
        <w:rPr>
          <w:rStyle w:val="subscript"/>
        </w:rPr>
        <w:t>x</w:t>
      </w:r>
      <w:r>
        <w:t xml:space="preserve"> =  - Rω</w:t>
      </w:r>
      <w:r>
        <w:rPr>
          <w:rStyle w:val="subscript"/>
        </w:rPr>
        <w:t>c</w:t>
      </w:r>
      <w:r>
        <w:t>sin(ω</w:t>
      </w:r>
      <w:r>
        <w:rPr>
          <w:rStyle w:val="subscript"/>
        </w:rPr>
        <w:t>c</w:t>
      </w:r>
      <w:r>
        <w:t>t + φ)</w:t>
      </w:r>
      <w:r>
        <w:tab/>
      </w:r>
      <w:r>
        <w:tab/>
        <w:t>=&gt;</w:t>
      </w:r>
      <w:r>
        <w:tab/>
        <w:t>x =  R cos(ω</w:t>
      </w:r>
      <w:r>
        <w:rPr>
          <w:rStyle w:val="subscript"/>
        </w:rPr>
        <w:t>c</w:t>
      </w:r>
      <w:r>
        <w:t>t + φ) + x</w:t>
      </w:r>
      <w:r>
        <w:rPr>
          <w:rStyle w:val="subscript"/>
        </w:rPr>
        <w:t>1</w:t>
      </w:r>
    </w:p>
    <w:p w14:paraId="67F787B2" w14:textId="77777777" w:rsidR="00062B00" w:rsidRDefault="00062B00" w:rsidP="00062B00">
      <w:r>
        <w:tab/>
        <w:t>v</w:t>
      </w:r>
      <w:r>
        <w:rPr>
          <w:rStyle w:val="subscript"/>
        </w:rPr>
        <w:t>y</w:t>
      </w:r>
      <w:r>
        <w:t xml:space="preserve">  = - Rω</w:t>
      </w:r>
      <w:r>
        <w:rPr>
          <w:rStyle w:val="subscript"/>
        </w:rPr>
        <w:t>c</w:t>
      </w:r>
      <w:r>
        <w:t>cos(ω</w:t>
      </w:r>
      <w:r>
        <w:rPr>
          <w:rStyle w:val="subscript"/>
        </w:rPr>
        <w:t>c</w:t>
      </w:r>
      <w:r>
        <w:t>t + φ)</w:t>
      </w:r>
      <w:r>
        <w:tab/>
      </w:r>
      <w:r>
        <w:tab/>
        <w:t>=&gt;</w:t>
      </w:r>
      <w:r>
        <w:tab/>
        <w:t>y = -R sin(ω</w:t>
      </w:r>
      <w:r>
        <w:rPr>
          <w:rStyle w:val="subscript"/>
        </w:rPr>
        <w:t>c</w:t>
      </w:r>
      <w:r>
        <w:t>t + φ) + y</w:t>
      </w:r>
      <w:r>
        <w:rPr>
          <w:rStyle w:val="subscript"/>
        </w:rPr>
        <w:t>1</w:t>
      </w:r>
    </w:p>
    <w:p w14:paraId="1E1DB3BF" w14:textId="77777777" w:rsidR="00062B00" w:rsidRPr="00790344" w:rsidRDefault="00062B00" w:rsidP="00062B00">
      <w:pPr>
        <w:tabs>
          <w:tab w:val="left" w:pos="7200"/>
          <w:tab w:val="left" w:pos="7920"/>
          <w:tab w:val="right" w:pos="9270"/>
        </w:tabs>
      </w:pPr>
      <w:r>
        <w:tab/>
        <w:t>v</w:t>
      </w:r>
      <w:r>
        <w:rPr>
          <w:rStyle w:val="subscript"/>
        </w:rPr>
        <w:t>z</w:t>
      </w:r>
      <w:r>
        <w:t xml:space="preserve">  = v</w:t>
      </w:r>
      <w:r>
        <w:rPr>
          <w:rStyle w:val="subscript"/>
        </w:rPr>
        <w:t>z</w:t>
      </w:r>
      <w:r>
        <w:tab/>
      </w:r>
      <w:r>
        <w:tab/>
      </w:r>
      <w:r>
        <w:tab/>
      </w:r>
      <w:r>
        <w:tab/>
        <w:t>=&gt;</w:t>
      </w:r>
      <w:r>
        <w:tab/>
        <w:t>z = v</w:t>
      </w:r>
      <w:r>
        <w:rPr>
          <w:rStyle w:val="subscript"/>
        </w:rPr>
        <w:t>z</w:t>
      </w:r>
      <w:r>
        <w:t>t + z</w:t>
      </w:r>
      <w:r>
        <w:rPr>
          <w:rStyle w:val="subscript"/>
        </w:rPr>
        <w:t>0</w:t>
      </w:r>
      <w:r>
        <w:rPr>
          <w:rStyle w:val="subscript"/>
        </w:rPr>
        <w:tab/>
      </w:r>
      <w:r>
        <w:rPr>
          <w:rStyle w:val="subscript"/>
        </w:rPr>
        <w:tab/>
      </w:r>
      <w:r>
        <w:rPr>
          <w:rStyle w:val="subscript"/>
        </w:rPr>
        <w:tab/>
      </w:r>
      <w:r>
        <w:rPr>
          <w:rStyle w:val="subscript"/>
        </w:rPr>
        <w:tab/>
      </w:r>
      <w:r>
        <w:rPr>
          <w:rStyle w:val="subscript"/>
        </w:rPr>
        <w:tab/>
      </w:r>
      <w:r w:rsidRPr="00790344">
        <w:t>(N.3.</w:t>
      </w:r>
      <w:r>
        <w:t>3</w:t>
      </w:r>
      <w:r w:rsidRPr="00790344">
        <w:t>)</w:t>
      </w:r>
    </w:p>
    <w:p w14:paraId="7485786E" w14:textId="77777777" w:rsidR="00062B00" w:rsidRDefault="00062B00" w:rsidP="00062B00">
      <w:r>
        <w:t>so</w:t>
      </w:r>
      <w:r>
        <w:tab/>
      </w:r>
    </w:p>
    <w:p w14:paraId="3F6A1031" w14:textId="77777777" w:rsidR="00062B00" w:rsidRPr="0068782E" w:rsidRDefault="00062B00" w:rsidP="00062B00">
      <w:r>
        <w:tab/>
        <w:t>(x-x</w:t>
      </w:r>
      <w:r>
        <w:rPr>
          <w:rStyle w:val="subscript"/>
        </w:rPr>
        <w:t>1</w:t>
      </w:r>
      <w:r>
        <w:t>) =   R cos(ω</w:t>
      </w:r>
      <w:r>
        <w:rPr>
          <w:rStyle w:val="subscript"/>
        </w:rPr>
        <w:t>c</w:t>
      </w:r>
      <w:r>
        <w:t>t + φ)</w:t>
      </w:r>
    </w:p>
    <w:p w14:paraId="62FC07EF" w14:textId="77777777" w:rsidR="00062B00" w:rsidRPr="00790344" w:rsidRDefault="00062B00" w:rsidP="00062B00">
      <w:r>
        <w:tab/>
        <w:t>(y-y</w:t>
      </w:r>
      <w:r>
        <w:rPr>
          <w:rStyle w:val="subscript"/>
        </w:rPr>
        <w:t>1</w:t>
      </w:r>
      <w:r>
        <w:t>) = - R sin(ω</w:t>
      </w:r>
      <w:r>
        <w:rPr>
          <w:rStyle w:val="subscript"/>
        </w:rPr>
        <w:t>c</w:t>
      </w:r>
      <w:r>
        <w:t>t + φ)</w:t>
      </w:r>
      <w:r>
        <w:tab/>
      </w:r>
      <w:r>
        <w:tab/>
        <w:t>=&gt;</w:t>
      </w:r>
      <w:r>
        <w:tab/>
        <w:t>(x-x</w:t>
      </w:r>
      <w:r>
        <w:rPr>
          <w:rStyle w:val="subscript"/>
        </w:rPr>
        <w:t>1</w:t>
      </w:r>
      <w:r>
        <w:t>)</w:t>
      </w:r>
      <w:r>
        <w:rPr>
          <w:rStyle w:val="superscript"/>
        </w:rPr>
        <w:t>2</w:t>
      </w:r>
      <w:r>
        <w:t xml:space="preserve"> + (y-y</w:t>
      </w:r>
      <w:r>
        <w:rPr>
          <w:rStyle w:val="subscript"/>
        </w:rPr>
        <w:t>1</w:t>
      </w:r>
      <w:r>
        <w:t>)</w:t>
      </w:r>
      <w:r>
        <w:rPr>
          <w:rStyle w:val="superscript"/>
        </w:rPr>
        <w:t>2</w:t>
      </w:r>
      <w:r>
        <w:t xml:space="preserve"> = R</w:t>
      </w:r>
      <w:r>
        <w:rPr>
          <w:rStyle w:val="superscript"/>
        </w:rPr>
        <w:t>2</w:t>
      </w:r>
      <w:r>
        <w:tab/>
      </w:r>
      <w:r>
        <w:tab/>
      </w:r>
      <w:r>
        <w:tab/>
      </w:r>
      <w:r>
        <w:tab/>
      </w:r>
    </w:p>
    <w:p w14:paraId="79C93762" w14:textId="77777777" w:rsidR="00062B00" w:rsidRPr="001D75E9" w:rsidRDefault="00062B00" w:rsidP="00062B00">
      <w:pPr>
        <w:tabs>
          <w:tab w:val="left" w:pos="7200"/>
          <w:tab w:val="left" w:pos="7920"/>
          <w:tab w:val="right" w:pos="9270"/>
        </w:tabs>
        <w:rPr>
          <w:rStyle w:val="subscript"/>
        </w:rPr>
      </w:pPr>
      <w:r>
        <w:tab/>
        <w:t>(z-z</w:t>
      </w:r>
      <w:r>
        <w:rPr>
          <w:rStyle w:val="subscript"/>
        </w:rPr>
        <w:t>0</w:t>
      </w:r>
      <w:r>
        <w:t>)   = v</w:t>
      </w:r>
      <w:r>
        <w:rPr>
          <w:rStyle w:val="subscript"/>
        </w:rPr>
        <w:t>z</w:t>
      </w:r>
      <w:r>
        <w:t>t .</w:t>
      </w:r>
      <w:r>
        <w:tab/>
      </w:r>
      <w:r>
        <w:tab/>
      </w:r>
      <w:r>
        <w:tab/>
      </w:r>
      <w:r>
        <w:tab/>
      </w:r>
      <w:r>
        <w:tab/>
      </w:r>
      <w:r>
        <w:tab/>
      </w:r>
      <w:r>
        <w:tab/>
      </w:r>
      <w:r>
        <w:tab/>
      </w:r>
      <w:r>
        <w:tab/>
      </w:r>
      <w:r>
        <w:tab/>
        <w:t>(N.3.4)</w:t>
      </w:r>
    </w:p>
    <w:p w14:paraId="375EA975" w14:textId="77777777" w:rsidR="00062B00" w:rsidRDefault="00062B00" w:rsidP="00062B00"/>
    <w:p w14:paraId="4597B4E9" w14:textId="77777777" w:rsidR="00062B00" w:rsidRDefault="00062B00" w:rsidP="00062B00">
      <w:r>
        <w:t>In the x,y dimension the particle goes around in a circle of radius R at rate ω</w:t>
      </w:r>
      <w:r>
        <w:rPr>
          <w:rStyle w:val="subscript"/>
        </w:rPr>
        <w:t>c</w:t>
      </w:r>
      <w:r>
        <w:t xml:space="preserve"> (clockwise if ω</w:t>
      </w:r>
      <w:r>
        <w:rPr>
          <w:rStyle w:val="subscript"/>
        </w:rPr>
        <w:t>c</w:t>
      </w:r>
      <w:r>
        <w:t xml:space="preserve"> &gt; 0), while in the z direction of B it moves at some constant velocity, resulting in a circular or slinky spiral trajectory. </w:t>
      </w:r>
    </w:p>
    <w:p w14:paraId="68042C74" w14:textId="77777777" w:rsidR="00062B00" w:rsidRDefault="00062B00" w:rsidP="00062B00">
      <w:r>
        <w:tab/>
        <w:t>The angular frequency ω</w:t>
      </w:r>
      <w:r>
        <w:rPr>
          <w:rStyle w:val="subscript"/>
        </w:rPr>
        <w:t>c</w:t>
      </w:r>
      <w:r>
        <w:t xml:space="preserve"> is known as the cyclotron frequency, named after a charged-particle accelerator invented in 1932 by Lawrence known as a cyclotron, see wiki and left drawing below. In this machine particles traverse an outward going spiral (different from the one just mentioned) because they are accelerated by an AC electric field driving two hollow D-shaped conductors of a capacitor enclosing the particle beam. As v increases, R must increase as shown above in (N.3.2).  The capacitor is driven at the cyclotron frequency ω</w:t>
      </w:r>
      <w:r>
        <w:rPr>
          <w:rStyle w:val="subscript"/>
        </w:rPr>
        <w:t>c</w:t>
      </w:r>
      <w:r>
        <w:t xml:space="preserve"> so the accelerating E field is in sync with the circular particle motion. Since ω</w:t>
      </w:r>
      <w:r>
        <w:rPr>
          <w:rStyle w:val="subscript"/>
        </w:rPr>
        <w:t>c</w:t>
      </w:r>
      <w:r>
        <w:t xml:space="preserve"> ≡  (qB/m), this frequency has to be reduced if the charged particle bunch being accelerated reaches relativistic speeds and m increases. </w:t>
      </w:r>
    </w:p>
    <w:p w14:paraId="032A47DE" w14:textId="77777777" w:rsidR="00062B00" w:rsidRDefault="00062B00" w:rsidP="00062B00">
      <w:r>
        <w:tab/>
        <w:t xml:space="preserve">The circular motion of charged particles in a uniform B field is also used to identify particles produced in high energy collisions inside particle accelerator detectors. Since v = RqB/m, if the particle m and q is known, the speed v and hence energy can be determined from R, and the sign of q can be found from the CW or CCW nature of the particle path. Alternatively, if the energy and speed are known from "calorimetry" and a charge q is assumed, the mass m of the particle can be found from R. </w:t>
      </w:r>
    </w:p>
    <w:p w14:paraId="0813CE71" w14:textId="77777777" w:rsidR="00062B00" w:rsidRDefault="00062B00" w:rsidP="00062B00"/>
    <w:p w14:paraId="7AE380C5" w14:textId="77777777" w:rsidR="00062B00" w:rsidRDefault="00062B00" w:rsidP="00062B00">
      <w:r>
        <w:pict>
          <v:shape id="_x0000_i1278" type="#_x0000_t75" style="width:214.5pt;height:2in">
            <v:imagedata r:id="rId276" o:title=""/>
          </v:shape>
        </w:pict>
      </w:r>
      <w:r w:rsidRPr="00D13291">
        <w:t xml:space="preserve"> </w:t>
      </w:r>
      <w:r>
        <w:tab/>
      </w:r>
      <w:r>
        <w:pict>
          <v:shape id="_x0000_i1279" type="#_x0000_t75" style="width:179.25pt;height:180pt">
            <v:imagedata r:id="rId277" o:title=""/>
          </v:shape>
        </w:pict>
      </w:r>
    </w:p>
    <w:p w14:paraId="04CFED7D" w14:textId="77777777" w:rsidR="00062B00" w:rsidRPr="00A27663" w:rsidRDefault="00062B00" w:rsidP="00062B00">
      <w:pPr>
        <w:rPr>
          <w:sz w:val="16"/>
          <w:szCs w:val="16"/>
        </w:rPr>
      </w:pPr>
      <w:hyperlink r:id="rId278" w:history="1">
        <w:r w:rsidRPr="00D8423B">
          <w:rPr>
            <w:rStyle w:val="Hyperlink"/>
            <w:sz w:val="16"/>
            <w:szCs w:val="16"/>
          </w:rPr>
          <w:t>http://hyperphysics.phy-astr.gsu.edu/hbase/magnetic/cyclot.html</w:t>
        </w:r>
      </w:hyperlink>
      <w:r>
        <w:rPr>
          <w:sz w:val="16"/>
          <w:szCs w:val="16"/>
        </w:rPr>
        <w:tab/>
      </w:r>
      <w:r>
        <w:rPr>
          <w:sz w:val="16"/>
          <w:szCs w:val="16"/>
        </w:rPr>
        <w:tab/>
        <w:t>CERN</w:t>
      </w:r>
      <w:r>
        <w:tab/>
      </w:r>
      <w:r>
        <w:tab/>
      </w:r>
      <w:r>
        <w:tab/>
      </w:r>
      <w:r>
        <w:tab/>
      </w:r>
      <w:r>
        <w:tab/>
      </w:r>
      <w:r>
        <w:tab/>
      </w:r>
      <w:r>
        <w:tab/>
      </w:r>
      <w:r>
        <w:tab/>
      </w:r>
      <w:r>
        <w:tab/>
      </w:r>
      <w:r>
        <w:tab/>
      </w:r>
      <w:r>
        <w:tab/>
      </w:r>
    </w:p>
    <w:p w14:paraId="37D67634" w14:textId="77777777" w:rsidR="00062B00" w:rsidRPr="00A27663" w:rsidRDefault="00062B00" w:rsidP="00062B00">
      <w:r>
        <w:tab/>
      </w:r>
      <w:r>
        <w:tab/>
      </w:r>
      <w:r>
        <w:tab/>
        <w:t>The Cyclotron</w:t>
      </w:r>
      <w:r>
        <w:tab/>
      </w:r>
      <w:r>
        <w:tab/>
      </w:r>
      <w:r>
        <w:tab/>
      </w:r>
      <w:r>
        <w:tab/>
        <w:t>Particle Tracks</w:t>
      </w:r>
      <w:r>
        <w:tab/>
        <w:t>(B field out of paper)</w:t>
      </w:r>
      <w:r>
        <w:tab/>
        <w:t>Fig N.2</w:t>
      </w:r>
    </w:p>
    <w:p w14:paraId="39817FA9" w14:textId="77777777" w:rsidR="00062B00" w:rsidRDefault="00062B00" w:rsidP="00062B00"/>
    <w:p w14:paraId="380B36E9" w14:textId="77777777" w:rsidR="00062B00" w:rsidRDefault="00062B00" w:rsidP="00062B00">
      <w:pPr>
        <w:pStyle w:val="Heading3"/>
      </w:pPr>
      <w:bookmarkStart w:id="252" w:name="_Toc394423634"/>
      <w:r>
        <w:t>N.4 Steady-state Electron Motion with E and B fields:  Magnetic Ohm's Law</w:t>
      </w:r>
      <w:bookmarkEnd w:id="252"/>
    </w:p>
    <w:p w14:paraId="21464B2F" w14:textId="77777777" w:rsidR="00062B00" w:rsidRDefault="00062B00" w:rsidP="00062B00"/>
    <w:p w14:paraId="20BF08F1" w14:textId="77777777" w:rsidR="00062B00" w:rsidRPr="00795ED2" w:rsidRDefault="00062B00" w:rsidP="00062B00">
      <w:r>
        <w:t xml:space="preserve">We start again with the motion equation for an electron in copper, </w:t>
      </w:r>
    </w:p>
    <w:p w14:paraId="5BC6C83C" w14:textId="77777777" w:rsidR="00062B00" w:rsidRDefault="00062B00" w:rsidP="00062B00"/>
    <w:p w14:paraId="73FC98F5" w14:textId="77777777" w:rsidR="00062B00" w:rsidRDefault="00062B00" w:rsidP="00062B00">
      <w:pPr>
        <w:tabs>
          <w:tab w:val="left" w:pos="7200"/>
          <w:tab w:val="left" w:pos="7920"/>
          <w:tab w:val="right" w:pos="9270"/>
        </w:tabs>
        <w:rPr>
          <w:i/>
        </w:rPr>
      </w:pPr>
      <w:r>
        <w:tab/>
        <w:t>m</w:t>
      </w:r>
      <w:r>
        <w:fldChar w:fldCharType="begin"/>
      </w:r>
      <w:r>
        <w:instrText xml:space="preserve"> EQ \f(d</w:instrText>
      </w:r>
      <w:r w:rsidRPr="00A5411F">
        <w:rPr>
          <w:b/>
        </w:rPr>
        <w:instrText>v</w:instrText>
      </w:r>
      <w:r>
        <w:instrText xml:space="preserve">,dt) </w:instrText>
      </w:r>
      <w:r>
        <w:fldChar w:fldCharType="end"/>
      </w:r>
      <w:r>
        <w:t xml:space="preserve"> = q</w:t>
      </w:r>
      <w:r w:rsidRPr="00A5411F">
        <w:rPr>
          <w:b/>
        </w:rPr>
        <w:t>E</w:t>
      </w:r>
      <w:r>
        <w:t xml:space="preserve"> + q</w:t>
      </w:r>
      <w:r w:rsidRPr="00A5411F">
        <w:rPr>
          <w:b/>
        </w:rPr>
        <w:t>v</w:t>
      </w:r>
      <w:r>
        <w:t>x</w:t>
      </w:r>
      <w:r w:rsidRPr="00A5411F">
        <w:rPr>
          <w:b/>
        </w:rPr>
        <w:t>B</w:t>
      </w:r>
      <w:r>
        <w:rPr>
          <w:b/>
        </w:rPr>
        <w:t xml:space="preserve">  </w:t>
      </w:r>
      <w:r>
        <w:t xml:space="preserve">- (m/τ) </w:t>
      </w:r>
      <w:r w:rsidRPr="005314ED">
        <w:rPr>
          <w:b/>
        </w:rPr>
        <w:t>v</w:t>
      </w:r>
      <w:r>
        <w:tab/>
        <w:t xml:space="preserve">  .</w:t>
      </w:r>
      <w:r>
        <w:tab/>
      </w:r>
      <w:r>
        <w:tab/>
      </w:r>
      <w:r>
        <w:tab/>
      </w:r>
      <w:r>
        <w:tab/>
      </w:r>
      <w:r>
        <w:tab/>
      </w:r>
      <w:r>
        <w:tab/>
      </w:r>
      <w:r>
        <w:tab/>
      </w:r>
      <w:r>
        <w:tab/>
      </w:r>
      <w:r w:rsidRPr="000505FB">
        <w:rPr>
          <w:i/>
        </w:rPr>
        <w:t>(N.1.5)</w:t>
      </w:r>
    </w:p>
    <w:p w14:paraId="3C84F62D" w14:textId="77777777" w:rsidR="00062B00" w:rsidRDefault="00062B00" w:rsidP="00062B00">
      <w:pPr>
        <w:tabs>
          <w:tab w:val="left" w:pos="7200"/>
          <w:tab w:val="left" w:pos="7920"/>
          <w:tab w:val="right" w:pos="9270"/>
        </w:tabs>
        <w:rPr>
          <w:i/>
        </w:rPr>
      </w:pPr>
    </w:p>
    <w:p w14:paraId="53E4E9E6" w14:textId="77777777" w:rsidR="00062B00" w:rsidRDefault="00062B00" w:rsidP="00062B00">
      <w:r>
        <w:t>We now seek a steady-state solution, so the equation becomes</w:t>
      </w:r>
    </w:p>
    <w:p w14:paraId="0FEDF652" w14:textId="77777777" w:rsidR="00062B00" w:rsidRDefault="00062B00" w:rsidP="00062B00"/>
    <w:p w14:paraId="370F727E" w14:textId="77777777" w:rsidR="00062B00" w:rsidRPr="00CA6D03" w:rsidRDefault="00062B00" w:rsidP="00062B00">
      <w:pPr>
        <w:tabs>
          <w:tab w:val="left" w:pos="7200"/>
          <w:tab w:val="left" w:pos="7920"/>
          <w:tab w:val="right" w:pos="9270"/>
        </w:tabs>
      </w:pPr>
      <w:r>
        <w:tab/>
      </w:r>
      <w:r w:rsidRPr="008B38D0">
        <w:rPr>
          <w:color w:val="000000"/>
        </w:rPr>
        <w:t xml:space="preserve">(m/τ) </w:t>
      </w:r>
      <w:r w:rsidRPr="008B38D0">
        <w:rPr>
          <w:b/>
          <w:color w:val="000000"/>
        </w:rPr>
        <w:t>v</w:t>
      </w:r>
      <w:r>
        <w:t xml:space="preserve"> = q</w:t>
      </w:r>
      <w:r w:rsidRPr="00A5411F">
        <w:rPr>
          <w:b/>
        </w:rPr>
        <w:t>E</w:t>
      </w:r>
      <w:r w:rsidRPr="008B38D0">
        <w:rPr>
          <w:b/>
          <w:color w:val="000000"/>
        </w:rPr>
        <w:t xml:space="preserve">  + </w:t>
      </w:r>
      <w:r>
        <w:t>q</w:t>
      </w:r>
      <w:r w:rsidRPr="00A5411F">
        <w:rPr>
          <w:b/>
        </w:rPr>
        <w:t>v</w:t>
      </w:r>
      <w:r>
        <w:t>x</w:t>
      </w:r>
      <w:r w:rsidRPr="00A5411F">
        <w:rPr>
          <w:b/>
        </w:rPr>
        <w:t>B</w:t>
      </w:r>
      <w:r>
        <w:t xml:space="preserve"> .</w:t>
      </w:r>
      <w:r>
        <w:tab/>
      </w:r>
      <w:r>
        <w:tab/>
      </w:r>
      <w:r>
        <w:tab/>
      </w:r>
      <w:r>
        <w:tab/>
      </w:r>
      <w:r>
        <w:tab/>
      </w:r>
      <w:r>
        <w:tab/>
      </w:r>
      <w:r>
        <w:tab/>
      </w:r>
      <w:r>
        <w:tab/>
      </w:r>
      <w:r>
        <w:tab/>
        <w:t>(N.4.1)</w:t>
      </w:r>
    </w:p>
    <w:p w14:paraId="66A82948" w14:textId="77777777" w:rsidR="00062B00" w:rsidRDefault="00062B00" w:rsidP="00062B00"/>
    <w:p w14:paraId="5C44A35E" w14:textId="77777777" w:rsidR="00062B00" w:rsidRDefault="00062B00" w:rsidP="00062B00">
      <w:r>
        <w:t xml:space="preserve">Making use of the </w:t>
      </w:r>
      <w:r w:rsidRPr="00A27663">
        <w:t>signed</w:t>
      </w:r>
      <w:r>
        <w:t xml:space="preserve"> mobility μ = qτ/m shown in (N.1.7), we can write (N.4.1) as</w:t>
      </w:r>
    </w:p>
    <w:p w14:paraId="503C42C9" w14:textId="77777777" w:rsidR="00062B00" w:rsidRDefault="00062B00" w:rsidP="00062B00"/>
    <w:p w14:paraId="32DAF99A" w14:textId="77777777" w:rsidR="00062B00" w:rsidRPr="00CA6D03" w:rsidRDefault="00062B00" w:rsidP="00062B00">
      <w:r>
        <w:tab/>
      </w:r>
      <w:r w:rsidRPr="008B38D0">
        <w:rPr>
          <w:b/>
          <w:color w:val="000000"/>
        </w:rPr>
        <w:t>v</w:t>
      </w:r>
      <w:r>
        <w:t xml:space="preserve"> = μ</w:t>
      </w:r>
      <w:r w:rsidRPr="00A5411F">
        <w:rPr>
          <w:b/>
        </w:rPr>
        <w:t>E</w:t>
      </w:r>
      <w:r w:rsidRPr="008B38D0">
        <w:rPr>
          <w:b/>
          <w:color w:val="000000"/>
        </w:rPr>
        <w:t xml:space="preserve">  + </w:t>
      </w:r>
      <w:r>
        <w:t>μ</w:t>
      </w:r>
      <w:r w:rsidRPr="00A5411F">
        <w:rPr>
          <w:b/>
        </w:rPr>
        <w:t>v</w:t>
      </w:r>
      <w:r>
        <w:t>x</w:t>
      </w:r>
      <w:r w:rsidRPr="00A5411F">
        <w:rPr>
          <w:b/>
        </w:rPr>
        <w:t>B</w:t>
      </w:r>
      <w:r>
        <w:tab/>
      </w:r>
      <w:r>
        <w:tab/>
      </w:r>
      <w:r>
        <w:tab/>
      </w:r>
      <w:r>
        <w:tab/>
      </w:r>
      <w:r>
        <w:tab/>
      </w:r>
      <w:r>
        <w:tab/>
      </w:r>
      <w:r>
        <w:tab/>
      </w:r>
      <w:r>
        <w:tab/>
      </w:r>
      <w:r>
        <w:tab/>
      </w:r>
      <w:r>
        <w:tab/>
      </w:r>
    </w:p>
    <w:p w14:paraId="15A667F5" w14:textId="77777777" w:rsidR="00062B00" w:rsidRDefault="00062B00" w:rsidP="00062B00">
      <w:r>
        <w:t>or</w:t>
      </w:r>
    </w:p>
    <w:p w14:paraId="2BEEE1C5" w14:textId="77777777" w:rsidR="00062B00" w:rsidRPr="00CA6D03"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t>(N.4.2)</w:t>
      </w:r>
    </w:p>
    <w:p w14:paraId="06580C26" w14:textId="77777777" w:rsidR="00062B00" w:rsidRDefault="00062B00" w:rsidP="00062B00">
      <w:r>
        <w:tab/>
      </w:r>
    </w:p>
    <w:p w14:paraId="7AD6CF83" w14:textId="77777777" w:rsidR="00062B00" w:rsidRDefault="00062B00" w:rsidP="00062B00">
      <w:r>
        <w:t xml:space="preserve">The plan is to solve this equation for </w:t>
      </w:r>
      <w:r w:rsidRPr="00791563">
        <w:rPr>
          <w:b/>
        </w:rPr>
        <w:t>v</w:t>
      </w:r>
      <w:r>
        <w:t xml:space="preserve">  and then to obtain the current density using </w:t>
      </w:r>
      <w:r w:rsidRPr="00155FA2">
        <w:rPr>
          <w:b/>
        </w:rPr>
        <w:t>J</w:t>
      </w:r>
      <w:r>
        <w:t xml:space="preserve"> = </w:t>
      </w:r>
      <w:r w:rsidRPr="000505FB">
        <w:t>nq</w:t>
      </w:r>
      <w:r w:rsidRPr="000505FB">
        <w:rPr>
          <w:b/>
        </w:rPr>
        <w:t>v</w:t>
      </w:r>
      <w:r>
        <w:t xml:space="preserve"> from (N.1.1).  Recall that Ohm's Law says </w:t>
      </w:r>
      <w:r w:rsidRPr="00791563">
        <w:rPr>
          <w:b/>
        </w:rPr>
        <w:t>J</w:t>
      </w:r>
      <w:r>
        <w:t xml:space="preserve"> = σ</w:t>
      </w:r>
      <w:r w:rsidRPr="00791563">
        <w:rPr>
          <w:b/>
        </w:rPr>
        <w:t xml:space="preserve"> E</w:t>
      </w:r>
      <w:r>
        <w:t xml:space="preserve">, but with </w:t>
      </w:r>
      <w:r w:rsidRPr="00791563">
        <w:rPr>
          <w:b/>
        </w:rPr>
        <w:t>B</w:t>
      </w:r>
      <w:r>
        <w:t xml:space="preserve"> present, Ohm's Law will be different. For simplicity, we again assume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Then</w:t>
      </w:r>
    </w:p>
    <w:p w14:paraId="1DE3E042" w14:textId="77777777" w:rsidR="00062B00" w:rsidRDefault="00062B00" w:rsidP="00062B00"/>
    <w:p w14:paraId="4A1F0DA1" w14:textId="77777777" w:rsidR="00062B00" w:rsidRDefault="00062B00" w:rsidP="00062B00">
      <w:r>
        <w:tab/>
        <w:t xml:space="preserve">μ </w:t>
      </w:r>
      <w:r w:rsidRPr="00A5411F">
        <w:rPr>
          <w:b/>
        </w:rPr>
        <w:t>v</w:t>
      </w:r>
      <w:r>
        <w:t>x</w:t>
      </w:r>
      <w:r w:rsidRPr="00A5411F">
        <w:rPr>
          <w:b/>
        </w:rPr>
        <w:t>B</w:t>
      </w:r>
      <w:r>
        <w:t xml:space="preserve">  = [v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t xml:space="preserve">] x [μ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rPr>
          <w:b/>
          <w:color w:val="000000"/>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p>
    <w:p w14:paraId="245AC889" w14:textId="77777777" w:rsidR="00062B00" w:rsidRDefault="00062B00" w:rsidP="00062B00"/>
    <w:p w14:paraId="49CBEA97" w14:textId="77777777" w:rsidR="00062B00" w:rsidRDefault="00062B00" w:rsidP="00062B00">
      <w:r>
        <w:t>so that (N.4.2) becomes</w:t>
      </w:r>
    </w:p>
    <w:p w14:paraId="2EF36CE3" w14:textId="77777777" w:rsidR="00062B00" w:rsidRDefault="00062B00" w:rsidP="00062B00"/>
    <w:p w14:paraId="4BA505A0" w14:textId="77777777" w:rsidR="00062B00" w:rsidRDefault="00062B00" w:rsidP="00062B00">
      <w:r>
        <w:tab/>
        <w:t>[v</w:t>
      </w:r>
      <w:r>
        <w:rPr>
          <w:rStyle w:val="subscript"/>
        </w:rPr>
        <w:t>x</w:t>
      </w:r>
      <w:r>
        <w:rPr>
          <w:b/>
        </w:rPr>
        <w:fldChar w:fldCharType="begin"/>
      </w:r>
      <w:r>
        <w:rPr>
          <w:b/>
        </w:rPr>
        <w:instrText xml:space="preserve"> EQ \O(x,\S\up2(^))</w:instrText>
      </w:r>
      <w:r>
        <w:rPr>
          <w:b/>
        </w:rPr>
        <w:fldChar w:fldCharType="end"/>
      </w:r>
      <w:r>
        <w:t xml:space="preserve"> + v</w:t>
      </w:r>
      <w:r>
        <w:rPr>
          <w:rStyle w:val="subscript"/>
        </w:rPr>
        <w:t>y</w:t>
      </w:r>
      <w:r>
        <w:rPr>
          <w:b/>
        </w:rPr>
        <w:fldChar w:fldCharType="begin"/>
      </w:r>
      <w:r>
        <w:rPr>
          <w:b/>
        </w:rPr>
        <w:instrText xml:space="preserve"> EQ \O(y,\S\up2(^))</w:instrText>
      </w:r>
      <w:r>
        <w:rPr>
          <w:b/>
        </w:rPr>
        <w:fldChar w:fldCharType="end"/>
      </w:r>
      <w:r>
        <w:t xml:space="preserve"> + v</w:t>
      </w:r>
      <w:r>
        <w:rPr>
          <w:rStyle w:val="subscript"/>
        </w:rPr>
        <w:t>z</w:t>
      </w:r>
      <w:r w:rsidRPr="000B4F34">
        <w:rPr>
          <w:b/>
        </w:rPr>
        <w:fldChar w:fldCharType="begin"/>
      </w:r>
      <w:r w:rsidRPr="000B4F34">
        <w:rPr>
          <w:b/>
        </w:rPr>
        <w:instrText xml:space="preserve"> EQ \O(z,\S\up2(^))</w:instrText>
      </w:r>
      <w:r w:rsidRPr="000B4F34">
        <w:rPr>
          <w:b/>
        </w:rPr>
        <w:fldChar w:fldCharType="end"/>
      </w:r>
      <w:r>
        <w:rPr>
          <w:b/>
        </w:rPr>
        <w:t>]</w:t>
      </w:r>
      <w:r>
        <w:t xml:space="preserve">  -  [- v</w:t>
      </w:r>
      <w:r>
        <w:rPr>
          <w:rStyle w:val="subscript"/>
        </w:rPr>
        <w:t>x</w:t>
      </w:r>
      <w:r>
        <w:t>μB</w:t>
      </w:r>
      <w:r>
        <w:rPr>
          <w:b/>
        </w:rPr>
        <w:fldChar w:fldCharType="begin"/>
      </w:r>
      <w:r>
        <w:rPr>
          <w:b/>
        </w:rPr>
        <w:instrText xml:space="preserve"> EQ \O(y,\S\up2(^))</w:instrText>
      </w:r>
      <w:r>
        <w:rPr>
          <w:b/>
        </w:rPr>
        <w:fldChar w:fldCharType="end"/>
      </w:r>
      <w:r>
        <w:t xml:space="preserve"> + v</w:t>
      </w:r>
      <w:r>
        <w:rPr>
          <w:rStyle w:val="subscript"/>
        </w:rPr>
        <w:t>y</w:t>
      </w:r>
      <w:r>
        <w:t>μB</w:t>
      </w:r>
      <w:r>
        <w:rPr>
          <w:b/>
        </w:rPr>
        <w:fldChar w:fldCharType="begin"/>
      </w:r>
      <w:r>
        <w:rPr>
          <w:b/>
        </w:rPr>
        <w:instrText xml:space="preserve"> EQ \O(x,\S\up2(^))</w:instrText>
      </w:r>
      <w:r>
        <w:rPr>
          <w:b/>
        </w:rPr>
        <w:fldChar w:fldCharType="end"/>
      </w:r>
      <w:r>
        <w:t xml:space="preserve"> ] = [μE</w:t>
      </w:r>
      <w:r>
        <w:rPr>
          <w:rStyle w:val="subscript"/>
        </w:rPr>
        <w:t>x</w:t>
      </w:r>
      <w:r>
        <w:rPr>
          <w:b/>
        </w:rPr>
        <w:fldChar w:fldCharType="begin"/>
      </w:r>
      <w:r>
        <w:rPr>
          <w:b/>
        </w:rPr>
        <w:instrText xml:space="preserve"> EQ \O(x,\S\up2(^))</w:instrText>
      </w:r>
      <w:r>
        <w:rPr>
          <w:b/>
        </w:rPr>
        <w:fldChar w:fldCharType="end"/>
      </w:r>
      <w:r>
        <w:t xml:space="preserve"> +</w:t>
      </w:r>
      <w:r w:rsidRPr="00CA6D03">
        <w:t xml:space="preserve"> </w:t>
      </w:r>
      <w:r>
        <w:t>μE</w:t>
      </w:r>
      <w:r>
        <w:rPr>
          <w:rStyle w:val="subscript"/>
        </w:rPr>
        <w:t>y</w:t>
      </w:r>
      <w:r>
        <w:rPr>
          <w:b/>
        </w:rPr>
        <w:fldChar w:fldCharType="begin"/>
      </w:r>
      <w:r>
        <w:rPr>
          <w:b/>
        </w:rPr>
        <w:instrText xml:space="preserve"> EQ \O(y,\S\up2(^))</w:instrText>
      </w:r>
      <w:r>
        <w:rPr>
          <w:b/>
        </w:rPr>
        <w:fldChar w:fldCharType="end"/>
      </w:r>
      <w:r>
        <w:t xml:space="preserve"> + μE</w:t>
      </w:r>
      <w:r>
        <w:rPr>
          <w:rStyle w:val="subscript"/>
        </w:rPr>
        <w:t>z</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w:t>
      </w:r>
    </w:p>
    <w:p w14:paraId="14D597B4" w14:textId="77777777" w:rsidR="00062B00" w:rsidRDefault="00062B00" w:rsidP="00062B00"/>
    <w:p w14:paraId="6129A04B" w14:textId="77777777" w:rsidR="00062B00" w:rsidRDefault="00062B00" w:rsidP="00062B00">
      <w:r>
        <w:t xml:space="preserve">which may be decomposed into the following three equations, </w:t>
      </w:r>
    </w:p>
    <w:p w14:paraId="14F7372A" w14:textId="77777777" w:rsidR="00062B00" w:rsidRDefault="00062B00" w:rsidP="00062B00"/>
    <w:p w14:paraId="6B0BF888" w14:textId="77777777" w:rsidR="00062B00"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454A750A" w14:textId="77777777" w:rsidR="00062B00" w:rsidRDefault="00062B00" w:rsidP="00062B00">
      <w:pPr>
        <w:rPr>
          <w:rStyle w:val="subscript"/>
        </w:rPr>
      </w:pPr>
      <w:r>
        <w:tab/>
        <w:t>v</w:t>
      </w:r>
      <w:r>
        <w:rPr>
          <w:rStyle w:val="subscript"/>
        </w:rPr>
        <w:t>y</w:t>
      </w:r>
      <w:r>
        <w:t xml:space="preserve"> + μBv</w:t>
      </w:r>
      <w:r>
        <w:rPr>
          <w:rStyle w:val="subscript"/>
        </w:rPr>
        <w:t>x</w:t>
      </w:r>
      <w:r>
        <w:t xml:space="preserve"> = μE</w:t>
      </w:r>
      <w:r>
        <w:rPr>
          <w:rStyle w:val="subscript"/>
        </w:rPr>
        <w:t>y</w:t>
      </w:r>
    </w:p>
    <w:p w14:paraId="5478CF62" w14:textId="77777777" w:rsidR="00062B00" w:rsidRPr="00DF7D52" w:rsidRDefault="00062B00" w:rsidP="00062B00">
      <w:pPr>
        <w:tabs>
          <w:tab w:val="left" w:pos="7200"/>
          <w:tab w:val="left" w:pos="7920"/>
          <w:tab w:val="right" w:pos="9270"/>
        </w:tabs>
      </w:pPr>
      <w:r>
        <w:rPr>
          <w:rStyle w:val="subscript"/>
        </w:rPr>
        <w:tab/>
      </w:r>
      <w:r>
        <w:t>v</w:t>
      </w:r>
      <w:r>
        <w:rPr>
          <w:rStyle w:val="subscript"/>
        </w:rPr>
        <w:t>z</w:t>
      </w:r>
      <w:r>
        <w:rPr>
          <w:b/>
        </w:rPr>
        <w:t xml:space="preserve">  = </w:t>
      </w:r>
      <w:r>
        <w:t>μE</w:t>
      </w:r>
      <w:r>
        <w:rPr>
          <w:rStyle w:val="subscript"/>
        </w:rPr>
        <w:t>z</w:t>
      </w:r>
      <w:r>
        <w:tab/>
        <w:t xml:space="preserve">. </w:t>
      </w:r>
      <w:r>
        <w:tab/>
      </w:r>
      <w:r>
        <w:tab/>
      </w:r>
      <w:r>
        <w:tab/>
      </w:r>
      <w:r>
        <w:tab/>
      </w:r>
      <w:r>
        <w:tab/>
      </w:r>
      <w:r>
        <w:tab/>
      </w:r>
      <w:r>
        <w:tab/>
      </w:r>
      <w:r>
        <w:tab/>
      </w:r>
      <w:r>
        <w:tab/>
      </w:r>
      <w:r>
        <w:tab/>
        <w:t>(N.4.3)</w:t>
      </w:r>
    </w:p>
    <w:p w14:paraId="39B8B8C5" w14:textId="77777777" w:rsidR="00062B00" w:rsidRDefault="00062B00" w:rsidP="00062B00"/>
    <w:p w14:paraId="7E95330E" w14:textId="77777777" w:rsidR="00062B00" w:rsidRDefault="00062B00" w:rsidP="00062B00">
      <w:r>
        <w:t>The first two equations may be expressed in matrix form</w:t>
      </w:r>
    </w:p>
    <w:p w14:paraId="3CD4A9F4" w14:textId="77777777" w:rsidR="00062B00" w:rsidRDefault="00062B00" w:rsidP="00062B00"/>
    <w:p w14:paraId="4588D7DF" w14:textId="77777777" w:rsidR="00062B00" w:rsidRDefault="00062B00" w:rsidP="00062B00">
      <w:pPr>
        <w:tabs>
          <w:tab w:val="left" w:pos="7200"/>
          <w:tab w:val="left" w:pos="7920"/>
          <w:tab w:val="right" w:pos="9270"/>
        </w:tabs>
      </w:pPr>
      <w:r>
        <w:tab/>
      </w:r>
      <w:r>
        <w:fldChar w:fldCharType="begin"/>
      </w:r>
      <w:r>
        <w:instrText xml:space="preserve"> EQ \B(\A\co2( 1 , -μB , μB , 1 )) </w:instrText>
      </w:r>
      <w:r>
        <w:fldChar w:fldCharType="end"/>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ab/>
      </w:r>
      <w:r>
        <w:tab/>
      </w:r>
      <w:r>
        <w:tab/>
      </w:r>
      <w:r>
        <w:tab/>
      </w:r>
      <w:r>
        <w:tab/>
      </w:r>
      <w:r>
        <w:tab/>
      </w:r>
      <w:r>
        <w:tab/>
      </w:r>
      <w:r>
        <w:tab/>
        <w:t>(N.4.4)</w:t>
      </w:r>
    </w:p>
    <w:p w14:paraId="2DCE64DF" w14:textId="77777777" w:rsidR="00062B00" w:rsidRDefault="00062B00" w:rsidP="00062B00"/>
    <w:p w14:paraId="62009733" w14:textId="77777777" w:rsidR="00062B00" w:rsidRDefault="00062B00" w:rsidP="00062B00">
      <w:r>
        <w:t>and then</w:t>
      </w:r>
    </w:p>
    <w:p w14:paraId="4BB577B6" w14:textId="77777777" w:rsidR="00062B00" w:rsidRDefault="00062B00" w:rsidP="00062B00"/>
    <w:p w14:paraId="0BBE6872" w14:textId="77777777" w:rsidR="00062B00" w:rsidRPr="00DF7D52" w:rsidRDefault="00062B00" w:rsidP="00062B00">
      <w:pPr>
        <w:tabs>
          <w:tab w:val="left" w:pos="7200"/>
          <w:tab w:val="left" w:pos="7920"/>
          <w:tab w:val="right" w:pos="9270"/>
        </w:tabs>
        <w:rPr>
          <w:b/>
          <w:snapToGrid w:val="0"/>
          <w:sz w:val="24"/>
        </w:rPr>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μ </w:t>
      </w:r>
      <w:r>
        <w:tab/>
      </w:r>
      <w:r>
        <w:fldChar w:fldCharType="begin"/>
      </w:r>
      <w:r>
        <w:instrText xml:space="preserve"> EQ \B(\A\co2( 1 , -μB , μB , 1 )) </w:instrText>
      </w:r>
      <w:r>
        <w:fldChar w:fldCharType="end"/>
      </w:r>
      <w:r w:rsidRPr="009D62C6">
        <w:fldChar w:fldCharType="begin"/>
      </w:r>
      <w:r w:rsidRPr="009D62C6">
        <w:instrText xml:space="preserve"> EQ \O( ,\S(\S( </w:instrText>
      </w:r>
      <w:r w:rsidRPr="009D62C6">
        <w:rPr>
          <w:snapToGrid w:val="0"/>
          <w:sz w:val="24"/>
        </w:rPr>
        <w:instrText>-1</w:instrText>
      </w:r>
      <w:r w:rsidRPr="009D62C6">
        <w:instrText>)) )</w:instrText>
      </w:r>
      <w:r w:rsidRPr="009D62C6">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w:t>
      </w:r>
      <w:r>
        <w:tab/>
        <w:t>.</w:t>
      </w:r>
      <w:r>
        <w:tab/>
      </w:r>
      <w:r>
        <w:tab/>
      </w:r>
      <w:r>
        <w:tab/>
      </w:r>
      <w:r>
        <w:tab/>
      </w:r>
      <w:r>
        <w:tab/>
      </w:r>
      <w:r>
        <w:tab/>
      </w:r>
      <w:r>
        <w:tab/>
        <w:t>(N.4.5)</w:t>
      </w:r>
      <w:r>
        <w:tab/>
      </w:r>
      <w:r>
        <w:tab/>
      </w:r>
    </w:p>
    <w:p w14:paraId="22B9A366" w14:textId="77777777" w:rsidR="00062B00" w:rsidRDefault="00062B00" w:rsidP="00062B00">
      <w:r>
        <w:t>Maple tells us</w:t>
      </w:r>
    </w:p>
    <w:p w14:paraId="46BE4C8E" w14:textId="77777777" w:rsidR="00062B00" w:rsidRDefault="00062B00" w:rsidP="00062B00"/>
    <w:p w14:paraId="0D8BCEE3" w14:textId="77777777" w:rsidR="00062B00" w:rsidRDefault="00062B00" w:rsidP="00062B00">
      <w:r>
        <w:pict>
          <v:shape id="_x0000_i1280" type="#_x0000_t75" style="width:214.5pt;height:135pt">
            <v:imagedata r:id="rId279" o:title=""/>
          </v:shape>
        </w:pict>
      </w:r>
    </w:p>
    <w:p w14:paraId="478C9223" w14:textId="77777777" w:rsidR="00062B00" w:rsidRDefault="00062B00" w:rsidP="00062B00">
      <w:r>
        <w:t>so then</w:t>
      </w:r>
    </w:p>
    <w:p w14:paraId="76CF20FA" w14:textId="77777777" w:rsidR="00062B00" w:rsidRDefault="00062B00" w:rsidP="00062B00"/>
    <w:p w14:paraId="033115FA" w14:textId="77777777" w:rsidR="00062B00" w:rsidRPr="00DF7D52" w:rsidRDefault="00062B00" w:rsidP="00062B00">
      <w:pPr>
        <w:tabs>
          <w:tab w:val="left" w:pos="7200"/>
          <w:tab w:val="left" w:pos="7920"/>
          <w:tab w:val="right" w:pos="9270"/>
        </w:tabs>
      </w:pPr>
      <w:r>
        <w:tab/>
      </w:r>
      <w:r>
        <w:fldChar w:fldCharType="begin"/>
      </w:r>
      <w:r>
        <w:instrText xml:space="preserve"> EQ \B(\A( v</w:instrText>
      </w:r>
      <w:r>
        <w:rPr>
          <w:rStyle w:val="subscript"/>
        </w:rPr>
        <w:instrText>x</w:instrText>
      </w:r>
      <w:r>
        <w:instrText>, v</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t xml:space="preserve"> </w:t>
      </w:r>
      <w:r>
        <w:fldChar w:fldCharType="begin"/>
      </w:r>
      <w:r>
        <w:instrText xml:space="preserve"> EQ \B(\A\co2( 1 , μB , -μB , 1 )) </w:instrText>
      </w:r>
      <w:r>
        <w:fldChar w:fldCharType="end"/>
      </w:r>
      <w:r>
        <w:t xml:space="preserve"> </w:t>
      </w:r>
      <w:r>
        <w:fldChar w:fldCharType="begin"/>
      </w:r>
      <w:r>
        <w:instrText xml:space="preserve"> EQ \B(\A( E</w:instrText>
      </w:r>
      <w:r>
        <w:rPr>
          <w:rStyle w:val="subscript"/>
        </w:rPr>
        <w:instrText>x</w:instrText>
      </w:r>
      <w:r>
        <w:instrText>, E</w:instrText>
      </w:r>
      <w:r>
        <w:rPr>
          <w:rStyle w:val="subscript"/>
        </w:rPr>
        <w:instrText>y</w:instrText>
      </w:r>
      <w:r>
        <w:instrText>) )</w:instrText>
      </w:r>
      <w:r>
        <w:fldChar w:fldCharType="end"/>
      </w:r>
      <w:r>
        <w:t xml:space="preserve">  = </w:t>
      </w:r>
      <w:r>
        <w:fldChar w:fldCharType="begin"/>
      </w:r>
      <w:r>
        <w:instrText xml:space="preserve"> EQ \f(μ,1+(μB)</w:instrText>
      </w:r>
      <w:r>
        <w:rPr>
          <w:rStyle w:val="superscript"/>
        </w:rPr>
        <w:instrText>2</w:instrText>
      </w:r>
      <w:r>
        <w:instrText xml:space="preserve">) </w:instrText>
      </w:r>
      <w:r>
        <w:fldChar w:fldCharType="end"/>
      </w:r>
      <w:r>
        <w:fldChar w:fldCharType="begin"/>
      </w:r>
      <w:r>
        <w:instrText xml:space="preserve"> EQ \B(\A( E</w:instrText>
      </w:r>
      <w:r>
        <w:rPr>
          <w:rStyle w:val="subscript"/>
        </w:rPr>
        <w:instrText>x</w:instrText>
      </w:r>
      <w:r>
        <w:instrText xml:space="preserve"> + μBE</w:instrText>
      </w:r>
      <w:r>
        <w:rPr>
          <w:rStyle w:val="subscript"/>
        </w:rPr>
        <w:instrText>y</w:instrText>
      </w:r>
      <w:r>
        <w:instrText>, E</w:instrText>
      </w:r>
      <w:r>
        <w:rPr>
          <w:rStyle w:val="subscript"/>
        </w:rPr>
        <w:instrText>y</w:instrText>
      </w:r>
      <w:r>
        <w:instrText xml:space="preserve"> - μBE</w:instrText>
      </w:r>
      <w:r>
        <w:rPr>
          <w:rStyle w:val="subscript"/>
        </w:rPr>
        <w:instrText>x</w:instrText>
      </w:r>
      <w:r>
        <w:instrText>) )</w:instrText>
      </w:r>
      <w:r>
        <w:fldChar w:fldCharType="end"/>
      </w:r>
      <w:r>
        <w:t xml:space="preserve">  .</w:t>
      </w:r>
      <w:r>
        <w:tab/>
      </w:r>
      <w:r>
        <w:tab/>
      </w:r>
      <w:r>
        <w:tab/>
      </w:r>
      <w:r>
        <w:tab/>
        <w:t>(N.4.6)</w:t>
      </w:r>
    </w:p>
    <w:p w14:paraId="0D24D4BE" w14:textId="77777777" w:rsidR="00062B00" w:rsidRDefault="00062B00" w:rsidP="00062B00"/>
    <w:p w14:paraId="590223FD" w14:textId="77777777" w:rsidR="00062B00" w:rsidRPr="009D62C6" w:rsidRDefault="00062B00" w:rsidP="00062B00">
      <w:r>
        <w:t>But using (N.3.1) that ω</w:t>
      </w:r>
      <w:r>
        <w:rPr>
          <w:rStyle w:val="subscript"/>
        </w:rPr>
        <w:t>c</w:t>
      </w:r>
      <w:r>
        <w:t xml:space="preserve"> ≡  (qB/m) one finds that</w:t>
      </w:r>
    </w:p>
    <w:p w14:paraId="422B7CC3" w14:textId="77777777" w:rsidR="00062B00" w:rsidRDefault="00062B00" w:rsidP="00062B00"/>
    <w:p w14:paraId="195E29EC" w14:textId="77777777" w:rsidR="00062B00" w:rsidRPr="00DF7D52" w:rsidRDefault="00062B00" w:rsidP="00062B00">
      <w:pPr>
        <w:tabs>
          <w:tab w:val="left" w:pos="7200"/>
          <w:tab w:val="left" w:pos="7920"/>
          <w:tab w:val="right" w:pos="9270"/>
        </w:tabs>
      </w:pPr>
      <w:r>
        <w:tab/>
        <w:t>μB = (qτ/m)B = (qB/m)τ  = ω</w:t>
      </w:r>
      <w:r>
        <w:rPr>
          <w:rStyle w:val="subscript"/>
        </w:rPr>
        <w:t>c</w:t>
      </w:r>
      <w:r>
        <w:t>τ</w:t>
      </w:r>
      <w:r>
        <w:tab/>
      </w:r>
      <w:r>
        <w:tab/>
      </w:r>
      <w:r>
        <w:tab/>
      </w:r>
      <w:r>
        <w:tab/>
      </w:r>
      <w:r>
        <w:tab/>
      </w:r>
      <w:r>
        <w:tab/>
      </w:r>
      <w:r>
        <w:tab/>
      </w:r>
      <w:r>
        <w:tab/>
        <w:t>(N.4.7)</w:t>
      </w:r>
    </w:p>
    <w:p w14:paraId="4C7AF77C" w14:textId="77777777" w:rsidR="00062B00" w:rsidRDefault="00062B00" w:rsidP="00062B00"/>
    <w:p w14:paraId="24752518" w14:textId="77777777" w:rsidR="00062B00" w:rsidRPr="007F36A3" w:rsidRDefault="00062B00" w:rsidP="00062B00">
      <w:r>
        <w:t>so the solutions above, combined with the known third solution v</w:t>
      </w:r>
      <w:r>
        <w:rPr>
          <w:rStyle w:val="subscript"/>
        </w:rPr>
        <w:t>z</w:t>
      </w:r>
      <w:r>
        <w:rPr>
          <w:b/>
        </w:rPr>
        <w:t xml:space="preserve">  = </w:t>
      </w:r>
      <w:r>
        <w:t>μE</w:t>
      </w:r>
      <w:r>
        <w:rPr>
          <w:rStyle w:val="subscript"/>
        </w:rPr>
        <w:t>z</w:t>
      </w:r>
      <w:r>
        <w:t>, become</w:t>
      </w:r>
    </w:p>
    <w:p w14:paraId="3D1CC36A" w14:textId="77777777" w:rsidR="00062B00" w:rsidRDefault="00062B00" w:rsidP="00062B00"/>
    <w:p w14:paraId="13818E1B" w14:textId="77777777" w:rsidR="00062B00" w:rsidRDefault="005871D6" w:rsidP="00062B00">
      <w:r>
        <w:br w:type="page"/>
      </w:r>
      <w:r w:rsidR="00062B00">
        <w:tab/>
        <w:t>v</w:t>
      </w:r>
      <w:r w:rsidR="00062B00">
        <w:rPr>
          <w:rStyle w:val="subscript"/>
        </w:rPr>
        <w:t>x</w:t>
      </w:r>
      <w:r w:rsidR="00062B00">
        <w:t xml:space="preserve"> =  μ( E</w:t>
      </w:r>
      <w:r w:rsidR="00062B00">
        <w:rPr>
          <w:rStyle w:val="subscript"/>
        </w:rPr>
        <w:t>x</w:t>
      </w:r>
      <w:r w:rsidR="00062B00">
        <w:t xml:space="preserve"> + ω</w:t>
      </w:r>
      <w:r w:rsidR="00062B00">
        <w:rPr>
          <w:rStyle w:val="subscript"/>
        </w:rPr>
        <w:t>c</w:t>
      </w:r>
      <w:r w:rsidR="00062B00">
        <w:t>τ E</w:t>
      </w:r>
      <w:r w:rsidR="00062B00">
        <w:rPr>
          <w:rStyle w:val="subscript"/>
        </w:rPr>
        <w:t>y</w:t>
      </w:r>
      <w:r w:rsidR="00062B00">
        <w:t>)</w:t>
      </w:r>
      <w:r w:rsidR="00062B00" w:rsidRPr="007F36A3">
        <w:t xml:space="preserve"> </w:t>
      </w:r>
      <w:r w:rsidR="00062B00">
        <w:fldChar w:fldCharType="begin"/>
      </w:r>
      <w:r w:rsidR="00062B00">
        <w:instrText xml:space="preserve"> EQ \f(1,1+(ω</w:instrText>
      </w:r>
      <w:r w:rsidR="00062B00">
        <w:rPr>
          <w:rStyle w:val="subscript"/>
        </w:rPr>
        <w:instrText>c</w:instrText>
      </w:r>
      <w:r w:rsidR="00062B00">
        <w:instrText>τ)</w:instrText>
      </w:r>
      <w:r w:rsidR="00062B00">
        <w:rPr>
          <w:rStyle w:val="superscript"/>
        </w:rPr>
        <w:instrText>2</w:instrText>
      </w:r>
      <w:r w:rsidR="00062B00">
        <w:instrText xml:space="preserve">) </w:instrText>
      </w:r>
      <w:r w:rsidR="00062B00">
        <w:fldChar w:fldCharType="end"/>
      </w:r>
    </w:p>
    <w:p w14:paraId="6C35580E" w14:textId="77777777" w:rsidR="00062B00" w:rsidRDefault="00062B00" w:rsidP="00062B00">
      <w:r>
        <w:tab/>
        <w:t>v</w:t>
      </w:r>
      <w:r>
        <w:rPr>
          <w:rStyle w:val="subscript"/>
        </w:rPr>
        <w:t>y</w:t>
      </w:r>
      <w:r>
        <w:t xml:space="preserve"> =  μ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557FFE68" w14:textId="77777777" w:rsidR="00062B00" w:rsidRPr="007F36A3" w:rsidRDefault="00062B00" w:rsidP="00062B00">
      <w:pPr>
        <w:rPr>
          <w:sz w:val="10"/>
          <w:szCs w:val="10"/>
        </w:rPr>
      </w:pPr>
    </w:p>
    <w:p w14:paraId="2A4FB639" w14:textId="77777777" w:rsidR="00062B00" w:rsidRPr="00DF7D52" w:rsidRDefault="00062B00" w:rsidP="00062B00">
      <w:pPr>
        <w:tabs>
          <w:tab w:val="left" w:pos="7200"/>
          <w:tab w:val="left" w:pos="7920"/>
          <w:tab w:val="right" w:pos="9270"/>
        </w:tabs>
      </w:pPr>
      <w:r>
        <w:tab/>
        <w:t>v</w:t>
      </w:r>
      <w:r>
        <w:rPr>
          <w:rStyle w:val="subscript"/>
        </w:rPr>
        <w:t>z</w:t>
      </w:r>
      <w:r>
        <w:t xml:space="preserve"> = μE</w:t>
      </w:r>
      <w:r>
        <w:rPr>
          <w:rStyle w:val="subscript"/>
        </w:rPr>
        <w:t xml:space="preserve">z </w:t>
      </w:r>
      <w:r>
        <w:t>.</w:t>
      </w:r>
      <w:r>
        <w:tab/>
      </w:r>
      <w:r>
        <w:tab/>
      </w:r>
      <w:r>
        <w:tab/>
      </w:r>
      <w:r>
        <w:tab/>
      </w:r>
      <w:r>
        <w:tab/>
      </w:r>
      <w:r>
        <w:tab/>
      </w:r>
      <w:r>
        <w:tab/>
      </w:r>
      <w:r>
        <w:tab/>
      </w:r>
      <w:r>
        <w:tab/>
      </w:r>
      <w:r>
        <w:tab/>
      </w:r>
      <w:r>
        <w:tab/>
        <w:t>(N.4.8)</w:t>
      </w:r>
    </w:p>
    <w:p w14:paraId="4F0E6566" w14:textId="77777777" w:rsidR="00062B00" w:rsidRDefault="00062B00" w:rsidP="00062B00"/>
    <w:p w14:paraId="7654D8D6" w14:textId="77777777" w:rsidR="00062B00" w:rsidRDefault="00062B00" w:rsidP="00062B00">
      <w:r>
        <w:t xml:space="preserve">We have found our solution for </w:t>
      </w:r>
      <w:r w:rsidRPr="0041017E">
        <w:rPr>
          <w:b/>
        </w:rPr>
        <w:t>v</w:t>
      </w:r>
      <w:r>
        <w:t xml:space="preserve"> !  To find</w:t>
      </w:r>
      <w:r w:rsidRPr="007F36A3">
        <w:rPr>
          <w:b/>
        </w:rPr>
        <w:t xml:space="preserve"> </w:t>
      </w:r>
      <w:r w:rsidRPr="0041017E">
        <w:rPr>
          <w:b/>
        </w:rPr>
        <w:t>J</w:t>
      </w:r>
      <w:r>
        <w:t xml:space="preserve"> use (N.1.1) that </w:t>
      </w:r>
      <w:r w:rsidRPr="00155FA2">
        <w:rPr>
          <w:b/>
        </w:rPr>
        <w:t>J</w:t>
      </w:r>
      <w:r>
        <w:t xml:space="preserve"> = </w:t>
      </w:r>
      <w:r w:rsidRPr="000505FB">
        <w:t>nq</w:t>
      </w:r>
      <w:r w:rsidRPr="000505FB">
        <w:rPr>
          <w:b/>
        </w:rPr>
        <w:t>v</w:t>
      </w:r>
      <w:r>
        <w:rPr>
          <w:b/>
        </w:rPr>
        <w:t xml:space="preserve"> </w:t>
      </w:r>
      <w:r>
        <w:t>and the fact that</w:t>
      </w:r>
    </w:p>
    <w:p w14:paraId="300F8154" w14:textId="77777777" w:rsidR="00062B00" w:rsidRDefault="00062B00" w:rsidP="00062B00"/>
    <w:p w14:paraId="5DE14975" w14:textId="77777777" w:rsidR="00062B00" w:rsidRPr="00DF7D52" w:rsidRDefault="00062B00" w:rsidP="00062B00">
      <w:pPr>
        <w:tabs>
          <w:tab w:val="left" w:pos="7200"/>
          <w:tab w:val="left" w:pos="7920"/>
          <w:tab w:val="right" w:pos="9270"/>
        </w:tabs>
      </w:pPr>
      <w:r>
        <w:tab/>
        <w:t>nqμ = nq(qτ/m)  = (nq</w:t>
      </w:r>
      <w:r>
        <w:rPr>
          <w:rStyle w:val="superscript"/>
        </w:rPr>
        <w:t>2</w:t>
      </w:r>
      <w:r>
        <w:t xml:space="preserve">τ/m) = σ  </w:t>
      </w:r>
      <w:r>
        <w:tab/>
      </w:r>
      <w:r>
        <w:tab/>
        <w:t>// from  (N.1.7)  and (N.1.9)</w:t>
      </w:r>
      <w:r>
        <w:tab/>
      </w:r>
      <w:r>
        <w:tab/>
      </w:r>
      <w:r>
        <w:tab/>
        <w:t>(N.4.9)</w:t>
      </w:r>
    </w:p>
    <w:p w14:paraId="26CBF475" w14:textId="77777777" w:rsidR="00062B00" w:rsidRDefault="00062B00" w:rsidP="00062B00"/>
    <w:p w14:paraId="796DF601" w14:textId="77777777" w:rsidR="00062B00" w:rsidRDefault="00062B00" w:rsidP="00062B00">
      <w:r>
        <w:t xml:space="preserve">to find that (in agreement with (10) of Pengra), </w:t>
      </w:r>
    </w:p>
    <w:p w14:paraId="0A838BD6" w14:textId="77777777" w:rsidR="00062B00" w:rsidRDefault="00062B00" w:rsidP="00062B00"/>
    <w:p w14:paraId="739853CD" w14:textId="77777777" w:rsidR="00062B00" w:rsidRPr="0041017E" w:rsidRDefault="00062B00" w:rsidP="00062B0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35D3CF1E" w14:textId="77777777" w:rsidR="00062B00" w:rsidRPr="0041017E" w:rsidRDefault="00062B00" w:rsidP="00062B0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19BD7E41" w14:textId="77777777" w:rsidR="00062B00" w:rsidRPr="007F36A3" w:rsidRDefault="00062B00" w:rsidP="00062B00">
      <w:pPr>
        <w:rPr>
          <w:sz w:val="10"/>
          <w:szCs w:val="10"/>
        </w:rPr>
      </w:pPr>
    </w:p>
    <w:p w14:paraId="15A13A9D" w14:textId="77777777" w:rsidR="00062B00" w:rsidRPr="00DF7D52"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t>(N.4.10)</w:t>
      </w:r>
    </w:p>
    <w:p w14:paraId="655258F2" w14:textId="77777777" w:rsidR="00062B00" w:rsidRDefault="00062B00" w:rsidP="00062B00"/>
    <w:p w14:paraId="232B39CC" w14:textId="77777777" w:rsidR="00062B00" w:rsidRPr="003548E0" w:rsidRDefault="00062B00" w:rsidP="00062B00">
      <w:r>
        <w:t xml:space="preserve">The is the "Magnetic Ohm's Law" which, in the presence of </w:t>
      </w:r>
      <w:r w:rsidRPr="000848C1">
        <w:rPr>
          <w:b/>
        </w:rPr>
        <w:t>B</w:t>
      </w:r>
      <w:r>
        <w:t xml:space="preserve"> = </w:t>
      </w:r>
      <w:r w:rsidRPr="008B38D0">
        <w:rPr>
          <w:color w:val="000000"/>
        </w:rPr>
        <w:t xml:space="preserve">B </w:t>
      </w:r>
      <w:r w:rsidRPr="008B38D0">
        <w:rPr>
          <w:b/>
          <w:color w:val="000000"/>
        </w:rPr>
        <w:fldChar w:fldCharType="begin"/>
      </w:r>
      <w:r w:rsidRPr="008B38D0">
        <w:rPr>
          <w:b/>
          <w:color w:val="000000"/>
        </w:rPr>
        <w:instrText xml:space="preserve"> EQ \O(z,\S\up2(^))</w:instrText>
      </w:r>
      <w:r w:rsidRPr="008B38D0">
        <w:rPr>
          <w:b/>
          <w:color w:val="000000"/>
        </w:rPr>
        <w:fldChar w:fldCharType="end"/>
      </w:r>
      <w:r>
        <w:t xml:space="preserve"> , replaces the usual Ohm's Law,</w:t>
      </w:r>
    </w:p>
    <w:p w14:paraId="4C550094" w14:textId="77777777" w:rsidR="00062B00" w:rsidRDefault="00062B00" w:rsidP="00062B00"/>
    <w:p w14:paraId="740413D1"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5B7921E6" w14:textId="77777777" w:rsidR="00062B00" w:rsidRPr="0041017E" w:rsidRDefault="00062B00" w:rsidP="00062B00">
      <w:pPr>
        <w:rPr>
          <w:rStyle w:val="subscript"/>
        </w:rPr>
      </w:pPr>
      <w:r>
        <w:tab/>
        <w:t>J</w:t>
      </w:r>
      <w:r>
        <w:rPr>
          <w:rStyle w:val="subscript"/>
        </w:rPr>
        <w:t>y</w:t>
      </w:r>
      <w:r>
        <w:t xml:space="preserve"> = σE</w:t>
      </w:r>
      <w:r>
        <w:rPr>
          <w:rStyle w:val="subscript"/>
        </w:rPr>
        <w:t>y</w:t>
      </w:r>
    </w:p>
    <w:p w14:paraId="511660D3" w14:textId="77777777" w:rsidR="00062B00" w:rsidRPr="00DF7D52" w:rsidRDefault="00062B00" w:rsidP="00062B00">
      <w:r>
        <w:tab/>
        <w:t>J</w:t>
      </w:r>
      <w:r>
        <w:rPr>
          <w:rStyle w:val="subscript"/>
        </w:rPr>
        <w:t>z</w:t>
      </w:r>
      <w:r>
        <w:t xml:space="preserve"> = σE</w:t>
      </w:r>
      <w:r>
        <w:rPr>
          <w:rStyle w:val="subscript"/>
        </w:rPr>
        <w:t>z</w:t>
      </w:r>
      <w:r>
        <w:tab/>
      </w:r>
      <w:r>
        <w:tab/>
      </w:r>
      <w:r>
        <w:tab/>
      </w:r>
      <w:r>
        <w:tab/>
      </w:r>
      <w:r>
        <w:tab/>
      </w:r>
      <w:r>
        <w:tab/>
      </w:r>
      <w:r>
        <w:tab/>
      </w:r>
      <w:r>
        <w:tab/>
      </w:r>
      <w:r>
        <w:tab/>
      </w:r>
      <w:r>
        <w:tab/>
      </w:r>
      <w:r>
        <w:tab/>
      </w:r>
      <w:r w:rsidRPr="00DF7D52">
        <w:rPr>
          <w:i/>
        </w:rPr>
        <w:t>(1.1.7)</w:t>
      </w:r>
    </w:p>
    <w:p w14:paraId="628D6A8C" w14:textId="77777777" w:rsidR="00062B00" w:rsidRDefault="00062B00" w:rsidP="00062B00"/>
    <w:p w14:paraId="663D6C47" w14:textId="77777777" w:rsidR="00062B00" w:rsidRPr="00DF7D52" w:rsidRDefault="00062B00" w:rsidP="00062B00">
      <w:r>
        <w:t>Fortunately, as will be shown below, the magnetic field strength in a transmission line is small enough so that ω</w:t>
      </w:r>
      <w:r>
        <w:rPr>
          <w:rStyle w:val="subscript"/>
        </w:rPr>
        <w:t>c</w:t>
      </w:r>
      <w:r>
        <w:t xml:space="preserve">τ  &lt;&lt; 1, which means that the normal Ohm's Law is justified despite the presence of B fields. </w:t>
      </w:r>
    </w:p>
    <w:p w14:paraId="5D6FBD74" w14:textId="77777777" w:rsidR="00062B00" w:rsidRDefault="00062B00" w:rsidP="00062B00"/>
    <w:p w14:paraId="22C3E6EE" w14:textId="77777777" w:rsidR="00062B00" w:rsidRDefault="00062B00" w:rsidP="00062B00">
      <w:pPr>
        <w:pStyle w:val="Heading3"/>
      </w:pPr>
      <w:bookmarkStart w:id="253" w:name="_Toc394423635"/>
      <w:r>
        <w:t>N.5  Theory of the Hall Effect Revisited</w:t>
      </w:r>
      <w:bookmarkEnd w:id="253"/>
    </w:p>
    <w:p w14:paraId="507EFF7E" w14:textId="77777777" w:rsidR="00062B00" w:rsidRDefault="00062B00" w:rsidP="00062B00"/>
    <w:p w14:paraId="331C661B" w14:textId="77777777" w:rsidR="00062B00" w:rsidRPr="009D54F5" w:rsidRDefault="00062B00" w:rsidP="00062B00">
      <w:r>
        <w:t xml:space="preserve">We replicate the Hall geometry from above, where recall that </w:t>
      </w:r>
      <w:r w:rsidRPr="00737507">
        <w:rPr>
          <w:b/>
        </w:rPr>
        <w:t>B</w:t>
      </w:r>
      <w:r>
        <w:t xml:space="preserve"> = B</w:t>
      </w:r>
      <w:r>
        <w:rPr>
          <w:rStyle w:val="subscript"/>
        </w:rPr>
        <w:t>z</w:t>
      </w:r>
      <w:r w:rsidRPr="00737507">
        <w:rPr>
          <w:b/>
        </w:rPr>
        <w:fldChar w:fldCharType="begin"/>
      </w:r>
      <w:r w:rsidRPr="00737507">
        <w:rPr>
          <w:b/>
        </w:rPr>
        <w:instrText xml:space="preserve"> EQ \O(z,\S\up2(^))</w:instrText>
      </w:r>
      <w:r w:rsidRPr="00737507">
        <w:rPr>
          <w:b/>
        </w:rPr>
        <w:fldChar w:fldCharType="end"/>
      </w:r>
      <w:r>
        <w:t xml:space="preserve">  :</w:t>
      </w:r>
    </w:p>
    <w:p w14:paraId="6385F1C6" w14:textId="77777777" w:rsidR="00062B00" w:rsidRDefault="00062B00" w:rsidP="00062B00"/>
    <w:p w14:paraId="24991C36" w14:textId="77777777" w:rsidR="00062B00" w:rsidRDefault="00062B00" w:rsidP="00062B00">
      <w:r>
        <w:tab/>
      </w:r>
      <w:r>
        <w:tab/>
      </w:r>
      <w:r>
        <w:tab/>
      </w:r>
      <w:r>
        <w:tab/>
      </w:r>
      <w:r>
        <w:pict>
          <v:shape id="_x0000_i1281" type="#_x0000_t75" style="width:232.5pt;height:90.75pt">
            <v:imagedata r:id="rId272" o:title=""/>
          </v:shape>
        </w:pict>
      </w:r>
      <w:r w:rsidRPr="00911013">
        <w:t xml:space="preserve"> </w:t>
      </w:r>
      <w:r>
        <w:tab/>
      </w:r>
      <w:r>
        <w:tab/>
      </w:r>
      <w:r>
        <w:tab/>
      </w:r>
      <w:r w:rsidRPr="00911013">
        <w:rPr>
          <w:i/>
        </w:rPr>
        <w:t>Fig N.1</w:t>
      </w:r>
    </w:p>
    <w:p w14:paraId="20DC10F2" w14:textId="77777777" w:rsidR="00062B00" w:rsidRDefault="00062B00" w:rsidP="00062B00"/>
    <w:p w14:paraId="3582D8C6" w14:textId="77777777" w:rsidR="00062B00" w:rsidRDefault="00062B00" w:rsidP="00062B00">
      <w:r>
        <w:t>Looking at the drawing, and recalling the small "defect" in the theory of Section N.3, and staring at the Magnetic Ohm's Law (N.4.10), we insist that J</w:t>
      </w:r>
      <w:r>
        <w:rPr>
          <w:rStyle w:val="subscript"/>
        </w:rPr>
        <w:t>y</w:t>
      </w:r>
      <w:r>
        <w:t xml:space="preserve"> = 0 at least at the top and bottom faces, since as noted earlier, this current "has nowhere to go" in the steady state. Since things are generally uniform in this slab of material, we make the ansatz that J</w:t>
      </w:r>
      <w:r>
        <w:rPr>
          <w:rStyle w:val="subscript"/>
        </w:rPr>
        <w:t>y</w:t>
      </w:r>
      <w:r>
        <w:t xml:space="preserve"> ≡ 0 everywhere in the sample. The second equation of (N.4.10) then says</w:t>
      </w:r>
    </w:p>
    <w:p w14:paraId="77C2FAFE" w14:textId="77777777" w:rsidR="00062B00" w:rsidRDefault="00062B00" w:rsidP="00062B00"/>
    <w:p w14:paraId="0E23E507" w14:textId="77777777" w:rsidR="00062B00" w:rsidRPr="009D54F5" w:rsidRDefault="00062B00" w:rsidP="00062B00">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0</w:t>
      </w:r>
      <w:r>
        <w:tab/>
      </w:r>
      <w:r>
        <w:tab/>
      </w:r>
      <w:r>
        <w:tab/>
      </w:r>
      <w:r>
        <w:tab/>
      </w:r>
      <w:r>
        <w:tab/>
      </w:r>
      <w:r>
        <w:tab/>
      </w:r>
      <w:r>
        <w:tab/>
      </w:r>
      <w:r>
        <w:tab/>
      </w:r>
      <w:r>
        <w:tab/>
      </w:r>
      <w:r>
        <w:tab/>
        <w:t>(N.5.1)</w:t>
      </w:r>
    </w:p>
    <w:p w14:paraId="1215EFAC" w14:textId="77777777" w:rsidR="00062B00" w:rsidRDefault="00062B00" w:rsidP="00062B00"/>
    <w:p w14:paraId="6E9860D0" w14:textId="77777777" w:rsidR="00062B00" w:rsidRDefault="00062B00" w:rsidP="00062B00">
      <w:r>
        <w:t>and when this is inserted into the first equation we find, along with the other two equations of (N.4.10),</w:t>
      </w:r>
    </w:p>
    <w:p w14:paraId="66C708C4" w14:textId="77777777" w:rsidR="00062B00" w:rsidRDefault="00062B00" w:rsidP="00062B00"/>
    <w:p w14:paraId="7CA8351F" w14:textId="77777777" w:rsidR="00062B00" w:rsidRPr="009D54F5" w:rsidRDefault="00062B00" w:rsidP="00062B00">
      <w:pPr>
        <w:rPr>
          <w:rStyle w:val="subscript"/>
        </w:rPr>
      </w:pPr>
      <w:r>
        <w:tab/>
        <w:t>J</w:t>
      </w:r>
      <w:r>
        <w:rPr>
          <w:rStyle w:val="subscript"/>
        </w:rPr>
        <w:t>x</w:t>
      </w:r>
      <w:r>
        <w:t xml:space="preserve"> =  σ (E</w:t>
      </w:r>
      <w:r>
        <w:rPr>
          <w:rStyle w:val="subscript"/>
        </w:rPr>
        <w:t>x</w:t>
      </w:r>
      <w:r>
        <w:t xml:space="preserve"> + ω</w:t>
      </w:r>
      <w:r>
        <w:rPr>
          <w:rStyle w:val="subscript"/>
        </w:rPr>
        <w:t>c</w:t>
      </w:r>
      <w:r>
        <w:t>τ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 E</w:t>
      </w:r>
      <w:r>
        <w:rPr>
          <w:rStyle w:val="subscript"/>
        </w:rPr>
        <w:t>x</w:t>
      </w:r>
    </w:p>
    <w:p w14:paraId="5C0AD202" w14:textId="77777777" w:rsidR="00062B00" w:rsidRPr="0041017E" w:rsidRDefault="00062B00" w:rsidP="00062B00">
      <w:pPr>
        <w:rPr>
          <w:b/>
        </w:rPr>
      </w:pPr>
      <w:r>
        <w:tab/>
        <w:t>J</w:t>
      </w:r>
      <w:r>
        <w:rPr>
          <w:rStyle w:val="subscript"/>
        </w:rPr>
        <w:t>y</w:t>
      </w:r>
      <w:r>
        <w:t xml:space="preserve"> =  0</w:t>
      </w:r>
    </w:p>
    <w:p w14:paraId="2627785C" w14:textId="77777777" w:rsidR="00062B00" w:rsidRPr="007F36A3" w:rsidRDefault="00062B00" w:rsidP="00062B00">
      <w:pPr>
        <w:rPr>
          <w:sz w:val="10"/>
          <w:szCs w:val="10"/>
        </w:rPr>
      </w:pPr>
    </w:p>
    <w:p w14:paraId="53412EE6" w14:textId="77777777" w:rsidR="00062B00" w:rsidRDefault="00062B00" w:rsidP="00062B0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r>
      <w:r>
        <w:tab/>
      </w:r>
      <w:r>
        <w:tab/>
      </w:r>
      <w:r>
        <w:tab/>
      </w:r>
      <w:r>
        <w:tab/>
      </w:r>
      <w:r>
        <w:tab/>
        <w:t>(N.5.2)</w:t>
      </w:r>
    </w:p>
    <w:p w14:paraId="06B1005B" w14:textId="77777777" w:rsidR="00062B00" w:rsidRDefault="00062B00" w:rsidP="00062B00">
      <w:pPr>
        <w:tabs>
          <w:tab w:val="left" w:pos="7200"/>
          <w:tab w:val="left" w:pos="7920"/>
          <w:tab w:val="right" w:pos="9270"/>
        </w:tabs>
      </w:pPr>
    </w:p>
    <w:p w14:paraId="4F674B85" w14:textId="77777777" w:rsidR="00062B00" w:rsidRPr="00E3376F" w:rsidRDefault="00062B00" w:rsidP="00062B00">
      <w:pPr>
        <w:tabs>
          <w:tab w:val="left" w:pos="7200"/>
          <w:tab w:val="left" w:pos="7920"/>
          <w:tab w:val="right" w:pos="9270"/>
        </w:tabs>
      </w:pPr>
      <w:r>
        <w:t>There is no reason to have E</w:t>
      </w:r>
      <w:r>
        <w:rPr>
          <w:rStyle w:val="subscript"/>
        </w:rPr>
        <w:t>z</w:t>
      </w:r>
      <w:r>
        <w:t xml:space="preserve"> ≠ 0 since the electrons are only deflected up and down. Moreover, we would like to have J</w:t>
      </w:r>
      <w:r>
        <w:rPr>
          <w:rStyle w:val="subscript"/>
        </w:rPr>
        <w:t>z</w:t>
      </w:r>
      <w:r>
        <w:t xml:space="preserve"> = 0 on the front and back face, so E</w:t>
      </w:r>
      <w:r>
        <w:rPr>
          <w:rStyle w:val="subscript"/>
        </w:rPr>
        <w:t>z</w:t>
      </w:r>
      <w:r>
        <w:t xml:space="preserve"> ≡ 0 is the obvious choice. </w:t>
      </w:r>
    </w:p>
    <w:p w14:paraId="48C90A74" w14:textId="77777777" w:rsidR="00062B00" w:rsidRDefault="00062B00" w:rsidP="00062B00">
      <w:pPr>
        <w:tabs>
          <w:tab w:val="left" w:pos="7200"/>
          <w:tab w:val="left" w:pos="7920"/>
          <w:tab w:val="right" w:pos="9270"/>
        </w:tabs>
      </w:pPr>
    </w:p>
    <w:p w14:paraId="63A2D583" w14:textId="77777777" w:rsidR="00062B00" w:rsidRDefault="00062B00" w:rsidP="00062B00">
      <w:pPr>
        <w:tabs>
          <w:tab w:val="left" w:pos="7200"/>
          <w:tab w:val="left" w:pos="7920"/>
          <w:tab w:val="right" w:pos="9270"/>
        </w:tabs>
      </w:pPr>
      <w:r>
        <w:t>Then from (N.5.1) we must have</w:t>
      </w:r>
    </w:p>
    <w:p w14:paraId="78E5E677" w14:textId="77777777" w:rsidR="00062B00" w:rsidRDefault="00062B00" w:rsidP="00062B00">
      <w:pPr>
        <w:tabs>
          <w:tab w:val="left" w:pos="7200"/>
          <w:tab w:val="left" w:pos="7920"/>
          <w:tab w:val="right" w:pos="9270"/>
        </w:tabs>
      </w:pPr>
    </w:p>
    <w:p w14:paraId="26C7684E" w14:textId="77777777" w:rsidR="00062B00" w:rsidRDefault="00062B00" w:rsidP="00062B00">
      <w:pPr>
        <w:tabs>
          <w:tab w:val="left" w:pos="7200"/>
          <w:tab w:val="left" w:pos="7920"/>
          <w:tab w:val="right" w:pos="9270"/>
        </w:tabs>
      </w:pPr>
      <w:r>
        <w:tab/>
        <w:t>E</w:t>
      </w:r>
      <w:r>
        <w:rPr>
          <w:rStyle w:val="subscript"/>
        </w:rPr>
        <w:t>y</w:t>
      </w:r>
      <w:r>
        <w:t xml:space="preserve"> = ω</w:t>
      </w:r>
      <w:r>
        <w:rPr>
          <w:rStyle w:val="subscript"/>
        </w:rPr>
        <w:t>c</w:t>
      </w:r>
      <w:r>
        <w:t>τ E</w:t>
      </w:r>
      <w:r>
        <w:rPr>
          <w:rStyle w:val="subscript"/>
        </w:rPr>
        <w:t>x</w:t>
      </w:r>
      <w:r>
        <w:t xml:space="preserve">  = ω</w:t>
      </w:r>
      <w:r>
        <w:rPr>
          <w:rStyle w:val="subscript"/>
        </w:rPr>
        <w:t>c</w:t>
      </w:r>
      <w:r>
        <w:t>τ [J</w:t>
      </w:r>
      <w:r>
        <w:rPr>
          <w:rStyle w:val="subscript"/>
        </w:rPr>
        <w:t>x</w:t>
      </w:r>
      <w:r>
        <w:t xml:space="preserve">/σ]  = </w:t>
      </w:r>
      <w:r>
        <w:fldChar w:fldCharType="begin"/>
      </w:r>
      <w:r>
        <w:instrText xml:space="preserve"> EQ \f(ω</w:instrText>
      </w:r>
      <w:r>
        <w:rPr>
          <w:rStyle w:val="subscript"/>
        </w:rPr>
        <w:instrText>c</w:instrText>
      </w:r>
      <w:r>
        <w:instrText>τ  J</w:instrText>
      </w:r>
      <w:r>
        <w:rPr>
          <w:rStyle w:val="subscript"/>
        </w:rPr>
        <w:instrText>x</w:instrText>
      </w:r>
      <w:r>
        <w:instrText xml:space="preserve">,σ) </w:instrText>
      </w:r>
      <w:r>
        <w:fldChar w:fldCharType="end"/>
      </w:r>
      <w:r>
        <w:t xml:space="preserve"> * </w:t>
      </w:r>
      <w:r>
        <w:fldChar w:fldCharType="begin"/>
      </w:r>
      <w:r>
        <w:instrText xml:space="preserve"> EQ \f(I,J</w:instrText>
      </w:r>
      <w:r>
        <w:rPr>
          <w:rStyle w:val="subscript"/>
        </w:rPr>
        <w:instrText>x</w:instrText>
      </w:r>
      <w:r>
        <w:instrText xml:space="preserve">TW) </w:instrText>
      </w:r>
      <w:r>
        <w:fldChar w:fldCharType="end"/>
      </w:r>
      <w:r>
        <w:t xml:space="preserve"> *  </w:t>
      </w:r>
      <w:r>
        <w:fldChar w:fldCharType="begin"/>
      </w:r>
      <w:r>
        <w:instrText xml:space="preserve"> EQ \f(qB</w:instrText>
      </w:r>
      <w:r w:rsidRPr="00477670">
        <w:rPr>
          <w:rStyle w:val="subscript"/>
        </w:rPr>
        <w:instrText>z</w:instrText>
      </w:r>
      <w:r>
        <w:instrText>/m,ω</w:instrText>
      </w:r>
      <w:r>
        <w:rPr>
          <w:rStyle w:val="subscript"/>
        </w:rPr>
        <w:instrText>c</w:instrText>
      </w:r>
      <w:r>
        <w:instrText xml:space="preserve">) </w:instrText>
      </w:r>
      <w:r>
        <w:fldChar w:fldCharType="end"/>
      </w:r>
      <w:r>
        <w:t xml:space="preserve">  * </w:t>
      </w:r>
      <w:r>
        <w:fldChar w:fldCharType="begin"/>
      </w:r>
      <w:r>
        <w:instrText xml:space="preserve"> EQ \f(σ,nq</w:instrText>
      </w:r>
      <w:r>
        <w:rPr>
          <w:rStyle w:val="superscript"/>
        </w:rPr>
        <w:instrText>2</w:instrText>
      </w:r>
      <w:r>
        <w:instrText xml:space="preserve">τ/m) </w:instrText>
      </w:r>
      <w:r>
        <w:fldChar w:fldCharType="end"/>
      </w:r>
      <w:r>
        <w:t xml:space="preserve"> </w:t>
      </w:r>
    </w:p>
    <w:p w14:paraId="4AF94297" w14:textId="77777777" w:rsidR="00062B00" w:rsidRDefault="00062B00" w:rsidP="00062B00">
      <w:pPr>
        <w:tabs>
          <w:tab w:val="left" w:pos="7200"/>
          <w:tab w:val="left" w:pos="7920"/>
          <w:tab w:val="right" w:pos="9270"/>
        </w:tabs>
      </w:pPr>
      <w:r>
        <w:tab/>
      </w:r>
      <w:r>
        <w:tab/>
      </w:r>
      <w:r>
        <w:tab/>
        <w:t xml:space="preserve">                       =   </w:t>
      </w:r>
      <w:r>
        <w:fldChar w:fldCharType="begin"/>
      </w:r>
      <w:r>
        <w:instrText xml:space="preserve"> EQ \f(τ,1) </w:instrText>
      </w:r>
      <w:r>
        <w:fldChar w:fldCharType="end"/>
      </w:r>
      <w:r>
        <w:t xml:space="preserve">      *   </w:t>
      </w:r>
      <w:r>
        <w:fldChar w:fldCharType="begin"/>
      </w:r>
      <w:r>
        <w:instrText xml:space="preserve"> EQ \f(I,TW) </w:instrText>
      </w:r>
      <w:r>
        <w:fldChar w:fldCharType="end"/>
      </w:r>
      <w:r>
        <w:t xml:space="preserve"> *    </w:t>
      </w:r>
      <w:r>
        <w:fldChar w:fldCharType="begin"/>
      </w:r>
      <w:r>
        <w:instrText xml:space="preserve"> EQ \f(qB</w:instrText>
      </w:r>
      <w:r w:rsidRPr="00477670">
        <w:rPr>
          <w:rStyle w:val="subscript"/>
        </w:rPr>
        <w:instrText>z</w:instrText>
      </w:r>
      <w:r>
        <w:instrText xml:space="preserve">/m,1) </w:instrText>
      </w:r>
      <w:r>
        <w:fldChar w:fldCharType="end"/>
      </w:r>
      <w:r>
        <w:t xml:space="preserve">  * </w:t>
      </w:r>
      <w:r>
        <w:fldChar w:fldCharType="begin"/>
      </w:r>
      <w:r>
        <w:instrText xml:space="preserve"> EQ \f(1,nq</w:instrText>
      </w:r>
      <w:r>
        <w:rPr>
          <w:rStyle w:val="superscript"/>
        </w:rPr>
        <w:instrText>2</w:instrText>
      </w:r>
      <w:r>
        <w:instrText xml:space="preserve">τ/m) </w:instrText>
      </w:r>
      <w:r>
        <w:fldChar w:fldCharType="end"/>
      </w:r>
      <w:r>
        <w:t xml:space="preserve"> </w:t>
      </w:r>
    </w:p>
    <w:p w14:paraId="577C74EB" w14:textId="77777777" w:rsidR="00062B00" w:rsidRDefault="00062B00" w:rsidP="00062B00">
      <w:pPr>
        <w:tabs>
          <w:tab w:val="left" w:pos="7200"/>
          <w:tab w:val="left" w:pos="7920"/>
          <w:tab w:val="right" w:pos="9270"/>
        </w:tabs>
      </w:pPr>
      <w:r>
        <w:tab/>
        <w:t xml:space="preserve">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,TW) </w:instrText>
      </w:r>
      <w:r>
        <w:fldChar w:fldCharType="end"/>
      </w:r>
      <w:r>
        <w:t xml:space="preserve">  .</w:t>
      </w:r>
      <w:r>
        <w:tab/>
      </w:r>
      <w:r>
        <w:tab/>
      </w:r>
      <w:r>
        <w:tab/>
      </w:r>
      <w:r>
        <w:tab/>
      </w:r>
      <w:r>
        <w:tab/>
      </w:r>
      <w:r>
        <w:tab/>
      </w:r>
      <w:r>
        <w:tab/>
      </w:r>
      <w:r>
        <w:tab/>
      </w:r>
      <w:r>
        <w:tab/>
      </w:r>
      <w:r>
        <w:tab/>
        <w:t>(N.5.3)</w:t>
      </w:r>
    </w:p>
    <w:p w14:paraId="5C9E41F2" w14:textId="77777777" w:rsidR="00062B00" w:rsidRDefault="00062B00" w:rsidP="00062B00"/>
    <w:p w14:paraId="3E54D44E" w14:textId="77777777" w:rsidR="00062B00" w:rsidRDefault="00062B00" w:rsidP="00062B00">
      <w:r>
        <w:t>This is the Hall field ! The Hall voltage is then</w:t>
      </w:r>
    </w:p>
    <w:p w14:paraId="576183AF" w14:textId="77777777" w:rsidR="00062B00" w:rsidRDefault="00062B00" w:rsidP="00062B00"/>
    <w:p w14:paraId="5305B820" w14:textId="77777777" w:rsidR="00062B00" w:rsidRPr="00736D58"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w:t>
      </w:r>
      <w:r>
        <w:fldChar w:fldCharType="begin"/>
      </w:r>
      <w:r>
        <w:instrText xml:space="preserve"> EQ \f(1,nq) </w:instrText>
      </w:r>
      <w:r>
        <w:fldChar w:fldCharType="end"/>
      </w:r>
      <w:r>
        <w:t xml:space="preserve"> * </w:t>
      </w:r>
      <w:r>
        <w:fldChar w:fldCharType="begin"/>
      </w:r>
      <w:r>
        <w:instrText xml:space="preserve"> EQ \f(I B</w:instrText>
      </w:r>
      <w:r>
        <w:rPr>
          <w:rStyle w:val="subscript"/>
        </w:rPr>
        <w:instrText>z</w:instrText>
      </w:r>
      <w:r>
        <w:instrText xml:space="preserve">,T) </w:instrText>
      </w:r>
      <w:r>
        <w:fldChar w:fldCharType="end"/>
      </w:r>
      <w:r>
        <w:t xml:space="preserve">   = – R</w:t>
      </w:r>
      <w:r>
        <w:rPr>
          <w:rStyle w:val="subscript"/>
        </w:rPr>
        <w:t>H</w:t>
      </w:r>
      <w:r>
        <w:t xml:space="preserve">  </w:t>
      </w:r>
      <w:r>
        <w:fldChar w:fldCharType="begin"/>
      </w:r>
      <w:r>
        <w:instrText xml:space="preserve"> EQ \f(I B</w:instrText>
      </w:r>
      <w:r>
        <w:rPr>
          <w:rStyle w:val="subscript"/>
        </w:rPr>
        <w:instrText>z</w:instrText>
      </w:r>
      <w:r>
        <w:instrText xml:space="preserve">,T) </w:instrText>
      </w:r>
      <w:r>
        <w:fldChar w:fldCharType="end"/>
      </w:r>
      <w:r>
        <w:tab/>
      </w:r>
      <w:r>
        <w:tab/>
      </w:r>
      <w:r>
        <w:tab/>
        <w:t>R</w:t>
      </w:r>
      <w:r>
        <w:rPr>
          <w:rStyle w:val="subscript"/>
        </w:rPr>
        <w:t>H</w:t>
      </w:r>
      <w:r>
        <w:t xml:space="preserve"> = </w:t>
      </w:r>
      <w:r>
        <w:fldChar w:fldCharType="begin"/>
      </w:r>
      <w:r>
        <w:instrText xml:space="preserve"> EQ \f(1,nq) </w:instrText>
      </w:r>
      <w:r>
        <w:fldChar w:fldCharType="end"/>
      </w:r>
      <w:r>
        <w:t xml:space="preserve"> .</w:t>
      </w:r>
      <w:r>
        <w:tab/>
      </w:r>
      <w:r>
        <w:tab/>
      </w:r>
      <w:r>
        <w:tab/>
        <w:t>(N.5.4)</w:t>
      </w:r>
    </w:p>
    <w:p w14:paraId="1D757E84" w14:textId="77777777" w:rsidR="00062B00" w:rsidRDefault="00062B00" w:rsidP="00062B00"/>
    <w:p w14:paraId="3F834E18" w14:textId="77777777" w:rsidR="00062B00" w:rsidRPr="00440C1F" w:rsidRDefault="00062B00" w:rsidP="00062B00">
      <w:r>
        <w:t>This is the same as the Hall voltage obtained in our previous derivation, as shown in (N.2.4) and (N.2.5). But now we end up with J</w:t>
      </w:r>
      <w:r>
        <w:rPr>
          <w:rStyle w:val="subscript"/>
        </w:rPr>
        <w:t>y</w:t>
      </w:r>
      <w:r>
        <w:t xml:space="preserve"> = 0 so there is no vertical current having nowhere to go, nor is there front-back current, and we also have J</w:t>
      </w:r>
      <w:r>
        <w:rPr>
          <w:rStyle w:val="subscript"/>
        </w:rPr>
        <w:t>x</w:t>
      </w:r>
      <w:r>
        <w:t xml:space="preserve"> doing the regular Ohm's Law as shown in (N.5.2)</w:t>
      </w:r>
    </w:p>
    <w:p w14:paraId="2B57B4C7" w14:textId="77777777" w:rsidR="00062B00" w:rsidRDefault="00062B00" w:rsidP="00062B00"/>
    <w:p w14:paraId="5EBF09C3" w14:textId="77777777" w:rsidR="00062B00" w:rsidRPr="0041017E" w:rsidRDefault="00062B00" w:rsidP="00062B00">
      <w:pPr>
        <w:rPr>
          <w:rStyle w:val="subscript"/>
        </w:rPr>
      </w:pPr>
      <w:r>
        <w:tab/>
        <w:t>J</w:t>
      </w:r>
      <w:r>
        <w:rPr>
          <w:rStyle w:val="subscript"/>
        </w:rPr>
        <w:t>x</w:t>
      </w:r>
      <w:r>
        <w:t xml:space="preserve"> = σE</w:t>
      </w:r>
      <w:r>
        <w:rPr>
          <w:rStyle w:val="subscript"/>
        </w:rPr>
        <w:t>x</w:t>
      </w:r>
    </w:p>
    <w:p w14:paraId="61E66504" w14:textId="77777777" w:rsidR="00062B00" w:rsidRPr="0041017E" w:rsidRDefault="00062B00" w:rsidP="00062B00">
      <w:pPr>
        <w:rPr>
          <w:rStyle w:val="subscript"/>
        </w:rPr>
      </w:pPr>
      <w:r>
        <w:tab/>
        <w:t>J</w:t>
      </w:r>
      <w:r>
        <w:rPr>
          <w:rStyle w:val="subscript"/>
        </w:rPr>
        <w:t>y</w:t>
      </w:r>
      <w:r>
        <w:t xml:space="preserve"> = 0</w:t>
      </w:r>
    </w:p>
    <w:p w14:paraId="5EBE28DC" w14:textId="77777777" w:rsidR="00062B00" w:rsidRPr="00736D58"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(N.5.5)</w:t>
      </w:r>
    </w:p>
    <w:p w14:paraId="40327B08" w14:textId="77777777" w:rsidR="00062B00" w:rsidRDefault="00062B00" w:rsidP="00062B00"/>
    <w:p w14:paraId="6BA6A617" w14:textId="77777777" w:rsidR="00062B00" w:rsidRPr="00E3376F" w:rsidRDefault="00062B00" w:rsidP="00062B00">
      <w:r>
        <w:t xml:space="preserve">This seems a more complete solution to the Hall problem than that of Section N.2. </w:t>
      </w:r>
    </w:p>
    <w:p w14:paraId="733EA56E" w14:textId="77777777" w:rsidR="00062B00" w:rsidRDefault="00062B00" w:rsidP="00062B00"/>
    <w:p w14:paraId="455D6E83" w14:textId="77777777" w:rsidR="00062B00" w:rsidRDefault="00062B00" w:rsidP="00062B00">
      <w:pPr>
        <w:pStyle w:val="Heading3"/>
      </w:pPr>
      <w:bookmarkStart w:id="254" w:name="_Toc394423636"/>
      <w:r>
        <w:t>N.6  Theory of the Hall Effect with Multiple Carrier Types</w:t>
      </w:r>
      <w:bookmarkEnd w:id="254"/>
    </w:p>
    <w:p w14:paraId="2C6573AE" w14:textId="77777777" w:rsidR="00062B00" w:rsidRPr="00440C1F" w:rsidRDefault="00062B00" w:rsidP="00062B00"/>
    <w:p w14:paraId="4B1396C1" w14:textId="77777777" w:rsidR="00062B00" w:rsidRDefault="00062B00" w:rsidP="00062B00">
      <w:r>
        <w:t>Let index i label the types of carriers. The developments of Sections N.1 through Section N.4 carry through as is, but everything now has an i index. For example, we now have</w:t>
      </w:r>
    </w:p>
    <w:p w14:paraId="498B3AF6" w14:textId="77777777" w:rsidR="00062B00" w:rsidRDefault="00062B00" w:rsidP="00062B00"/>
    <w:p w14:paraId="7D61C8D4" w14:textId="77777777" w:rsidR="00062B00" w:rsidRPr="00113184" w:rsidRDefault="005871D6" w:rsidP="00062B00">
      <w:pPr>
        <w:tabs>
          <w:tab w:val="left" w:pos="7200"/>
          <w:tab w:val="left" w:pos="7920"/>
          <w:tab w:val="right" w:pos="9270"/>
        </w:tabs>
      </w:pPr>
      <w:r>
        <w:rPr>
          <w:b/>
        </w:rPr>
        <w:br w:type="page"/>
      </w:r>
      <w:r w:rsidR="00062B00">
        <w:rPr>
          <w:b/>
        </w:rPr>
        <w:tab/>
      </w:r>
      <w:r w:rsidR="00062B00" w:rsidRPr="00155FA2">
        <w:rPr>
          <w:b/>
        </w:rPr>
        <w:t>J</w:t>
      </w:r>
      <w:r w:rsidR="00062B00">
        <w:t xml:space="preserve"> = Σ</w:t>
      </w:r>
      <w:r w:rsidR="00062B00">
        <w:rPr>
          <w:rStyle w:val="subscript"/>
        </w:rPr>
        <w:t>i</w:t>
      </w:r>
      <w:r w:rsidR="00062B00" w:rsidRPr="000505FB">
        <w:t>n</w:t>
      </w:r>
      <w:r w:rsidR="00062B00">
        <w:rPr>
          <w:rStyle w:val="subscript"/>
        </w:rPr>
        <w:t>i</w:t>
      </w:r>
      <w:r w:rsidR="00062B00" w:rsidRPr="000505FB">
        <w:t>q</w:t>
      </w:r>
      <w:r w:rsidR="00062B00">
        <w:rPr>
          <w:rStyle w:val="subscript"/>
        </w:rPr>
        <w:t>i</w:t>
      </w:r>
      <w:r w:rsidR="00062B00" w:rsidRPr="000505FB">
        <w:rPr>
          <w:b/>
        </w:rPr>
        <w:t>v</w:t>
      </w:r>
      <w:r w:rsidR="00062B00">
        <w:rPr>
          <w:rStyle w:val="subscript"/>
        </w:rPr>
        <w:t>i</w:t>
      </w:r>
      <w:r w:rsidR="00062B00">
        <w:tab/>
      </w:r>
      <w:r w:rsidR="00062B00">
        <w:tab/>
      </w:r>
      <w:r w:rsidR="00062B00">
        <w:tab/>
      </w:r>
      <w:r w:rsidR="00062B00">
        <w:tab/>
      </w:r>
      <w:r w:rsidR="00062B00">
        <w:tab/>
      </w:r>
      <w:r w:rsidR="00062B00">
        <w:tab/>
      </w:r>
      <w:r w:rsidR="00062B00">
        <w:tab/>
      </w:r>
      <w:r w:rsidR="00062B00">
        <w:tab/>
      </w:r>
      <w:r w:rsidR="00062B00" w:rsidRPr="00113184">
        <w:rPr>
          <w:i/>
        </w:rPr>
        <w:t>(N.1.1)</w:t>
      </w:r>
      <w:r w:rsidR="00062B00">
        <w:tab/>
      </w:r>
      <w:r w:rsidR="00062B00">
        <w:tab/>
        <w:t>(N.6.1)</w:t>
      </w:r>
    </w:p>
    <w:p w14:paraId="2B626893" w14:textId="77777777" w:rsidR="00062B00" w:rsidRDefault="00062B00" w:rsidP="00062B00"/>
    <w:p w14:paraId="7952971B" w14:textId="77777777" w:rsidR="00062B00" w:rsidRDefault="00062B00" w:rsidP="00062B00">
      <w:pPr>
        <w:tabs>
          <w:tab w:val="left" w:pos="7200"/>
          <w:tab w:val="left" w:pos="7920"/>
          <w:tab w:val="right" w:pos="9270"/>
        </w:tabs>
      </w:pPr>
      <w:r>
        <w:tab/>
      </w:r>
      <w:r w:rsidRPr="00A5411F">
        <w:rPr>
          <w:b/>
        </w:rPr>
        <w:t>v</w:t>
      </w:r>
      <w:r>
        <w:rPr>
          <w:rStyle w:val="subscript"/>
        </w:rPr>
        <w:t>i</w:t>
      </w:r>
      <w:r>
        <w:t xml:space="preserve"> = (q</w:t>
      </w:r>
      <w:r>
        <w:rPr>
          <w:rStyle w:val="subscript"/>
        </w:rPr>
        <w:t>i</w:t>
      </w:r>
      <w:r>
        <w:t>τ</w:t>
      </w:r>
      <w:r>
        <w:rPr>
          <w:rStyle w:val="subscript"/>
        </w:rPr>
        <w:t>i</w:t>
      </w:r>
      <w:r>
        <w:t>/m</w:t>
      </w:r>
      <w:r>
        <w:rPr>
          <w:rStyle w:val="subscript"/>
        </w:rPr>
        <w:t>i</w:t>
      </w:r>
      <w:r>
        <w:t>)</w:t>
      </w:r>
      <w:r w:rsidRPr="00A5411F">
        <w:rPr>
          <w:b/>
        </w:rPr>
        <w:t>E</w:t>
      </w:r>
      <w:r>
        <w:rPr>
          <w:b/>
        </w:rPr>
        <w:t xml:space="preserve">  = </w:t>
      </w:r>
      <w:r w:rsidRPr="0076773C">
        <w:t>μ</w:t>
      </w:r>
      <w:r>
        <w:rPr>
          <w:rStyle w:val="subscript"/>
        </w:rPr>
        <w:t>i</w:t>
      </w:r>
      <w:r w:rsidRPr="0076773C">
        <w:rPr>
          <w:b/>
        </w:rPr>
        <w:t xml:space="preserve"> </w:t>
      </w:r>
      <w:r w:rsidRPr="00A5411F">
        <w:rPr>
          <w:b/>
        </w:rPr>
        <w:t>E</w:t>
      </w:r>
      <w:r>
        <w:tab/>
      </w:r>
      <w:r>
        <w:tab/>
        <w:t>μ</w:t>
      </w:r>
      <w:r>
        <w:rPr>
          <w:rStyle w:val="subscript"/>
        </w:rPr>
        <w:t>i</w:t>
      </w:r>
      <w:r>
        <w:t xml:space="preserve"> =  (q</w:t>
      </w:r>
      <w:r>
        <w:rPr>
          <w:rStyle w:val="subscript"/>
        </w:rPr>
        <w:t>i</w:t>
      </w:r>
      <w:r>
        <w:t>τ</w:t>
      </w:r>
      <w:r>
        <w:rPr>
          <w:rStyle w:val="subscript"/>
        </w:rPr>
        <w:t>i</w:t>
      </w:r>
      <w:r>
        <w:t>/m</w:t>
      </w:r>
      <w:r>
        <w:rPr>
          <w:rStyle w:val="subscript"/>
        </w:rPr>
        <w:t>i</w:t>
      </w:r>
      <w:r>
        <w:t>)  = signed mobility</w:t>
      </w:r>
      <w:r>
        <w:tab/>
      </w:r>
      <w:r w:rsidRPr="00113184">
        <w:rPr>
          <w:i/>
        </w:rPr>
        <w:t>(N.1.7)</w:t>
      </w:r>
      <w:r w:rsidRPr="00113184">
        <w:t xml:space="preserve"> </w:t>
      </w:r>
      <w:r>
        <w:tab/>
      </w:r>
      <w:r>
        <w:tab/>
        <w:t>(N.6.2)</w:t>
      </w:r>
      <w:r>
        <w:tab/>
      </w:r>
      <w:r>
        <w:tab/>
      </w:r>
      <w:r>
        <w:tab/>
      </w:r>
      <w:r>
        <w:tab/>
      </w:r>
    </w:p>
    <w:p w14:paraId="707BE07D" w14:textId="77777777" w:rsidR="00062B00" w:rsidRPr="00113184" w:rsidRDefault="00062B00" w:rsidP="00062B00">
      <w:pPr>
        <w:tabs>
          <w:tab w:val="left" w:pos="7200"/>
          <w:tab w:val="left" w:pos="7920"/>
          <w:tab w:val="right" w:pos="9270"/>
        </w:tabs>
      </w:pPr>
      <w:r>
        <w:tab/>
        <w:t>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r w:rsidRPr="000505FB">
        <w:t>n</w:t>
      </w:r>
      <w:r>
        <w:rPr>
          <w:rStyle w:val="subscript"/>
        </w:rPr>
        <w:t>i</w:t>
      </w:r>
      <w:r w:rsidRPr="000505FB">
        <w:t>q</w:t>
      </w:r>
      <w:r w:rsidRPr="000026DE">
        <w:t xml:space="preserve"> </w:t>
      </w:r>
      <w:r>
        <w:t>(q</w:t>
      </w:r>
      <w:r>
        <w:rPr>
          <w:rStyle w:val="subscript"/>
        </w:rPr>
        <w:t>i</w:t>
      </w:r>
      <w:r>
        <w:t>τ</w:t>
      </w:r>
      <w:r>
        <w:rPr>
          <w:rStyle w:val="subscript"/>
        </w:rPr>
        <w:t>i</w:t>
      </w:r>
      <w:r>
        <w:t>/m</w:t>
      </w:r>
      <w:r>
        <w:rPr>
          <w:rStyle w:val="subscript"/>
        </w:rPr>
        <w:t>i</w:t>
      </w:r>
      <w:r>
        <w:t>) = (n</w:t>
      </w:r>
      <w:r>
        <w:rPr>
          <w:rStyle w:val="subscript"/>
        </w:rPr>
        <w:t>i</w:t>
      </w:r>
      <w:r>
        <w:t>q</w:t>
      </w:r>
      <w:r>
        <w:rPr>
          <w:rStyle w:val="subscript"/>
        </w:rPr>
        <w:t>i</w:t>
      </w:r>
      <w:r>
        <w:rPr>
          <w:rStyle w:val="superscript"/>
        </w:rPr>
        <w:t>2</w:t>
      </w:r>
      <w:r>
        <w:t>τ</w:t>
      </w:r>
      <w:r>
        <w:rPr>
          <w:rStyle w:val="subscript"/>
        </w:rPr>
        <w:t>i</w:t>
      </w:r>
      <w:r>
        <w:t>/m</w:t>
      </w:r>
      <w:r>
        <w:rPr>
          <w:rStyle w:val="subscript"/>
        </w:rPr>
        <w:t>i</w:t>
      </w:r>
      <w:r>
        <w:t>)</w:t>
      </w:r>
      <w:r>
        <w:tab/>
      </w:r>
      <w:r>
        <w:tab/>
      </w:r>
      <w:r>
        <w:tab/>
      </w:r>
      <w:r>
        <w:tab/>
      </w:r>
      <w:r w:rsidRPr="00113184">
        <w:rPr>
          <w:i/>
        </w:rPr>
        <w:t>(N.1.9)</w:t>
      </w:r>
      <w:r w:rsidRPr="00113184">
        <w:t xml:space="preserve"> </w:t>
      </w:r>
      <w:r>
        <w:tab/>
      </w:r>
      <w:r>
        <w:tab/>
        <w:t>(N.6.3)</w:t>
      </w:r>
    </w:p>
    <w:p w14:paraId="5B601B03" w14:textId="77777777" w:rsidR="00062B00" w:rsidRDefault="00062B00" w:rsidP="00062B00">
      <w:pPr>
        <w:tabs>
          <w:tab w:val="left" w:pos="7200"/>
          <w:tab w:val="left" w:pos="7920"/>
          <w:tab w:val="right" w:pos="9270"/>
        </w:tabs>
      </w:pPr>
    </w:p>
    <w:p w14:paraId="10F928D2" w14:textId="77777777" w:rsidR="00062B00" w:rsidRDefault="00062B00" w:rsidP="00062B00">
      <w:pPr>
        <w:tabs>
          <w:tab w:val="left" w:pos="7200"/>
          <w:tab w:val="left" w:pos="7920"/>
          <w:tab w:val="right" w:pos="9270"/>
        </w:tabs>
      </w:pPr>
      <w:r>
        <w:tab/>
      </w:r>
      <w:r w:rsidRPr="008B38D0">
        <w:rPr>
          <w:b/>
          <w:color w:val="000000"/>
        </w:rPr>
        <w:t>v</w:t>
      </w:r>
      <w:r>
        <w:rPr>
          <w:rStyle w:val="subscript"/>
        </w:rPr>
        <w:t>i</w:t>
      </w:r>
      <w:r>
        <w:t xml:space="preserve">  - μ</w:t>
      </w:r>
      <w:r>
        <w:rPr>
          <w:rStyle w:val="subscript"/>
        </w:rPr>
        <w:t>i</w:t>
      </w:r>
      <w:r w:rsidRPr="00A5411F">
        <w:rPr>
          <w:b/>
        </w:rPr>
        <w:t>v</w:t>
      </w:r>
      <w:r>
        <w:rPr>
          <w:rStyle w:val="subscript"/>
        </w:rPr>
        <w:t>i</w:t>
      </w:r>
      <w:r>
        <w:t>x</w:t>
      </w:r>
      <w:r w:rsidRPr="00A5411F">
        <w:rPr>
          <w:b/>
        </w:rPr>
        <w:t>B</w:t>
      </w:r>
      <w:r>
        <w:t xml:space="preserve">  = μ</w:t>
      </w:r>
      <w:r>
        <w:rPr>
          <w:rStyle w:val="subscript"/>
        </w:rPr>
        <w:t>i</w:t>
      </w:r>
      <w:r w:rsidRPr="00CA6D03">
        <w:rPr>
          <w:b/>
        </w:rPr>
        <w:t>E</w:t>
      </w:r>
      <w:r>
        <w:tab/>
        <w:t xml:space="preserve">  .</w:t>
      </w:r>
      <w:r>
        <w:tab/>
      </w:r>
      <w:r>
        <w:tab/>
      </w:r>
      <w:r>
        <w:tab/>
      </w:r>
      <w:r>
        <w:tab/>
      </w:r>
      <w:r>
        <w:tab/>
      </w:r>
      <w:r>
        <w:tab/>
      </w:r>
      <w:r>
        <w:tab/>
      </w:r>
      <w:r w:rsidRPr="00113184">
        <w:rPr>
          <w:i/>
        </w:rPr>
        <w:t>(N.4.2)</w:t>
      </w:r>
      <w:r w:rsidRPr="00113184">
        <w:t xml:space="preserve"> </w:t>
      </w:r>
      <w:r>
        <w:tab/>
      </w:r>
      <w:r>
        <w:tab/>
        <w:t>(N.6.4)</w:t>
      </w:r>
    </w:p>
    <w:p w14:paraId="419FB4E4" w14:textId="77777777" w:rsidR="00062B00" w:rsidRDefault="00062B00" w:rsidP="00062B00"/>
    <w:p w14:paraId="26EB55F0" w14:textId="77777777" w:rsidR="00062B00" w:rsidRPr="00113184" w:rsidRDefault="00062B00" w:rsidP="00062B00">
      <w:r>
        <w:t xml:space="preserve">This leads to solutions for velocities </w:t>
      </w:r>
      <w:r w:rsidRPr="00113184">
        <w:rPr>
          <w:b/>
        </w:rPr>
        <w:t>v</w:t>
      </w:r>
      <w:r>
        <w:rPr>
          <w:rStyle w:val="subscript"/>
        </w:rPr>
        <w:t>i</w:t>
      </w:r>
      <w:r>
        <w:t xml:space="preserve"> , </w:t>
      </w:r>
    </w:p>
    <w:p w14:paraId="2D4C9A20" w14:textId="77777777" w:rsidR="00062B00" w:rsidRDefault="00062B00" w:rsidP="00062B00"/>
    <w:p w14:paraId="6EC19178" w14:textId="77777777" w:rsidR="00062B00" w:rsidRPr="00113184" w:rsidRDefault="00062B00" w:rsidP="00062B00">
      <w:r>
        <w:tab/>
        <w:t>v</w:t>
      </w:r>
      <w:r>
        <w:rPr>
          <w:rStyle w:val="subscript"/>
        </w:rPr>
        <w:t>xi</w:t>
      </w:r>
      <w:r>
        <w:t xml:space="preserve"> =  μ</w:t>
      </w:r>
      <w:r>
        <w:rPr>
          <w:rStyle w:val="subscript"/>
        </w:rPr>
        <w:t>i</w:t>
      </w:r>
      <w:r>
        <w:t>(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ω</w:t>
      </w:r>
      <w:r>
        <w:rPr>
          <w:rStyle w:val="subscript"/>
        </w:rPr>
        <w:t>ci</w:t>
      </w:r>
      <w:r>
        <w:t xml:space="preserve"> ≡  (q</w:t>
      </w:r>
      <w:r>
        <w:rPr>
          <w:rStyle w:val="subscript"/>
        </w:rPr>
        <w:t>i</w:t>
      </w:r>
      <w:r>
        <w:t>B/m</w:t>
      </w:r>
      <w:r>
        <w:rPr>
          <w:rStyle w:val="subscript"/>
        </w:rPr>
        <w:t>i</w:t>
      </w:r>
      <w:r>
        <w:t>)</w:t>
      </w:r>
      <w:r>
        <w:tab/>
      </w:r>
    </w:p>
    <w:p w14:paraId="12F68C40" w14:textId="77777777" w:rsidR="00062B00" w:rsidRPr="00113184" w:rsidRDefault="00062B00" w:rsidP="00062B00">
      <w:r>
        <w:tab/>
        <w:t>v</w:t>
      </w:r>
      <w:r>
        <w:rPr>
          <w:rStyle w:val="subscript"/>
        </w:rPr>
        <w:t>yi</w:t>
      </w:r>
      <w:r>
        <w:t xml:space="preserve"> =  μ</w:t>
      </w:r>
      <w:r>
        <w:rPr>
          <w:rStyle w:val="subscript"/>
        </w:rPr>
        <w:t>i</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r>
      <w:r>
        <w:tab/>
        <w:t>μ</w:t>
      </w:r>
      <w:r>
        <w:rPr>
          <w:rStyle w:val="subscript"/>
        </w:rPr>
        <w:t>i</w:t>
      </w:r>
      <w:r>
        <w:t xml:space="preserve"> = (q</w:t>
      </w:r>
      <w:r>
        <w:rPr>
          <w:rStyle w:val="subscript"/>
        </w:rPr>
        <w:t>i</w:t>
      </w:r>
      <w:r>
        <w:t>τ</w:t>
      </w:r>
      <w:r>
        <w:rPr>
          <w:rStyle w:val="subscript"/>
        </w:rPr>
        <w:t>i</w:t>
      </w:r>
      <w:r>
        <w:t>/m</w:t>
      </w:r>
      <w:r>
        <w:rPr>
          <w:rStyle w:val="subscript"/>
        </w:rPr>
        <w:t>i</w:t>
      </w:r>
      <w:r>
        <w:t>)</w:t>
      </w:r>
    </w:p>
    <w:p w14:paraId="176F3D35" w14:textId="77777777" w:rsidR="00062B00" w:rsidRPr="007F36A3" w:rsidRDefault="00062B00" w:rsidP="00062B00">
      <w:pPr>
        <w:rPr>
          <w:sz w:val="10"/>
          <w:szCs w:val="10"/>
        </w:rPr>
      </w:pPr>
    </w:p>
    <w:p w14:paraId="218BD872" w14:textId="77777777" w:rsidR="00062B00" w:rsidRDefault="00062B00" w:rsidP="00062B00">
      <w:pPr>
        <w:tabs>
          <w:tab w:val="left" w:pos="7200"/>
          <w:tab w:val="left" w:pos="7920"/>
          <w:tab w:val="right" w:pos="9270"/>
        </w:tabs>
      </w:pPr>
      <w:r>
        <w:tab/>
        <w:t>v</w:t>
      </w:r>
      <w:r>
        <w:rPr>
          <w:rStyle w:val="subscript"/>
        </w:rPr>
        <w:t>zi</w:t>
      </w:r>
      <w:r>
        <w:t xml:space="preserve"> = μ</w:t>
      </w:r>
      <w:r>
        <w:rPr>
          <w:rStyle w:val="subscript"/>
        </w:rPr>
        <w:t>i</w:t>
      </w:r>
      <w:r>
        <w:t xml:space="preserve"> E</w:t>
      </w:r>
      <w:r>
        <w:rPr>
          <w:rStyle w:val="subscript"/>
        </w:rPr>
        <w:t>z</w:t>
      </w:r>
      <w:r>
        <w:tab/>
      </w:r>
      <w:r>
        <w:tab/>
      </w:r>
      <w:r>
        <w:tab/>
      </w:r>
      <w:r>
        <w:tab/>
      </w:r>
      <w:r>
        <w:tab/>
      </w:r>
      <w:r>
        <w:tab/>
      </w:r>
      <w:r>
        <w:tab/>
      </w:r>
      <w:r>
        <w:tab/>
      </w:r>
      <w:r>
        <w:tab/>
      </w:r>
      <w:r w:rsidRPr="00113184">
        <w:rPr>
          <w:i/>
        </w:rPr>
        <w:t>(N.4.8)</w:t>
      </w:r>
      <w:r>
        <w:tab/>
      </w:r>
      <w:r>
        <w:tab/>
        <w:t>(N.6.5)</w:t>
      </w:r>
    </w:p>
    <w:p w14:paraId="0CFB5E1E" w14:textId="77777777" w:rsidR="00062B00" w:rsidRDefault="00062B00" w:rsidP="00062B00">
      <w:pPr>
        <w:tabs>
          <w:tab w:val="left" w:pos="7200"/>
          <w:tab w:val="left" w:pos="7920"/>
          <w:tab w:val="right" w:pos="9270"/>
        </w:tabs>
      </w:pPr>
    </w:p>
    <w:p w14:paraId="22564A11" w14:textId="77777777" w:rsidR="00062B00" w:rsidRDefault="00062B00" w:rsidP="00062B00">
      <w:r>
        <w:t>and we can define the total conductivity as</w:t>
      </w:r>
    </w:p>
    <w:p w14:paraId="6364253F" w14:textId="77777777" w:rsidR="00062B00" w:rsidRDefault="00062B00" w:rsidP="00062B00"/>
    <w:p w14:paraId="13F5CF23" w14:textId="77777777" w:rsidR="00062B00" w:rsidRPr="00113184" w:rsidRDefault="00062B00" w:rsidP="00062B00">
      <w:pPr>
        <w:tabs>
          <w:tab w:val="left" w:pos="7200"/>
          <w:tab w:val="left" w:pos="7920"/>
          <w:tab w:val="right" w:pos="9270"/>
        </w:tabs>
      </w:pPr>
      <w:r>
        <w:tab/>
        <w:t>σ  ≡ Σ</w:t>
      </w:r>
      <w:r>
        <w:rPr>
          <w:rStyle w:val="subscript"/>
        </w:rPr>
        <w:t>i</w:t>
      </w:r>
      <w:r>
        <w:t xml:space="preserve"> σ</w:t>
      </w:r>
      <w:r>
        <w:rPr>
          <w:rStyle w:val="subscript"/>
        </w:rPr>
        <w:t>i</w:t>
      </w:r>
      <w:r>
        <w:t xml:space="preserve"> .</w:t>
      </w:r>
      <w:r>
        <w:tab/>
      </w:r>
      <w:r>
        <w:tab/>
      </w:r>
      <w:r>
        <w:tab/>
      </w:r>
      <w:r>
        <w:tab/>
      </w:r>
      <w:r>
        <w:tab/>
      </w:r>
      <w:r>
        <w:tab/>
      </w:r>
      <w:r>
        <w:tab/>
      </w:r>
      <w:r>
        <w:tab/>
      </w:r>
      <w:r>
        <w:tab/>
      </w:r>
      <w:r>
        <w:tab/>
      </w:r>
      <w:r>
        <w:tab/>
        <w:t>(N.6.6)</w:t>
      </w:r>
    </w:p>
    <w:p w14:paraId="58181EBF" w14:textId="77777777" w:rsidR="00062B00" w:rsidRDefault="00062B00" w:rsidP="00062B00">
      <w:pPr>
        <w:tabs>
          <w:tab w:val="left" w:pos="7200"/>
          <w:tab w:val="left" w:pos="7920"/>
          <w:tab w:val="right" w:pos="9270"/>
        </w:tabs>
      </w:pPr>
    </w:p>
    <w:p w14:paraId="30606599" w14:textId="77777777" w:rsidR="00062B00" w:rsidRPr="00B64E30" w:rsidRDefault="00062B00" w:rsidP="00062B00">
      <w:pPr>
        <w:tabs>
          <w:tab w:val="left" w:pos="7200"/>
          <w:tab w:val="left" w:pos="7920"/>
          <w:tab w:val="right" w:pos="9270"/>
        </w:tabs>
      </w:pPr>
      <w:r>
        <w:t>The current densities from (N.6.1) and (N.6.5) are then, using also (N.6.3) that σ</w:t>
      </w:r>
      <w:r>
        <w:rPr>
          <w:rStyle w:val="subscript"/>
        </w:rPr>
        <w:t>i</w:t>
      </w:r>
      <w:r>
        <w:t xml:space="preserve"> = </w:t>
      </w:r>
      <w:r w:rsidRPr="000505FB">
        <w:t>n</w:t>
      </w:r>
      <w:r>
        <w:rPr>
          <w:rStyle w:val="subscript"/>
        </w:rPr>
        <w:t>i</w:t>
      </w:r>
      <w:r w:rsidRPr="000505FB">
        <w:t>q</w:t>
      </w:r>
      <w:r>
        <w:rPr>
          <w:rStyle w:val="subscript"/>
        </w:rPr>
        <w:t>i</w:t>
      </w:r>
      <w:r w:rsidRPr="000026DE">
        <w:t xml:space="preserve"> </w:t>
      </w:r>
      <w:r w:rsidRPr="0076773C">
        <w:t>μ</w:t>
      </w:r>
      <w:r>
        <w:rPr>
          <w:rStyle w:val="subscript"/>
        </w:rPr>
        <w:t>i</w:t>
      </w:r>
      <w:r>
        <w:t xml:space="preserve"> , </w:t>
      </w:r>
    </w:p>
    <w:p w14:paraId="7D265ABF" w14:textId="77777777" w:rsidR="00062B00" w:rsidRDefault="00062B00" w:rsidP="00062B00">
      <w:pPr>
        <w:tabs>
          <w:tab w:val="left" w:pos="7200"/>
          <w:tab w:val="left" w:pos="7920"/>
          <w:tab w:val="right" w:pos="9270"/>
        </w:tabs>
      </w:pPr>
    </w:p>
    <w:p w14:paraId="43744C1F" w14:textId="77777777" w:rsidR="00062B00" w:rsidRDefault="00062B00" w:rsidP="00062B00">
      <w:pPr>
        <w:tabs>
          <w:tab w:val="left" w:pos="7200"/>
          <w:tab w:val="left" w:pos="7920"/>
          <w:tab w:val="right" w:pos="9270"/>
        </w:tabs>
      </w:pPr>
      <w:r>
        <w:tab/>
        <w:t>J</w:t>
      </w:r>
      <w:r>
        <w:rPr>
          <w:rStyle w:val="subscript"/>
        </w:rPr>
        <w:t>x</w:t>
      </w:r>
      <w:r>
        <w:t xml:space="preserve"> = Σ</w:t>
      </w:r>
      <w:r>
        <w:rPr>
          <w:rStyle w:val="subscript"/>
        </w:rPr>
        <w:t>i</w:t>
      </w:r>
      <w:r w:rsidRPr="000026DE">
        <w:t xml:space="preserve"> </w:t>
      </w:r>
      <w:r>
        <w:t>σ</w:t>
      </w:r>
      <w:r>
        <w:rPr>
          <w:rStyle w:val="subscript"/>
        </w:rPr>
        <w:t>i</w:t>
      </w:r>
      <w:r>
        <w:t xml:space="preserve"> </w:t>
      </w:r>
      <w:r w:rsidR="00D7006F">
        <w:t>[</w:t>
      </w:r>
      <w:r>
        <w:t xml:space="preserve"> ( E</w:t>
      </w:r>
      <w:r>
        <w:rPr>
          <w:rStyle w:val="subscript"/>
        </w:rPr>
        <w:t>x</w:t>
      </w:r>
      <w:r>
        <w:t xml:space="preserve"> + ω</w:t>
      </w:r>
      <w:r>
        <w:rPr>
          <w:rStyle w:val="subscript"/>
        </w:rPr>
        <w:t>ci</w:t>
      </w:r>
      <w:r>
        <w:t>τ</w:t>
      </w:r>
      <w:r>
        <w:rPr>
          <w:rStyle w:val="subscript"/>
        </w:rPr>
        <w:t>i</w:t>
      </w:r>
      <w:r>
        <w:t xml:space="preserve"> E</w:t>
      </w:r>
      <w:r>
        <w:rPr>
          <w:rStyle w:val="subscript"/>
        </w:rPr>
        <w:t>y</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rsidR="00D7006F">
        <w:t>]</w:t>
      </w:r>
      <w:r>
        <w:tab/>
      </w:r>
      <w:r>
        <w:tab/>
      </w:r>
      <w:r>
        <w:tab/>
        <w:t>ω</w:t>
      </w:r>
      <w:r>
        <w:rPr>
          <w:rStyle w:val="subscript"/>
        </w:rPr>
        <w:t>ci</w:t>
      </w:r>
      <w:r>
        <w:t xml:space="preserve"> ≡  (q</w:t>
      </w:r>
      <w:r>
        <w:rPr>
          <w:rStyle w:val="subscript"/>
        </w:rPr>
        <w:t>i</w:t>
      </w:r>
      <w:r>
        <w:t>B/m</w:t>
      </w:r>
      <w:r>
        <w:rPr>
          <w:rStyle w:val="subscript"/>
        </w:rPr>
        <w:t>i</w:t>
      </w:r>
      <w:r>
        <w:t>)</w:t>
      </w:r>
    </w:p>
    <w:p w14:paraId="5F99091E" w14:textId="77777777" w:rsidR="00062B00" w:rsidRPr="00552DA7" w:rsidRDefault="00062B00" w:rsidP="00062B00">
      <w:pPr>
        <w:rPr>
          <w:rStyle w:val="subscript"/>
        </w:rPr>
      </w:pPr>
      <w:r>
        <w:tab/>
        <w:t>J</w:t>
      </w:r>
      <w:r>
        <w:rPr>
          <w:rStyle w:val="subscript"/>
        </w:rPr>
        <w:t>y</w:t>
      </w:r>
      <w:r>
        <w:t xml:space="preserve"> = Σ</w:t>
      </w:r>
      <w:r>
        <w:rPr>
          <w:rStyle w:val="subscript"/>
        </w:rPr>
        <w:t>i</w:t>
      </w:r>
      <w:r w:rsidRPr="000026DE">
        <w:t xml:space="preserve"> </w:t>
      </w:r>
      <w:r>
        <w:t>σ</w:t>
      </w:r>
      <w:r>
        <w:rPr>
          <w:rStyle w:val="subscript"/>
        </w:rPr>
        <w:t>i</w:t>
      </w:r>
      <w:r>
        <w:t xml:space="preserve"> </w:t>
      </w:r>
      <w:r w:rsidR="00D7006F">
        <w:t>[</w:t>
      </w:r>
      <w:r>
        <w:t xml:space="preserve"> (E</w:t>
      </w:r>
      <w:r>
        <w:rPr>
          <w:rStyle w:val="subscript"/>
        </w:rPr>
        <w:t>y</w:t>
      </w:r>
      <w:r>
        <w:t xml:space="preserve"> - ω</w:t>
      </w:r>
      <w:r>
        <w:rPr>
          <w:rStyle w:val="subscript"/>
        </w:rPr>
        <w:t>ci</w:t>
      </w:r>
      <w:r>
        <w:t>τ</w:t>
      </w:r>
      <w:r>
        <w:rPr>
          <w:rStyle w:val="subscript"/>
        </w:rPr>
        <w:t>i</w:t>
      </w:r>
      <w:r>
        <w:t xml:space="preserve"> E</w:t>
      </w:r>
      <w:r>
        <w:rPr>
          <w:rStyle w:val="subscript"/>
        </w:rPr>
        <w:t>x</w:t>
      </w:r>
      <w:r>
        <w:t>)</w:t>
      </w:r>
      <w:r w:rsidRPr="007F36A3">
        <w:t xml:space="preserve">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rsidR="00D7006F">
        <w:t>]</w:t>
      </w:r>
      <w:r>
        <w:tab/>
      </w:r>
      <w:r>
        <w:tab/>
      </w:r>
      <w:r>
        <w:tab/>
        <w:t>ω</w:t>
      </w:r>
      <w:r>
        <w:rPr>
          <w:rStyle w:val="subscript"/>
        </w:rPr>
        <w:t>ci</w:t>
      </w:r>
      <w:r>
        <w:t>τ</w:t>
      </w:r>
      <w:r>
        <w:rPr>
          <w:rStyle w:val="subscript"/>
        </w:rPr>
        <w:t>i</w:t>
      </w:r>
      <w:r>
        <w:t xml:space="preserve"> = (q</w:t>
      </w:r>
      <w:r>
        <w:rPr>
          <w:rStyle w:val="subscript"/>
        </w:rPr>
        <w:t>i</w:t>
      </w:r>
      <w:r w:rsidRPr="00552DA7">
        <w:t>τ</w:t>
      </w:r>
      <w:r>
        <w:rPr>
          <w:rStyle w:val="subscript"/>
        </w:rPr>
        <w:t>i</w:t>
      </w:r>
      <w:r>
        <w:t>B/m</w:t>
      </w:r>
      <w:r>
        <w:rPr>
          <w:rStyle w:val="subscript"/>
        </w:rPr>
        <w:t>i</w:t>
      </w:r>
      <w:r>
        <w:t>) = Bμ</w:t>
      </w:r>
      <w:r>
        <w:rPr>
          <w:rStyle w:val="subscript"/>
        </w:rPr>
        <w:t>i</w:t>
      </w:r>
    </w:p>
    <w:p w14:paraId="0CFFA529" w14:textId="77777777" w:rsidR="00062B00" w:rsidRPr="001225A7" w:rsidRDefault="00062B00" w:rsidP="00062B00">
      <w:pPr>
        <w:tabs>
          <w:tab w:val="left" w:pos="7200"/>
          <w:tab w:val="left" w:pos="7920"/>
          <w:tab w:val="right" w:pos="9270"/>
        </w:tabs>
        <w:rPr>
          <w:sz w:val="8"/>
          <w:szCs w:val="8"/>
        </w:rPr>
      </w:pPr>
    </w:p>
    <w:p w14:paraId="466FC087" w14:textId="77777777" w:rsidR="00062B00" w:rsidRPr="00B64E30" w:rsidRDefault="00062B00" w:rsidP="00062B00">
      <w:pPr>
        <w:tabs>
          <w:tab w:val="left" w:pos="7200"/>
          <w:tab w:val="left" w:pos="7920"/>
          <w:tab w:val="right" w:pos="9270"/>
        </w:tabs>
      </w:pPr>
      <w:r>
        <w:tab/>
        <w:t>J</w:t>
      </w:r>
      <w:r>
        <w:rPr>
          <w:rStyle w:val="subscript"/>
        </w:rPr>
        <w:t>z</w:t>
      </w:r>
      <w:r>
        <w:t xml:space="preserve"> = Σ</w:t>
      </w:r>
      <w:r>
        <w:rPr>
          <w:rStyle w:val="subscript"/>
        </w:rPr>
        <w:t>i</w:t>
      </w:r>
      <w:r w:rsidRPr="000026DE">
        <w:t xml:space="preserve"> </w:t>
      </w:r>
      <w:r>
        <w:t>σ</w:t>
      </w:r>
      <w:r>
        <w:rPr>
          <w:rStyle w:val="subscript"/>
        </w:rPr>
        <w:t>i</w:t>
      </w:r>
      <w:r>
        <w:t xml:space="preserve"> E</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xml:space="preserve">  = E</w:t>
      </w:r>
      <w:r>
        <w:rPr>
          <w:rStyle w:val="subscript"/>
        </w:rPr>
        <w:t>z</w:t>
      </w:r>
      <w:r>
        <w:t xml:space="preserve"> σ</w:t>
      </w:r>
      <w:r>
        <w:tab/>
        <w:t>.</w:t>
      </w:r>
      <w:r>
        <w:tab/>
      </w:r>
      <w:r>
        <w:tab/>
      </w:r>
      <w:r>
        <w:tab/>
      </w:r>
      <w:r>
        <w:tab/>
      </w:r>
      <w:r>
        <w:tab/>
      </w:r>
      <w:r>
        <w:tab/>
      </w:r>
      <w:r>
        <w:tab/>
        <w:t>(N.6.7)</w:t>
      </w:r>
    </w:p>
    <w:p w14:paraId="4839E272" w14:textId="77777777" w:rsidR="00062B00" w:rsidRDefault="00062B00" w:rsidP="00062B00">
      <w:pPr>
        <w:tabs>
          <w:tab w:val="left" w:pos="7200"/>
          <w:tab w:val="left" w:pos="7920"/>
          <w:tab w:val="right" w:pos="9270"/>
        </w:tabs>
      </w:pPr>
    </w:p>
    <w:p w14:paraId="6FB0FC5D" w14:textId="77777777" w:rsidR="00062B00" w:rsidRDefault="00062B00" w:rsidP="00062B00">
      <w:pPr>
        <w:tabs>
          <w:tab w:val="left" w:pos="7200"/>
          <w:tab w:val="left" w:pos="7920"/>
          <w:tab w:val="right" w:pos="9270"/>
        </w:tabs>
      </w:pPr>
      <w:r>
        <w:t xml:space="preserve">At this point it is useful to define objects α and β having the dimensions of conductivity, and a third object which is γ  = β/B : </w:t>
      </w:r>
    </w:p>
    <w:p w14:paraId="73CE6A87" w14:textId="77777777" w:rsidR="00062B00" w:rsidRDefault="00062B00" w:rsidP="00062B00">
      <w:pPr>
        <w:tabs>
          <w:tab w:val="left" w:pos="7200"/>
          <w:tab w:val="left" w:pos="7920"/>
          <w:tab w:val="right" w:pos="9270"/>
        </w:tabs>
      </w:pPr>
    </w:p>
    <w:p w14:paraId="50D9A8DD" w14:textId="77777777" w:rsidR="00062B00" w:rsidRPr="00C051C9" w:rsidRDefault="00062B00" w:rsidP="00062B00">
      <w:pPr>
        <w:tabs>
          <w:tab w:val="left" w:pos="7200"/>
          <w:tab w:val="left" w:pos="7920"/>
          <w:tab w:val="right" w:pos="9270"/>
        </w:tabs>
      </w:pPr>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p>
    <w:p w14:paraId="49300ECF" w14:textId="77777777" w:rsidR="00062B00" w:rsidRDefault="00062B00" w:rsidP="00062B00">
      <w:pPr>
        <w:tabs>
          <w:tab w:val="left" w:pos="7200"/>
          <w:tab w:val="left" w:pos="7920"/>
          <w:tab w:val="right" w:pos="9270"/>
        </w:tabs>
      </w:pPr>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B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w:t>
      </w:r>
    </w:p>
    <w:p w14:paraId="53B503F3" w14:textId="77777777" w:rsidR="00062B00" w:rsidRPr="000D42BD" w:rsidRDefault="00062B00" w:rsidP="00062B00">
      <w:pPr>
        <w:tabs>
          <w:tab w:val="left" w:pos="7200"/>
          <w:tab w:val="left" w:pos="7920"/>
          <w:tab w:val="right" w:pos="9270"/>
        </w:tabs>
      </w:pPr>
      <w:r>
        <w:tab/>
        <w:t xml:space="preserve">   = B γ </w:t>
      </w:r>
      <w:r>
        <w:tab/>
      </w: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ab/>
        <w:t xml:space="preserve"> .</w:t>
      </w:r>
      <w:r>
        <w:tab/>
      </w:r>
      <w:r>
        <w:tab/>
      </w:r>
      <w:r>
        <w:tab/>
      </w:r>
      <w:r>
        <w:tab/>
      </w:r>
      <w:r>
        <w:tab/>
      </w:r>
      <w:r>
        <w:tab/>
        <w:t>(N.6.8)</w:t>
      </w:r>
    </w:p>
    <w:p w14:paraId="62655891" w14:textId="77777777" w:rsidR="00062B00" w:rsidRDefault="00062B00" w:rsidP="00062B00">
      <w:pPr>
        <w:tabs>
          <w:tab w:val="left" w:pos="7200"/>
          <w:tab w:val="left" w:pos="7920"/>
          <w:tab w:val="right" w:pos="9270"/>
        </w:tabs>
      </w:pPr>
    </w:p>
    <w:p w14:paraId="6503A3F7" w14:textId="77777777" w:rsidR="00062B00" w:rsidRDefault="00062B00" w:rsidP="00062B00">
      <w:pPr>
        <w:tabs>
          <w:tab w:val="left" w:pos="7200"/>
          <w:tab w:val="left" w:pos="7920"/>
          <w:tab w:val="right" w:pos="9270"/>
        </w:tabs>
      </w:pPr>
      <w:r>
        <w:t>In terms of α and β we rewrite (N.6.7) as</w:t>
      </w:r>
    </w:p>
    <w:p w14:paraId="57B62D25" w14:textId="77777777" w:rsidR="00062B00" w:rsidRDefault="00062B00" w:rsidP="00062B00">
      <w:pPr>
        <w:tabs>
          <w:tab w:val="left" w:pos="7200"/>
          <w:tab w:val="left" w:pos="7920"/>
          <w:tab w:val="right" w:pos="9270"/>
        </w:tabs>
      </w:pPr>
    </w:p>
    <w:p w14:paraId="02EECC4C" w14:textId="77777777" w:rsidR="00062B00" w:rsidRPr="00A62CC1" w:rsidRDefault="00062B00" w:rsidP="00062B00">
      <w:pPr>
        <w:tabs>
          <w:tab w:val="left" w:pos="7200"/>
          <w:tab w:val="left" w:pos="7920"/>
          <w:tab w:val="right" w:pos="9270"/>
        </w:tabs>
        <w:rPr>
          <w:rStyle w:val="subscript"/>
        </w:rPr>
      </w:pPr>
      <w:r>
        <w:tab/>
        <w:t>J</w:t>
      </w:r>
      <w:r>
        <w:rPr>
          <w:rStyle w:val="subscript"/>
        </w:rPr>
        <w:t>x</w:t>
      </w:r>
      <w:r>
        <w:t xml:space="preserve"> = α E</w:t>
      </w:r>
      <w:r>
        <w:rPr>
          <w:rStyle w:val="subscript"/>
        </w:rPr>
        <w:t>x</w:t>
      </w:r>
      <w:r>
        <w:t xml:space="preserve"> + βE</w:t>
      </w:r>
      <w:r>
        <w:rPr>
          <w:rStyle w:val="subscript"/>
        </w:rPr>
        <w:t>y</w:t>
      </w:r>
    </w:p>
    <w:p w14:paraId="1E2029A6" w14:textId="77777777" w:rsidR="00062B00" w:rsidRDefault="00062B00" w:rsidP="00062B00">
      <w:r>
        <w:tab/>
        <w:t>J</w:t>
      </w:r>
      <w:r>
        <w:rPr>
          <w:rStyle w:val="subscript"/>
        </w:rPr>
        <w:t>y</w:t>
      </w:r>
      <w:r>
        <w:t xml:space="preserve"> = α E</w:t>
      </w:r>
      <w:r>
        <w:rPr>
          <w:rStyle w:val="subscript"/>
        </w:rPr>
        <w:t>y</w:t>
      </w:r>
      <w:r>
        <w:t xml:space="preserve"> - βE</w:t>
      </w:r>
      <w:r>
        <w:rPr>
          <w:rStyle w:val="subscript"/>
        </w:rPr>
        <w:t>x</w:t>
      </w:r>
    </w:p>
    <w:p w14:paraId="52EA74F6" w14:textId="77777777" w:rsidR="00062B00" w:rsidRPr="00B64E30" w:rsidRDefault="00062B00" w:rsidP="00062B00">
      <w:pPr>
        <w:tabs>
          <w:tab w:val="left" w:pos="7200"/>
          <w:tab w:val="left" w:pos="7920"/>
          <w:tab w:val="right" w:pos="9270"/>
        </w:tabs>
      </w:pPr>
      <w:r>
        <w:tab/>
        <w:t>J</w:t>
      </w:r>
      <w:r>
        <w:rPr>
          <w:rStyle w:val="subscript"/>
        </w:rPr>
        <w:t>z</w:t>
      </w:r>
      <w:r>
        <w:t xml:space="preserve"> = E</w:t>
      </w:r>
      <w:r>
        <w:rPr>
          <w:rStyle w:val="subscript"/>
        </w:rPr>
        <w:t>z</w:t>
      </w:r>
      <w:r>
        <w:t xml:space="preserve"> (Σ</w:t>
      </w:r>
      <w:r>
        <w:rPr>
          <w:rStyle w:val="subscript"/>
        </w:rPr>
        <w:t>i</w:t>
      </w:r>
      <w:r w:rsidRPr="000026DE">
        <w:t xml:space="preserve"> </w:t>
      </w:r>
      <w:r>
        <w:t>σ</w:t>
      </w:r>
      <w:r>
        <w:rPr>
          <w:rStyle w:val="subscript"/>
        </w:rPr>
        <w:t>i</w:t>
      </w:r>
      <w:r>
        <w:t>)  = E</w:t>
      </w:r>
      <w:r>
        <w:rPr>
          <w:rStyle w:val="subscript"/>
        </w:rPr>
        <w:t>z</w:t>
      </w:r>
      <w:r>
        <w:t xml:space="preserve"> σ  .</w:t>
      </w:r>
      <w:r>
        <w:tab/>
      </w:r>
      <w:r>
        <w:tab/>
      </w:r>
      <w:r>
        <w:tab/>
      </w:r>
      <w:r>
        <w:tab/>
      </w:r>
      <w:r>
        <w:tab/>
      </w:r>
      <w:r>
        <w:tab/>
      </w:r>
      <w:r>
        <w:tab/>
      </w:r>
      <w:r>
        <w:tab/>
      </w:r>
      <w:r>
        <w:tab/>
        <w:t>(N.6.9)</w:t>
      </w:r>
    </w:p>
    <w:p w14:paraId="0795DFEE" w14:textId="77777777" w:rsidR="00062B00" w:rsidRDefault="00062B00" w:rsidP="00062B00">
      <w:pPr>
        <w:tabs>
          <w:tab w:val="left" w:pos="7200"/>
          <w:tab w:val="left" w:pos="7920"/>
          <w:tab w:val="right" w:pos="9270"/>
        </w:tabs>
      </w:pPr>
    </w:p>
    <w:p w14:paraId="1BBC69C8" w14:textId="77777777" w:rsidR="00062B00" w:rsidRDefault="00062B00" w:rsidP="00062B00">
      <w:pPr>
        <w:tabs>
          <w:tab w:val="left" w:pos="7200"/>
          <w:tab w:val="left" w:pos="7920"/>
          <w:tab w:val="right" w:pos="9270"/>
        </w:tabs>
      </w:pPr>
      <w:r>
        <w:t>Our Hall effect geometry again requires that J</w:t>
      </w:r>
      <w:r>
        <w:rPr>
          <w:rStyle w:val="subscript"/>
        </w:rPr>
        <w:t>y</w:t>
      </w:r>
      <w:r>
        <w:t xml:space="preserve"> = 0 and that J</w:t>
      </w:r>
      <w:r>
        <w:rPr>
          <w:rStyle w:val="subscript"/>
        </w:rPr>
        <w:t>z</w:t>
      </w:r>
      <w:r>
        <w:t xml:space="preserve"> = 0  ("nowhere to go") ,</w:t>
      </w:r>
    </w:p>
    <w:p w14:paraId="2632D99A" w14:textId="77777777" w:rsidR="00062B00" w:rsidRDefault="00062B00" w:rsidP="00062B00">
      <w:r>
        <w:tab/>
      </w:r>
      <w:r>
        <w:tab/>
      </w:r>
      <w:r>
        <w:tab/>
      </w:r>
      <w:r>
        <w:tab/>
      </w:r>
      <w:r>
        <w:tab/>
      </w:r>
      <w:r>
        <w:tab/>
      </w:r>
      <w:r>
        <w:tab/>
      </w:r>
      <w:r>
        <w:tab/>
      </w:r>
      <w:r>
        <w:tab/>
      </w:r>
      <w:r>
        <w:tab/>
      </w:r>
      <w:r>
        <w:tab/>
      </w:r>
      <w:r>
        <w:tab/>
      </w:r>
      <w:r>
        <w:tab/>
      </w:r>
      <w:r>
        <w:tab/>
      </w:r>
      <w:r>
        <w:tab/>
      </w:r>
      <w:r>
        <w:tab/>
      </w:r>
      <w:r>
        <w:tab/>
      </w:r>
      <w:r>
        <w:tab/>
      </w:r>
      <w:r>
        <w:pict>
          <v:shape id="_x0000_i1282" type="#_x0000_t75" style="width:232.5pt;height:90.75pt">
            <v:imagedata r:id="rId272" o:title=""/>
          </v:shape>
        </w:pict>
      </w:r>
      <w:r w:rsidRPr="00911013">
        <w:t xml:space="preserve"> </w:t>
      </w:r>
      <w:r>
        <w:tab/>
      </w:r>
      <w:r>
        <w:tab/>
      </w:r>
      <w:r>
        <w:tab/>
      </w:r>
      <w:r w:rsidRPr="00911013">
        <w:rPr>
          <w:i/>
        </w:rPr>
        <w:t>Fig N.1</w:t>
      </w:r>
    </w:p>
    <w:p w14:paraId="07D2A86A" w14:textId="77777777" w:rsidR="00062B00" w:rsidRDefault="00062B00" w:rsidP="00062B00"/>
    <w:p w14:paraId="37939837" w14:textId="77777777" w:rsidR="00062B00" w:rsidRDefault="00062B00" w:rsidP="00062B00">
      <w:pPr>
        <w:tabs>
          <w:tab w:val="left" w:pos="7200"/>
          <w:tab w:val="left" w:pos="7920"/>
          <w:tab w:val="right" w:pos="9270"/>
        </w:tabs>
      </w:pPr>
      <w:r>
        <w:t>so the second equation of (N.6.9) says</w:t>
      </w:r>
    </w:p>
    <w:p w14:paraId="3443482E" w14:textId="77777777" w:rsidR="00062B00" w:rsidRDefault="00062B00" w:rsidP="00062B00">
      <w:pPr>
        <w:tabs>
          <w:tab w:val="left" w:pos="7200"/>
          <w:tab w:val="left" w:pos="7920"/>
          <w:tab w:val="right" w:pos="9270"/>
        </w:tabs>
      </w:pPr>
    </w:p>
    <w:p w14:paraId="1434CA28" w14:textId="77777777" w:rsidR="00062B00" w:rsidRDefault="00062B00" w:rsidP="00062B00">
      <w:pPr>
        <w:tabs>
          <w:tab w:val="left" w:pos="7200"/>
          <w:tab w:val="left" w:pos="7920"/>
          <w:tab w:val="right" w:pos="9270"/>
        </w:tabs>
        <w:rPr>
          <w:rStyle w:val="subscript"/>
        </w:rPr>
      </w:pPr>
      <w:r>
        <w:tab/>
        <w:t>α E</w:t>
      </w:r>
      <w:r>
        <w:rPr>
          <w:rStyle w:val="subscript"/>
        </w:rPr>
        <w:t>y</w:t>
      </w:r>
      <w:r>
        <w:t xml:space="preserve">  =  βE</w:t>
      </w:r>
      <w:r>
        <w:rPr>
          <w:rStyle w:val="subscript"/>
        </w:rPr>
        <w:t>x</w:t>
      </w:r>
    </w:p>
    <w:p w14:paraId="483C11E9" w14:textId="77777777" w:rsidR="00062B00" w:rsidRPr="00B64E30" w:rsidRDefault="00062B00" w:rsidP="00062B00">
      <w:pPr>
        <w:tabs>
          <w:tab w:val="left" w:pos="7200"/>
          <w:tab w:val="left" w:pos="7920"/>
          <w:tab w:val="right" w:pos="9270"/>
        </w:tabs>
      </w:pPr>
      <w:r>
        <w:t>or</w:t>
      </w:r>
    </w:p>
    <w:p w14:paraId="4387E605" w14:textId="77777777" w:rsidR="00062B00" w:rsidRPr="008D24D9"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rPr>
          <w:rStyle w:val="subscript"/>
        </w:rPr>
        <w:tab/>
      </w:r>
      <w:r>
        <w:rPr>
          <w:rStyle w:val="subscript"/>
        </w:rPr>
        <w:tab/>
      </w:r>
      <w:r>
        <w:rPr>
          <w:rStyle w:val="subscript"/>
        </w:rPr>
        <w:tab/>
      </w:r>
      <w:r>
        <w:t>//  = the Hall field</w:t>
      </w:r>
      <w:r>
        <w:tab/>
      </w:r>
      <w:r>
        <w:tab/>
      </w:r>
      <w:r>
        <w:tab/>
      </w:r>
      <w:r>
        <w:tab/>
      </w:r>
      <w:r>
        <w:tab/>
        <w:t>(N.6.10)</w:t>
      </w:r>
    </w:p>
    <w:p w14:paraId="4F902781" w14:textId="77777777" w:rsidR="00062B00" w:rsidRDefault="00062B00" w:rsidP="00062B00">
      <w:pPr>
        <w:tabs>
          <w:tab w:val="left" w:pos="7200"/>
          <w:tab w:val="left" w:pos="7920"/>
          <w:tab w:val="right" w:pos="9270"/>
        </w:tabs>
      </w:pPr>
    </w:p>
    <w:p w14:paraId="684869F6" w14:textId="77777777" w:rsidR="00062B00" w:rsidRDefault="00062B00" w:rsidP="00062B00">
      <w:pPr>
        <w:tabs>
          <w:tab w:val="left" w:pos="7200"/>
          <w:tab w:val="left" w:pos="7920"/>
          <w:tab w:val="right" w:pos="9270"/>
        </w:tabs>
      </w:pPr>
      <w:r>
        <w:t>and this is the Hall-effect electric field in the case of multiple carrier types. Inserting this into the first equation of (N.6.9) gives</w:t>
      </w:r>
    </w:p>
    <w:p w14:paraId="3D15E400" w14:textId="77777777" w:rsidR="00062B00" w:rsidRDefault="00062B00" w:rsidP="00062B00">
      <w:pPr>
        <w:tabs>
          <w:tab w:val="left" w:pos="7200"/>
          <w:tab w:val="left" w:pos="7920"/>
          <w:tab w:val="right" w:pos="9270"/>
        </w:tabs>
      </w:pPr>
    </w:p>
    <w:p w14:paraId="0BD8A17B" w14:textId="77777777" w:rsidR="00062B00" w:rsidRPr="008D24D9" w:rsidRDefault="00062B00" w:rsidP="00062B00">
      <w:pPr>
        <w:tabs>
          <w:tab w:val="left" w:pos="7200"/>
          <w:tab w:val="left" w:pos="7920"/>
          <w:tab w:val="right" w:pos="9270"/>
        </w:tabs>
      </w:pPr>
      <w:r>
        <w:tab/>
        <w:t>J</w:t>
      </w:r>
      <w:r>
        <w:rPr>
          <w:rStyle w:val="subscript"/>
        </w:rPr>
        <w:t>x</w:t>
      </w:r>
      <w:r>
        <w:t xml:space="preserve"> = α E</w:t>
      </w:r>
      <w:r>
        <w:rPr>
          <w:rStyle w:val="subscript"/>
        </w:rPr>
        <w:t>x</w:t>
      </w:r>
      <w:r>
        <w:t xml:space="preserve"> + βE</w:t>
      </w:r>
      <w:r>
        <w:rPr>
          <w:rStyle w:val="subscript"/>
        </w:rPr>
        <w:t>y</w:t>
      </w:r>
      <w:r>
        <w:t xml:space="preserve">  = α E</w:t>
      </w:r>
      <w:r>
        <w:rPr>
          <w:rStyle w:val="subscript"/>
        </w:rPr>
        <w:t>x</w:t>
      </w:r>
      <w:r>
        <w:t xml:space="preserve"> + β (β/α) E</w:t>
      </w:r>
      <w:r>
        <w:rPr>
          <w:rStyle w:val="subscript"/>
        </w:rPr>
        <w:t>x</w:t>
      </w:r>
      <w:r>
        <w:t xml:space="preserve">   = [ α + β</w:t>
      </w:r>
      <w:r>
        <w:rPr>
          <w:rStyle w:val="superscript"/>
        </w:rPr>
        <w:t>2</w:t>
      </w:r>
      <w:r>
        <w:t>/α ] E</w:t>
      </w:r>
      <w:r>
        <w:rPr>
          <w:rStyle w:val="subscript"/>
        </w:rPr>
        <w:t>x</w:t>
      </w:r>
      <w:r>
        <w:t xml:space="preserve">   ≡  σ</w:t>
      </w:r>
      <w:r>
        <w:rPr>
          <w:rStyle w:val="subscript"/>
        </w:rPr>
        <w:t>mr</w:t>
      </w:r>
      <w:r>
        <w:t xml:space="preserve"> E</w:t>
      </w:r>
      <w:r>
        <w:rPr>
          <w:rStyle w:val="subscript"/>
        </w:rPr>
        <w:t>x</w:t>
      </w:r>
      <w:r>
        <w:t xml:space="preserve"> </w:t>
      </w:r>
      <w:r>
        <w:tab/>
      </w:r>
      <w:r>
        <w:tab/>
      </w:r>
      <w:r>
        <w:tab/>
      </w:r>
      <w:r>
        <w:tab/>
        <w:t>(N.6.11)</w:t>
      </w:r>
    </w:p>
    <w:p w14:paraId="10B7981F" w14:textId="77777777" w:rsidR="00062B00" w:rsidRPr="00F93C18" w:rsidRDefault="00062B00" w:rsidP="00062B00">
      <w:pPr>
        <w:tabs>
          <w:tab w:val="left" w:pos="7200"/>
          <w:tab w:val="left" w:pos="7920"/>
          <w:tab w:val="right" w:pos="9270"/>
        </w:tabs>
      </w:pPr>
      <w:r>
        <w:tab/>
      </w:r>
    </w:p>
    <w:p w14:paraId="6E5385B8" w14:textId="77777777" w:rsidR="00062B00" w:rsidRDefault="00062B00" w:rsidP="00062B00">
      <w:pPr>
        <w:tabs>
          <w:tab w:val="left" w:pos="7200"/>
          <w:tab w:val="left" w:pos="7920"/>
          <w:tab w:val="right" w:pos="9270"/>
        </w:tabs>
      </w:pPr>
      <w:r>
        <w:t>so our triplet of current densities is now</w:t>
      </w:r>
    </w:p>
    <w:p w14:paraId="153DE759" w14:textId="77777777" w:rsidR="00062B00" w:rsidRDefault="00062B00" w:rsidP="00062B00">
      <w:pPr>
        <w:tabs>
          <w:tab w:val="left" w:pos="7200"/>
          <w:tab w:val="left" w:pos="7920"/>
          <w:tab w:val="right" w:pos="9270"/>
        </w:tabs>
      </w:pPr>
    </w:p>
    <w:p w14:paraId="02E0EC6B" w14:textId="77777777" w:rsidR="00062B00" w:rsidRPr="000D42BD" w:rsidRDefault="00062B00" w:rsidP="00062B00">
      <w:pPr>
        <w:tabs>
          <w:tab w:val="left" w:pos="7200"/>
          <w:tab w:val="left" w:pos="7920"/>
          <w:tab w:val="right" w:pos="9270"/>
        </w:tabs>
      </w:pPr>
      <w:r>
        <w:tab/>
        <w:t>J</w:t>
      </w:r>
      <w:r>
        <w:rPr>
          <w:rStyle w:val="subscript"/>
        </w:rPr>
        <w:t>x</w:t>
      </w:r>
      <w:r>
        <w:t xml:space="preserve"> = [α + β</w:t>
      </w:r>
      <w:r>
        <w:rPr>
          <w:rStyle w:val="superscript"/>
        </w:rPr>
        <w:t>2</w:t>
      </w:r>
      <w:r>
        <w:t>/α] E</w:t>
      </w:r>
      <w:r>
        <w:rPr>
          <w:rStyle w:val="subscript"/>
        </w:rPr>
        <w:t>x</w:t>
      </w:r>
      <w:r>
        <w:t xml:space="preserve"> </w:t>
      </w:r>
    </w:p>
    <w:p w14:paraId="09DA895C" w14:textId="77777777" w:rsidR="00062B00" w:rsidRDefault="00062B00" w:rsidP="00062B00">
      <w:pPr>
        <w:tabs>
          <w:tab w:val="left" w:pos="7200"/>
          <w:tab w:val="left" w:pos="7920"/>
          <w:tab w:val="right" w:pos="9270"/>
        </w:tabs>
      </w:pPr>
      <w:r>
        <w:tab/>
        <w:t>J</w:t>
      </w:r>
      <w:r>
        <w:rPr>
          <w:rStyle w:val="subscript"/>
        </w:rPr>
        <w:t>y</w:t>
      </w:r>
      <w:r>
        <w:t xml:space="preserve"> = 0</w:t>
      </w:r>
    </w:p>
    <w:p w14:paraId="1FD442A7" w14:textId="77777777" w:rsidR="00062B00" w:rsidRDefault="00062B00" w:rsidP="00062B00">
      <w:pPr>
        <w:tabs>
          <w:tab w:val="left" w:pos="7200"/>
          <w:tab w:val="left" w:pos="7920"/>
          <w:tab w:val="right" w:pos="9270"/>
        </w:tabs>
      </w:pPr>
      <w:r>
        <w:tab/>
        <w:t>J</w:t>
      </w:r>
      <w:r>
        <w:rPr>
          <w:rStyle w:val="subscript"/>
        </w:rPr>
        <w:t>z</w:t>
      </w:r>
      <w:r>
        <w:t xml:space="preserve"> = 0  .</w:t>
      </w:r>
      <w:r>
        <w:tab/>
      </w:r>
      <w:r>
        <w:tab/>
      </w:r>
      <w:r>
        <w:tab/>
      </w:r>
      <w:r>
        <w:tab/>
      </w:r>
      <w:r>
        <w:tab/>
      </w:r>
      <w:r>
        <w:tab/>
      </w:r>
      <w:r>
        <w:tab/>
      </w:r>
      <w:r>
        <w:tab/>
      </w:r>
      <w:r>
        <w:tab/>
      </w:r>
      <w:r>
        <w:tab/>
      </w:r>
      <w:r>
        <w:tab/>
        <w:t>(N.6.12)</w:t>
      </w:r>
    </w:p>
    <w:p w14:paraId="2D0DBBEE" w14:textId="77777777" w:rsidR="00062B00" w:rsidRDefault="00062B00" w:rsidP="00062B00">
      <w:pPr>
        <w:tabs>
          <w:tab w:val="left" w:pos="7200"/>
          <w:tab w:val="left" w:pos="7920"/>
          <w:tab w:val="right" w:pos="9270"/>
        </w:tabs>
      </w:pPr>
    </w:p>
    <w:p w14:paraId="02EF57B1" w14:textId="77777777" w:rsidR="00062B00" w:rsidRDefault="00062B00" w:rsidP="00062B00">
      <w:pPr>
        <w:tabs>
          <w:tab w:val="left" w:pos="7200"/>
          <w:tab w:val="left" w:pos="7920"/>
          <w:tab w:val="right" w:pos="9270"/>
        </w:tabs>
      </w:pPr>
      <w:r>
        <w:t>The conductivity appearing in the J</w:t>
      </w:r>
      <w:r>
        <w:rPr>
          <w:rStyle w:val="subscript"/>
        </w:rPr>
        <w:t>x</w:t>
      </w:r>
      <w:r>
        <w:t xml:space="preserve"> equation we might define as σ</w:t>
      </w:r>
      <w:r>
        <w:rPr>
          <w:rStyle w:val="subscript"/>
        </w:rPr>
        <w:t>mr</w:t>
      </w:r>
      <w:r>
        <w:t xml:space="preserve"> so that</w:t>
      </w:r>
    </w:p>
    <w:p w14:paraId="3303E24D" w14:textId="77777777" w:rsidR="00062B00" w:rsidRDefault="00062B00" w:rsidP="00062B00">
      <w:pPr>
        <w:tabs>
          <w:tab w:val="left" w:pos="7200"/>
          <w:tab w:val="left" w:pos="7920"/>
          <w:tab w:val="right" w:pos="9270"/>
        </w:tabs>
      </w:pPr>
    </w:p>
    <w:p w14:paraId="370D80A0" w14:textId="77777777" w:rsidR="00062B00" w:rsidRPr="008D24D9" w:rsidRDefault="00062B00" w:rsidP="00062B00">
      <w:pPr>
        <w:tabs>
          <w:tab w:val="left" w:pos="7200"/>
          <w:tab w:val="left" w:pos="7920"/>
          <w:tab w:val="right" w:pos="9270"/>
        </w:tabs>
      </w:pPr>
      <w:r>
        <w:tab/>
        <w:t>J</w:t>
      </w:r>
      <w:r>
        <w:rPr>
          <w:rStyle w:val="subscript"/>
        </w:rPr>
        <w:t>x</w:t>
      </w:r>
      <w:r>
        <w:t xml:space="preserve"> = σ</w:t>
      </w:r>
      <w:r>
        <w:rPr>
          <w:rStyle w:val="subscript"/>
        </w:rPr>
        <w:t>mr</w:t>
      </w:r>
      <w:r w:rsidRPr="00D0046A">
        <w:t xml:space="preserve"> </w:t>
      </w:r>
      <w:r>
        <w:t>E</w:t>
      </w:r>
      <w:r>
        <w:rPr>
          <w:rStyle w:val="subscript"/>
        </w:rPr>
        <w:t>x</w:t>
      </w:r>
      <w:r>
        <w:tab/>
      </w:r>
      <w:r>
        <w:tab/>
      </w:r>
      <w:r>
        <w:tab/>
        <w:t>σ</w:t>
      </w:r>
      <w:r>
        <w:rPr>
          <w:rStyle w:val="subscript"/>
        </w:rPr>
        <w:t>mr</w:t>
      </w:r>
      <w:r>
        <w:t xml:space="preserve"> = α + β</w:t>
      </w:r>
      <w:r>
        <w:rPr>
          <w:rStyle w:val="superscript"/>
        </w:rPr>
        <w:t>2</w:t>
      </w:r>
      <w:r>
        <w:t>/α   = α(B) + B</w:t>
      </w:r>
      <w:r>
        <w:rPr>
          <w:rStyle w:val="superscript"/>
        </w:rPr>
        <w:t>2</w:t>
      </w:r>
      <w:r>
        <w:t xml:space="preserve"> γ(B)</w:t>
      </w:r>
      <w:r>
        <w:rPr>
          <w:rStyle w:val="superscript"/>
        </w:rPr>
        <w:t>2</w:t>
      </w:r>
      <w:r>
        <w:t>/α(B)</w:t>
      </w:r>
      <w:r>
        <w:tab/>
      </w:r>
      <w:r>
        <w:tab/>
      </w:r>
      <w:r>
        <w:tab/>
      </w:r>
      <w:r>
        <w:tab/>
        <w:t>(N.6.13)</w:t>
      </w:r>
    </w:p>
    <w:p w14:paraId="1C0C4864" w14:textId="77777777" w:rsidR="00062B00" w:rsidRDefault="00062B00" w:rsidP="00062B00">
      <w:pPr>
        <w:tabs>
          <w:tab w:val="left" w:pos="7200"/>
          <w:tab w:val="left" w:pos="7920"/>
          <w:tab w:val="right" w:pos="9270"/>
        </w:tabs>
      </w:pPr>
    </w:p>
    <w:p w14:paraId="1E41E06C" w14:textId="77777777" w:rsidR="00062B00" w:rsidRPr="00D0046A" w:rsidRDefault="00062B00" w:rsidP="00062B00">
      <w:pPr>
        <w:tabs>
          <w:tab w:val="left" w:pos="7200"/>
          <w:tab w:val="left" w:pos="7920"/>
          <w:tab w:val="right" w:pos="9270"/>
        </w:tabs>
      </w:pPr>
      <w:r>
        <w:t>where we must remember that α, β and γ all depend on B through each ω</w:t>
      </w:r>
      <w:r>
        <w:rPr>
          <w:rStyle w:val="subscript"/>
        </w:rPr>
        <w:t>ci</w:t>
      </w:r>
      <w:r>
        <w:t>τ</w:t>
      </w:r>
      <w:r>
        <w:rPr>
          <w:rStyle w:val="subscript"/>
        </w:rPr>
        <w:t>i</w:t>
      </w:r>
      <w:r>
        <w:t xml:space="preserve"> =  Bμ</w:t>
      </w:r>
      <w:r>
        <w:rPr>
          <w:rStyle w:val="subscript"/>
        </w:rPr>
        <w:t>i</w:t>
      </w:r>
      <w:r>
        <w:t>. In general, we have σ</w:t>
      </w:r>
      <w:r>
        <w:rPr>
          <w:rStyle w:val="subscript"/>
        </w:rPr>
        <w:t>mr</w:t>
      </w:r>
      <w:r>
        <w:t xml:space="preserve"> ≠ σ, so the Hall sample has a conductivity in the main current direction x which depends in a complicated manner on field B. This effect is called </w:t>
      </w:r>
      <w:r w:rsidRPr="00654252">
        <w:rPr>
          <w:b/>
        </w:rPr>
        <w:t>magnetoresistance</w:t>
      </w:r>
      <w:r>
        <w:t>. However, if there is only one carrier type, one finds that σ</w:t>
      </w:r>
      <w:r>
        <w:rPr>
          <w:rStyle w:val="subscript"/>
        </w:rPr>
        <w:t>mr</w:t>
      </w:r>
      <w:r>
        <w:t xml:space="preserve"> = σ (see below) and there is then no magnetoresistance effect, as we already saw in the first equation of (N.5.2). </w:t>
      </w:r>
    </w:p>
    <w:p w14:paraId="604B5CA2" w14:textId="77777777" w:rsidR="00062B00" w:rsidRDefault="00062B00" w:rsidP="00062B00">
      <w:pPr>
        <w:tabs>
          <w:tab w:val="left" w:pos="7200"/>
          <w:tab w:val="left" w:pos="7920"/>
          <w:tab w:val="right" w:pos="9270"/>
        </w:tabs>
      </w:pPr>
    </w:p>
    <w:p w14:paraId="462DA50B" w14:textId="77777777" w:rsidR="00062B00" w:rsidRDefault="00062B00" w:rsidP="00062B00">
      <w:pPr>
        <w:tabs>
          <w:tab w:val="left" w:pos="7200"/>
          <w:tab w:val="left" w:pos="7920"/>
          <w:tab w:val="right" w:pos="9270"/>
        </w:tabs>
      </w:pPr>
      <w:r>
        <w:t>The Hall field can be written</w:t>
      </w:r>
    </w:p>
    <w:p w14:paraId="602169F1" w14:textId="77777777" w:rsidR="00062B00" w:rsidRDefault="00062B00" w:rsidP="00062B00">
      <w:pPr>
        <w:tabs>
          <w:tab w:val="left" w:pos="7200"/>
          <w:tab w:val="left" w:pos="7920"/>
          <w:tab w:val="right" w:pos="9270"/>
        </w:tabs>
      </w:pPr>
    </w:p>
    <w:p w14:paraId="7CEA1F4F" w14:textId="77777777" w:rsidR="00062B00" w:rsidRDefault="00062B00" w:rsidP="00062B00">
      <w:pPr>
        <w:tabs>
          <w:tab w:val="left" w:pos="7200"/>
          <w:tab w:val="left" w:pos="7920"/>
          <w:tab w:val="right" w:pos="9270"/>
        </w:tabs>
      </w:pPr>
      <w:r>
        <w:rPr>
          <w:rStyle w:val="subscript"/>
        </w:rPr>
        <w:tab/>
      </w:r>
      <w:r>
        <w:t>E</w:t>
      </w:r>
      <w:r>
        <w:rPr>
          <w:rStyle w:val="subscript"/>
        </w:rPr>
        <w:t>y</w:t>
      </w:r>
      <w:r>
        <w:t xml:space="preserve"> = (β/α) E</w:t>
      </w:r>
      <w:r>
        <w:rPr>
          <w:rStyle w:val="subscript"/>
        </w:rPr>
        <w:t xml:space="preserve">x </w:t>
      </w:r>
      <w:r>
        <w:t xml:space="preserve"> =  (β/α) [ α + β</w:t>
      </w:r>
      <w:r>
        <w:rPr>
          <w:rStyle w:val="superscript"/>
        </w:rPr>
        <w:t>2</w:t>
      </w:r>
      <w:r>
        <w:t>/α ]</w:t>
      </w:r>
      <w:r>
        <w:rPr>
          <w:rStyle w:val="superscript"/>
        </w:rPr>
        <w:t>-1</w:t>
      </w:r>
      <w:r>
        <w:t xml:space="preserve"> J</w:t>
      </w:r>
      <w:r>
        <w:rPr>
          <w:rStyle w:val="subscript"/>
        </w:rPr>
        <w:t>x</w:t>
      </w:r>
      <w:r>
        <w:t xml:space="preserve">  = (β/α) [ α + β</w:t>
      </w:r>
      <w:r>
        <w:rPr>
          <w:rStyle w:val="superscript"/>
        </w:rPr>
        <w:t>2</w:t>
      </w:r>
      <w:r>
        <w:t>/α ]</w:t>
      </w:r>
      <w:r>
        <w:rPr>
          <w:rStyle w:val="superscript"/>
        </w:rPr>
        <w:t>-1</w:t>
      </w:r>
      <w:r>
        <w:t xml:space="preserve"> I / (WT)</w:t>
      </w:r>
    </w:p>
    <w:p w14:paraId="3CC014F5" w14:textId="77777777" w:rsidR="00062B00" w:rsidRDefault="00062B00" w:rsidP="00062B00">
      <w:pPr>
        <w:tabs>
          <w:tab w:val="left" w:pos="7200"/>
          <w:tab w:val="left" w:pos="7920"/>
          <w:tab w:val="right" w:pos="9270"/>
        </w:tabs>
      </w:pPr>
    </w:p>
    <w:p w14:paraId="2FF0CD34" w14:textId="77777777" w:rsidR="00062B00" w:rsidRPr="008D24D9" w:rsidRDefault="00062B00" w:rsidP="00062B00">
      <w:pPr>
        <w:tabs>
          <w:tab w:val="left" w:pos="7200"/>
          <w:tab w:val="left" w:pos="7920"/>
          <w:tab w:val="right" w:pos="9270"/>
        </w:tabs>
      </w:pPr>
      <w:r>
        <w:tab/>
        <w:t xml:space="preserve">     = </w:t>
      </w:r>
      <w:r>
        <w:fldChar w:fldCharType="begin"/>
      </w:r>
      <w:r>
        <w:instrText xml:space="preserve"> EQ \f(β,α</w:instrText>
      </w:r>
      <w:r>
        <w:rPr>
          <w:rStyle w:val="superscript"/>
        </w:rPr>
        <w:instrText>2</w:instrText>
      </w:r>
      <w:r>
        <w:instrText>+β</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\f(Bγ,α</w:instrText>
      </w:r>
      <w:r>
        <w:rPr>
          <w:rStyle w:val="superscript"/>
        </w:rPr>
        <w:instrText>2</w:instrText>
      </w:r>
      <w:r>
        <w:instrText>+Bγ</w:instrText>
      </w:r>
      <w:r>
        <w:rPr>
          <w:rStyle w:val="superscript"/>
        </w:rPr>
        <w:instrText>2</w:instrText>
      </w:r>
      <w:r>
        <w:instrText xml:space="preserve">) </w:instrText>
      </w:r>
      <w:r>
        <w:fldChar w:fldCharType="end"/>
      </w:r>
      <w:r w:rsidRPr="00A62CC1">
        <w:t xml:space="preserve"> </w:t>
      </w:r>
      <w:r>
        <w:t xml:space="preserve">I / (WT)  = </w:t>
      </w:r>
      <w:r>
        <w:fldChar w:fldCharType="begin"/>
      </w:r>
      <w:r>
        <w:instrText xml:space="preserve"> EQ \f(γ,α</w:instrText>
      </w:r>
      <w:r>
        <w:rPr>
          <w:rStyle w:val="superscript"/>
        </w:rPr>
        <w:instrText>2</w:instrText>
      </w:r>
      <w:r>
        <w:instrText>+Bγ</w:instrText>
      </w:r>
      <w:r>
        <w:rPr>
          <w:rStyle w:val="superscript"/>
        </w:rPr>
        <w:instrText>2</w:instrText>
      </w:r>
      <w:r>
        <w:instrText xml:space="preserve">) </w:instrText>
      </w:r>
      <w:r>
        <w:fldChar w:fldCharType="end"/>
      </w:r>
      <w:r>
        <w:t xml:space="preserve">  B I / (WT)</w:t>
      </w:r>
      <w:r>
        <w:tab/>
      </w:r>
      <w:r>
        <w:tab/>
      </w:r>
      <w:r>
        <w:tab/>
      </w:r>
      <w:r>
        <w:tab/>
        <w:t>(N.6.14)</w:t>
      </w:r>
      <w:r>
        <w:tab/>
      </w:r>
    </w:p>
    <w:p w14:paraId="43FD0155" w14:textId="77777777" w:rsidR="00062B00" w:rsidRDefault="00062B00" w:rsidP="00062B00">
      <w:pPr>
        <w:tabs>
          <w:tab w:val="left" w:pos="7200"/>
          <w:tab w:val="left" w:pos="7920"/>
          <w:tab w:val="right" w:pos="9270"/>
        </w:tabs>
      </w:pPr>
    </w:p>
    <w:p w14:paraId="5C28F19E" w14:textId="77777777" w:rsidR="00062B00" w:rsidRDefault="00062B00" w:rsidP="00062B00">
      <w:pPr>
        <w:tabs>
          <w:tab w:val="left" w:pos="7200"/>
          <w:tab w:val="left" w:pos="7920"/>
          <w:tab w:val="right" w:pos="9270"/>
        </w:tabs>
      </w:pPr>
      <w:r>
        <w:t>and then the Hall voltage is</w:t>
      </w:r>
    </w:p>
    <w:p w14:paraId="29CA2F23" w14:textId="77777777" w:rsidR="00062B00" w:rsidRDefault="00062B00" w:rsidP="00062B00">
      <w:pPr>
        <w:tabs>
          <w:tab w:val="left" w:pos="7200"/>
          <w:tab w:val="left" w:pos="7920"/>
          <w:tab w:val="right" w:pos="9270"/>
        </w:tabs>
      </w:pPr>
    </w:p>
    <w:p w14:paraId="4C7F2B67" w14:textId="77777777" w:rsidR="00062B00" w:rsidRDefault="00062B00" w:rsidP="00062B00">
      <w:pPr>
        <w:tabs>
          <w:tab w:val="left" w:pos="7200"/>
          <w:tab w:val="left" w:pos="7920"/>
          <w:tab w:val="right" w:pos="9270"/>
        </w:tabs>
      </w:pPr>
      <w:r>
        <w:tab/>
        <w:t>V</w:t>
      </w:r>
      <w:r>
        <w:rPr>
          <w:rStyle w:val="subscript"/>
        </w:rPr>
        <w:t>H</w:t>
      </w:r>
      <w:r>
        <w:t xml:space="preserve"> = - E</w:t>
      </w:r>
      <w:r>
        <w:rPr>
          <w:rStyle w:val="subscript"/>
        </w:rPr>
        <w:t>y</w:t>
      </w:r>
      <w:r>
        <w:t xml:space="preserve">W = -  </w:t>
      </w:r>
      <w:r>
        <w:fldChar w:fldCharType="begin"/>
      </w:r>
      <w:r>
        <w:instrText xml:space="preserve"> EQ \f(γ,α</w:instrText>
      </w:r>
      <w:r>
        <w:rPr>
          <w:rStyle w:val="superscript"/>
        </w:rPr>
        <w:instrText>2</w:instrText>
      </w:r>
      <w:r>
        <w:instrText>+B</w:instrText>
      </w:r>
      <w:r>
        <w:rPr>
          <w:rStyle w:val="superscript"/>
        </w:rPr>
        <w:instrText>2</w:instrText>
      </w:r>
      <w:r>
        <w:instrText>γ</w:instrText>
      </w:r>
      <w:r>
        <w:rPr>
          <w:rStyle w:val="superscript"/>
        </w:rPr>
        <w:instrText>2</w:instrText>
      </w:r>
      <w:r>
        <w:instrText xml:space="preserve">) </w:instrText>
      </w:r>
      <w:r>
        <w:fldChar w:fldCharType="end"/>
      </w:r>
      <w:r>
        <w:t xml:space="preserve">  B I / T</w:t>
      </w:r>
      <w:r>
        <w:tab/>
      </w:r>
      <w:r>
        <w:tab/>
      </w:r>
      <w:r>
        <w:tab/>
      </w:r>
      <w:r>
        <w:tab/>
      </w:r>
      <w:r>
        <w:tab/>
      </w:r>
      <w:r>
        <w:tab/>
      </w:r>
      <w:r>
        <w:tab/>
      </w:r>
      <w:r>
        <w:tab/>
        <w:t>(N.6.15)</w:t>
      </w:r>
    </w:p>
    <w:p w14:paraId="45B0F884" w14:textId="77777777" w:rsidR="00062B00" w:rsidRDefault="00062B00" w:rsidP="00062B00">
      <w:pPr>
        <w:tabs>
          <w:tab w:val="left" w:pos="7200"/>
          <w:tab w:val="left" w:pos="7920"/>
          <w:tab w:val="right" w:pos="9270"/>
        </w:tabs>
      </w:pPr>
    </w:p>
    <w:p w14:paraId="313AC196" w14:textId="77777777" w:rsidR="00062B00" w:rsidRDefault="00062B00" w:rsidP="00062B00">
      <w:pPr>
        <w:tabs>
          <w:tab w:val="left" w:pos="7200"/>
          <w:tab w:val="left" w:pos="7920"/>
          <w:tab w:val="right" w:pos="9270"/>
        </w:tabs>
      </w:pPr>
      <w:r>
        <w:t>and the Hall coefficient is</w:t>
      </w:r>
    </w:p>
    <w:p w14:paraId="362164F8" w14:textId="77777777" w:rsidR="00062B00" w:rsidRDefault="00062B00" w:rsidP="00062B00">
      <w:pPr>
        <w:tabs>
          <w:tab w:val="left" w:pos="7200"/>
          <w:tab w:val="left" w:pos="7920"/>
          <w:tab w:val="right" w:pos="9270"/>
        </w:tabs>
      </w:pPr>
    </w:p>
    <w:p w14:paraId="3A2B50E4" w14:textId="77777777" w:rsidR="00062B00" w:rsidRPr="008D24D9" w:rsidRDefault="00062B00" w:rsidP="00062B00">
      <w:pPr>
        <w:tabs>
          <w:tab w:val="left" w:pos="7200"/>
          <w:tab w:val="left" w:pos="7920"/>
          <w:tab w:val="right" w:pos="9270"/>
        </w:tabs>
      </w:pPr>
      <w:r>
        <w:tab/>
        <w:t>R</w:t>
      </w:r>
      <w:r>
        <w:rPr>
          <w:rStyle w:val="subscript"/>
        </w:rPr>
        <w:t xml:space="preserve">H </w:t>
      </w:r>
      <w:r w:rsidRPr="00C051C9">
        <w:t>=</w:t>
      </w:r>
      <w:r>
        <w:t xml:space="preserve">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rPr>
          <w:rStyle w:val="subscript"/>
        </w:rPr>
        <w:t xml:space="preserve"> </w:t>
      </w:r>
      <w:r>
        <w:fldChar w:fldCharType="begin"/>
      </w:r>
      <w:r>
        <w:instrText xml:space="preserve"> EQ \f(γ(B),[α(B)]</w:instrText>
      </w:r>
      <w:r>
        <w:rPr>
          <w:rStyle w:val="superscript"/>
        </w:rPr>
        <w:instrText>2</w:instrText>
      </w:r>
      <w:r>
        <w:instrText>+[β(B)]</w:instrText>
      </w:r>
      <w:r>
        <w:rPr>
          <w:rStyle w:val="superscript"/>
        </w:rPr>
        <w:instrText>2</w:instrText>
      </w:r>
      <w:r>
        <w:instrText xml:space="preserve">) </w:instrText>
      </w:r>
      <w:r>
        <w:fldChar w:fldCharType="end"/>
      </w:r>
      <w:r>
        <w:t xml:space="preserve"> .</w:t>
      </w:r>
      <w:r>
        <w:tab/>
      </w:r>
      <w:r>
        <w:tab/>
      </w:r>
      <w:r>
        <w:tab/>
      </w:r>
      <w:r>
        <w:tab/>
      </w:r>
      <w:r>
        <w:tab/>
      </w:r>
      <w:r>
        <w:tab/>
      </w:r>
      <w:r>
        <w:tab/>
      </w:r>
      <w:r>
        <w:tab/>
        <w:t>(N.6.16)</w:t>
      </w:r>
    </w:p>
    <w:p w14:paraId="2ACB09A8" w14:textId="77777777" w:rsidR="00062B00" w:rsidRDefault="00062B00" w:rsidP="00062B00">
      <w:pPr>
        <w:tabs>
          <w:tab w:val="left" w:pos="7200"/>
          <w:tab w:val="left" w:pos="7920"/>
          <w:tab w:val="right" w:pos="9270"/>
        </w:tabs>
      </w:pPr>
    </w:p>
    <w:p w14:paraId="4A3E28CE" w14:textId="77777777" w:rsidR="00062B00" w:rsidRDefault="00062B00" w:rsidP="00062B00">
      <w:pPr>
        <w:tabs>
          <w:tab w:val="left" w:pos="7200"/>
          <w:tab w:val="left" w:pos="7920"/>
          <w:tab w:val="right" w:pos="9270"/>
        </w:tabs>
      </w:pPr>
      <w:r>
        <w:t>Unlike the single-carrier case, R</w:t>
      </w:r>
      <w:r>
        <w:rPr>
          <w:rStyle w:val="subscript"/>
        </w:rPr>
        <w:t>H</w:t>
      </w:r>
      <w:r>
        <w:t xml:space="preserve"> now depends on B in a complicated manner. Just to verify the single carrier case we evaluate:  </w:t>
      </w:r>
    </w:p>
    <w:p w14:paraId="4DB03835" w14:textId="77777777" w:rsidR="00062B00" w:rsidRDefault="00062B00" w:rsidP="00062B00">
      <w:pPr>
        <w:tabs>
          <w:tab w:val="left" w:pos="7200"/>
          <w:tab w:val="left" w:pos="7920"/>
          <w:tab w:val="right" w:pos="9270"/>
        </w:tabs>
      </w:pPr>
    </w:p>
    <w:p w14:paraId="7C692D21" w14:textId="77777777" w:rsidR="00062B00" w:rsidRPr="00020144" w:rsidRDefault="00062B00" w:rsidP="00062B00">
      <w:pPr>
        <w:tabs>
          <w:tab w:val="left" w:pos="7200"/>
          <w:tab w:val="left" w:pos="7920"/>
          <w:tab w:val="right" w:pos="9270"/>
        </w:tabs>
        <w:rPr>
          <w:color w:val="000000"/>
        </w:rPr>
      </w:pPr>
      <w:r w:rsidRPr="00020144">
        <w:rPr>
          <w:color w:val="000000"/>
        </w:rPr>
        <w:tab/>
        <w:t xml:space="preserve">α  =   σ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r>
      <w:r w:rsidRPr="00020144">
        <w:rPr>
          <w:color w:val="000000"/>
        </w:rPr>
        <w:tab/>
        <w:t xml:space="preserve">β =  σ </w:t>
      </w:r>
      <w:r w:rsidRPr="00020144">
        <w:rPr>
          <w:color w:val="000000"/>
        </w:rPr>
        <w:fldChar w:fldCharType="begin"/>
      </w:r>
      <w:r w:rsidRPr="00020144">
        <w:rPr>
          <w:color w:val="000000"/>
        </w:rPr>
        <w:instrText xml:space="preserve"> EQ \f(ω</w:instrText>
      </w:r>
      <w:r w:rsidRPr="00020144">
        <w:rPr>
          <w:rStyle w:val="subscript"/>
          <w:color w:val="000000"/>
        </w:rPr>
        <w:instrText>c</w:instrText>
      </w:r>
      <w:r>
        <w:rPr>
          <w:color w:val="000000"/>
        </w:rPr>
        <w:instrText>τ,1+(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rsidRPr="00020144">
        <w:rPr>
          <w:color w:val="000000"/>
        </w:rPr>
        <w:tab/>
        <w:t>γ   = σ</w:t>
      </w:r>
      <w:r>
        <w:rPr>
          <w:color w:val="000000"/>
        </w:rPr>
        <w:t xml:space="preserve"> </w:t>
      </w:r>
      <w:r w:rsidRPr="00020144">
        <w:rPr>
          <w:color w:val="000000"/>
        </w:rPr>
        <w:t xml:space="preserve">μ </w:t>
      </w:r>
      <w:r w:rsidRPr="00020144">
        <w:rPr>
          <w:color w:val="000000"/>
        </w:rPr>
        <w:fldChar w:fldCharType="begin"/>
      </w:r>
      <w:r>
        <w:rPr>
          <w:color w:val="000000"/>
        </w:rPr>
        <w:instrText xml:space="preserve"> EQ \f(1,1+(</w:instrText>
      </w:r>
      <w:r w:rsidRPr="00020144">
        <w:rPr>
          <w:color w:val="000000"/>
        </w:rPr>
        <w:instrText>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p>
    <w:p w14:paraId="69F5500F" w14:textId="77777777" w:rsidR="00062B00" w:rsidRDefault="00062B00" w:rsidP="00062B00">
      <w:pPr>
        <w:tabs>
          <w:tab w:val="left" w:pos="7200"/>
          <w:tab w:val="left" w:pos="7920"/>
          <w:tab w:val="right" w:pos="9270"/>
        </w:tabs>
      </w:pPr>
    </w:p>
    <w:p w14:paraId="030D4012" w14:textId="77777777" w:rsidR="00062B00" w:rsidRPr="00020144" w:rsidRDefault="00062B00" w:rsidP="00062B00">
      <w:pPr>
        <w:tabs>
          <w:tab w:val="left" w:pos="7200"/>
          <w:tab w:val="left" w:pos="7920"/>
          <w:tab w:val="right" w:pos="9270"/>
        </w:tabs>
      </w:pPr>
      <w:r>
        <w:tab/>
        <w:t>α</w:t>
      </w:r>
      <w:r>
        <w:rPr>
          <w:rStyle w:val="superscript"/>
        </w:rPr>
        <w:t>2</w:t>
      </w:r>
      <w:r>
        <w:t xml:space="preserve"> + β</w:t>
      </w:r>
      <w:r>
        <w:rPr>
          <w:rStyle w:val="superscript"/>
        </w:rPr>
        <w:t>2</w:t>
      </w:r>
      <w:r>
        <w:t xml:space="preserve"> </w:t>
      </w:r>
      <w:r w:rsidRPr="00020144">
        <w:rPr>
          <w:color w:val="000000"/>
        </w:rPr>
        <w:t>= σ</w:t>
      </w:r>
      <w:r w:rsidRPr="00020144">
        <w:rPr>
          <w:rStyle w:val="superscript"/>
          <w:color w:val="000000"/>
        </w:rPr>
        <w:t>2</w:t>
      </w:r>
      <w:r w:rsidRPr="00020144">
        <w:rPr>
          <w:color w:val="000000"/>
        </w:rPr>
        <w:t xml:space="preserve"> </w:t>
      </w:r>
      <w:r w:rsidRPr="00020144">
        <w:rPr>
          <w:color w:val="000000"/>
        </w:rPr>
        <w:fldChar w:fldCharType="begin"/>
      </w:r>
      <w:r w:rsidRPr="00020144">
        <w:rPr>
          <w:color w:val="000000"/>
        </w:rPr>
        <w:instrText xml:space="preserve"> EQ \f(1,1+( ω</w:instrText>
      </w:r>
      <w:r w:rsidRPr="00020144">
        <w:rPr>
          <w:rStyle w:val="subscript"/>
          <w:color w:val="000000"/>
        </w:rPr>
        <w:instrText>c</w:instrText>
      </w:r>
      <w:r w:rsidRPr="00020144">
        <w:rPr>
          <w:color w:val="000000"/>
        </w:rPr>
        <w:instrText>τ)</w:instrText>
      </w:r>
      <w:r w:rsidRPr="00020144">
        <w:rPr>
          <w:rStyle w:val="superscript"/>
          <w:color w:val="000000"/>
        </w:rPr>
        <w:instrText>2</w:instrText>
      </w:r>
      <w:r w:rsidRPr="00020144">
        <w:rPr>
          <w:color w:val="000000"/>
        </w:rPr>
        <w:instrText xml:space="preserve">) </w:instrText>
      </w:r>
      <w:r w:rsidRPr="00020144">
        <w:rPr>
          <w:color w:val="000000"/>
        </w:rPr>
        <w:fldChar w:fldCharType="end"/>
      </w:r>
      <w:r>
        <w:tab/>
        <w:t>R</w:t>
      </w:r>
      <w:r>
        <w:rPr>
          <w:rStyle w:val="subscript"/>
        </w:rPr>
        <w:t>H</w:t>
      </w:r>
      <w:r>
        <w:t xml:space="preserve">  =  </w:t>
      </w:r>
      <w:r>
        <w:fldChar w:fldCharType="begin"/>
      </w:r>
      <w:r>
        <w:instrText xml:space="preserve"> EQ \f(γ,α</w:instrText>
      </w:r>
      <w:r>
        <w:rPr>
          <w:rStyle w:val="superscript"/>
        </w:rPr>
        <w:instrText>2</w:instrText>
      </w:r>
      <w:r>
        <w:instrText>+β</w:instrText>
      </w:r>
      <w:r>
        <w:rPr>
          <w:rStyle w:val="superscript"/>
        </w:rPr>
        <w:instrText>2</w:instrText>
      </w:r>
      <w:r>
        <w:instrText xml:space="preserve">) </w:instrText>
      </w:r>
      <w:r>
        <w:fldChar w:fldCharType="end"/>
      </w:r>
      <w:r>
        <w:t xml:space="preserve"> = </w:t>
      </w:r>
      <w:r>
        <w:fldChar w:fldCharType="begin"/>
      </w:r>
      <w:r>
        <w:instrText xml:space="preserve"> EQ \f(σμ,σ</w:instrText>
      </w:r>
      <w:r>
        <w:rPr>
          <w:rStyle w:val="superscript"/>
        </w:rPr>
        <w:instrText>2</w:instrText>
      </w:r>
      <w:r>
        <w:instrText xml:space="preserve">) </w:instrText>
      </w:r>
      <w:r>
        <w:fldChar w:fldCharType="end"/>
      </w:r>
      <w:r>
        <w:t xml:space="preserve">  = μ/σ =</w:t>
      </w:r>
      <w:r w:rsidRPr="00020144">
        <w:rPr>
          <w:color w:val="000000"/>
        </w:rPr>
        <w:t xml:space="preserve"> (qτ/m)  / (nq</w:t>
      </w:r>
      <w:r w:rsidRPr="00020144">
        <w:rPr>
          <w:rStyle w:val="superscript"/>
          <w:color w:val="000000"/>
        </w:rPr>
        <w:t>2</w:t>
      </w:r>
      <w:r w:rsidRPr="00020144">
        <w:rPr>
          <w:color w:val="000000"/>
        </w:rPr>
        <w:t>τ/m)  = 1/(nq)</w:t>
      </w:r>
    </w:p>
    <w:p w14:paraId="2E5FA63E" w14:textId="77777777" w:rsidR="00062B00" w:rsidRDefault="00062B00" w:rsidP="00062B00">
      <w:pPr>
        <w:tabs>
          <w:tab w:val="left" w:pos="7200"/>
          <w:tab w:val="left" w:pos="7920"/>
          <w:tab w:val="right" w:pos="9270"/>
        </w:tabs>
      </w:pPr>
      <w:r>
        <w:tab/>
      </w:r>
    </w:p>
    <w:p w14:paraId="267958BE" w14:textId="77777777" w:rsidR="00062B00" w:rsidRPr="008D24D9" w:rsidRDefault="00062B00" w:rsidP="00062B00">
      <w:pPr>
        <w:tabs>
          <w:tab w:val="left" w:pos="7200"/>
          <w:tab w:val="left" w:pos="7920"/>
          <w:tab w:val="right" w:pos="9270"/>
        </w:tabs>
      </w:pPr>
      <w:r>
        <w:tab/>
        <w:t>σ</w:t>
      </w:r>
      <w:r>
        <w:rPr>
          <w:rStyle w:val="subscript"/>
        </w:rPr>
        <w:t>mr</w:t>
      </w:r>
      <w:r>
        <w:t xml:space="preserve"> =  α + β</w:t>
      </w:r>
      <w:r>
        <w:rPr>
          <w:rStyle w:val="superscript"/>
        </w:rPr>
        <w:t>2</w:t>
      </w:r>
      <w:r>
        <w:t>/α  = (1/α)(</w:t>
      </w:r>
      <w:r w:rsidRPr="00020144">
        <w:t xml:space="preserve"> </w:t>
      </w:r>
      <w:r>
        <w:t>α</w:t>
      </w:r>
      <w:r>
        <w:rPr>
          <w:rStyle w:val="superscript"/>
        </w:rPr>
        <w:t>2</w:t>
      </w:r>
      <w:r>
        <w:t xml:space="preserve"> + β</w:t>
      </w:r>
      <w:r>
        <w:rPr>
          <w:rStyle w:val="superscript"/>
        </w:rPr>
        <w:t>2</w:t>
      </w:r>
      <w:r>
        <w:t>)  = σ</w:t>
      </w:r>
      <w:r>
        <w:rPr>
          <w:rStyle w:val="superscript"/>
        </w:rPr>
        <w:t>2</w:t>
      </w:r>
      <w:r>
        <w:t xml:space="preserve">/σ = σ  . </w:t>
      </w:r>
      <w:r>
        <w:tab/>
      </w:r>
      <w:r>
        <w:tab/>
        <w:t>// no magnetoresistance</w:t>
      </w:r>
      <w:r>
        <w:tab/>
      </w:r>
      <w:r>
        <w:tab/>
        <w:t>(N.6.17)</w:t>
      </w:r>
    </w:p>
    <w:p w14:paraId="184E2EB1" w14:textId="77777777" w:rsidR="00062B00" w:rsidRPr="00113184" w:rsidRDefault="00062B00" w:rsidP="00062B00">
      <w:r>
        <w:tab/>
      </w:r>
    </w:p>
    <w:p w14:paraId="0A620296" w14:textId="77777777" w:rsidR="00062B00" w:rsidRDefault="00062B00" w:rsidP="00062B00">
      <w:pPr>
        <w:tabs>
          <w:tab w:val="left" w:pos="7200"/>
          <w:tab w:val="left" w:pos="7920"/>
          <w:tab w:val="right" w:pos="9270"/>
        </w:tabs>
      </w:pPr>
      <w:r>
        <w:t>If we take the magnetic field B small enough so that ω</w:t>
      </w:r>
      <w:r>
        <w:rPr>
          <w:rStyle w:val="subscript"/>
        </w:rPr>
        <w:t>ci</w:t>
      </w:r>
      <w:r>
        <w:t>τ</w:t>
      </w:r>
      <w:r>
        <w:rPr>
          <w:rStyle w:val="subscript"/>
        </w:rPr>
        <w:t>i</w:t>
      </w:r>
      <w:r>
        <w:t xml:space="preserve"> &lt;&lt; 1 for all carrier types, where recall that ω</w:t>
      </w:r>
      <w:r>
        <w:rPr>
          <w:rStyle w:val="subscript"/>
        </w:rPr>
        <w:t>ci</w:t>
      </w:r>
      <w:r>
        <w:t xml:space="preserve"> ≡  (q</w:t>
      </w:r>
      <w:r>
        <w:rPr>
          <w:rStyle w:val="subscript"/>
        </w:rPr>
        <w:t>i</w:t>
      </w:r>
      <w:r>
        <w:t>B/m</w:t>
      </w:r>
      <w:r>
        <w:rPr>
          <w:rStyle w:val="subscript"/>
        </w:rPr>
        <w:t>i</w:t>
      </w:r>
      <w:r>
        <w:t>), there is considerable simplification. We find that</w:t>
      </w:r>
    </w:p>
    <w:p w14:paraId="6D09F680" w14:textId="77777777" w:rsidR="00062B00" w:rsidRDefault="00062B00" w:rsidP="00062B00">
      <w:pPr>
        <w:tabs>
          <w:tab w:val="left" w:pos="7200"/>
          <w:tab w:val="left" w:pos="7920"/>
          <w:tab w:val="right" w:pos="9270"/>
        </w:tabs>
      </w:pPr>
    </w:p>
    <w:p w14:paraId="32428DAD" w14:textId="77777777" w:rsidR="00062B00" w:rsidRDefault="00062B00" w:rsidP="00062B00">
      <w:r>
        <w:tab/>
        <w:t>α  ≡ Σ</w:t>
      </w:r>
      <w:r>
        <w:rPr>
          <w:rStyle w:val="subscript"/>
        </w:rPr>
        <w:t>i</w:t>
      </w:r>
      <w:r w:rsidRPr="000026DE">
        <w:t xml:space="preserve"> </w:t>
      </w:r>
      <w:r>
        <w:t>σ</w:t>
      </w:r>
      <w:r>
        <w:rPr>
          <w:rStyle w:val="subscript"/>
        </w:rPr>
        <w:t xml:space="preserve">i </w:t>
      </w:r>
      <w:r>
        <w:fldChar w:fldCharType="begin"/>
      </w:r>
      <w:r>
        <w:instrText xml:space="preserve"> EQ \f(1,1+(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 xml:space="preserve">  = σ</w:t>
      </w:r>
    </w:p>
    <w:p w14:paraId="3E420562" w14:textId="77777777" w:rsidR="00062B00" w:rsidRDefault="00062B00" w:rsidP="00062B00">
      <w:r>
        <w:tab/>
        <w:t>β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 xml:space="preserve">i </w:t>
      </w:r>
      <w:r>
        <w:fldChar w:fldCharType="begin"/>
      </w:r>
      <w:r>
        <w:instrText xml:space="preserve"> EQ \f(ω</w:instrText>
      </w:r>
      <w:r>
        <w:rPr>
          <w:rStyle w:val="subscript"/>
        </w:rPr>
        <w:instrText>ci</w:instrText>
      </w:r>
      <w:r>
        <w:instrText>τ</w:instrText>
      </w:r>
      <w:r>
        <w:rPr>
          <w:rStyle w:val="subscript"/>
        </w:rPr>
        <w:instrText>i</w:instrText>
      </w:r>
      <w:r>
        <w:instrText xml:space="preserve">,1) </w:instrText>
      </w:r>
      <w:r>
        <w:fldChar w:fldCharType="end"/>
      </w:r>
      <w:r>
        <w:t xml:space="preserve">   &lt;&lt;  Σ</w:t>
      </w:r>
      <w:r>
        <w:rPr>
          <w:rStyle w:val="subscript"/>
        </w:rPr>
        <w:t>i</w:t>
      </w:r>
      <w:r w:rsidRPr="000026DE">
        <w:t xml:space="preserve"> </w:t>
      </w:r>
      <w:r>
        <w:t>σ</w:t>
      </w:r>
      <w:r>
        <w:rPr>
          <w:rStyle w:val="subscript"/>
        </w:rPr>
        <w:t xml:space="preserve">i </w:t>
      </w:r>
      <w:r>
        <w:t>1   &lt;&lt; σ</w:t>
      </w:r>
    </w:p>
    <w:p w14:paraId="05D54AC9" w14:textId="77777777" w:rsidR="00062B00" w:rsidRDefault="00062B00" w:rsidP="00062B00"/>
    <w:p w14:paraId="62A2ADC0" w14:textId="77777777" w:rsidR="00062B00" w:rsidRDefault="00062B00" w:rsidP="00062B00">
      <w:r>
        <w:tab/>
        <w:t>α</w:t>
      </w:r>
      <w:r>
        <w:rPr>
          <w:rStyle w:val="superscript"/>
        </w:rPr>
        <w:t>2</w:t>
      </w:r>
      <w:r>
        <w:t xml:space="preserve"> + β</w:t>
      </w:r>
      <w:r>
        <w:rPr>
          <w:rStyle w:val="superscript"/>
        </w:rPr>
        <w:t>2</w:t>
      </w:r>
      <w:r>
        <w:t xml:space="preserve">  ≈ α</w:t>
      </w:r>
      <w:r>
        <w:rPr>
          <w:rStyle w:val="superscript"/>
        </w:rPr>
        <w:t xml:space="preserve">2 </w:t>
      </w:r>
      <w:r>
        <w:t>≈  σ</w:t>
      </w:r>
      <w:r>
        <w:rPr>
          <w:rStyle w:val="superscript"/>
        </w:rPr>
        <w:t>2</w:t>
      </w:r>
      <w:r>
        <w:t xml:space="preserve"> </w:t>
      </w:r>
    </w:p>
    <w:p w14:paraId="15F08973" w14:textId="77777777" w:rsidR="00062B00" w:rsidRPr="008D24D9" w:rsidRDefault="00062B00" w:rsidP="00062B00">
      <w:pPr>
        <w:tabs>
          <w:tab w:val="left" w:pos="7200"/>
          <w:tab w:val="left" w:pos="7920"/>
          <w:tab w:val="right" w:pos="9270"/>
        </w:tabs>
      </w:pPr>
      <w:r>
        <w:tab/>
        <w:t>γ = Σ</w:t>
      </w:r>
      <w:r>
        <w:rPr>
          <w:rStyle w:val="subscript"/>
        </w:rPr>
        <w:t>i</w:t>
      </w:r>
      <w:r w:rsidRPr="000026DE">
        <w:t xml:space="preserve"> </w:t>
      </w:r>
      <w:r>
        <w:t>σ</w:t>
      </w:r>
      <w:r>
        <w:rPr>
          <w:rStyle w:val="subscript"/>
        </w:rPr>
        <w:t xml:space="preserve">i </w:t>
      </w:r>
      <w:r>
        <w:fldChar w:fldCharType="begin"/>
      </w:r>
      <w:r>
        <w:instrText xml:space="preserve"> EQ \f(μ</w:instrText>
      </w:r>
      <w:r>
        <w:rPr>
          <w:rStyle w:val="subscript"/>
        </w:rPr>
        <w:instrText>i</w:instrText>
      </w:r>
      <w:r>
        <w:instrText>,1+(</w:instrText>
      </w:r>
      <w:r w:rsidRPr="0076773C">
        <w:instrText xml:space="preserve"> </w:instrText>
      </w:r>
      <w:r>
        <w:instrText>ω</w:instrText>
      </w:r>
      <w:r>
        <w:rPr>
          <w:rStyle w:val="subscript"/>
        </w:rPr>
        <w:instrText>ci</w:instrText>
      </w:r>
      <w:r>
        <w:instrText>τ</w:instrText>
      </w:r>
      <w:r>
        <w:rPr>
          <w:rStyle w:val="subscript"/>
        </w:rPr>
        <w:instrText>i</w:instrText>
      </w:r>
      <w:r>
        <w:instrText>)</w:instrText>
      </w:r>
      <w:r>
        <w:rPr>
          <w:rStyle w:val="superscript"/>
        </w:rPr>
        <w:instrText>2</w:instrText>
      </w:r>
      <w:r>
        <w:instrText xml:space="preserve">) </w:instrText>
      </w:r>
      <w:r>
        <w:fldChar w:fldCharType="end"/>
      </w:r>
      <w:r>
        <w:t xml:space="preserve">  ≈  Σ</w:t>
      </w:r>
      <w:r>
        <w:rPr>
          <w:rStyle w:val="subscript"/>
        </w:rPr>
        <w:t>i</w:t>
      </w:r>
      <w:r w:rsidRPr="000026DE">
        <w:t xml:space="preserve"> </w:t>
      </w:r>
      <w:r>
        <w:t>σ</w:t>
      </w:r>
      <w:r>
        <w:rPr>
          <w:rStyle w:val="subscript"/>
        </w:rPr>
        <w:t>i</w:t>
      </w:r>
      <w:r>
        <w:t>μ</w:t>
      </w:r>
      <w:r>
        <w:rPr>
          <w:rStyle w:val="subscript"/>
        </w:rPr>
        <w:t>i</w:t>
      </w:r>
      <w:r>
        <w:tab/>
        <w:t>.</w:t>
      </w:r>
      <w:r>
        <w:tab/>
      </w:r>
      <w:r>
        <w:tab/>
        <w:t>// signed mobilities</w:t>
      </w:r>
      <w:r>
        <w:tab/>
      </w:r>
      <w:r>
        <w:tab/>
      </w:r>
      <w:r>
        <w:tab/>
        <w:t>(N.6.18)</w:t>
      </w:r>
    </w:p>
    <w:p w14:paraId="47D5CD6E" w14:textId="77777777" w:rsidR="00062B00" w:rsidRDefault="00062B00" w:rsidP="00062B00"/>
    <w:p w14:paraId="7036C7D4" w14:textId="77777777" w:rsidR="00062B00" w:rsidRDefault="00062B00" w:rsidP="00062B00">
      <w:r>
        <w:t>Then we find that</w:t>
      </w:r>
    </w:p>
    <w:p w14:paraId="009D0C2D" w14:textId="77777777" w:rsidR="00062B00" w:rsidRDefault="00062B00" w:rsidP="00062B00"/>
    <w:p w14:paraId="23E8CD13" w14:textId="77777777" w:rsidR="00062B00" w:rsidRPr="008D24D9"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,σ</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i</w:instrText>
      </w:r>
      <w:r w:rsidRPr="000026DE">
        <w:instrText xml:space="preserve"> </w:instrText>
      </w:r>
      <w:r>
        <w:instrText>σ</w:instrText>
      </w:r>
      <w:r>
        <w:rPr>
          <w:rStyle w:val="subscript"/>
        </w:rPr>
        <w:instrText>i</w:instrText>
      </w:r>
      <w:r>
        <w:instrText>μ</w:instrText>
      </w:r>
      <w:r>
        <w:rPr>
          <w:rStyle w:val="subscript"/>
        </w:rPr>
        <w:instrText>i</w:instrText>
      </w:r>
      <w:r>
        <w:instrText>,</w:instrText>
      </w:r>
      <w:r w:rsidRPr="002C555B">
        <w:instrText xml:space="preserve"> </w:instrText>
      </w:r>
      <w:r>
        <w:instrText>(Σ</w:instrText>
      </w:r>
      <w:r>
        <w:rPr>
          <w:rStyle w:val="subscript"/>
        </w:rPr>
        <w:instrText>i</w:instrText>
      </w:r>
      <w:r w:rsidRPr="000026DE">
        <w:instrText xml:space="preserve"> </w:instrText>
      </w:r>
      <w:r>
        <w:instrText>σ</w:instrText>
      </w:r>
      <w:r>
        <w:rPr>
          <w:rStyle w:val="subscript"/>
        </w:rPr>
        <w:instrText>i</w:instrText>
      </w:r>
      <w:r>
        <w:instrText>)</w:instrText>
      </w:r>
      <w:r>
        <w:rPr>
          <w:rStyle w:val="superscript"/>
        </w:rPr>
        <w:instrText>2</w:instrText>
      </w:r>
      <w:r>
        <w:instrText xml:space="preserve">) </w:instrText>
      </w:r>
      <w:r>
        <w:fldChar w:fldCharType="end"/>
      </w:r>
      <w:r>
        <w:tab/>
        <w:t xml:space="preserve"> .</w:t>
      </w:r>
      <w:r>
        <w:tab/>
      </w:r>
      <w:r>
        <w:tab/>
      </w:r>
      <w:r>
        <w:tab/>
      </w:r>
      <w:r>
        <w:tab/>
      </w:r>
      <w:r>
        <w:tab/>
      </w:r>
      <w:r>
        <w:tab/>
      </w:r>
      <w:r>
        <w:tab/>
      </w:r>
      <w:r>
        <w:tab/>
        <w:t>(N.6.19)</w:t>
      </w:r>
    </w:p>
    <w:p w14:paraId="35102A9F" w14:textId="77777777" w:rsidR="00062B00" w:rsidRDefault="00062B00" w:rsidP="00062B00"/>
    <w:p w14:paraId="483FD723" w14:textId="77777777" w:rsidR="00062B00" w:rsidRDefault="00062B00" w:rsidP="00062B00">
      <w:r>
        <w:t>For two charge carrier types this gives</w:t>
      </w:r>
    </w:p>
    <w:p w14:paraId="542D32D7" w14:textId="77777777" w:rsidR="00062B00" w:rsidRDefault="00062B00" w:rsidP="00062B00"/>
    <w:p w14:paraId="65045172" w14:textId="77777777" w:rsidR="00062B00"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\f(σ</w:instrText>
      </w:r>
      <w:r>
        <w:rPr>
          <w:rStyle w:val="subscript"/>
        </w:rPr>
        <w:instrText>1</w:instrText>
      </w:r>
      <w:r>
        <w:instrText>μ</w:instrText>
      </w:r>
      <w:r>
        <w:rPr>
          <w:rStyle w:val="subscript"/>
        </w:rPr>
        <w:instrText>1</w:instrText>
      </w:r>
      <w:r>
        <w:instrText xml:space="preserve"> + σ</w:instrText>
      </w:r>
      <w:r>
        <w:rPr>
          <w:rStyle w:val="subscript"/>
        </w:rPr>
        <w:instrText>2</w:instrText>
      </w:r>
      <w:r>
        <w:instrText>μ</w:instrText>
      </w:r>
      <w:r>
        <w:rPr>
          <w:rStyle w:val="subscript"/>
        </w:rPr>
        <w:instrText>2</w:instrText>
      </w:r>
      <w:r>
        <w:instrText>,(σ</w:instrText>
      </w:r>
      <w:r>
        <w:rPr>
          <w:rStyle w:val="subscript"/>
        </w:rPr>
        <w:instrText>1</w:instrText>
      </w:r>
      <w:r>
        <w:instrText>+σ</w:instrText>
      </w:r>
      <w:r>
        <w:rPr>
          <w:rStyle w:val="subscript"/>
        </w:rPr>
        <w:instrText>2</w:instrText>
      </w:r>
      <w:r>
        <w:instrText>)</w:instrText>
      </w:r>
      <w:r>
        <w:rPr>
          <w:rStyle w:val="superscript"/>
        </w:rPr>
        <w:instrText>2</w:instrText>
      </w:r>
      <w:r>
        <w:instrText xml:space="preserve">) </w:instrText>
      </w:r>
      <w:r>
        <w:fldChar w:fldCharType="end"/>
      </w:r>
      <w:r>
        <w:t xml:space="preserve">  =  </w:t>
      </w:r>
      <w:r>
        <w:fldChar w:fldCharType="begin"/>
      </w:r>
      <w:r>
        <w:instrText xml:space="preserve"> EQ \f(</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μ</w:instrText>
      </w:r>
      <w:r>
        <w:rPr>
          <w:rStyle w:val="subscript"/>
        </w:rPr>
        <w:instrText>1</w:instrText>
      </w:r>
      <w:r>
        <w:instrText xml:space="preserve"> +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 xml:space="preserve"> μ</w:instrText>
      </w:r>
      <w:r>
        <w:rPr>
          <w:rStyle w:val="subscript"/>
        </w:rPr>
        <w:instrText>2</w:instrText>
      </w:r>
      <w:r>
        <w:instrText>,</w:instrText>
      </w:r>
      <w:r w:rsidRPr="002C555B">
        <w:instrText xml:space="preserve"> </w:instrText>
      </w:r>
      <w:r>
        <w:instrText>(</w:instrText>
      </w:r>
      <w:r w:rsidRPr="000505FB">
        <w:instrText>n</w:instrText>
      </w:r>
      <w:r>
        <w:rPr>
          <w:rStyle w:val="subscript"/>
        </w:rPr>
        <w:instrText>1</w:instrText>
      </w:r>
      <w:r w:rsidRPr="000505FB">
        <w:instrText>q</w:instrText>
      </w:r>
      <w:r>
        <w:rPr>
          <w:rStyle w:val="subscript"/>
        </w:rPr>
        <w:instrText>1</w:instrText>
      </w:r>
      <w:r w:rsidRPr="000026DE">
        <w:instrText xml:space="preserve"> </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0505FB">
        <w:instrText>q</w:instrText>
      </w:r>
      <w:r>
        <w:rPr>
          <w:rStyle w:val="subscript"/>
        </w:rPr>
        <w:instrText>2</w:instrText>
      </w:r>
      <w:r w:rsidRPr="000026DE">
        <w:instrText xml:space="preserve"> </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 xml:space="preserve"> .</w:t>
      </w:r>
      <w:r>
        <w:tab/>
      </w:r>
      <w:r>
        <w:tab/>
      </w:r>
      <w:r>
        <w:tab/>
      </w:r>
      <w:r>
        <w:tab/>
      </w:r>
      <w:r>
        <w:tab/>
      </w:r>
      <w:r>
        <w:tab/>
        <w:t>(N.6.20)</w:t>
      </w:r>
    </w:p>
    <w:p w14:paraId="71B57F77" w14:textId="77777777" w:rsidR="00062B00" w:rsidRDefault="00062B00" w:rsidP="00062B00"/>
    <w:p w14:paraId="5AE7FE80" w14:textId="77777777" w:rsidR="00062B00" w:rsidRPr="009E0DA0" w:rsidRDefault="00062B00" w:rsidP="00062B00">
      <w:r>
        <w:t>Now suppose 1 = hole and 2 = electron so then q</w:t>
      </w:r>
      <w:r>
        <w:rPr>
          <w:rStyle w:val="subscript"/>
        </w:rPr>
        <w:t>2</w:t>
      </w:r>
      <w:r>
        <w:t xml:space="preserve"> = -q</w:t>
      </w:r>
      <w:r>
        <w:rPr>
          <w:rStyle w:val="subscript"/>
        </w:rPr>
        <w:t>1</w:t>
      </w:r>
      <w:r>
        <w:t>. Then we get, where q</w:t>
      </w:r>
      <w:r>
        <w:rPr>
          <w:rStyle w:val="subscript"/>
        </w:rPr>
        <w:t>1</w:t>
      </w:r>
      <w:r>
        <w:t xml:space="preserve"> = |e|, </w:t>
      </w:r>
    </w:p>
    <w:p w14:paraId="111B6186" w14:textId="77777777" w:rsidR="00062B00" w:rsidRPr="009E0DA0" w:rsidRDefault="00062B00" w:rsidP="00062B00"/>
    <w:p w14:paraId="6279102B" w14:textId="77777777" w:rsidR="00062B00" w:rsidRPr="008D24D9" w:rsidRDefault="00062B00" w:rsidP="00062B00">
      <w:pPr>
        <w:tabs>
          <w:tab w:val="left" w:pos="7200"/>
          <w:tab w:val="left" w:pos="7920"/>
          <w:tab w:val="right" w:pos="9270"/>
        </w:tabs>
      </w:pPr>
      <w:r>
        <w:tab/>
        <w:t>R</w:t>
      </w:r>
      <w:r>
        <w:rPr>
          <w:rStyle w:val="subscript"/>
        </w:rPr>
        <w:t>H</w:t>
      </w:r>
      <w:r>
        <w:t xml:space="preserve">  = </w:t>
      </w:r>
      <w:r>
        <w:fldChar w:fldCharType="begin"/>
      </w:r>
      <w:r>
        <w:instrText xml:space="preserve"> EQ \f(1,|e|) </w:instrText>
      </w:r>
      <w:r>
        <w:fldChar w:fldCharType="end"/>
      </w:r>
      <w:r w:rsidR="00D7006F">
        <w:t xml:space="preserve"> </w:t>
      </w:r>
      <w:r>
        <w:t xml:space="preserve">  →  </w:t>
      </w:r>
      <w:r>
        <w:fldChar w:fldCharType="begin"/>
      </w:r>
      <w:r>
        <w:instrText xml:space="preserve"> EQ \f(1,|e|) </w:instrText>
      </w:r>
      <w:r>
        <w:fldChar w:fldCharType="end"/>
      </w:r>
      <w:r>
        <w:fldChar w:fldCharType="begin"/>
      </w:r>
      <w:r>
        <w:instrText xml:space="preserve"> EQ \f(</w:instrText>
      </w:r>
      <w:r w:rsidRPr="000505FB">
        <w:instrText>n</w:instrText>
      </w:r>
      <w:r>
        <w:rPr>
          <w:rStyle w:val="subscript"/>
        </w:rPr>
        <w:instrText>1</w:instrText>
      </w:r>
      <w:r w:rsidRPr="0076773C">
        <w:instrText>μ</w:instrText>
      </w:r>
      <w:r>
        <w:rPr>
          <w:rStyle w:val="subscript"/>
        </w:rPr>
        <w:instrText>1</w:instrText>
      </w:r>
      <w:r>
        <w:rPr>
          <w:rStyle w:val="superscript"/>
        </w:rPr>
        <w:instrText>2</w:instrText>
      </w:r>
      <w:r>
        <w:instrText xml:space="preserve"> - </w:instrText>
      </w:r>
      <w:r w:rsidRPr="000505FB">
        <w:instrText>n</w:instrText>
      </w:r>
      <w:r>
        <w:rPr>
          <w:rStyle w:val="subscript"/>
        </w:rPr>
        <w:instrText>2</w:instrText>
      </w:r>
      <w:r w:rsidRPr="0076773C">
        <w:instrText>μ</w:instrText>
      </w:r>
      <w:r>
        <w:rPr>
          <w:rStyle w:val="subscript"/>
        </w:rPr>
        <w:instrText>2</w:instrText>
      </w:r>
      <w:r>
        <w:rPr>
          <w:rStyle w:val="superscript"/>
        </w:rPr>
        <w:instrText>2</w:instrText>
      </w:r>
      <w:r>
        <w:instrText>,</w:instrText>
      </w:r>
      <w:r w:rsidRPr="002C555B">
        <w:instrText xml:space="preserve"> </w:instrText>
      </w:r>
      <w:r>
        <w:instrText>(</w:instrText>
      </w:r>
      <w:r w:rsidRPr="000505FB">
        <w:instrText>n</w:instrText>
      </w:r>
      <w:r>
        <w:rPr>
          <w:rStyle w:val="subscript"/>
        </w:rPr>
        <w:instrText>1</w:instrText>
      </w:r>
      <w:r w:rsidRPr="0076773C">
        <w:instrText>μ</w:instrText>
      </w:r>
      <w:r>
        <w:rPr>
          <w:rStyle w:val="subscript"/>
        </w:rPr>
        <w:instrText>1</w:instrText>
      </w:r>
      <w:r>
        <w:instrText xml:space="preserve"> +</w:instrText>
      </w:r>
      <w:r w:rsidRPr="002C555B">
        <w:instrText xml:space="preserve"> </w:instrText>
      </w:r>
      <w:r w:rsidRPr="000505FB">
        <w:instrText>n</w:instrText>
      </w:r>
      <w:r>
        <w:rPr>
          <w:rStyle w:val="subscript"/>
        </w:rPr>
        <w:instrText>2</w:instrText>
      </w:r>
      <w:r w:rsidRPr="0076773C">
        <w:instrText>μ</w:instrText>
      </w:r>
      <w:r>
        <w:rPr>
          <w:rStyle w:val="subscript"/>
        </w:rPr>
        <w:instrText>2</w:instrText>
      </w:r>
      <w:r>
        <w:instrText>)</w:instrText>
      </w:r>
      <w:r>
        <w:rPr>
          <w:rStyle w:val="superscript"/>
        </w:rPr>
        <w:instrText>2</w:instrText>
      </w:r>
      <w:r>
        <w:instrText xml:space="preserve">) </w:instrText>
      </w:r>
      <w:r>
        <w:fldChar w:fldCharType="end"/>
      </w:r>
      <w:r>
        <w:tab/>
      </w:r>
      <w:r>
        <w:tab/>
        <w:t>// weak B field</w:t>
      </w:r>
      <w:r>
        <w:tab/>
      </w:r>
      <w:r>
        <w:tab/>
      </w:r>
      <w:r>
        <w:tab/>
        <w:t>(N.6.21)</w:t>
      </w:r>
    </w:p>
    <w:p w14:paraId="596E2E31" w14:textId="77777777" w:rsidR="00062B00" w:rsidRDefault="00062B00" w:rsidP="00062B00"/>
    <w:p w14:paraId="72EEEF34" w14:textId="77777777" w:rsidR="00062B00" w:rsidRPr="009E0DA0" w:rsidRDefault="00062B00" w:rsidP="00062B00">
      <w:r>
        <w:t xml:space="preserve">where in the last form we revert to the official all-positive mobilities. This result is in agreement with Eq. (13) of our Pengra </w:t>
      </w:r>
      <w:r w:rsidRPr="009E0DA0">
        <w:rPr>
          <w:i/>
        </w:rPr>
        <w:t>et. al.</w:t>
      </w:r>
      <w:r>
        <w:t xml:space="preserve">  reference. The Hall coefficient could have either sign! </w:t>
      </w:r>
    </w:p>
    <w:p w14:paraId="535BA330" w14:textId="77777777" w:rsidR="00062B00" w:rsidRDefault="00062B00" w:rsidP="00062B00"/>
    <w:p w14:paraId="7D9047AB" w14:textId="77777777" w:rsidR="00062B00" w:rsidRDefault="00062B00" w:rsidP="00062B00">
      <w:pPr>
        <w:pStyle w:val="Heading3"/>
      </w:pPr>
      <w:bookmarkStart w:id="255" w:name="_Toc394423637"/>
      <w:r>
        <w:t>N.7  The Radial Hall Effect in a Round Wire</w:t>
      </w:r>
      <w:bookmarkEnd w:id="255"/>
    </w:p>
    <w:p w14:paraId="231A6628" w14:textId="77777777" w:rsidR="00062B00" w:rsidRDefault="00062B00" w:rsidP="00062B00"/>
    <w:p w14:paraId="46CDC9E6" w14:textId="77777777" w:rsidR="00062B00" w:rsidRDefault="00062B00" w:rsidP="00062B00">
      <w:r>
        <w:t xml:space="preserve">The author has had difficulty finding a treatment of this subject, but it must exist somewhere. </w:t>
      </w:r>
    </w:p>
    <w:p w14:paraId="5FC74D53" w14:textId="77777777" w:rsidR="00062B00" w:rsidRDefault="00062B00" w:rsidP="00062B00"/>
    <w:p w14:paraId="7BEE6202" w14:textId="77777777" w:rsidR="00062B00" w:rsidRDefault="00062B00" w:rsidP="00062B00">
      <w:r>
        <w:t>Consider an "isolated" infinitely long round wire of radius a carrying static current I. We use cylindrical coordinates r,θ,z with the symmetry axis along the wire center line. It is often casually claimed that the current density J</w:t>
      </w:r>
      <w:r>
        <w:rPr>
          <w:rStyle w:val="subscript"/>
        </w:rPr>
        <w:t>z</w:t>
      </w:r>
      <w:r>
        <w:t xml:space="preserve"> in such a wire is uniform throughout the cross section and that there is no charge density on the surface. Here we wish to explore these claims. </w:t>
      </w:r>
    </w:p>
    <w:p w14:paraId="0332E669" w14:textId="77777777" w:rsidR="00062B00" w:rsidRDefault="00062B00" w:rsidP="00062B00">
      <w:r>
        <w:tab/>
        <w:t xml:space="preserve">In cross section, the situation is as follows: </w:t>
      </w:r>
    </w:p>
    <w:p w14:paraId="52BDEB0A" w14:textId="77777777" w:rsidR="00062B00" w:rsidRDefault="00062B00" w:rsidP="00062B00"/>
    <w:p w14:paraId="5AEEAE82" w14:textId="77777777" w:rsidR="00062B00" w:rsidRDefault="00062B00" w:rsidP="00062B00">
      <w:r>
        <w:tab/>
      </w:r>
      <w:r>
        <w:tab/>
      </w:r>
      <w:r>
        <w:pict>
          <v:shape id="_x0000_i1283" type="#_x0000_t75" style="width:394.5pt;height:153.75pt">
            <v:imagedata r:id="rId280" o:title=""/>
          </v:shape>
        </w:pict>
      </w:r>
    </w:p>
    <w:p w14:paraId="11A993D6" w14:textId="77777777" w:rsidR="00062B00" w:rsidRDefault="00062B00" w:rsidP="00062B00"/>
    <w:p w14:paraId="31992DB8" w14:textId="77777777" w:rsidR="00062B00" w:rsidRDefault="00062B00" w:rsidP="00062B00">
      <w:r>
        <w:t xml:space="preserve">Each electron sees the magnetic field </w:t>
      </w:r>
      <w:r w:rsidRPr="009C6D9F">
        <w:rPr>
          <w:b/>
        </w:rPr>
        <w:t>B</w:t>
      </w:r>
      <w:r>
        <w:t xml:space="preserve"> created by all the other flowing electrons. At any azimuthal location θ, the electrons are deflected toward the center line by this </w:t>
      </w:r>
      <w:r w:rsidRPr="009C6D9F">
        <w:rPr>
          <w:b/>
        </w:rPr>
        <w:t>B</w:t>
      </w:r>
      <w:r>
        <w:t xml:space="preserve"> field, causing a free charge distribution inside the wire which results in a radial field component E</w:t>
      </w:r>
      <w:r>
        <w:rPr>
          <w:rStyle w:val="subscript"/>
        </w:rPr>
        <w:t>r</w:t>
      </w:r>
      <w:r>
        <w:t xml:space="preserve">. This radial Hall field then offsets the deflection resulting in all electrons flowing exactly in the z direction. </w:t>
      </w:r>
    </w:p>
    <w:p w14:paraId="5C7BAF6D" w14:textId="77777777" w:rsidR="00062B00" w:rsidRDefault="00062B00" w:rsidP="00062B00">
      <w:r>
        <w:tab/>
        <w:t xml:space="preserve">This problem differs from the regular Hall effect problem studied in Sections N.2 and N.5 in two major ways:  (1) The magnetic field is generated </w:t>
      </w:r>
      <w:r w:rsidRPr="00106558">
        <w:rPr>
          <w:i/>
        </w:rPr>
        <w:t>by</w:t>
      </w:r>
      <w:r>
        <w:t xml:space="preserve"> the flowing current under study, it is not externally applied; (2) the magnetic field is non-uniform and in fact is a function of r. </w:t>
      </w:r>
    </w:p>
    <w:p w14:paraId="1005E2A9" w14:textId="77777777" w:rsidR="00062B00" w:rsidRDefault="00062B00" w:rsidP="00062B00">
      <w:r>
        <w:tab/>
        <w:t>We shall use the method of Section N.5 to determine the E</w:t>
      </w:r>
      <w:r>
        <w:rPr>
          <w:rStyle w:val="subscript"/>
        </w:rPr>
        <w:t>r</w:t>
      </w:r>
      <w:r>
        <w:t xml:space="preserve"> field and the associated charge distribution. The three unit vectors </w:t>
      </w:r>
      <w:r w:rsidRPr="00771A82">
        <w:rPr>
          <w:b/>
        </w:rPr>
        <w:fldChar w:fldCharType="begin"/>
      </w:r>
      <w:r w:rsidRPr="00771A82">
        <w:rPr>
          <w:b/>
        </w:rPr>
        <w:instrText xml:space="preserve"> EQ \O(x,\S\up2(^))</w:instrText>
      </w:r>
      <w:r w:rsidRPr="00771A82">
        <w:rPr>
          <w:b/>
        </w:rPr>
        <w:fldChar w:fldCharType="end"/>
      </w:r>
      <w:r>
        <w:rPr>
          <w:b/>
        </w:rPr>
        <w:t xml:space="preserve">, </w:t>
      </w:r>
      <w:r w:rsidRPr="00771A82">
        <w:rPr>
          <w:b/>
        </w:rPr>
        <w:fldChar w:fldCharType="begin"/>
      </w:r>
      <w:r w:rsidRPr="00771A82">
        <w:rPr>
          <w:b/>
        </w:rPr>
        <w:instrText xml:space="preserve"> EQ \O(y,\S\up2(^))</w:instrText>
      </w:r>
      <w:r w:rsidRPr="00771A82">
        <w:rPr>
          <w:b/>
        </w:rPr>
        <w:fldChar w:fldCharType="end"/>
      </w:r>
      <w:r>
        <w:rPr>
          <w:b/>
        </w:rPr>
        <w:t xml:space="preserve">, </w:t>
      </w:r>
      <w:r w:rsidRPr="00771A82">
        <w:rPr>
          <w:b/>
        </w:rPr>
        <w:fldChar w:fldCharType="begin"/>
      </w:r>
      <w:r w:rsidRPr="00771A82">
        <w:rPr>
          <w:b/>
        </w:rPr>
        <w:instrText xml:space="preserve"> EQ \O(z,\S\up2(^))</w:instrText>
      </w:r>
      <w:r w:rsidRPr="00771A82">
        <w:rPr>
          <w:b/>
        </w:rPr>
        <w:fldChar w:fldCharType="end"/>
      </w:r>
      <w:r>
        <w:t xml:space="preserve"> of that section can be replaced by the cylindrical unit vectors </w:t>
      </w:r>
      <w:r w:rsidRPr="00CB5E3A">
        <w:rPr>
          <w:b/>
        </w:rPr>
        <w:fldChar w:fldCharType="begin"/>
      </w:r>
      <w:r w:rsidRPr="00CB5E3A">
        <w:rPr>
          <w:b/>
        </w:rPr>
        <w:instrText xml:space="preserve"> EQ \O(r,\S\up2(^))</w:instrText>
      </w:r>
      <w:r w:rsidRPr="00CB5E3A">
        <w:rPr>
          <w:b/>
        </w:rPr>
        <w:fldChar w:fldCharType="end"/>
      </w:r>
      <w:r>
        <w:t xml:space="preserve">, </w:t>
      </w:r>
      <w:r w:rsidRPr="00CB5E3A">
        <w:rPr>
          <w:b/>
        </w:rPr>
        <w:fldChar w:fldCharType="begin"/>
      </w:r>
      <w:r w:rsidRPr="00CB5E3A">
        <w:rPr>
          <w:b/>
        </w:rPr>
        <w:instrText xml:space="preserve"> EQ \O(θ,\S\up4(^))</w:instrText>
      </w:r>
      <w:r w:rsidRPr="00CB5E3A">
        <w:rPr>
          <w:b/>
        </w:rPr>
        <w:fldChar w:fldCharType="end"/>
      </w:r>
      <w:r>
        <w:t xml:space="preserve">, </w:t>
      </w:r>
      <w:r w:rsidRPr="00CB5E3A">
        <w:rPr>
          <w:b/>
        </w:rPr>
        <w:fldChar w:fldCharType="begin"/>
      </w:r>
      <w:r w:rsidRPr="00CB5E3A">
        <w:rPr>
          <w:b/>
        </w:rPr>
        <w:instrText xml:space="preserve"> EQ \O(z,\S\up2(^))</w:instrText>
      </w:r>
      <w:r w:rsidRPr="00CB5E3A">
        <w:rPr>
          <w:b/>
        </w:rPr>
        <w:fldChar w:fldCharType="end"/>
      </w:r>
      <w:r>
        <w:rPr>
          <w:b/>
        </w:rPr>
        <w:t xml:space="preserve"> </w:t>
      </w:r>
      <w:r>
        <w:t xml:space="preserve">where the usual cyclic sense of unit vector cross products is then maintained. In a cross section of the round wire, r and θ are then "the usual" polar coordinates, while the z axis comes out of the plane of paper.  </w:t>
      </w:r>
    </w:p>
    <w:p w14:paraId="4CD51CC0" w14:textId="77777777" w:rsidR="00062B00" w:rsidRDefault="00062B00" w:rsidP="00062B00">
      <w:r>
        <w:tab/>
        <w:t xml:space="preserve">Since the situation is static, one must have curl </w:t>
      </w:r>
      <w:r w:rsidRPr="00CB5E3A">
        <w:rPr>
          <w:b/>
        </w:rPr>
        <w:t>E</w:t>
      </w:r>
      <w:r>
        <w:t xml:space="preserve"> = 0 . But in cylindrical coordinates, </w:t>
      </w:r>
    </w:p>
    <w:p w14:paraId="26BCC3CC" w14:textId="77777777" w:rsidR="00062B00" w:rsidRDefault="00062B00" w:rsidP="00062B00"/>
    <w:p w14:paraId="32B03EFA" w14:textId="77777777" w:rsidR="00062B00" w:rsidRDefault="005871D6" w:rsidP="00062B00">
      <w:r>
        <w:br w:type="page"/>
      </w:r>
      <w:r w:rsidR="00062B00">
        <w:tab/>
        <w:t xml:space="preserve">curl </w:t>
      </w:r>
      <w:r w:rsidR="00062B00">
        <w:rPr>
          <w:b/>
        </w:rPr>
        <w:t>E</w:t>
      </w:r>
      <w:r w:rsidR="00062B00">
        <w:t xml:space="preserve"> = </w:t>
      </w:r>
      <w:r w:rsidR="00062B00" w:rsidRPr="00305F92">
        <w:rPr>
          <w:b/>
        </w:rPr>
        <w:fldChar w:fldCharType="begin"/>
      </w:r>
      <w:r w:rsidR="00062B00" w:rsidRPr="00305F92">
        <w:rPr>
          <w:b/>
        </w:rPr>
        <w:instrText xml:space="preserve"> EQ \O(r,\S\up2(^))</w:instrText>
      </w:r>
      <w:r w:rsidR="00062B00" w:rsidRPr="00305F92">
        <w:rPr>
          <w:b/>
        </w:rPr>
        <w:fldChar w:fldCharType="end"/>
      </w:r>
      <w:r w:rsidR="00062B00">
        <w:t xml:space="preserve"> [ r</w:t>
      </w:r>
      <w:r w:rsidR="00062B00">
        <w:rPr>
          <w:rStyle w:val="superscript"/>
        </w:rPr>
        <w:t>-1</w:t>
      </w:r>
      <w:r w:rsidR="00062B00">
        <w:t>∂</w:t>
      </w:r>
      <w:r w:rsidR="00062B00">
        <w:rPr>
          <w:rStyle w:val="subscript"/>
        </w:rPr>
        <w:t>θ</w:t>
      </w:r>
      <w:r w:rsidR="00062B00">
        <w:t>E</w:t>
      </w:r>
      <w:r w:rsidR="00062B00">
        <w:rPr>
          <w:rStyle w:val="subscript"/>
        </w:rPr>
        <w:t>z</w:t>
      </w:r>
      <w:r w:rsidR="00062B00">
        <w:t xml:space="preserve"> - ∂</w:t>
      </w:r>
      <w:r w:rsidR="00062B00">
        <w:rPr>
          <w:rStyle w:val="subscript"/>
        </w:rPr>
        <w:t>z</w:t>
      </w:r>
      <w:r w:rsidR="00062B00">
        <w:t>E</w:t>
      </w:r>
      <w:r w:rsidR="00062B00">
        <w:rPr>
          <w:rStyle w:val="subscript"/>
        </w:rPr>
        <w:t>θ</w:t>
      </w:r>
      <w:r w:rsidR="00062B00">
        <w:t xml:space="preserve">] + </w:t>
      </w:r>
      <w:r w:rsidR="00062B00" w:rsidRPr="00305F92">
        <w:rPr>
          <w:b/>
        </w:rPr>
        <w:fldChar w:fldCharType="begin"/>
      </w:r>
      <w:r w:rsidR="00062B00" w:rsidRPr="00305F92">
        <w:rPr>
          <w:b/>
        </w:rPr>
        <w:instrText xml:space="preserve"> EQ \O(</w:instrText>
      </w:r>
      <w:r w:rsidR="00062B00">
        <w:rPr>
          <w:b/>
        </w:rPr>
        <w:instrText>θ</w:instrText>
      </w:r>
      <w:r w:rsidR="00062B00" w:rsidRPr="00305F92">
        <w:rPr>
          <w:b/>
        </w:rPr>
        <w:instrText>,\S\up</w:instrText>
      </w:r>
      <w:r w:rsidR="00062B00">
        <w:rPr>
          <w:b/>
        </w:rPr>
        <w:instrText>4</w:instrText>
      </w:r>
      <w:r w:rsidR="00062B00" w:rsidRPr="00305F92">
        <w:rPr>
          <w:b/>
        </w:rPr>
        <w:instrText>(^))</w:instrText>
      </w:r>
      <w:r w:rsidR="00062B00" w:rsidRPr="00305F92">
        <w:rPr>
          <w:b/>
        </w:rPr>
        <w:fldChar w:fldCharType="end"/>
      </w:r>
      <w:r w:rsidR="00062B00">
        <w:t xml:space="preserve"> [∂</w:t>
      </w:r>
      <w:r w:rsidR="00062B00">
        <w:rPr>
          <w:rStyle w:val="subscript"/>
        </w:rPr>
        <w:t>z</w:t>
      </w:r>
      <w:r w:rsidR="00062B00">
        <w:t>E</w:t>
      </w:r>
      <w:r w:rsidR="00062B00">
        <w:rPr>
          <w:rStyle w:val="subscript"/>
        </w:rPr>
        <w:t>r</w:t>
      </w:r>
      <w:r w:rsidR="00062B00">
        <w:t xml:space="preserve"> - ∂</w:t>
      </w:r>
      <w:r w:rsidR="00062B00">
        <w:rPr>
          <w:rStyle w:val="subscript"/>
        </w:rPr>
        <w:t>r</w:t>
      </w:r>
      <w:r w:rsidR="00062B00">
        <w:t>E</w:t>
      </w:r>
      <w:r w:rsidR="00062B00">
        <w:rPr>
          <w:rStyle w:val="subscript"/>
        </w:rPr>
        <w:t>z</w:t>
      </w:r>
      <w:r w:rsidR="00062B00">
        <w:t xml:space="preserve">] + </w:t>
      </w:r>
      <w:r w:rsidR="00062B00" w:rsidRPr="00305F92">
        <w:rPr>
          <w:b/>
        </w:rPr>
        <w:fldChar w:fldCharType="begin"/>
      </w:r>
      <w:r w:rsidR="00062B00" w:rsidRPr="00305F92">
        <w:rPr>
          <w:b/>
        </w:rPr>
        <w:instrText xml:space="preserve"> EQ \O(z,\S\up2(^))</w:instrText>
      </w:r>
      <w:r w:rsidR="00062B00" w:rsidRPr="00305F92">
        <w:rPr>
          <w:b/>
        </w:rPr>
        <w:fldChar w:fldCharType="end"/>
      </w:r>
      <w:r w:rsidR="00062B00">
        <w:rPr>
          <w:b/>
        </w:rPr>
        <w:t xml:space="preserve"> [</w:t>
      </w:r>
      <w:r w:rsidR="00062B00" w:rsidRPr="00305F92">
        <w:t xml:space="preserve"> r</w:t>
      </w:r>
      <w:r w:rsidR="00062B00">
        <w:rPr>
          <w:rStyle w:val="superscript"/>
        </w:rPr>
        <w:t>-1</w:t>
      </w:r>
      <w:r w:rsidR="00062B00">
        <w:t>∂</w:t>
      </w:r>
      <w:r w:rsidR="00062B00">
        <w:rPr>
          <w:rStyle w:val="subscript"/>
        </w:rPr>
        <w:t>r</w:t>
      </w:r>
      <w:r w:rsidR="00062B00">
        <w:t>(rE</w:t>
      </w:r>
      <w:r w:rsidR="00062B00">
        <w:rPr>
          <w:rStyle w:val="subscript"/>
        </w:rPr>
        <w:t>θ</w:t>
      </w:r>
      <w:r w:rsidR="00062B00">
        <w:t>) - r</w:t>
      </w:r>
      <w:r w:rsidR="00062B00">
        <w:rPr>
          <w:rStyle w:val="superscript"/>
        </w:rPr>
        <w:t>-1</w:t>
      </w:r>
      <w:r w:rsidR="00062B00">
        <w:t>∂</w:t>
      </w:r>
      <w:r w:rsidR="00062B00">
        <w:rPr>
          <w:rStyle w:val="subscript"/>
        </w:rPr>
        <w:t>θ</w:t>
      </w:r>
      <w:r w:rsidR="00062B00">
        <w:t>E</w:t>
      </w:r>
      <w:r w:rsidR="00062B00">
        <w:rPr>
          <w:rStyle w:val="subscript"/>
        </w:rPr>
        <w:t>r</w:t>
      </w:r>
      <w:r w:rsidR="00062B00">
        <w:t xml:space="preserve"> ]  .</w:t>
      </w:r>
    </w:p>
    <w:p w14:paraId="2E6CDCCE" w14:textId="77777777" w:rsidR="00062B00" w:rsidRDefault="00062B00" w:rsidP="00062B00">
      <w:r>
        <w:t xml:space="preserve"> </w:t>
      </w:r>
      <w:r>
        <w:tab/>
      </w:r>
      <w:r>
        <w:tab/>
      </w:r>
      <w:r>
        <w:tab/>
        <w:t xml:space="preserve">    1</w:t>
      </w:r>
      <w:r>
        <w:tab/>
        <w:t xml:space="preserve">       2</w:t>
      </w:r>
      <w:r>
        <w:tab/>
      </w:r>
      <w:r>
        <w:tab/>
        <w:t>3</w:t>
      </w:r>
      <w:r>
        <w:tab/>
        <w:t>4</w:t>
      </w:r>
      <w:r>
        <w:tab/>
      </w:r>
      <w:r>
        <w:tab/>
        <w:t>5</w:t>
      </w:r>
      <w:r>
        <w:tab/>
        <w:t>6</w:t>
      </w:r>
    </w:p>
    <w:p w14:paraId="215F9877" w14:textId="77777777" w:rsidR="00062B00" w:rsidRDefault="00062B00" w:rsidP="00062B00"/>
    <w:p w14:paraId="6B68C799" w14:textId="77777777" w:rsidR="00062B00" w:rsidRPr="008D1C7F" w:rsidRDefault="00062B00" w:rsidP="00062B00">
      <w:r>
        <w:t>We certainly expect to have E</w:t>
      </w:r>
      <w:r>
        <w:rPr>
          <w:rStyle w:val="subscript"/>
        </w:rPr>
        <w:t>θ</w:t>
      </w:r>
      <w:r>
        <w:t xml:space="preserve"> = 0 at r = a since the round wire surface should be an electrostatic equipotential, and it seems reasonable to have E</w:t>
      </w:r>
      <w:r>
        <w:rPr>
          <w:rStyle w:val="subscript"/>
        </w:rPr>
        <w:t>θ</w:t>
      </w:r>
      <w:r>
        <w:t xml:space="preserve"> = 0 everywhere inside the wire, so we set E</w:t>
      </w:r>
      <w:r>
        <w:rPr>
          <w:rStyle w:val="subscript"/>
        </w:rPr>
        <w:t>θ</w:t>
      </w:r>
      <w:r>
        <w:t>= 0 as an ansatz in a search for a Maxwell-Equations solution, and this knocks out terms 2 and 5 Any term with ∂</w:t>
      </w:r>
      <w:r>
        <w:rPr>
          <w:rStyle w:val="subscript"/>
        </w:rPr>
        <w:t>z</w:t>
      </w:r>
      <w:r>
        <w:t xml:space="preserve"> must also vanish since the wire is static and infinite in length, killing off terms 2 and 3. Since the wire is in isolation, the field pattern must be azimuthally symmetric, so ∂</w:t>
      </w:r>
      <w:r>
        <w:rPr>
          <w:rStyle w:val="subscript"/>
        </w:rPr>
        <w:t>θ</w:t>
      </w:r>
      <w:r>
        <w:t xml:space="preserve"> terms vanish, killing off 1and 6. Having thus removed terms 1,2,3,5,6, we are left only with term 4 so</w:t>
      </w:r>
    </w:p>
    <w:p w14:paraId="2DBE2587" w14:textId="77777777" w:rsidR="00062B00" w:rsidRDefault="00062B00" w:rsidP="00062B00"/>
    <w:p w14:paraId="72B28A13" w14:textId="77777777" w:rsidR="00062B00" w:rsidRPr="00106558" w:rsidRDefault="00062B00" w:rsidP="00062B00">
      <w:pPr>
        <w:tabs>
          <w:tab w:val="left" w:pos="7200"/>
          <w:tab w:val="left" w:pos="7920"/>
          <w:tab w:val="right" w:pos="9270"/>
        </w:tabs>
      </w:pPr>
      <w:r>
        <w:tab/>
        <w:t xml:space="preserve">curl </w:t>
      </w:r>
      <w:r>
        <w:rPr>
          <w:b/>
        </w:rPr>
        <w:t>E</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E</w:t>
      </w:r>
      <w:r>
        <w:rPr>
          <w:rStyle w:val="subscript"/>
        </w:rPr>
        <w:t>z</w:t>
      </w:r>
      <w:r>
        <w:t xml:space="preserve">] </w:t>
      </w:r>
      <w:r>
        <w:tab/>
        <w:t xml:space="preserve"> .</w:t>
      </w:r>
      <w:r>
        <w:tab/>
      </w:r>
      <w:r>
        <w:tab/>
      </w:r>
      <w:r>
        <w:tab/>
      </w:r>
      <w:r>
        <w:tab/>
      </w:r>
      <w:r>
        <w:tab/>
      </w:r>
      <w:r>
        <w:tab/>
      </w:r>
      <w:r>
        <w:tab/>
      </w:r>
      <w:r>
        <w:tab/>
      </w:r>
      <w:r>
        <w:tab/>
        <w:t>(N.7.1)</w:t>
      </w:r>
    </w:p>
    <w:p w14:paraId="4667F988" w14:textId="77777777" w:rsidR="00062B00" w:rsidRDefault="00062B00" w:rsidP="00062B00"/>
    <w:p w14:paraId="1DDCAF59" w14:textId="77777777" w:rsidR="00062B00" w:rsidRDefault="00062B00" w:rsidP="00062B00">
      <w:r>
        <w:t xml:space="preserve">Since the static situation requires curl </w:t>
      </w:r>
      <w:r w:rsidRPr="00650BF5">
        <w:rPr>
          <w:b/>
        </w:rPr>
        <w:t>E</w:t>
      </w:r>
      <w:r>
        <w:t xml:space="preserve"> = 0, we end up with</w:t>
      </w:r>
    </w:p>
    <w:p w14:paraId="363FB41D" w14:textId="77777777" w:rsidR="00062B00" w:rsidRDefault="00062B00" w:rsidP="00062B00"/>
    <w:p w14:paraId="44ED7AA7" w14:textId="77777777" w:rsidR="00062B00" w:rsidRDefault="00062B00" w:rsidP="00062B00">
      <w:pPr>
        <w:tabs>
          <w:tab w:val="left" w:pos="7200"/>
          <w:tab w:val="left" w:pos="7920"/>
          <w:tab w:val="right" w:pos="9270"/>
        </w:tabs>
      </w:pPr>
      <w:r>
        <w:tab/>
        <w:t xml:space="preserve"> ∂</w:t>
      </w:r>
      <w:r>
        <w:rPr>
          <w:rStyle w:val="subscript"/>
        </w:rPr>
        <w:t>r</w:t>
      </w:r>
      <w:r>
        <w:t>E</w:t>
      </w:r>
      <w:r>
        <w:rPr>
          <w:rStyle w:val="subscript"/>
        </w:rPr>
        <w:t>z</w:t>
      </w:r>
      <w:r>
        <w:t>(r,θ,z)   =  ∂</w:t>
      </w:r>
      <w:r>
        <w:rPr>
          <w:rStyle w:val="subscript"/>
        </w:rPr>
        <w:t>r</w:t>
      </w:r>
      <w:r>
        <w:t>E</w:t>
      </w:r>
      <w:r>
        <w:rPr>
          <w:rStyle w:val="subscript"/>
        </w:rPr>
        <w:t>z</w:t>
      </w:r>
      <w:r>
        <w:t>(r)  = 0</w:t>
      </w:r>
      <w:r>
        <w:tab/>
      </w:r>
      <w:r>
        <w:tab/>
        <w:t>=&gt;</w:t>
      </w:r>
      <w:r>
        <w:tab/>
        <w:t>E</w:t>
      </w:r>
      <w:r>
        <w:rPr>
          <w:rStyle w:val="subscript"/>
        </w:rPr>
        <w:t>z</w:t>
      </w:r>
      <w:r>
        <w:t>(r) = constant   .</w:t>
      </w:r>
      <w:r>
        <w:tab/>
      </w:r>
      <w:r>
        <w:tab/>
      </w:r>
      <w:r>
        <w:tab/>
      </w:r>
      <w:r>
        <w:tab/>
        <w:t>(N.7.2)</w:t>
      </w:r>
      <w:r>
        <w:tab/>
      </w:r>
      <w:r>
        <w:tab/>
      </w:r>
      <w:r>
        <w:tab/>
      </w:r>
    </w:p>
    <w:p w14:paraId="65872265" w14:textId="77777777" w:rsidR="00062B00" w:rsidRDefault="00062B00" w:rsidP="00062B00">
      <w:r>
        <w:t>Recalling from Section N.4 that Ohm's Law can be affected by magnetic fields, we now make a second ansatz which is that the regular Ohm's Law applies in the z direction. We then obtain</w:t>
      </w:r>
    </w:p>
    <w:p w14:paraId="0C3F72B5" w14:textId="77777777" w:rsidR="00062B00" w:rsidRDefault="00062B00" w:rsidP="00062B00"/>
    <w:p w14:paraId="79204073" w14:textId="77777777" w:rsidR="00062B00" w:rsidRPr="00106558" w:rsidRDefault="00062B00" w:rsidP="00062B00">
      <w:pPr>
        <w:tabs>
          <w:tab w:val="left" w:pos="7200"/>
          <w:tab w:val="left" w:pos="7920"/>
          <w:tab w:val="right" w:pos="9270"/>
        </w:tabs>
      </w:pPr>
      <w:r>
        <w:tab/>
        <w:t>J</w:t>
      </w:r>
      <w:r>
        <w:rPr>
          <w:rStyle w:val="subscript"/>
        </w:rPr>
        <w:t>z</w:t>
      </w:r>
      <w:r>
        <w:t>(r) = σ E</w:t>
      </w:r>
      <w:r>
        <w:rPr>
          <w:rStyle w:val="subscript"/>
        </w:rPr>
        <w:t>z</w:t>
      </w:r>
      <w:r>
        <w:t>(r) = constant</w:t>
      </w:r>
      <w:r>
        <w:tab/>
      </w:r>
      <w:r>
        <w:tab/>
      </w:r>
      <w:r>
        <w:tab/>
        <w:t>J</w:t>
      </w:r>
      <w:r>
        <w:rPr>
          <w:rStyle w:val="subscript"/>
        </w:rPr>
        <w:t>z</w:t>
      </w:r>
      <w:r>
        <w:t xml:space="preserve">  = uniform</w:t>
      </w:r>
      <w:r>
        <w:tab/>
      </w:r>
      <w:r>
        <w:tab/>
      </w:r>
      <w:r>
        <w:tab/>
      </w:r>
      <w:r>
        <w:tab/>
      </w:r>
      <w:r>
        <w:tab/>
        <w:t>(N.7.3)</w:t>
      </w:r>
    </w:p>
    <w:p w14:paraId="65556C8B" w14:textId="77777777" w:rsidR="00062B00" w:rsidRDefault="00062B00" w:rsidP="00062B00"/>
    <w:p w14:paraId="1931F893" w14:textId="77777777" w:rsidR="00062B00" w:rsidRDefault="00062B00" w:rsidP="00062B00">
      <w:r>
        <w:t>and in this way we arrive at a uniform J</w:t>
      </w:r>
      <w:r>
        <w:rPr>
          <w:rStyle w:val="subscript"/>
        </w:rPr>
        <w:t>z</w:t>
      </w:r>
      <w:r>
        <w:t xml:space="preserve"> in the wire, but we need to verify that our assumptions made so far are consistent with other requirements. Given then that J</w:t>
      </w:r>
      <w:r>
        <w:rPr>
          <w:rStyle w:val="subscript"/>
        </w:rPr>
        <w:t>z</w:t>
      </w:r>
      <w:r>
        <w:t xml:space="preserve"> is constant in r and θ, we can compute the magnetic field inside the wire from Ampere's Law in the usual fashion, </w:t>
      </w:r>
    </w:p>
    <w:p w14:paraId="2D19DE58" w14:textId="77777777" w:rsidR="00062B00" w:rsidRDefault="00062B00" w:rsidP="00062B00"/>
    <w:p w14:paraId="54739F9F" w14:textId="77777777" w:rsidR="00062B00" w:rsidRPr="00DB5C0E" w:rsidRDefault="00062B00" w:rsidP="00062B00">
      <w:pPr>
        <w:tabs>
          <w:tab w:val="left" w:pos="7200"/>
          <w:tab w:val="left" w:pos="7920"/>
          <w:tab w:val="right" w:pos="9270"/>
        </w:tabs>
      </w:pPr>
      <w:r>
        <w:tab/>
        <w:t xml:space="preserve">2πr H(r)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I</w:t>
      </w:r>
      <w:r>
        <w:tab/>
        <w:t xml:space="preserve">=&gt;     H(r) = </w:t>
      </w:r>
      <w:r>
        <w:fldChar w:fldCharType="begin"/>
      </w:r>
      <w:r>
        <w:instrText xml:space="preserve"> EQ \f(I,2πa) </w:instrText>
      </w:r>
      <w:r>
        <w:fldChar w:fldCharType="end"/>
      </w:r>
      <w:r>
        <w:t xml:space="preserve"> (r/a)</w:t>
      </w:r>
      <w:r>
        <w:tab/>
        <w:t xml:space="preserve">    =&gt;</w:t>
      </w:r>
      <w:r>
        <w:tab/>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B(r)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ab/>
      </w:r>
      <w:r>
        <w:tab/>
        <w:t>(N.7.4)</w:t>
      </w:r>
    </w:p>
    <w:p w14:paraId="72BF85CD" w14:textId="77777777" w:rsidR="00062B00" w:rsidRDefault="00062B00" w:rsidP="00062B00"/>
    <w:p w14:paraId="387D1105" w14:textId="77777777" w:rsidR="00062B00" w:rsidRDefault="00062B00" w:rsidP="00062B00">
      <w:r>
        <w:t xml:space="preserve">Here we make a third ansatz that the other two </w:t>
      </w:r>
      <w:r w:rsidRPr="00C43BE1">
        <w:rPr>
          <w:b/>
        </w:rPr>
        <w:t>B</w:t>
      </w:r>
      <w:r>
        <w:t xml:space="preserve"> field components are 0. Note that μ</w:t>
      </w:r>
      <w:r>
        <w:rPr>
          <w:rStyle w:val="subscript"/>
        </w:rPr>
        <w:t>0</w:t>
      </w:r>
      <w:r>
        <w:t xml:space="preserve"> is magnetic permeability, while μ to appear below is the (signed) electron mobility.</w:t>
      </w:r>
    </w:p>
    <w:p w14:paraId="3102B6EC" w14:textId="77777777" w:rsidR="00062B00" w:rsidRDefault="00062B00" w:rsidP="00062B00"/>
    <w:p w14:paraId="503047DC" w14:textId="77777777" w:rsidR="00062B00" w:rsidRDefault="00062B00" w:rsidP="00062B00">
      <w:r>
        <w:t xml:space="preserve">At this point, we recall the static equation (N.4.2) arising from the Lorentz force and collision friction, </w:t>
      </w:r>
    </w:p>
    <w:p w14:paraId="6741B1BD" w14:textId="77777777" w:rsidR="00062B00" w:rsidRDefault="00062B00" w:rsidP="00062B00"/>
    <w:p w14:paraId="5E4C924D" w14:textId="77777777" w:rsidR="00062B00" w:rsidRPr="00106558" w:rsidRDefault="00062B00" w:rsidP="00062B00">
      <w:pPr>
        <w:tabs>
          <w:tab w:val="left" w:pos="7200"/>
          <w:tab w:val="left" w:pos="7920"/>
          <w:tab w:val="right" w:pos="9270"/>
        </w:tabs>
      </w:pPr>
      <w:r>
        <w:tab/>
      </w:r>
      <w:r w:rsidRPr="008B38D0">
        <w:rPr>
          <w:b/>
          <w:color w:val="000000"/>
        </w:rPr>
        <w:t>v</w:t>
      </w:r>
      <w:r>
        <w:t xml:space="preserve">  - μ</w:t>
      </w:r>
      <w:r w:rsidRPr="00A5411F">
        <w:rPr>
          <w:b/>
        </w:rPr>
        <w:t>v</w:t>
      </w:r>
      <w:r>
        <w:t>x</w:t>
      </w:r>
      <w:r w:rsidRPr="00A5411F">
        <w:rPr>
          <w:b/>
        </w:rPr>
        <w:t>B</w:t>
      </w:r>
      <w:r>
        <w:t xml:space="preserve">  = μ</w:t>
      </w:r>
      <w:r w:rsidRPr="00CA6D03">
        <w:rPr>
          <w:b/>
        </w:rPr>
        <w:t>E</w:t>
      </w:r>
      <w:r>
        <w:rPr>
          <w:b/>
        </w:rPr>
        <w:tab/>
      </w:r>
      <w:r>
        <w:rPr>
          <w:b/>
        </w:rPr>
        <w:tab/>
      </w:r>
      <w:r>
        <w:rPr>
          <w:b/>
        </w:rPr>
        <w:tab/>
      </w:r>
      <w:r>
        <w:rPr>
          <w:b/>
        </w:rPr>
        <w:tab/>
      </w:r>
      <w:r>
        <w:rPr>
          <w:b/>
        </w:rPr>
        <w:tab/>
      </w:r>
      <w:r>
        <w:rPr>
          <w:b/>
        </w:rPr>
        <w:tab/>
      </w:r>
      <w:r w:rsidRPr="00C43BE1">
        <w:rPr>
          <w:i/>
        </w:rPr>
        <w:t>(N.4.2)</w:t>
      </w:r>
      <w:r>
        <w:rPr>
          <w:i/>
        </w:rPr>
        <w:tab/>
      </w:r>
      <w:r>
        <w:rPr>
          <w:i/>
        </w:rPr>
        <w:tab/>
      </w:r>
      <w:r>
        <w:rPr>
          <w:i/>
        </w:rPr>
        <w:tab/>
      </w:r>
      <w:r>
        <w:rPr>
          <w:i/>
        </w:rPr>
        <w:tab/>
      </w:r>
      <w:r>
        <w:t>(N.7.5)</w:t>
      </w:r>
    </w:p>
    <w:p w14:paraId="3A956A5E" w14:textId="77777777" w:rsidR="00062B00" w:rsidRDefault="00062B00" w:rsidP="00062B00">
      <w:pPr>
        <w:tabs>
          <w:tab w:val="left" w:pos="7200"/>
          <w:tab w:val="left" w:pos="7920"/>
          <w:tab w:val="right" w:pos="9270"/>
        </w:tabs>
      </w:pPr>
    </w:p>
    <w:p w14:paraId="111E5C30" w14:textId="77777777" w:rsidR="00062B00" w:rsidRDefault="00062B00" w:rsidP="00062B00">
      <w:pPr>
        <w:tabs>
          <w:tab w:val="left" w:pos="7200"/>
          <w:tab w:val="left" w:pos="7920"/>
          <w:tab w:val="right" w:pos="9270"/>
        </w:tabs>
      </w:pPr>
      <w:r>
        <w:t xml:space="preserve">and we solve for </w:t>
      </w:r>
      <w:r w:rsidRPr="003A40B8">
        <w:rPr>
          <w:b/>
        </w:rPr>
        <w:t>v</w:t>
      </w:r>
      <w:r>
        <w:t xml:space="preserve"> using the method of Section N.4. First, </w:t>
      </w:r>
    </w:p>
    <w:p w14:paraId="54C34E37" w14:textId="77777777" w:rsidR="00062B00" w:rsidRDefault="00062B00" w:rsidP="00062B00">
      <w:pPr>
        <w:tabs>
          <w:tab w:val="left" w:pos="7200"/>
          <w:tab w:val="left" w:pos="7920"/>
          <w:tab w:val="right" w:pos="9270"/>
        </w:tabs>
      </w:pPr>
    </w:p>
    <w:p w14:paraId="639C7755" w14:textId="77777777" w:rsidR="00062B00" w:rsidRPr="00C43BE1" w:rsidRDefault="00062B00" w:rsidP="00062B00">
      <w:r>
        <w:tab/>
        <w:t xml:space="preserve">μ </w:t>
      </w:r>
      <w:r w:rsidRPr="00A5411F">
        <w:rPr>
          <w:b/>
        </w:rPr>
        <w:t>v</w:t>
      </w:r>
      <w:r>
        <w:t>x</w:t>
      </w:r>
      <w:r w:rsidRPr="00A5411F">
        <w:rPr>
          <w:b/>
        </w:rPr>
        <w:t>B</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xml:space="preserve">] x [μ </w:t>
      </w:r>
      <w:r w:rsidRPr="008B38D0">
        <w:rPr>
          <w:color w:val="000000"/>
        </w:rPr>
        <w:t xml:space="preserve">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color w:val="000000"/>
        </w:rPr>
        <w:t>]</w:t>
      </w:r>
      <w:r>
        <w:t xml:space="preserve">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p>
    <w:p w14:paraId="049AF28A" w14:textId="77777777" w:rsidR="00062B00" w:rsidRPr="00C43BE1" w:rsidRDefault="00062B00" w:rsidP="00062B00">
      <w:pPr>
        <w:tabs>
          <w:tab w:val="left" w:pos="7200"/>
          <w:tab w:val="left" w:pos="7920"/>
          <w:tab w:val="right" w:pos="9270"/>
        </w:tabs>
      </w:pPr>
      <w:r>
        <w:tab/>
      </w:r>
    </w:p>
    <w:p w14:paraId="475758DF" w14:textId="77777777" w:rsidR="00062B00" w:rsidRDefault="00062B00" w:rsidP="00062B00">
      <w:r>
        <w:rPr>
          <w:b/>
        </w:rPr>
        <w:tab/>
        <w:t>v</w:t>
      </w:r>
      <w:r>
        <w:t xml:space="preserve"> =  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rsidRPr="00305F92">
        <w:t xml:space="preserve"> </w:t>
      </w:r>
    </w:p>
    <w:p w14:paraId="7CF93A73" w14:textId="77777777" w:rsidR="00062B00" w:rsidRDefault="00062B00" w:rsidP="00062B00"/>
    <w:p w14:paraId="00444D03" w14:textId="77777777" w:rsidR="00062B00" w:rsidRDefault="00062B00" w:rsidP="00062B00">
      <w:r>
        <w:t>Then (N.7.5) becomes</w:t>
      </w:r>
    </w:p>
    <w:p w14:paraId="574B09AF" w14:textId="77777777" w:rsidR="00062B00" w:rsidRDefault="00062B00" w:rsidP="00062B00"/>
    <w:p w14:paraId="74BF751C" w14:textId="77777777" w:rsidR="00062B00" w:rsidRDefault="00062B00" w:rsidP="00062B00">
      <w:pPr>
        <w:rPr>
          <w:b/>
        </w:rPr>
      </w:pPr>
      <w:r>
        <w:tab/>
        <w:t>[v</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v</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v</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r>
        <w:t>]  - [v</w:t>
      </w:r>
      <w:r>
        <w:rPr>
          <w:rStyle w:val="subscript"/>
        </w:rPr>
        <w:t>r</w:t>
      </w:r>
      <w:r>
        <w:t xml:space="preserve"> μ B </w:t>
      </w:r>
      <w:r w:rsidRPr="00305F92">
        <w:rPr>
          <w:b/>
        </w:rPr>
        <w:fldChar w:fldCharType="begin"/>
      </w:r>
      <w:r w:rsidRPr="00305F92">
        <w:rPr>
          <w:b/>
        </w:rPr>
        <w:instrText xml:space="preserve"> EQ \O(z,\S\up2(^))</w:instrText>
      </w:r>
      <w:r w:rsidRPr="00305F92">
        <w:rPr>
          <w:b/>
        </w:rPr>
        <w:fldChar w:fldCharType="end"/>
      </w:r>
      <w:r>
        <w:t xml:space="preserve"> - v</w:t>
      </w:r>
      <w:r>
        <w:rPr>
          <w:rStyle w:val="subscript"/>
        </w:rPr>
        <w:t>z</w:t>
      </w:r>
      <w:r w:rsidRPr="00C43BE1">
        <w:t xml:space="preserve"> </w:t>
      </w:r>
      <w:r>
        <w:t xml:space="preserve">μ </w:t>
      </w:r>
      <w:r w:rsidRPr="008B38D0">
        <w:rPr>
          <w:color w:val="000000"/>
        </w:rPr>
        <w:t>B</w:t>
      </w:r>
      <w:r>
        <w:rPr>
          <w:rStyle w:val="subscript"/>
        </w:rPr>
        <w:t xml:space="preserve"> </w:t>
      </w:r>
      <w:r w:rsidRPr="00305F92">
        <w:rPr>
          <w:b/>
        </w:rPr>
        <w:fldChar w:fldCharType="begin"/>
      </w:r>
      <w:r w:rsidRPr="00305F92">
        <w:rPr>
          <w:b/>
        </w:rPr>
        <w:instrText xml:space="preserve"> EQ \O(r,\S\up2(^))</w:instrText>
      </w:r>
      <w:r w:rsidRPr="00305F92">
        <w:rPr>
          <w:b/>
        </w:rPr>
        <w:fldChar w:fldCharType="end"/>
      </w:r>
      <w:r>
        <w:t>]   = μE</w:t>
      </w:r>
      <w:r>
        <w:rPr>
          <w:rStyle w:val="subscript"/>
        </w:rPr>
        <w:t>r</w:t>
      </w:r>
      <w:r w:rsidRPr="00305F92">
        <w:rPr>
          <w:b/>
        </w:rPr>
        <w:t xml:space="preserve"> </w:t>
      </w:r>
      <w:r w:rsidRPr="00305F92">
        <w:rPr>
          <w:b/>
        </w:rPr>
        <w:fldChar w:fldCharType="begin"/>
      </w:r>
      <w:r w:rsidRPr="00305F92">
        <w:rPr>
          <w:b/>
        </w:rPr>
        <w:instrText xml:space="preserve"> EQ \O(r,\S\up2(^))</w:instrText>
      </w:r>
      <w:r w:rsidRPr="00305F92">
        <w:rPr>
          <w:b/>
        </w:rPr>
        <w:fldChar w:fldCharType="end"/>
      </w:r>
      <w:r>
        <w:t xml:space="preserve"> + μE</w:t>
      </w:r>
      <w:r>
        <w:rPr>
          <w:rStyle w:val="subscript"/>
        </w:rPr>
        <w:t>θ</w:t>
      </w:r>
      <w:r w:rsidRPr="00305F92">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sidRPr="00305F92">
        <w:t xml:space="preserve"> </w:t>
      </w:r>
      <w:r>
        <w:t>+ μE</w:t>
      </w:r>
      <w:r>
        <w:rPr>
          <w:rStyle w:val="subscript"/>
        </w:rPr>
        <w:t>z</w:t>
      </w:r>
      <w:r w:rsidRPr="00305F92">
        <w:rPr>
          <w:b/>
        </w:rPr>
        <w:t xml:space="preserve"> </w:t>
      </w:r>
      <w:r w:rsidRPr="00305F92">
        <w:rPr>
          <w:b/>
        </w:rPr>
        <w:fldChar w:fldCharType="begin"/>
      </w:r>
      <w:r w:rsidRPr="00305F92">
        <w:rPr>
          <w:b/>
        </w:rPr>
        <w:instrText xml:space="preserve"> EQ \O(z,\S\up2(^))</w:instrText>
      </w:r>
      <w:r w:rsidRPr="00305F92">
        <w:rPr>
          <w:b/>
        </w:rPr>
        <w:fldChar w:fldCharType="end"/>
      </w:r>
    </w:p>
    <w:p w14:paraId="6FFCA908" w14:textId="77777777" w:rsidR="00062B00" w:rsidRDefault="00062B00" w:rsidP="00062B00">
      <w:pPr>
        <w:rPr>
          <w:b/>
        </w:rPr>
      </w:pPr>
    </w:p>
    <w:p w14:paraId="4AED8D78" w14:textId="77777777" w:rsidR="00062B00" w:rsidRDefault="00062B00" w:rsidP="00062B00">
      <w:r>
        <w:t xml:space="preserve">which may be decomposed into the following three equations ( here in z,r,θ order), </w:t>
      </w:r>
    </w:p>
    <w:p w14:paraId="16590E49" w14:textId="77777777" w:rsidR="00062B00" w:rsidRDefault="00062B00" w:rsidP="00062B00"/>
    <w:p w14:paraId="7185CA41" w14:textId="77777777" w:rsidR="00062B00" w:rsidRDefault="00062B00" w:rsidP="00062B00">
      <w:pPr>
        <w:rPr>
          <w:rStyle w:val="subscript"/>
        </w:rPr>
      </w:pPr>
      <w:r>
        <w:tab/>
        <w:t>v</w:t>
      </w:r>
      <w:r>
        <w:rPr>
          <w:rStyle w:val="subscript"/>
        </w:rPr>
        <w:t>z</w:t>
      </w:r>
      <w:r>
        <w:t xml:space="preserve"> -  μ B</w:t>
      </w:r>
      <w:r w:rsidRPr="00045AFB">
        <w:t xml:space="preserve"> </w:t>
      </w:r>
      <w:r>
        <w:t>v</w:t>
      </w:r>
      <w:r>
        <w:rPr>
          <w:rStyle w:val="subscript"/>
        </w:rPr>
        <w:t>r</w:t>
      </w:r>
      <w:r>
        <w:t xml:space="preserve"> = μE</w:t>
      </w:r>
      <w:r>
        <w:rPr>
          <w:rStyle w:val="subscript"/>
        </w:rPr>
        <w:t>z</w:t>
      </w:r>
    </w:p>
    <w:p w14:paraId="34AD013F" w14:textId="77777777" w:rsidR="00062B00" w:rsidRPr="00045AFB" w:rsidRDefault="00062B00" w:rsidP="00062B00">
      <w:r>
        <w:tab/>
        <w:t>v</w:t>
      </w:r>
      <w:r>
        <w:rPr>
          <w:rStyle w:val="subscript"/>
        </w:rPr>
        <w:t>r</w:t>
      </w:r>
      <w:r>
        <w:t xml:space="preserve"> + μ </w:t>
      </w:r>
      <w:r w:rsidRPr="008B38D0">
        <w:rPr>
          <w:color w:val="000000"/>
        </w:rPr>
        <w:t>B</w:t>
      </w:r>
      <w:r w:rsidRPr="00045AFB">
        <w:t xml:space="preserve"> </w:t>
      </w:r>
      <w:r>
        <w:t>v</w:t>
      </w:r>
      <w:r>
        <w:rPr>
          <w:rStyle w:val="subscript"/>
        </w:rPr>
        <w:t>z</w:t>
      </w:r>
      <w:r>
        <w:t xml:space="preserve">  = μE</w:t>
      </w:r>
      <w:r>
        <w:rPr>
          <w:rStyle w:val="subscript"/>
        </w:rPr>
        <w:t>r</w:t>
      </w:r>
    </w:p>
    <w:p w14:paraId="6C159B6F" w14:textId="77777777" w:rsidR="00062B00" w:rsidRPr="00106558" w:rsidRDefault="00062B00" w:rsidP="00062B00">
      <w:pPr>
        <w:tabs>
          <w:tab w:val="left" w:pos="7200"/>
          <w:tab w:val="left" w:pos="7920"/>
          <w:tab w:val="right" w:pos="9270"/>
        </w:tabs>
      </w:pPr>
      <w:r>
        <w:tab/>
        <w:t>v</w:t>
      </w:r>
      <w:r>
        <w:rPr>
          <w:rStyle w:val="subscript"/>
        </w:rPr>
        <w:t>θ</w:t>
      </w:r>
      <w:r>
        <w:t xml:space="preserve">   = μE</w:t>
      </w:r>
      <w:r>
        <w:rPr>
          <w:rStyle w:val="subscript"/>
        </w:rPr>
        <w:t>θ</w:t>
      </w:r>
      <w:r>
        <w:tab/>
        <w:t>.</w:t>
      </w:r>
      <w:r>
        <w:tab/>
      </w:r>
      <w:r>
        <w:tab/>
      </w:r>
      <w:r>
        <w:tab/>
      </w:r>
      <w:r>
        <w:tab/>
      </w:r>
      <w:r>
        <w:tab/>
      </w:r>
      <w:r>
        <w:tab/>
      </w:r>
      <w:r>
        <w:tab/>
      </w:r>
      <w:r>
        <w:tab/>
      </w:r>
      <w:r>
        <w:tab/>
      </w:r>
      <w:r>
        <w:tab/>
        <w:t>(N.7.6)</w:t>
      </w:r>
    </w:p>
    <w:p w14:paraId="13F8F174" w14:textId="77777777" w:rsidR="00062B00" w:rsidRDefault="00062B00" w:rsidP="00062B00"/>
    <w:p w14:paraId="5053B9FE" w14:textId="77777777" w:rsidR="00062B00" w:rsidRDefault="00062B00" w:rsidP="00062B00">
      <w:r>
        <w:t>We note that the first two equations of (N.7.6) have the same form as the first two equations in (N.4.3) which were</w:t>
      </w:r>
    </w:p>
    <w:p w14:paraId="371330B9" w14:textId="77777777" w:rsidR="00062B00" w:rsidRDefault="00062B00" w:rsidP="00062B00"/>
    <w:p w14:paraId="7640EED0" w14:textId="77777777" w:rsidR="00062B00" w:rsidRPr="00106558" w:rsidRDefault="00062B00" w:rsidP="00062B00">
      <w:r>
        <w:tab/>
        <w:t>v</w:t>
      </w:r>
      <w:r>
        <w:rPr>
          <w:rStyle w:val="subscript"/>
        </w:rPr>
        <w:t>x</w:t>
      </w:r>
      <w:r>
        <w:t xml:space="preserve"> - μBv</w:t>
      </w:r>
      <w:r>
        <w:rPr>
          <w:rStyle w:val="subscript"/>
        </w:rPr>
        <w:t>y</w:t>
      </w:r>
      <w:r>
        <w:t xml:space="preserve"> = μE</w:t>
      </w:r>
      <w:r>
        <w:rPr>
          <w:rStyle w:val="subscript"/>
        </w:rPr>
        <w:t>x</w:t>
      </w:r>
      <w:r>
        <w:t xml:space="preserve"> </w:t>
      </w:r>
    </w:p>
    <w:p w14:paraId="341697F3" w14:textId="77777777" w:rsidR="00062B00" w:rsidRPr="00106558" w:rsidRDefault="00062B00" w:rsidP="00062B00">
      <w:pPr>
        <w:tabs>
          <w:tab w:val="left" w:pos="7200"/>
          <w:tab w:val="left" w:pos="7920"/>
          <w:tab w:val="right" w:pos="9270"/>
        </w:tabs>
      </w:pPr>
      <w:r>
        <w:tab/>
        <w:t>v</w:t>
      </w:r>
      <w:r>
        <w:rPr>
          <w:rStyle w:val="subscript"/>
        </w:rPr>
        <w:t>y</w:t>
      </w:r>
      <w:r>
        <w:t xml:space="preserve"> + μBv</w:t>
      </w:r>
      <w:r>
        <w:rPr>
          <w:rStyle w:val="subscript"/>
        </w:rPr>
        <w:t>x</w:t>
      </w:r>
      <w:r>
        <w:t xml:space="preserve"> = μE</w:t>
      </w:r>
      <w:r>
        <w:rPr>
          <w:rStyle w:val="subscript"/>
        </w:rPr>
        <w:t>y</w:t>
      </w:r>
      <w:r>
        <w:tab/>
      </w:r>
      <w:r>
        <w:tab/>
      </w:r>
      <w:r>
        <w:tab/>
      </w:r>
      <w:r>
        <w:tab/>
      </w:r>
      <w:r>
        <w:tab/>
      </w:r>
      <w:r>
        <w:tab/>
      </w:r>
      <w:r>
        <w:tab/>
      </w:r>
      <w:r>
        <w:tab/>
      </w:r>
      <w:r>
        <w:tab/>
      </w:r>
      <w:r>
        <w:tab/>
      </w:r>
      <w:r w:rsidRPr="00106558">
        <w:rPr>
          <w:i/>
        </w:rPr>
        <w:t>(N.4.3)</w:t>
      </w:r>
    </w:p>
    <w:p w14:paraId="61D01ED1" w14:textId="77777777" w:rsidR="00062B00" w:rsidRDefault="00062B00" w:rsidP="00062B00"/>
    <w:p w14:paraId="083B1417" w14:textId="77777777" w:rsidR="00062B00" w:rsidRDefault="00062B00" w:rsidP="00062B00">
      <w:r>
        <w:t>Taking then the previous solution with (x,y) → (z,r) we find from (N.4.8) that</w:t>
      </w:r>
    </w:p>
    <w:p w14:paraId="5D7E79DD" w14:textId="77777777" w:rsidR="00062B00" w:rsidRDefault="00062B00" w:rsidP="00062B00"/>
    <w:p w14:paraId="58160660" w14:textId="77777777" w:rsidR="00062B00" w:rsidRDefault="00062B00" w:rsidP="00062B00">
      <w:r>
        <w:tab/>
        <w:t>v</w:t>
      </w:r>
      <w:r>
        <w:rPr>
          <w:rStyle w:val="subscript"/>
        </w:rPr>
        <w:t>z</w:t>
      </w:r>
      <w:r>
        <w:t xml:space="preserve"> =  μ(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5FFF6AB6" w14:textId="77777777" w:rsidR="00062B00" w:rsidRDefault="00062B00" w:rsidP="00062B00">
      <w:r>
        <w:tab/>
        <w:t>v</w:t>
      </w:r>
      <w:r>
        <w:rPr>
          <w:rStyle w:val="subscript"/>
        </w:rPr>
        <w:t>r</w:t>
      </w:r>
      <w:r>
        <w:t xml:space="preserve"> =  μ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p>
    <w:p w14:paraId="64ADC027" w14:textId="77777777" w:rsidR="00062B00" w:rsidRPr="007F36A3" w:rsidRDefault="00062B00" w:rsidP="00062B00">
      <w:pPr>
        <w:rPr>
          <w:sz w:val="10"/>
          <w:szCs w:val="10"/>
        </w:rPr>
      </w:pPr>
    </w:p>
    <w:p w14:paraId="78B1718E" w14:textId="77777777" w:rsidR="00062B00" w:rsidRDefault="00062B00" w:rsidP="00062B00">
      <w:pPr>
        <w:tabs>
          <w:tab w:val="left" w:pos="7200"/>
          <w:tab w:val="left" w:pos="7920"/>
          <w:tab w:val="right" w:pos="9270"/>
        </w:tabs>
      </w:pPr>
      <w:r>
        <w:tab/>
        <w:t>v</w:t>
      </w:r>
      <w:r>
        <w:rPr>
          <w:rStyle w:val="subscript"/>
        </w:rPr>
        <w:t>θ</w:t>
      </w:r>
      <w:r>
        <w:t xml:space="preserve">   = μE</w:t>
      </w:r>
      <w:r>
        <w:rPr>
          <w:rStyle w:val="subscript"/>
        </w:rPr>
        <w:t>θ</w:t>
      </w:r>
      <w:r>
        <w:t xml:space="preserve"> .</w:t>
      </w:r>
      <w:r>
        <w:tab/>
      </w:r>
      <w:r>
        <w:tab/>
      </w:r>
      <w:r>
        <w:tab/>
      </w:r>
      <w:r>
        <w:tab/>
      </w:r>
      <w:r>
        <w:tab/>
      </w:r>
      <w:r>
        <w:tab/>
      </w:r>
      <w:r>
        <w:tab/>
      </w:r>
      <w:r>
        <w:tab/>
      </w:r>
      <w:r>
        <w:tab/>
      </w:r>
      <w:r>
        <w:tab/>
      </w:r>
      <w:r>
        <w:tab/>
        <w:t>(N.7.7)</w:t>
      </w:r>
    </w:p>
    <w:p w14:paraId="4A5E492D" w14:textId="77777777" w:rsidR="00062B00" w:rsidRDefault="00062B00" w:rsidP="00062B00">
      <w:pPr>
        <w:tabs>
          <w:tab w:val="left" w:pos="7200"/>
          <w:tab w:val="left" w:pos="7920"/>
          <w:tab w:val="right" w:pos="9270"/>
        </w:tabs>
      </w:pPr>
    </w:p>
    <w:p w14:paraId="1E2A0F1A" w14:textId="77777777" w:rsidR="00062B00" w:rsidRDefault="00062B00" w:rsidP="00062B00">
      <w:pPr>
        <w:tabs>
          <w:tab w:val="left" w:pos="7200"/>
          <w:tab w:val="left" w:pos="7920"/>
          <w:tab w:val="right" w:pos="9270"/>
        </w:tabs>
      </w:pPr>
      <w:r>
        <w:t>where we have carried down the third equation from above. Recall that the cyclotron frequency ω</w:t>
      </w:r>
      <w:r>
        <w:rPr>
          <w:rStyle w:val="subscript"/>
        </w:rPr>
        <w:t>c</w:t>
      </w:r>
      <w:r>
        <w:t xml:space="preserve"> enters the picture since μB = ω</w:t>
      </w:r>
      <w:r>
        <w:rPr>
          <w:rStyle w:val="subscript"/>
        </w:rPr>
        <w:t>c</w:t>
      </w:r>
      <w:r>
        <w:t>τ as shown in (N.4.7). However, now since B = B(r), we have ω</w:t>
      </w:r>
      <w:r>
        <w:rPr>
          <w:rStyle w:val="subscript"/>
        </w:rPr>
        <w:t>c</w:t>
      </w:r>
      <w:r>
        <w:t xml:space="preserve"> = ω</w:t>
      </w:r>
      <w:r>
        <w:rPr>
          <w:rStyle w:val="subscript"/>
        </w:rPr>
        <w:t>c</w:t>
      </w:r>
      <w:r>
        <w:t xml:space="preserve">(r) = qB(r)/m. Nothing in the development of Section N.4 precluded the B field from having spatial dependence because no spatial derivatives (like curl or div) were involved. </w:t>
      </w:r>
    </w:p>
    <w:p w14:paraId="4E92246C" w14:textId="77777777" w:rsidR="00062B00" w:rsidRPr="003A40B8" w:rsidRDefault="00062B00" w:rsidP="00062B00">
      <w:pPr>
        <w:tabs>
          <w:tab w:val="left" w:pos="7200"/>
          <w:tab w:val="left" w:pos="7920"/>
          <w:tab w:val="right" w:pos="9270"/>
        </w:tabs>
      </w:pPr>
      <w:r>
        <w:tab/>
        <w:t xml:space="preserve">The next step is to use (N.1.1) that </w:t>
      </w:r>
      <w:r w:rsidRPr="00155FA2">
        <w:rPr>
          <w:b/>
        </w:rPr>
        <w:t>J</w:t>
      </w:r>
      <w:r>
        <w:t xml:space="preserve"> = </w:t>
      </w:r>
      <w:r w:rsidRPr="000505FB">
        <w:t>nq</w:t>
      </w:r>
      <w:r w:rsidRPr="000505FB">
        <w:rPr>
          <w:b/>
        </w:rPr>
        <w:t>v</w:t>
      </w:r>
      <w:r>
        <w:t xml:space="preserve"> and the fact (N.4.9) that nqμ = σ to obtain, </w:t>
      </w:r>
    </w:p>
    <w:p w14:paraId="578C241E" w14:textId="77777777" w:rsidR="00062B00" w:rsidRPr="00045AFB" w:rsidRDefault="00062B00" w:rsidP="00062B00">
      <w:r>
        <w:tab/>
      </w:r>
    </w:p>
    <w:p w14:paraId="3652676B" w14:textId="77777777" w:rsidR="00062B00" w:rsidRPr="0041017E" w:rsidRDefault="00062B00" w:rsidP="00062B00">
      <w:pPr>
        <w:rPr>
          <w:b/>
        </w:rPr>
      </w:pPr>
      <w:r>
        <w:tab/>
        <w:t>J</w:t>
      </w:r>
      <w:r>
        <w:rPr>
          <w:rStyle w:val="subscript"/>
        </w:rPr>
        <w:t>z</w:t>
      </w:r>
      <w:r>
        <w:t xml:space="preserve"> =  σ ( E</w:t>
      </w:r>
      <w:r>
        <w:rPr>
          <w:rStyle w:val="subscript"/>
        </w:rPr>
        <w:t>z</w:t>
      </w:r>
      <w:r>
        <w:t xml:space="preserve"> + ω</w:t>
      </w:r>
      <w:r>
        <w:rPr>
          <w:rStyle w:val="subscript"/>
        </w:rPr>
        <w:t>c</w:t>
      </w:r>
      <w:r>
        <w:t>τ E</w:t>
      </w:r>
      <w:r>
        <w:rPr>
          <w:rStyle w:val="subscript"/>
        </w:rPr>
        <w:t>r</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12564984" w14:textId="77777777" w:rsidR="00062B00" w:rsidRPr="0041017E" w:rsidRDefault="00062B00" w:rsidP="00062B00">
      <w:pPr>
        <w:rPr>
          <w:b/>
        </w:rPr>
      </w:pPr>
      <w:r>
        <w:tab/>
        <w:t>J</w:t>
      </w:r>
      <w:r>
        <w:rPr>
          <w:rStyle w:val="subscript"/>
        </w:rPr>
        <w:t>r</w:t>
      </w:r>
      <w:r>
        <w:t xml:space="preserve"> =  σ (E</w:t>
      </w:r>
      <w:r>
        <w:rPr>
          <w:rStyle w:val="subscript"/>
        </w:rPr>
        <w:t>r</w:t>
      </w:r>
      <w:r>
        <w:t xml:space="preserve"> -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p>
    <w:p w14:paraId="134F1809" w14:textId="77777777" w:rsidR="00062B00" w:rsidRPr="007F36A3" w:rsidRDefault="00062B00" w:rsidP="00062B00">
      <w:pPr>
        <w:rPr>
          <w:sz w:val="10"/>
          <w:szCs w:val="10"/>
        </w:rPr>
      </w:pPr>
    </w:p>
    <w:p w14:paraId="5C59C4E5" w14:textId="77777777" w:rsidR="00062B00" w:rsidRPr="00DF7D52" w:rsidRDefault="00062B00" w:rsidP="00062B00">
      <w:pPr>
        <w:tabs>
          <w:tab w:val="left" w:pos="7200"/>
          <w:tab w:val="left" w:pos="7920"/>
          <w:tab w:val="right" w:pos="9270"/>
        </w:tabs>
      </w:pPr>
      <w:r>
        <w:tab/>
        <w:t>J</w:t>
      </w:r>
      <w:r>
        <w:rPr>
          <w:rStyle w:val="subscript"/>
        </w:rPr>
        <w:t>θ</w:t>
      </w:r>
      <w:r>
        <w:t xml:space="preserve"> = σE</w:t>
      </w:r>
      <w:r>
        <w:rPr>
          <w:rStyle w:val="subscript"/>
        </w:rPr>
        <w:t>θ</w:t>
      </w:r>
      <w:r>
        <w:t xml:space="preserve">  .</w:t>
      </w:r>
      <w:r>
        <w:tab/>
      </w:r>
      <w:r>
        <w:tab/>
      </w:r>
      <w:r>
        <w:tab/>
      </w:r>
      <w:r>
        <w:tab/>
      </w:r>
      <w:r>
        <w:tab/>
      </w:r>
      <w:r>
        <w:tab/>
        <w:t>σ =  (nq</w:t>
      </w:r>
      <w:r>
        <w:rPr>
          <w:rStyle w:val="superscript"/>
        </w:rPr>
        <w:t>2</w:t>
      </w:r>
      <w:r>
        <w:t>τ/m)</w:t>
      </w:r>
      <w:r>
        <w:tab/>
      </w:r>
      <w:r>
        <w:tab/>
      </w:r>
      <w:r>
        <w:tab/>
      </w:r>
      <w:r>
        <w:tab/>
        <w:t>(N.7.8)</w:t>
      </w:r>
    </w:p>
    <w:p w14:paraId="7AE364CC" w14:textId="77777777" w:rsidR="00062B00" w:rsidRDefault="00062B00" w:rsidP="00062B00"/>
    <w:p w14:paraId="009EDDA0" w14:textId="77777777" w:rsidR="00062B00" w:rsidRDefault="00062B00" w:rsidP="00062B00">
      <w:r>
        <w:t>Since the radial current at the surface "has nowhere to go" we set J</w:t>
      </w:r>
      <w:r>
        <w:rPr>
          <w:rStyle w:val="subscript"/>
        </w:rPr>
        <w:t>r</w:t>
      </w:r>
      <w:r>
        <w:t xml:space="preserve"> = 0 just as we set J</w:t>
      </w:r>
      <w:r>
        <w:rPr>
          <w:rStyle w:val="subscript"/>
        </w:rPr>
        <w:t>y</w:t>
      </w:r>
      <w:r>
        <w:t xml:space="preserve"> = 0 in the Hall effect analysis of Section N.5. One then finds</w:t>
      </w:r>
    </w:p>
    <w:p w14:paraId="69A8EBCF" w14:textId="77777777" w:rsidR="00062B00" w:rsidRDefault="00062B00" w:rsidP="00062B00"/>
    <w:p w14:paraId="106B563F" w14:textId="77777777" w:rsidR="00062B00" w:rsidRPr="00DB5C0E" w:rsidRDefault="00062B00" w:rsidP="00062B00">
      <w:pPr>
        <w:tabs>
          <w:tab w:val="left" w:pos="7200"/>
          <w:tab w:val="left" w:pos="7920"/>
          <w:tab w:val="right" w:pos="9270"/>
        </w:tabs>
      </w:pPr>
      <w:r>
        <w:tab/>
        <w:t>E</w:t>
      </w:r>
      <w:r>
        <w:rPr>
          <w:rStyle w:val="subscript"/>
        </w:rPr>
        <w:t>r</w:t>
      </w:r>
      <w:r>
        <w:t xml:space="preserve">  = ω</w:t>
      </w:r>
      <w:r>
        <w:rPr>
          <w:rStyle w:val="subscript"/>
        </w:rPr>
        <w:t>c</w:t>
      </w:r>
      <w:r>
        <w:t>τ E</w:t>
      </w:r>
      <w:r>
        <w:rPr>
          <w:rStyle w:val="subscript"/>
        </w:rPr>
        <w:t>z</w:t>
      </w:r>
      <w:r>
        <w:tab/>
      </w:r>
      <w:r>
        <w:tab/>
      </w:r>
      <w:r>
        <w:tab/>
      </w:r>
      <w:r>
        <w:tab/>
      </w:r>
      <w:r>
        <w:tab/>
      </w:r>
      <w:r>
        <w:tab/>
      </w:r>
      <w:r>
        <w:tab/>
      </w:r>
      <w:r>
        <w:tab/>
      </w:r>
      <w:r>
        <w:tab/>
      </w:r>
      <w:r>
        <w:tab/>
        <w:t>(N.7.9)</w:t>
      </w:r>
    </w:p>
    <w:p w14:paraId="00D85900" w14:textId="77777777" w:rsidR="00062B00" w:rsidRDefault="00062B00" w:rsidP="00062B00"/>
    <w:p w14:paraId="06DB0BA0" w14:textId="77777777" w:rsidR="00062B00" w:rsidRDefault="00062B00" w:rsidP="00062B00">
      <w:r>
        <w:t>where E</w:t>
      </w:r>
      <w:r>
        <w:rPr>
          <w:rStyle w:val="subscript"/>
        </w:rPr>
        <w:t>r</w:t>
      </w:r>
      <w:r>
        <w:t xml:space="preserve"> is a radial Hall field. Insertion of (N.7.9) into the first line of (N.7.8) gives</w:t>
      </w:r>
    </w:p>
    <w:p w14:paraId="1C59BC90" w14:textId="77777777" w:rsidR="00062B00" w:rsidRDefault="00062B00" w:rsidP="00062B00"/>
    <w:p w14:paraId="39A3B193" w14:textId="77777777" w:rsidR="00062B00" w:rsidRPr="00DB5C0E" w:rsidRDefault="00062B00" w:rsidP="00062B00">
      <w:pPr>
        <w:tabs>
          <w:tab w:val="left" w:pos="7200"/>
          <w:tab w:val="left" w:pos="7920"/>
          <w:tab w:val="right" w:pos="9270"/>
        </w:tabs>
      </w:pPr>
      <w:r>
        <w:tab/>
        <w:t>J</w:t>
      </w:r>
      <w:r>
        <w:rPr>
          <w:rStyle w:val="subscript"/>
        </w:rPr>
        <w:t>z</w:t>
      </w:r>
      <w:r>
        <w:t xml:space="preserve"> =  σ ( E</w:t>
      </w:r>
      <w:r>
        <w:rPr>
          <w:rStyle w:val="subscript"/>
        </w:rPr>
        <w:t>z</w:t>
      </w:r>
      <w:r>
        <w:t xml:space="preserve"> + ω</w:t>
      </w:r>
      <w:r>
        <w:rPr>
          <w:rStyle w:val="subscript"/>
        </w:rPr>
        <w:t>c</w:t>
      </w:r>
      <w:r>
        <w:t>τ [ω</w:t>
      </w:r>
      <w:r>
        <w:rPr>
          <w:rStyle w:val="subscript"/>
        </w:rPr>
        <w:t>c</w:t>
      </w:r>
      <w:r>
        <w:t>τ E</w:t>
      </w:r>
      <w:r>
        <w:rPr>
          <w:rStyle w:val="subscript"/>
        </w:rPr>
        <w:t>z</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 xml:space="preserve">  =  σE</w:t>
      </w:r>
      <w:r>
        <w:rPr>
          <w:rStyle w:val="subscript"/>
        </w:rPr>
        <w:t>z</w:t>
      </w:r>
      <w:r>
        <w:tab/>
      </w:r>
      <w:r>
        <w:tab/>
      </w:r>
      <w:r>
        <w:tab/>
      </w:r>
      <w:r>
        <w:tab/>
      </w:r>
      <w:r>
        <w:tab/>
      </w:r>
      <w:r>
        <w:tab/>
        <w:t>(N.7.10)</w:t>
      </w:r>
    </w:p>
    <w:p w14:paraId="57E01AA5" w14:textId="77777777" w:rsidR="00062B00" w:rsidRDefault="00062B00" w:rsidP="00062B00"/>
    <w:p w14:paraId="4B6B23FA" w14:textId="77777777" w:rsidR="00062B00" w:rsidRDefault="00062B00" w:rsidP="00062B00">
      <w:r>
        <w:t>and then our current components are</w:t>
      </w:r>
    </w:p>
    <w:p w14:paraId="68500735" w14:textId="77777777" w:rsidR="00062B00" w:rsidRDefault="00062B00" w:rsidP="00062B00"/>
    <w:p w14:paraId="613170D7" w14:textId="77777777" w:rsidR="00062B00" w:rsidRDefault="00062B00" w:rsidP="00062B00">
      <w:pPr>
        <w:rPr>
          <w:rStyle w:val="subscript"/>
        </w:rPr>
      </w:pPr>
      <w:r>
        <w:tab/>
        <w:t>J</w:t>
      </w:r>
      <w:r>
        <w:rPr>
          <w:rStyle w:val="subscript"/>
        </w:rPr>
        <w:t>z</w:t>
      </w:r>
      <w:r>
        <w:t xml:space="preserve"> =</w:t>
      </w:r>
      <w:r w:rsidRPr="007E3493">
        <w:t xml:space="preserve"> </w:t>
      </w:r>
      <w:r>
        <w:t>σE</w:t>
      </w:r>
      <w:r>
        <w:rPr>
          <w:rStyle w:val="subscript"/>
        </w:rPr>
        <w:t>z</w:t>
      </w:r>
    </w:p>
    <w:p w14:paraId="40C2DA39" w14:textId="77777777" w:rsidR="00062B00" w:rsidRDefault="00062B00" w:rsidP="00062B00">
      <w:r>
        <w:rPr>
          <w:rStyle w:val="subscript"/>
        </w:rPr>
        <w:tab/>
      </w:r>
      <w:r>
        <w:t>J</w:t>
      </w:r>
      <w:r>
        <w:rPr>
          <w:rStyle w:val="subscript"/>
        </w:rPr>
        <w:t>r</w:t>
      </w:r>
      <w:r>
        <w:t xml:space="preserve"> =  0</w:t>
      </w:r>
    </w:p>
    <w:p w14:paraId="0E3A88B0" w14:textId="77777777" w:rsidR="00062B00" w:rsidRPr="00DB5C0E" w:rsidRDefault="00062B00" w:rsidP="00062B00">
      <w:pPr>
        <w:tabs>
          <w:tab w:val="left" w:pos="7200"/>
          <w:tab w:val="left" w:pos="7920"/>
          <w:tab w:val="right" w:pos="9270"/>
        </w:tabs>
      </w:pPr>
      <w:r>
        <w:tab/>
        <w:t>J</w:t>
      </w:r>
      <w:r>
        <w:rPr>
          <w:rStyle w:val="subscript"/>
        </w:rPr>
        <w:t>θ</w:t>
      </w:r>
      <w:r>
        <w:t xml:space="preserve"> = 0</w:t>
      </w:r>
      <w:r>
        <w:tab/>
      </w:r>
      <w:r>
        <w:tab/>
      </w:r>
      <w:r>
        <w:tab/>
      </w:r>
      <w:r>
        <w:tab/>
      </w:r>
      <w:r>
        <w:tab/>
      </w:r>
      <w:r>
        <w:tab/>
      </w:r>
      <w:r>
        <w:tab/>
      </w:r>
      <w:r>
        <w:tab/>
      </w:r>
      <w:r>
        <w:tab/>
      </w:r>
      <w:r>
        <w:tab/>
        <w:t xml:space="preserve">   </w:t>
      </w:r>
      <w:r>
        <w:tab/>
        <w:t xml:space="preserve">  (N.7.11)</w:t>
      </w:r>
    </w:p>
    <w:p w14:paraId="769A8274" w14:textId="77777777" w:rsidR="00062B00" w:rsidRDefault="00062B00" w:rsidP="00062B00"/>
    <w:p w14:paraId="208B9706" w14:textId="77777777" w:rsidR="00062B00" w:rsidRDefault="00062B00" w:rsidP="00062B00">
      <w:r>
        <w:t>where in the last line we have applied our ansatz that E</w:t>
      </w:r>
      <w:r>
        <w:rPr>
          <w:rStyle w:val="subscript"/>
        </w:rPr>
        <w:t>θ</w:t>
      </w:r>
      <w:r>
        <w:t xml:space="preserve"> = 0. Our earlier assumption that the regular Ohm's Law applies in the z direction is now self-consistently born out. </w:t>
      </w:r>
    </w:p>
    <w:p w14:paraId="262D96D3" w14:textId="77777777" w:rsidR="00062B00" w:rsidRDefault="00062B00" w:rsidP="00062B00">
      <w:r>
        <w:tab/>
        <w:t>The radial Hall field from (N.7.9) is</w:t>
      </w:r>
    </w:p>
    <w:p w14:paraId="3DFFE7BB" w14:textId="77777777" w:rsidR="00062B00" w:rsidRDefault="00062B00" w:rsidP="00062B00"/>
    <w:p w14:paraId="1D69CAED" w14:textId="77777777" w:rsidR="00062B00" w:rsidRDefault="00062B00" w:rsidP="00062B00">
      <w:r>
        <w:tab/>
        <w:t>E</w:t>
      </w:r>
      <w:r>
        <w:rPr>
          <w:rStyle w:val="subscript"/>
        </w:rPr>
        <w:t>r</w:t>
      </w:r>
      <w:r>
        <w:t>(r)  = ω</w:t>
      </w:r>
      <w:r>
        <w:rPr>
          <w:rStyle w:val="subscript"/>
        </w:rPr>
        <w:t>c</w:t>
      </w:r>
      <w:r>
        <w:t>(r)τ E</w:t>
      </w:r>
      <w:r>
        <w:rPr>
          <w:rStyle w:val="subscript"/>
        </w:rPr>
        <w:t>z</w:t>
      </w:r>
      <w:r>
        <w:t xml:space="preserve">  = (qB(r)/m)</w:t>
      </w:r>
      <w:r w:rsidRPr="007E3493">
        <w:t xml:space="preserve"> </w:t>
      </w:r>
      <w:r>
        <w:t>τ E</w:t>
      </w:r>
      <w:r>
        <w:rPr>
          <w:rStyle w:val="subscript"/>
        </w:rPr>
        <w:t>z</w:t>
      </w:r>
      <w:r>
        <w:t xml:space="preserve">  = (qτ/m) B(r) E</w:t>
      </w:r>
      <w:r>
        <w:rPr>
          <w:rStyle w:val="subscript"/>
        </w:rPr>
        <w:t>z</w:t>
      </w:r>
      <w:r>
        <w:t xml:space="preserve"> = μ B(r) E</w:t>
      </w:r>
      <w:r>
        <w:rPr>
          <w:rStyle w:val="subscript"/>
        </w:rPr>
        <w:t>z</w:t>
      </w:r>
      <w:r>
        <w:t xml:space="preserve">  </w:t>
      </w:r>
      <w:r>
        <w:tab/>
      </w:r>
      <w:r>
        <w:tab/>
        <w:t>//  (N.1.7) for μ</w:t>
      </w:r>
    </w:p>
    <w:p w14:paraId="7E9A9F57" w14:textId="77777777" w:rsidR="00062B00" w:rsidRDefault="00062B00" w:rsidP="00062B00"/>
    <w:p w14:paraId="0CDFC41F" w14:textId="77777777" w:rsidR="00062B00" w:rsidRPr="00DB5C0E" w:rsidRDefault="00062B00" w:rsidP="00062B00">
      <w:pPr>
        <w:rPr>
          <w:rStyle w:val="subscript"/>
        </w:rPr>
      </w:pPr>
      <w:r>
        <w:tab/>
      </w:r>
      <w:r>
        <w:tab/>
        <w:t xml:space="preserve">    = μ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\f(J</w:instrText>
      </w:r>
      <w:r>
        <w:rPr>
          <w:rStyle w:val="subscript"/>
        </w:rPr>
        <w:instrText>z</w:instrText>
      </w:r>
      <w:r>
        <w:instrText xml:space="preserve">,σ) </w:instrText>
      </w:r>
      <w:r>
        <w:fldChar w:fldCharType="end"/>
      </w:r>
      <w:r>
        <w:tab/>
      </w:r>
      <w:r>
        <w:tab/>
      </w:r>
      <w:r>
        <w:tab/>
        <w:t>//  (N.7.4) for B(r) and (N.7.11) for E</w:t>
      </w:r>
      <w:r>
        <w:rPr>
          <w:rStyle w:val="subscript"/>
        </w:rPr>
        <w:t>z</w:t>
      </w:r>
    </w:p>
    <w:p w14:paraId="7F7381F2" w14:textId="77777777" w:rsidR="00062B00" w:rsidRDefault="00062B00" w:rsidP="00062B00"/>
    <w:p w14:paraId="0D4D12F5" w14:textId="77777777" w:rsidR="00062B00" w:rsidRPr="00E62237" w:rsidRDefault="00062B00" w:rsidP="00062B00">
      <w:r>
        <w:tab/>
      </w:r>
      <w:r>
        <w:tab/>
        <w:t xml:space="preserve">   =   </w:t>
      </w:r>
      <w:r>
        <w:fldChar w:fldCharType="begin"/>
      </w:r>
      <w:r>
        <w:instrText xml:space="preserve"> EQ \f(μ,σ)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(r/a) * </w:t>
      </w:r>
      <w:r>
        <w:fldChar w:fldCharType="begin"/>
      </w:r>
      <w:r>
        <w:instrText xml:space="preserve"> EQ \f(I,πa</w:instrText>
      </w:r>
      <w:r>
        <w:rPr>
          <w:rStyle w:val="superscript"/>
        </w:rPr>
        <w:instrText>2</w:instrText>
      </w:r>
      <w:r>
        <w:instrText xml:space="preserve">) </w:instrText>
      </w:r>
      <w:r>
        <w:fldChar w:fldCharType="end"/>
      </w:r>
      <w:r>
        <w:t xml:space="preserve"> =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 </w:instrText>
      </w:r>
      <w:r>
        <w:fldChar w:fldCharType="end"/>
      </w:r>
      <w:r>
        <w:t xml:space="preserve">  (r/a)</w:t>
      </w:r>
      <w:r>
        <w:tab/>
      </w:r>
      <w:r>
        <w:tab/>
        <w:t>// (N.1.9) for μ/σ</w:t>
      </w:r>
      <w:r>
        <w:tab/>
      </w:r>
    </w:p>
    <w:p w14:paraId="60DD0629" w14:textId="77777777" w:rsidR="00062B00" w:rsidRDefault="00062B00" w:rsidP="00062B00"/>
    <w:p w14:paraId="1A4245D6" w14:textId="77777777" w:rsidR="00062B00" w:rsidRDefault="00062B00" w:rsidP="00062B00">
      <w:pPr>
        <w:tabs>
          <w:tab w:val="left" w:pos="7200"/>
          <w:tab w:val="left" w:pos="7920"/>
          <w:tab w:val="right" w:pos="9270"/>
        </w:tabs>
      </w:pPr>
      <w:r>
        <w:tab/>
      </w:r>
      <w:r>
        <w:tab/>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(r/a)   ≡   E</w:t>
      </w:r>
      <w:r>
        <w:rPr>
          <w:rStyle w:val="subscript"/>
        </w:rPr>
        <w:t xml:space="preserve">s </w:t>
      </w:r>
      <w:r>
        <w:t>(r/a)</w:t>
      </w:r>
      <w:r>
        <w:tab/>
        <w:t xml:space="preserve">  </w:t>
      </w:r>
      <w:r>
        <w:tab/>
      </w:r>
      <w:r>
        <w:tab/>
      </w:r>
      <w:r>
        <w:tab/>
      </w:r>
      <w:r>
        <w:tab/>
      </w:r>
      <w:r>
        <w:tab/>
      </w:r>
      <w:r>
        <w:tab/>
      </w:r>
      <w:r>
        <w:tab/>
        <w:t xml:space="preserve"> (N.7.12) </w:t>
      </w:r>
    </w:p>
    <w:p w14:paraId="7B7DEEA4" w14:textId="77777777" w:rsidR="00062B00" w:rsidRDefault="00062B00" w:rsidP="00062B00">
      <w:r>
        <w:t>where</w:t>
      </w:r>
    </w:p>
    <w:p w14:paraId="293909DB" w14:textId="77777777" w:rsidR="00062B00" w:rsidRPr="00E62237" w:rsidRDefault="00062B00" w:rsidP="00062B00">
      <w:pPr>
        <w:tabs>
          <w:tab w:val="left" w:pos="7200"/>
          <w:tab w:val="left" w:pos="7920"/>
          <w:tab w:val="right" w:pos="9270"/>
        </w:tabs>
      </w:pPr>
      <w:r>
        <w:tab/>
      </w:r>
      <w:r>
        <w:tab/>
        <w:t>E</w:t>
      </w:r>
      <w:r>
        <w:rPr>
          <w:rStyle w:val="subscript"/>
        </w:rPr>
        <w:t>s</w:t>
      </w:r>
      <w:r>
        <w:t xml:space="preserve">  ≡ E</w:t>
      </w:r>
      <w:r>
        <w:rPr>
          <w:rStyle w:val="subscript"/>
        </w:rPr>
        <w:t>r</w:t>
      </w:r>
      <w:r>
        <w:t xml:space="preserve">(a)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r>
        <w:tab/>
        <w:t>// E</w:t>
      </w:r>
      <w:r>
        <w:rPr>
          <w:rStyle w:val="subscript"/>
        </w:rPr>
        <w:t>s</w:t>
      </w:r>
      <w:r>
        <w:t xml:space="preserve"> &lt; 0 since q = -|e|</w:t>
      </w:r>
      <w:r>
        <w:tab/>
      </w:r>
      <w:r>
        <w:tab/>
      </w:r>
      <w:r>
        <w:tab/>
      </w:r>
      <w:r>
        <w:tab/>
        <w:t>(N.7.13)</w:t>
      </w:r>
    </w:p>
    <w:p w14:paraId="0C3BEF34" w14:textId="77777777" w:rsidR="00062B00" w:rsidRDefault="00062B00" w:rsidP="00062B00"/>
    <w:p w14:paraId="72544CCB" w14:textId="77777777" w:rsidR="00062B00" w:rsidRDefault="00062B00" w:rsidP="00062B00">
      <w:r>
        <w:t>The three electric field components are then</w:t>
      </w:r>
    </w:p>
    <w:p w14:paraId="2712FCB6" w14:textId="77777777" w:rsidR="00062B00" w:rsidRDefault="00062B00" w:rsidP="00062B00"/>
    <w:p w14:paraId="1E759A6D" w14:textId="77777777" w:rsidR="00062B00" w:rsidRDefault="00062B00" w:rsidP="00062B00">
      <w:r>
        <w:tab/>
        <w:t>E</w:t>
      </w:r>
      <w:r>
        <w:rPr>
          <w:rStyle w:val="subscript"/>
        </w:rPr>
        <w:t xml:space="preserve">z </w:t>
      </w:r>
      <w:r>
        <w:t>= I / (πa</w:t>
      </w:r>
      <w:r>
        <w:rPr>
          <w:rStyle w:val="superscript"/>
        </w:rPr>
        <w:t>2</w:t>
      </w:r>
      <w:r>
        <w:t>)</w:t>
      </w:r>
    </w:p>
    <w:p w14:paraId="20B205F1" w14:textId="77777777" w:rsidR="00062B00" w:rsidRDefault="00062B00" w:rsidP="00062B00">
      <w:r>
        <w:tab/>
        <w:t>E</w:t>
      </w:r>
      <w:r>
        <w:rPr>
          <w:rStyle w:val="subscript"/>
        </w:rPr>
        <w:t>r</w:t>
      </w:r>
      <w:r>
        <w:t xml:space="preserve"> = E</w:t>
      </w:r>
      <w:r>
        <w:rPr>
          <w:rStyle w:val="subscript"/>
        </w:rPr>
        <w:t>s</w:t>
      </w:r>
      <w:r>
        <w:t xml:space="preserve"> (r/a)</w:t>
      </w:r>
    </w:p>
    <w:p w14:paraId="689AA6D2" w14:textId="77777777" w:rsidR="00062B00" w:rsidRPr="00E62237" w:rsidRDefault="00062B00" w:rsidP="00062B00">
      <w:pPr>
        <w:tabs>
          <w:tab w:val="left" w:pos="7200"/>
          <w:tab w:val="left" w:pos="7920"/>
          <w:tab w:val="right" w:pos="9270"/>
        </w:tabs>
      </w:pPr>
      <w:r>
        <w:tab/>
        <w:t>E</w:t>
      </w:r>
      <w:r>
        <w:rPr>
          <w:rStyle w:val="subscript"/>
        </w:rPr>
        <w:t>θ</w:t>
      </w:r>
      <w:r>
        <w:t xml:space="preserve"> = 0  .</w:t>
      </w:r>
      <w:r>
        <w:tab/>
      </w:r>
      <w:r>
        <w:tab/>
      </w:r>
      <w:r>
        <w:tab/>
      </w:r>
      <w:r>
        <w:tab/>
      </w:r>
      <w:r>
        <w:tab/>
      </w:r>
      <w:r>
        <w:tab/>
      </w:r>
      <w:r>
        <w:tab/>
      </w:r>
      <w:r>
        <w:tab/>
      </w:r>
      <w:r>
        <w:tab/>
      </w:r>
      <w:r>
        <w:tab/>
      </w:r>
      <w:r>
        <w:tab/>
        <w:t>(N.7.14)</w:t>
      </w:r>
    </w:p>
    <w:p w14:paraId="0FFEAFF1" w14:textId="77777777" w:rsidR="00062B00" w:rsidRDefault="00062B00" w:rsidP="00062B00"/>
    <w:p w14:paraId="38B06860" w14:textId="77777777" w:rsidR="00062B00" w:rsidRDefault="00062B00" w:rsidP="00062B00">
      <w:r>
        <w:t xml:space="preserve">We may then compute div </w:t>
      </w:r>
      <w:r w:rsidRPr="000D79B9">
        <w:rPr>
          <w:b/>
        </w:rPr>
        <w:t>E</w:t>
      </w:r>
      <w:r>
        <w:t xml:space="preserve">, </w:t>
      </w:r>
    </w:p>
    <w:p w14:paraId="62A0EAB6" w14:textId="77777777" w:rsidR="00062B00" w:rsidRDefault="00062B00" w:rsidP="00062B00"/>
    <w:p w14:paraId="52593F07" w14:textId="77777777" w:rsidR="00062B00" w:rsidRDefault="00062B00" w:rsidP="00062B00">
      <w:r>
        <w:tab/>
        <w:t xml:space="preserve">div </w:t>
      </w:r>
      <w:r>
        <w:rPr>
          <w:b/>
        </w:rPr>
        <w:t>E</w:t>
      </w:r>
      <w:r>
        <w:t xml:space="preserve"> = r</w:t>
      </w:r>
      <w:r>
        <w:rPr>
          <w:rStyle w:val="superscript"/>
        </w:rPr>
        <w:t>-1</w:t>
      </w:r>
      <w:r>
        <w:t>∂</w:t>
      </w:r>
      <w:r>
        <w:rPr>
          <w:rStyle w:val="subscript"/>
        </w:rPr>
        <w:t>r</w:t>
      </w:r>
      <w:r>
        <w:t>(rE</w:t>
      </w:r>
      <w:r>
        <w:rPr>
          <w:rStyle w:val="subscript"/>
        </w:rPr>
        <w:t>r</w:t>
      </w:r>
      <w:r>
        <w:t>) + r</w:t>
      </w:r>
      <w:r>
        <w:rPr>
          <w:rStyle w:val="superscript"/>
        </w:rPr>
        <w:t>-1</w:t>
      </w:r>
      <w:r>
        <w:t>∂</w:t>
      </w:r>
      <w:r>
        <w:rPr>
          <w:rStyle w:val="subscript"/>
        </w:rPr>
        <w:t>θ</w:t>
      </w:r>
      <w:r>
        <w:t>E</w:t>
      </w:r>
      <w:r>
        <w:rPr>
          <w:rStyle w:val="subscript"/>
        </w:rPr>
        <w:t>θ</w:t>
      </w:r>
      <w:r>
        <w:t xml:space="preserve"> + ∂</w:t>
      </w:r>
      <w:r>
        <w:rPr>
          <w:rStyle w:val="subscript"/>
        </w:rPr>
        <w:t>z</w:t>
      </w:r>
      <w:r>
        <w:t>E</w:t>
      </w:r>
      <w:r>
        <w:rPr>
          <w:rStyle w:val="subscript"/>
        </w:rPr>
        <w:t>z</w:t>
      </w:r>
      <w:r>
        <w:t xml:space="preserve">  =  r</w:t>
      </w:r>
      <w:r>
        <w:rPr>
          <w:rStyle w:val="superscript"/>
        </w:rPr>
        <w:t>-1</w:t>
      </w:r>
      <w:r>
        <w:t>∂</w:t>
      </w:r>
      <w:r>
        <w:rPr>
          <w:rStyle w:val="subscript"/>
        </w:rPr>
        <w:t>r</w:t>
      </w:r>
      <w:r>
        <w:t>(rE</w:t>
      </w:r>
      <w:r>
        <w:rPr>
          <w:rStyle w:val="subscript"/>
        </w:rPr>
        <w:t>r</w:t>
      </w:r>
      <w:r>
        <w:t>)</w:t>
      </w:r>
    </w:p>
    <w:p w14:paraId="44D3D37F" w14:textId="77777777" w:rsidR="00062B00" w:rsidRDefault="00062B00" w:rsidP="00062B00"/>
    <w:p w14:paraId="0D6594D1" w14:textId="77777777" w:rsidR="00062B00" w:rsidRPr="00E62237" w:rsidRDefault="00062B00" w:rsidP="00062B00">
      <w:pPr>
        <w:tabs>
          <w:tab w:val="left" w:pos="7200"/>
          <w:tab w:val="left" w:pos="7920"/>
          <w:tab w:val="right" w:pos="9270"/>
        </w:tabs>
      </w:pPr>
      <w:r>
        <w:tab/>
      </w:r>
      <w:r>
        <w:tab/>
        <w:t xml:space="preserve"> = r</w:t>
      </w:r>
      <w:r>
        <w:rPr>
          <w:rStyle w:val="superscript"/>
        </w:rPr>
        <w:t>-1</w:t>
      </w:r>
      <w:r>
        <w:t>∂</w:t>
      </w:r>
      <w:r>
        <w:rPr>
          <w:rStyle w:val="subscript"/>
        </w:rPr>
        <w:t>r</w:t>
      </w:r>
      <w:r>
        <w:t>(r[E</w:t>
      </w:r>
      <w:r>
        <w:rPr>
          <w:rStyle w:val="subscript"/>
        </w:rPr>
        <w:t>s</w:t>
      </w:r>
      <w:r>
        <w:t>(r/a)])  =  (E</w:t>
      </w:r>
      <w:r>
        <w:rPr>
          <w:rStyle w:val="subscript"/>
        </w:rPr>
        <w:t>s</w:t>
      </w:r>
      <w:r>
        <w:t>/a) r</w:t>
      </w:r>
      <w:r>
        <w:rPr>
          <w:rStyle w:val="superscript"/>
        </w:rPr>
        <w:t>-1</w:t>
      </w:r>
      <w:r>
        <w:t>∂</w:t>
      </w:r>
      <w:r>
        <w:rPr>
          <w:rStyle w:val="subscript"/>
        </w:rPr>
        <w:t>r</w:t>
      </w:r>
      <w:r>
        <w:t>(r</w:t>
      </w:r>
      <w:r>
        <w:rPr>
          <w:rStyle w:val="superscript"/>
        </w:rPr>
        <w:t>2</w:t>
      </w:r>
      <w:r>
        <w:t>) = (E</w:t>
      </w:r>
      <w:r>
        <w:rPr>
          <w:rStyle w:val="subscript"/>
        </w:rPr>
        <w:t>s</w:t>
      </w:r>
      <w:r>
        <w:t>/a) r</w:t>
      </w:r>
      <w:r>
        <w:rPr>
          <w:rStyle w:val="superscript"/>
        </w:rPr>
        <w:t>-1</w:t>
      </w:r>
      <w:r>
        <w:t>2r  =  (2E</w:t>
      </w:r>
      <w:r>
        <w:rPr>
          <w:rStyle w:val="subscript"/>
        </w:rPr>
        <w:t>s</w:t>
      </w:r>
      <w:r>
        <w:t>/a)</w:t>
      </w:r>
      <w:r>
        <w:tab/>
      </w:r>
      <w:r>
        <w:tab/>
      </w:r>
      <w:r>
        <w:tab/>
      </w:r>
      <w:r>
        <w:tab/>
        <w:t>(N.7.15)</w:t>
      </w:r>
    </w:p>
    <w:p w14:paraId="0D0ADC10" w14:textId="77777777" w:rsidR="00062B00" w:rsidRDefault="00062B00" w:rsidP="00062B00"/>
    <w:p w14:paraId="74A905E3" w14:textId="77777777" w:rsidR="00062B00" w:rsidRDefault="00062B00" w:rsidP="00062B00">
      <w:r>
        <w:t xml:space="preserve">Since div </w:t>
      </w:r>
      <w:r w:rsidRPr="000D79B9">
        <w:rPr>
          <w:b/>
        </w:rPr>
        <w:t>E</w:t>
      </w:r>
      <w:r>
        <w:t xml:space="preserve"> = ρ/ε</w:t>
      </w:r>
      <w:r>
        <w:rPr>
          <w:rStyle w:val="subscript"/>
        </w:rPr>
        <w:t>0</w:t>
      </w:r>
      <w:r>
        <w:t xml:space="preserve"> , we conclude that there must be a constant free charge density inside the wire, </w:t>
      </w:r>
    </w:p>
    <w:p w14:paraId="1353B886" w14:textId="77777777" w:rsidR="00062B00" w:rsidRDefault="00062B00" w:rsidP="00062B00"/>
    <w:p w14:paraId="0DDAA541" w14:textId="77777777" w:rsidR="00062B00" w:rsidRPr="00E62237" w:rsidRDefault="00062B00" w:rsidP="00062B00">
      <w:pPr>
        <w:tabs>
          <w:tab w:val="left" w:pos="7200"/>
          <w:tab w:val="left" w:pos="7920"/>
          <w:tab w:val="right" w:pos="9270"/>
        </w:tabs>
      </w:pPr>
      <w:r>
        <w:tab/>
        <w:t>ρ  =  ε</w:t>
      </w:r>
      <w:r>
        <w:rPr>
          <w:rStyle w:val="subscript"/>
        </w:rPr>
        <w:t>0</w:t>
      </w:r>
      <w:r>
        <w:t>(2E</w:t>
      </w:r>
      <w:r>
        <w:rPr>
          <w:rStyle w:val="subscript"/>
        </w:rPr>
        <w:t>s</w:t>
      </w:r>
      <w:r>
        <w:t>/a)  .</w:t>
      </w:r>
      <w:r>
        <w:tab/>
      </w:r>
      <w:r>
        <w:tab/>
      </w:r>
      <w:r>
        <w:tab/>
      </w:r>
      <w:r>
        <w:tab/>
      </w:r>
      <w:r>
        <w:tab/>
      </w:r>
      <w:r>
        <w:tab/>
      </w:r>
      <w:r>
        <w:tab/>
      </w:r>
      <w:r>
        <w:tab/>
      </w:r>
      <w:r>
        <w:tab/>
      </w:r>
      <w:r>
        <w:tab/>
        <w:t>(N.7.16)</w:t>
      </w:r>
    </w:p>
    <w:p w14:paraId="18026769" w14:textId="77777777" w:rsidR="00062B00" w:rsidRDefault="00062B00" w:rsidP="00062B00"/>
    <w:p w14:paraId="2F45F4D9" w14:textId="77777777" w:rsidR="00062B00" w:rsidRDefault="00062B00" w:rsidP="00062B00">
      <w:r>
        <w:t>In a slice of the round wire of length dz, the total internal charge is</w:t>
      </w:r>
    </w:p>
    <w:p w14:paraId="29CEEA2C" w14:textId="77777777" w:rsidR="00062B00" w:rsidRDefault="00062B00" w:rsidP="00062B00"/>
    <w:p w14:paraId="01FA5C73" w14:textId="77777777" w:rsidR="00062B00" w:rsidRPr="00E62237" w:rsidRDefault="00062B00" w:rsidP="00062B00">
      <w:pPr>
        <w:tabs>
          <w:tab w:val="left" w:pos="7200"/>
          <w:tab w:val="left" w:pos="7920"/>
          <w:tab w:val="right" w:pos="9270"/>
        </w:tabs>
      </w:pPr>
      <w:r>
        <w:tab/>
        <w:t>Q = ρ * (area) * dz  = ρ πa</w:t>
      </w:r>
      <w:r>
        <w:rPr>
          <w:rStyle w:val="superscript"/>
        </w:rPr>
        <w:t>2</w:t>
      </w:r>
      <w:r>
        <w:t xml:space="preserve"> dz = ε</w:t>
      </w:r>
      <w:r>
        <w:rPr>
          <w:rStyle w:val="subscript"/>
        </w:rPr>
        <w:t>0</w:t>
      </w:r>
      <w:r>
        <w:t>(2E</w:t>
      </w:r>
      <w:r>
        <w:rPr>
          <w:rStyle w:val="subscript"/>
        </w:rPr>
        <w:t>s</w:t>
      </w:r>
      <w:r>
        <w:t>/a)</w:t>
      </w:r>
      <w:r w:rsidRPr="007A1521">
        <w:t xml:space="preserve"> </w:t>
      </w:r>
      <w:r>
        <w:t>πa</w:t>
      </w:r>
      <w:r>
        <w:rPr>
          <w:rStyle w:val="superscript"/>
        </w:rPr>
        <w:t>2</w:t>
      </w:r>
      <w:r>
        <w:t xml:space="preserve"> dz  =  ε</w:t>
      </w:r>
      <w:r>
        <w:rPr>
          <w:rStyle w:val="subscript"/>
        </w:rPr>
        <w:t>0</w:t>
      </w:r>
      <w:r>
        <w:t>(2πaE</w:t>
      </w:r>
      <w:r>
        <w:rPr>
          <w:rStyle w:val="subscript"/>
        </w:rPr>
        <w:t>s</w:t>
      </w:r>
      <w:r>
        <w:t>)dz  .</w:t>
      </w:r>
      <w:r>
        <w:tab/>
      </w:r>
      <w:r>
        <w:tab/>
      </w:r>
      <w:r>
        <w:tab/>
      </w:r>
      <w:r>
        <w:tab/>
        <w:t>(N.7.17)</w:t>
      </w:r>
    </w:p>
    <w:p w14:paraId="7CB95FAC" w14:textId="77777777" w:rsidR="00062B00" w:rsidRDefault="00062B00" w:rsidP="00062B00"/>
    <w:p w14:paraId="6E9836A8" w14:textId="77777777" w:rsidR="00062B00" w:rsidRPr="00F92D07" w:rsidRDefault="00062B00" w:rsidP="00062B00">
      <w:pPr>
        <w:rPr>
          <w:rStyle w:val="subscript"/>
        </w:rPr>
      </w:pPr>
      <w:r>
        <w:t>Since this charge had to come from somewhere, we conclude that the outer surface of the wire slice has charge - Q and surface charge density n</w:t>
      </w:r>
      <w:r>
        <w:rPr>
          <w:rStyle w:val="subscript"/>
        </w:rPr>
        <w:t>s</w:t>
      </w:r>
    </w:p>
    <w:p w14:paraId="6075AE76" w14:textId="77777777" w:rsidR="00062B00" w:rsidRDefault="00062B00" w:rsidP="00062B00"/>
    <w:p w14:paraId="1DB2C035" w14:textId="77777777" w:rsidR="00062B00" w:rsidRPr="00E62237" w:rsidRDefault="00062B00" w:rsidP="00062B00">
      <w:pPr>
        <w:tabs>
          <w:tab w:val="left" w:pos="7200"/>
          <w:tab w:val="left" w:pos="7920"/>
          <w:tab w:val="right" w:pos="9270"/>
        </w:tabs>
      </w:pPr>
      <w:r>
        <w:tab/>
        <w:t>n</w:t>
      </w:r>
      <w:r>
        <w:rPr>
          <w:rStyle w:val="subscript"/>
        </w:rPr>
        <w:t>s</w:t>
      </w:r>
      <w:r>
        <w:t xml:space="preserve"> = -Q/(2πadz)  = - ε</w:t>
      </w:r>
      <w:r>
        <w:rPr>
          <w:rStyle w:val="subscript"/>
        </w:rPr>
        <w:t>0</w:t>
      </w:r>
      <w:r>
        <w:t>(2πaE</w:t>
      </w:r>
      <w:r>
        <w:rPr>
          <w:rStyle w:val="subscript"/>
        </w:rPr>
        <w:t>s</w:t>
      </w:r>
      <w:r>
        <w:t>)dz / (2πadz)  = -ε</w:t>
      </w:r>
      <w:r>
        <w:rPr>
          <w:rStyle w:val="subscript"/>
        </w:rPr>
        <w:t>0</w:t>
      </w:r>
      <w:r>
        <w:t>E</w:t>
      </w:r>
      <w:r>
        <w:rPr>
          <w:rStyle w:val="subscript"/>
        </w:rPr>
        <w:t>s</w:t>
      </w:r>
      <w:r>
        <w:tab/>
        <w:t xml:space="preserve">  , </w:t>
      </w:r>
      <w:r>
        <w:tab/>
      </w:r>
      <w:r>
        <w:tab/>
      </w:r>
      <w:r>
        <w:tab/>
      </w:r>
      <w:r>
        <w:tab/>
      </w:r>
      <w:r>
        <w:tab/>
        <w:t>(N.7.18)</w:t>
      </w:r>
    </w:p>
    <w:p w14:paraId="6D8474D6" w14:textId="77777777" w:rsidR="00062B00" w:rsidRDefault="00062B00" w:rsidP="00062B00"/>
    <w:p w14:paraId="0D832FCE" w14:textId="77777777" w:rsidR="00062B00" w:rsidRDefault="00062B00" w:rsidP="00062B00">
      <w:r>
        <w:t xml:space="preserve">a result one could also obtain from a gaussian box at the surface. Outside the wire, each charge density acts as a line charge at the wire center and they cancel out, so there is no external Hall field. </w:t>
      </w:r>
    </w:p>
    <w:p w14:paraId="7CCDA143" w14:textId="77777777" w:rsidR="00062B00" w:rsidRDefault="00062B00" w:rsidP="00062B00">
      <w:r>
        <w:tab/>
        <w:t xml:space="preserve">There exists a Hall voltage between the wire surface and the wire's center line, </w:t>
      </w:r>
    </w:p>
    <w:p w14:paraId="77B086B7" w14:textId="77777777" w:rsidR="00062B00" w:rsidRDefault="00062B00" w:rsidP="00062B00"/>
    <w:p w14:paraId="4A2D1297" w14:textId="77777777" w:rsidR="00062B00" w:rsidRDefault="00062B00" w:rsidP="00062B00">
      <w:pPr>
        <w:rPr>
          <w:color w:val="000000"/>
        </w:rPr>
      </w:pPr>
      <w:r>
        <w:tab/>
        <w:t>V</w:t>
      </w:r>
      <w:r>
        <w:rPr>
          <w:rStyle w:val="subscript"/>
        </w:rPr>
        <w:t>H</w:t>
      </w:r>
      <w:r>
        <w:t xml:space="preserve"> = V(a) - V(0)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fldChar w:fldCharType="begin"/>
      </w:r>
      <w:r>
        <w:rPr>
          <w:color w:val="000000"/>
        </w:rPr>
        <w:instrText xml:space="preserve"> EQ \f(dV,dr) </w:instrText>
      </w:r>
      <w:r>
        <w:rPr>
          <w:color w:val="000000"/>
        </w:rPr>
        <w:fldChar w:fldCharType="end"/>
      </w:r>
      <w:r>
        <w:t xml:space="preserve"> 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bscript"/>
        </w:rPr>
        <w:t>r</w:t>
      </w:r>
      <w:r>
        <w:t>(r) dr   = – (E</w:t>
      </w:r>
      <w:r>
        <w:rPr>
          <w:rStyle w:val="subscript"/>
        </w:rPr>
        <w:t>s</w:t>
      </w:r>
      <w:r>
        <w:t xml:space="preserve">/a)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r dr  </w:t>
      </w:r>
    </w:p>
    <w:p w14:paraId="3E2F0B4A" w14:textId="77777777" w:rsidR="00062B00" w:rsidRPr="00E62237" w:rsidRDefault="00062B00" w:rsidP="00062B00">
      <w:pPr>
        <w:tabs>
          <w:tab w:val="left" w:pos="7200"/>
          <w:tab w:val="left" w:pos="7920"/>
          <w:tab w:val="right" w:pos="9270"/>
        </w:tabs>
      </w:pPr>
      <w:r>
        <w:rPr>
          <w:color w:val="000000"/>
        </w:rPr>
        <w:tab/>
        <w:t xml:space="preserve">     = </w:t>
      </w:r>
      <w:r>
        <w:t xml:space="preserve">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w:t>
      </w:r>
      <w:r>
        <w:rPr>
          <w:rStyle w:val="subscript"/>
        </w:rPr>
        <w:t xml:space="preserve"> </w:t>
      </w:r>
      <w:r>
        <w:t xml:space="preserve"> </w:t>
      </w:r>
      <w:r>
        <w:fldChar w:fldCharType="begin"/>
      </w:r>
      <w:r>
        <w:instrText xml:space="preserve"> EQ \f(1,nq) </w:instrText>
      </w:r>
      <w:r>
        <w:fldChar w:fldCharType="end"/>
      </w:r>
      <w:r>
        <w:t xml:space="preserve"> * </w:t>
      </w:r>
      <w:r>
        <w:fldChar w:fldCharType="begin"/>
      </w:r>
      <w:r>
        <w:instrText xml:space="preserve"> EQ \f(μ</w:instrText>
      </w:r>
      <w:r>
        <w:rPr>
          <w:rStyle w:val="subscript"/>
        </w:rPr>
        <w:instrText>0</w:instrText>
      </w:r>
      <w:r>
        <w:instrText xml:space="preserve">I,2πa) </w:instrText>
      </w:r>
      <w:r>
        <w:fldChar w:fldCharType="end"/>
      </w:r>
      <w:r>
        <w:t xml:space="preserve"> * </w:t>
      </w:r>
      <w:r>
        <w:fldChar w:fldCharType="begin"/>
      </w:r>
      <w:r>
        <w:instrText xml:space="preserve"> EQ \f(I,2πa) </w:instrText>
      </w:r>
      <w:r>
        <w:fldChar w:fldCharType="end"/>
      </w:r>
      <w:r>
        <w:t xml:space="preserve">  =  – </w:t>
      </w:r>
      <w:r>
        <w:fldChar w:fldCharType="begin"/>
      </w:r>
      <w:r>
        <w:instrText xml:space="preserve"> EQ \f(1,nq) </w:instrText>
      </w:r>
      <w:r>
        <w:fldChar w:fldCharType="end"/>
      </w:r>
      <w:r>
        <w:t xml:space="preserve"> * B</w:t>
      </w:r>
      <w:r>
        <w:rPr>
          <w:rStyle w:val="subscript"/>
        </w:rPr>
        <w:t>θ</w:t>
      </w:r>
      <w:r>
        <w:t xml:space="preserve">(a)  * </w:t>
      </w:r>
      <w:r>
        <w:fldChar w:fldCharType="begin"/>
      </w:r>
      <w:r>
        <w:instrText xml:space="preserve"> EQ \f(I,2πa) </w:instrText>
      </w:r>
      <w:r>
        <w:fldChar w:fldCharType="end"/>
      </w:r>
      <w:r>
        <w:tab/>
      </w:r>
      <w:r>
        <w:tab/>
        <w:t>(N.7.19)</w:t>
      </w:r>
    </w:p>
    <w:p w14:paraId="2DD0E6F5" w14:textId="77777777" w:rsidR="00062B00" w:rsidRDefault="00062B00" w:rsidP="00062B00">
      <w:r>
        <w:t>so</w:t>
      </w:r>
    </w:p>
    <w:p w14:paraId="42390D03" w14:textId="77777777" w:rsidR="00062B00" w:rsidRPr="00E62237" w:rsidRDefault="00062B00" w:rsidP="00062B00">
      <w:pPr>
        <w:tabs>
          <w:tab w:val="left" w:pos="7200"/>
          <w:tab w:val="left" w:pos="7920"/>
          <w:tab w:val="right" w:pos="9270"/>
        </w:tabs>
      </w:pPr>
      <w:r>
        <w:tab/>
        <w:t>V</w:t>
      </w:r>
      <w:r>
        <w:rPr>
          <w:rStyle w:val="subscript"/>
        </w:rPr>
        <w:t>H</w:t>
      </w:r>
      <w:r>
        <w:t xml:space="preserve">  =  – R</w:t>
      </w:r>
      <w:r>
        <w:rPr>
          <w:rStyle w:val="subscript"/>
        </w:rPr>
        <w:t>H</w:t>
      </w:r>
      <w:r>
        <w:t xml:space="preserve"> [B</w:t>
      </w:r>
      <w:r>
        <w:rPr>
          <w:rStyle w:val="subscript"/>
        </w:rPr>
        <w:t>θ</w:t>
      </w:r>
      <w:r>
        <w:t>(a)/2π] I/ a</w:t>
      </w:r>
      <w:r>
        <w:tab/>
      </w:r>
      <w:r>
        <w:tab/>
        <w:t>R</w:t>
      </w:r>
      <w:r>
        <w:rPr>
          <w:rStyle w:val="subscript"/>
        </w:rPr>
        <w:t>H</w:t>
      </w:r>
      <w:r>
        <w:t xml:space="preserve"> = </w:t>
      </w:r>
      <w:r>
        <w:fldChar w:fldCharType="begin"/>
      </w:r>
      <w:r>
        <w:instrText xml:space="preserve"> EQ \f(1,nq) </w:instrText>
      </w:r>
      <w:r>
        <w:fldChar w:fldCharType="end"/>
      </w:r>
      <w:r>
        <w:tab/>
      </w:r>
      <w:r>
        <w:tab/>
      </w:r>
      <w:r>
        <w:tab/>
      </w:r>
      <w:r>
        <w:tab/>
      </w:r>
      <w:r>
        <w:tab/>
      </w:r>
      <w:r>
        <w:tab/>
        <w:t>(N.7.20)</w:t>
      </w:r>
    </w:p>
    <w:p w14:paraId="21B4F4EC" w14:textId="77777777" w:rsidR="00062B00" w:rsidRDefault="00062B00" w:rsidP="00062B00"/>
    <w:p w14:paraId="3624CA7E" w14:textId="77777777" w:rsidR="00062B00" w:rsidRDefault="00062B00" w:rsidP="00062B00">
      <w:r>
        <w:t>which we compare to the normal Hall effect result (N.2.5)</w:t>
      </w:r>
    </w:p>
    <w:p w14:paraId="3C790590" w14:textId="77777777" w:rsidR="00062B00" w:rsidRDefault="00062B00" w:rsidP="00062B00"/>
    <w:p w14:paraId="09D72B39" w14:textId="77777777" w:rsidR="00062B00" w:rsidRPr="00411EC5" w:rsidRDefault="00062B00" w:rsidP="00062B00">
      <w:pPr>
        <w:tabs>
          <w:tab w:val="left" w:pos="7200"/>
          <w:tab w:val="left" w:pos="7920"/>
          <w:tab w:val="right" w:pos="9270"/>
        </w:tabs>
        <w:rPr>
          <w:i/>
        </w:rPr>
      </w:pPr>
      <w:r>
        <w:tab/>
        <w:t>V</w:t>
      </w:r>
      <w:r>
        <w:rPr>
          <w:rStyle w:val="subscript"/>
        </w:rPr>
        <w:t>H</w:t>
      </w:r>
      <w:r>
        <w:t xml:space="preserve"> = – R</w:t>
      </w:r>
      <w:r>
        <w:rPr>
          <w:rStyle w:val="subscript"/>
        </w:rPr>
        <w:t>H</w:t>
      </w:r>
      <w:r>
        <w:t xml:space="preserve"> B</w:t>
      </w:r>
      <w:r>
        <w:rPr>
          <w:rStyle w:val="subscript"/>
        </w:rPr>
        <w:t>z</w:t>
      </w:r>
      <w:r>
        <w:t xml:space="preserve"> I / T  .</w:t>
      </w:r>
      <w:r>
        <w:tab/>
      </w:r>
      <w:r>
        <w:tab/>
        <w:t>// the Hall voltage</w:t>
      </w:r>
      <w:r>
        <w:tab/>
      </w:r>
      <w:r>
        <w:tab/>
      </w:r>
      <w:r>
        <w:tab/>
      </w:r>
      <w:r>
        <w:tab/>
      </w:r>
      <w:r>
        <w:tab/>
      </w:r>
      <w:r>
        <w:tab/>
      </w:r>
      <w:r w:rsidRPr="00411EC5">
        <w:rPr>
          <w:i/>
        </w:rPr>
        <w:t>(N.2.5)</w:t>
      </w:r>
    </w:p>
    <w:p w14:paraId="1EA1EF3E" w14:textId="77777777" w:rsidR="00062B00" w:rsidRPr="000D79B9" w:rsidRDefault="00062B00" w:rsidP="00062B00"/>
    <w:p w14:paraId="4563E694" w14:textId="77777777" w:rsidR="00062B00" w:rsidRDefault="00062B00" w:rsidP="00062B00">
      <w:r>
        <w:t>The R</w:t>
      </w:r>
      <w:r>
        <w:rPr>
          <w:rStyle w:val="subscript"/>
        </w:rPr>
        <w:t>H</w:t>
      </w:r>
      <w:r>
        <w:t xml:space="preserve"> is the same in both geometries, but the thickness T is replaced by radius a, and the uniform Hall B field is replaced by B</w:t>
      </w:r>
      <w:r>
        <w:rPr>
          <w:rStyle w:val="subscript"/>
        </w:rPr>
        <w:t>θ</w:t>
      </w:r>
      <w:r w:rsidR="00D7006F">
        <w:t>(a)/2π</w:t>
      </w:r>
      <w:r>
        <w:t xml:space="preserve">. We make this arbitrary partitioning of the factors since radius a seems the distance that most corresponds to thickness T of the normal Hall effect. </w:t>
      </w:r>
    </w:p>
    <w:p w14:paraId="2491996E" w14:textId="77777777" w:rsidR="00062B00" w:rsidRDefault="00062B00" w:rsidP="00062B00">
      <w:r>
        <w:tab/>
        <w:t xml:space="preserve">It is certainly unclear how one would measure this radial Hall voltage, since it is rather difficult to place one of the voltmeter probes on the center line of a round copper wire, but doubtless this could be managed in some manner. </w:t>
      </w:r>
    </w:p>
    <w:p w14:paraId="00B7C664" w14:textId="77777777" w:rsidR="00062B00" w:rsidRDefault="00062B00" w:rsidP="00062B00"/>
    <w:p w14:paraId="25428B00" w14:textId="77777777" w:rsidR="00062B00" w:rsidRPr="00411EC5" w:rsidRDefault="00062B00" w:rsidP="00062B00">
      <w:pPr>
        <w:rPr>
          <w:u w:val="single"/>
        </w:rPr>
      </w:pPr>
      <w:r>
        <w:rPr>
          <w:u w:val="single"/>
        </w:rPr>
        <w:t>Radial Hall Effect Hypothetical Experiment</w:t>
      </w:r>
    </w:p>
    <w:p w14:paraId="04DB39F9" w14:textId="77777777" w:rsidR="00062B00" w:rsidRDefault="00062B00" w:rsidP="00062B00"/>
    <w:p w14:paraId="694BC28F" w14:textId="77777777" w:rsidR="00062B00" w:rsidRDefault="00062B00" w:rsidP="00062B00">
      <w:r>
        <w:t>We have shown in (N.7.19) that</w:t>
      </w:r>
    </w:p>
    <w:p w14:paraId="1A73D9E1" w14:textId="77777777" w:rsidR="00062B00" w:rsidRDefault="00062B00" w:rsidP="00062B00"/>
    <w:p w14:paraId="697A5A83" w14:textId="77777777" w:rsidR="00062B00" w:rsidRPr="00411EC5" w:rsidRDefault="00062B00" w:rsidP="00062B00">
      <w:pPr>
        <w:tabs>
          <w:tab w:val="left" w:pos="7200"/>
          <w:tab w:val="left" w:pos="7920"/>
          <w:tab w:val="right" w:pos="9270"/>
        </w:tabs>
      </w:pPr>
      <w:r>
        <w:tab/>
        <w:t>V</w:t>
      </w:r>
      <w:r>
        <w:rPr>
          <w:rStyle w:val="subscript"/>
        </w:rPr>
        <w:t>H</w:t>
      </w:r>
      <w:r>
        <w:t xml:space="preserve">  = -(a/2)E</w:t>
      </w:r>
      <w:r>
        <w:rPr>
          <w:rStyle w:val="subscript"/>
        </w:rPr>
        <w:t>s</w:t>
      </w:r>
      <w:r>
        <w:t xml:space="preserve">  = -(a/2)</w:t>
      </w:r>
      <w:r w:rsidRPr="007D175D">
        <w:t xml:space="preserve">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,4π</w:instrText>
      </w:r>
      <w:r>
        <w:rPr>
          <w:rStyle w:val="superscript"/>
        </w:rPr>
        <w:instrText>2</w:instrText>
      </w:r>
      <w:r>
        <w:instrText>a</w:instrText>
      </w:r>
      <w:r>
        <w:rPr>
          <w:rStyle w:val="superscript"/>
        </w:rPr>
        <w:instrText>2</w:instrText>
      </w:r>
      <w:r>
        <w:instrText xml:space="preserve">nq) </w:instrText>
      </w:r>
      <w:r>
        <w:fldChar w:fldCharType="end"/>
      </w:r>
      <w:r>
        <w:t xml:space="preserve">  = -  </w:t>
      </w:r>
      <w:r>
        <w:fldChar w:fldCharType="begin"/>
      </w:r>
      <w:r>
        <w:instrText xml:space="preserve"> EQ \f(μ</w:instrText>
      </w:r>
      <w:r>
        <w:rPr>
          <w:rStyle w:val="subscript"/>
        </w:rPr>
        <w:instrText>0</w:instrText>
      </w:r>
      <w:r>
        <w:instrText>,4π</w:instrText>
      </w:r>
      <w:r>
        <w:rPr>
          <w:rStyle w:val="superscript"/>
        </w:rPr>
        <w:instrText>2</w:instrText>
      </w:r>
      <w:r>
        <w:instrText xml:space="preserve">nq) </w:instrText>
      </w:r>
      <w:r>
        <w:fldChar w:fldCharType="end"/>
      </w:r>
      <w:r>
        <w:t xml:space="preserve"> (I/a)</w:t>
      </w:r>
      <w:r>
        <w:rPr>
          <w:rStyle w:val="superscript"/>
        </w:rPr>
        <w:t>2</w:t>
      </w:r>
      <w:r>
        <w:t xml:space="preserve"> .</w:t>
      </w:r>
      <w:r>
        <w:tab/>
      </w:r>
      <w:r>
        <w:tab/>
      </w:r>
      <w:r>
        <w:tab/>
      </w:r>
      <w:r>
        <w:tab/>
        <w:t>(N.7.21)</w:t>
      </w:r>
    </w:p>
    <w:p w14:paraId="15EF4243" w14:textId="77777777" w:rsidR="00062B00" w:rsidRDefault="00062B00" w:rsidP="00062B00"/>
    <w:p w14:paraId="16CDC2AF" w14:textId="77777777" w:rsidR="00062B00" w:rsidRDefault="00062B00" w:rsidP="00062B00">
      <w:r>
        <w:t>We would like to maximize I/a in order to maximize V</w:t>
      </w:r>
      <w:r>
        <w:rPr>
          <w:rStyle w:val="subscript"/>
        </w:rPr>
        <w:t>H</w:t>
      </w:r>
      <w:r>
        <w:t xml:space="preserve">, but we don't want our wire to melt. According to </w:t>
      </w:r>
      <w:hyperlink r:id="rId281" w:history="1">
        <w:r w:rsidRPr="009D22EB">
          <w:rPr>
            <w:rStyle w:val="Hyperlink"/>
          </w:rPr>
          <w:t>http://www.powerstream.com/wire-fusing-currents.htm</w:t>
        </w:r>
      </w:hyperlink>
      <w:r>
        <w:t>, a fairly large I/a ratio of 45 (SI) is provided by an AWG #16 copper wire having a diameter d = 1.29 mm and a fusing current of 117 amps, so we shall run this lab experiment optimistically with I = 100 amps. What voltage V</w:t>
      </w:r>
      <w:r>
        <w:rPr>
          <w:rStyle w:val="subscript"/>
        </w:rPr>
        <w:t xml:space="preserve">H </w:t>
      </w:r>
      <w:r>
        <w:t xml:space="preserve">might one observe?  We have Maple evaluate these quantities: </w:t>
      </w:r>
    </w:p>
    <w:p w14:paraId="6EB26BD8" w14:textId="77777777" w:rsidR="00062B00" w:rsidRDefault="00062B00" w:rsidP="00062B00"/>
    <w:p w14:paraId="4DE0271E" w14:textId="77777777" w:rsidR="00062B00" w:rsidRDefault="00062B00" w:rsidP="00062B00">
      <w:r>
        <w:tab/>
        <w:t>E</w:t>
      </w:r>
      <w:r>
        <w:rPr>
          <w:rStyle w:val="subscript"/>
        </w:rPr>
        <w:t>s</w:t>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nq) </w:instrText>
      </w:r>
      <w:r>
        <w:fldChar w:fldCharType="end"/>
      </w:r>
      <w:r>
        <w:t xml:space="preserve"> volts/m </w:t>
      </w:r>
    </w:p>
    <w:p w14:paraId="2B49883C" w14:textId="77777777" w:rsidR="00062B00" w:rsidRDefault="00062B00" w:rsidP="00062B00">
      <w:r>
        <w:tab/>
        <w:t>V</w:t>
      </w:r>
      <w:r>
        <w:rPr>
          <w:rStyle w:val="subscript"/>
        </w:rPr>
        <w:t>H</w:t>
      </w:r>
      <w:r>
        <w:t xml:space="preserve"> =  -(a/2)E</w:t>
      </w:r>
      <w:r>
        <w:rPr>
          <w:rStyle w:val="subscript"/>
        </w:rPr>
        <w:t>s</w:t>
      </w:r>
      <w:r>
        <w:t xml:space="preserve"> volts</w:t>
      </w:r>
      <w:r>
        <w:tab/>
      </w:r>
    </w:p>
    <w:p w14:paraId="3EFC3393" w14:textId="77777777" w:rsidR="00062B00" w:rsidRPr="00595F38" w:rsidRDefault="00062B00" w:rsidP="00062B00">
      <w:r>
        <w:tab/>
        <w:t>v</w:t>
      </w:r>
      <w:r>
        <w:rPr>
          <w:rStyle w:val="subscript"/>
        </w:rPr>
        <w:t>z</w:t>
      </w:r>
      <w:r>
        <w:t xml:space="preserve"> = J</w:t>
      </w:r>
      <w:r>
        <w:rPr>
          <w:rStyle w:val="subscript"/>
        </w:rPr>
        <w:t>z</w:t>
      </w:r>
      <w:r>
        <w:t>/nq   = (I /πa</w:t>
      </w:r>
      <w:r>
        <w:rPr>
          <w:rStyle w:val="superscript"/>
        </w:rPr>
        <w:t>2</w:t>
      </w:r>
      <w:r>
        <w:t>) (1/nq) = I/(πa</w:t>
      </w:r>
      <w:r>
        <w:rPr>
          <w:rStyle w:val="superscript"/>
        </w:rPr>
        <w:t>2</w:t>
      </w:r>
      <w:r>
        <w:t>nq) m/sec</w:t>
      </w:r>
    </w:p>
    <w:p w14:paraId="6C5356B5" w14:textId="77777777" w:rsidR="00062B00" w:rsidRDefault="00062B00" w:rsidP="00062B00"/>
    <w:p w14:paraId="54324275" w14:textId="77777777" w:rsidR="00062B00" w:rsidRDefault="00062B00" w:rsidP="00062B00">
      <w:r>
        <w:pict>
          <v:shape id="_x0000_i1284" type="#_x0000_t75" style="width:196.5pt;height:144.75pt">
            <v:imagedata r:id="rId282" o:title=""/>
          </v:shape>
        </w:pict>
      </w:r>
      <w:r>
        <w:t xml:space="preserve">    </w:t>
      </w:r>
      <w:r>
        <w:tab/>
      </w:r>
      <w:r>
        <w:pict>
          <v:shape id="_x0000_i1285" type="#_x0000_t75" style="width:151.5pt;height:139.5pt">
            <v:imagedata r:id="rId283" o:title=""/>
          </v:shape>
        </w:pict>
      </w:r>
    </w:p>
    <w:p w14:paraId="272C6124" w14:textId="77777777" w:rsidR="00062B00" w:rsidRDefault="00062B00" w:rsidP="00062B00"/>
    <w:p w14:paraId="6C97655D" w14:textId="77777777" w:rsidR="00062B00" w:rsidRDefault="00062B00" w:rsidP="00062B00">
      <w:r>
        <w:t>The results are then</w:t>
      </w:r>
    </w:p>
    <w:p w14:paraId="07187EF9" w14:textId="77777777" w:rsidR="00062B00" w:rsidRDefault="00062B00" w:rsidP="00062B00"/>
    <w:p w14:paraId="51CBD65F" w14:textId="77777777" w:rsidR="00062B00" w:rsidRDefault="00062B00" w:rsidP="00062B00">
      <w:r>
        <w:tab/>
        <w:t>E</w:t>
      </w:r>
      <w:r>
        <w:rPr>
          <w:rStyle w:val="subscript"/>
        </w:rPr>
        <w:t>r</w:t>
      </w:r>
      <w:r>
        <w:t>(a-ε) = E</w:t>
      </w:r>
      <w:r>
        <w:rPr>
          <w:rStyle w:val="subscript"/>
        </w:rPr>
        <w:t>s</w:t>
      </w:r>
      <w:r>
        <w:t xml:space="preserve"> = - 0.17 mV/m</w:t>
      </w:r>
    </w:p>
    <w:p w14:paraId="13EBD208" w14:textId="77777777" w:rsidR="00062B00" w:rsidRDefault="00062B00" w:rsidP="00062B00">
      <w:r>
        <w:tab/>
        <w:t>V</w:t>
      </w:r>
      <w:r>
        <w:rPr>
          <w:rStyle w:val="subscript"/>
        </w:rPr>
        <w:t>H</w:t>
      </w:r>
      <w:r>
        <w:t xml:space="preserve">  =  56 nV</w:t>
      </w:r>
    </w:p>
    <w:p w14:paraId="58E53660" w14:textId="77777777" w:rsidR="00062B00" w:rsidRPr="00C43F7D" w:rsidRDefault="00062B00" w:rsidP="00062B00">
      <w:pPr>
        <w:tabs>
          <w:tab w:val="left" w:pos="7200"/>
          <w:tab w:val="left" w:pos="7920"/>
          <w:tab w:val="right" w:pos="9270"/>
        </w:tabs>
      </w:pPr>
      <w:r>
        <w:tab/>
        <w:t>v</w:t>
      </w:r>
      <w:r>
        <w:rPr>
          <w:rStyle w:val="subscript"/>
        </w:rPr>
        <w:t>x</w:t>
      </w:r>
      <w:r>
        <w:t xml:space="preserve">  =  -18 mm/sec </w:t>
      </w:r>
      <w:r>
        <w:tab/>
      </w:r>
      <w:r>
        <w:tab/>
      </w:r>
      <w:r>
        <w:tab/>
      </w:r>
      <w:r>
        <w:tab/>
      </w:r>
      <w:r>
        <w:tab/>
      </w:r>
      <w:r>
        <w:tab/>
      </w:r>
      <w:r>
        <w:tab/>
      </w:r>
      <w:r>
        <w:tab/>
      </w:r>
      <w:r>
        <w:tab/>
      </w:r>
      <w:r>
        <w:tab/>
        <w:t>(N.7.22)</w:t>
      </w:r>
    </w:p>
    <w:p w14:paraId="6C63E6ED" w14:textId="77777777" w:rsidR="00062B00" w:rsidRDefault="00062B00" w:rsidP="00062B00"/>
    <w:p w14:paraId="4F9EFB12" w14:textId="77777777" w:rsidR="00062B00" w:rsidRDefault="00062B00" w:rsidP="00062B00">
      <w:r>
        <w:t xml:space="preserve">which can be compared with the results of our "regular" Hall effect experiment shown in (N.2.9). The Hall field is about 10x smaller, the Hall voltage about 350x smaller, and the drift velocity 45x larger. </w:t>
      </w:r>
    </w:p>
    <w:p w14:paraId="2112CDD0" w14:textId="77777777" w:rsidR="00062B00" w:rsidRPr="00B5416A" w:rsidRDefault="00062B00" w:rsidP="00062B00">
      <w:r>
        <w:tab/>
        <w:t>The Hall field just below the surface is E</w:t>
      </w:r>
      <w:r>
        <w:rPr>
          <w:rStyle w:val="subscript"/>
        </w:rPr>
        <w:t>r</w:t>
      </w:r>
      <w:r>
        <w:t>(a) = E</w:t>
      </w:r>
      <w:r>
        <w:rPr>
          <w:rStyle w:val="subscript"/>
        </w:rPr>
        <w:t>s</w:t>
      </w:r>
      <w:r>
        <w:t xml:space="preserve"> = - 174 μV/m and decreases linearly to 0 at the wire center. Just outside the surface the field is zero since it is cancelled by the surface charge. </w:t>
      </w:r>
    </w:p>
    <w:p w14:paraId="696E6A18" w14:textId="77777777" w:rsidR="00062B00" w:rsidRDefault="00062B00" w:rsidP="00062B00">
      <w:r>
        <w:tab/>
        <w:t xml:space="preserve">The internal charge density ρ and the surface charge density n are then, </w:t>
      </w:r>
    </w:p>
    <w:p w14:paraId="4BE90A23" w14:textId="77777777" w:rsidR="00062B00" w:rsidRDefault="00062B00" w:rsidP="00062B00"/>
    <w:p w14:paraId="4636BE60" w14:textId="77777777" w:rsidR="00062B00" w:rsidRDefault="00062B00" w:rsidP="00062B00">
      <w:r>
        <w:pict>
          <v:shape id="_x0000_i1286" type="#_x0000_t75" style="width:151.5pt;height:129pt">
            <v:imagedata r:id="rId284" o:title=""/>
          </v:shape>
        </w:pict>
      </w:r>
      <w:r>
        <w:tab/>
      </w:r>
      <w:r>
        <w:tab/>
      </w:r>
      <w:r>
        <w:pict>
          <v:shape id="_x0000_i1287" type="#_x0000_t75" style="width:2in;height:140.25pt">
            <v:imagedata r:id="rId285" o:title=""/>
          </v:shape>
        </w:pict>
      </w:r>
    </w:p>
    <w:p w14:paraId="3D3244AA" w14:textId="77777777" w:rsidR="00062B00" w:rsidRDefault="00062B00" w:rsidP="00062B00"/>
    <w:p w14:paraId="4C80F4CA" w14:textId="77777777" w:rsidR="00062B00" w:rsidRPr="00026118" w:rsidRDefault="00062B00" w:rsidP="00062B00">
      <w:r>
        <w:t>The internal constant negative charge density ρ is very small and represents an excess of about 1 electron for every 10</w:t>
      </w:r>
      <w:r>
        <w:rPr>
          <w:rStyle w:val="superscript"/>
        </w:rPr>
        <w:t>21</w:t>
      </w:r>
      <w:r>
        <w:t xml:space="preserve"> conduction electrons. The positive surface charge n</w:t>
      </w:r>
      <w:r>
        <w:rPr>
          <w:rStyle w:val="subscript"/>
        </w:rPr>
        <w:t>s</w:t>
      </w:r>
      <w:r>
        <w:t xml:space="preserve"> is also tiny, being a deficiency of only 10,000 electrons per square meter. </w:t>
      </w:r>
    </w:p>
    <w:p w14:paraId="0A3BCAB8" w14:textId="77777777" w:rsidR="00062B00" w:rsidRDefault="00062B00" w:rsidP="00062B00">
      <w:r>
        <w:tab/>
        <w:t>One reason the radial Hall effect is small is that the self-created B field is relatively small. On the right above Maple shows our lab example field is B</w:t>
      </w:r>
      <w:r>
        <w:rPr>
          <w:rStyle w:val="subscript"/>
        </w:rPr>
        <w:t>θ</w:t>
      </w:r>
      <w:r>
        <w:t xml:space="preserve">(a) = .03T = 300 gauss, whereas in the Section N.2 the external B field was assumed to be 0.5 T = 5000 gauss. </w:t>
      </w:r>
    </w:p>
    <w:p w14:paraId="32DCA673" w14:textId="77777777" w:rsidR="00062B00" w:rsidRPr="003906BF" w:rsidRDefault="00062B00" w:rsidP="00062B00">
      <w:r>
        <w:tab/>
        <w:t>So why were we allowed to ignore the self-generated B field in the regular Hall effect of Fig N.1?  Presumably the "radial" Hall effect due to the (not shown) self-generated B field will create an internal and surface charge distribution pattern (and an internal Hall field) in Fig N.1 that is mirror-symmetric in the y = 0 plane. Thus, the regular Hall field E</w:t>
      </w:r>
      <w:r>
        <w:rPr>
          <w:rStyle w:val="subscript"/>
        </w:rPr>
        <w:t>y</w:t>
      </w:r>
      <w:r>
        <w:t xml:space="preserve"> gets equal and opposite radial Hall effect contributions above and below this plane and is therefore not affected by superposing the two problems. </w:t>
      </w:r>
    </w:p>
    <w:p w14:paraId="55EA46B1" w14:textId="77777777" w:rsidR="00062B00" w:rsidRDefault="00062B00" w:rsidP="00062B00"/>
    <w:p w14:paraId="17A6E7FE" w14:textId="77777777" w:rsidR="00062B00" w:rsidRDefault="00062B00" w:rsidP="00062B00">
      <w:r w:rsidRPr="00C92308">
        <w:rPr>
          <w:b/>
        </w:rPr>
        <w:t>Reader Exercise</w:t>
      </w:r>
      <w:r>
        <w:t>:  Calculate the "radial Hall effect" for a rectangular wire like that in Fig N.1</w:t>
      </w:r>
    </w:p>
    <w:p w14:paraId="791EC021" w14:textId="77777777" w:rsidR="00062B00" w:rsidRDefault="00062B00" w:rsidP="00062B00"/>
    <w:p w14:paraId="2BBDAF6B" w14:textId="77777777" w:rsidR="00062B00" w:rsidRPr="00500CFC" w:rsidRDefault="00062B00" w:rsidP="00062B00">
      <w:pPr>
        <w:rPr>
          <w:b/>
        </w:rPr>
      </w:pPr>
      <w:r>
        <w:rPr>
          <w:b/>
        </w:rPr>
        <w:t>Conclusions</w:t>
      </w:r>
    </w:p>
    <w:p w14:paraId="26FF7869" w14:textId="77777777" w:rsidR="00062B00" w:rsidRDefault="00062B00" w:rsidP="00062B00"/>
    <w:p w14:paraId="31BB1422" w14:textId="77777777" w:rsidR="00062B00" w:rsidRDefault="00062B00" w:rsidP="00062B00">
      <w:r>
        <w:t>In the above analysis, we made certain assumptions (E</w:t>
      </w:r>
      <w:r>
        <w:rPr>
          <w:rStyle w:val="subscript"/>
        </w:rPr>
        <w:t>θ</w:t>
      </w:r>
      <w:r>
        <w:t xml:space="preserve"> = 0, J</w:t>
      </w:r>
      <w:r>
        <w:rPr>
          <w:rStyle w:val="subscript"/>
        </w:rPr>
        <w:t>z</w:t>
      </w:r>
      <w:r>
        <w:t xml:space="preserve"> = σE</w:t>
      </w:r>
      <w:r>
        <w:rPr>
          <w:rStyle w:val="subscript"/>
        </w:rPr>
        <w:t>z</w:t>
      </w:r>
      <w:r>
        <w:t xml:space="preserve">, and </w:t>
      </w:r>
      <w:r w:rsidRPr="00C569B3">
        <w:rPr>
          <w:b/>
        </w:rPr>
        <w:t>B</w:t>
      </w:r>
      <w:r>
        <w:t xml:space="preserve"> = B</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 </w:t>
      </w:r>
      <w:r>
        <w:t xml:space="preserve">in seeking a solution for the E and B fields of an isolated, axially symmetric infinite round wire carrying static current I. We found a solution which satisfies all four Maxwell equations, and since solutions are unique, that is </w:t>
      </w:r>
      <w:r w:rsidRPr="00C569B3">
        <w:rPr>
          <w:i/>
        </w:rPr>
        <w:t>the</w:t>
      </w:r>
      <w:r>
        <w:t xml:space="preserve"> solution to the problem. The characteristics of this solution are: </w:t>
      </w:r>
    </w:p>
    <w:p w14:paraId="71003AD5" w14:textId="77777777" w:rsidR="00062B00" w:rsidRDefault="00062B00" w:rsidP="00062B00"/>
    <w:p w14:paraId="30DDFF75" w14:textId="77777777" w:rsidR="00062B00" w:rsidRDefault="00062B00" w:rsidP="00062B00">
      <w:r>
        <w:t>1. There exists no radial or azimuthal current densities inside the wire, J</w:t>
      </w:r>
      <w:r>
        <w:rPr>
          <w:rStyle w:val="subscript"/>
        </w:rPr>
        <w:t>r</w:t>
      </w:r>
      <w:r>
        <w:t xml:space="preserve"> = J</w:t>
      </w:r>
      <w:r>
        <w:rPr>
          <w:rStyle w:val="subscript"/>
        </w:rPr>
        <w:t>θ</w:t>
      </w:r>
      <w:r>
        <w:t xml:space="preserve"> = 0. The only current density is J</w:t>
      </w:r>
      <w:r>
        <w:rPr>
          <w:rStyle w:val="subscript"/>
        </w:rPr>
        <w:t>z</w:t>
      </w:r>
      <w:r>
        <w:t xml:space="preserve"> .</w:t>
      </w:r>
    </w:p>
    <w:p w14:paraId="4F9DEB91" w14:textId="77777777" w:rsidR="00062B00" w:rsidRDefault="00062B00" w:rsidP="00062B00"/>
    <w:p w14:paraId="7862FF20" w14:textId="77777777" w:rsidR="00062B00" w:rsidRDefault="00062B00" w:rsidP="00062B00">
      <w:r>
        <w:t>2. This current density</w:t>
      </w:r>
      <w:r w:rsidRPr="00B937FE">
        <w:t xml:space="preserve"> </w:t>
      </w:r>
      <w:r>
        <w:t>J</w:t>
      </w:r>
      <w:r>
        <w:rPr>
          <w:rStyle w:val="subscript"/>
        </w:rPr>
        <w:t>z</w:t>
      </w:r>
      <w:r>
        <w:t xml:space="preserve"> is uniform over the wire cross section,  so J</w:t>
      </w:r>
      <w:r>
        <w:rPr>
          <w:rStyle w:val="subscript"/>
        </w:rPr>
        <w:t>z</w:t>
      </w:r>
      <w:r>
        <w:t xml:space="preserve"> = I/(πa</w:t>
      </w:r>
      <w:r>
        <w:rPr>
          <w:rStyle w:val="superscript"/>
        </w:rPr>
        <w:t>2</w:t>
      </w:r>
      <w:r>
        <w:t xml:space="preserve">). </w:t>
      </w:r>
    </w:p>
    <w:p w14:paraId="08E26C95" w14:textId="77777777" w:rsidR="00062B00" w:rsidRDefault="00062B00" w:rsidP="00062B00"/>
    <w:p w14:paraId="716C50A4" w14:textId="77777777" w:rsidR="00062B00" w:rsidRDefault="00062B00" w:rsidP="00062B00">
      <w:r>
        <w:t>3. The regular Ohm's Law applies to J</w:t>
      </w:r>
      <w:r>
        <w:rPr>
          <w:rStyle w:val="subscript"/>
        </w:rPr>
        <w:t>z</w:t>
      </w:r>
      <w:r>
        <w:t>, so that J</w:t>
      </w:r>
      <w:r>
        <w:rPr>
          <w:rStyle w:val="subscript"/>
        </w:rPr>
        <w:t>z</w:t>
      </w:r>
      <w:r>
        <w:t xml:space="preserve"> = σ E</w:t>
      </w:r>
      <w:r>
        <w:rPr>
          <w:rStyle w:val="subscript"/>
        </w:rPr>
        <w:t>z</w:t>
      </w:r>
      <w:r>
        <w:t xml:space="preserve">. </w:t>
      </w:r>
    </w:p>
    <w:p w14:paraId="635E8C7A" w14:textId="77777777" w:rsidR="00062B00" w:rsidRDefault="00062B00" w:rsidP="00062B00"/>
    <w:p w14:paraId="3D40098D" w14:textId="77777777" w:rsidR="00062B00" w:rsidRPr="0064638E" w:rsidRDefault="00062B00" w:rsidP="00062B00">
      <w:r>
        <w:t xml:space="preserve">4. The magnetic field inside the wire is given by </w:t>
      </w:r>
      <w:r w:rsidRPr="00C43BE1">
        <w:rPr>
          <w:b/>
        </w:rPr>
        <w:t>B</w:t>
      </w:r>
      <w:r>
        <w:t xml:space="preserve">(r) =  </w:t>
      </w:r>
      <w:r>
        <w:fldChar w:fldCharType="begin"/>
      </w:r>
      <w:r>
        <w:instrText xml:space="preserve"> EQ \f(μ</w:instrText>
      </w:r>
      <w:r>
        <w:rPr>
          <w:rStyle w:val="subscript"/>
        </w:rPr>
        <w:instrText>0</w:instrText>
      </w:r>
      <w:r>
        <w:instrText xml:space="preserve">I,2πa) </w:instrText>
      </w:r>
      <w:r>
        <w:fldChar w:fldCharType="end"/>
      </w:r>
      <w:r>
        <w:t xml:space="preserve"> (r/a)</w:t>
      </w:r>
      <w:r w:rsidRPr="00C43BE1">
        <w:rPr>
          <w:b/>
        </w:rP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p>
    <w:p w14:paraId="5CBB28E8" w14:textId="77777777" w:rsidR="00062B00" w:rsidRDefault="00062B00" w:rsidP="00062B00"/>
    <w:p w14:paraId="131D3F73" w14:textId="77777777" w:rsidR="00062B00" w:rsidRDefault="00062B00" w:rsidP="00062B00">
      <w:r>
        <w:t>5. In order to balance internal radial Lorentz deflections of the current-carrying electrons, a very small internal radial E</w:t>
      </w:r>
      <w:r>
        <w:rPr>
          <w:rStyle w:val="subscript"/>
        </w:rPr>
        <w:t>r</w:t>
      </w:r>
      <w:r>
        <w:t xml:space="preserve"> Hall field exists inside the wire which is directed toward the center line and has the form </w:t>
      </w:r>
    </w:p>
    <w:p w14:paraId="6417D938" w14:textId="77777777" w:rsidR="00062B00" w:rsidRPr="002378F9" w:rsidRDefault="00062B00" w:rsidP="00062B00">
      <w:pPr>
        <w:tabs>
          <w:tab w:val="left" w:pos="7200"/>
          <w:tab w:val="left" w:pos="7920"/>
          <w:tab w:val="right" w:pos="9270"/>
        </w:tabs>
      </w:pPr>
      <w:r>
        <w:tab/>
        <w:t>E</w:t>
      </w:r>
      <w:r>
        <w:rPr>
          <w:rStyle w:val="subscript"/>
        </w:rPr>
        <w:t>r</w:t>
      </w:r>
      <w:r>
        <w:t>(r) = E</w:t>
      </w:r>
      <w:r>
        <w:rPr>
          <w:rStyle w:val="subscript"/>
        </w:rPr>
        <w:t>s</w:t>
      </w:r>
      <w:r>
        <w:t xml:space="preserve"> (r/a) where  E</w:t>
      </w:r>
      <w:r>
        <w:rPr>
          <w:rStyle w:val="subscript"/>
        </w:rPr>
        <w:t>s</w:t>
      </w:r>
      <w:r>
        <w:t xml:space="preserve"> =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Pr>
          <w:rStyle w:val="superscript"/>
        </w:rPr>
        <w:instrText>3</w:instrText>
      </w:r>
      <w:r>
        <w:instrText xml:space="preserve">n|e|) </w:instrText>
      </w:r>
      <w:r>
        <w:fldChar w:fldCharType="end"/>
      </w:r>
      <w:r>
        <w:t xml:space="preserve">  .</w:t>
      </w:r>
      <w:r>
        <w:tab/>
      </w:r>
      <w:r>
        <w:tab/>
      </w:r>
      <w:r>
        <w:tab/>
      </w:r>
      <w:r>
        <w:tab/>
      </w:r>
      <w:r>
        <w:tab/>
      </w:r>
      <w:r>
        <w:tab/>
      </w:r>
      <w:r>
        <w:tab/>
      </w:r>
      <w:r w:rsidRPr="002378F9">
        <w:rPr>
          <w:i/>
        </w:rPr>
        <w:t>(N.7.12)</w:t>
      </w:r>
    </w:p>
    <w:p w14:paraId="01F52D43" w14:textId="77777777" w:rsidR="00062B00" w:rsidRDefault="00062B00" w:rsidP="00062B00"/>
    <w:p w14:paraId="35D616BE" w14:textId="77777777" w:rsidR="00062B00" w:rsidRDefault="00062B00" w:rsidP="00062B00">
      <w:r>
        <w:t>6. Associated with this radial Hall field is a very small, negative, constant free charge distribution inside the wire which is given by</w:t>
      </w:r>
    </w:p>
    <w:p w14:paraId="713341BA" w14:textId="77777777" w:rsidR="00062B00" w:rsidRDefault="00062B00" w:rsidP="00062B00"/>
    <w:p w14:paraId="566D7115" w14:textId="77777777" w:rsidR="00062B00" w:rsidRDefault="00062B00" w:rsidP="00062B00">
      <w:r>
        <w:tab/>
        <w:t>ρ  =  ε</w:t>
      </w:r>
      <w:r>
        <w:rPr>
          <w:rStyle w:val="subscript"/>
        </w:rPr>
        <w:t>0</w:t>
      </w:r>
      <w:r>
        <w:t>(2E</w:t>
      </w:r>
      <w:r>
        <w:rPr>
          <w:rStyle w:val="subscript"/>
        </w:rPr>
        <w:t>s</w:t>
      </w:r>
      <w:r>
        <w:t>/a)</w:t>
      </w:r>
      <w:r>
        <w:tab/>
      </w:r>
      <w:r>
        <w:tab/>
      </w:r>
      <w:r>
        <w:tab/>
        <w:t>Q =  ρ πa</w:t>
      </w:r>
      <w:r>
        <w:rPr>
          <w:rStyle w:val="superscript"/>
        </w:rPr>
        <w:t>2</w:t>
      </w:r>
      <w:r>
        <w:t xml:space="preserve"> dz  = ε</w:t>
      </w:r>
      <w:r>
        <w:rPr>
          <w:rStyle w:val="subscript"/>
        </w:rPr>
        <w:t>0</w:t>
      </w:r>
      <w:r>
        <w:t>(2πaE</w:t>
      </w:r>
      <w:r>
        <w:rPr>
          <w:rStyle w:val="subscript"/>
        </w:rPr>
        <w:t>s</w:t>
      </w:r>
      <w:r>
        <w:t>)dz</w:t>
      </w:r>
    </w:p>
    <w:p w14:paraId="3F981DDA" w14:textId="77777777" w:rsidR="00062B00" w:rsidRDefault="00062B00" w:rsidP="00062B00"/>
    <w:p w14:paraId="49BE0B43" w14:textId="77777777" w:rsidR="00062B00" w:rsidRPr="0064638E" w:rsidRDefault="00062B00" w:rsidP="00062B00">
      <w:r>
        <w:t xml:space="preserve">7. This fact contradicts (but in a very small way) the claim of Section 3.1 that there can be no free charge inside a conductor. That section did not include the possible effect of magnetic fields. </w:t>
      </w:r>
    </w:p>
    <w:p w14:paraId="1AC2E5BB" w14:textId="77777777" w:rsidR="00062B00" w:rsidRDefault="00062B00" w:rsidP="00062B00"/>
    <w:p w14:paraId="41F3E8FC" w14:textId="77777777" w:rsidR="00062B00" w:rsidRDefault="00062B00" w:rsidP="00062B00">
      <w:r>
        <w:t xml:space="preserve">8. This negative </w:t>
      </w:r>
      <w:r w:rsidR="00A0271E">
        <w:t xml:space="preserve">volume </w:t>
      </w:r>
      <w:r>
        <w:t xml:space="preserve">charge is extracted from the wire surface which then has a positive surface charge which is equal and opposite to Q shown above. Observed from outside the wire, the electric fields of these two charge distributions exactly cancel, resulting in no external radial E field. </w:t>
      </w:r>
    </w:p>
    <w:p w14:paraId="453DF246" w14:textId="77777777" w:rsidR="00062B00" w:rsidRDefault="00062B00" w:rsidP="00062B00"/>
    <w:p w14:paraId="74844264" w14:textId="77777777" w:rsidR="00062B00" w:rsidRDefault="00062B00" w:rsidP="00062B00">
      <w:r>
        <w:t xml:space="preserve">9. We refer to the last items 5,6,7,8 above as "the radial Hall effect", for want of a better term. </w:t>
      </w:r>
    </w:p>
    <w:p w14:paraId="10F3E3CD" w14:textId="77777777" w:rsidR="00062B00" w:rsidRDefault="00062B00" w:rsidP="00062B00"/>
    <w:p w14:paraId="7776F17B" w14:textId="77777777" w:rsidR="00062B00" w:rsidRDefault="00062B00" w:rsidP="00062B00">
      <w:r>
        <w:t xml:space="preserve">10. It is hard to imagine how would might measure this effect. </w:t>
      </w:r>
    </w:p>
    <w:p w14:paraId="291AFCDD" w14:textId="77777777" w:rsidR="009D38B0" w:rsidRDefault="009D38B0" w:rsidP="00062B00"/>
    <w:p w14:paraId="0B636375" w14:textId="77777777" w:rsidR="009D38B0" w:rsidRDefault="009D38B0" w:rsidP="009D38B0">
      <w:pPr>
        <w:pStyle w:val="Heading3"/>
      </w:pPr>
      <w:bookmarkStart w:id="256" w:name="_Toc394423638"/>
      <w:r>
        <w:t>N.8  Magnetic Ohm's Law for Arbitrary B</w:t>
      </w:r>
      <w:bookmarkEnd w:id="256"/>
    </w:p>
    <w:p w14:paraId="7EEB49AE" w14:textId="77777777" w:rsidR="009D38B0" w:rsidRDefault="009D38B0" w:rsidP="009D38B0"/>
    <w:p w14:paraId="237691AC" w14:textId="77777777" w:rsidR="009D38B0" w:rsidRDefault="009D38B0" w:rsidP="009D38B0">
      <w:r>
        <w:t xml:space="preserve">In Section N.4 we developed a Magnetic Ohm's Law for </w:t>
      </w:r>
      <w:r w:rsidRPr="007C55C8">
        <w:rPr>
          <w:b/>
        </w:rPr>
        <w:t>B</w:t>
      </w:r>
      <w:r>
        <w:t xml:space="preserve"> = B</w:t>
      </w:r>
      <w:r>
        <w:rPr>
          <w:b/>
        </w:rPr>
        <w:fldChar w:fldCharType="begin"/>
      </w:r>
      <w:r>
        <w:rPr>
          <w:b/>
        </w:rPr>
        <w:instrText xml:space="preserve"> EQ \O(</w:instrText>
      </w:r>
      <w:r w:rsidRPr="007C55C8">
        <w:rPr>
          <w:b/>
        </w:rPr>
        <w:instrText>z</w:instrText>
      </w:r>
      <w:r>
        <w:rPr>
          <w:b/>
        </w:rPr>
        <w:instrText>,\S\up2(^))</w:instrText>
      </w:r>
      <w:r>
        <w:rPr>
          <w:b/>
        </w:rPr>
        <w:fldChar w:fldCharType="end"/>
      </w:r>
      <w:r>
        <w:t xml:space="preserve"> . We now allow </w:t>
      </w:r>
      <w:r w:rsidRPr="007C55C8">
        <w:rPr>
          <w:b/>
        </w:rPr>
        <w:t>B</w:t>
      </w:r>
      <w:r>
        <w:t>(</w:t>
      </w:r>
      <w:r w:rsidRPr="007C55C8">
        <w:rPr>
          <w:b/>
        </w:rPr>
        <w:t>x</w:t>
      </w:r>
      <w:r>
        <w:t>) to point in a general direction with components B</w:t>
      </w:r>
      <w:r>
        <w:rPr>
          <w:rStyle w:val="subscript"/>
        </w:rPr>
        <w:t>1</w:t>
      </w:r>
      <w:r>
        <w:t>, B</w:t>
      </w:r>
      <w:r>
        <w:rPr>
          <w:rStyle w:val="subscript"/>
        </w:rPr>
        <w:t>2</w:t>
      </w:r>
      <w:r>
        <w:t xml:space="preserve"> and B</w:t>
      </w:r>
      <w:r>
        <w:rPr>
          <w:rStyle w:val="subscript"/>
        </w:rPr>
        <w:t xml:space="preserve">3 </w:t>
      </w:r>
      <w:r>
        <w:t xml:space="preserve">and we consider first a DC static situation. Equation (N.1.5) then says, with κ = 1/μ, </w:t>
      </w:r>
    </w:p>
    <w:p w14:paraId="16BF37E6" w14:textId="77777777" w:rsidR="009D38B0" w:rsidRDefault="009D38B0" w:rsidP="009D38B0"/>
    <w:p w14:paraId="40D01FD0" w14:textId="77777777" w:rsidR="009D38B0" w:rsidRDefault="009D38B0" w:rsidP="009D38B0">
      <w:r>
        <w:tab/>
      </w:r>
      <w:r w:rsidRPr="00A0271E">
        <w:t>κ</w:t>
      </w:r>
      <w:r>
        <w:t xml:space="preserve"> </w:t>
      </w:r>
      <w:r w:rsidRPr="004833A6">
        <w:rPr>
          <w:b/>
        </w:rPr>
        <w:t>v</w:t>
      </w:r>
      <w:r>
        <w:t xml:space="preserve"> =  </w:t>
      </w:r>
      <w:r>
        <w:rPr>
          <w:b/>
          <w:color w:val="000000"/>
        </w:rPr>
        <w:t>E  + v x B</w:t>
      </w:r>
      <w:r>
        <w:tab/>
        <w:t>where       κ ≡ 1/μ</w:t>
      </w:r>
      <w:r w:rsidR="008B4C36">
        <w:tab/>
      </w:r>
      <w:r w:rsidR="008B4C36">
        <w:tab/>
        <w:t>// μ = (qτ/m) from (N.1.7)</w:t>
      </w:r>
      <w:r w:rsidR="008B4C36">
        <w:tab/>
      </w:r>
      <w:r w:rsidR="008B4C36">
        <w:tab/>
      </w:r>
      <w:r>
        <w:t>(N.8.1)</w:t>
      </w:r>
    </w:p>
    <w:p w14:paraId="0B613D51" w14:textId="77777777" w:rsidR="009D38B0" w:rsidRDefault="009D38B0" w:rsidP="009D38B0">
      <w:r>
        <w:t>or</w:t>
      </w:r>
    </w:p>
    <w:p w14:paraId="2C79FC3B" w14:textId="77777777" w:rsidR="009D38B0" w:rsidRPr="007D403F" w:rsidRDefault="009D38B0" w:rsidP="009D38B0">
      <w:r>
        <w:tab/>
        <w:t>κv</w:t>
      </w:r>
      <w:r>
        <w:rPr>
          <w:rStyle w:val="subscript"/>
        </w:rPr>
        <w:t>1</w:t>
      </w:r>
      <w:r>
        <w:t xml:space="preserve"> = E</w:t>
      </w:r>
      <w:r>
        <w:rPr>
          <w:rStyle w:val="subscript"/>
        </w:rPr>
        <w:t>1</w:t>
      </w:r>
      <w:r>
        <w:t xml:space="preserve"> + v</w:t>
      </w:r>
      <w:r>
        <w:rPr>
          <w:rStyle w:val="subscript"/>
        </w:rPr>
        <w:t>2</w:t>
      </w:r>
      <w:r>
        <w:t>B</w:t>
      </w:r>
      <w:r>
        <w:rPr>
          <w:rStyle w:val="subscript"/>
        </w:rPr>
        <w:t>3</w:t>
      </w:r>
      <w:r w:rsidR="008B4C36">
        <w:rPr>
          <w:rStyle w:val="subscript"/>
        </w:rPr>
        <w:t xml:space="preserve"> </w:t>
      </w:r>
      <w:r>
        <w:t>-</w:t>
      </w:r>
      <w:r w:rsidR="008B4C36">
        <w:t xml:space="preserve"> </w:t>
      </w:r>
      <w:r>
        <w:t>v</w:t>
      </w:r>
      <w:r>
        <w:rPr>
          <w:rStyle w:val="subscript"/>
        </w:rPr>
        <w:t>3</w:t>
      </w:r>
      <w:r>
        <w:t>B</w:t>
      </w:r>
      <w:r>
        <w:rPr>
          <w:rStyle w:val="subscript"/>
        </w:rPr>
        <w:t>2</w:t>
      </w:r>
    </w:p>
    <w:p w14:paraId="5ECE38ED" w14:textId="77777777" w:rsidR="009D38B0" w:rsidRPr="007D403F" w:rsidRDefault="009D38B0" w:rsidP="009D38B0">
      <w:r>
        <w:tab/>
        <w:t>κv</w:t>
      </w:r>
      <w:r>
        <w:rPr>
          <w:rStyle w:val="subscript"/>
        </w:rPr>
        <w:t>2</w:t>
      </w:r>
      <w:r>
        <w:t xml:space="preserve"> = E</w:t>
      </w:r>
      <w:r>
        <w:rPr>
          <w:rStyle w:val="subscript"/>
        </w:rPr>
        <w:t>2</w:t>
      </w:r>
      <w:r>
        <w:t xml:space="preserve"> + v</w:t>
      </w:r>
      <w:r>
        <w:rPr>
          <w:rStyle w:val="subscript"/>
        </w:rPr>
        <w:t>3</w:t>
      </w:r>
      <w:r>
        <w:t>B</w:t>
      </w:r>
      <w:r>
        <w:rPr>
          <w:rStyle w:val="subscript"/>
        </w:rPr>
        <w:t>1</w:t>
      </w:r>
      <w:r w:rsidR="008B4C36">
        <w:rPr>
          <w:rStyle w:val="subscript"/>
        </w:rPr>
        <w:t xml:space="preserve"> </w:t>
      </w:r>
      <w:r>
        <w:t>-</w:t>
      </w:r>
      <w:r w:rsidR="008B4C36">
        <w:t xml:space="preserve"> </w:t>
      </w:r>
      <w:r>
        <w:t>v</w:t>
      </w:r>
      <w:r>
        <w:rPr>
          <w:rStyle w:val="subscript"/>
        </w:rPr>
        <w:t>1</w:t>
      </w:r>
      <w:r>
        <w:t>B</w:t>
      </w:r>
      <w:r>
        <w:rPr>
          <w:rStyle w:val="subscript"/>
        </w:rPr>
        <w:t>3</w:t>
      </w:r>
    </w:p>
    <w:p w14:paraId="286ABF9B" w14:textId="77777777" w:rsidR="009D38B0" w:rsidRPr="005147E7" w:rsidRDefault="009D38B0" w:rsidP="009D38B0">
      <w:r>
        <w:tab/>
        <w:t>κv</w:t>
      </w:r>
      <w:r>
        <w:rPr>
          <w:rStyle w:val="subscript"/>
        </w:rPr>
        <w:t>3</w:t>
      </w:r>
      <w:r>
        <w:t xml:space="preserve"> = E</w:t>
      </w:r>
      <w:r>
        <w:rPr>
          <w:rStyle w:val="subscript"/>
        </w:rPr>
        <w:t>3</w:t>
      </w:r>
      <w:r>
        <w:t xml:space="preserve"> + v</w:t>
      </w:r>
      <w:r>
        <w:rPr>
          <w:rStyle w:val="subscript"/>
        </w:rPr>
        <w:t>1</w:t>
      </w:r>
      <w:r>
        <w:t>B</w:t>
      </w:r>
      <w:r>
        <w:rPr>
          <w:rStyle w:val="subscript"/>
        </w:rPr>
        <w:t>2</w:t>
      </w:r>
      <w:r w:rsidR="008B4C36">
        <w:rPr>
          <w:rStyle w:val="subscript"/>
        </w:rPr>
        <w:t xml:space="preserve"> </w:t>
      </w:r>
      <w:r>
        <w:t>-</w:t>
      </w:r>
      <w:r w:rsidR="008B4C36">
        <w:t xml:space="preserve"> </w:t>
      </w:r>
      <w:r>
        <w:t>v</w:t>
      </w:r>
      <w:r>
        <w:rPr>
          <w:rStyle w:val="subscript"/>
        </w:rPr>
        <w:t>2</w:t>
      </w:r>
      <w:r>
        <w:t>B</w:t>
      </w:r>
      <w:r>
        <w:rPr>
          <w:rStyle w:val="subscript"/>
        </w:rPr>
        <w:t xml:space="preserve">1 </w:t>
      </w:r>
      <w:r>
        <w:t>.</w:t>
      </w:r>
      <w:r>
        <w:tab/>
      </w:r>
      <w:r>
        <w:tab/>
      </w:r>
      <w:r>
        <w:tab/>
      </w:r>
      <w:r>
        <w:tab/>
      </w:r>
      <w:r>
        <w:tab/>
      </w:r>
      <w:r>
        <w:tab/>
      </w:r>
      <w:r>
        <w:tab/>
      </w:r>
      <w:r>
        <w:tab/>
      </w:r>
      <w:r>
        <w:tab/>
        <w:t>(N.8.2)</w:t>
      </w:r>
    </w:p>
    <w:p w14:paraId="2245592E" w14:textId="77777777" w:rsidR="009D38B0" w:rsidRDefault="009D38B0" w:rsidP="009D38B0"/>
    <w:p w14:paraId="597AF235" w14:textId="77777777" w:rsidR="009D38B0" w:rsidRDefault="009D38B0" w:rsidP="009D38B0">
      <w:r>
        <w:t>Notice that dim(κ) = dim(B) = Tesla. Maple solves this equation for the velocity components v</w:t>
      </w:r>
      <w:r>
        <w:rPr>
          <w:rStyle w:val="subscript"/>
        </w:rPr>
        <w:t>i</w:t>
      </w:r>
      <w:r>
        <w:t xml:space="preserve"> :</w:t>
      </w:r>
    </w:p>
    <w:p w14:paraId="5CAAB371" w14:textId="77777777" w:rsidR="009D38B0" w:rsidRDefault="009D38B0" w:rsidP="009D38B0"/>
    <w:p w14:paraId="1BB2EE3D" w14:textId="77777777" w:rsidR="009D38B0" w:rsidRDefault="009D38B0" w:rsidP="009D38B0">
      <w:r>
        <w:pict>
          <v:shape id="_x0000_i1288" type="#_x0000_t75" style="width:349.5pt;height:219pt">
            <v:imagedata r:id="rId286" o:title=""/>
          </v:shape>
        </w:pict>
      </w:r>
    </w:p>
    <w:p w14:paraId="3A6A5B20" w14:textId="77777777" w:rsidR="009D38B0" w:rsidRDefault="009D38B0" w:rsidP="009D38B0"/>
    <w:p w14:paraId="1D36A09C" w14:textId="77777777" w:rsidR="009D38B0" w:rsidRDefault="009D38B0" w:rsidP="009D38B0">
      <w:r>
        <w:t xml:space="preserve">From (N.1.8) and (N.1.9) we know that </w:t>
      </w:r>
      <w:r w:rsidRPr="00D9260A">
        <w:rPr>
          <w:b/>
        </w:rPr>
        <w:t>J</w:t>
      </w:r>
      <w:r>
        <w:t xml:space="preserve"> = nq</w:t>
      </w:r>
      <w:r w:rsidRPr="00D9260A">
        <w:rPr>
          <w:b/>
        </w:rPr>
        <w:t>v</w:t>
      </w:r>
      <w:r>
        <w:t xml:space="preserve">  = (σ/μ)</w:t>
      </w:r>
      <w:r w:rsidRPr="00D9260A">
        <w:rPr>
          <w:b/>
        </w:rPr>
        <w:t>v</w:t>
      </w:r>
      <w:r>
        <w:t xml:space="preserve"> = κσ </w:t>
      </w:r>
      <w:r w:rsidRPr="00D9260A">
        <w:rPr>
          <w:b/>
        </w:rPr>
        <w:t>v</w:t>
      </w:r>
      <w:r>
        <w:t xml:space="preserve"> . Extracting the v</w:t>
      </w:r>
      <w:r>
        <w:rPr>
          <w:rStyle w:val="subscript"/>
        </w:rPr>
        <w:t>i</w:t>
      </w:r>
      <w:r>
        <w:t xml:space="preserve"> from the above Maple solution and multiplying by κσ we get</w:t>
      </w:r>
    </w:p>
    <w:p w14:paraId="53BC4D2C" w14:textId="77777777" w:rsidR="009D38B0" w:rsidRDefault="009D38B0" w:rsidP="009D38B0"/>
    <w:p w14:paraId="79E97C47" w14:textId="77777777" w:rsidR="009D38B0" w:rsidRDefault="009D38B0" w:rsidP="009D38B0">
      <w:r>
        <w:pict>
          <v:shape id="_x0000_i1289" type="#_x0000_t75" style="width:376.5pt;height:149.25pt">
            <v:imagedata r:id="rId287" o:title=""/>
          </v:shape>
        </w:pict>
      </w:r>
    </w:p>
    <w:p w14:paraId="0D51B432" w14:textId="77777777" w:rsidR="009D38B0" w:rsidRDefault="009D38B0" w:rsidP="009D38B0">
      <w:r>
        <w:tab/>
      </w:r>
      <w:r>
        <w:tab/>
      </w:r>
      <w:r>
        <w:tab/>
      </w:r>
      <w:r>
        <w:tab/>
      </w:r>
      <w:r>
        <w:tab/>
      </w:r>
      <w:r>
        <w:tab/>
      </w:r>
      <w:r>
        <w:tab/>
      </w:r>
      <w:r>
        <w:tab/>
      </w:r>
      <w:r>
        <w:tab/>
      </w:r>
      <w:r>
        <w:tab/>
      </w:r>
      <w:r>
        <w:tab/>
      </w:r>
      <w:r>
        <w:tab/>
      </w:r>
      <w:r>
        <w:tab/>
        <w:t>(N.8.3)</w:t>
      </w:r>
    </w:p>
    <w:p w14:paraId="127A9425" w14:textId="77777777" w:rsidR="009D38B0" w:rsidRPr="00D9260A" w:rsidRDefault="009D38B0" w:rsidP="009D38B0"/>
    <w:p w14:paraId="039208D7" w14:textId="77777777" w:rsidR="009D38B0" w:rsidRDefault="009D38B0" w:rsidP="009D38B0">
      <w:r>
        <w:t xml:space="preserve">which is our new and very complicated tensor Magnetic Ohm's Law in the presence of an arbitrary </w:t>
      </w:r>
      <w:r w:rsidRPr="00D9260A">
        <w:rPr>
          <w:b/>
        </w:rPr>
        <w:t>E</w:t>
      </w:r>
      <w:r>
        <w:t xml:space="preserve"> and </w:t>
      </w:r>
      <w:r w:rsidRPr="00D9260A">
        <w:rPr>
          <w:b/>
        </w:rPr>
        <w:t>B</w:t>
      </w:r>
      <w:r>
        <w:t xml:space="preserve"> field. That is to say, we have </w:t>
      </w:r>
      <w:r w:rsidRPr="009F699C">
        <w:rPr>
          <w:b/>
        </w:rPr>
        <w:t>J</w:t>
      </w:r>
      <w:r>
        <w:t xml:space="preserve"> = Σ </w:t>
      </w:r>
      <w:r w:rsidRPr="009F699C">
        <w:rPr>
          <w:b/>
        </w:rPr>
        <w:t>E</w:t>
      </w:r>
      <w:r>
        <w:t xml:space="preserve"> where Σ is a 3x3 matrix which is a function of the B</w:t>
      </w:r>
      <w:r>
        <w:rPr>
          <w:rStyle w:val="subscript"/>
        </w:rPr>
        <w:t>i</w:t>
      </w:r>
      <w:r>
        <w:t>. If we could ignore the three B</w:t>
      </w:r>
      <w:r>
        <w:rPr>
          <w:rStyle w:val="subscript"/>
        </w:rPr>
        <w:t>i</w:t>
      </w:r>
      <w:r>
        <w:t xml:space="preserve"> components (set them to zero in the above equations), the equations would reduce to the regular Ohm's Law J</w:t>
      </w:r>
      <w:r>
        <w:rPr>
          <w:rStyle w:val="subscript"/>
        </w:rPr>
        <w:t>i</w:t>
      </w:r>
      <w:r>
        <w:t xml:space="preserve"> = σE</w:t>
      </w:r>
      <w:r>
        <w:rPr>
          <w:rStyle w:val="subscript"/>
        </w:rPr>
        <w:t>i</w:t>
      </w:r>
      <w:r>
        <w:t>.  This is in effect the case if</w:t>
      </w:r>
      <w:r w:rsidRPr="005147E7">
        <w:t xml:space="preserve"> </w:t>
      </w:r>
      <w:r>
        <w:t>B</w:t>
      </w:r>
      <w:r>
        <w:rPr>
          <w:rStyle w:val="subscript"/>
        </w:rPr>
        <w:t>i</w:t>
      </w:r>
      <w:r>
        <w:t xml:space="preserve"> &lt;&lt; κ for all three components of </w:t>
      </w:r>
      <w:r w:rsidRPr="009F699C">
        <w:rPr>
          <w:b/>
        </w:rPr>
        <w:t>B</w:t>
      </w:r>
      <w:r>
        <w:t xml:space="preserve">. So a condition for the tensor Ohm's Law reducing to the regular Ohm's law is this: </w:t>
      </w:r>
    </w:p>
    <w:p w14:paraId="1469D8D4" w14:textId="77777777" w:rsidR="009D38B0" w:rsidRDefault="009D38B0" w:rsidP="009D38B0"/>
    <w:p w14:paraId="3BB003C0" w14:textId="77777777" w:rsidR="009D38B0" w:rsidRDefault="009D38B0" w:rsidP="009D38B0">
      <w:r>
        <w:tab/>
        <w:t>B</w:t>
      </w:r>
      <w:r>
        <w:rPr>
          <w:rStyle w:val="subscript"/>
        </w:rPr>
        <w:t>i</w:t>
      </w:r>
      <w:r>
        <w:t xml:space="preserve"> &lt;&lt; κ </w:t>
      </w:r>
      <w:r>
        <w:tab/>
      </w:r>
      <w:r>
        <w:tab/>
        <w:t xml:space="preserve">κ = 1/μ </w:t>
      </w:r>
      <w:r>
        <w:tab/>
      </w:r>
      <w:r>
        <w:tab/>
        <w:t>μ = (qτ/m)</w:t>
      </w:r>
      <w:r>
        <w:tab/>
        <w:t>κ = (m/qτ)</w:t>
      </w:r>
      <w:r>
        <w:tab/>
      </w:r>
      <w:r>
        <w:tab/>
      </w:r>
      <w:r>
        <w:tab/>
      </w:r>
      <w:r>
        <w:tab/>
        <w:t>(N.8.4)</w:t>
      </w:r>
    </w:p>
    <w:p w14:paraId="6A8CA235" w14:textId="77777777" w:rsidR="009D38B0" w:rsidRDefault="009D38B0" w:rsidP="009D38B0"/>
    <w:p w14:paraId="3037B3B5" w14:textId="77777777" w:rsidR="009D38B0" w:rsidRDefault="009D38B0" w:rsidP="009D38B0">
      <w:r>
        <w:t>so we need then</w:t>
      </w:r>
    </w:p>
    <w:p w14:paraId="63F5E22C" w14:textId="77777777" w:rsidR="009D38B0" w:rsidRDefault="009D38B0" w:rsidP="009D38B0"/>
    <w:p w14:paraId="6AF28D65" w14:textId="77777777" w:rsidR="009D38B0" w:rsidRPr="005147E7" w:rsidRDefault="009D38B0" w:rsidP="009D38B0">
      <w:r>
        <w:tab/>
        <w:t>B</w:t>
      </w:r>
      <w:r>
        <w:rPr>
          <w:rStyle w:val="subscript"/>
        </w:rPr>
        <w:t>i</w:t>
      </w:r>
      <w:r>
        <w:t xml:space="preserve"> &lt;&lt; (m/qτ)  .</w:t>
      </w:r>
      <w:r>
        <w:tab/>
      </w:r>
      <w:r>
        <w:tab/>
      </w:r>
      <w:r>
        <w:tab/>
      </w:r>
      <w:r>
        <w:tab/>
      </w:r>
      <w:r>
        <w:tab/>
      </w:r>
      <w:r>
        <w:tab/>
      </w:r>
      <w:r>
        <w:tab/>
      </w:r>
      <w:r>
        <w:tab/>
      </w:r>
      <w:r>
        <w:tab/>
      </w:r>
      <w:r>
        <w:tab/>
        <w:t>(N.8.5)</w:t>
      </w:r>
    </w:p>
    <w:p w14:paraId="76274C9B" w14:textId="77777777" w:rsidR="009D38B0" w:rsidRDefault="009D38B0" w:rsidP="009D38B0"/>
    <w:p w14:paraId="5CB2CC52" w14:textId="77777777" w:rsidR="009D38B0" w:rsidRDefault="009D38B0" w:rsidP="009D38B0">
      <w:r>
        <w:t>For copper, we compute κ = m/qτ using numbers from Section N.1,</w:t>
      </w:r>
    </w:p>
    <w:p w14:paraId="525542ED" w14:textId="77777777" w:rsidR="009D38B0" w:rsidRDefault="009D38B0" w:rsidP="009D38B0"/>
    <w:p w14:paraId="2BF54F79" w14:textId="77777777" w:rsidR="009D38B0" w:rsidRPr="009F699C" w:rsidRDefault="009D38B0" w:rsidP="009D38B0">
      <w:r>
        <w:pict>
          <v:shape id="_x0000_i1290" type="#_x0000_t75" style="width:241.5pt;height:141.75pt">
            <v:imagedata r:id="rId288" o:title=""/>
          </v:shape>
        </w:pict>
      </w:r>
    </w:p>
    <w:p w14:paraId="7CF69278" w14:textId="77777777" w:rsidR="009D38B0" w:rsidRPr="009F699C" w:rsidRDefault="009D38B0" w:rsidP="009D38B0"/>
    <w:p w14:paraId="1A5E0AAB" w14:textId="77777777" w:rsidR="009D38B0" w:rsidRDefault="009D38B0" w:rsidP="009D38B0">
      <w:r>
        <w:t>Our conclusion is that "regular Ohm's Law" is applicable as long as B</w:t>
      </w:r>
      <w:r>
        <w:rPr>
          <w:rStyle w:val="subscript"/>
        </w:rPr>
        <w:t>i</w:t>
      </w:r>
      <w:r>
        <w:t xml:space="preserve"> &lt;&lt; 569 Tesla. Even the largest practical B fields are far below this number. From wiki: </w:t>
      </w:r>
    </w:p>
    <w:p w14:paraId="24CC0C61" w14:textId="77777777" w:rsidR="009D38B0" w:rsidRDefault="009D38B0" w:rsidP="009D38B0"/>
    <w:p w14:paraId="430398F0" w14:textId="77777777" w:rsidR="009D38B0" w:rsidRPr="009F699C" w:rsidRDefault="009D38B0" w:rsidP="009D38B0">
      <w:r>
        <w:pict>
          <v:shape id="_x0000_i1291" type="#_x0000_t75" style="width:468pt;height:204.75pt">
            <v:imagedata r:id="rId289" o:title=""/>
          </v:shape>
        </w:pict>
      </w:r>
    </w:p>
    <w:p w14:paraId="7C0F15C3" w14:textId="77777777" w:rsidR="009D38B0" w:rsidRDefault="009D38B0" w:rsidP="009D38B0"/>
    <w:p w14:paraId="69C2CD3A" w14:textId="77777777" w:rsidR="009D38B0" w:rsidRDefault="009D38B0" w:rsidP="009D38B0">
      <w:r>
        <w:t xml:space="preserve">So even the Large Hadron Collider designers and frog levitators can use regular Ohm's Law (along with the writer of Chapter 1 and Appendix D of this document). </w:t>
      </w:r>
    </w:p>
    <w:p w14:paraId="71481FC8" w14:textId="77777777" w:rsidR="009D38B0" w:rsidRDefault="009D38B0" w:rsidP="009D38B0">
      <w:r>
        <w:tab/>
        <w:t xml:space="preserve">So why do we need to use the Magnetic Ohm's Law when dealing with the Hall Effect which has a relatively small B field?  Recall (N.4.10), </w:t>
      </w:r>
    </w:p>
    <w:p w14:paraId="76F82334" w14:textId="77777777" w:rsidR="009D38B0" w:rsidRDefault="009D38B0" w:rsidP="009D38B0"/>
    <w:p w14:paraId="286B834B" w14:textId="77777777" w:rsidR="009D38B0" w:rsidRPr="0041017E" w:rsidRDefault="009D38B0" w:rsidP="009D38B0">
      <w:pPr>
        <w:rPr>
          <w:b/>
        </w:rPr>
      </w:pPr>
      <w:r>
        <w:tab/>
        <w:t>J</w:t>
      </w:r>
      <w:r>
        <w:rPr>
          <w:rStyle w:val="subscript"/>
        </w:rPr>
        <w:t>x</w:t>
      </w:r>
      <w:r>
        <w:t xml:space="preserve"> =  σ (E</w:t>
      </w:r>
      <w:r>
        <w:rPr>
          <w:rStyle w:val="subscript"/>
        </w:rPr>
        <w:t>x</w:t>
      </w:r>
      <w:r>
        <w:t xml:space="preserve"> + ω</w:t>
      </w:r>
      <w:r>
        <w:rPr>
          <w:rStyle w:val="subscript"/>
        </w:rPr>
        <w:t>c</w:t>
      </w:r>
      <w:r>
        <w:t>τ E</w:t>
      </w:r>
      <w:r>
        <w:rPr>
          <w:rStyle w:val="subscript"/>
        </w:rPr>
        <w:t>y</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t>ω</w:t>
      </w:r>
      <w:r>
        <w:rPr>
          <w:rStyle w:val="subscript"/>
        </w:rPr>
        <w:t>c</w:t>
      </w:r>
      <w:r>
        <w:t xml:space="preserve"> ≡  (qB/m)</w:t>
      </w:r>
    </w:p>
    <w:p w14:paraId="3F98A266" w14:textId="77777777" w:rsidR="009D38B0" w:rsidRPr="0041017E" w:rsidRDefault="009D38B0" w:rsidP="009D38B0">
      <w:pPr>
        <w:rPr>
          <w:b/>
        </w:rPr>
      </w:pPr>
      <w:r>
        <w:tab/>
        <w:t>J</w:t>
      </w:r>
      <w:r>
        <w:rPr>
          <w:rStyle w:val="subscript"/>
        </w:rPr>
        <w:t>y</w:t>
      </w:r>
      <w:r>
        <w:t xml:space="preserve"> =  σ (E</w:t>
      </w:r>
      <w:r>
        <w:rPr>
          <w:rStyle w:val="subscript"/>
        </w:rPr>
        <w:t>y</w:t>
      </w:r>
      <w:r>
        <w:t xml:space="preserve"> - ω</w:t>
      </w:r>
      <w:r>
        <w:rPr>
          <w:rStyle w:val="subscript"/>
        </w:rPr>
        <w:t>c</w:t>
      </w:r>
      <w:r>
        <w:t>τ E</w:t>
      </w:r>
      <w:r>
        <w:rPr>
          <w:rStyle w:val="subscript"/>
        </w:rPr>
        <w:t>x</w:t>
      </w:r>
      <w:r>
        <w:t>)</w:t>
      </w:r>
      <w:r w:rsidRPr="007F36A3">
        <w:t xml:space="preserve"> </w:t>
      </w:r>
      <w:r>
        <w:fldChar w:fldCharType="begin"/>
      </w:r>
      <w:r>
        <w:instrText xml:space="preserve"> EQ \f(1,1+(ω</w:instrText>
      </w:r>
      <w:r>
        <w:rPr>
          <w:rStyle w:val="subscript"/>
        </w:rPr>
        <w:instrText>c</w:instrText>
      </w:r>
      <w:r>
        <w:instrText>τ)</w:instrText>
      </w:r>
      <w:r>
        <w:rPr>
          <w:rStyle w:val="superscript"/>
        </w:rPr>
        <w:instrText>2</w:instrText>
      </w:r>
      <w:r>
        <w:instrText xml:space="preserve">) </w:instrText>
      </w:r>
      <w:r>
        <w:fldChar w:fldCharType="end"/>
      </w:r>
      <w:r>
        <w:tab/>
      </w:r>
      <w:r>
        <w:tab/>
      </w:r>
      <w:r>
        <w:tab/>
      </w:r>
      <w:r w:rsidRPr="00737507">
        <w:rPr>
          <w:b/>
        </w:rPr>
        <w:t>B</w:t>
      </w:r>
      <w:r>
        <w:t xml:space="preserve"> = B</w:t>
      </w:r>
      <w:r w:rsidRPr="00737507">
        <w:rPr>
          <w:b/>
        </w:rPr>
        <w:fldChar w:fldCharType="begin"/>
      </w:r>
      <w:r w:rsidRPr="00737507">
        <w:rPr>
          <w:b/>
        </w:rPr>
        <w:instrText xml:space="preserve"> EQ \O(z,\S\up2(^))</w:instrText>
      </w:r>
      <w:r w:rsidRPr="00737507">
        <w:rPr>
          <w:b/>
        </w:rPr>
        <w:fldChar w:fldCharType="end"/>
      </w:r>
    </w:p>
    <w:p w14:paraId="5D9AE7D6" w14:textId="77777777" w:rsidR="009D38B0" w:rsidRPr="007F36A3" w:rsidRDefault="009D38B0" w:rsidP="009D38B0">
      <w:pPr>
        <w:rPr>
          <w:sz w:val="10"/>
          <w:szCs w:val="10"/>
        </w:rPr>
      </w:pPr>
    </w:p>
    <w:p w14:paraId="1ABCF335" w14:textId="77777777" w:rsidR="009D38B0" w:rsidRPr="00DF7D52" w:rsidRDefault="009D38B0" w:rsidP="009D38B0">
      <w:pPr>
        <w:tabs>
          <w:tab w:val="left" w:pos="7200"/>
          <w:tab w:val="left" w:pos="7920"/>
          <w:tab w:val="right" w:pos="9270"/>
        </w:tabs>
      </w:pPr>
      <w:r>
        <w:tab/>
        <w:t>J</w:t>
      </w:r>
      <w:r>
        <w:rPr>
          <w:rStyle w:val="subscript"/>
        </w:rPr>
        <w:t>z</w:t>
      </w:r>
      <w:r>
        <w:t xml:space="preserve"> = σE</w:t>
      </w:r>
      <w:r>
        <w:rPr>
          <w:rStyle w:val="subscript"/>
        </w:rPr>
        <w:t>z</w:t>
      </w:r>
      <w:r>
        <w:t xml:space="preserve">  .</w:t>
      </w:r>
      <w:r>
        <w:tab/>
      </w:r>
      <w:r>
        <w:tab/>
      </w:r>
      <w:r>
        <w:tab/>
      </w:r>
      <w:r>
        <w:tab/>
      </w:r>
      <w:r>
        <w:tab/>
      </w:r>
      <w:r>
        <w:tab/>
        <w:t>σ =  (nq</w:t>
      </w:r>
      <w:r>
        <w:rPr>
          <w:rStyle w:val="superscript"/>
        </w:rPr>
        <w:t>2</w:t>
      </w:r>
      <w:r>
        <w:t>τ/m)</w:t>
      </w:r>
      <w:r>
        <w:tab/>
      </w:r>
      <w:r>
        <w:tab/>
      </w:r>
      <w:r>
        <w:tab/>
      </w:r>
      <w:r>
        <w:tab/>
      </w:r>
      <w:r w:rsidRPr="0006625C">
        <w:rPr>
          <w:i/>
        </w:rPr>
        <w:t>(N.4.10)</w:t>
      </w:r>
    </w:p>
    <w:p w14:paraId="5DCAF266" w14:textId="77777777" w:rsidR="009D38B0" w:rsidRDefault="009D38B0" w:rsidP="009D38B0"/>
    <w:p w14:paraId="4DC20B18" w14:textId="77777777" w:rsidR="009D38B0" w:rsidRDefault="009D38B0" w:rsidP="009D38B0">
      <w:r>
        <w:t>In the Hall experiment of Fig N.1 we must have J</w:t>
      </w:r>
      <w:r>
        <w:rPr>
          <w:rStyle w:val="subscript"/>
        </w:rPr>
        <w:t>y</w:t>
      </w:r>
      <w:r>
        <w:t xml:space="preserve"> = 0 and that means we cannot ignore the second term in the J</w:t>
      </w:r>
      <w:r>
        <w:rPr>
          <w:rStyle w:val="subscript"/>
        </w:rPr>
        <w:t>y</w:t>
      </w:r>
      <w:r>
        <w:t xml:space="preserve"> expression above, even though it is much smaller than the first term. We get E</w:t>
      </w:r>
      <w:r>
        <w:rPr>
          <w:rStyle w:val="subscript"/>
        </w:rPr>
        <w:t>y</w:t>
      </w:r>
      <w:r>
        <w:t xml:space="preserve"> = ω</w:t>
      </w:r>
      <w:r>
        <w:rPr>
          <w:rStyle w:val="subscript"/>
        </w:rPr>
        <w:t>c</w:t>
      </w:r>
      <w:r>
        <w:t>τ E</w:t>
      </w:r>
      <w:r>
        <w:rPr>
          <w:rStyle w:val="subscript"/>
        </w:rPr>
        <w:t>x</w:t>
      </w:r>
      <w:r>
        <w:t xml:space="preserve"> as in (N.5.3) which is the tiny delicate Hall field. </w:t>
      </w:r>
    </w:p>
    <w:p w14:paraId="283081F8" w14:textId="77777777" w:rsidR="009D38B0" w:rsidRDefault="009D38B0" w:rsidP="00062B00">
      <w:r>
        <w:tab/>
        <w:t xml:space="preserve">One can repeat the above analysis to get a tensor Magnetic Ohm's Law for a monochromatic AC situation by replacing κ →  κ [ 1 + jωτ ] in (N.8.1), based on (N.1.5). As shown at the end of Section N.1, for copper we have ωτ &lt;&lt; 1 for f &lt;&lt; 16,000 GHz, so this κ replacement has a miniscule effect and our conclusions above still apply. </w:t>
      </w:r>
    </w:p>
    <w:p w14:paraId="67F6D04C" w14:textId="77777777" w:rsidR="00062B00" w:rsidRDefault="00062B00" w:rsidP="00CF2F53"/>
    <w:p w14:paraId="02A1DF36" w14:textId="77777777" w:rsidR="00062B00" w:rsidRDefault="00062B00" w:rsidP="00CF2F53">
      <w:pPr>
        <w:sectPr w:rsidR="00062B00" w:rsidSect="00195392">
          <w:headerReference w:type="default" r:id="rId290"/>
          <w:pgSz w:w="12240" w:h="15840"/>
          <w:pgMar w:top="1440" w:right="1440" w:bottom="1440" w:left="1440" w:header="720" w:footer="720" w:gutter="0"/>
          <w:cols w:space="720"/>
        </w:sectPr>
      </w:pPr>
    </w:p>
    <w:p w14:paraId="16FCC7CD" w14:textId="77777777" w:rsidR="00AA44D8" w:rsidRDefault="00AA44D8" w:rsidP="00AA44D8"/>
    <w:p w14:paraId="7A89CB41" w14:textId="77777777" w:rsidR="00AA44D8" w:rsidRDefault="000D0C33" w:rsidP="00AA44D8">
      <w:pPr>
        <w:pStyle w:val="Heading2"/>
      </w:pPr>
      <w:bookmarkStart w:id="257" w:name="_Toc394423639"/>
      <w:r>
        <w:t>Appendix O</w:t>
      </w:r>
      <w:r w:rsidR="00AA44D8">
        <w:t>: How to plot 2D magnetic field lines</w:t>
      </w:r>
      <w:bookmarkEnd w:id="257"/>
      <w:r w:rsidR="00AA44D8">
        <w:t xml:space="preserve"> </w:t>
      </w:r>
    </w:p>
    <w:p w14:paraId="13476DE8" w14:textId="77777777" w:rsidR="00AA44D8" w:rsidRDefault="00AA44D8" w:rsidP="00AA44D8"/>
    <w:p w14:paraId="36502956" w14:textId="77777777" w:rsidR="00AA44D8" w:rsidRDefault="00AA44D8" w:rsidP="00AA44D8">
      <w:r>
        <w:t>Maple 18 and earlier versions can plot field lines (flow lines) given a function and a starting point using a certain vector calculus library package. Here we review the theory of such plots and show how the plots can be made directly. The methods given here can be generalized to make 3D plots.</w:t>
      </w:r>
    </w:p>
    <w:p w14:paraId="3C4E89BB" w14:textId="77777777" w:rsidR="00AA44D8" w:rsidRDefault="00AA44D8" w:rsidP="00AA44D8"/>
    <w:p w14:paraId="2C069B55" w14:textId="77777777" w:rsidR="00AA44D8" w:rsidRPr="00A11CB3" w:rsidRDefault="00AA44D8" w:rsidP="00AA44D8">
      <w:pPr>
        <w:pStyle w:val="Heading3"/>
      </w:pPr>
      <w:bookmarkStart w:id="258" w:name="_Toc394423640"/>
      <w:r>
        <w:t>(a) Statement of the Problem</w:t>
      </w:r>
      <w:bookmarkEnd w:id="258"/>
    </w:p>
    <w:p w14:paraId="1481E1E6" w14:textId="77777777" w:rsidR="00AA44D8" w:rsidRDefault="00AA44D8" w:rsidP="00AA44D8"/>
    <w:p w14:paraId="55C3FC1C" w14:textId="77777777" w:rsidR="00AA44D8" w:rsidRDefault="00AA44D8" w:rsidP="00AA44D8">
      <w:r>
        <w:t>One is given two functions H</w:t>
      </w:r>
      <w:r>
        <w:rPr>
          <w:rStyle w:val="subscript"/>
        </w:rPr>
        <w:t>x</w:t>
      </w:r>
      <w:r>
        <w:t>(x,y) and H</w:t>
      </w:r>
      <w:r>
        <w:rPr>
          <w:rStyle w:val="subscript"/>
        </w:rPr>
        <w:t>y</w:t>
      </w:r>
      <w:r>
        <w:t xml:space="preserve">(x,y) which describe a 2D vector field </w:t>
      </w:r>
      <w:r w:rsidRPr="00A11CB3">
        <w:rPr>
          <w:b/>
        </w:rPr>
        <w:t>H</w:t>
      </w:r>
      <w:r>
        <w:t xml:space="preserve">(x,y). This field can be directly plotted in Maple in terms of little arrows as shown for example in Fig C.2 (code shown there) using the Maple fieldplot command (this is for a rectangular conductor with a uniform current density), </w:t>
      </w:r>
    </w:p>
    <w:p w14:paraId="5AABA9EB" w14:textId="77777777" w:rsidR="00AA44D8" w:rsidRDefault="00AA44D8" w:rsidP="00AA44D8"/>
    <w:p w14:paraId="06A27DDB" w14:textId="77777777" w:rsidR="00AA44D8" w:rsidRPr="00645C66" w:rsidRDefault="00AA44D8" w:rsidP="00AA44D8">
      <w:pPr>
        <w:tabs>
          <w:tab w:val="left" w:pos="7200"/>
          <w:tab w:val="left" w:pos="7920"/>
          <w:tab w:val="right" w:pos="9270"/>
        </w:tabs>
        <w:rPr>
          <w:i/>
        </w:rPr>
      </w:pPr>
      <w:r>
        <w:tab/>
      </w:r>
      <w:r>
        <w:tab/>
      </w:r>
      <w:r>
        <w:tab/>
      </w:r>
      <w:r>
        <w:pict>
          <v:shape id="_x0000_i1292" type="#_x0000_t75" style="width:313.5pt;height:124.5pt">
            <v:imagedata r:id="rId291" o:title=""/>
          </v:shape>
        </w:pict>
      </w:r>
      <w:r>
        <w:t xml:space="preserve"> </w:t>
      </w:r>
      <w:r>
        <w:tab/>
        <w:t xml:space="preserve"> </w:t>
      </w:r>
      <w:r>
        <w:tab/>
        <w:t>Fig O.1</w:t>
      </w:r>
    </w:p>
    <w:p w14:paraId="22C2FA1A" w14:textId="77777777" w:rsidR="00AA44D8" w:rsidRDefault="00AA44D8" w:rsidP="00AA44D8"/>
    <w:p w14:paraId="2D016C1F" w14:textId="77777777" w:rsidR="00AA44D8" w:rsidRDefault="00AA44D8" w:rsidP="00AA44D8">
      <w:r>
        <w:t xml:space="preserve">But we want field </w:t>
      </w:r>
      <w:r w:rsidRPr="00A11CB3">
        <w:rPr>
          <w:i/>
        </w:rPr>
        <w:t>lines</w:t>
      </w:r>
      <w:r>
        <w:t xml:space="preserve">, not field </w:t>
      </w:r>
      <w:r w:rsidRPr="00A11CB3">
        <w:rPr>
          <w:i/>
        </w:rPr>
        <w:t>arrows</w:t>
      </w:r>
      <w:r>
        <w:t xml:space="preserve">. One can vaguely deduce the field lines from the above picture, but we want a precise plot. </w:t>
      </w:r>
    </w:p>
    <w:p w14:paraId="2A9DAF57" w14:textId="77777777" w:rsidR="00AA44D8" w:rsidRDefault="00AA44D8" w:rsidP="00AA44D8">
      <w:r>
        <w:tab/>
      </w:r>
    </w:p>
    <w:p w14:paraId="7E5C5A6B" w14:textId="77777777" w:rsidR="00AA44D8" w:rsidRDefault="00AA44D8" w:rsidP="00AA44D8">
      <w:pPr>
        <w:pStyle w:val="Heading3"/>
      </w:pPr>
      <w:bookmarkStart w:id="259" w:name="_Toc394423641"/>
      <w:r>
        <w:t>(b) The Brute Force Method</w:t>
      </w:r>
      <w:bookmarkEnd w:id="259"/>
    </w:p>
    <w:p w14:paraId="3805B574" w14:textId="77777777" w:rsidR="00AA44D8" w:rsidRDefault="00AA44D8" w:rsidP="00AA44D8"/>
    <w:p w14:paraId="4E0F0346" w14:textId="77777777" w:rsidR="00AA44D8" w:rsidRPr="00BA32FD" w:rsidRDefault="00AA44D8" w:rsidP="00AA44D8">
      <w:r>
        <w:t>To track a field line, one can write a small spatial displacement d</w:t>
      </w:r>
      <w:r w:rsidRPr="00BA32FD">
        <w:rPr>
          <w:b/>
        </w:rPr>
        <w:t>r</w:t>
      </w:r>
      <w:r>
        <w:t xml:space="preserve"> in the direction of </w:t>
      </w:r>
      <w:r w:rsidRPr="00BA32FD">
        <w:rPr>
          <w:b/>
        </w:rPr>
        <w:t>H</w:t>
      </w:r>
      <w:r>
        <w:t xml:space="preserve">, </w:t>
      </w:r>
    </w:p>
    <w:p w14:paraId="30FD6FFE" w14:textId="77777777" w:rsidR="00AA44D8" w:rsidRDefault="00AA44D8" w:rsidP="00AA44D8"/>
    <w:p w14:paraId="05BE3BC5" w14:textId="77777777" w:rsidR="00AA44D8" w:rsidRPr="00A11CB3" w:rsidRDefault="00AA44D8" w:rsidP="00AA44D8">
      <w:pPr>
        <w:tabs>
          <w:tab w:val="left" w:pos="7200"/>
          <w:tab w:val="left" w:pos="7920"/>
          <w:tab w:val="right" w:pos="9270"/>
        </w:tabs>
      </w:pPr>
      <w:r>
        <w:tab/>
      </w:r>
      <w:r>
        <w:rPr>
          <w:b/>
        </w:rPr>
        <w:t>dr</w:t>
      </w:r>
      <w:r>
        <w:t xml:space="preserve"> = ds </w:t>
      </w:r>
      <w:r w:rsidRPr="00B93105">
        <w:rPr>
          <w:b/>
        </w:rPr>
        <w:t>H</w:t>
      </w:r>
      <w:r>
        <w:rPr>
          <w:b/>
        </w:rPr>
        <w:t>(r)</w:t>
      </w:r>
      <w:r>
        <w:t xml:space="preserve"> .</w:t>
      </w:r>
      <w:r>
        <w:tab/>
      </w:r>
      <w:r>
        <w:tab/>
      </w:r>
      <w:r>
        <w:tab/>
      </w:r>
      <w:r>
        <w:tab/>
      </w:r>
      <w:r>
        <w:tab/>
      </w:r>
      <w:r>
        <w:tab/>
      </w:r>
      <w:r>
        <w:tab/>
      </w:r>
      <w:r>
        <w:tab/>
      </w:r>
      <w:r>
        <w:tab/>
      </w:r>
      <w:r>
        <w:tab/>
        <w:t>(O.1)</w:t>
      </w:r>
    </w:p>
    <w:p w14:paraId="6E079588" w14:textId="77777777" w:rsidR="00AA44D8" w:rsidRDefault="00AA44D8" w:rsidP="00AA44D8"/>
    <w:p w14:paraId="34007F9D" w14:textId="77777777" w:rsidR="00AA44D8" w:rsidRDefault="00AA44D8" w:rsidP="00AA44D8">
      <w:r>
        <w:t>The field line plotting code is then  (pseudo Maple syntax)</w:t>
      </w:r>
    </w:p>
    <w:p w14:paraId="122C7198" w14:textId="77777777" w:rsidR="00AA44D8" w:rsidRDefault="00AA44D8" w:rsidP="00AA44D8"/>
    <w:p w14:paraId="4E0E999A" w14:textId="77777777" w:rsidR="00AA44D8" w:rsidRDefault="00AA44D8" w:rsidP="00AA44D8">
      <w:r>
        <w:tab/>
        <w:t>ds = .01</w:t>
      </w:r>
      <w:r>
        <w:tab/>
      </w:r>
      <w:r>
        <w:tab/>
      </w:r>
      <w:r>
        <w:tab/>
        <w:t>// some small number relative to the problem at hand</w:t>
      </w:r>
    </w:p>
    <w:p w14:paraId="21278A6E" w14:textId="77777777" w:rsidR="00AA44D8" w:rsidRPr="00BA32FD" w:rsidRDefault="00AA44D8" w:rsidP="00AA44D8">
      <w:r>
        <w:tab/>
      </w:r>
      <w:r w:rsidRPr="00A11CB3">
        <w:rPr>
          <w:b/>
        </w:rPr>
        <w:t>r</w:t>
      </w:r>
      <w:r>
        <w:t xml:space="preserve">[1] = </w:t>
      </w:r>
      <w:r w:rsidRPr="00A11CB3">
        <w:rPr>
          <w:b/>
        </w:rPr>
        <w:t>r</w:t>
      </w:r>
      <w:r>
        <w:rPr>
          <w:rStyle w:val="subscript"/>
        </w:rPr>
        <w:t>1</w:t>
      </w:r>
      <w:r>
        <w:tab/>
      </w:r>
      <w:r>
        <w:tab/>
      </w:r>
      <w:r>
        <w:tab/>
        <w:t>// pick some starting point of interest for a field line</w:t>
      </w:r>
    </w:p>
    <w:p w14:paraId="04F65D81" w14:textId="77777777" w:rsidR="00AA44D8" w:rsidRDefault="00AA44D8" w:rsidP="00AA44D8">
      <w:r>
        <w:tab/>
        <w:t>for n from 1 to 100 do</w:t>
      </w:r>
    </w:p>
    <w:p w14:paraId="7A6DD289" w14:textId="77777777" w:rsidR="00AA44D8" w:rsidRDefault="00AA44D8" w:rsidP="00AA44D8">
      <w:pPr>
        <w:rPr>
          <w:b/>
        </w:rPr>
      </w:pPr>
      <w:r>
        <w:tab/>
      </w:r>
      <w:r>
        <w:tab/>
        <w:t>d</w:t>
      </w:r>
      <w:r w:rsidRPr="00A11CB3">
        <w:rPr>
          <w:b/>
        </w:rPr>
        <w:t>r</w:t>
      </w:r>
      <w:r>
        <w:t xml:space="preserve"> = ds * </w:t>
      </w:r>
      <w:r w:rsidRPr="00B93105">
        <w:rPr>
          <w:b/>
        </w:rPr>
        <w:t>H</w:t>
      </w:r>
      <w:r>
        <w:rPr>
          <w:b/>
        </w:rPr>
        <w:t>(r</w:t>
      </w:r>
      <w:r w:rsidRPr="00BA32FD">
        <w:t>[n]</w:t>
      </w:r>
      <w:r>
        <w:rPr>
          <w:b/>
        </w:rPr>
        <w:t>)</w:t>
      </w:r>
      <w:r>
        <w:rPr>
          <w:b/>
        </w:rPr>
        <w:tab/>
      </w:r>
      <w:r>
        <w:t xml:space="preserve">// compute a small displacement in the direction of </w:t>
      </w:r>
      <w:r w:rsidRPr="00A11CB3">
        <w:rPr>
          <w:b/>
        </w:rPr>
        <w:t>H</w:t>
      </w:r>
    </w:p>
    <w:p w14:paraId="6232C635" w14:textId="77777777" w:rsidR="00AA44D8" w:rsidRPr="00BA32FD" w:rsidRDefault="00AA44D8" w:rsidP="00AA44D8">
      <w:r>
        <w:rPr>
          <w:b/>
        </w:rPr>
        <w:tab/>
      </w:r>
      <w:r>
        <w:rPr>
          <w:b/>
        </w:rPr>
        <w:tab/>
        <w:t>r[</w:t>
      </w:r>
      <w:r>
        <w:t xml:space="preserve">n+1] = </w:t>
      </w:r>
      <w:r w:rsidRPr="00BA32FD">
        <w:rPr>
          <w:b/>
        </w:rPr>
        <w:t>r</w:t>
      </w:r>
      <w:r>
        <w:t>[n] + d</w:t>
      </w:r>
      <w:r w:rsidRPr="00A11CB3">
        <w:rPr>
          <w:b/>
        </w:rPr>
        <w:t>r</w:t>
      </w:r>
      <w:r>
        <w:rPr>
          <w:b/>
        </w:rPr>
        <w:tab/>
        <w:t xml:space="preserve">// </w:t>
      </w:r>
      <w:r>
        <w:t>update position for use in next iteration</w:t>
      </w:r>
    </w:p>
    <w:p w14:paraId="50EAC395" w14:textId="77777777" w:rsidR="00AA44D8" w:rsidRDefault="00AA44D8" w:rsidP="00AA44D8">
      <w:r>
        <w:tab/>
        <w:t>od</w:t>
      </w:r>
    </w:p>
    <w:p w14:paraId="595E0D49" w14:textId="77777777" w:rsidR="00AA44D8" w:rsidRPr="00BA32FD" w:rsidRDefault="00AA44D8" w:rsidP="00AA44D8">
      <w:pPr>
        <w:tabs>
          <w:tab w:val="left" w:pos="7200"/>
          <w:tab w:val="left" w:pos="7920"/>
          <w:tab w:val="right" w:pos="9270"/>
        </w:tabs>
      </w:pPr>
      <w:r>
        <w:tab/>
        <w:t xml:space="preserve">plot the list of points </w:t>
      </w:r>
      <w:r w:rsidRPr="00BA32FD">
        <w:rPr>
          <w:b/>
        </w:rPr>
        <w:t>r</w:t>
      </w:r>
      <w:r>
        <w:t>[n]</w:t>
      </w:r>
      <w:r>
        <w:tab/>
        <w:t xml:space="preserve">// this is then a field line (listplot, pointplot, etc) </w:t>
      </w:r>
      <w:r>
        <w:tab/>
      </w:r>
      <w:r>
        <w:tab/>
      </w:r>
      <w:r>
        <w:tab/>
        <w:t>(O.2)</w:t>
      </w:r>
    </w:p>
    <w:p w14:paraId="0830816A" w14:textId="77777777" w:rsidR="00AA44D8" w:rsidRDefault="00AA44D8" w:rsidP="00AA44D8"/>
    <w:p w14:paraId="47E17575" w14:textId="77777777" w:rsidR="00AA44D8" w:rsidRDefault="00AA44D8" w:rsidP="00AA44D8">
      <w:r>
        <w:t xml:space="preserve">One might gussy up the code to prevent wasted computation in locations where </w:t>
      </w:r>
      <w:r w:rsidRPr="00BA32FD">
        <w:rPr>
          <w:b/>
        </w:rPr>
        <w:t>H</w:t>
      </w:r>
      <w:r>
        <w:t xml:space="preserve"> is very small, perhaps computing </w:t>
      </w:r>
      <w:r w:rsidRPr="00BA32FD">
        <w:rPr>
          <w:b/>
        </w:rPr>
        <w:fldChar w:fldCharType="begin"/>
      </w:r>
      <w:r w:rsidRPr="00BA32FD">
        <w:rPr>
          <w:b/>
        </w:rPr>
        <w:instrText xml:space="preserve"> EQ \O(H,\S\up4(^))</w:instrText>
      </w:r>
      <w:r w:rsidRPr="00BA32FD">
        <w:rPr>
          <w:b/>
        </w:rPr>
        <w:fldChar w:fldCharType="end"/>
      </w:r>
      <w:r>
        <w:t xml:space="preserve">  = </w:t>
      </w:r>
      <w:r w:rsidRPr="00BA32FD">
        <w:rPr>
          <w:b/>
        </w:rPr>
        <w:t>H</w:t>
      </w:r>
      <w:r>
        <w:t xml:space="preserve"> / |</w:t>
      </w:r>
      <w:r w:rsidRPr="00BA32FD">
        <w:rPr>
          <w:b/>
        </w:rPr>
        <w:t>H</w:t>
      </w:r>
      <w:r>
        <w:t>| in each iteration then doing d</w:t>
      </w:r>
      <w:r w:rsidRPr="00A11CB3">
        <w:rPr>
          <w:b/>
        </w:rPr>
        <w:t>r</w:t>
      </w:r>
      <w:r>
        <w:t xml:space="preserve"> = ds * </w:t>
      </w:r>
      <w:r w:rsidRPr="00BA32FD">
        <w:rPr>
          <w:b/>
        </w:rPr>
        <w:fldChar w:fldCharType="begin"/>
      </w:r>
      <w:r w:rsidRPr="00BA32FD">
        <w:rPr>
          <w:b/>
        </w:rPr>
        <w:instrText xml:space="preserve"> EQ \O(H,\S\up4(^))</w:instrText>
      </w:r>
      <w:r w:rsidRPr="00BA32FD">
        <w:rPr>
          <w:b/>
        </w:rPr>
        <w:fldChar w:fldCharType="end"/>
      </w:r>
      <w:r>
        <w:t xml:space="preserve"> . A different kind of improvement would be to use some kind of quadratic Simpson's Rule affair. </w:t>
      </w:r>
    </w:p>
    <w:p w14:paraId="2F63DAF4" w14:textId="77777777" w:rsidR="00AA44D8" w:rsidRDefault="00AA44D8" w:rsidP="00AA44D8">
      <w:r>
        <w:tab/>
        <w:t xml:space="preserve">The code above works fine, but error can build up for any finite ds. When a field line is a closed curve, the error can become visible where the line returns to its starting point, as in the drawing below which shows some brute-force-method </w:t>
      </w:r>
      <w:r w:rsidRPr="001B1F57">
        <w:rPr>
          <w:b/>
        </w:rPr>
        <w:t>H</w:t>
      </w:r>
      <w:r>
        <w:t xml:space="preserve"> fields lines corresponding to Fig O.1 above, </w:t>
      </w:r>
    </w:p>
    <w:p w14:paraId="24D38721" w14:textId="77777777" w:rsidR="00AA44D8" w:rsidRDefault="00AA44D8" w:rsidP="00AA44D8"/>
    <w:p w14:paraId="61F3B136" w14:textId="77777777" w:rsidR="00AA44D8" w:rsidRDefault="00AA44D8" w:rsidP="00AA44D8">
      <w:pPr>
        <w:tabs>
          <w:tab w:val="left" w:pos="7200"/>
          <w:tab w:val="left" w:pos="7920"/>
          <w:tab w:val="right" w:pos="9270"/>
        </w:tabs>
      </w:pPr>
      <w:r>
        <w:tab/>
      </w:r>
      <w:r>
        <w:tab/>
      </w:r>
      <w:r>
        <w:tab/>
        <w:t xml:space="preserve">     </w:t>
      </w:r>
      <w:r>
        <w:tab/>
      </w:r>
      <w:r w:rsidR="00674353">
        <w:t xml:space="preserve">   </w:t>
      </w:r>
      <w:r>
        <w:pict>
          <v:shape id="_x0000_i1293" type="#_x0000_t75" style="width:207.75pt;height:145.5pt">
            <v:imagedata r:id="rId292" o:title=""/>
          </v:shape>
        </w:pict>
      </w:r>
      <w:r w:rsidR="00674353">
        <w:tab/>
      </w:r>
      <w:r w:rsidR="00674353">
        <w:tab/>
      </w:r>
      <w:r w:rsidR="00674353">
        <w:tab/>
      </w:r>
      <w:r>
        <w:t>Fig O.2</w:t>
      </w:r>
    </w:p>
    <w:p w14:paraId="5CE2559C" w14:textId="77777777" w:rsidR="00AA44D8" w:rsidRDefault="00AA44D8" w:rsidP="00AA44D8">
      <w:pPr>
        <w:tabs>
          <w:tab w:val="left" w:pos="7200"/>
          <w:tab w:val="left" w:pos="7920"/>
          <w:tab w:val="right" w:pos="9270"/>
        </w:tabs>
      </w:pPr>
    </w:p>
    <w:p w14:paraId="71FB1836" w14:textId="77777777" w:rsidR="00AA44D8" w:rsidRDefault="00AA44D8" w:rsidP="00AA44D8">
      <w:pPr>
        <w:tabs>
          <w:tab w:val="left" w:pos="7200"/>
          <w:tab w:val="left" w:pos="7920"/>
          <w:tab w:val="right" w:pos="9270"/>
        </w:tabs>
      </w:pPr>
      <w:r>
        <w:t xml:space="preserve">The field lines may seem a little surprising given the look of Fig O.1, but here is a superposition with the rectangles lined up, </w:t>
      </w:r>
    </w:p>
    <w:p w14:paraId="48DCC7F4" w14:textId="77777777" w:rsidR="00AA44D8" w:rsidRDefault="00AA44D8" w:rsidP="00AA44D8">
      <w:pPr>
        <w:tabs>
          <w:tab w:val="left" w:pos="7200"/>
          <w:tab w:val="left" w:pos="7920"/>
          <w:tab w:val="right" w:pos="9270"/>
        </w:tabs>
      </w:pPr>
    </w:p>
    <w:p w14:paraId="58EFAAB0" w14:textId="77777777" w:rsidR="00AA44D8" w:rsidRDefault="00AA44D8" w:rsidP="00AA44D8">
      <w:pPr>
        <w:tabs>
          <w:tab w:val="left" w:pos="7200"/>
          <w:tab w:val="left" w:pos="7920"/>
          <w:tab w:val="right" w:pos="9270"/>
        </w:tabs>
      </w:pPr>
    </w:p>
    <w:p w14:paraId="7D7413FA" w14:textId="77777777" w:rsidR="00AA44D8" w:rsidRPr="001103F7" w:rsidRDefault="00AA44D8" w:rsidP="00AA44D8">
      <w:pPr>
        <w:tabs>
          <w:tab w:val="left" w:pos="7200"/>
          <w:tab w:val="left" w:pos="7920"/>
          <w:tab w:val="right" w:pos="9270"/>
        </w:tabs>
      </w:pPr>
      <w:r>
        <w:rPr>
          <w:i/>
        </w:rPr>
        <w:tab/>
      </w:r>
      <w:r>
        <w:rPr>
          <w:i/>
        </w:rPr>
        <w:tab/>
      </w:r>
      <w:r>
        <w:rPr>
          <w:i/>
        </w:rPr>
        <w:tab/>
      </w:r>
      <w:r w:rsidRPr="00FB19DC">
        <w:rPr>
          <w:i/>
        </w:rPr>
        <w:pict>
          <v:shape id="_x0000_i1294" type="#_x0000_t75" style="width:304.5pt;height:132.75pt">
            <v:imagedata r:id="rId293" o:title=""/>
          </v:shape>
        </w:pict>
      </w:r>
      <w:r>
        <w:tab/>
      </w:r>
      <w:r>
        <w:tab/>
        <w:t>Fig O.3</w:t>
      </w:r>
    </w:p>
    <w:p w14:paraId="692F4931" w14:textId="77777777" w:rsidR="00AA44D8" w:rsidRPr="001103F7" w:rsidRDefault="00AA44D8" w:rsidP="00AA44D8">
      <w:pPr>
        <w:tabs>
          <w:tab w:val="left" w:pos="7200"/>
          <w:tab w:val="left" w:pos="7920"/>
          <w:tab w:val="right" w:pos="9270"/>
        </w:tabs>
        <w:rPr>
          <w:i/>
        </w:rPr>
      </w:pPr>
    </w:p>
    <w:p w14:paraId="5617C1E1" w14:textId="77777777" w:rsidR="00AA44D8" w:rsidRDefault="00AA44D8" w:rsidP="00AA44D8">
      <w:pPr>
        <w:pStyle w:val="Heading3"/>
      </w:pPr>
      <w:bookmarkStart w:id="260" w:name="_Toc394423642"/>
      <w:r>
        <w:t>(c) The ODE Method</w:t>
      </w:r>
      <w:bookmarkEnd w:id="260"/>
    </w:p>
    <w:p w14:paraId="6875AFD9" w14:textId="77777777" w:rsidR="00AA44D8" w:rsidRDefault="00AA44D8" w:rsidP="00AA44D8"/>
    <w:p w14:paraId="05E8133E" w14:textId="77777777" w:rsidR="00AA44D8" w:rsidRDefault="00AA44D8" w:rsidP="00AA44D8">
      <w:r>
        <w:t xml:space="preserve">We outline now an alternate (and doubtless well-known) method of plotting field lines. We imagine that the description of our field </w:t>
      </w:r>
      <w:r w:rsidRPr="00BA32FD">
        <w:rPr>
          <w:b/>
        </w:rPr>
        <w:t>H</w:t>
      </w:r>
      <w:r>
        <w:t xml:space="preserve"> can be described by a pair of parametric equations (not yet known), </w:t>
      </w:r>
    </w:p>
    <w:p w14:paraId="3336EB38" w14:textId="77777777" w:rsidR="00AA44D8" w:rsidRDefault="00AA44D8" w:rsidP="00AA44D8"/>
    <w:p w14:paraId="5CEA97F0" w14:textId="77777777" w:rsidR="00AA44D8" w:rsidRDefault="00AA44D8" w:rsidP="00AA44D8">
      <w:r>
        <w:tab/>
        <w:t>x = X(s)</w:t>
      </w:r>
    </w:p>
    <w:p w14:paraId="2ED3AECD" w14:textId="77777777" w:rsidR="00AA44D8" w:rsidRPr="00A11CB3" w:rsidRDefault="00AA44D8" w:rsidP="00AA44D8">
      <w:pPr>
        <w:tabs>
          <w:tab w:val="left" w:pos="7200"/>
          <w:tab w:val="left" w:pos="7920"/>
          <w:tab w:val="right" w:pos="9270"/>
        </w:tabs>
      </w:pPr>
      <w:r>
        <w:tab/>
        <w:t>y = Y(s)</w:t>
      </w:r>
      <w:r>
        <w:tab/>
      </w:r>
      <w:r>
        <w:tab/>
      </w:r>
      <w:r>
        <w:tab/>
      </w:r>
      <w:r>
        <w:tab/>
      </w:r>
      <w:r>
        <w:tab/>
      </w:r>
      <w:r>
        <w:tab/>
      </w:r>
      <w:r>
        <w:tab/>
      </w:r>
      <w:r>
        <w:tab/>
      </w:r>
      <w:r>
        <w:tab/>
      </w:r>
      <w:r>
        <w:tab/>
      </w:r>
      <w:r>
        <w:tab/>
        <w:t>(O.3)</w:t>
      </w:r>
    </w:p>
    <w:p w14:paraId="09E5B56F" w14:textId="77777777" w:rsidR="00AA44D8" w:rsidRDefault="00AA44D8" w:rsidP="00AA44D8"/>
    <w:p w14:paraId="4C6E1753" w14:textId="77777777" w:rsidR="00AA44D8" w:rsidRDefault="00AA44D8" w:rsidP="00AA44D8">
      <w:r>
        <w:t xml:space="preserve">where s is a real parameter. It follows that </w:t>
      </w:r>
    </w:p>
    <w:p w14:paraId="3681A73D" w14:textId="77777777" w:rsidR="00AA44D8" w:rsidRDefault="00AA44D8" w:rsidP="00AA44D8"/>
    <w:p w14:paraId="26F9B211" w14:textId="77777777" w:rsidR="00AA44D8" w:rsidRPr="004F34DD" w:rsidRDefault="00AA44D8" w:rsidP="00AA44D8">
      <w:r>
        <w:tab/>
        <w:t>dx =   (dX/ds)ds</w:t>
      </w:r>
      <w:r>
        <w:tab/>
      </w:r>
      <w:r>
        <w:tab/>
      </w:r>
      <w:r>
        <w:tab/>
        <w:t>d</w:t>
      </w:r>
      <w:r w:rsidRPr="004F34DD">
        <w:rPr>
          <w:b/>
        </w:rPr>
        <w:t>r</w:t>
      </w:r>
      <w:r>
        <w:t xml:space="preserve">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54310706" w14:textId="77777777" w:rsidR="00AA44D8" w:rsidRPr="00A11CB3" w:rsidRDefault="00AA44D8" w:rsidP="00AA44D8">
      <w:pPr>
        <w:tabs>
          <w:tab w:val="left" w:pos="7200"/>
          <w:tab w:val="left" w:pos="7920"/>
          <w:tab w:val="right" w:pos="9270"/>
        </w:tabs>
      </w:pPr>
      <w:r>
        <w:tab/>
        <w:t xml:space="preserve">dy =   (dY/ds)ds  </w:t>
      </w:r>
      <w:r w:rsidRPr="00645C66">
        <w:t>.</w:t>
      </w:r>
      <w:r>
        <w:tab/>
      </w:r>
      <w:r>
        <w:tab/>
      </w:r>
      <w:r>
        <w:tab/>
      </w:r>
      <w:r>
        <w:tab/>
      </w:r>
      <w:r>
        <w:tab/>
      </w:r>
      <w:r>
        <w:tab/>
      </w:r>
      <w:r>
        <w:tab/>
      </w:r>
      <w:r>
        <w:tab/>
      </w:r>
      <w:r>
        <w:tab/>
      </w:r>
      <w:r>
        <w:tab/>
        <w:t>(O.4)</w:t>
      </w:r>
    </w:p>
    <w:p w14:paraId="77E74AA4" w14:textId="77777777" w:rsidR="00AA44D8" w:rsidRDefault="00AA44D8" w:rsidP="00AA44D8"/>
    <w:p w14:paraId="7F277122" w14:textId="77777777" w:rsidR="00AA44D8" w:rsidRDefault="00AA44D8" w:rsidP="00AA44D8">
      <w:r>
        <w:t xml:space="preserve">We alter (O.1) by adding a "speed function" α(s) just because this might simplify calculations later. This function α is an arbitrary positive-definite function of parameter s.  So, </w:t>
      </w:r>
    </w:p>
    <w:p w14:paraId="272C136C" w14:textId="77777777" w:rsidR="00AA44D8" w:rsidRDefault="00AA44D8" w:rsidP="00AA44D8"/>
    <w:p w14:paraId="60F1E9A1" w14:textId="77777777" w:rsidR="00AA44D8" w:rsidRPr="00C1758A" w:rsidRDefault="00AA44D8" w:rsidP="00AA44D8">
      <w:pPr>
        <w:tabs>
          <w:tab w:val="left" w:pos="7200"/>
          <w:tab w:val="left" w:pos="7920"/>
          <w:tab w:val="right" w:pos="9270"/>
        </w:tabs>
      </w:pPr>
      <w:r>
        <w:rPr>
          <w:b/>
        </w:rPr>
        <w:tab/>
        <w:t>dr</w:t>
      </w:r>
      <w:r>
        <w:t xml:space="preserve"> = α(s) ds </w:t>
      </w:r>
      <w:r w:rsidRPr="00B93105">
        <w:rPr>
          <w:b/>
        </w:rPr>
        <w:t>H</w:t>
      </w:r>
      <w:r>
        <w:rPr>
          <w:b/>
        </w:rPr>
        <w:t xml:space="preserve">  </w:t>
      </w:r>
      <w:r>
        <w:t>.</w:t>
      </w:r>
      <w:r>
        <w:tab/>
      </w:r>
      <w:r>
        <w:tab/>
      </w:r>
      <w:r>
        <w:tab/>
      </w:r>
      <w:r>
        <w:tab/>
      </w:r>
      <w:r>
        <w:tab/>
      </w:r>
      <w:r>
        <w:tab/>
      </w:r>
      <w:r>
        <w:tab/>
      </w:r>
      <w:r>
        <w:tab/>
      </w:r>
      <w:r>
        <w:tab/>
      </w:r>
      <w:r>
        <w:tab/>
        <w:t>(O.5)</w:t>
      </w:r>
    </w:p>
    <w:p w14:paraId="3B9CA5B2" w14:textId="77777777" w:rsidR="00AA44D8" w:rsidRDefault="00AA44D8" w:rsidP="00AA44D8"/>
    <w:p w14:paraId="038D8033" w14:textId="77777777" w:rsidR="00AA44D8" w:rsidRDefault="00AA44D8" w:rsidP="00AA44D8">
      <w:r>
        <w:t>Then (O.4) and (O.5) give</w:t>
      </w:r>
    </w:p>
    <w:p w14:paraId="667BD288" w14:textId="77777777" w:rsidR="00AA44D8" w:rsidRDefault="00AA44D8" w:rsidP="00AA44D8"/>
    <w:p w14:paraId="3748997A" w14:textId="77777777" w:rsidR="00AA44D8" w:rsidRPr="00BA32FD" w:rsidRDefault="00AA44D8" w:rsidP="00AA44D8">
      <w:r>
        <w:tab/>
        <w:t xml:space="preserve">α(s) ds </w:t>
      </w:r>
      <w:r w:rsidRPr="00B93105">
        <w:rPr>
          <w:b/>
        </w:rPr>
        <w:t>H</w:t>
      </w:r>
      <w:r>
        <w:t xml:space="preserve">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7734B0A3" w14:textId="77777777" w:rsidR="00AA44D8" w:rsidRDefault="00AA44D8" w:rsidP="00AA44D8"/>
    <w:p w14:paraId="3B695CD1" w14:textId="77777777" w:rsidR="00AA44D8" w:rsidRPr="00BA32FD" w:rsidRDefault="00AA44D8" w:rsidP="00AA44D8">
      <w:r>
        <w:tab/>
        <w:t>α(s)</w:t>
      </w:r>
      <w:r w:rsidRPr="00B93105">
        <w:t xml:space="preserve"> </w:t>
      </w:r>
      <w:r>
        <w:t xml:space="preserve">ds </w:t>
      </w:r>
      <w:r>
        <w:rPr>
          <w:b/>
        </w:rPr>
        <w:t>[</w:t>
      </w:r>
      <w:r>
        <w:t>H</w:t>
      </w:r>
      <w:r>
        <w:rPr>
          <w:rStyle w:val="subscript"/>
        </w:rPr>
        <w:t>x</w:t>
      </w:r>
      <w:r>
        <w:t>(x,y)</w:t>
      </w:r>
      <w:r>
        <w:rPr>
          <w:rStyle w:val="subscript"/>
        </w:rPr>
        <w:t xml:space="preserve"> </w:t>
      </w:r>
      <w:r w:rsidRPr="00B93105">
        <w:rPr>
          <w:b/>
        </w:rPr>
        <w:fldChar w:fldCharType="begin"/>
      </w:r>
      <w:r w:rsidRPr="00B93105">
        <w:rPr>
          <w:b/>
        </w:rPr>
        <w:instrText xml:space="preserve"> EQ \O(x,\S\up2(^))</w:instrText>
      </w:r>
      <w:r w:rsidRPr="00B93105">
        <w:rPr>
          <w:b/>
        </w:rPr>
        <w:fldChar w:fldCharType="end"/>
      </w:r>
      <w:r>
        <w:t xml:space="preserve"> + H</w:t>
      </w:r>
      <w:r>
        <w:rPr>
          <w:rStyle w:val="subscript"/>
        </w:rPr>
        <w:t>y</w:t>
      </w:r>
      <w:r>
        <w:t xml:space="preserve">(x,y) </w:t>
      </w:r>
      <w:r w:rsidRPr="00B93105">
        <w:rPr>
          <w:b/>
        </w:rPr>
        <w:fldChar w:fldCharType="begin"/>
      </w:r>
      <w:r w:rsidRPr="00B93105">
        <w:rPr>
          <w:b/>
        </w:rPr>
        <w:instrText xml:space="preserve"> EQ \O(y,\S\up2(^))</w:instrText>
      </w:r>
      <w:r w:rsidRPr="00B93105">
        <w:rPr>
          <w:b/>
        </w:rPr>
        <w:fldChar w:fldCharType="end"/>
      </w:r>
      <w:r>
        <w:t xml:space="preserve"> ]  = (dX/ds)ds </w:t>
      </w:r>
      <w:r w:rsidRPr="004F34DD">
        <w:rPr>
          <w:b/>
        </w:rPr>
        <w:fldChar w:fldCharType="begin"/>
      </w:r>
      <w:r w:rsidRPr="004F34DD">
        <w:rPr>
          <w:b/>
        </w:rPr>
        <w:instrText xml:space="preserve"> EQ \O(x,\S\up2(^))</w:instrText>
      </w:r>
      <w:r w:rsidRPr="004F34DD">
        <w:rPr>
          <w:b/>
        </w:rPr>
        <w:fldChar w:fldCharType="end"/>
      </w:r>
      <w:r>
        <w:t xml:space="preserve">  + (dY/ds)ds </w:t>
      </w:r>
      <w:r w:rsidRPr="004F34DD">
        <w:rPr>
          <w:b/>
        </w:rPr>
        <w:fldChar w:fldCharType="begin"/>
      </w:r>
      <w:r w:rsidRPr="004F34DD">
        <w:rPr>
          <w:b/>
        </w:rPr>
        <w:instrText xml:space="preserve"> EQ \O(y,\S\up2(^))</w:instrText>
      </w:r>
      <w:r w:rsidRPr="004F34DD">
        <w:rPr>
          <w:b/>
        </w:rPr>
        <w:fldChar w:fldCharType="end"/>
      </w:r>
    </w:p>
    <w:p w14:paraId="541AA4A7" w14:textId="77777777" w:rsidR="00AA44D8" w:rsidRDefault="00AA44D8" w:rsidP="00AA44D8"/>
    <w:p w14:paraId="1D2B75A2" w14:textId="77777777" w:rsidR="00AA44D8" w:rsidRPr="00BA32FD" w:rsidRDefault="00AA44D8" w:rsidP="00AA44D8">
      <w:r>
        <w:tab/>
        <w:t>α(s)</w:t>
      </w:r>
      <w:r w:rsidRPr="00B93105">
        <w:rPr>
          <w:b/>
        </w:rPr>
        <w:t xml:space="preserve"> </w:t>
      </w:r>
      <w:r>
        <w:t>H</w:t>
      </w:r>
      <w:r>
        <w:rPr>
          <w:rStyle w:val="subscript"/>
        </w:rPr>
        <w:t>x</w:t>
      </w:r>
      <w:r>
        <w:t>(x,y) =  (dX/ds)</w:t>
      </w:r>
      <w:r>
        <w:tab/>
      </w:r>
      <w:r>
        <w:tab/>
      </w:r>
    </w:p>
    <w:p w14:paraId="274C8EF6" w14:textId="77777777" w:rsidR="00AA44D8" w:rsidRDefault="00AA44D8" w:rsidP="00AA44D8">
      <w:r>
        <w:rPr>
          <w:b/>
        </w:rPr>
        <w:tab/>
      </w:r>
      <w:r>
        <w:t>α(s)</w:t>
      </w:r>
      <w:r w:rsidRPr="00B93105">
        <w:rPr>
          <w:b/>
        </w:rPr>
        <w:t xml:space="preserve"> </w:t>
      </w:r>
      <w:r>
        <w:t>H</w:t>
      </w:r>
      <w:r>
        <w:rPr>
          <w:rStyle w:val="subscript"/>
        </w:rPr>
        <w:t>y</w:t>
      </w:r>
      <w:r>
        <w:t>(x,y) =  (dY/ds)</w:t>
      </w:r>
      <w:r>
        <w:tab/>
      </w:r>
      <w:r>
        <w:tab/>
      </w:r>
      <w:r>
        <w:tab/>
        <w:t>// component equations</w:t>
      </w:r>
    </w:p>
    <w:p w14:paraId="3F15354E" w14:textId="77777777" w:rsidR="00AA44D8" w:rsidRDefault="00AA44D8" w:rsidP="00AA44D8"/>
    <w:p w14:paraId="2BAAC52F" w14:textId="77777777" w:rsidR="00AA44D8" w:rsidRPr="004C7436" w:rsidRDefault="00AA44D8" w:rsidP="00AA44D8">
      <w:r>
        <w:tab/>
        <w:t>(dX/ds) = α(s)</w:t>
      </w:r>
      <w:r w:rsidRPr="00B93105">
        <w:rPr>
          <w:b/>
        </w:rPr>
        <w:t xml:space="preserve"> </w:t>
      </w:r>
      <w:r>
        <w:t>H</w:t>
      </w:r>
      <w:r>
        <w:rPr>
          <w:rStyle w:val="subscript"/>
        </w:rPr>
        <w:t>x</w:t>
      </w:r>
      <w:r>
        <w:t>(X(s),Y(s))</w:t>
      </w:r>
    </w:p>
    <w:p w14:paraId="515B595D" w14:textId="77777777" w:rsidR="00AA44D8" w:rsidRPr="00BA32FD" w:rsidRDefault="00AA44D8" w:rsidP="00AA44D8">
      <w:pPr>
        <w:tabs>
          <w:tab w:val="left" w:pos="7200"/>
          <w:tab w:val="left" w:pos="7920"/>
          <w:tab w:val="right" w:pos="9270"/>
        </w:tabs>
      </w:pPr>
      <w:r>
        <w:tab/>
        <w:t>(dY/ds) = α(s)</w:t>
      </w:r>
      <w:r w:rsidRPr="00B93105">
        <w:rPr>
          <w:b/>
        </w:rPr>
        <w:t xml:space="preserve"> </w:t>
      </w:r>
      <w:r>
        <w:t>H</w:t>
      </w:r>
      <w:r>
        <w:rPr>
          <w:rStyle w:val="subscript"/>
        </w:rPr>
        <w:t>y</w:t>
      </w:r>
      <w:r>
        <w:t>(X(s),Y(s)) .</w:t>
      </w:r>
      <w:r>
        <w:tab/>
      </w:r>
      <w:r>
        <w:tab/>
        <w:t>// using (O.3)</w:t>
      </w:r>
      <w:r>
        <w:tab/>
      </w:r>
      <w:r>
        <w:tab/>
      </w:r>
      <w:r>
        <w:tab/>
      </w:r>
      <w:r>
        <w:tab/>
      </w:r>
      <w:r>
        <w:tab/>
        <w:t>(O.6)</w:t>
      </w:r>
    </w:p>
    <w:p w14:paraId="388034F4" w14:textId="77777777" w:rsidR="00AA44D8" w:rsidRPr="00BA32FD" w:rsidRDefault="00AA44D8" w:rsidP="00AA44D8"/>
    <w:p w14:paraId="297C4B42" w14:textId="77777777" w:rsidR="00AA44D8" w:rsidRDefault="00AA44D8" w:rsidP="00AA44D8">
      <w:r>
        <w:t xml:space="preserve">This is </w:t>
      </w:r>
      <w:r w:rsidRPr="00BA32FD">
        <w:t xml:space="preserve">a pair of coupled, non-linear, first order differential equations. </w:t>
      </w:r>
      <w:r>
        <w:t>Conveniently, Maple knows how to numerically (and quickly) solve such a set of equations using its dsolve command (NDSolve in Mathematica). Given the solutions X(s) and Y(s), it is then a simple matter to plot the field lines. This is done in the following example.</w:t>
      </w:r>
    </w:p>
    <w:p w14:paraId="205FFBEB" w14:textId="77777777" w:rsidR="00AA44D8" w:rsidRDefault="00AA44D8" w:rsidP="00AA44D8">
      <w:r>
        <w:tab/>
      </w:r>
    </w:p>
    <w:p w14:paraId="1D503127" w14:textId="77777777" w:rsidR="00AA44D8" w:rsidRPr="00BA32FD" w:rsidRDefault="00AA44D8" w:rsidP="00AA44D8">
      <w:pPr>
        <w:pStyle w:val="Heading3"/>
      </w:pPr>
      <w:bookmarkStart w:id="261" w:name="_Toc394423643"/>
      <w:r w:rsidRPr="00BA32FD">
        <w:t xml:space="preserve">Example:  </w:t>
      </w:r>
      <w:r>
        <w:t>M</w:t>
      </w:r>
      <w:r w:rsidRPr="00BA32FD">
        <w:t xml:space="preserve">agnetic field lines for a </w:t>
      </w:r>
      <w:r>
        <w:t>two-cylinder transmission line</w:t>
      </w:r>
      <w:bookmarkEnd w:id="261"/>
    </w:p>
    <w:p w14:paraId="287A6349" w14:textId="77777777" w:rsidR="00AA44D8" w:rsidRDefault="00AA44D8" w:rsidP="00AA44D8"/>
    <w:p w14:paraId="7A3FB13F" w14:textId="77777777" w:rsidR="00AA44D8" w:rsidRDefault="00AA44D8" w:rsidP="00AA44D8">
      <w:r>
        <w:t xml:space="preserve">In this example we assume that the current density in each conductor is uniform over the conductor cross section. This assumption is incorrect for a properly terminated transmission line as shown in Section 6.5, but is valid at DC and low ω for a finite-length pair of parallel wires perhaps shorted at one end to form a closed circuit. Nevertheless, we make the uniform current density approximation for a transmission line just to have a simple plotting example. </w:t>
      </w:r>
    </w:p>
    <w:p w14:paraId="787FB3E5" w14:textId="77777777" w:rsidR="00AA44D8" w:rsidRPr="00BA32FD" w:rsidRDefault="00AA44D8" w:rsidP="00AA44D8">
      <w:r>
        <w:tab/>
        <w:t>Our first task is to derive expressions for the magnetic field components H</w:t>
      </w:r>
      <w:r>
        <w:rPr>
          <w:rStyle w:val="subscript"/>
        </w:rPr>
        <w:t>x</w:t>
      </w:r>
      <w:r>
        <w:t xml:space="preserve"> and H</w:t>
      </w:r>
      <w:r>
        <w:rPr>
          <w:rStyle w:val="subscript"/>
        </w:rPr>
        <w:t>y</w:t>
      </w:r>
      <w:r>
        <w:t>. Consider this drawing of the transmission line cross section  (radii are a</w:t>
      </w:r>
      <w:r>
        <w:rPr>
          <w:rStyle w:val="subscript"/>
        </w:rPr>
        <w:t>1</w:t>
      </w:r>
      <w:r>
        <w:t xml:space="preserve"> and a</w:t>
      </w:r>
      <w:r>
        <w:rPr>
          <w:rStyle w:val="subscript"/>
        </w:rPr>
        <w:t>2</w:t>
      </w:r>
      <w:r>
        <w:t xml:space="preserve">, center separation b) : </w:t>
      </w:r>
    </w:p>
    <w:p w14:paraId="56255BB1" w14:textId="77777777" w:rsidR="00AA44D8" w:rsidRDefault="00AA44D8" w:rsidP="00AA44D8"/>
    <w:p w14:paraId="723B66BF" w14:textId="77777777" w:rsidR="00AA44D8" w:rsidRPr="00C1758A" w:rsidRDefault="00AA44D8" w:rsidP="00AA44D8">
      <w:pPr>
        <w:tabs>
          <w:tab w:val="left" w:pos="7200"/>
          <w:tab w:val="left" w:pos="7920"/>
          <w:tab w:val="right" w:pos="9270"/>
        </w:tabs>
      </w:pPr>
      <w:r>
        <w:tab/>
      </w:r>
      <w:r>
        <w:tab/>
      </w:r>
      <w:r>
        <w:tab/>
      </w:r>
      <w:r>
        <w:pict>
          <v:shape id="_x0000_i1295" type="#_x0000_t75" style="width:286.5pt;height:163.5pt">
            <v:imagedata r:id="rId294" o:title=""/>
          </v:shape>
        </w:pict>
      </w:r>
      <w:r>
        <w:tab/>
      </w:r>
      <w:r>
        <w:tab/>
      </w:r>
      <w:r>
        <w:tab/>
        <w:t>Fig O.4</w:t>
      </w:r>
    </w:p>
    <w:p w14:paraId="6BE1983B" w14:textId="77777777" w:rsidR="00AA44D8" w:rsidRDefault="00AA44D8" w:rsidP="00AA44D8"/>
    <w:p w14:paraId="489A1089" w14:textId="77777777" w:rsidR="00AA44D8" w:rsidRDefault="00AA44D8" w:rsidP="00AA44D8">
      <w:r>
        <w:t xml:space="preserve">Current I flows into the plane of paper for the left conductor, and out of the plane for the right. We must do a vector addition of the two magnetic fields, </w:t>
      </w:r>
    </w:p>
    <w:p w14:paraId="59793069" w14:textId="77777777" w:rsidR="00AA44D8" w:rsidRDefault="00AA44D8" w:rsidP="00AA44D8">
      <w:r>
        <w:tab/>
      </w:r>
      <w:r>
        <w:tab/>
      </w:r>
    </w:p>
    <w:p w14:paraId="1943016A" w14:textId="77777777" w:rsidR="00AA44D8" w:rsidRPr="00BA32FD" w:rsidRDefault="00AA44D8" w:rsidP="00AA44D8">
      <w:pPr>
        <w:tabs>
          <w:tab w:val="left" w:pos="7200"/>
          <w:tab w:val="left" w:pos="7920"/>
          <w:tab w:val="right" w:pos="9270"/>
        </w:tabs>
      </w:pPr>
      <w:r>
        <w:tab/>
      </w:r>
      <w:r w:rsidRPr="00CE7D33">
        <w:rPr>
          <w:b/>
        </w:rPr>
        <w:t>H</w:t>
      </w:r>
      <w:r>
        <w:t xml:space="preserve"> = H</w:t>
      </w:r>
      <w:r>
        <w:rPr>
          <w:rStyle w:val="subscript"/>
        </w:rPr>
        <w:t>1</w:t>
      </w:r>
      <w:r>
        <w:t>(r</w:t>
      </w:r>
      <w:r>
        <w:rPr>
          <w:rStyle w:val="subscript"/>
        </w:rPr>
        <w:t>1</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H</w:t>
      </w:r>
      <w:r>
        <w:rPr>
          <w:rStyle w:val="subscript"/>
        </w:rPr>
        <w:t>2</w:t>
      </w:r>
      <w:r>
        <w:t>(r</w:t>
      </w:r>
      <w:r>
        <w:rPr>
          <w:rStyle w:val="subscript"/>
        </w:rPr>
        <w:t>2</w:t>
      </w:r>
      <w:r>
        <w:t>)</w:t>
      </w:r>
      <w:r w:rsidRPr="00CE7D33">
        <w:rPr>
          <w:b/>
        </w:rPr>
        <w:t xml:space="preserve"> </w:t>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ab/>
      </w:r>
      <w:r>
        <w:tab/>
      </w:r>
      <w:r>
        <w:tab/>
      </w:r>
      <w:r>
        <w:tab/>
      </w:r>
      <w:r>
        <w:tab/>
      </w:r>
      <w:r>
        <w:tab/>
      </w:r>
      <w:r>
        <w:tab/>
      </w:r>
      <w:r>
        <w:tab/>
      </w:r>
      <w:r>
        <w:tab/>
        <w:t>(O.7)</w:t>
      </w:r>
    </w:p>
    <w:p w14:paraId="3A9A0E1C" w14:textId="77777777" w:rsidR="00AA44D8" w:rsidRDefault="00AA44D8" w:rsidP="00AA44D8"/>
    <w:p w14:paraId="431C1067" w14:textId="77777777" w:rsidR="00AA44D8" w:rsidRPr="00BA32FD" w:rsidRDefault="00AA44D8" w:rsidP="00AA44D8">
      <w:r>
        <w:t>where</w:t>
      </w:r>
    </w:p>
    <w:p w14:paraId="26AE1D28" w14:textId="77777777" w:rsidR="00AA44D8" w:rsidRDefault="00AA44D8" w:rsidP="00AA44D8">
      <w:r>
        <w:tab/>
      </w:r>
    </w:p>
    <w:p w14:paraId="00A143ED" w14:textId="77777777" w:rsidR="00AA44D8" w:rsidRDefault="00AA44D8" w:rsidP="00AA44D8">
      <w:pPr>
        <w:rPr>
          <w:b/>
        </w:rPr>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1</w:t>
      </w:r>
      <w:r>
        <w:t xml:space="preserve">  =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p>
    <w:p w14:paraId="45B79E02" w14:textId="77777777" w:rsidR="00AA44D8" w:rsidRPr="00BA32FD" w:rsidRDefault="00AA44D8" w:rsidP="00AA44D8">
      <w:pPr>
        <w:tabs>
          <w:tab w:val="left" w:pos="7200"/>
          <w:tab w:val="left" w:pos="7920"/>
          <w:tab w:val="right" w:pos="9270"/>
        </w:tabs>
      </w:pPr>
      <w:r>
        <w:tab/>
      </w:r>
      <w:r w:rsidRPr="005B3BEF">
        <w:rPr>
          <w:b/>
        </w:rPr>
        <w:fldChar w:fldCharType="begin"/>
      </w:r>
      <w:r w:rsidRPr="005B3BEF">
        <w:rPr>
          <w:b/>
        </w:rPr>
        <w:instrText xml:space="preserve"> EQ \O(θ,\S\up</w:instrText>
      </w:r>
      <w:r>
        <w:rPr>
          <w:b/>
        </w:rPr>
        <w:instrText>4</w:instrText>
      </w:r>
      <w:r w:rsidRPr="005B3BEF">
        <w:rPr>
          <w:b/>
        </w:rPr>
        <w:instrText>(^))</w:instrText>
      </w:r>
      <w:r w:rsidRPr="005B3BEF">
        <w:rPr>
          <w:b/>
        </w:rPr>
        <w:fldChar w:fldCharType="end"/>
      </w:r>
      <w:r>
        <w:rPr>
          <w:rStyle w:val="subscript"/>
        </w:rPr>
        <w:t>2</w:t>
      </w:r>
      <w:r>
        <w:t xml:space="preserve">  = -sinθ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 xml:space="preserve"> . </w:t>
      </w:r>
      <w:r>
        <w:tab/>
      </w:r>
      <w:r>
        <w:tab/>
      </w:r>
      <w:r>
        <w:tab/>
      </w:r>
      <w:r>
        <w:tab/>
      </w:r>
      <w:r>
        <w:tab/>
      </w:r>
      <w:r>
        <w:tab/>
      </w:r>
      <w:r>
        <w:tab/>
      </w:r>
      <w:r>
        <w:tab/>
      </w:r>
      <w:r>
        <w:tab/>
        <w:t>(O.8)</w:t>
      </w:r>
    </w:p>
    <w:p w14:paraId="3035946F" w14:textId="77777777" w:rsidR="00AA44D8" w:rsidRPr="00BA32FD" w:rsidRDefault="00AA44D8" w:rsidP="00AA44D8"/>
    <w:p w14:paraId="128C463C" w14:textId="77777777" w:rsidR="00AA44D8" w:rsidRDefault="00AA44D8" w:rsidP="00AA44D8">
      <w:r>
        <w:t>From Ampere's Law for each conductor, as shown in (B.4.1) and (B.4.2), the field magnitudes are</w:t>
      </w:r>
    </w:p>
    <w:p w14:paraId="2A6F3275" w14:textId="77777777" w:rsidR="00AA44D8" w:rsidRDefault="00AA44D8" w:rsidP="00AA44D8"/>
    <w:p w14:paraId="06EF70FF" w14:textId="77777777" w:rsidR="00AA44D8" w:rsidRDefault="00AA44D8" w:rsidP="00AA44D8">
      <w:r>
        <w:tab/>
        <w:t>H</w:t>
      </w:r>
      <w:r>
        <w:rPr>
          <w:rStyle w:val="subscript"/>
        </w:rPr>
        <w:t>1</w:t>
      </w:r>
      <w:r>
        <w:t>(r</w:t>
      </w:r>
      <w:r>
        <w:rPr>
          <w:rStyle w:val="subscript"/>
        </w:rPr>
        <w:t>1</w:t>
      </w:r>
      <w:r>
        <w:t>) =</w:t>
      </w:r>
      <w:r w:rsidRPr="00DB16A3">
        <w:t xml:space="preserve"> </w:t>
      </w:r>
      <w:r>
        <w:t xml:space="preserve"> (I/2π)[</w:t>
      </w:r>
      <w:r w:rsidRPr="001804E4">
        <w:t xml:space="preserve"> </w:t>
      </w:r>
      <w:r>
        <w:t>θ(r</w:t>
      </w:r>
      <w:r>
        <w:rPr>
          <w:rStyle w:val="subscript"/>
        </w:rPr>
        <w:t>1</w:t>
      </w:r>
      <w:r>
        <w:t>&gt;a</w:t>
      </w:r>
      <w:r>
        <w:rPr>
          <w:rStyle w:val="subscript"/>
        </w:rPr>
        <w:t>1</w:t>
      </w:r>
      <w:r>
        <w:t>) (1/r</w:t>
      </w:r>
      <w:r>
        <w:rPr>
          <w:rStyle w:val="subscript"/>
        </w:rPr>
        <w:t>1</w:t>
      </w:r>
      <w:r>
        <w:t>)  + θ(a</w:t>
      </w:r>
      <w:r>
        <w:rPr>
          <w:rStyle w:val="subscript"/>
        </w:rPr>
        <w:t>1</w:t>
      </w:r>
      <w:r>
        <w:t>&gt;r</w:t>
      </w:r>
      <w:r>
        <w:rPr>
          <w:rStyle w:val="subscript"/>
        </w:rPr>
        <w:t>1</w:t>
      </w:r>
      <w:r>
        <w:t>)</w:t>
      </w:r>
      <w:r w:rsidRPr="00DB16A3">
        <w:t xml:space="preserve">  </w:t>
      </w:r>
      <w:r>
        <w:t>(r</w:t>
      </w:r>
      <w:r>
        <w:rPr>
          <w:rStyle w:val="subscript"/>
        </w:rPr>
        <w:t>1</w:t>
      </w:r>
      <w:r>
        <w:t>/a</w:t>
      </w:r>
      <w:r>
        <w:rPr>
          <w:rStyle w:val="subscript"/>
        </w:rPr>
        <w:t>1</w:t>
      </w:r>
      <w:r>
        <w:rPr>
          <w:rStyle w:val="superscript"/>
        </w:rPr>
        <w:t>2</w:t>
      </w:r>
      <w:r>
        <w:t>)]</w:t>
      </w:r>
    </w:p>
    <w:p w14:paraId="2ACEACD9" w14:textId="77777777" w:rsidR="00AA44D8" w:rsidRPr="00BA32FD" w:rsidRDefault="00AA44D8" w:rsidP="00AA44D8">
      <w:pPr>
        <w:tabs>
          <w:tab w:val="left" w:pos="7200"/>
          <w:tab w:val="left" w:pos="7920"/>
          <w:tab w:val="right" w:pos="9270"/>
        </w:tabs>
      </w:pPr>
      <w:r>
        <w:tab/>
        <w:t>H</w:t>
      </w:r>
      <w:r>
        <w:rPr>
          <w:rStyle w:val="subscript"/>
        </w:rPr>
        <w:t>2</w:t>
      </w:r>
      <w:r>
        <w:t>(r</w:t>
      </w:r>
      <w:r>
        <w:rPr>
          <w:rStyle w:val="subscript"/>
        </w:rPr>
        <w:t>2</w:t>
      </w:r>
      <w:r>
        <w:t>) =</w:t>
      </w:r>
      <w:r w:rsidRPr="00DB16A3">
        <w:t xml:space="preserve"> </w:t>
      </w:r>
      <w:r>
        <w:t>-(I/2π)[</w:t>
      </w:r>
      <w:r w:rsidRPr="001804E4">
        <w:t xml:space="preserve"> </w:t>
      </w:r>
      <w:r>
        <w:t>θ(r</w:t>
      </w:r>
      <w:r>
        <w:rPr>
          <w:rStyle w:val="subscript"/>
        </w:rPr>
        <w:t>2</w:t>
      </w:r>
      <w:r>
        <w:t>&gt;a</w:t>
      </w:r>
      <w:r>
        <w:rPr>
          <w:rStyle w:val="subscript"/>
        </w:rPr>
        <w:t>2</w:t>
      </w:r>
      <w:r>
        <w:t>) (1/r</w:t>
      </w:r>
      <w:r>
        <w:rPr>
          <w:rStyle w:val="subscript"/>
        </w:rPr>
        <w:t>2</w:t>
      </w:r>
      <w:r>
        <w:t>)  + θ(a</w:t>
      </w:r>
      <w:r>
        <w:rPr>
          <w:rStyle w:val="subscript"/>
        </w:rPr>
        <w:t>2</w:t>
      </w:r>
      <w:r>
        <w:t>&gt;r</w:t>
      </w:r>
      <w:r>
        <w:rPr>
          <w:rStyle w:val="subscript"/>
        </w:rPr>
        <w:t>2</w:t>
      </w:r>
      <w:r>
        <w:t>)</w:t>
      </w:r>
      <w:r w:rsidRPr="00DB16A3">
        <w:t xml:space="preserve">  </w:t>
      </w:r>
      <w:r>
        <w:t>(r</w:t>
      </w:r>
      <w:r>
        <w:rPr>
          <w:rStyle w:val="subscript"/>
        </w:rPr>
        <w:t>2</w:t>
      </w:r>
      <w:r>
        <w:t>/a</w:t>
      </w:r>
      <w:r>
        <w:rPr>
          <w:rStyle w:val="subscript"/>
        </w:rPr>
        <w:t>2</w:t>
      </w:r>
      <w:r>
        <w:rPr>
          <w:rStyle w:val="superscript"/>
        </w:rPr>
        <w:t>2</w:t>
      </w:r>
      <w:r>
        <w:t>)]</w:t>
      </w:r>
      <w:r>
        <w:tab/>
      </w:r>
      <w:r>
        <w:tab/>
      </w:r>
      <w:r>
        <w:tab/>
      </w:r>
      <w:r>
        <w:tab/>
      </w:r>
      <w:r>
        <w:tab/>
      </w:r>
      <w:r>
        <w:tab/>
        <w:t>(O.9)</w:t>
      </w:r>
    </w:p>
    <w:p w14:paraId="55C9BBE0" w14:textId="77777777" w:rsidR="00AA44D8" w:rsidRDefault="00AA44D8" w:rsidP="00AA44D8"/>
    <w:p w14:paraId="37395F4F" w14:textId="77777777" w:rsidR="00AA44D8" w:rsidRDefault="00AA44D8" w:rsidP="00AA44D8">
      <w:r>
        <w:t xml:space="preserve">where θ(x&gt;y) = H(x-y), the Heaviside step function.  We then have from (O.7), </w:t>
      </w:r>
    </w:p>
    <w:p w14:paraId="2F0A38DC" w14:textId="77777777" w:rsidR="00AA44D8" w:rsidRDefault="00AA44D8" w:rsidP="00AA44D8"/>
    <w:p w14:paraId="36341DA0" w14:textId="77777777" w:rsidR="00AA44D8" w:rsidRDefault="00AA44D8" w:rsidP="00AA44D8">
      <w:r>
        <w:tab/>
      </w:r>
      <w:r w:rsidRPr="00DB16A3">
        <w:rPr>
          <w:b/>
        </w:rPr>
        <w:t>H</w:t>
      </w:r>
      <w:r>
        <w:t xml:space="preserve"> = H</w:t>
      </w:r>
      <w:r>
        <w:rPr>
          <w:rStyle w:val="subscript"/>
        </w:rPr>
        <w:t>1</w:t>
      </w:r>
      <w:r>
        <w:t>(r</w:t>
      </w:r>
      <w:r>
        <w:rPr>
          <w:rStyle w:val="subscript"/>
        </w:rPr>
        <w:t>1</w:t>
      </w:r>
      <w:r>
        <w:t>) [-sinθ</w:t>
      </w:r>
      <w:r>
        <w:rPr>
          <w:rStyle w:val="subscript"/>
        </w:rPr>
        <w:t>1</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rsidRPr="005B3BEF">
        <w:rPr>
          <w:b/>
        </w:rPr>
        <w:fldChar w:fldCharType="begin"/>
      </w:r>
      <w:r w:rsidRPr="005B3BEF">
        <w:rPr>
          <w:b/>
        </w:rPr>
        <w:instrText xml:space="preserve"> EQ \O(y,\S\up2(^))</w:instrText>
      </w:r>
      <w:r w:rsidRPr="005B3BEF">
        <w:rPr>
          <w:b/>
        </w:rPr>
        <w:fldChar w:fldCharType="end"/>
      </w:r>
      <w:r>
        <w:t>]  + H</w:t>
      </w:r>
      <w:r>
        <w:rPr>
          <w:rStyle w:val="subscript"/>
        </w:rPr>
        <w:t>2</w:t>
      </w:r>
      <w:r>
        <w:t>(r</w:t>
      </w:r>
      <w:r>
        <w:rPr>
          <w:rStyle w:val="subscript"/>
        </w:rPr>
        <w:t>2</w:t>
      </w:r>
      <w:r>
        <w:t>)[</w:t>
      </w:r>
      <w:r w:rsidRPr="00DB16A3">
        <w:t xml:space="preserve"> </w:t>
      </w:r>
      <w:r>
        <w:t>-sinθ</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2</w:t>
      </w:r>
      <w:r w:rsidRPr="005B3BEF">
        <w:rPr>
          <w:b/>
        </w:rPr>
        <w:fldChar w:fldCharType="begin"/>
      </w:r>
      <w:r w:rsidRPr="005B3BEF">
        <w:rPr>
          <w:b/>
        </w:rPr>
        <w:instrText xml:space="preserve"> EQ \O(y,\S\up2(^))</w:instrText>
      </w:r>
      <w:r w:rsidRPr="005B3BEF">
        <w:rPr>
          <w:b/>
        </w:rPr>
        <w:fldChar w:fldCharType="end"/>
      </w:r>
      <w:r>
        <w:t>]</w:t>
      </w:r>
    </w:p>
    <w:p w14:paraId="08614477" w14:textId="77777777" w:rsidR="00AA44D8" w:rsidRDefault="00AA44D8" w:rsidP="00AA44D8"/>
    <w:p w14:paraId="168C4BB2" w14:textId="77777777" w:rsidR="00AA44D8" w:rsidRPr="00645C66" w:rsidRDefault="00AA44D8" w:rsidP="00AA44D8">
      <w:r>
        <w:tab/>
      </w:r>
      <w:r>
        <w:tab/>
        <w:t>= [ - sinθ</w:t>
      </w:r>
      <w:r>
        <w:rPr>
          <w:rStyle w:val="subscript"/>
        </w:rPr>
        <w:t>1</w:t>
      </w:r>
      <w:r>
        <w:t>H</w:t>
      </w:r>
      <w:r>
        <w:rPr>
          <w:rStyle w:val="subscript"/>
        </w:rPr>
        <w:t>1</w:t>
      </w:r>
      <w:r>
        <w:t>(r</w:t>
      </w:r>
      <w:r>
        <w:rPr>
          <w:rStyle w:val="subscript"/>
        </w:rPr>
        <w:t>1</w:t>
      </w:r>
      <w:r>
        <w:t>) - sinθ</w:t>
      </w:r>
      <w:r>
        <w:rPr>
          <w:rStyle w:val="subscript"/>
        </w:rPr>
        <w:t>2</w:t>
      </w:r>
      <w:r>
        <w:t xml:space="preserve">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[cosθ</w:t>
      </w:r>
      <w:r>
        <w:rPr>
          <w:rStyle w:val="subscript"/>
        </w:rPr>
        <w:t>1</w:t>
      </w:r>
      <w:r>
        <w:t xml:space="preserve"> H</w:t>
      </w:r>
      <w:r>
        <w:rPr>
          <w:rStyle w:val="subscript"/>
        </w:rPr>
        <w:t>1</w:t>
      </w:r>
      <w:r>
        <w:t>(r</w:t>
      </w:r>
      <w:r>
        <w:rPr>
          <w:rStyle w:val="subscript"/>
        </w:rPr>
        <w:t>1</w:t>
      </w:r>
      <w:r>
        <w:t>) + cosθ</w:t>
      </w:r>
      <w:r>
        <w:rPr>
          <w:rStyle w:val="subscript"/>
        </w:rPr>
        <w:t>2</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r>
        <w:t xml:space="preserve">  .</w:t>
      </w:r>
    </w:p>
    <w:p w14:paraId="1F40A390" w14:textId="77777777" w:rsidR="00AA44D8" w:rsidRDefault="00AA44D8" w:rsidP="00AA44D8">
      <w:r>
        <w:t>But</w:t>
      </w:r>
    </w:p>
    <w:p w14:paraId="0DCF9220" w14:textId="77777777" w:rsidR="00AA44D8" w:rsidRDefault="00AA44D8" w:rsidP="00AA44D8"/>
    <w:p w14:paraId="6F257BB0" w14:textId="77777777" w:rsidR="00AA44D8" w:rsidRPr="00BA32FD" w:rsidRDefault="00AA44D8" w:rsidP="00AA44D8">
      <w:r>
        <w:tab/>
        <w:t>cosθ</w:t>
      </w:r>
      <w:r>
        <w:rPr>
          <w:rStyle w:val="subscript"/>
        </w:rPr>
        <w:t>1</w:t>
      </w:r>
      <w:r>
        <w:t xml:space="preserve"> = (x/r</w:t>
      </w:r>
      <w:r>
        <w:rPr>
          <w:rStyle w:val="subscript"/>
        </w:rPr>
        <w:t>1</w:t>
      </w:r>
      <w:r>
        <w:t>)</w:t>
      </w:r>
      <w:r>
        <w:tab/>
        <w:t>sinθ</w:t>
      </w:r>
      <w:r>
        <w:rPr>
          <w:rStyle w:val="subscript"/>
        </w:rPr>
        <w:t>1</w:t>
      </w:r>
      <w:r>
        <w:t xml:space="preserve"> = (y/r</w:t>
      </w:r>
      <w:r>
        <w:rPr>
          <w:rStyle w:val="subscript"/>
        </w:rPr>
        <w:t>1</w:t>
      </w:r>
      <w:r>
        <w:t>)</w:t>
      </w:r>
    </w:p>
    <w:p w14:paraId="0C06F345" w14:textId="77777777" w:rsidR="00AA44D8" w:rsidRPr="00BA32FD" w:rsidRDefault="00AA44D8" w:rsidP="00AA44D8">
      <w:pPr>
        <w:tabs>
          <w:tab w:val="left" w:pos="7200"/>
          <w:tab w:val="left" w:pos="7920"/>
          <w:tab w:val="right" w:pos="9270"/>
        </w:tabs>
      </w:pPr>
      <w:r>
        <w:tab/>
        <w:t>cosθ</w:t>
      </w:r>
      <w:r>
        <w:rPr>
          <w:rStyle w:val="subscript"/>
        </w:rPr>
        <w:t>2</w:t>
      </w:r>
      <w:r>
        <w:t xml:space="preserve"> = ((x-b)/r</w:t>
      </w:r>
      <w:r>
        <w:rPr>
          <w:rStyle w:val="subscript"/>
        </w:rPr>
        <w:t>2</w:t>
      </w:r>
      <w:r w:rsidRPr="00AB575B">
        <w:t>)</w:t>
      </w:r>
      <w:r>
        <w:tab/>
        <w:t>sinθ</w:t>
      </w:r>
      <w:r>
        <w:rPr>
          <w:rStyle w:val="subscript"/>
        </w:rPr>
        <w:t>2</w:t>
      </w:r>
      <w:r>
        <w:t xml:space="preserve"> = (y/r</w:t>
      </w:r>
      <w:r>
        <w:rPr>
          <w:rStyle w:val="subscript"/>
        </w:rPr>
        <w:t>2</w:t>
      </w:r>
      <w:r>
        <w:t>)</w:t>
      </w:r>
      <w:r>
        <w:tab/>
      </w:r>
      <w:r>
        <w:tab/>
      </w:r>
      <w:r>
        <w:tab/>
      </w:r>
      <w:r>
        <w:tab/>
      </w:r>
      <w:r>
        <w:tab/>
      </w:r>
      <w:r>
        <w:tab/>
      </w:r>
      <w:r>
        <w:tab/>
      </w:r>
      <w:r>
        <w:tab/>
        <w:t>(O.10)</w:t>
      </w:r>
    </w:p>
    <w:p w14:paraId="01AF59F0" w14:textId="77777777" w:rsidR="00AA44D8" w:rsidRDefault="00AA44D8" w:rsidP="00AA44D8">
      <w:r>
        <w:t xml:space="preserve">so </w:t>
      </w:r>
    </w:p>
    <w:p w14:paraId="3F1A04AF" w14:textId="77777777" w:rsidR="00AA44D8" w:rsidRDefault="00AA44D8" w:rsidP="00AA44D8">
      <w:r>
        <w:tab/>
      </w:r>
      <w:r w:rsidRPr="00DB16A3">
        <w:rPr>
          <w:b/>
        </w:rPr>
        <w:t>H</w:t>
      </w:r>
      <w:r>
        <w:t xml:space="preserve"> = [ - (y/r</w:t>
      </w:r>
      <w:r>
        <w:rPr>
          <w:rStyle w:val="subscript"/>
        </w:rPr>
        <w:t>1</w:t>
      </w:r>
      <w:r>
        <w:t>)H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 xml:space="preserve">)] </w:t>
      </w:r>
      <w:r w:rsidRPr="005B3BEF">
        <w:rPr>
          <w:b/>
        </w:rPr>
        <w:fldChar w:fldCharType="begin"/>
      </w:r>
      <w:r w:rsidRPr="005B3BEF">
        <w:rPr>
          <w:b/>
        </w:rPr>
        <w:instrText xml:space="preserve"> EQ \O(x,\S\up2(^))</w:instrText>
      </w:r>
      <w:r w:rsidRPr="005B3BEF">
        <w:rPr>
          <w:b/>
        </w:rPr>
        <w:fldChar w:fldCharType="end"/>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 xml:space="preserve">)] </w:t>
      </w:r>
      <w:r w:rsidRPr="005B3BEF">
        <w:rPr>
          <w:b/>
        </w:rPr>
        <w:fldChar w:fldCharType="begin"/>
      </w:r>
      <w:r w:rsidRPr="005B3BEF">
        <w:rPr>
          <w:b/>
        </w:rPr>
        <w:instrText xml:space="preserve"> EQ \O(y,\S\up2(^))</w:instrText>
      </w:r>
      <w:r w:rsidRPr="005B3BEF">
        <w:rPr>
          <w:b/>
        </w:rPr>
        <w:fldChar w:fldCharType="end"/>
      </w:r>
    </w:p>
    <w:p w14:paraId="643285C4" w14:textId="77777777" w:rsidR="00AA44D8" w:rsidRDefault="00AA44D8" w:rsidP="00AA44D8"/>
    <w:p w14:paraId="01429908" w14:textId="77777777" w:rsidR="00AA44D8" w:rsidRDefault="00AA44D8" w:rsidP="00AA44D8">
      <w:r>
        <w:t xml:space="preserve">and the magnetic component fields are then </w:t>
      </w:r>
    </w:p>
    <w:p w14:paraId="72F57FCD" w14:textId="77777777" w:rsidR="00AA44D8" w:rsidRDefault="00AA44D8" w:rsidP="00AA44D8"/>
    <w:p w14:paraId="4F34C8A5" w14:textId="77777777" w:rsidR="00AA44D8" w:rsidRPr="00BA32FD" w:rsidRDefault="00AA44D8" w:rsidP="00AA44D8">
      <w:r>
        <w:tab/>
        <w:t>H</w:t>
      </w:r>
      <w:r>
        <w:rPr>
          <w:rStyle w:val="subscript"/>
        </w:rPr>
        <w:t>x</w:t>
      </w:r>
      <w:r>
        <w:t xml:space="preserve"> = - (y/r</w:t>
      </w:r>
      <w:r>
        <w:rPr>
          <w:rStyle w:val="subscript"/>
        </w:rPr>
        <w:t>1</w:t>
      </w:r>
      <w:r>
        <w:t>) H</w:t>
      </w:r>
      <w:r>
        <w:rPr>
          <w:rStyle w:val="subscript"/>
        </w:rPr>
        <w:t>1</w:t>
      </w:r>
      <w:r>
        <w:t>(r</w:t>
      </w:r>
      <w:r>
        <w:rPr>
          <w:rStyle w:val="subscript"/>
        </w:rPr>
        <w:t>1</w:t>
      </w:r>
      <w:r>
        <w:t>) -  (y/r</w:t>
      </w:r>
      <w:r>
        <w:rPr>
          <w:rStyle w:val="subscript"/>
        </w:rPr>
        <w:t>2</w:t>
      </w:r>
      <w:r>
        <w:t>) H</w:t>
      </w:r>
      <w:r>
        <w:rPr>
          <w:rStyle w:val="subscript"/>
        </w:rPr>
        <w:t>2</w:t>
      </w:r>
      <w:r>
        <w:t>(r</w:t>
      </w:r>
      <w:r>
        <w:rPr>
          <w:rStyle w:val="subscript"/>
        </w:rPr>
        <w:t>2</w:t>
      </w:r>
      <w:r>
        <w:t>)</w:t>
      </w:r>
      <w:r>
        <w:tab/>
      </w:r>
      <w:r>
        <w:tab/>
      </w:r>
      <w:r>
        <w:tab/>
        <w:t>r</w:t>
      </w:r>
      <w:r>
        <w:rPr>
          <w:rStyle w:val="subscript"/>
        </w:rPr>
        <w:t>1</w:t>
      </w:r>
      <w:r>
        <w:rPr>
          <w:rStyle w:val="superscript"/>
        </w:rPr>
        <w:t>2</w:t>
      </w:r>
      <w:r>
        <w:t xml:space="preserve"> = x</w:t>
      </w:r>
      <w:r>
        <w:rPr>
          <w:rStyle w:val="superscript"/>
        </w:rPr>
        <w:t>2</w:t>
      </w:r>
      <w:r>
        <w:t xml:space="preserve"> + y</w:t>
      </w:r>
      <w:r>
        <w:rPr>
          <w:rStyle w:val="superscript"/>
        </w:rPr>
        <w:t>2</w:t>
      </w:r>
      <w:r>
        <w:t xml:space="preserve"> </w:t>
      </w:r>
    </w:p>
    <w:p w14:paraId="370239FC" w14:textId="77777777" w:rsidR="00AA44D8" w:rsidRPr="00BA32FD" w:rsidRDefault="00AA44D8" w:rsidP="00AA44D8">
      <w:pPr>
        <w:tabs>
          <w:tab w:val="left" w:pos="7200"/>
          <w:tab w:val="left" w:pos="7920"/>
          <w:tab w:val="right" w:pos="9270"/>
        </w:tabs>
      </w:pPr>
      <w:r>
        <w:tab/>
        <w:t>H</w:t>
      </w:r>
      <w:r>
        <w:rPr>
          <w:rStyle w:val="subscript"/>
        </w:rPr>
        <w:t>y</w:t>
      </w:r>
      <w:r>
        <w:t xml:space="preserve"> =   (x/r</w:t>
      </w:r>
      <w:r>
        <w:rPr>
          <w:rStyle w:val="subscript"/>
        </w:rPr>
        <w:t>1</w:t>
      </w:r>
      <w:r>
        <w:t>) H</w:t>
      </w:r>
      <w:r>
        <w:rPr>
          <w:rStyle w:val="subscript"/>
        </w:rPr>
        <w:t>1</w:t>
      </w:r>
      <w:r>
        <w:t>(r</w:t>
      </w:r>
      <w:r>
        <w:rPr>
          <w:rStyle w:val="subscript"/>
        </w:rPr>
        <w:t>1</w:t>
      </w:r>
      <w:r>
        <w:t>) + ((x-b)/r</w:t>
      </w:r>
      <w:r>
        <w:rPr>
          <w:rStyle w:val="subscript"/>
        </w:rPr>
        <w:t>2</w:t>
      </w:r>
      <w:r w:rsidRPr="00AB575B">
        <w:t>)</w:t>
      </w:r>
      <w:r w:rsidRPr="00DB16A3">
        <w:t xml:space="preserve"> </w:t>
      </w:r>
      <w:r>
        <w:t>H</w:t>
      </w:r>
      <w:r>
        <w:rPr>
          <w:rStyle w:val="subscript"/>
        </w:rPr>
        <w:t>2</w:t>
      </w:r>
      <w:r>
        <w:t>(r</w:t>
      </w:r>
      <w:r>
        <w:rPr>
          <w:rStyle w:val="subscript"/>
        </w:rPr>
        <w:t>2</w:t>
      </w:r>
      <w:r>
        <w:t>)</w:t>
      </w:r>
      <w:r>
        <w:tab/>
      </w:r>
      <w:r>
        <w:tab/>
        <w:t>r</w:t>
      </w:r>
      <w:r>
        <w:rPr>
          <w:rStyle w:val="subscript"/>
        </w:rPr>
        <w:t>2</w:t>
      </w:r>
      <w:r>
        <w:rPr>
          <w:rStyle w:val="superscript"/>
        </w:rPr>
        <w:t>2</w:t>
      </w:r>
      <w:r>
        <w:t xml:space="preserve"> = (x-b)</w:t>
      </w:r>
      <w:r>
        <w:rPr>
          <w:rStyle w:val="superscript"/>
        </w:rPr>
        <w:t>2</w:t>
      </w:r>
      <w:r>
        <w:t xml:space="preserve"> + y</w:t>
      </w:r>
      <w:r>
        <w:rPr>
          <w:rStyle w:val="superscript"/>
        </w:rPr>
        <w:t>2</w:t>
      </w:r>
      <w:r>
        <w:t xml:space="preserve">  .</w:t>
      </w:r>
      <w:r>
        <w:tab/>
      </w:r>
      <w:r>
        <w:tab/>
      </w:r>
      <w:r>
        <w:tab/>
        <w:t>(O.11)</w:t>
      </w:r>
    </w:p>
    <w:p w14:paraId="6B773C6E" w14:textId="77777777" w:rsidR="00AA44D8" w:rsidRPr="00BA32FD" w:rsidRDefault="00AA44D8" w:rsidP="00AA44D8"/>
    <w:p w14:paraId="58563787" w14:textId="77777777" w:rsidR="00AA44D8" w:rsidRDefault="00AA44D8" w:rsidP="00AA44D8">
      <w:r>
        <w:t>We now enter the expressions (O.11) and (O.9) for the field components into Maple, setting the current arbitrarily to I = 2π units. Both conductor radii are set to 0.5 unit with center separation 1.25 units :</w:t>
      </w:r>
    </w:p>
    <w:p w14:paraId="7E9D21B6" w14:textId="77777777" w:rsidR="00AA44D8" w:rsidRDefault="00AA44D8" w:rsidP="00AA44D8"/>
    <w:p w14:paraId="6D2343FE" w14:textId="77777777" w:rsidR="00AA44D8" w:rsidRDefault="00AA44D8" w:rsidP="00AA44D8">
      <w:r>
        <w:pict>
          <v:shape id="_x0000_i1296" type="#_x0000_t75" style="width:394.5pt;height:123.75pt">
            <v:imagedata r:id="rId295" o:title=""/>
          </v:shape>
        </w:pict>
      </w:r>
    </w:p>
    <w:p w14:paraId="7CF4514B" w14:textId="77777777" w:rsidR="00AA44D8" w:rsidRPr="00425715" w:rsidRDefault="00AA44D8" w:rsidP="00AA44D8">
      <w:pPr>
        <w:rPr>
          <w:rStyle w:val="subscript"/>
          <w:rFonts w:ascii="Times New Roman" w:hAnsi="Times New Roman"/>
          <w:b w:val="0"/>
          <w:sz w:val="22"/>
          <w:vertAlign w:val="baseline"/>
        </w:rPr>
      </w:pPr>
    </w:p>
    <w:p w14:paraId="43DFAB59" w14:textId="77777777" w:rsidR="00AA44D8" w:rsidRDefault="00AA44D8" w:rsidP="00AA44D8">
      <w:r>
        <w:t>The conventional Maple "field plot" can then be done this way :</w:t>
      </w:r>
    </w:p>
    <w:p w14:paraId="76BD4DF8" w14:textId="77777777" w:rsidR="00AA44D8" w:rsidRDefault="00AA44D8" w:rsidP="00AA44D8"/>
    <w:p w14:paraId="57651EB9" w14:textId="77777777" w:rsidR="00AA44D8" w:rsidRDefault="00AA44D8" w:rsidP="00AA44D8">
      <w:r>
        <w:pict>
          <v:shape id="_x0000_i1297" type="#_x0000_t75" style="width:467.25pt;height:60pt">
            <v:imagedata r:id="rId296" o:title=""/>
          </v:shape>
        </w:pict>
      </w:r>
    </w:p>
    <w:p w14:paraId="5D589452" w14:textId="77777777" w:rsidR="00AA44D8" w:rsidRDefault="00AA44D8" w:rsidP="00AA44D8"/>
    <w:p w14:paraId="2A3EE3F5" w14:textId="77777777" w:rsidR="00AA44D8" w:rsidRDefault="00AA44D8" w:rsidP="00AA44D8">
      <w:r>
        <w:t xml:space="preserve">where the two red circles show the conductor surfaces, </w:t>
      </w:r>
    </w:p>
    <w:p w14:paraId="49BC037F" w14:textId="77777777" w:rsidR="00AA44D8" w:rsidRDefault="00AA44D8" w:rsidP="00AA44D8"/>
    <w:p w14:paraId="4CDF02A4" w14:textId="77777777" w:rsidR="00AA44D8" w:rsidRDefault="00AA44D8" w:rsidP="00AA44D8">
      <w:r>
        <w:tab/>
      </w:r>
      <w:r>
        <w:pict>
          <v:shape id="_x0000_i1298" type="#_x0000_t75" style="width:411pt;height:259.5pt">
            <v:imagedata r:id="rId297" o:title=""/>
          </v:shape>
        </w:pict>
      </w:r>
    </w:p>
    <w:p w14:paraId="22752FD0"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O.5</w:t>
      </w:r>
    </w:p>
    <w:p w14:paraId="04B7F710" w14:textId="77777777" w:rsidR="00AA44D8" w:rsidRDefault="00AA44D8" w:rsidP="00AA44D8">
      <w:pPr>
        <w:tabs>
          <w:tab w:val="left" w:pos="7200"/>
          <w:tab w:val="left" w:pos="7920"/>
          <w:tab w:val="right" w:pos="9270"/>
        </w:tabs>
      </w:pPr>
    </w:p>
    <w:p w14:paraId="208DD2A4" w14:textId="77777777" w:rsidR="00AA44D8" w:rsidRDefault="00AA44D8" w:rsidP="00AA44D8">
      <w:r>
        <w:t xml:space="preserve">Again, we get a vague feel for what the field </w:t>
      </w:r>
      <w:r w:rsidRPr="00645C66">
        <w:rPr>
          <w:i/>
        </w:rPr>
        <w:t>lines</w:t>
      </w:r>
      <w:r>
        <w:t xml:space="preserve"> might look like. We now compute these field lines using the ODE method. So after the first block of code shown above we add instead the following: </w:t>
      </w:r>
    </w:p>
    <w:p w14:paraId="7BD6AF66" w14:textId="77777777" w:rsidR="00AA44D8" w:rsidRDefault="00AA44D8" w:rsidP="00AA44D8"/>
    <w:p w14:paraId="7613C361" w14:textId="77777777" w:rsidR="00AA44D8" w:rsidRDefault="00AA44D8" w:rsidP="00AA44D8">
      <w:r>
        <w:pict>
          <v:shape id="_x0000_i1299" type="#_x0000_t75" style="width:468pt;height:247.5pt">
            <v:imagedata r:id="rId298" o:title=""/>
          </v:shape>
        </w:pict>
      </w:r>
    </w:p>
    <w:p w14:paraId="6F3B4CA8" w14:textId="77777777" w:rsidR="00AA44D8" w:rsidRDefault="00AA44D8" w:rsidP="00AA44D8"/>
    <w:p w14:paraId="50F8C2F0" w14:textId="77777777" w:rsidR="00AA44D8" w:rsidRDefault="00AA44D8" w:rsidP="00AA44D8">
      <w:r>
        <w:pict>
          <v:shape id="_x0000_i1300" type="#_x0000_t75" style="width:468pt;height:37.5pt">
            <v:imagedata r:id="rId299" o:title=""/>
          </v:shape>
        </w:pict>
      </w:r>
    </w:p>
    <w:p w14:paraId="725B5F67" w14:textId="77777777" w:rsidR="00AA44D8" w:rsidRDefault="00AA44D8" w:rsidP="00AA44D8"/>
    <w:p w14:paraId="3667FA0A" w14:textId="77777777" w:rsidR="00AA44D8" w:rsidRDefault="00AA44D8" w:rsidP="00AA44D8">
      <w:r>
        <w:t xml:space="preserve">The two unapply commands formally make Hx_ and Hy_ functions of variables x and y. </w:t>
      </w:r>
    </w:p>
    <w:p w14:paraId="4DF022C8" w14:textId="77777777" w:rsidR="00AA44D8" w:rsidRDefault="00AA44D8" w:rsidP="00AA44D8">
      <w:r>
        <w:t xml:space="preserve">The two equation lines define ODE's eq1 and eq2 which are none other than (O.6) with α(s) = 1. </w:t>
      </w:r>
    </w:p>
    <w:p w14:paraId="107321A2" w14:textId="77777777" w:rsidR="00AA44D8" w:rsidRDefault="00AA44D8" w:rsidP="00AA44D8">
      <w:r>
        <w:t xml:space="preserve">We decide to plot Ncurves = 16 field lines indexed by J. </w:t>
      </w:r>
    </w:p>
    <w:p w14:paraId="2BDE0890" w14:textId="77777777" w:rsidR="00AA44D8" w:rsidRDefault="00AA44D8" w:rsidP="00AA44D8">
      <w:r>
        <w:t>The Maple dsolve command numerically solves the ODE's with x</w:t>
      </w:r>
      <w:r>
        <w:rPr>
          <w:rStyle w:val="subscript"/>
        </w:rPr>
        <w:t>0</w:t>
      </w:r>
      <w:r>
        <w:t xml:space="preserve"> = J*b/(Ncurves+1) and y</w:t>
      </w:r>
      <w:r>
        <w:rPr>
          <w:rStyle w:val="subscript"/>
        </w:rPr>
        <w:t>0</w:t>
      </w:r>
      <w:r>
        <w:t xml:space="preserve"> = 0 as the </w:t>
      </w:r>
      <w:r>
        <w:tab/>
        <w:t xml:space="preserve">starting point for the curve J. Maple returns its solution as two numerically interpolated functions </w:t>
      </w:r>
      <w:r>
        <w:tab/>
        <w:t xml:space="preserve">X(s) and Y(s) which are just those functions we assumed we had in (O.3). </w:t>
      </w:r>
    </w:p>
    <w:p w14:paraId="7FFB4570" w14:textId="77777777" w:rsidR="00AA44D8" w:rsidRDefault="00AA44D8" w:rsidP="00AA44D8">
      <w:r>
        <w:t xml:space="preserve">Special code finds an appropriate range for parameter s so curves just close on themselves, or get </w:t>
      </w:r>
      <w:r>
        <w:tab/>
        <w:t xml:space="preserve">truncated if they go beyond a set range.  </w:t>
      </w:r>
    </w:p>
    <w:p w14:paraId="65A3E4AD" w14:textId="77777777" w:rsidR="00AA44D8" w:rsidRDefault="00AA44D8" w:rsidP="00AA44D8">
      <w:r>
        <w:t xml:space="preserve">Finally, the odeplot command plots the parametric functions X(s) and Y(s) to create the field lines in </w:t>
      </w:r>
      <w:r>
        <w:tab/>
        <w:t xml:space="preserve">certain display data structures called p[J] for J = 1 to 16. The PLOT command makes the rectangle in </w:t>
      </w:r>
      <w:r>
        <w:tab/>
        <w:t xml:space="preserve">p2 and finally the display command shows the results. </w:t>
      </w:r>
    </w:p>
    <w:p w14:paraId="5B88BEF3" w14:textId="77777777" w:rsidR="00AA44D8" w:rsidRDefault="00AA44D8" w:rsidP="00AA44D8">
      <w:r>
        <w:t xml:space="preserve">Even on an ancient PC, this code runs in about 15 seconds. </w:t>
      </w:r>
    </w:p>
    <w:p w14:paraId="28126504" w14:textId="77777777" w:rsidR="00AA44D8" w:rsidRDefault="00AA44D8" w:rsidP="00AA44D8"/>
    <w:p w14:paraId="64BA2424" w14:textId="77777777" w:rsidR="00AA44D8" w:rsidRDefault="00AA44D8" w:rsidP="00AA44D8">
      <w:r>
        <w:t xml:space="preserve">Here is the resulting plot where we have made the conductor perimeters black and the field lines red: </w:t>
      </w:r>
    </w:p>
    <w:p w14:paraId="5409632D" w14:textId="77777777" w:rsidR="00AA44D8" w:rsidRDefault="00AA44D8" w:rsidP="00AA44D8"/>
    <w:p w14:paraId="072E96FC" w14:textId="77777777" w:rsidR="00AA44D8" w:rsidRDefault="00AA44D8" w:rsidP="00AA44D8">
      <w:r>
        <w:tab/>
      </w:r>
      <w:r>
        <w:tab/>
      </w:r>
      <w:r>
        <w:pict>
          <v:shape id="_x0000_i1301" type="#_x0000_t75" style="width:399pt;height:229.5pt">
            <v:imagedata r:id="rId300" o:title=""/>
          </v:shape>
        </w:pict>
      </w:r>
    </w:p>
    <w:p w14:paraId="2162E8A9"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O.6</w:t>
      </w:r>
    </w:p>
    <w:p w14:paraId="6A846E30" w14:textId="77777777" w:rsidR="00AA44D8" w:rsidRDefault="00AA44D8" w:rsidP="00AA44D8"/>
    <w:p w14:paraId="75841C9F" w14:textId="77777777" w:rsidR="00AA44D8" w:rsidRDefault="00AA44D8" w:rsidP="00AA44D8">
      <w:r>
        <w:t>Outside both conductors, the magnetic field is the same as it would be for conductors of a tiny radius, as the reader can verify by staring at (O.9). Here is the same plot with a</w:t>
      </w:r>
      <w:r w:rsidRPr="00C1758A">
        <w:rPr>
          <w:rStyle w:val="subscript"/>
        </w:rPr>
        <w:t>1</w:t>
      </w:r>
      <w:r>
        <w:t xml:space="preserve"> = a</w:t>
      </w:r>
      <w:r w:rsidRPr="00C1758A">
        <w:rPr>
          <w:rStyle w:val="subscript"/>
        </w:rPr>
        <w:t>2</w:t>
      </w:r>
      <w:r>
        <w:t xml:space="preserve"> = .01 :</w:t>
      </w:r>
    </w:p>
    <w:p w14:paraId="684B0342" w14:textId="77777777" w:rsidR="00AA44D8" w:rsidRDefault="00AA44D8" w:rsidP="00AA44D8"/>
    <w:p w14:paraId="20C8F2CA" w14:textId="77777777" w:rsidR="00AA44D8" w:rsidRDefault="00AA44D8" w:rsidP="00AA44D8">
      <w:r>
        <w:tab/>
      </w:r>
      <w:r>
        <w:tab/>
      </w:r>
      <w:r>
        <w:pict>
          <v:shape id="_x0000_i1302" type="#_x0000_t75" style="width:403.5pt;height:246.75pt">
            <v:imagedata r:id="rId301" o:title=""/>
          </v:shape>
        </w:pict>
      </w:r>
    </w:p>
    <w:p w14:paraId="5816F3DE" w14:textId="77777777" w:rsidR="00AA44D8" w:rsidRDefault="00AA44D8" w:rsidP="00AA44D8">
      <w:pPr>
        <w:tabs>
          <w:tab w:val="left" w:pos="7200"/>
          <w:tab w:val="left" w:pos="7920"/>
          <w:tab w:val="right" w:pos="9270"/>
        </w:tabs>
      </w:pPr>
      <w:r>
        <w:tab/>
      </w:r>
      <w:r>
        <w:tab/>
      </w:r>
      <w:r>
        <w:tab/>
      </w:r>
      <w:r>
        <w:tab/>
      </w:r>
      <w:r>
        <w:tab/>
      </w:r>
      <w:r>
        <w:tab/>
      </w:r>
      <w:r>
        <w:tab/>
      </w:r>
      <w:r>
        <w:tab/>
      </w:r>
      <w:r>
        <w:tab/>
      </w:r>
      <w:r>
        <w:tab/>
      </w:r>
      <w:r>
        <w:tab/>
      </w:r>
      <w:r>
        <w:tab/>
      </w:r>
      <w:r>
        <w:tab/>
        <w:t>Fig O.6</w:t>
      </w:r>
    </w:p>
    <w:p w14:paraId="0396663E" w14:textId="77777777" w:rsidR="00AA44D8" w:rsidRDefault="00AA44D8" w:rsidP="00AA44D8">
      <w:pPr>
        <w:tabs>
          <w:tab w:val="left" w:pos="7200"/>
          <w:tab w:val="left" w:pos="7920"/>
          <w:tab w:val="right" w:pos="9270"/>
        </w:tabs>
      </w:pPr>
    </w:p>
    <w:p w14:paraId="3BDCFCCA" w14:textId="77777777" w:rsidR="00AA44D8" w:rsidRDefault="00AA44D8" w:rsidP="00AA44D8">
      <w:pPr>
        <w:tabs>
          <w:tab w:val="left" w:pos="7200"/>
          <w:tab w:val="left" w:pos="7920"/>
          <w:tab w:val="right" w:pos="9270"/>
        </w:tabs>
      </w:pPr>
      <w:r>
        <w:rPr>
          <w:b/>
        </w:rPr>
        <w:t xml:space="preserve">Reader Exercise: </w:t>
      </w:r>
      <w:r>
        <w:t xml:space="preserve">Use </w:t>
      </w:r>
      <w:r w:rsidRPr="00AF0D4A">
        <w:rPr>
          <w:b/>
        </w:rPr>
        <w:t>H</w:t>
      </w:r>
      <w:r>
        <w:t xml:space="preserve">(x,y) as stated in (C.4.7), with F in (C.4.6), to plot field lines using the ODE method. Compare with the brute force method results shown in Fig O.2. </w:t>
      </w:r>
    </w:p>
    <w:p w14:paraId="27DAA7ED" w14:textId="77777777" w:rsidR="00AA44D8" w:rsidRPr="00425715" w:rsidRDefault="00AA44D8" w:rsidP="00AA44D8"/>
    <w:p w14:paraId="0A690113" w14:textId="77777777" w:rsidR="0059097A" w:rsidRDefault="0059097A" w:rsidP="00AA44D8">
      <w:pPr>
        <w:pStyle w:val="Heading3"/>
      </w:pPr>
    </w:p>
    <w:p w14:paraId="795ADE6F" w14:textId="77777777" w:rsidR="00AA44D8" w:rsidRDefault="00AA44D8" w:rsidP="00AA44D8">
      <w:pPr>
        <w:pStyle w:val="Heading3"/>
      </w:pPr>
      <w:bookmarkStart w:id="262" w:name="_Toc394423644"/>
      <w:r>
        <w:t>(d) The Analytic Method</w:t>
      </w:r>
      <w:bookmarkEnd w:id="262"/>
    </w:p>
    <w:p w14:paraId="2E1452CB" w14:textId="77777777" w:rsidR="00AA44D8" w:rsidRDefault="00AA44D8" w:rsidP="00AA44D8"/>
    <w:p w14:paraId="5CB902FF" w14:textId="77777777" w:rsidR="00AA44D8" w:rsidRDefault="00AA44D8" w:rsidP="00AA44D8">
      <w:r>
        <w:t xml:space="preserve">The reader may notice a striking similarity between the last plot above and Fig 6.2 which displays some Circles of Apollonius. The magnetic field lines of two parallel thin wires are indeed such circles, and this can be shown using the following third method of plotting field lines. </w:t>
      </w:r>
    </w:p>
    <w:p w14:paraId="40B4D4E4" w14:textId="77777777" w:rsidR="00AA44D8" w:rsidRDefault="00AA44D8" w:rsidP="00AA44D8">
      <w:r>
        <w:tab/>
      </w:r>
    </w:p>
    <w:p w14:paraId="74580A03" w14:textId="77777777" w:rsidR="00AA44D8" w:rsidRDefault="00AA44D8" w:rsidP="00AA44D8">
      <w:r>
        <w:t xml:space="preserve">From (O.5) that </w:t>
      </w:r>
      <w:r>
        <w:rPr>
          <w:b/>
        </w:rPr>
        <w:t>dr</w:t>
      </w:r>
      <w:r>
        <w:t xml:space="preserve"> = α(s) ds </w:t>
      </w:r>
      <w:r w:rsidRPr="00B93105">
        <w:rPr>
          <w:b/>
        </w:rPr>
        <w:t>H</w:t>
      </w:r>
      <w:r>
        <w:t xml:space="preserve"> we may write</w:t>
      </w:r>
    </w:p>
    <w:p w14:paraId="70851776" w14:textId="77777777" w:rsidR="00AA44D8" w:rsidRDefault="00AA44D8" w:rsidP="00AA44D8"/>
    <w:p w14:paraId="3CE20C2B" w14:textId="77777777" w:rsidR="00AA44D8" w:rsidRPr="00D3782A" w:rsidRDefault="00AA44D8" w:rsidP="00AA44D8">
      <w:r>
        <w:tab/>
        <w:t>dy = α(s) ds H</w:t>
      </w:r>
      <w:r>
        <w:rPr>
          <w:rStyle w:val="subscript"/>
        </w:rPr>
        <w:t>y</w:t>
      </w:r>
    </w:p>
    <w:p w14:paraId="46F9A2AA" w14:textId="77777777" w:rsidR="00AA44D8" w:rsidRPr="00645C66" w:rsidRDefault="00AA44D8" w:rsidP="00AA44D8">
      <w:pPr>
        <w:tabs>
          <w:tab w:val="left" w:pos="7200"/>
          <w:tab w:val="left" w:pos="7920"/>
          <w:tab w:val="right" w:pos="9270"/>
        </w:tabs>
      </w:pPr>
      <w:r>
        <w:tab/>
        <w:t>dx = α(s) ds H</w:t>
      </w:r>
      <w:r>
        <w:rPr>
          <w:rStyle w:val="subscript"/>
        </w:rPr>
        <w:t>x</w:t>
      </w:r>
      <w:r>
        <w:tab/>
      </w:r>
      <w:r>
        <w:tab/>
      </w:r>
      <w:r>
        <w:tab/>
      </w:r>
      <w:r>
        <w:tab/>
      </w:r>
      <w:r>
        <w:tab/>
      </w:r>
      <w:r>
        <w:tab/>
      </w:r>
      <w:r>
        <w:tab/>
      </w:r>
      <w:r>
        <w:tab/>
      </w:r>
      <w:r>
        <w:tab/>
      </w:r>
      <w:r>
        <w:tab/>
        <w:t>(O.12)</w:t>
      </w:r>
    </w:p>
    <w:p w14:paraId="71E233D0" w14:textId="77777777" w:rsidR="00AA44D8" w:rsidRPr="00C646BC" w:rsidRDefault="00AA44D8" w:rsidP="00AA44D8">
      <w:r>
        <w:t>so</w:t>
      </w:r>
    </w:p>
    <w:p w14:paraId="0DEAAD86" w14:textId="77777777" w:rsidR="00AA44D8" w:rsidRPr="00645C66" w:rsidRDefault="00AA44D8" w:rsidP="00AA44D8">
      <w:pPr>
        <w:tabs>
          <w:tab w:val="left" w:pos="7200"/>
          <w:tab w:val="left" w:pos="7920"/>
          <w:tab w:val="right" w:pos="9270"/>
        </w:tabs>
      </w:pPr>
      <w:r>
        <w:rPr>
          <w:rStyle w:val="subscript"/>
        </w:rPr>
        <w:tab/>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/H</w:t>
      </w:r>
      <w:r>
        <w:rPr>
          <w:rStyle w:val="subscript"/>
        </w:rPr>
        <w:t>x</w:t>
      </w:r>
      <w:r>
        <w:rPr>
          <w:rStyle w:val="subscript"/>
        </w:rPr>
        <w:tab/>
      </w:r>
      <w:r>
        <w:tab/>
        <w:t>// right side is ratio "rat" in the code below</w:t>
      </w:r>
      <w:r>
        <w:rPr>
          <w:rStyle w:val="subscript"/>
        </w:rPr>
        <w:tab/>
      </w:r>
      <w:r>
        <w:rPr>
          <w:rStyle w:val="subscript"/>
        </w:rPr>
        <w:tab/>
      </w:r>
      <w:r>
        <w:rPr>
          <w:rStyle w:val="subscript"/>
        </w:rPr>
        <w:tab/>
      </w:r>
      <w:r>
        <w:t>(O.13)</w:t>
      </w:r>
    </w:p>
    <w:p w14:paraId="7F0FA400" w14:textId="77777777" w:rsidR="00AA44D8" w:rsidRDefault="00AA44D8" w:rsidP="00AA44D8">
      <w:r>
        <w:t>or</w:t>
      </w:r>
    </w:p>
    <w:p w14:paraId="1613884B" w14:textId="77777777" w:rsidR="00AA44D8" w:rsidRPr="00645C66" w:rsidRDefault="00AA44D8" w:rsidP="00AA44D8">
      <w:pPr>
        <w:tabs>
          <w:tab w:val="left" w:pos="7200"/>
          <w:tab w:val="left" w:pos="7920"/>
          <w:tab w:val="right" w:pos="9270"/>
        </w:tabs>
      </w:pPr>
      <w:r>
        <w:tab/>
        <w:t>H</w:t>
      </w:r>
      <w:r>
        <w:rPr>
          <w:rStyle w:val="subscript"/>
        </w:rPr>
        <w:t>x</w:t>
      </w:r>
      <w:r>
        <w:t xml:space="preserve">(x,y) </w:t>
      </w:r>
      <w:r w:rsidRPr="00D3782A">
        <w:fldChar w:fldCharType="begin"/>
      </w:r>
      <w:r w:rsidRPr="00D3782A">
        <w:instrText xml:space="preserve"> EQ \f(</w:instrText>
      </w:r>
      <w:r>
        <w:instrText>dy</w:instrText>
      </w:r>
      <w:r w:rsidRPr="00D3782A">
        <w:instrText>,</w:instrText>
      </w:r>
      <w:r>
        <w:instrText>dx</w:instrText>
      </w:r>
      <w:r w:rsidRPr="00D3782A">
        <w:instrText xml:space="preserve">) </w:instrText>
      </w:r>
      <w:r w:rsidRPr="00D3782A">
        <w:fldChar w:fldCharType="end"/>
      </w:r>
      <w:r>
        <w:t xml:space="preserve"> = H</w:t>
      </w:r>
      <w:r>
        <w:rPr>
          <w:rStyle w:val="subscript"/>
        </w:rPr>
        <w:t>y</w:t>
      </w:r>
      <w:r>
        <w:t>(x,y) .</w:t>
      </w:r>
      <w:r>
        <w:tab/>
      </w:r>
      <w:r>
        <w:tab/>
      </w:r>
      <w:r>
        <w:tab/>
      </w:r>
      <w:r>
        <w:tab/>
      </w:r>
      <w:r>
        <w:tab/>
      </w:r>
      <w:r>
        <w:tab/>
      </w:r>
      <w:r>
        <w:tab/>
      </w:r>
      <w:r>
        <w:tab/>
      </w:r>
      <w:r>
        <w:tab/>
        <w:t>(O.14)</w:t>
      </w:r>
    </w:p>
    <w:p w14:paraId="06605521" w14:textId="77777777" w:rsidR="00AA44D8" w:rsidRDefault="00AA44D8" w:rsidP="00AA44D8"/>
    <w:p w14:paraId="38AE8916" w14:textId="77777777" w:rsidR="00AA44D8" w:rsidRDefault="00AA44D8" w:rsidP="00AA44D8">
      <w:r>
        <w:t xml:space="preserve">This is a first-order non-linear ODE which Maple (or the reader) may be able to solve analytically for the solution y(x) which is then an analytic expression for the field line. For two thin wires, here is Maple's analytic solution using the dsolve command in its default analytic mode, </w:t>
      </w:r>
    </w:p>
    <w:p w14:paraId="1ACDF061" w14:textId="77777777" w:rsidR="00AA44D8" w:rsidRDefault="00AA44D8" w:rsidP="00AA44D8"/>
    <w:p w14:paraId="698B757A" w14:textId="77777777" w:rsidR="00AA44D8" w:rsidRDefault="00AA44D8" w:rsidP="00AA44D8">
      <w:r>
        <w:pict>
          <v:shape id="_x0000_i1303" type="#_x0000_t75" style="width:468pt;height:296.25pt">
            <v:imagedata r:id="rId302" o:title=""/>
          </v:shape>
        </w:pict>
      </w:r>
    </w:p>
    <w:p w14:paraId="2626CB06" w14:textId="77777777" w:rsidR="00AA44D8" w:rsidRDefault="00AA44D8" w:rsidP="00AA44D8"/>
    <w:p w14:paraId="394768C4" w14:textId="77777777" w:rsidR="00AA44D8" w:rsidRDefault="00AA44D8" w:rsidP="00AA44D8">
      <w:r>
        <w:t>Renaming the constant _C1 to be "c", and squaring the solutions shown above, one finds that</w:t>
      </w:r>
    </w:p>
    <w:p w14:paraId="038AFAE7" w14:textId="77777777" w:rsidR="00AA44D8" w:rsidRDefault="00AA44D8" w:rsidP="00AA44D8"/>
    <w:p w14:paraId="05C81F47" w14:textId="77777777" w:rsidR="00AA44D8" w:rsidRDefault="00AA44D8" w:rsidP="00AA44D8">
      <w:r>
        <w:tab/>
        <w:t>(x-x</w:t>
      </w:r>
      <w:r>
        <w:rPr>
          <w:rStyle w:val="subscript"/>
        </w:rPr>
        <w:t>c</w:t>
      </w:r>
      <w:r>
        <w:t>)</w:t>
      </w:r>
      <w:r>
        <w:rPr>
          <w:rStyle w:val="superscript"/>
        </w:rPr>
        <w:t>2</w:t>
      </w:r>
      <w:r>
        <w:t xml:space="preserve"> + y</w:t>
      </w:r>
      <w:r>
        <w:rPr>
          <w:rStyle w:val="superscript"/>
        </w:rPr>
        <w:t>2</w:t>
      </w:r>
      <w:r>
        <w:t xml:space="preserve"> = r</w:t>
      </w:r>
      <w:r>
        <w:rPr>
          <w:rStyle w:val="superscript"/>
        </w:rPr>
        <w:t>2</w:t>
      </w:r>
    </w:p>
    <w:p w14:paraId="69649279" w14:textId="77777777" w:rsidR="00AA44D8" w:rsidRDefault="00AA44D8" w:rsidP="00AA44D8"/>
    <w:p w14:paraId="52542830" w14:textId="77777777" w:rsidR="00AA44D8" w:rsidRPr="00645C66" w:rsidRDefault="00AA44D8" w:rsidP="00AA44D8">
      <w:pPr>
        <w:tabs>
          <w:tab w:val="left" w:pos="7200"/>
          <w:tab w:val="left" w:pos="7920"/>
          <w:tab w:val="right" w:pos="9270"/>
        </w:tabs>
      </w:pPr>
      <w:r>
        <w:tab/>
        <w:t>x</w:t>
      </w:r>
      <w:r>
        <w:rPr>
          <w:rStyle w:val="subscript"/>
        </w:rPr>
        <w:t>c</w:t>
      </w:r>
      <w:r>
        <w:t xml:space="preserve"> = b/4+c</w:t>
      </w:r>
      <w:r>
        <w:tab/>
      </w:r>
      <w:r>
        <w:tab/>
        <w:t>r</w:t>
      </w:r>
      <w:r>
        <w:rPr>
          <w:rStyle w:val="superscript"/>
        </w:rPr>
        <w:t>2</w:t>
      </w:r>
      <w:r>
        <w:t xml:space="preserve"> = c</w:t>
      </w:r>
      <w:r>
        <w:rPr>
          <w:rStyle w:val="superscript"/>
        </w:rPr>
        <w:t>2</w:t>
      </w:r>
      <w:r>
        <w:t xml:space="preserve"> - bc/2 - 3(b/4)</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(O.15)</w:t>
      </w:r>
    </w:p>
    <w:p w14:paraId="0196996D" w14:textId="77777777" w:rsidR="00AA44D8" w:rsidRDefault="00AA44D8" w:rsidP="00AA44D8"/>
    <w:p w14:paraId="098891DD" w14:textId="77777777" w:rsidR="00AA44D8" w:rsidRPr="00645C66" w:rsidRDefault="00AA44D8" w:rsidP="00AA44D8">
      <w:r>
        <w:t xml:space="preserve">where recall that b is the separation of the two thin wires. Thus, the field lines are in fact circles with centers on the x axis. </w:t>
      </w:r>
    </w:p>
    <w:p w14:paraId="575085A8" w14:textId="77777777" w:rsidR="00AA44D8" w:rsidRDefault="00AA44D8" w:rsidP="00AA44D8"/>
    <w:p w14:paraId="4724501D" w14:textId="77777777" w:rsidR="00AA44D8" w:rsidRDefault="00AA44D8" w:rsidP="00AA44D8">
      <w:pPr>
        <w:rPr>
          <w:b/>
        </w:rPr>
      </w:pPr>
      <w:r w:rsidRPr="00C646BC">
        <w:rPr>
          <w:b/>
        </w:rPr>
        <w:t>Reader</w:t>
      </w:r>
      <w:r>
        <w:rPr>
          <w:b/>
        </w:rPr>
        <w:t xml:space="preserve"> Exercise :  </w:t>
      </w:r>
    </w:p>
    <w:p w14:paraId="57225508" w14:textId="77777777" w:rsidR="00AA44D8" w:rsidRDefault="00AA44D8" w:rsidP="00AA44D8">
      <w:pPr>
        <w:rPr>
          <w:b/>
        </w:rPr>
      </w:pPr>
    </w:p>
    <w:p w14:paraId="5B24EE58" w14:textId="77777777" w:rsidR="00AA44D8" w:rsidRPr="00645C66" w:rsidRDefault="00AA44D8" w:rsidP="00AA44D8">
      <w:pPr>
        <w:rPr>
          <w:b/>
        </w:rPr>
      </w:pPr>
      <w:r>
        <w:t xml:space="preserve">1. Using the data presented in </w:t>
      </w:r>
      <w:r w:rsidRPr="00797244">
        <w:rPr>
          <w:i/>
        </w:rPr>
        <w:t>Bipolar Coordinates and the Two-Cylinder Capacitor</w:t>
      </w:r>
      <w:r>
        <w:t xml:space="preserve"> , show that the set of circles found above are Apollonian circles with these Apollonian parameters, </w:t>
      </w:r>
    </w:p>
    <w:p w14:paraId="32D88906" w14:textId="77777777" w:rsidR="00AA44D8" w:rsidRDefault="00AA44D8" w:rsidP="00AA44D8"/>
    <w:p w14:paraId="380D89F7" w14:textId="77777777" w:rsidR="00AA44D8" w:rsidRPr="00C646BC" w:rsidRDefault="00AA44D8" w:rsidP="00AA44D8">
      <w:r>
        <w:tab/>
        <w:t>a = b/2</w:t>
      </w:r>
      <w:r>
        <w:tab/>
      </w:r>
      <w:r>
        <w:tab/>
      </w:r>
      <w:r>
        <w:tab/>
      </w:r>
      <w:r>
        <w:tab/>
      </w:r>
      <w:r>
        <w:tab/>
      </w:r>
    </w:p>
    <w:p w14:paraId="7A7299F3" w14:textId="77777777" w:rsidR="00AA44D8" w:rsidRPr="00645C66" w:rsidRDefault="00AA44D8" w:rsidP="00AA44D8">
      <w:pPr>
        <w:tabs>
          <w:tab w:val="left" w:pos="7200"/>
          <w:tab w:val="left" w:pos="7920"/>
          <w:tab w:val="right" w:pos="9270"/>
        </w:tabs>
      </w:pPr>
      <w:r>
        <w:tab/>
        <w:t>ξ = ch</w:t>
      </w:r>
      <w:r>
        <w:rPr>
          <w:rStyle w:val="superscript"/>
        </w:rPr>
        <w:t>-1</w:t>
      </w:r>
      <w:r>
        <w:t>[(b/4+c)/(</w:t>
      </w:r>
      <w:r w:rsidRPr="00CA0231">
        <w:t xml:space="preserve"> </w:t>
      </w:r>
      <w:r>
        <w:t>c</w:t>
      </w:r>
      <w:r>
        <w:rPr>
          <w:rStyle w:val="superscript"/>
        </w:rPr>
        <w:t>2</w:t>
      </w:r>
      <w:r>
        <w:t xml:space="preserve"> - bc/2 - 3(b/4)</w:t>
      </w:r>
      <w:r>
        <w:rPr>
          <w:rStyle w:val="superscript"/>
        </w:rPr>
        <w:t>2</w:t>
      </w:r>
      <w:r>
        <w:t>)]</w:t>
      </w:r>
      <w:r>
        <w:tab/>
      </w:r>
      <w:r>
        <w:tab/>
      </w:r>
      <w:r>
        <w:tab/>
      </w:r>
      <w:r>
        <w:tab/>
      </w:r>
      <w:r>
        <w:tab/>
      </w:r>
      <w:r>
        <w:tab/>
      </w:r>
      <w:r>
        <w:tab/>
        <w:t>(O.16)</w:t>
      </w:r>
    </w:p>
    <w:p w14:paraId="1988FB96" w14:textId="77777777" w:rsidR="00AA44D8" w:rsidRDefault="00AA44D8" w:rsidP="00AA44D8"/>
    <w:p w14:paraId="37286A28" w14:textId="77777777" w:rsidR="00AA44D8" w:rsidRDefault="00AA44D8" w:rsidP="00AA44D8">
      <w:r>
        <w:t>2. Why might one expect Apollonian Circles for the B field lines in this magnetostatics problem, knowing that such circles also describe the potential contours of the electrostatics problem of two cylinders?</w:t>
      </w:r>
    </w:p>
    <w:p w14:paraId="247D5102" w14:textId="77777777" w:rsidR="00AA44D8" w:rsidRPr="00645C66" w:rsidRDefault="00AA44D8" w:rsidP="00AA44D8">
      <w:r>
        <w:t xml:space="preserve">[ </w:t>
      </w:r>
      <w:r w:rsidRPr="00645C66">
        <w:rPr>
          <w:u w:val="single"/>
        </w:rPr>
        <w:t>Hint</w:t>
      </w:r>
      <w:r>
        <w:t>:  See (5.3.10) and (5.3.11) with β</w:t>
      </w:r>
      <w:r>
        <w:rPr>
          <w:rStyle w:val="superscript"/>
        </w:rPr>
        <w:t>2</w:t>
      </w:r>
      <w:r>
        <w:t xml:space="preserve"> = k</w:t>
      </w:r>
      <w:r>
        <w:rPr>
          <w:rStyle w:val="superscript"/>
        </w:rPr>
        <w:t>2</w:t>
      </w:r>
      <w:r>
        <w:t xml:space="preserve"> and (3.7.19) concerning the relation between A</w:t>
      </w:r>
      <w:r>
        <w:rPr>
          <w:rStyle w:val="subscript"/>
        </w:rPr>
        <w:t>z</w:t>
      </w:r>
      <w:r>
        <w:t xml:space="preserve"> and the B field lines.] </w:t>
      </w:r>
    </w:p>
    <w:p w14:paraId="76997059" w14:textId="77777777" w:rsidR="00AA44D8" w:rsidRDefault="00AA44D8" w:rsidP="00AA44D8">
      <w:pPr>
        <w:sectPr w:rsidR="00AA44D8" w:rsidSect="00195392">
          <w:headerReference w:type="default" r:id="rId303"/>
          <w:pgSz w:w="12240" w:h="15840"/>
          <w:pgMar w:top="1440" w:right="1440" w:bottom="1440" w:left="1440" w:header="720" w:footer="720" w:gutter="0"/>
          <w:cols w:space="720"/>
        </w:sectPr>
      </w:pPr>
    </w:p>
    <w:p w14:paraId="7777F021" w14:textId="77777777" w:rsidR="00CF2F53" w:rsidRDefault="00CF2F53" w:rsidP="00CF2F53"/>
    <w:p w14:paraId="4F440E1C" w14:textId="77777777" w:rsidR="00CF2F53" w:rsidRPr="002C0AD4" w:rsidRDefault="000D0C33" w:rsidP="00CF2F53">
      <w:pPr>
        <w:pStyle w:val="Heading2"/>
      </w:pPr>
      <w:bookmarkStart w:id="263" w:name="_Toc394423645"/>
      <w:r>
        <w:t xml:space="preserve">Appendix P: </w:t>
      </w:r>
      <w:r w:rsidR="00CF2F53" w:rsidRPr="002C0AD4">
        <w:t>Eddy Currents</w:t>
      </w:r>
      <w:r w:rsidR="00CF2F53">
        <w:t xml:space="preserve"> and the Proximity Effect</w:t>
      </w:r>
      <w:bookmarkEnd w:id="263"/>
    </w:p>
    <w:p w14:paraId="00DE2636" w14:textId="77777777" w:rsidR="00CF2F53" w:rsidRDefault="00CF2F53" w:rsidP="00CF2F53"/>
    <w:p w14:paraId="656C9784" w14:textId="77777777" w:rsidR="004E0342" w:rsidRDefault="004E0342" w:rsidP="004E0342">
      <w:r>
        <w:t xml:space="preserve">The Maxwell curl E equation (1.1.2) and its integral form are, </w:t>
      </w:r>
    </w:p>
    <w:p w14:paraId="11FDA21C" w14:textId="77777777" w:rsidR="004E0342" w:rsidRDefault="004E0342" w:rsidP="004E0342"/>
    <w:p w14:paraId="4A40D47A" w14:textId="77777777" w:rsidR="004E0342" w:rsidRPr="00993A90" w:rsidRDefault="004E0342" w:rsidP="004E0342">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t xml:space="preserve"> .</w:t>
      </w:r>
      <w:r>
        <w:tab/>
      </w:r>
      <w:r>
        <w:tab/>
      </w:r>
      <w:r>
        <w:tab/>
      </w:r>
      <w:r w:rsidRPr="0001290B">
        <w:rPr>
          <w:i/>
        </w:rPr>
        <w:t>(1.1.36)</w:t>
      </w:r>
    </w:p>
    <w:p w14:paraId="34243106" w14:textId="77777777" w:rsidR="004E0342" w:rsidRDefault="004E0342" w:rsidP="004E0342"/>
    <w:p w14:paraId="6B7991D0" w14:textId="77777777" w:rsidR="004E0342" w:rsidRPr="001800F8" w:rsidRDefault="004E0342" w:rsidP="004E0342">
      <w:r>
        <w:t xml:space="preserve">The integral form is often written as </w:t>
      </w:r>
      <w:r w:rsidRPr="0001290B">
        <w:rPr>
          <w:rFonts w:ascii="Script MT Bold" w:hAnsi="Script MT Bold"/>
        </w:rPr>
        <w:t>E</w:t>
      </w:r>
      <w:r>
        <w:rPr>
          <w:rStyle w:val="subscript"/>
        </w:rPr>
        <w:t>emf</w:t>
      </w:r>
      <w:r>
        <w:t xml:space="preserve">  = -∂</w:t>
      </w:r>
      <w:r>
        <w:rPr>
          <w:rStyle w:val="subscript"/>
        </w:rPr>
        <w:t>t</w:t>
      </w:r>
      <w:r>
        <w:t xml:space="preserve">[magnetic flux] and one says that a changing magnetic flux through a loop induces a voltage </w:t>
      </w:r>
      <w:r w:rsidRPr="0001290B">
        <w:rPr>
          <w:rFonts w:ascii="Script MT Bold" w:hAnsi="Script MT Bold"/>
        </w:rPr>
        <w:t>E</w:t>
      </w:r>
      <w:r>
        <w:rPr>
          <w:rStyle w:val="subscript"/>
        </w:rPr>
        <w:t>emf</w:t>
      </w:r>
      <w:r>
        <w:t xml:space="preserve"> (an "electro motive force") in that loop which then drives a current around the loop if the loop lies in a conducting medium. This is Faraday's Law of Induction and the loop of interest is usually a thin wire or coil of such wires inside, say, an electric generator. The wire or coil of wires is attached to some R</w:t>
      </w:r>
      <w:r>
        <w:rPr>
          <w:rStyle w:val="subscript"/>
        </w:rPr>
        <w:t>load</w:t>
      </w:r>
      <w:r>
        <w:t xml:space="preserve"> and some current I flows through the loop and load. There is Ohmic loss I</w:t>
      </w:r>
      <w:r>
        <w:rPr>
          <w:rStyle w:val="superscript"/>
        </w:rPr>
        <w:t>2</w:t>
      </w:r>
      <w:r>
        <w:t>R</w:t>
      </w:r>
      <w:r>
        <w:rPr>
          <w:rStyle w:val="subscript"/>
        </w:rPr>
        <w:t>loop</w:t>
      </w:r>
      <w:r>
        <w:t xml:space="preserve"> in the generating loop(s), but if R</w:t>
      </w:r>
      <w:r>
        <w:rPr>
          <w:rStyle w:val="subscript"/>
        </w:rPr>
        <w:t>load</w:t>
      </w:r>
      <w:r>
        <w:t xml:space="preserve"> &gt;&gt; R</w:t>
      </w:r>
      <w:r>
        <w:rPr>
          <w:rStyle w:val="subscript"/>
        </w:rPr>
        <w:t>loop</w:t>
      </w:r>
      <w:r>
        <w:t xml:space="preserve"> this loss is minimal in the context of the generator. </w:t>
      </w:r>
    </w:p>
    <w:p w14:paraId="31DBC236" w14:textId="77777777" w:rsidR="004E0342" w:rsidRDefault="004E0342" w:rsidP="004E0342">
      <w:r>
        <w:tab/>
        <w:t xml:space="preserve">When the loop lies inside an open conducting medium, things become more complicated and the currents which are then driven around mathematical loops in that medium are called eddy currents. The word eddy suggests the way water swirls around in a constrained environment when driven by wind or water currents (see Fig P.4 below). Just as the water flow velocity can have no normal component at a boundary (a steep river bank for example), an electrical eddy current generally has no normal component at a boundary of the conductor. An exception to this rule occurs if the eddy current is feeding a charge density on the outer surface of that boundary, and this exception would apply to water flow as well if a bank were shallow and could act as a temporary reservoir of water. The analogy is not exact, but the word eddy is apt. </w:t>
      </w:r>
    </w:p>
    <w:p w14:paraId="56B66FF3" w14:textId="77777777" w:rsidR="004E0342" w:rsidRDefault="004E0342" w:rsidP="004E0342">
      <w:r>
        <w:tab/>
        <w:t>In practical terms, eddy currents are normally seen as undesirable, as in a transformer core, since they represent Ohmic loss which results in power waste and heating of the core (R</w:t>
      </w:r>
      <w:r>
        <w:rPr>
          <w:rStyle w:val="subscript"/>
        </w:rPr>
        <w:t>load</w:t>
      </w:r>
      <w:r>
        <w:t xml:space="preserve"> = 0). Sometimes, however, eddy currents are useful, such as in non-destructive testing for internal cracks in metal parts, as noted below. Other eddy current applications include induction heating, object movement and levitation, and braking. </w:t>
      </w:r>
    </w:p>
    <w:p w14:paraId="2FF1B16B" w14:textId="77777777" w:rsidR="00B77ACD" w:rsidRDefault="00B77ACD" w:rsidP="004E0342">
      <w:r>
        <w:tab/>
        <w:t xml:space="preserve">There are whole books on the subject of eddy currents, and the web reveals a plethora of papers and theses on eddy current applications. However, simple analytic examples of eddy current problems are hard to find. The general theory is quite complicated, and we present below a simplified approach which suits are limited purposes. </w:t>
      </w:r>
    </w:p>
    <w:p w14:paraId="66301E2D" w14:textId="77777777" w:rsidR="004E0342" w:rsidRPr="001800F8" w:rsidRDefault="00B77ACD" w:rsidP="004E0342">
      <w:r>
        <w:tab/>
        <w:t xml:space="preserve">In this Appendix </w:t>
      </w:r>
      <w:r w:rsidR="004E0342">
        <w:t xml:space="preserve">we explore the nature of eddy currents and compute these currents for some simple situations. We then show how one can interpret both the skin effect and the proximity effect (non-uniform current densities in nearby conductors) in terms of eddy currents. </w:t>
      </w:r>
    </w:p>
    <w:p w14:paraId="5F02890D" w14:textId="77777777" w:rsidR="004E0342" w:rsidRDefault="004E0342" w:rsidP="00CF2F53"/>
    <w:p w14:paraId="7F50965B" w14:textId="77777777" w:rsidR="00CF2F53" w:rsidRDefault="00352B05" w:rsidP="00CF2F53">
      <w:pPr>
        <w:pStyle w:val="Heading3"/>
      </w:pPr>
      <w:r>
        <w:br w:type="page"/>
      </w:r>
      <w:bookmarkStart w:id="264" w:name="_Toc394423646"/>
      <w:r w:rsidR="00CF2F53">
        <w:t>P.1 Eddy Current Analysis</w:t>
      </w:r>
      <w:bookmarkEnd w:id="264"/>
    </w:p>
    <w:p w14:paraId="51A50AB5" w14:textId="77777777" w:rsidR="00CF2F53" w:rsidRDefault="00CF2F53" w:rsidP="00CF2F53"/>
    <w:p w14:paraId="4398A017" w14:textId="77777777" w:rsidR="00CF2F53" w:rsidRDefault="00CF2F53" w:rsidP="00CF2F53">
      <w:r>
        <w:t xml:space="preserve">Consider this drawing, </w:t>
      </w:r>
    </w:p>
    <w:p w14:paraId="51426021" w14:textId="77777777" w:rsidR="00CF2F53" w:rsidRDefault="00CF2F53" w:rsidP="00CF2F53"/>
    <w:p w14:paraId="7A6EC0A7" w14:textId="77777777" w:rsidR="00CF2F53" w:rsidRDefault="00CF2F53" w:rsidP="00CF2F53">
      <w:r>
        <w:pict>
          <v:shape id="_x0000_i1304" type="#_x0000_t75" style="width:468pt;height:138pt">
            <v:imagedata r:id="rId304" o:title=""/>
          </v:shape>
        </w:pict>
      </w:r>
    </w:p>
    <w:p w14:paraId="05E1D1BD" w14:textId="77777777" w:rsidR="00CF2F53" w:rsidRDefault="00CF2F53" w:rsidP="00CF2F53">
      <w:r>
        <w:tab/>
      </w:r>
      <w:r>
        <w:tab/>
      </w:r>
      <w:r>
        <w:tab/>
      </w:r>
      <w:r>
        <w:tab/>
      </w:r>
      <w:r>
        <w:tab/>
      </w:r>
      <w:r>
        <w:tab/>
      </w:r>
      <w:r>
        <w:tab/>
      </w:r>
      <w:r>
        <w:tab/>
      </w:r>
      <w:r>
        <w:tab/>
      </w:r>
      <w:r>
        <w:tab/>
      </w:r>
      <w:r>
        <w:tab/>
      </w:r>
      <w:r>
        <w:tab/>
      </w:r>
      <w:r>
        <w:tab/>
        <w:t>Fig P.1</w:t>
      </w:r>
    </w:p>
    <w:p w14:paraId="4337F7EE" w14:textId="77777777" w:rsidR="00CF2F53" w:rsidRDefault="00CF2F53" w:rsidP="00CF2F53"/>
    <w:p w14:paraId="552F4F1C" w14:textId="77777777" w:rsidR="00CF2F53" w:rsidRPr="000973D3" w:rsidRDefault="00CF2F53" w:rsidP="00CF2F53">
      <w:r>
        <w:t xml:space="preserve">An external apparatus has time-varying current density </w:t>
      </w:r>
      <w:r w:rsidRPr="00DA36EE">
        <w:rPr>
          <w:b/>
        </w:rPr>
        <w:t>J</w:t>
      </w:r>
      <w:r>
        <w:rPr>
          <w:rStyle w:val="subscript"/>
        </w:rPr>
        <w:t>ext</w:t>
      </w:r>
      <w:r>
        <w:t xml:space="preserve"> flowing in some wires and creates a time-varying magnetic field </w:t>
      </w:r>
      <w:r w:rsidRPr="00DA36EE">
        <w:rPr>
          <w:b/>
        </w:rPr>
        <w:t>B</w:t>
      </w:r>
      <w:r>
        <w:rPr>
          <w:rStyle w:val="subscript"/>
        </w:rPr>
        <w:t>ext</w:t>
      </w:r>
      <w:r>
        <w:t xml:space="preserve"> . </w:t>
      </w:r>
    </w:p>
    <w:p w14:paraId="12FAC35C" w14:textId="77777777" w:rsidR="00CF2F53" w:rsidRDefault="00CF2F53" w:rsidP="00CF2F53">
      <w:r>
        <w:tab/>
        <w:t xml:space="preserve">We now bring in a </w:t>
      </w:r>
      <w:r w:rsidRPr="003D1AA3">
        <w:rPr>
          <w:b/>
        </w:rPr>
        <w:t>Device Under Test</w:t>
      </w:r>
      <w:r>
        <w:t xml:space="preserve"> (DUT) to obtain a new picture: </w:t>
      </w:r>
    </w:p>
    <w:p w14:paraId="39256043" w14:textId="77777777" w:rsidR="00CF2F53" w:rsidRDefault="00CF2F53" w:rsidP="00CF2F53">
      <w:r>
        <w:pict>
          <v:shape id="_x0000_i1305" type="#_x0000_t75" style="width:468pt;height:153pt">
            <v:imagedata r:id="rId305" o:title=""/>
          </v:shape>
        </w:pict>
      </w:r>
    </w:p>
    <w:p w14:paraId="69EABAE3" w14:textId="77777777" w:rsidR="00CF2F53" w:rsidRDefault="00CF2F53" w:rsidP="00CF2F53">
      <w:r>
        <w:tab/>
      </w:r>
      <w:r>
        <w:tab/>
      </w:r>
      <w:r>
        <w:tab/>
      </w:r>
      <w:r>
        <w:tab/>
      </w:r>
      <w:r>
        <w:tab/>
      </w:r>
      <w:r>
        <w:tab/>
      </w:r>
      <w:r>
        <w:tab/>
      </w:r>
      <w:r>
        <w:tab/>
      </w:r>
      <w:r>
        <w:tab/>
      </w:r>
      <w:r>
        <w:tab/>
      </w:r>
      <w:r>
        <w:tab/>
      </w:r>
      <w:r>
        <w:tab/>
      </w:r>
      <w:r>
        <w:tab/>
        <w:t>Fig P.2</w:t>
      </w:r>
    </w:p>
    <w:p w14:paraId="6D107A6B" w14:textId="77777777" w:rsidR="00CF2F53" w:rsidRDefault="00CF2F53" w:rsidP="00CF2F53"/>
    <w:p w14:paraId="2C35408D" w14:textId="77777777" w:rsidR="00CF2F53" w:rsidRDefault="00CF2F53" w:rsidP="00CF2F53">
      <w:r>
        <w:t>For simplicity we assume that the DUT is non-magnetic (μ = μ</w:t>
      </w:r>
      <w:r>
        <w:rPr>
          <w:rStyle w:val="subscript"/>
        </w:rPr>
        <w:t>0</w:t>
      </w:r>
      <w:r>
        <w:t xml:space="preserve">) and is a good conductor with conductivity σ. We therefore ignore displacement currents inside the DUT, in accordance with the discussion below (2.2.2).  </w:t>
      </w:r>
      <w:r w:rsidR="00A34609">
        <w:t>Permeability</w:t>
      </w:r>
      <w:r>
        <w:t xml:space="preserve"> ε applies to the region outside the DUT. </w:t>
      </w:r>
    </w:p>
    <w:p w14:paraId="11FA276F" w14:textId="77777777" w:rsidR="00CF2F53" w:rsidRDefault="00CF2F53" w:rsidP="00CF2F53"/>
    <w:p w14:paraId="44C7885E" w14:textId="77777777" w:rsidR="00CF2F53" w:rsidRPr="006E5E25" w:rsidRDefault="00CF2F53" w:rsidP="00CF2F53">
      <w:pPr>
        <w:rPr>
          <w:u w:val="single"/>
        </w:rPr>
      </w:pPr>
      <w:r w:rsidRPr="006E5E25">
        <w:rPr>
          <w:u w:val="single"/>
        </w:rPr>
        <w:t>Iterative Inte</w:t>
      </w:r>
      <w:r>
        <w:rPr>
          <w:u w:val="single"/>
        </w:rPr>
        <w:t>r</w:t>
      </w:r>
      <w:r w:rsidRPr="006E5E25">
        <w:rPr>
          <w:u w:val="single"/>
        </w:rPr>
        <w:t>pretation</w:t>
      </w:r>
    </w:p>
    <w:p w14:paraId="35C75D15" w14:textId="77777777" w:rsidR="00CF2F53" w:rsidRDefault="00CF2F53" w:rsidP="00CF2F53"/>
    <w:p w14:paraId="3C4ACDCA" w14:textId="77777777" w:rsidR="00CF2F53" w:rsidRPr="0088145A" w:rsidRDefault="00CF2F53" w:rsidP="00CF2F53">
      <w:r>
        <w:t xml:space="preserve">We now imagine the analysis of the </w:t>
      </w:r>
      <w:r w:rsidRPr="009C05D9">
        <w:rPr>
          <w:b/>
        </w:rPr>
        <w:t>E</w:t>
      </w:r>
      <w:r>
        <w:t xml:space="preserve"> and</w:t>
      </w:r>
      <w:r w:rsidRPr="009C05D9">
        <w:rPr>
          <w:b/>
        </w:rPr>
        <w:t xml:space="preserve"> </w:t>
      </w:r>
      <w:r w:rsidRPr="0088145A">
        <w:rPr>
          <w:b/>
        </w:rPr>
        <w:t>B</w:t>
      </w:r>
      <w:r>
        <w:t xml:space="preserve"> fields to take place in the following iterative sense, where we alternately consider the two Maxwell curl equations:  </w:t>
      </w:r>
    </w:p>
    <w:p w14:paraId="1CC58C16" w14:textId="77777777" w:rsidR="00CF2F53" w:rsidRDefault="00CF2F53" w:rsidP="00CF2F53"/>
    <w:p w14:paraId="619BE954" w14:textId="77777777" w:rsidR="00CF2F53" w:rsidRPr="00D65007" w:rsidRDefault="00CF2F53" w:rsidP="00CF2F53">
      <w:r>
        <w:tab/>
      </w:r>
      <w:r w:rsidRPr="00DA36EE">
        <w:rPr>
          <w:b/>
        </w:rPr>
        <w:t>E</w:t>
      </w:r>
      <w:r>
        <w:rPr>
          <w:rStyle w:val="superscript"/>
        </w:rPr>
        <w:t>(0)</w:t>
      </w:r>
      <w:r>
        <w:t xml:space="preserve"> = 0</w:t>
      </w:r>
      <w:r>
        <w:tab/>
      </w:r>
      <w:r>
        <w:tab/>
      </w:r>
      <w:r>
        <w:tab/>
      </w:r>
      <w:r>
        <w:tab/>
        <w:t>we assume no zeroth order electric field anywhere</w:t>
      </w:r>
    </w:p>
    <w:p w14:paraId="35532457" w14:textId="77777777" w:rsidR="00CF2F53" w:rsidRDefault="00CF2F53" w:rsidP="00CF2F53">
      <w:r>
        <w:tab/>
        <w:t xml:space="preserve">curl </w:t>
      </w:r>
      <w:r w:rsidRPr="00A75EC2">
        <w:rPr>
          <w:b/>
        </w:rPr>
        <w:t>B</w:t>
      </w:r>
      <w:r>
        <w:rPr>
          <w:rStyle w:val="subscript"/>
        </w:rPr>
        <w:t>ext</w:t>
      </w:r>
      <w:r>
        <w:t xml:space="preserve"> = 0</w:t>
      </w:r>
      <w:r>
        <w:tab/>
      </w:r>
      <w:r>
        <w:tab/>
      </w:r>
      <w:r>
        <w:tab/>
        <w:t xml:space="preserve">because </w:t>
      </w:r>
      <w:r w:rsidRPr="00A75EC2">
        <w:rPr>
          <w:b/>
        </w:rPr>
        <w:t>J</w:t>
      </w:r>
      <w:r>
        <w:rPr>
          <w:rStyle w:val="subscript"/>
        </w:rPr>
        <w:t>ext</w:t>
      </w:r>
      <w:r>
        <w:t xml:space="preserve"> = 0 outside the external apparatus</w:t>
      </w:r>
    </w:p>
    <w:p w14:paraId="51A5FBDD" w14:textId="77777777" w:rsidR="00CF2F53" w:rsidRDefault="00CF2F53" w:rsidP="00CF2F53"/>
    <w:p w14:paraId="67BC3A74" w14:textId="77777777" w:rsidR="00CF2F53" w:rsidRDefault="00352B05" w:rsidP="00CF2F53">
      <w:r>
        <w:br w:type="page"/>
      </w:r>
      <w:r w:rsidR="00CF2F53">
        <w:tab/>
        <w:t xml:space="preserve">curl </w:t>
      </w:r>
      <w:r w:rsidR="00CF2F53" w:rsidRPr="00DA36EE">
        <w:rPr>
          <w:b/>
        </w:rPr>
        <w:t>E</w:t>
      </w:r>
      <w:r w:rsidR="00CF2F53">
        <w:rPr>
          <w:rStyle w:val="superscript"/>
        </w:rPr>
        <w:t>(1)</w:t>
      </w:r>
      <w:r w:rsidR="00CF2F53">
        <w:t xml:space="preserve"> = -jω</w:t>
      </w:r>
      <w:r w:rsidR="00CF2F53" w:rsidRPr="00DA36EE">
        <w:rPr>
          <w:b/>
        </w:rPr>
        <w:t>B</w:t>
      </w:r>
      <w:r w:rsidR="00CF2F53">
        <w:rPr>
          <w:rStyle w:val="subscript"/>
        </w:rPr>
        <w:t xml:space="preserve">ext </w:t>
      </w:r>
      <w:r w:rsidR="00CF2F53">
        <w:rPr>
          <w:rStyle w:val="subscript"/>
        </w:rPr>
        <w:tab/>
      </w:r>
      <w:r w:rsidR="00CF2F53">
        <w:tab/>
        <w:t xml:space="preserve">time-changing </w:t>
      </w:r>
      <w:r w:rsidR="00CF2F53" w:rsidRPr="000B7186">
        <w:rPr>
          <w:b/>
        </w:rPr>
        <w:t>B</w:t>
      </w:r>
      <w:r w:rsidR="00CF2F53">
        <w:rPr>
          <w:rStyle w:val="subscript"/>
        </w:rPr>
        <w:t>ext</w:t>
      </w:r>
      <w:r w:rsidR="00CF2F53">
        <w:t xml:space="preserve"> creates </w:t>
      </w:r>
      <w:r w:rsidR="00CF2F53" w:rsidRPr="000B7186">
        <w:rPr>
          <w:b/>
        </w:rPr>
        <w:t>E</w:t>
      </w:r>
      <w:r w:rsidR="00CF2F53">
        <w:rPr>
          <w:rStyle w:val="superscript"/>
        </w:rPr>
        <w:t>(1)</w:t>
      </w:r>
      <w:r w:rsidR="00CF2F53">
        <w:rPr>
          <w:rStyle w:val="subscript"/>
        </w:rPr>
        <w:t xml:space="preserve"> </w:t>
      </w:r>
      <w:r w:rsidR="00CF2F53">
        <w:t>everywhere (Faraday)</w:t>
      </w:r>
    </w:p>
    <w:p w14:paraId="3B1B66EE" w14:textId="77777777" w:rsidR="00CF2F53" w:rsidRDefault="00CF2F53" w:rsidP="00CF2F53">
      <w:r>
        <w:tab/>
      </w:r>
      <w:r w:rsidRPr="00D65007">
        <w:rPr>
          <w:b/>
        </w:rPr>
        <w:t>E</w:t>
      </w:r>
      <w:r>
        <w:t xml:space="preserve"> = </w:t>
      </w:r>
      <w:r w:rsidRPr="00DA36EE">
        <w:rPr>
          <w:b/>
        </w:rPr>
        <w:t>E</w:t>
      </w:r>
      <w:r>
        <w:rPr>
          <w:rStyle w:val="superscript"/>
        </w:rPr>
        <w:t>(0)</w:t>
      </w:r>
      <w:r>
        <w:t xml:space="preserve"> + </w:t>
      </w:r>
      <w:r w:rsidRPr="00DA36EE">
        <w:rPr>
          <w:b/>
        </w:rPr>
        <w:t>E</w:t>
      </w:r>
      <w:r>
        <w:rPr>
          <w:rStyle w:val="superscript"/>
        </w:rPr>
        <w:t>(1)</w:t>
      </w:r>
      <w:r>
        <w:t xml:space="preserve">  = </w:t>
      </w:r>
      <w:r w:rsidRPr="00DA36EE">
        <w:rPr>
          <w:b/>
        </w:rPr>
        <w:t>E</w:t>
      </w:r>
      <w:r>
        <w:rPr>
          <w:rStyle w:val="superscript"/>
        </w:rPr>
        <w:t>(1)</w:t>
      </w:r>
      <w:r>
        <w:tab/>
      </w:r>
      <w:r>
        <w:tab/>
        <w:t xml:space="preserve">which is superposed onto the existing </w:t>
      </w:r>
      <w:r w:rsidRPr="00DA36EE">
        <w:rPr>
          <w:b/>
        </w:rPr>
        <w:t>E</w:t>
      </w:r>
      <w:r>
        <w:rPr>
          <w:rStyle w:val="superscript"/>
        </w:rPr>
        <w:t>(0)</w:t>
      </w:r>
      <w:r>
        <w:t xml:space="preserve"> = 0</w:t>
      </w:r>
    </w:p>
    <w:p w14:paraId="25489CCB" w14:textId="77777777" w:rsidR="00CF2F53" w:rsidRPr="007609D8" w:rsidRDefault="00CF2F53" w:rsidP="00CF2F53">
      <w:r>
        <w:tab/>
      </w:r>
      <w:r>
        <w:tab/>
      </w:r>
    </w:p>
    <w:p w14:paraId="6DB3D389" w14:textId="77777777" w:rsidR="00CF2F53" w:rsidRPr="000B7186"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tab/>
      </w:r>
      <w:r>
        <w:tab/>
      </w:r>
      <w:r>
        <w:tab/>
      </w:r>
      <w:r w:rsidRPr="000B7186">
        <w:rPr>
          <w:b/>
        </w:rPr>
        <w:t>E</w:t>
      </w:r>
      <w:r>
        <w:rPr>
          <w:rStyle w:val="superscript"/>
        </w:rPr>
        <w:t>(1)</w:t>
      </w:r>
      <w:r>
        <w:t xml:space="preserve"> inside the DUT creates </w:t>
      </w:r>
      <w:r w:rsidRPr="000B7186">
        <w:rPr>
          <w:b/>
        </w:rPr>
        <w:t>J</w:t>
      </w:r>
      <w:r>
        <w:rPr>
          <w:rStyle w:val="subscript"/>
        </w:rPr>
        <w:t>eddy</w:t>
      </w:r>
      <w:r>
        <w:rPr>
          <w:rStyle w:val="superscript"/>
        </w:rPr>
        <w:t>(1)</w:t>
      </w:r>
      <w:r>
        <w:t xml:space="preserve"> in the DUT</w:t>
      </w:r>
    </w:p>
    <w:p w14:paraId="26C72D07" w14:textId="77777777" w:rsidR="00CF2F53" w:rsidRDefault="00CF2F53" w:rsidP="00CF2F53">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rPr>
          <w:rStyle w:val="subscript"/>
        </w:rPr>
        <w:tab/>
      </w:r>
      <w:r w:rsidRPr="000B7186">
        <w:rPr>
          <w:b/>
        </w:rPr>
        <w:t>J</w:t>
      </w:r>
      <w:r>
        <w:rPr>
          <w:rStyle w:val="subscript"/>
        </w:rPr>
        <w:t>eddy</w:t>
      </w:r>
      <w:r>
        <w:rPr>
          <w:rStyle w:val="superscript"/>
        </w:rPr>
        <w:t>(1)</w:t>
      </w:r>
      <w:r>
        <w:t xml:space="preserve"> in the DUT creates </w:t>
      </w:r>
      <w:r w:rsidRPr="000B7186">
        <w:rPr>
          <w:b/>
        </w:rPr>
        <w:t>B</w:t>
      </w:r>
      <w:r>
        <w:rPr>
          <w:rStyle w:val="subscript"/>
        </w:rPr>
        <w:t>eddy</w:t>
      </w:r>
      <w:r>
        <w:rPr>
          <w:rStyle w:val="superscript"/>
        </w:rPr>
        <w:t>(1)</w:t>
      </w:r>
      <w:r>
        <w:t xml:space="preserve"> in the DUT (Ampere)</w:t>
      </w:r>
    </w:p>
    <w:p w14:paraId="42171B91" w14:textId="77777777" w:rsidR="00CF2F53" w:rsidRPr="00D85C1C" w:rsidRDefault="00CF2F53" w:rsidP="00CF2F53">
      <w:r>
        <w:tab/>
        <w:t xml:space="preserve">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ab/>
      </w:r>
      <w:r>
        <w:tab/>
        <w:t xml:space="preserve">and </w:t>
      </w:r>
      <w:r w:rsidRPr="000B7186">
        <w:rPr>
          <w:b/>
        </w:rPr>
        <w:t>B</w:t>
      </w:r>
      <w:r>
        <w:rPr>
          <w:rStyle w:val="subscript"/>
        </w:rPr>
        <w:t>eddy</w:t>
      </w:r>
      <w:r>
        <w:rPr>
          <w:rStyle w:val="superscript"/>
        </w:rPr>
        <w:t>(1)</w:t>
      </w:r>
      <w:r>
        <w:t xml:space="preserve"> also exists outside the DUT where </w:t>
      </w:r>
      <w:r w:rsidRPr="00D85C1C">
        <w:rPr>
          <w:b/>
        </w:rPr>
        <w:t>J</w:t>
      </w:r>
      <w:r>
        <w:rPr>
          <w:rStyle w:val="subscript"/>
        </w:rPr>
        <w:t>eddy</w:t>
      </w:r>
      <w:r>
        <w:t xml:space="preserve"> = 0</w:t>
      </w:r>
      <w:r w:rsidR="00A34609">
        <w:t xml:space="preserve"> .</w:t>
      </w:r>
    </w:p>
    <w:p w14:paraId="0B896218" w14:textId="77777777" w:rsidR="00CF2F53" w:rsidRDefault="00CF2F53" w:rsidP="00CF2F53">
      <w:pPr>
        <w:rPr>
          <w:rStyle w:val="subscript"/>
        </w:rPr>
      </w:pPr>
      <w:r>
        <w:tab/>
      </w:r>
      <w:r w:rsidRPr="000B7186">
        <w:rPr>
          <w:b/>
        </w:rPr>
        <w:t>B</w:t>
      </w:r>
      <w:r>
        <w:t xml:space="preserve"> = </w:t>
      </w:r>
      <w:r w:rsidRPr="000B7186">
        <w:rPr>
          <w:b/>
        </w:rPr>
        <w:t>B</w:t>
      </w:r>
      <w:r>
        <w:rPr>
          <w:rStyle w:val="subscript"/>
        </w:rPr>
        <w:t>ext</w:t>
      </w:r>
      <w:r>
        <w:t xml:space="preserve"> + </w:t>
      </w:r>
      <w:r w:rsidRPr="000B7186">
        <w:rPr>
          <w:b/>
        </w:rPr>
        <w:t>B</w:t>
      </w:r>
      <w:r>
        <w:rPr>
          <w:rStyle w:val="subscript"/>
        </w:rPr>
        <w:t>eddy</w:t>
      </w:r>
      <w:r>
        <w:rPr>
          <w:rStyle w:val="superscript"/>
        </w:rPr>
        <w:t>(1)</w:t>
      </w:r>
      <w:r>
        <w:rPr>
          <w:rStyle w:val="subscript"/>
        </w:rPr>
        <w:tab/>
      </w:r>
      <w:r>
        <w:rPr>
          <w:rStyle w:val="subscript"/>
        </w:rPr>
        <w:tab/>
      </w:r>
      <w:r>
        <w:t xml:space="preserve">This new </w:t>
      </w:r>
      <w:r w:rsidRPr="000B7186">
        <w:rPr>
          <w:b/>
        </w:rPr>
        <w:t>B</w:t>
      </w:r>
      <w:r>
        <w:rPr>
          <w:rStyle w:val="subscript"/>
        </w:rPr>
        <w:t>eddy</w:t>
      </w:r>
      <w:r>
        <w:rPr>
          <w:rStyle w:val="superscript"/>
        </w:rPr>
        <w:t>(1)</w:t>
      </w:r>
      <w:r>
        <w:t xml:space="preserve"> is superposed onto the original </w:t>
      </w:r>
      <w:r w:rsidRPr="000B7186">
        <w:rPr>
          <w:b/>
        </w:rPr>
        <w:t>B</w:t>
      </w:r>
      <w:r>
        <w:rPr>
          <w:rStyle w:val="subscript"/>
        </w:rPr>
        <w:t>ext</w:t>
      </w:r>
    </w:p>
    <w:p w14:paraId="3084F315" w14:textId="77777777" w:rsidR="00CF2F53" w:rsidRPr="000B7186" w:rsidRDefault="00CF2F53" w:rsidP="00CF2F53"/>
    <w:p w14:paraId="776E4797" w14:textId="77777777" w:rsidR="00CF2F53" w:rsidRPr="0067190F" w:rsidRDefault="00CF2F53" w:rsidP="00CF2F53">
      <w:r>
        <w:rPr>
          <w:b/>
        </w:rPr>
        <w:tab/>
      </w:r>
      <w:r>
        <w:t xml:space="preserve">curl </w:t>
      </w:r>
      <w:r w:rsidRPr="000B7186">
        <w:rPr>
          <w:b/>
        </w:rPr>
        <w:t>E</w:t>
      </w:r>
      <w:r>
        <w:rPr>
          <w:rStyle w:val="superscript"/>
        </w:rPr>
        <w:t>(2)</w:t>
      </w:r>
      <w:r>
        <w:t xml:space="preserve"> = -jω</w:t>
      </w:r>
      <w:r w:rsidRPr="004F6D94">
        <w:rPr>
          <w:b/>
        </w:rPr>
        <w:t xml:space="preserve"> </w:t>
      </w:r>
      <w:r w:rsidRPr="000B7186">
        <w:rPr>
          <w:b/>
        </w:rPr>
        <w:t>B</w:t>
      </w:r>
      <w:r>
        <w:rPr>
          <w:rStyle w:val="subscript"/>
        </w:rPr>
        <w:t>eddy</w:t>
      </w:r>
      <w:r>
        <w:rPr>
          <w:rStyle w:val="superscript"/>
        </w:rPr>
        <w:t>(1)</w:t>
      </w:r>
      <w:r>
        <w:tab/>
      </w:r>
      <w:r>
        <w:tab/>
      </w:r>
      <w:r w:rsidRPr="000B7186">
        <w:rPr>
          <w:b/>
        </w:rPr>
        <w:t>B</w:t>
      </w:r>
      <w:r>
        <w:rPr>
          <w:rStyle w:val="subscript"/>
        </w:rPr>
        <w:t>eddy</w:t>
      </w:r>
      <w:r>
        <w:rPr>
          <w:rStyle w:val="superscript"/>
        </w:rPr>
        <w:t>(1)</w:t>
      </w:r>
      <w:r>
        <w:t xml:space="preserve"> in turn results in a further adjustment to </w:t>
      </w:r>
      <w:r w:rsidRPr="000B7186">
        <w:rPr>
          <w:b/>
        </w:rPr>
        <w:t>E</w:t>
      </w:r>
      <w:r w:rsidRPr="0067190F">
        <w:t xml:space="preserve"> (Faraday)</w:t>
      </w:r>
    </w:p>
    <w:p w14:paraId="5CBD5953" w14:textId="77777777" w:rsidR="00CF2F53" w:rsidRPr="00D65007" w:rsidRDefault="00CF2F53" w:rsidP="00CF2F53">
      <w:r>
        <w:tab/>
      </w:r>
      <w:r w:rsidRPr="000B7186">
        <w:rPr>
          <w:b/>
        </w:rPr>
        <w:t>E</w:t>
      </w:r>
      <w:r>
        <w:t xml:space="preserve"> = </w:t>
      </w:r>
      <w:r w:rsidRPr="000B7186">
        <w:rPr>
          <w:b/>
        </w:rPr>
        <w:t>E</w:t>
      </w:r>
      <w:r>
        <w:rPr>
          <w:rStyle w:val="superscript"/>
        </w:rPr>
        <w:t>(1)</w:t>
      </w:r>
      <w:r>
        <w:t xml:space="preserve"> + </w:t>
      </w:r>
      <w:r w:rsidRPr="000B7186">
        <w:rPr>
          <w:b/>
        </w:rPr>
        <w:t>E</w:t>
      </w:r>
      <w:r>
        <w:rPr>
          <w:rStyle w:val="superscript"/>
        </w:rPr>
        <w:t>(2)</w:t>
      </w:r>
      <w:r>
        <w:tab/>
      </w:r>
      <w:r>
        <w:tab/>
      </w:r>
      <w:r>
        <w:tab/>
        <w:t xml:space="preserve">which is then superposed onto the existing </w:t>
      </w:r>
      <w:r w:rsidRPr="00D65007">
        <w:rPr>
          <w:b/>
        </w:rPr>
        <w:t>E</w:t>
      </w:r>
    </w:p>
    <w:p w14:paraId="6718AD87" w14:textId="77777777" w:rsidR="00CF2F53" w:rsidRDefault="00CF2F53" w:rsidP="00CF2F53">
      <w:pPr>
        <w:rPr>
          <w:rStyle w:val="subscript"/>
        </w:rPr>
      </w:pPr>
    </w:p>
    <w:p w14:paraId="38C5EEDB" w14:textId="77777777" w:rsidR="00CF2F53" w:rsidRPr="000B7186" w:rsidRDefault="00CF2F53" w:rsidP="00CF2F53">
      <w:r>
        <w:rPr>
          <w:rStyle w:val="subscript"/>
        </w:rPr>
        <w:tab/>
      </w:r>
      <w:r w:rsidRPr="007609D8">
        <w:rPr>
          <w:b/>
        </w:rPr>
        <w:t>J</w:t>
      </w:r>
      <w:r>
        <w:rPr>
          <w:rStyle w:val="subscript"/>
        </w:rPr>
        <w:t>eddy</w:t>
      </w:r>
      <w:r>
        <w:rPr>
          <w:rStyle w:val="superscript"/>
        </w:rPr>
        <w:t xml:space="preserve">(2) </w:t>
      </w:r>
      <w:r>
        <w:t>= σ</w:t>
      </w:r>
      <w:r w:rsidRPr="000B7186">
        <w:rPr>
          <w:b/>
        </w:rPr>
        <w:t>E</w:t>
      </w:r>
      <w:r>
        <w:rPr>
          <w:rStyle w:val="superscript"/>
        </w:rPr>
        <w:t>(2)</w:t>
      </w:r>
      <w:r>
        <w:tab/>
      </w:r>
      <w:r>
        <w:tab/>
      </w:r>
      <w:r>
        <w:tab/>
        <w:t xml:space="preserve">This new adjustment to </w:t>
      </w:r>
      <w:r w:rsidRPr="000B7186">
        <w:rPr>
          <w:b/>
        </w:rPr>
        <w:t>E</w:t>
      </w:r>
      <w:r>
        <w:t xml:space="preserve"> causes an adjustment in </w:t>
      </w:r>
      <w:r w:rsidRPr="000B7186">
        <w:rPr>
          <w:b/>
        </w:rPr>
        <w:t>J</w:t>
      </w:r>
      <w:r>
        <w:rPr>
          <w:rStyle w:val="subscript"/>
        </w:rPr>
        <w:t>eddy</w:t>
      </w:r>
    </w:p>
    <w:p w14:paraId="1C692718" w14:textId="77777777" w:rsidR="00CF2F53" w:rsidRDefault="00CF2F53" w:rsidP="00CF2F53">
      <w:r>
        <w:tab/>
        <w:t xml:space="preserve">curl </w:t>
      </w:r>
      <w:r>
        <w:rPr>
          <w:b/>
        </w:rPr>
        <w:t>B</w:t>
      </w:r>
      <w:r>
        <w:rPr>
          <w:rStyle w:val="subscript"/>
        </w:rPr>
        <w:t>eddy</w:t>
      </w:r>
      <w:r>
        <w:rPr>
          <w:rStyle w:val="superscript"/>
        </w:rPr>
        <w:t>(2)</w:t>
      </w:r>
      <w:r>
        <w:t xml:space="preserve"> = μ</w:t>
      </w:r>
      <w:r w:rsidRPr="00DA36EE">
        <w:rPr>
          <w:b/>
        </w:rPr>
        <w:t>J</w:t>
      </w:r>
      <w:r>
        <w:rPr>
          <w:rStyle w:val="subscript"/>
        </w:rPr>
        <w:t>eddy</w:t>
      </w:r>
      <w:r>
        <w:rPr>
          <w:rStyle w:val="superscript"/>
        </w:rPr>
        <w:t>(2)</w:t>
      </w:r>
      <w:r>
        <w:t xml:space="preserve"> </w:t>
      </w:r>
      <w:r>
        <w:tab/>
      </w:r>
      <w:r>
        <w:tab/>
        <w:t xml:space="preserve">This in turn causes an adjustment to </w:t>
      </w:r>
      <w:r w:rsidRPr="000B7186">
        <w:rPr>
          <w:b/>
        </w:rPr>
        <w:t>B</w:t>
      </w:r>
      <w:r>
        <w:rPr>
          <w:rStyle w:val="subscript"/>
        </w:rPr>
        <w:t>eddy</w:t>
      </w:r>
      <w:r>
        <w:t xml:space="preserve"> in the DUT</w:t>
      </w:r>
    </w:p>
    <w:p w14:paraId="090D8DE7" w14:textId="77777777" w:rsidR="00CF2F53" w:rsidRPr="006F2C9E" w:rsidRDefault="00CF2F53" w:rsidP="00CF2F53">
      <w:r>
        <w:tab/>
        <w:t xml:space="preserve">curl </w:t>
      </w:r>
      <w:r>
        <w:rPr>
          <w:b/>
        </w:rPr>
        <w:t>B</w:t>
      </w:r>
      <w:r>
        <w:rPr>
          <w:rStyle w:val="subscript"/>
        </w:rPr>
        <w:t>eddy</w:t>
      </w:r>
      <w:r>
        <w:rPr>
          <w:rStyle w:val="superscript"/>
        </w:rPr>
        <w:t>(2)</w:t>
      </w:r>
      <w:r>
        <w:t xml:space="preserve"> = jωε </w:t>
      </w:r>
      <w:r w:rsidRPr="00DA36EE">
        <w:rPr>
          <w:b/>
        </w:rPr>
        <w:t>E</w:t>
      </w:r>
      <w:r w:rsidRPr="0088145A">
        <w:rPr>
          <w:rStyle w:val="superscript"/>
        </w:rPr>
        <w:t>(</w:t>
      </w:r>
      <w:r>
        <w:rPr>
          <w:rStyle w:val="superscript"/>
        </w:rPr>
        <w:t>2</w:t>
      </w:r>
      <w:r w:rsidRPr="0088145A">
        <w:rPr>
          <w:rStyle w:val="superscript"/>
        </w:rPr>
        <w:t>)</w:t>
      </w:r>
      <w:r>
        <w:tab/>
      </w:r>
      <w:r>
        <w:tab/>
        <w:t>and outside the DUT</w:t>
      </w:r>
    </w:p>
    <w:p w14:paraId="680983A6" w14:textId="77777777" w:rsidR="00CF2F53" w:rsidRDefault="00CF2F53" w:rsidP="00CF2F53">
      <w:r>
        <w:tab/>
      </w:r>
      <w:r w:rsidRPr="000B7186">
        <w:rPr>
          <w:b/>
        </w:rPr>
        <w:t>B</w:t>
      </w:r>
      <w:r>
        <w:rPr>
          <w:rStyle w:val="subscript"/>
        </w:rPr>
        <w:t>1</w:t>
      </w:r>
      <w:r>
        <w:t xml:space="preserve"> = </w:t>
      </w:r>
      <w:r w:rsidRPr="007609D8">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rPr>
          <w:rStyle w:val="subscript"/>
        </w:rPr>
        <w:tab/>
      </w:r>
      <w:r>
        <w:t xml:space="preserve">which is then superposed onto the existing B field. </w:t>
      </w:r>
    </w:p>
    <w:p w14:paraId="500C6200" w14:textId="77777777" w:rsidR="00CF2F53" w:rsidRDefault="00CF2F53" w:rsidP="00CF2F53"/>
    <w:p w14:paraId="06188D05" w14:textId="77777777" w:rsidR="00CF2F53" w:rsidRDefault="00CF2F53" w:rsidP="00CF2F53">
      <w:r>
        <w:tab/>
        <w:t xml:space="preserve">and so on. </w:t>
      </w:r>
      <w:r>
        <w:tab/>
      </w:r>
      <w:r>
        <w:tab/>
      </w:r>
      <w:r>
        <w:tab/>
      </w:r>
      <w:r>
        <w:tab/>
      </w:r>
      <w:r>
        <w:tab/>
      </w:r>
      <w:r>
        <w:tab/>
      </w:r>
      <w:r>
        <w:tab/>
      </w:r>
      <w:r>
        <w:tab/>
      </w:r>
      <w:r>
        <w:tab/>
      </w:r>
      <w:r>
        <w:tab/>
      </w:r>
      <w:r>
        <w:tab/>
        <w:t>(P.1.1)</w:t>
      </w:r>
    </w:p>
    <w:p w14:paraId="76E6A552" w14:textId="77777777" w:rsidR="00CF2F53" w:rsidRDefault="00CF2F53" w:rsidP="00CF2F53"/>
    <w:p w14:paraId="096136F3" w14:textId="77777777" w:rsidR="00CF2F53" w:rsidRDefault="00CF2F53" w:rsidP="00CF2F53">
      <w:r>
        <w:t>Eventually we arrive at this situation inside the DUT</w:t>
      </w:r>
    </w:p>
    <w:p w14:paraId="7185BB00" w14:textId="77777777" w:rsidR="00CF2F53" w:rsidRDefault="00CF2F53" w:rsidP="00CF2F53"/>
    <w:p w14:paraId="3263EE14" w14:textId="77777777" w:rsidR="00CF2F53" w:rsidRPr="008F5783" w:rsidRDefault="00CF2F53" w:rsidP="00CF2F53">
      <w:r>
        <w:tab/>
        <w:t>curl (</w:t>
      </w:r>
      <w:r w:rsidRPr="000B7186">
        <w:rPr>
          <w:b/>
        </w:rPr>
        <w:t>E</w:t>
      </w:r>
      <w:r>
        <w:rPr>
          <w:rStyle w:val="superscript"/>
        </w:rPr>
        <w:t>(1)</w:t>
      </w:r>
      <w:r>
        <w:t xml:space="preserve"> +</w:t>
      </w:r>
      <w:r w:rsidRPr="004F6D94">
        <w:rPr>
          <w:b/>
        </w:rPr>
        <w:t xml:space="preserve"> E</w:t>
      </w:r>
      <w:r>
        <w:rPr>
          <w:rStyle w:val="superscript"/>
        </w:rPr>
        <w:t>(2)</w:t>
      </w:r>
      <w:r>
        <w:t xml:space="preserve"> + ....)  = -jω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p>
    <w:p w14:paraId="3EB15181" w14:textId="77777777" w:rsidR="00CF2F53" w:rsidRDefault="00CF2F53" w:rsidP="00CF2F53"/>
    <w:p w14:paraId="33908C58" w14:textId="77777777" w:rsidR="00CF2F53" w:rsidRDefault="00CF2F53" w:rsidP="00CF2F53">
      <w:r>
        <w:tab/>
        <w:t>curl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   = μσ</w:t>
      </w:r>
      <w:r>
        <w:rPr>
          <w:rStyle w:val="subscript"/>
        </w:rPr>
        <w:t xml:space="preserve"> </w:t>
      </w:r>
      <w:r>
        <w:t>(</w:t>
      </w:r>
      <w:r w:rsidRPr="000B7186">
        <w:rPr>
          <w:b/>
        </w:rPr>
        <w:t>E</w:t>
      </w:r>
      <w:r>
        <w:rPr>
          <w:rStyle w:val="superscript"/>
        </w:rPr>
        <w:t>(1)</w:t>
      </w:r>
      <w:r>
        <w:t xml:space="preserve"> +</w:t>
      </w:r>
      <w:r w:rsidRPr="00A75EC2">
        <w:rPr>
          <w:b/>
        </w:rPr>
        <w:t xml:space="preserve"> </w:t>
      </w:r>
      <w:r w:rsidRPr="000B7186">
        <w:rPr>
          <w:b/>
        </w:rPr>
        <w:t>E</w:t>
      </w:r>
      <w:r>
        <w:rPr>
          <w:rStyle w:val="superscript"/>
        </w:rPr>
        <w:t>(2)</w:t>
      </w:r>
      <w:r>
        <w:t xml:space="preserve">  + ....)</w:t>
      </w:r>
      <w:r>
        <w:tab/>
      </w:r>
    </w:p>
    <w:p w14:paraId="4B64D493" w14:textId="77777777" w:rsidR="00CF2F53" w:rsidRPr="0068324A" w:rsidRDefault="00CF2F53" w:rsidP="00CF2F53">
      <w:r>
        <w:tab/>
      </w:r>
      <w:r>
        <w:tab/>
      </w:r>
      <w:r>
        <w:tab/>
      </w:r>
      <w:r>
        <w:tab/>
      </w:r>
      <w:r>
        <w:tab/>
        <w:t xml:space="preserve">                     = μ</w:t>
      </w:r>
      <w:r>
        <w:rPr>
          <w:rStyle w:val="subscript"/>
        </w:rPr>
        <w:t xml:space="preserve"> </w:t>
      </w:r>
      <w:r>
        <w:t>(</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t>(P.1.2)</w:t>
      </w:r>
    </w:p>
    <w:p w14:paraId="763BE59D" w14:textId="77777777" w:rsidR="00CF2F53" w:rsidRDefault="00CF2F53" w:rsidP="00CF2F53"/>
    <w:p w14:paraId="72E4AC8C" w14:textId="77777777" w:rsidR="00CF2F53" w:rsidRDefault="00CF2F53" w:rsidP="00CF2F53">
      <w:r>
        <w:t xml:space="preserve">which, when all is said and done, is just an iterative interpretation of  Maxwell's curl equations inside the DUT, </w:t>
      </w:r>
    </w:p>
    <w:p w14:paraId="49BC6215" w14:textId="77777777" w:rsidR="00CF2F53" w:rsidRDefault="00CF2F53" w:rsidP="00CF2F53"/>
    <w:p w14:paraId="5B0B96C5" w14:textId="77777777" w:rsidR="00CF2F53" w:rsidRDefault="00CF2F53" w:rsidP="00CF2F53">
      <w:pPr>
        <w:rPr>
          <w:b/>
        </w:rPr>
      </w:pPr>
      <w:r>
        <w:tab/>
        <w:t xml:space="preserve">curl </w:t>
      </w:r>
      <w:r w:rsidRPr="00D85C1C">
        <w:rPr>
          <w:b/>
        </w:rPr>
        <w:t>E</w:t>
      </w:r>
      <w:r>
        <w:t xml:space="preserve"> = -jω</w:t>
      </w:r>
      <w:r w:rsidRPr="00D85C1C">
        <w:rPr>
          <w:b/>
        </w:rPr>
        <w:t>B</w:t>
      </w:r>
    </w:p>
    <w:p w14:paraId="66A3E6EB" w14:textId="77777777" w:rsidR="00CF2F53" w:rsidRPr="0068324A" w:rsidRDefault="00CF2F53" w:rsidP="00CF2F53">
      <w:r>
        <w:rPr>
          <w:b/>
        </w:rPr>
        <w:tab/>
      </w:r>
      <w:r>
        <w:t xml:space="preserve">curl </w:t>
      </w:r>
      <w:r w:rsidRPr="0088145A">
        <w:rPr>
          <w:b/>
        </w:rPr>
        <w:t>B</w:t>
      </w:r>
      <w:r>
        <w:t xml:space="preserve"> = μ</w:t>
      </w:r>
      <w:r w:rsidRPr="0088145A">
        <w:rPr>
          <w:b/>
        </w:rPr>
        <w:t>J</w:t>
      </w:r>
      <w:r>
        <w:t xml:space="preserve"> = μ(σ</w:t>
      </w:r>
      <w:r w:rsidRPr="0088145A">
        <w:rPr>
          <w:b/>
        </w:rPr>
        <w:t>E</w:t>
      </w:r>
      <w:r>
        <w:t>)</w:t>
      </w:r>
      <w:r>
        <w:tab/>
      </w:r>
      <w:r>
        <w:tab/>
      </w:r>
      <w:r>
        <w:tab/>
      </w:r>
      <w:r>
        <w:tab/>
      </w:r>
      <w:r>
        <w:tab/>
      </w:r>
      <w:r>
        <w:tab/>
      </w:r>
      <w:r>
        <w:tab/>
      </w:r>
      <w:r>
        <w:tab/>
      </w:r>
      <w:r>
        <w:tab/>
      </w:r>
      <w:r>
        <w:tab/>
        <w:t>(P.1.3)</w:t>
      </w:r>
    </w:p>
    <w:p w14:paraId="38DEC008" w14:textId="77777777" w:rsidR="00CF2F53" w:rsidRDefault="00CF2F53" w:rsidP="00CF2F53"/>
    <w:p w14:paraId="5479B3A5" w14:textId="77777777" w:rsidR="00CF2F53" w:rsidRDefault="00CF2F53" w:rsidP="00CF2F53">
      <w:r>
        <w:tab/>
      </w:r>
      <w:r w:rsidRPr="006F2C9E">
        <w:rPr>
          <w:b/>
        </w:rPr>
        <w:t>B</w:t>
      </w:r>
      <w:r>
        <w:t xml:space="preserve"> = </w:t>
      </w:r>
      <w:r w:rsidRPr="00A75EC2">
        <w:rPr>
          <w:b/>
        </w:rPr>
        <w:t>B</w:t>
      </w:r>
      <w:r>
        <w:rPr>
          <w:rStyle w:val="subscript"/>
        </w:rPr>
        <w:t>ext</w:t>
      </w:r>
      <w:r>
        <w:t xml:space="preserve"> +  </w:t>
      </w:r>
      <w:r w:rsidRPr="000B7186">
        <w:rPr>
          <w:b/>
        </w:rPr>
        <w:t>B</w:t>
      </w:r>
      <w:r>
        <w:rPr>
          <w:rStyle w:val="subscript"/>
        </w:rPr>
        <w:t>eddy</w:t>
      </w:r>
      <w:r>
        <w:rPr>
          <w:rStyle w:val="superscript"/>
        </w:rPr>
        <w:t>(1)</w:t>
      </w:r>
      <w:r>
        <w:t xml:space="preserve"> + </w:t>
      </w:r>
      <w:r>
        <w:rPr>
          <w:b/>
        </w:rPr>
        <w:t>B</w:t>
      </w:r>
      <w:r>
        <w:rPr>
          <w:rStyle w:val="subscript"/>
        </w:rPr>
        <w:t>eddy</w:t>
      </w:r>
      <w:r>
        <w:rPr>
          <w:rStyle w:val="superscript"/>
        </w:rPr>
        <w:t>(2)</w:t>
      </w:r>
      <w:r>
        <w:t xml:space="preserve"> + ...</w:t>
      </w:r>
      <w:r>
        <w:tab/>
      </w:r>
      <w:r>
        <w:tab/>
      </w:r>
      <w:r>
        <w:tab/>
      </w:r>
    </w:p>
    <w:p w14:paraId="5BED9862" w14:textId="77777777" w:rsidR="00CF2F53" w:rsidRDefault="00CF2F53" w:rsidP="00CF2F53">
      <w:r>
        <w:tab/>
      </w:r>
      <w:r w:rsidRPr="000B7186">
        <w:rPr>
          <w:b/>
        </w:rPr>
        <w:t>E</w:t>
      </w:r>
      <w:r>
        <w:t xml:space="preserve"> = </w:t>
      </w:r>
      <w:r w:rsidRPr="000B7186">
        <w:rPr>
          <w:b/>
        </w:rPr>
        <w:t>E</w:t>
      </w:r>
      <w:r>
        <w:rPr>
          <w:rStyle w:val="superscript"/>
        </w:rPr>
        <w:t>(1)</w:t>
      </w:r>
      <w:r>
        <w:t xml:space="preserve"> +</w:t>
      </w:r>
      <w:r w:rsidRPr="004F6D94">
        <w:rPr>
          <w:b/>
        </w:rPr>
        <w:t xml:space="preserve"> E</w:t>
      </w:r>
      <w:r>
        <w:rPr>
          <w:rStyle w:val="superscript"/>
        </w:rPr>
        <w:t>(2)</w:t>
      </w:r>
      <w:r>
        <w:t xml:space="preserve"> +</w:t>
      </w:r>
      <w:r w:rsidRPr="004F6D94">
        <w:rPr>
          <w:b/>
        </w:rPr>
        <w:t xml:space="preserve"> </w:t>
      </w:r>
      <w:r>
        <w:t>...</w:t>
      </w:r>
    </w:p>
    <w:p w14:paraId="44FBC077" w14:textId="77777777" w:rsidR="00CF2F53" w:rsidRPr="0068324A" w:rsidRDefault="00CF2F53" w:rsidP="00CF2F53">
      <w:r>
        <w:tab/>
      </w:r>
      <w:r w:rsidRPr="009C05D9">
        <w:rPr>
          <w:b/>
        </w:rPr>
        <w:t>J</w:t>
      </w:r>
      <w:r>
        <w:t xml:space="preserve"> = </w:t>
      </w:r>
      <w:r>
        <w:rPr>
          <w:b/>
        </w:rPr>
        <w:t>J</w:t>
      </w:r>
      <w:r>
        <w:rPr>
          <w:rStyle w:val="subscript"/>
        </w:rPr>
        <w:t>eddy</w:t>
      </w:r>
      <w:r>
        <w:rPr>
          <w:rStyle w:val="superscript"/>
        </w:rPr>
        <w:t>(1)</w:t>
      </w:r>
      <w:r>
        <w:t xml:space="preserve"> +</w:t>
      </w:r>
      <w:r w:rsidRPr="00A75EC2">
        <w:rPr>
          <w:b/>
        </w:rPr>
        <w:t xml:space="preserve"> </w:t>
      </w:r>
      <w:r>
        <w:rPr>
          <w:b/>
        </w:rPr>
        <w:t>J</w:t>
      </w:r>
      <w:r>
        <w:rPr>
          <w:rStyle w:val="subscript"/>
        </w:rPr>
        <w:t>eddy</w:t>
      </w:r>
      <w:r>
        <w:rPr>
          <w:rStyle w:val="superscript"/>
        </w:rPr>
        <w:t xml:space="preserve"> (2)</w:t>
      </w:r>
      <w:r>
        <w:t xml:space="preserve">  + ....</w:t>
      </w:r>
      <w:r>
        <w:tab/>
      </w:r>
      <w:r>
        <w:tab/>
      </w:r>
      <w:r>
        <w:tab/>
      </w:r>
      <w:r>
        <w:tab/>
      </w:r>
      <w:r>
        <w:tab/>
      </w:r>
      <w:r>
        <w:tab/>
      </w:r>
      <w:r>
        <w:tab/>
      </w:r>
      <w:r>
        <w:tab/>
        <w:t>(P.1.4)</w:t>
      </w:r>
    </w:p>
    <w:p w14:paraId="09137F68" w14:textId="77777777" w:rsidR="00CF2F53" w:rsidRDefault="00CF2F53" w:rsidP="00CF2F53"/>
    <w:p w14:paraId="4C0B7B04" w14:textId="77777777" w:rsidR="00CF2F53" w:rsidRDefault="00CF2F53" w:rsidP="00CF2F53">
      <w:r>
        <w:t xml:space="preserve">One hidden assumption above is that </w:t>
      </w:r>
      <w:r w:rsidRPr="001F2D24">
        <w:rPr>
          <w:b/>
        </w:rPr>
        <w:t>J</w:t>
      </w:r>
      <w:r>
        <w:rPr>
          <w:rStyle w:val="subscript"/>
        </w:rPr>
        <w:t>ext</w:t>
      </w:r>
      <w:r>
        <w:t xml:space="preserve"> is not affected by the eddy currents and their fields, and we imagine this is implemented by some kind of current source control in the external apparatus. </w:t>
      </w:r>
    </w:p>
    <w:p w14:paraId="6F7B382B" w14:textId="77777777" w:rsidR="00CF2F53" w:rsidRPr="009C05D9" w:rsidRDefault="00CF2F53" w:rsidP="00CF2F53">
      <w:r>
        <w:tab/>
        <w:t xml:space="preserve">Writing the solution of Maxwell's equations iteratively of course does not resolve the inherent complexity of the problem. For example, in the step above where we imagine computing </w:t>
      </w:r>
      <w:r>
        <w:rPr>
          <w:b/>
        </w:rPr>
        <w:t>B</w:t>
      </w:r>
      <w:r>
        <w:rPr>
          <w:rStyle w:val="subscript"/>
        </w:rPr>
        <w:t>eddy</w:t>
      </w:r>
      <w:r>
        <w:rPr>
          <w:rStyle w:val="superscript"/>
        </w:rPr>
        <w:t>(1)</w:t>
      </w:r>
      <w:r>
        <w:t xml:space="preserve">, we have to compute </w:t>
      </w:r>
      <w:r>
        <w:rPr>
          <w:b/>
        </w:rPr>
        <w:t>B</w:t>
      </w:r>
      <w:r>
        <w:rPr>
          <w:rStyle w:val="subscript"/>
        </w:rPr>
        <w:t>eddy</w:t>
      </w:r>
      <w:r>
        <w:rPr>
          <w:rStyle w:val="superscript"/>
        </w:rPr>
        <w:t>(1)</w:t>
      </w:r>
      <w:r>
        <w:t xml:space="preserve"> inside the DUT using 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t xml:space="preserve"> and then we have to compute </w:t>
      </w:r>
    </w:p>
    <w:p w14:paraId="6526C327" w14:textId="77777777" w:rsidR="00CF2F53" w:rsidRDefault="00CF2F53" w:rsidP="00CF2F53">
      <w:r>
        <w:rPr>
          <w:b/>
        </w:rPr>
        <w:t>B</w:t>
      </w:r>
      <w:r>
        <w:rPr>
          <w:rStyle w:val="subscript"/>
        </w:rPr>
        <w:t>eddy</w:t>
      </w:r>
      <w:r>
        <w:rPr>
          <w:rStyle w:val="superscript"/>
        </w:rPr>
        <w:t>(1)</w:t>
      </w:r>
      <w:r>
        <w:t xml:space="preserve"> outside the DUT using curl </w:t>
      </w:r>
      <w:r>
        <w:rPr>
          <w:b/>
        </w:rPr>
        <w:t>B</w:t>
      </w:r>
      <w:r>
        <w:rPr>
          <w:rStyle w:val="subscript"/>
        </w:rPr>
        <w:t>eddy</w:t>
      </w:r>
      <w:r>
        <w:rPr>
          <w:rStyle w:val="superscript"/>
        </w:rPr>
        <w:t>(1)</w:t>
      </w:r>
      <w:r>
        <w:t xml:space="preserve"> = jωε </w:t>
      </w:r>
      <w:r w:rsidRPr="00DA36EE">
        <w:rPr>
          <w:b/>
        </w:rPr>
        <w:t>E</w:t>
      </w:r>
      <w:r w:rsidRPr="0088145A">
        <w:rPr>
          <w:rStyle w:val="superscript"/>
        </w:rPr>
        <w:t>(</w:t>
      </w:r>
      <w:r>
        <w:rPr>
          <w:rStyle w:val="superscript"/>
        </w:rPr>
        <w:t>1</w:t>
      </w:r>
      <w:r w:rsidRPr="0088145A">
        <w:rPr>
          <w:rStyle w:val="superscript"/>
        </w:rPr>
        <w:t>)</w:t>
      </w:r>
      <w:r>
        <w:t xml:space="preserve">, and then we have to match the values of </w:t>
      </w:r>
      <w:r>
        <w:rPr>
          <w:b/>
        </w:rPr>
        <w:t>B</w:t>
      </w:r>
      <w:r>
        <w:rPr>
          <w:rStyle w:val="subscript"/>
        </w:rPr>
        <w:t>eddy</w:t>
      </w:r>
      <w:r>
        <w:rPr>
          <w:rStyle w:val="superscript"/>
        </w:rPr>
        <w:t>(1)</w:t>
      </w:r>
      <w:r>
        <w:t xml:space="preserve"> on the DUT boundary. This is a full-blown boundary problem that requires much effort to solve for a general DUT and is further complicated if the DUT is made of magnetic material. </w:t>
      </w:r>
    </w:p>
    <w:p w14:paraId="1B19A0FD" w14:textId="77777777" w:rsidR="00CF2F53" w:rsidRDefault="00CF2F53" w:rsidP="00CF2F53"/>
    <w:p w14:paraId="4141BA04" w14:textId="77777777" w:rsidR="00CF2F53" w:rsidRPr="006E5E25" w:rsidRDefault="00CF2F53" w:rsidP="00CF2F53">
      <w:pPr>
        <w:rPr>
          <w:u w:val="single"/>
        </w:rPr>
      </w:pPr>
      <w:r w:rsidRPr="006E5E25">
        <w:rPr>
          <w:u w:val="single"/>
        </w:rPr>
        <w:t>Small ω</w:t>
      </w:r>
    </w:p>
    <w:p w14:paraId="1189F676" w14:textId="77777777" w:rsidR="00CF2F53" w:rsidRDefault="00CF2F53" w:rsidP="00CF2F53"/>
    <w:p w14:paraId="74C0B986" w14:textId="77777777" w:rsidR="00CF2F53" w:rsidRDefault="00CF2F53" w:rsidP="00CF2F53">
      <w:r>
        <w:t xml:space="preserve">Looking at the above series of iterative steps, it would appear that if ω is in some sense "small", the series shown above for </w:t>
      </w:r>
      <w:r w:rsidRPr="008154F6">
        <w:rPr>
          <w:b/>
        </w:rPr>
        <w:t>B</w:t>
      </w:r>
      <w:r>
        <w:t>,</w:t>
      </w:r>
      <w:r w:rsidRPr="008154F6">
        <w:rPr>
          <w:b/>
        </w:rPr>
        <w:t>E</w:t>
      </w:r>
      <w:r>
        <w:t xml:space="preserve"> and </w:t>
      </w:r>
      <w:r w:rsidRPr="008154F6">
        <w:rPr>
          <w:b/>
        </w:rPr>
        <w:t>J</w:t>
      </w:r>
      <w:r>
        <w:t xml:space="preserve"> are highly convergent and can be well approximated by the first one or two terms. In this situation, we have in essence a perturbation theory solution where ω is the smallness parameter. For very low frequencies, the key steps in the above iterative sequence are these: </w:t>
      </w:r>
    </w:p>
    <w:p w14:paraId="209A2D69" w14:textId="77777777" w:rsidR="00CF2F53" w:rsidRDefault="00CF2F53" w:rsidP="00CF2F53"/>
    <w:p w14:paraId="55CCE5FE" w14:textId="77777777" w:rsidR="00CF2F53" w:rsidRPr="008154F6" w:rsidRDefault="00CF2F53" w:rsidP="00CF2F53">
      <w:r>
        <w:tab/>
        <w:t xml:space="preserve">curl </w:t>
      </w:r>
      <w:r w:rsidRPr="00DA36EE">
        <w:rPr>
          <w:b/>
        </w:rPr>
        <w:t>E</w:t>
      </w:r>
      <w:r>
        <w:rPr>
          <w:rStyle w:val="superscript"/>
        </w:rPr>
        <w:t>(1)</w:t>
      </w:r>
      <w:r>
        <w:t xml:space="preserve"> = -jω</w:t>
      </w:r>
      <w:r w:rsidRPr="00DA36EE">
        <w:rPr>
          <w:b/>
        </w:rPr>
        <w:t>B</w:t>
      </w:r>
      <w:r>
        <w:rPr>
          <w:rStyle w:val="subscript"/>
        </w:rPr>
        <w:t>ext</w:t>
      </w:r>
    </w:p>
    <w:p w14:paraId="30A01ABD" w14:textId="77777777" w:rsidR="00CF2F53" w:rsidRPr="0068324A" w:rsidRDefault="00CF2F53" w:rsidP="00CF2F53">
      <w:r>
        <w:tab/>
      </w:r>
      <w:r w:rsidRPr="000B7186">
        <w:rPr>
          <w:b/>
        </w:rPr>
        <w:t>J</w:t>
      </w:r>
      <w:r>
        <w:rPr>
          <w:rStyle w:val="subscript"/>
        </w:rPr>
        <w:t>eddy</w:t>
      </w:r>
      <w:r>
        <w:rPr>
          <w:rStyle w:val="superscript"/>
        </w:rPr>
        <w:t>(1)</w:t>
      </w:r>
      <w:r>
        <w:t xml:space="preserve"> = σ</w:t>
      </w:r>
      <w:r w:rsidRPr="004F6D94">
        <w:rPr>
          <w:b/>
        </w:rPr>
        <w:t xml:space="preserve"> </w:t>
      </w:r>
      <w:r w:rsidRPr="000B7186">
        <w:rPr>
          <w:b/>
        </w:rPr>
        <w:t>E</w:t>
      </w:r>
      <w:r>
        <w:rPr>
          <w:rStyle w:val="superscript"/>
        </w:rPr>
        <w:t>(1)</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(P.1.5)</w:t>
      </w:r>
    </w:p>
    <w:p w14:paraId="092E99DB" w14:textId="77777777" w:rsidR="00CF2F53" w:rsidRDefault="00CF2F53" w:rsidP="00CF2F53"/>
    <w:p w14:paraId="5BD12E30" w14:textId="77777777" w:rsidR="00CF2F53" w:rsidRDefault="00CF2F53" w:rsidP="00CF2F53">
      <w:r>
        <w:t>which we combine to get</w:t>
      </w:r>
    </w:p>
    <w:p w14:paraId="02E5DA28" w14:textId="77777777" w:rsidR="00CF2F53" w:rsidRDefault="00CF2F53" w:rsidP="00CF2F53"/>
    <w:p w14:paraId="46EEE787"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ab/>
      </w:r>
      <w:r>
        <w:tab/>
      </w:r>
      <w:r>
        <w:tab/>
      </w:r>
      <w:r>
        <w:tab/>
      </w:r>
      <w:r>
        <w:tab/>
      </w:r>
      <w:r>
        <w:tab/>
      </w:r>
      <w:r>
        <w:tab/>
      </w:r>
      <w:r>
        <w:tab/>
      </w:r>
      <w:r>
        <w:tab/>
        <w:t>(P.1.6)</w:t>
      </w:r>
      <w:r>
        <w:tab/>
      </w:r>
      <w:r>
        <w:tab/>
      </w:r>
      <w:r>
        <w:tab/>
      </w:r>
      <w:r>
        <w:tab/>
      </w:r>
      <w:r>
        <w:tab/>
      </w:r>
    </w:p>
    <w:p w14:paraId="56350C52" w14:textId="77777777" w:rsidR="00CF2F53" w:rsidRDefault="00CF2F53" w:rsidP="00CF2F53">
      <w:pPr>
        <w:tabs>
          <w:tab w:val="left" w:pos="7200"/>
          <w:tab w:val="left" w:pos="7920"/>
          <w:tab w:val="right" w:pos="9270"/>
        </w:tabs>
      </w:pPr>
      <w:r>
        <w:t xml:space="preserve">and this will be the basis for the quantitative calculations of our first two examples below. Since ω is small, </w:t>
      </w:r>
      <w:r w:rsidRPr="006E5E25">
        <w:rPr>
          <w:b/>
        </w:rPr>
        <w:t>J</w:t>
      </w:r>
      <w:r>
        <w:rPr>
          <w:rStyle w:val="subscript"/>
        </w:rPr>
        <w:t>eddy</w:t>
      </w:r>
      <w:r>
        <w:rPr>
          <w:rStyle w:val="superscript"/>
        </w:rPr>
        <w:t>(1)</w:t>
      </w:r>
      <w:r>
        <w:t xml:space="preserve"> is small.  The next iterative step</w:t>
      </w:r>
    </w:p>
    <w:p w14:paraId="4C26944F" w14:textId="77777777" w:rsidR="00CF2F53" w:rsidRDefault="00CF2F53" w:rsidP="00CF2F53">
      <w:pPr>
        <w:tabs>
          <w:tab w:val="left" w:pos="7200"/>
          <w:tab w:val="left" w:pos="7920"/>
          <w:tab w:val="right" w:pos="9270"/>
        </w:tabs>
      </w:pPr>
    </w:p>
    <w:p w14:paraId="7F147176" w14:textId="77777777" w:rsidR="00CF2F53" w:rsidRPr="00A81045" w:rsidRDefault="00CF2F53" w:rsidP="00CF2F53">
      <w:pPr>
        <w:tabs>
          <w:tab w:val="left" w:pos="7200"/>
          <w:tab w:val="left" w:pos="7920"/>
          <w:tab w:val="right" w:pos="9270"/>
        </w:tabs>
      </w:pPr>
      <w:r>
        <w:tab/>
        <w:t xml:space="preserve">curl </w:t>
      </w:r>
      <w:r>
        <w:rPr>
          <w:b/>
        </w:rPr>
        <w:t>B</w:t>
      </w:r>
      <w:r>
        <w:rPr>
          <w:rStyle w:val="subscript"/>
        </w:rPr>
        <w:t>eddy</w:t>
      </w:r>
      <w:r>
        <w:rPr>
          <w:rStyle w:val="superscript"/>
        </w:rPr>
        <w:t>(1)</w:t>
      </w:r>
      <w:r>
        <w:t xml:space="preserve"> = μ</w:t>
      </w:r>
      <w:r w:rsidRPr="00DA36EE">
        <w:rPr>
          <w:b/>
        </w:rPr>
        <w:t>J</w:t>
      </w:r>
      <w:r>
        <w:rPr>
          <w:rStyle w:val="subscript"/>
        </w:rPr>
        <w:t>eddy</w:t>
      </w:r>
      <w:r>
        <w:rPr>
          <w:rStyle w:val="superscript"/>
        </w:rPr>
        <w:t>(1)</w:t>
      </w:r>
      <w:r>
        <w:rPr>
          <w:rStyle w:val="subscript"/>
        </w:rPr>
        <w:tab/>
      </w:r>
      <w:r>
        <w:tab/>
      </w:r>
      <w:r>
        <w:tab/>
      </w:r>
      <w:r>
        <w:tab/>
      </w:r>
      <w:r>
        <w:tab/>
      </w:r>
      <w:r>
        <w:tab/>
      </w:r>
      <w:r>
        <w:tab/>
      </w:r>
      <w:r>
        <w:tab/>
      </w:r>
      <w:r>
        <w:tab/>
        <w:t>(P.1.7)</w:t>
      </w:r>
    </w:p>
    <w:p w14:paraId="4E51C91B" w14:textId="77777777" w:rsidR="00CF2F53" w:rsidRDefault="00CF2F53" w:rsidP="00CF2F53">
      <w:pPr>
        <w:tabs>
          <w:tab w:val="left" w:pos="7200"/>
          <w:tab w:val="left" w:pos="7920"/>
          <w:tab w:val="right" w:pos="9270"/>
        </w:tabs>
      </w:pPr>
    </w:p>
    <w:p w14:paraId="329CF9C9" w14:textId="77777777" w:rsidR="00CF2F53" w:rsidRDefault="00CF2F53" w:rsidP="00CF2F53">
      <w:pPr>
        <w:tabs>
          <w:tab w:val="left" w:pos="7200"/>
          <w:tab w:val="left" w:pos="7920"/>
          <w:tab w:val="right" w:pos="9270"/>
        </w:tabs>
      </w:pPr>
      <w:r>
        <w:t xml:space="preserve">then results in a small </w:t>
      </w:r>
      <w:r>
        <w:rPr>
          <w:b/>
        </w:rPr>
        <w:t>B</w:t>
      </w:r>
      <w:r>
        <w:rPr>
          <w:rStyle w:val="subscript"/>
        </w:rPr>
        <w:t>eddy</w:t>
      </w:r>
      <w:r>
        <w:rPr>
          <w:rStyle w:val="superscript"/>
        </w:rPr>
        <w:t>(1)</w:t>
      </w:r>
      <w:r>
        <w:t>, and then</w:t>
      </w:r>
    </w:p>
    <w:p w14:paraId="4B2759DA" w14:textId="77777777" w:rsidR="00CF2F53" w:rsidRDefault="00CF2F53" w:rsidP="00CF2F53">
      <w:pPr>
        <w:tabs>
          <w:tab w:val="left" w:pos="7200"/>
          <w:tab w:val="left" w:pos="7920"/>
          <w:tab w:val="right" w:pos="9270"/>
        </w:tabs>
      </w:pPr>
    </w:p>
    <w:p w14:paraId="3FAEE520" w14:textId="77777777" w:rsidR="00CF2F53" w:rsidRPr="00A81045" w:rsidRDefault="00CF2F53" w:rsidP="00CF2F53">
      <w:pPr>
        <w:tabs>
          <w:tab w:val="left" w:pos="7200"/>
          <w:tab w:val="left" w:pos="7920"/>
          <w:tab w:val="right" w:pos="9270"/>
        </w:tabs>
      </w:pPr>
      <w:r>
        <w:tab/>
        <w:t xml:space="preserve">| </w:t>
      </w:r>
      <w:r>
        <w:rPr>
          <w:b/>
        </w:rPr>
        <w:t>B</w:t>
      </w:r>
      <w:r>
        <w:rPr>
          <w:rStyle w:val="subscript"/>
        </w:rPr>
        <w:t>eddy</w:t>
      </w:r>
      <w:r>
        <w:rPr>
          <w:rStyle w:val="superscript"/>
        </w:rPr>
        <w:t>(1)</w:t>
      </w:r>
      <w:r>
        <w:t xml:space="preserve">|   &lt;&lt;  | </w:t>
      </w:r>
      <w:r w:rsidRPr="00DA36EE">
        <w:rPr>
          <w:b/>
        </w:rPr>
        <w:t>B</w:t>
      </w:r>
      <w:r>
        <w:rPr>
          <w:rStyle w:val="subscript"/>
        </w:rPr>
        <w:t>ext</w:t>
      </w:r>
      <w:r>
        <w:t>|</w:t>
      </w:r>
      <w:r>
        <w:tab/>
        <w:t>.</w:t>
      </w:r>
      <w:r>
        <w:tab/>
      </w:r>
      <w:r>
        <w:tab/>
      </w:r>
      <w:r>
        <w:tab/>
      </w:r>
      <w:r>
        <w:tab/>
      </w:r>
      <w:r>
        <w:tab/>
      </w:r>
      <w:r>
        <w:tab/>
      </w:r>
      <w:r>
        <w:tab/>
      </w:r>
      <w:r>
        <w:tab/>
        <w:t>(P.1.8)</w:t>
      </w:r>
    </w:p>
    <w:p w14:paraId="3398C9CD" w14:textId="77777777" w:rsidR="00CF2F53" w:rsidRDefault="00CF2F53" w:rsidP="00CF2F53">
      <w:pPr>
        <w:tabs>
          <w:tab w:val="left" w:pos="7200"/>
          <w:tab w:val="left" w:pos="7920"/>
          <w:tab w:val="right" w:pos="9270"/>
        </w:tabs>
      </w:pPr>
      <w:r>
        <w:tab/>
      </w:r>
    </w:p>
    <w:p w14:paraId="07829AC3" w14:textId="77777777" w:rsidR="00CF2F53" w:rsidRDefault="00CF2F53" w:rsidP="00CF2F53">
      <w:pPr>
        <w:tabs>
          <w:tab w:val="left" w:pos="7200"/>
          <w:tab w:val="left" w:pos="7920"/>
          <w:tab w:val="right" w:pos="9270"/>
        </w:tabs>
      </w:pPr>
      <w:r>
        <w:t xml:space="preserve">Although we present no formal proof, it seems likely that our simple perturbative eddy current analysis can only be viable at a frequency low enough that the skin depth δ is large compared to the dimensions of the DUT. </w:t>
      </w:r>
    </w:p>
    <w:p w14:paraId="3877E3C9" w14:textId="77777777" w:rsidR="00CF2F53" w:rsidRDefault="00CF2F53" w:rsidP="00CF2F53"/>
    <w:p w14:paraId="6A6A71A8" w14:textId="77777777" w:rsidR="00CF2F53" w:rsidRPr="006E5E25" w:rsidRDefault="00CF2F53" w:rsidP="00CF2F53">
      <w:pPr>
        <w:rPr>
          <w:u w:val="single"/>
        </w:rPr>
      </w:pPr>
      <w:r w:rsidRPr="006E5E25">
        <w:rPr>
          <w:u w:val="single"/>
        </w:rPr>
        <w:t>Larger ω</w:t>
      </w:r>
    </w:p>
    <w:p w14:paraId="1097197E" w14:textId="77777777" w:rsidR="00CF2F53" w:rsidRDefault="00CF2F53" w:rsidP="00CF2F53"/>
    <w:p w14:paraId="0FB9B9FD" w14:textId="77777777" w:rsidR="00CF2F53" w:rsidRDefault="00CF2F53" w:rsidP="00CF2F53">
      <w:r>
        <w:t>If ω is not small, we can still write (P.1.3) as</w:t>
      </w:r>
    </w:p>
    <w:p w14:paraId="6320CFC3" w14:textId="77777777" w:rsidR="00CF2F53" w:rsidRDefault="00CF2F53" w:rsidP="00CF2F53"/>
    <w:p w14:paraId="7CCF5629" w14:textId="77777777" w:rsidR="00CF2F53" w:rsidRPr="000973D3" w:rsidRDefault="00CF2F53" w:rsidP="00CF2F53">
      <w:r>
        <w:tab/>
        <w:t xml:space="preserve">curl </w:t>
      </w:r>
      <w:r w:rsidRPr="00D85C1C">
        <w:rPr>
          <w:b/>
        </w:rPr>
        <w:t>E</w:t>
      </w:r>
      <w:r>
        <w:t xml:space="preserve"> = -jω</w:t>
      </w:r>
      <w:r>
        <w:rPr>
          <w:b/>
        </w:rPr>
        <w:t>(B</w:t>
      </w:r>
      <w:r>
        <w:rPr>
          <w:rStyle w:val="subscript"/>
        </w:rPr>
        <w:t>ext</w:t>
      </w:r>
      <w:r>
        <w:rPr>
          <w:b/>
        </w:rPr>
        <w:t xml:space="preserve"> + B</w:t>
      </w:r>
      <w:r>
        <w:rPr>
          <w:rStyle w:val="subscript"/>
        </w:rPr>
        <w:t>eddy</w:t>
      </w:r>
      <w:r>
        <w:t>)</w:t>
      </w:r>
    </w:p>
    <w:p w14:paraId="3929596F" w14:textId="77777777" w:rsidR="00CF2F53" w:rsidRPr="0068324A" w:rsidRDefault="00CF2F53" w:rsidP="00CF2F53">
      <w:r>
        <w:rPr>
          <w:b/>
        </w:rPr>
        <w:tab/>
      </w:r>
      <w:r>
        <w:t xml:space="preserve">curl </w:t>
      </w:r>
      <w:r>
        <w:rPr>
          <w:b/>
        </w:rPr>
        <w:t>(B</w:t>
      </w:r>
      <w:r>
        <w:rPr>
          <w:rStyle w:val="subscript"/>
        </w:rPr>
        <w:t>ext</w:t>
      </w:r>
      <w:r>
        <w:rPr>
          <w:b/>
        </w:rPr>
        <w:t xml:space="preserve"> + B</w:t>
      </w:r>
      <w:r>
        <w:rPr>
          <w:rStyle w:val="subscript"/>
        </w:rPr>
        <w:t>eddy</w:t>
      </w:r>
      <w:r>
        <w:t>) = μ</w:t>
      </w:r>
      <w:r w:rsidRPr="0088145A">
        <w:rPr>
          <w:b/>
        </w:rPr>
        <w:t>J</w:t>
      </w:r>
      <w:r>
        <w:rPr>
          <w:rStyle w:val="subscript"/>
        </w:rPr>
        <w:t>eddy</w:t>
      </w:r>
      <w:r>
        <w:t xml:space="preserve"> = μσ</w:t>
      </w:r>
      <w:r w:rsidRPr="0088145A">
        <w:rPr>
          <w:b/>
        </w:rPr>
        <w:t>E</w:t>
      </w:r>
      <w:r>
        <w:tab/>
      </w:r>
      <w:r>
        <w:tab/>
      </w:r>
      <w:r>
        <w:tab/>
      </w:r>
      <w:r>
        <w:tab/>
      </w:r>
      <w:r>
        <w:tab/>
      </w:r>
      <w:r>
        <w:tab/>
      </w:r>
      <w:r>
        <w:tab/>
      </w:r>
      <w:r>
        <w:tab/>
        <w:t>(P.1.9)</w:t>
      </w:r>
    </w:p>
    <w:p w14:paraId="0258B897" w14:textId="77777777" w:rsidR="00CF2F53" w:rsidRDefault="00CF2F53" w:rsidP="00CF2F53"/>
    <w:p w14:paraId="20AE345A" w14:textId="77777777" w:rsidR="00CF2F53" w:rsidRDefault="00CF2F53" w:rsidP="00CF2F53">
      <w:pPr>
        <w:tabs>
          <w:tab w:val="left" w:pos="7200"/>
          <w:tab w:val="left" w:pos="7920"/>
          <w:tab w:val="right" w:pos="9270"/>
        </w:tabs>
      </w:pPr>
      <w:r>
        <w:t xml:space="preserve">but the perturbation series interpretations of </w:t>
      </w:r>
      <w:r>
        <w:rPr>
          <w:b/>
        </w:rPr>
        <w:t>B</w:t>
      </w:r>
      <w:r>
        <w:rPr>
          <w:rStyle w:val="subscript"/>
        </w:rPr>
        <w:t>eddy</w:t>
      </w:r>
      <w:r>
        <w:t xml:space="preserve">, </w:t>
      </w:r>
      <w:r w:rsidRPr="0088145A">
        <w:rPr>
          <w:b/>
        </w:rPr>
        <w:t>J</w:t>
      </w:r>
      <w:r>
        <w:rPr>
          <w:rStyle w:val="subscript"/>
        </w:rPr>
        <w:t>eddy</w:t>
      </w:r>
      <w:r>
        <w:t xml:space="preserve"> and </w:t>
      </w:r>
      <w:r w:rsidRPr="000973D3">
        <w:rPr>
          <w:b/>
        </w:rPr>
        <w:t>E</w:t>
      </w:r>
      <w:r>
        <w:t xml:space="preserve"> are not meaningful since they (probably) don't converge. In this case, we have a single monolithic problem that must be solved all at once by some method other than our simple iterative eddy current analysis starting with (P.1.6). What happens at higher frequencies is this: the external field </w:t>
      </w:r>
      <w:r w:rsidRPr="00A80CCC">
        <w:rPr>
          <w:b/>
        </w:rPr>
        <w:t>B</w:t>
      </w:r>
      <w:r>
        <w:rPr>
          <w:rStyle w:val="subscript"/>
        </w:rPr>
        <w:t>ext</w:t>
      </w:r>
      <w:r>
        <w:t xml:space="preserve"> still creates eddy currents in the DUT, but these currents in turn generate </w:t>
      </w:r>
      <w:r w:rsidRPr="00A80CCC">
        <w:rPr>
          <w:b/>
        </w:rPr>
        <w:t>B</w:t>
      </w:r>
      <w:r>
        <w:rPr>
          <w:rStyle w:val="subscript"/>
        </w:rPr>
        <w:t>eddy</w:t>
      </w:r>
      <w:r>
        <w:t xml:space="preserve"> fields which are large enough that they significantly alter </w:t>
      </w:r>
      <w:r w:rsidRPr="00A80CCC">
        <w:rPr>
          <w:b/>
        </w:rPr>
        <w:t>B</w:t>
      </w:r>
      <w:r>
        <w:rPr>
          <w:rStyle w:val="subscript"/>
        </w:rPr>
        <w:t>ext</w:t>
      </w:r>
      <w:r>
        <w:t xml:space="preserve"> within the DUT and one must then deal with </w:t>
      </w:r>
      <w:r w:rsidRPr="00A80CCC">
        <w:rPr>
          <w:b/>
        </w:rPr>
        <w:t>B</w:t>
      </w:r>
      <w:r>
        <w:t xml:space="preserve"> ≡  </w:t>
      </w:r>
      <w:r w:rsidRPr="00A80CCC">
        <w:rPr>
          <w:b/>
        </w:rPr>
        <w:t>B</w:t>
      </w:r>
      <w:r>
        <w:rPr>
          <w:rStyle w:val="subscript"/>
        </w:rPr>
        <w:t>ext</w:t>
      </w:r>
      <w:r>
        <w:t xml:space="preserve"> + </w:t>
      </w:r>
      <w:r w:rsidRPr="00A80CCC">
        <w:rPr>
          <w:b/>
        </w:rPr>
        <w:t>B</w:t>
      </w:r>
      <w:r>
        <w:rPr>
          <w:rStyle w:val="subscript"/>
        </w:rPr>
        <w:t>eddy</w:t>
      </w:r>
      <w:r>
        <w:t xml:space="preserve"> as the true field which is causing those eddy currents. In this case, one can combine the two Maxwell curl equations into a wave / Helmholtz equation as we have done in (1.2.2) and later in (1.5.27) and (1.5.32), and then one must solve that Helmholtz equation subject to appropriate boundary conditions, both inside and outside the DUT. In effect we did this for an isolated round wire in Chapter 2 and the solution there involved extremely complicated </w:t>
      </w:r>
      <w:r w:rsidRPr="00F076F0">
        <w:rPr>
          <w:b/>
        </w:rPr>
        <w:t>E</w:t>
      </w:r>
      <w:r>
        <w:t xml:space="preserve"> and </w:t>
      </w:r>
      <w:r w:rsidRPr="00F076F0">
        <w:rPr>
          <w:b/>
        </w:rPr>
        <w:t>B</w:t>
      </w:r>
      <w:r>
        <w:t xml:space="preserve"> fields (recall the Kelvin functions) exhibiting skin effect and a rapidly winding phase as shown in Figure 2.9. </w:t>
      </w:r>
    </w:p>
    <w:p w14:paraId="561B1CB7" w14:textId="77777777" w:rsidR="00CF2F53" w:rsidRDefault="00CF2F53" w:rsidP="00CF2F53">
      <w:pPr>
        <w:tabs>
          <w:tab w:val="left" w:pos="7200"/>
          <w:tab w:val="left" w:pos="7920"/>
          <w:tab w:val="right" w:pos="9270"/>
        </w:tabs>
      </w:pPr>
      <w:r>
        <w:tab/>
        <w:t>Despite the difficulty of the solution for larger ω, we know a solution</w:t>
      </w:r>
      <w:r w:rsidR="00B77ACD">
        <w:t xml:space="preserve"> exists</w:t>
      </w:r>
      <w:r>
        <w:t xml:space="preserve">, and we can make qualitative observations about that solution based on the results of our simple low-ω example solutions. We shall do this below to provide an eddy current interpretation of both the skin effect in a round wire, and the proximity effect in a transmission line. </w:t>
      </w:r>
    </w:p>
    <w:p w14:paraId="692975EA" w14:textId="77777777" w:rsidR="00CF2F53" w:rsidRDefault="00CF2F53" w:rsidP="00CF2F53">
      <w:pPr>
        <w:tabs>
          <w:tab w:val="left" w:pos="7200"/>
          <w:tab w:val="left" w:pos="7920"/>
          <w:tab w:val="right" w:pos="9270"/>
        </w:tabs>
      </w:pPr>
    </w:p>
    <w:p w14:paraId="769D7F40" w14:textId="77777777" w:rsidR="00CF2F53" w:rsidRPr="00A81045" w:rsidRDefault="00CF2F53" w:rsidP="00CF2F53">
      <w:pPr>
        <w:tabs>
          <w:tab w:val="left" w:pos="7200"/>
          <w:tab w:val="left" w:pos="7920"/>
          <w:tab w:val="right" w:pos="9270"/>
        </w:tabs>
        <w:rPr>
          <w:u w:val="single"/>
        </w:rPr>
      </w:pPr>
      <w:r w:rsidRPr="00A81045">
        <w:rPr>
          <w:u w:val="single"/>
        </w:rPr>
        <w:t>ECT Application</w:t>
      </w:r>
    </w:p>
    <w:p w14:paraId="1327B403" w14:textId="77777777" w:rsidR="00CF2F53" w:rsidRDefault="00CF2F53" w:rsidP="00CF2F53">
      <w:pPr>
        <w:tabs>
          <w:tab w:val="left" w:pos="7200"/>
          <w:tab w:val="left" w:pos="7920"/>
          <w:tab w:val="right" w:pos="9270"/>
        </w:tabs>
      </w:pPr>
      <w:r>
        <w:tab/>
      </w:r>
    </w:p>
    <w:p w14:paraId="75319102" w14:textId="77777777" w:rsidR="00CF2F53" w:rsidRPr="00760DCD" w:rsidRDefault="00CF2F53" w:rsidP="00CF2F53">
      <w:pPr>
        <w:tabs>
          <w:tab w:val="left" w:pos="7200"/>
          <w:tab w:val="left" w:pos="7920"/>
          <w:tab w:val="right" w:pos="9270"/>
        </w:tabs>
      </w:pPr>
      <w:r>
        <w:t xml:space="preserve">In typical </w:t>
      </w:r>
      <w:r w:rsidRPr="0060013C">
        <w:rPr>
          <w:b/>
        </w:rPr>
        <w:t>Eddy Current Testing</w:t>
      </w:r>
      <w:r>
        <w:t xml:space="preserve"> (ECT) systems, the frequency used might range from 10Hz to 1500 Hz. The idea of an ECT system is to try to detect </w:t>
      </w:r>
      <w:r w:rsidRPr="00B6200E">
        <w:rPr>
          <w:b/>
        </w:rPr>
        <w:t>B</w:t>
      </w:r>
      <w:r>
        <w:rPr>
          <w:rStyle w:val="subscript"/>
        </w:rPr>
        <w:t>eddy</w:t>
      </w:r>
      <w:r>
        <w:t xml:space="preserve"> using a sensitive Hall Effect or SQUID device, and take note of the field pattern produced by a DUT which is "known good" (has no internal cracks in the metal). An internal crack in a bad DUT will alter </w:t>
      </w:r>
      <w:r w:rsidRPr="00760DCD">
        <w:rPr>
          <w:b/>
        </w:rPr>
        <w:t>J</w:t>
      </w:r>
      <w:r>
        <w:rPr>
          <w:rStyle w:val="subscript"/>
        </w:rPr>
        <w:t>eddy</w:t>
      </w:r>
      <w:r>
        <w:t xml:space="preserve"> in some way, which in turn causes an alteration in </w:t>
      </w:r>
      <w:r w:rsidRPr="00760DCD">
        <w:rPr>
          <w:b/>
        </w:rPr>
        <w:t>B</w:t>
      </w:r>
      <w:r>
        <w:rPr>
          <w:rStyle w:val="subscript"/>
        </w:rPr>
        <w:t>eddy</w:t>
      </w:r>
      <w:r>
        <w:t xml:space="preserve"> which can hopefully be detected. Due to the skin depth penetration issue, the useful depth of such non-destructive testing systems might be up to 15 mm (ballpark). Higher ω generates a larger signal, gives more accuracy on the defect size and location, but penetration depth is less, so there is always a tradeoff. Often scans at different ω values are optimal for different depths of the defect. ECT is a subject of much current interest and many papers have been and are being written. </w:t>
      </w:r>
    </w:p>
    <w:p w14:paraId="0994E33B" w14:textId="77777777" w:rsidR="00CF2F53" w:rsidRPr="000973D3" w:rsidRDefault="00CF2F53" w:rsidP="00CF2F53"/>
    <w:p w14:paraId="2FDDF852" w14:textId="77777777" w:rsidR="00CF2F53" w:rsidRPr="00707210" w:rsidRDefault="00CF2F53" w:rsidP="00CF2F53">
      <w:pPr>
        <w:pStyle w:val="Heading3"/>
      </w:pPr>
      <w:bookmarkStart w:id="265" w:name="_Toc394423647"/>
      <w:r>
        <w:t>P.2</w:t>
      </w:r>
      <w:r w:rsidRPr="00707210">
        <w:t xml:space="preserve"> </w:t>
      </w:r>
      <w:r>
        <w:t>Eddy currents in a th</w:t>
      </w:r>
      <w:r w:rsidRPr="00707210">
        <w:t>in round plate in a uniform B field</w:t>
      </w:r>
      <w:bookmarkEnd w:id="265"/>
    </w:p>
    <w:p w14:paraId="718C29DE" w14:textId="77777777" w:rsidR="00CF2F53" w:rsidRDefault="00CF2F53" w:rsidP="00CF2F53"/>
    <w:p w14:paraId="292F1FD0" w14:textId="77777777" w:rsidR="00CF2F53" w:rsidRDefault="00CF2F53" w:rsidP="00CF2F53">
      <w:r>
        <w:t xml:space="preserve">To reduce symbol clutter, in this section we use the following notation in relation to Section P.1 : </w:t>
      </w:r>
    </w:p>
    <w:p w14:paraId="0FE43346" w14:textId="77777777" w:rsidR="00CF2F53" w:rsidRDefault="00CF2F53" w:rsidP="00CF2F53"/>
    <w:p w14:paraId="408FCD8F" w14:textId="77777777" w:rsidR="00CF2F53" w:rsidRPr="00A81045" w:rsidRDefault="00CF2F53" w:rsidP="00CF2F53">
      <w:pPr>
        <w:rPr>
          <w:rFonts w:ascii="Courier New" w:hAnsi="Courier New"/>
          <w:b/>
          <w:sz w:val="24"/>
          <w:vertAlign w:val="subscript"/>
        </w:rPr>
      </w:pPr>
      <w:r>
        <w:tab/>
      </w:r>
      <w:r w:rsidRPr="00E15F2D">
        <w:rPr>
          <w:b/>
        </w:rPr>
        <w:t>B</w:t>
      </w:r>
      <w:r>
        <w:t xml:space="preserve">  ≡  </w:t>
      </w:r>
      <w:r w:rsidRPr="00E15F2D">
        <w:rPr>
          <w:b/>
        </w:rPr>
        <w:t>B</w:t>
      </w:r>
      <w:r>
        <w:rPr>
          <w:rStyle w:val="subscript"/>
        </w:rPr>
        <w:t>ext</w:t>
      </w:r>
      <w:r>
        <w:rPr>
          <w:rFonts w:ascii="Courier New" w:hAnsi="Courier New"/>
          <w:b/>
          <w:sz w:val="24"/>
          <w:vertAlign w:val="subscript"/>
        </w:rPr>
        <w:tab/>
      </w:r>
      <w:r>
        <w:rPr>
          <w:rFonts w:ascii="Courier New" w:hAnsi="Courier New"/>
          <w:b/>
          <w:sz w:val="24"/>
          <w:vertAlign w:val="subscript"/>
        </w:rPr>
        <w:tab/>
      </w:r>
      <w:r w:rsidRPr="00E15F2D">
        <w:rPr>
          <w:b/>
        </w:rPr>
        <w:t>J</w:t>
      </w:r>
      <w:r>
        <w:t xml:space="preserve"> ≡  </w:t>
      </w:r>
      <w:r w:rsidRPr="000B7186">
        <w:rPr>
          <w:b/>
        </w:rPr>
        <w:t>J</w:t>
      </w:r>
      <w:r>
        <w:rPr>
          <w:rStyle w:val="subscript"/>
        </w:rPr>
        <w:t>eddy</w:t>
      </w:r>
      <w:r>
        <w:rPr>
          <w:rStyle w:val="superscript"/>
        </w:rPr>
        <w:t>(1)</w:t>
      </w:r>
      <w:r>
        <w:rPr>
          <w:b/>
        </w:rPr>
        <w:tab/>
      </w:r>
      <w:r>
        <w:rPr>
          <w:b/>
        </w:rPr>
        <w:tab/>
      </w:r>
      <w:r>
        <w:rPr>
          <w:b/>
        </w:rPr>
        <w:tab/>
      </w:r>
      <w:r>
        <w:rPr>
          <w:b/>
        </w:rPr>
        <w:tab/>
      </w:r>
      <w:r>
        <w:rPr>
          <w:b/>
        </w:rPr>
        <w:tab/>
      </w:r>
      <w:r>
        <w:tab/>
      </w:r>
      <w:r>
        <w:tab/>
      </w:r>
      <w:r>
        <w:tab/>
        <w:t xml:space="preserve"> (P.2.1)</w:t>
      </w:r>
    </w:p>
    <w:p w14:paraId="67CDCB93" w14:textId="77777777" w:rsidR="00CF2F53" w:rsidRDefault="00CF2F53" w:rsidP="00CF2F53"/>
    <w:p w14:paraId="5D07C46E" w14:textId="77777777" w:rsidR="00CF2F53" w:rsidRPr="009D3A3A" w:rsidRDefault="00CF2F53" w:rsidP="00CF2F53">
      <w:r>
        <w:t xml:space="preserve">A thin round plate of radius a and thickness h lies centered in the z = 0 plane of a cylindrical coordinate system. This plate is the Device Under Test (DUT) for this problem. An unseen external apparatus creates a time-varying and spatially uniform magnetic field </w:t>
      </w:r>
      <w:r w:rsidRPr="00E15F2D">
        <w:rPr>
          <w:b/>
        </w:rPr>
        <w:t>B</w:t>
      </w:r>
      <w:r>
        <w:rPr>
          <w:b/>
        </w:rPr>
        <w:t xml:space="preserve"> = </w:t>
      </w:r>
      <w:r w:rsidRPr="008300F4">
        <w:t>B</w:t>
      </w:r>
      <w:r>
        <w:rPr>
          <w:b/>
        </w:rPr>
        <w:t xml:space="preserve"> </w:t>
      </w:r>
      <w:r>
        <w:rPr>
          <w:b/>
        </w:rPr>
        <w:fldChar w:fldCharType="begin"/>
      </w:r>
      <w:r>
        <w:rPr>
          <w:b/>
        </w:rPr>
        <w:instrText xml:space="preserve"> EQ \O(z,\S\up2(^))</w:instrText>
      </w:r>
      <w:r>
        <w:rPr>
          <w:b/>
        </w:rPr>
        <w:fldChar w:fldCharType="end"/>
      </w:r>
      <w:r>
        <w:t xml:space="preserve"> perpendicular to the plate. The problem is to compute the electric field </w:t>
      </w:r>
      <w:r w:rsidRPr="00E15F2D">
        <w:rPr>
          <w:b/>
        </w:rPr>
        <w:t>E</w:t>
      </w:r>
      <w:r>
        <w:t xml:space="preserve"> in the plate, and the corresponding eddy currents </w:t>
      </w:r>
      <w:r w:rsidRPr="00E15F2D">
        <w:rPr>
          <w:b/>
        </w:rPr>
        <w:t>J</w:t>
      </w:r>
      <w:r>
        <w:t xml:space="preserve"> = σ</w:t>
      </w:r>
      <w:r w:rsidRPr="00E15F2D">
        <w:rPr>
          <w:b/>
        </w:rPr>
        <w:t>E</w:t>
      </w:r>
      <w:r>
        <w:t xml:space="preserve">. The region surrounding the plate is assumed non-conducting, perhaps it is air. </w:t>
      </w:r>
    </w:p>
    <w:p w14:paraId="0E079DBC" w14:textId="77777777" w:rsidR="00CF2F53" w:rsidRDefault="00CF2F53" w:rsidP="00CF2F53"/>
    <w:p w14:paraId="553AECBE" w14:textId="77777777" w:rsidR="00CF2F53" w:rsidRDefault="00CF2F53" w:rsidP="00CF2F53">
      <w:r>
        <w:t xml:space="preserve">Faraday's Law and symmetry imply circular closed electric field lines in the plate. We are perhaps more used to magnetic field lines being closed since div </w:t>
      </w:r>
      <w:r w:rsidRPr="009D3A3A">
        <w:rPr>
          <w:b/>
        </w:rPr>
        <w:t>B</w:t>
      </w:r>
      <w:r>
        <w:t xml:space="preserve"> = 0, but here we have closed electric field lines since div </w:t>
      </w:r>
      <w:r w:rsidRPr="009D3A3A">
        <w:rPr>
          <w:b/>
        </w:rPr>
        <w:t>E</w:t>
      </w:r>
      <w:r>
        <w:t xml:space="preserve"> = 0 inside the plate (since there is no free charge inside the plate, see Section 3.1). We assume sufficiently low ω so skin depth δ &gt;&gt; h ( recall δ ≡ </w:t>
      </w:r>
      <w:r>
        <w:fldChar w:fldCharType="begin"/>
      </w:r>
      <w:r>
        <w:instrText xml:space="preserve"> EQ \r(2/(ωμσ)) </w:instrText>
      </w:r>
      <w:r>
        <w:fldChar w:fldCharType="end"/>
      </w:r>
      <w:r>
        <w:t xml:space="preserve"> ) so the E field lines are uniform in the z direction of the plate thickness. This is the implication of the word "thin" in discussing a "thin plate".  In this drawing, the plate is gray, and some of the circular closed E field lines are shown in red, </w:t>
      </w:r>
    </w:p>
    <w:p w14:paraId="50991EBF" w14:textId="77777777" w:rsidR="00CF2F53" w:rsidRDefault="00CF2F53" w:rsidP="00CF2F53"/>
    <w:p w14:paraId="1D3D6A8B" w14:textId="77777777" w:rsidR="00CF2F53" w:rsidRDefault="00CF2F53" w:rsidP="00CF2F53">
      <w:r>
        <w:tab/>
      </w:r>
      <w:r>
        <w:tab/>
      </w:r>
      <w:r>
        <w:tab/>
        <w:t xml:space="preserve">          </w:t>
      </w:r>
      <w:r>
        <w:tab/>
        <w:t xml:space="preserve">     </w:t>
      </w:r>
      <w:r w:rsidR="00674353">
        <w:t xml:space="preserve">    </w:t>
      </w:r>
      <w:r>
        <w:pict>
          <v:shape id="_x0000_i1306" type="#_x0000_t75" style="width:207.75pt;height:2in">
            <v:imagedata r:id="rId306" o:title=""/>
          </v:shape>
        </w:pict>
      </w:r>
      <w:r>
        <w:tab/>
      </w:r>
      <w:r>
        <w:tab/>
      </w:r>
      <w:r>
        <w:tab/>
        <w:t>Fig P.3</w:t>
      </w:r>
    </w:p>
    <w:p w14:paraId="582D1236" w14:textId="77777777" w:rsidR="00CF2F53" w:rsidRDefault="00CF2F53" w:rsidP="00CF2F53"/>
    <w:p w14:paraId="542098E7" w14:textId="77777777" w:rsidR="00CF2F53" w:rsidRDefault="00CF2F53" w:rsidP="00CF2F53">
      <w:r>
        <w:t xml:space="preserve">The magnitude of the E field is constant on each circle due to symmetry. The field lines are drawn clockwise since we know by Lenz's Law that the associated eddy currents produce a B field opposed to the applied B field. </w:t>
      </w:r>
    </w:p>
    <w:p w14:paraId="0196B65B" w14:textId="77777777" w:rsidR="00CF2F53" w:rsidRDefault="00CF2F53" w:rsidP="00CF2F53">
      <w:r>
        <w:tab/>
      </w:r>
      <w:r w:rsidR="00A34609">
        <w:t>Since</w:t>
      </w:r>
      <w:r>
        <w:t xml:space="preserve"> ω is small, we may use our first perturbation theory expansion term (P.1.6), </w:t>
      </w:r>
    </w:p>
    <w:p w14:paraId="0DDE6BC5" w14:textId="77777777" w:rsidR="00CF2F53" w:rsidRDefault="00CF2F53" w:rsidP="00CF2F53"/>
    <w:p w14:paraId="28D92C93" w14:textId="77777777" w:rsidR="00CF2F53" w:rsidRDefault="00CF2F53" w:rsidP="00CF2F53">
      <w:r>
        <w:tab/>
        <w:t xml:space="preserve">curl </w:t>
      </w:r>
      <w:r w:rsidRPr="000B7186">
        <w:rPr>
          <w:b/>
        </w:rPr>
        <w:t>J</w:t>
      </w:r>
      <w:r>
        <w:rPr>
          <w:rStyle w:val="subscript"/>
        </w:rPr>
        <w:t>eddy</w:t>
      </w:r>
      <w:r>
        <w:rPr>
          <w:rStyle w:val="superscript"/>
        </w:rPr>
        <w:t>(1)</w:t>
      </w:r>
      <w:r>
        <w:t xml:space="preserve"> = -jωσ</w:t>
      </w:r>
      <w:r w:rsidRPr="00DA36EE">
        <w:rPr>
          <w:b/>
        </w:rPr>
        <w:t>B</w:t>
      </w:r>
      <w:r>
        <w:rPr>
          <w:rStyle w:val="subscript"/>
        </w:rPr>
        <w:t>ext</w:t>
      </w:r>
      <w:r>
        <w:t xml:space="preserve">  .</w:t>
      </w:r>
      <w:r>
        <w:tab/>
      </w:r>
      <w:r>
        <w:tab/>
      </w:r>
      <w:r>
        <w:tab/>
      </w:r>
      <w:r>
        <w:tab/>
      </w:r>
      <w:r>
        <w:tab/>
      </w:r>
      <w:r>
        <w:tab/>
      </w:r>
      <w:r>
        <w:tab/>
      </w:r>
      <w:r>
        <w:tab/>
      </w:r>
      <w:r>
        <w:tab/>
      </w:r>
      <w:r w:rsidRPr="00A81045">
        <w:rPr>
          <w:i/>
        </w:rPr>
        <w:t>(P.1.6)</w:t>
      </w:r>
      <w:r w:rsidRPr="00A81045">
        <w:rPr>
          <w:i/>
        </w:rPr>
        <w:tab/>
      </w:r>
    </w:p>
    <w:p w14:paraId="2E8FD7BC" w14:textId="77777777" w:rsidR="00CF2F53" w:rsidRDefault="00CF2F53" w:rsidP="00CF2F53"/>
    <w:p w14:paraId="5F541EB3" w14:textId="77777777" w:rsidR="00CF2F53" w:rsidRPr="00804ED2" w:rsidRDefault="00CF2F53" w:rsidP="00CF2F53">
      <w:r>
        <w:t xml:space="preserve">Setting </w:t>
      </w:r>
      <w:r w:rsidRPr="00E15F2D">
        <w:rPr>
          <w:b/>
        </w:rPr>
        <w:t>J</w:t>
      </w:r>
      <w:r>
        <w:t xml:space="preserve"> ≡ </w:t>
      </w:r>
      <w:r w:rsidRPr="000B7186">
        <w:rPr>
          <w:b/>
        </w:rPr>
        <w:t>J</w:t>
      </w:r>
      <w:r>
        <w:rPr>
          <w:rStyle w:val="subscript"/>
        </w:rPr>
        <w:t>eddy</w:t>
      </w:r>
      <w:r>
        <w:rPr>
          <w:rStyle w:val="superscript"/>
        </w:rPr>
        <w:t>(1)</w:t>
      </w:r>
      <w:r>
        <w:t xml:space="preserve">, </w:t>
      </w:r>
      <w:r w:rsidRPr="00E15F2D">
        <w:rPr>
          <w:b/>
        </w:rPr>
        <w:t>B</w:t>
      </w:r>
      <w:r>
        <w:t xml:space="preserve">  ≡  </w:t>
      </w:r>
      <w:r w:rsidRPr="00E15F2D">
        <w:rPr>
          <w:b/>
        </w:rPr>
        <w:t>B</w:t>
      </w:r>
      <w:r>
        <w:rPr>
          <w:rStyle w:val="subscript"/>
        </w:rPr>
        <w:t>ext</w:t>
      </w:r>
      <w:r>
        <w:t xml:space="preserve">,  </w:t>
      </w:r>
      <w:r w:rsidRPr="00804ED2">
        <w:rPr>
          <w:b/>
        </w:rPr>
        <w:t>J</w:t>
      </w:r>
      <w:r>
        <w:t xml:space="preserve"> = σ</w:t>
      </w:r>
      <w:r w:rsidRPr="00804ED2">
        <w:rPr>
          <w:b/>
        </w:rPr>
        <w:t>E</w:t>
      </w:r>
      <w:r>
        <w:t>, and jω → ∂</w:t>
      </w:r>
      <w:r>
        <w:rPr>
          <w:rStyle w:val="subscript"/>
        </w:rPr>
        <w:t>t</w:t>
      </w:r>
      <w:r w:rsidR="00A34609">
        <w:t xml:space="preserve">, </w:t>
      </w:r>
      <w:r>
        <w:t xml:space="preserve"> this says, </w:t>
      </w:r>
    </w:p>
    <w:p w14:paraId="392AA197" w14:textId="77777777" w:rsidR="00CF2F53" w:rsidRDefault="00CF2F53" w:rsidP="00CF2F53">
      <w:pPr>
        <w:tabs>
          <w:tab w:val="left" w:pos="7200"/>
          <w:tab w:val="left" w:pos="7920"/>
          <w:tab w:val="right" w:pos="9270"/>
        </w:tabs>
      </w:pPr>
    </w:p>
    <w:p w14:paraId="3385F6DF" w14:textId="77777777" w:rsidR="00CF2F53"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rsidR="006510B8">
        <w:t>]</w:t>
      </w:r>
      <w:r w:rsidR="006510B8">
        <w:tab/>
      </w:r>
      <w:r>
        <w:tab/>
      </w:r>
      <w:r>
        <w:tab/>
      </w:r>
      <w:r>
        <w:tab/>
        <w:t>(P.2.2)</w:t>
      </w:r>
    </w:p>
    <w:p w14:paraId="355C9AC2" w14:textId="77777777" w:rsidR="00CF2F53" w:rsidRDefault="00CF2F53" w:rsidP="00CF2F53">
      <w:pPr>
        <w:tabs>
          <w:tab w:val="left" w:pos="7200"/>
          <w:tab w:val="left" w:pos="7920"/>
          <w:tab w:val="right" w:pos="9270"/>
        </w:tabs>
      </w:pPr>
    </w:p>
    <w:p w14:paraId="3CA9E4D6" w14:textId="77777777" w:rsidR="00CF2F53" w:rsidRPr="00804ED2" w:rsidRDefault="00CF2F53" w:rsidP="00CF2F53">
      <w:pPr>
        <w:tabs>
          <w:tab w:val="left" w:pos="7200"/>
          <w:tab w:val="left" w:pos="7920"/>
          <w:tab w:val="right" w:pos="9270"/>
        </w:tabs>
      </w:pPr>
      <w:r>
        <w:t xml:space="preserve">which we recognize as the Maxwell curl E equation and its integral form as shown in (1.1.36). Section P.1 has provided a context and an interpretation of the symbols </w:t>
      </w:r>
      <w:r w:rsidRPr="00804ED2">
        <w:rPr>
          <w:b/>
        </w:rPr>
        <w:t>B</w:t>
      </w:r>
      <w:r>
        <w:t xml:space="preserve">, </w:t>
      </w:r>
      <w:r w:rsidRPr="00804ED2">
        <w:rPr>
          <w:b/>
        </w:rPr>
        <w:t>E</w:t>
      </w:r>
      <w:r>
        <w:t xml:space="preserve"> and </w:t>
      </w:r>
      <w:r w:rsidRPr="00804ED2">
        <w:rPr>
          <w:b/>
        </w:rPr>
        <w:t>J</w:t>
      </w:r>
      <w:r>
        <w:t xml:space="preserve"> = σ</w:t>
      </w:r>
      <w:r w:rsidRPr="00804ED2">
        <w:rPr>
          <w:b/>
        </w:rPr>
        <w:t>E</w:t>
      </w:r>
      <w:r>
        <w:t xml:space="preserve"> appearing in (P.2.2). </w:t>
      </w:r>
    </w:p>
    <w:p w14:paraId="5CBCAFD8" w14:textId="77777777" w:rsidR="00CF2F53" w:rsidRDefault="00CF2F53" w:rsidP="00CF2F53"/>
    <w:p w14:paraId="4DB2E3F5" w14:textId="77777777" w:rsidR="00CF2F53" w:rsidRDefault="00CF2F53" w:rsidP="00CF2F53">
      <w:r>
        <w:t>Consider a circle at radius r. We then have from the right equation of (P.2.2),</w:t>
      </w:r>
    </w:p>
    <w:p w14:paraId="62E01CD2" w14:textId="77777777" w:rsidR="00CF2F53" w:rsidRDefault="00CF2F53" w:rsidP="00CF2F53"/>
    <w:p w14:paraId="4ABE96EE" w14:textId="77777777" w:rsidR="00CF2F53" w:rsidRPr="00993A90" w:rsidRDefault="00CF2F53" w:rsidP="00CF2F53">
      <w:pPr>
        <w:tabs>
          <w:tab w:val="left" w:pos="7200"/>
          <w:tab w:val="left" w:pos="7920"/>
          <w:tab w:val="right" w:pos="9270"/>
        </w:tabs>
      </w:pPr>
      <w:r>
        <w:tab/>
        <w:t>E</w:t>
      </w:r>
      <w:r>
        <w:rPr>
          <w:rStyle w:val="subscript"/>
        </w:rPr>
        <w:t>θ</w:t>
      </w:r>
      <w:r>
        <w:t xml:space="preserve"> * 2πr  = - </w:t>
      </w:r>
      <w:r>
        <w:fldChar w:fldCharType="begin"/>
      </w:r>
      <w:r>
        <w:instrText xml:space="preserve"> EQ \O(B,\S\up6(•))</w:instrText>
      </w:r>
      <w:r>
        <w:fldChar w:fldCharType="end"/>
      </w:r>
      <w:r>
        <w:t xml:space="preserve"> πr</w:t>
      </w:r>
      <w:r>
        <w:rPr>
          <w:rStyle w:val="superscript"/>
        </w:rPr>
        <w:t>2</w:t>
      </w:r>
      <w:r>
        <w:tab/>
      </w:r>
      <w:r>
        <w:tab/>
        <w:t>=&gt;</w:t>
      </w:r>
      <w:r>
        <w:tab/>
        <w:t>E</w:t>
      </w:r>
      <w:r>
        <w:rPr>
          <w:rStyle w:val="subscript"/>
        </w:rPr>
        <w:t>θ</w:t>
      </w:r>
      <w:r>
        <w:t xml:space="preserve">(r) =  - </w:t>
      </w:r>
      <w:r>
        <w:fldChar w:fldCharType="begin"/>
      </w:r>
      <w:r>
        <w:instrText xml:space="preserve"> EQ \O(B,\S\up6(•))</w:instrText>
      </w:r>
      <w:r>
        <w:fldChar w:fldCharType="end"/>
      </w:r>
      <w:r>
        <w:t xml:space="preserve"> πr</w:t>
      </w:r>
      <w:r>
        <w:rPr>
          <w:rStyle w:val="superscript"/>
        </w:rPr>
        <w:t>2</w:t>
      </w:r>
      <w:r>
        <w:t>/2πr = (-</w:t>
      </w:r>
      <w:r>
        <w:fldChar w:fldCharType="begin"/>
      </w:r>
      <w:r>
        <w:instrText xml:space="preserve"> EQ \O(B,\S\up6(•))</w:instrText>
      </w:r>
      <w:r>
        <w:fldChar w:fldCharType="end"/>
      </w:r>
      <w:r>
        <w:t xml:space="preserve"> /2) r  .</w:t>
      </w:r>
      <w:r>
        <w:tab/>
      </w:r>
      <w:r>
        <w:tab/>
      </w:r>
      <w:r>
        <w:tab/>
      </w:r>
      <w:r>
        <w:tab/>
        <w:t xml:space="preserve"> (P.2.3)</w:t>
      </w:r>
    </w:p>
    <w:p w14:paraId="0CB0FEDB" w14:textId="77777777" w:rsidR="00CF2F53" w:rsidRDefault="00CF2F53" w:rsidP="00CF2F53"/>
    <w:p w14:paraId="7D2DDB97" w14:textId="77777777" w:rsidR="00CF2F53" w:rsidRDefault="00CF2F53" w:rsidP="00CF2F53">
      <w:r>
        <w:t xml:space="preserve">The E field is linear in r, and is reminiscent of the result for the H field inside a round wire which carries a DC current I, </w:t>
      </w:r>
    </w:p>
    <w:p w14:paraId="634E2D5C" w14:textId="77777777" w:rsidR="00CF2F53" w:rsidRDefault="00CF2F53" w:rsidP="00CF2F53"/>
    <w:p w14:paraId="492F05DA" w14:textId="77777777" w:rsidR="00CF2F53" w:rsidRPr="004A6FB9" w:rsidRDefault="00CF2F53" w:rsidP="00CF2F53">
      <w:r>
        <w:tab/>
        <w:t>H * 2πr  = I πr</w:t>
      </w:r>
      <w:r>
        <w:rPr>
          <w:rStyle w:val="superscript"/>
        </w:rPr>
        <w:t>2</w:t>
      </w:r>
      <w:r>
        <w:t>/πa</w:t>
      </w:r>
      <w:r>
        <w:rPr>
          <w:rStyle w:val="superscript"/>
        </w:rPr>
        <w:t>2</w:t>
      </w:r>
      <w:r>
        <w:tab/>
      </w:r>
      <w:r>
        <w:tab/>
        <w:t>=&lt;</w:t>
      </w:r>
      <w:r>
        <w:tab/>
        <w:t>H(r) = I r</w:t>
      </w:r>
      <w:r>
        <w:rPr>
          <w:rStyle w:val="superscript"/>
        </w:rPr>
        <w:t>2</w:t>
      </w:r>
      <w:r>
        <w:t>/a</w:t>
      </w:r>
      <w:r>
        <w:rPr>
          <w:rStyle w:val="superscript"/>
        </w:rPr>
        <w:t>2</w:t>
      </w:r>
      <w:r>
        <w:t xml:space="preserve"> / 2πr = (I/2πa</w:t>
      </w:r>
      <w:r>
        <w:rPr>
          <w:rStyle w:val="superscript"/>
        </w:rPr>
        <w:t>2</w:t>
      </w:r>
      <w:r>
        <w:t>)r</w:t>
      </w:r>
      <w:r>
        <w:tab/>
        <w:t>.</w:t>
      </w:r>
      <w:r>
        <w:tab/>
      </w:r>
      <w:r>
        <w:tab/>
      </w:r>
      <w:r>
        <w:tab/>
      </w:r>
      <w:r w:rsidRPr="00180B90">
        <w:rPr>
          <w:i/>
        </w:rPr>
        <w:t>(C.3.9)</w:t>
      </w:r>
    </w:p>
    <w:p w14:paraId="2C005776" w14:textId="77777777" w:rsidR="00CF2F53" w:rsidRDefault="00CF2F53" w:rsidP="00CF2F53"/>
    <w:p w14:paraId="2428067C" w14:textId="77777777" w:rsidR="00CF2F53" w:rsidRDefault="00A34609" w:rsidP="00CF2F53">
      <w:r>
        <w:t>Notice that the E field-</w:t>
      </w:r>
      <w:r w:rsidR="00CF2F53">
        <w:t xml:space="preserve">line circles continue outside the plate and under and over it, but there will only be current in the plate. Here then is our result for </w:t>
      </w:r>
      <w:r w:rsidR="00CF2F53" w:rsidRPr="004A6FB9">
        <w:rPr>
          <w:b/>
        </w:rPr>
        <w:t>E</w:t>
      </w:r>
      <w:r w:rsidR="00CF2F53">
        <w:t xml:space="preserve"> and </w:t>
      </w:r>
      <w:r w:rsidR="00CF2F53" w:rsidRPr="004A6FB9">
        <w:rPr>
          <w:b/>
        </w:rPr>
        <w:t>J</w:t>
      </w:r>
      <w:r w:rsidR="00CF2F53">
        <w:t xml:space="preserve"> inside the plate: </w:t>
      </w:r>
    </w:p>
    <w:p w14:paraId="2E8D9ADD" w14:textId="77777777" w:rsidR="00CF2F53" w:rsidRDefault="00CF2F53" w:rsidP="00CF2F53"/>
    <w:p w14:paraId="097AE5A2" w14:textId="77777777" w:rsidR="00CF2F53" w:rsidRDefault="00CF2F53" w:rsidP="00CF2F53">
      <w:pPr>
        <w:tabs>
          <w:tab w:val="left" w:pos="7200"/>
          <w:tab w:val="left" w:pos="7920"/>
          <w:tab w:val="right" w:pos="9270"/>
        </w:tabs>
      </w:pPr>
      <w:r>
        <w:tab/>
      </w:r>
      <w:r w:rsidRPr="00FF065F">
        <w:rPr>
          <w:b/>
        </w:rPr>
        <w:t>E</w:t>
      </w:r>
      <w:r>
        <w:rPr>
          <w:b/>
        </w:rPr>
        <w:t xml:space="preserve">(r) </w:t>
      </w:r>
      <w:r>
        <w:t xml:space="preserve"> = E</w:t>
      </w:r>
      <w:r>
        <w:rPr>
          <w:rStyle w:val="subscript"/>
        </w:rPr>
        <w:t>θ</w:t>
      </w:r>
      <w:r>
        <w:t>(r)</w:t>
      </w:r>
      <w:r w:rsidR="00A34609">
        <w:t xml:space="preserve"> </w:t>
      </w:r>
      <w:r>
        <w:rPr>
          <w:b/>
        </w:rPr>
        <w:fldChar w:fldCharType="begin"/>
      </w:r>
      <w:r>
        <w:rPr>
          <w:b/>
        </w:rPr>
        <w:instrText xml:space="preserve"> EQ \O(</w:instrText>
      </w:r>
      <w:r w:rsidRPr="00FF065F">
        <w:rPr>
          <w:b/>
        </w:rPr>
        <w:instrText>θ</w:instrText>
      </w:r>
      <w:r>
        <w:rPr>
          <w:b/>
        </w:rPr>
        <w:instrText>,\S\up4(^))</w:instrText>
      </w:r>
      <w:r>
        <w:rPr>
          <w:b/>
        </w:rPr>
        <w:fldChar w:fldCharType="end"/>
      </w:r>
      <w:r>
        <w:rPr>
          <w:b/>
        </w:rPr>
        <w:t xml:space="preserve"> </w:t>
      </w:r>
      <w:r>
        <w:rPr>
          <w:b/>
        </w:rPr>
        <w:tab/>
      </w:r>
      <w:r>
        <w:t>E</w:t>
      </w:r>
      <w:r>
        <w:rPr>
          <w:rStyle w:val="subscript"/>
        </w:rPr>
        <w:t>θ</w:t>
      </w:r>
      <w:r>
        <w:t>(r)  =  (-</w:t>
      </w:r>
      <w:r>
        <w:fldChar w:fldCharType="begin"/>
      </w:r>
      <w:r>
        <w:instrText xml:space="preserve"> EQ \O(B,\S\up6(•))</w:instrText>
      </w:r>
      <w:r>
        <w:fldChar w:fldCharType="end"/>
      </w:r>
      <w:r>
        <w:t xml:space="preserve"> /2) r</w:t>
      </w:r>
      <w:r>
        <w:tab/>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xml:space="preserve">) r  </w:t>
      </w:r>
      <w:r>
        <w:rPr>
          <w:color w:val="000000"/>
        </w:rPr>
        <w:t>.</w:t>
      </w:r>
      <w:r>
        <w:rPr>
          <w:color w:val="000000"/>
        </w:rPr>
        <w:tab/>
      </w:r>
      <w:r>
        <w:rPr>
          <w:color w:val="000000"/>
        </w:rPr>
        <w:tab/>
      </w:r>
      <w:r>
        <w:rPr>
          <w:color w:val="000000"/>
        </w:rPr>
        <w:tab/>
      </w:r>
      <w:r>
        <w:rPr>
          <w:color w:val="000000"/>
        </w:rPr>
        <w:tab/>
      </w:r>
      <w:r>
        <w:t>(P.2.4)</w:t>
      </w:r>
    </w:p>
    <w:p w14:paraId="4AC8270E" w14:textId="77777777" w:rsidR="00CF2F53" w:rsidRDefault="00CF2F53" w:rsidP="00CF2F53">
      <w:pPr>
        <w:tabs>
          <w:tab w:val="left" w:pos="7200"/>
          <w:tab w:val="left" w:pos="7920"/>
          <w:tab w:val="right" w:pos="9270"/>
        </w:tabs>
      </w:pPr>
    </w:p>
    <w:p w14:paraId="7B8F2E8E" w14:textId="77777777" w:rsidR="00CF2F53" w:rsidRDefault="00CF2F53" w:rsidP="00CF2F53">
      <w:r>
        <w:t xml:space="preserve">We digress momentarily to study the heat loss generated in the plate. Consider a thin cylindrical shell of height dz and radius r and thickness dr. Think of this as a circular wire of rectangular cross section dA = dzdr. The current in this wire is given by, </w:t>
      </w:r>
    </w:p>
    <w:p w14:paraId="3EFA020F" w14:textId="77777777" w:rsidR="00CF2F53" w:rsidRDefault="00CF2F53" w:rsidP="00CF2F53"/>
    <w:p w14:paraId="182DD8B0" w14:textId="77777777" w:rsidR="00CF2F53" w:rsidRPr="00745CD2" w:rsidRDefault="00CF2F53" w:rsidP="00CF2F53">
      <w:r>
        <w:tab/>
        <w:t>dI  = J</w:t>
      </w:r>
      <w:r>
        <w:rPr>
          <w:rStyle w:val="subscript"/>
        </w:rPr>
        <w:t>θ</w:t>
      </w:r>
      <w:r>
        <w:t xml:space="preserve"> dA  = J</w:t>
      </w:r>
      <w:r>
        <w:rPr>
          <w:rStyle w:val="subscript"/>
        </w:rPr>
        <w:t>θ</w:t>
      </w:r>
      <w:r>
        <w:t xml:space="preserve"> dzdr  .</w:t>
      </w:r>
      <w:r>
        <w:tab/>
      </w:r>
      <w:r>
        <w:tab/>
      </w:r>
      <w:r>
        <w:tab/>
      </w:r>
      <w:r>
        <w:tab/>
      </w:r>
      <w:r>
        <w:tab/>
      </w:r>
      <w:r>
        <w:tab/>
      </w:r>
      <w:r>
        <w:tab/>
      </w:r>
      <w:r>
        <w:tab/>
      </w:r>
      <w:r>
        <w:tab/>
        <w:t>(P.2.5)</w:t>
      </w:r>
    </w:p>
    <w:p w14:paraId="31DE863F" w14:textId="77777777" w:rsidR="00CF2F53" w:rsidRDefault="00CF2F53" w:rsidP="00CF2F53"/>
    <w:p w14:paraId="40D0DC1A" w14:textId="77777777" w:rsidR="00CF2F53" w:rsidRPr="004828A6" w:rsidRDefault="00CF2F53" w:rsidP="00CF2F53">
      <w:r>
        <w:t>The resistance of the wire is dR = ρ L/dA = ρ 2πr/(dzdr) where ρ = 1/σ. The power burned from P = I</w:t>
      </w:r>
      <w:r>
        <w:rPr>
          <w:rStyle w:val="superscript"/>
        </w:rPr>
        <w:t>2</w:t>
      </w:r>
      <w:r>
        <w:t>R is</w:t>
      </w:r>
    </w:p>
    <w:p w14:paraId="2798BAA5" w14:textId="77777777" w:rsidR="00CF2F53" w:rsidRDefault="00CF2F53" w:rsidP="00CF2F53"/>
    <w:p w14:paraId="293D26AE" w14:textId="77777777" w:rsidR="00CF2F53" w:rsidRDefault="00CF2F53" w:rsidP="00CF2F53">
      <w:r>
        <w:tab/>
        <w:t>dP = (dI)</w:t>
      </w:r>
      <w:r>
        <w:rPr>
          <w:rStyle w:val="superscript"/>
        </w:rPr>
        <w:t>2</w:t>
      </w:r>
      <w:r>
        <w:t>dR   = [J</w:t>
      </w:r>
      <w:r>
        <w:rPr>
          <w:rStyle w:val="subscript"/>
        </w:rPr>
        <w:t>θ</w:t>
      </w:r>
      <w:r>
        <w:t xml:space="preserve"> dzdr]</w:t>
      </w:r>
      <w:r>
        <w:rPr>
          <w:rStyle w:val="superscript"/>
        </w:rPr>
        <w:t>2</w:t>
      </w:r>
      <w:r>
        <w:t xml:space="preserve"> * ρ 2πr/(dzdr)  = J</w:t>
      </w:r>
      <w:r>
        <w:rPr>
          <w:rStyle w:val="subscript"/>
        </w:rPr>
        <w:t>θ</w:t>
      </w:r>
      <w:r>
        <w:rPr>
          <w:rStyle w:val="superscript"/>
        </w:rPr>
        <w:t>2</w:t>
      </w:r>
      <w:r>
        <w:t xml:space="preserve"> [dzdr] * ρ 2πr </w:t>
      </w:r>
    </w:p>
    <w:p w14:paraId="2A01B9C7" w14:textId="77777777" w:rsidR="00CF2F53" w:rsidRDefault="00CF2F53" w:rsidP="00CF2F53"/>
    <w:p w14:paraId="1F40D598" w14:textId="77777777" w:rsidR="00CF2F53" w:rsidRPr="008300F4" w:rsidRDefault="00CF2F53" w:rsidP="00CF2F53">
      <w:r>
        <w:tab/>
      </w:r>
      <w:r>
        <w:tab/>
        <w:t>= J</w:t>
      </w:r>
      <w:r>
        <w:rPr>
          <w:rStyle w:val="subscript"/>
        </w:rPr>
        <w:t>θ</w:t>
      </w:r>
      <w:r>
        <w:rPr>
          <w:rStyle w:val="superscript"/>
        </w:rPr>
        <w:t>2</w:t>
      </w:r>
      <w:r>
        <w:t xml:space="preserve"> 2πrρ dr dz   = [σ (-</w:t>
      </w:r>
      <w:r>
        <w:fldChar w:fldCharType="begin"/>
      </w:r>
      <w:r>
        <w:instrText xml:space="preserve"> EQ \O(B,\S\up6(•))</w:instrText>
      </w:r>
      <w:r>
        <w:fldChar w:fldCharType="end"/>
      </w:r>
      <w:r>
        <w:rPr>
          <w:rStyle w:val="subscript"/>
        </w:rPr>
        <w:t>z</w:t>
      </w:r>
      <w:r>
        <w:t xml:space="preserve"> /2) r]</w:t>
      </w:r>
      <w:r>
        <w:rPr>
          <w:rStyle w:val="superscript"/>
        </w:rPr>
        <w:t xml:space="preserve">2 </w:t>
      </w:r>
      <w:r>
        <w:t xml:space="preserve">2πrρ dr dz  =  (π/2)σ </w:t>
      </w:r>
      <w:r>
        <w:fldChar w:fldCharType="begin"/>
      </w:r>
      <w:r>
        <w:instrText xml:space="preserve"> EQ \O(B,\S\up6(•))</w:instrText>
      </w:r>
      <w:r>
        <w:fldChar w:fldCharType="end"/>
      </w:r>
      <w:r>
        <w:rPr>
          <w:rStyle w:val="subscript"/>
        </w:rPr>
        <w:t>z</w:t>
      </w:r>
      <w:r>
        <w:rPr>
          <w:rStyle w:val="superscript"/>
        </w:rPr>
        <w:t>2</w:t>
      </w:r>
      <w:r>
        <w:t xml:space="preserve"> r</w:t>
      </w:r>
      <w:r>
        <w:rPr>
          <w:rStyle w:val="superscript"/>
        </w:rPr>
        <w:t>3</w:t>
      </w:r>
      <w:r>
        <w:t xml:space="preserve"> drdz  .</w:t>
      </w:r>
      <w:r>
        <w:tab/>
      </w:r>
      <w:r>
        <w:tab/>
      </w:r>
      <w:r>
        <w:tab/>
        <w:t>(P.2.6)</w:t>
      </w:r>
    </w:p>
    <w:p w14:paraId="154EFAF1" w14:textId="77777777" w:rsidR="00CF2F53" w:rsidRDefault="00CF2F53" w:rsidP="00CF2F53"/>
    <w:p w14:paraId="11FDB769" w14:textId="77777777" w:rsidR="00CF2F53" w:rsidRDefault="00CF2F53" w:rsidP="00CF2F53">
      <w:r>
        <w:t>Now integrate over the plate thickness h to replace dz by h. Then integrate r from 0 to a to get</w:t>
      </w:r>
    </w:p>
    <w:p w14:paraId="4D71F20A" w14:textId="77777777" w:rsidR="00CF2F53" w:rsidRDefault="00CF2F53" w:rsidP="00CF2F53"/>
    <w:p w14:paraId="275F3AA2" w14:textId="77777777" w:rsidR="00CF2F53" w:rsidRDefault="00CF2F53" w:rsidP="00CF2F53">
      <w:r>
        <w:tab/>
        <w:t xml:space="preserve">P =  (π/2)σ </w:t>
      </w:r>
      <w:r>
        <w:fldChar w:fldCharType="begin"/>
      </w:r>
      <w:r>
        <w:instrText xml:space="preserve"> EQ \O(B,\S\up6(•))</w:instrText>
      </w:r>
      <w:r>
        <w:fldChar w:fldCharType="end"/>
      </w:r>
      <w:r>
        <w:rPr>
          <w:rStyle w:val="subscript"/>
        </w:rPr>
        <w:t>z</w:t>
      </w:r>
      <w:r>
        <w:rPr>
          <w:rStyle w:val="superscript"/>
        </w:rPr>
        <w:t>2</w:t>
      </w:r>
      <w:r>
        <w:t xml:space="preserve"> h(a</w:t>
      </w:r>
      <w:r>
        <w:rPr>
          <w:rStyle w:val="superscript"/>
        </w:rPr>
        <w:t>4</w:t>
      </w:r>
      <w:r>
        <w:t xml:space="preserve">/4)    =  (π/8)σ </w:t>
      </w:r>
      <w:r>
        <w:fldChar w:fldCharType="begin"/>
      </w:r>
      <w:r>
        <w:instrText xml:space="preserve"> EQ \O(B,\S\up6(•))</w:instrText>
      </w:r>
      <w:r>
        <w:fldChar w:fldCharType="end"/>
      </w:r>
      <w:r>
        <w:rPr>
          <w:rStyle w:val="subscript"/>
        </w:rPr>
        <w:t>z</w:t>
      </w:r>
      <w:r>
        <w:rPr>
          <w:rStyle w:val="superscript"/>
        </w:rPr>
        <w:t>2</w:t>
      </w:r>
      <w:r>
        <w:t>a</w:t>
      </w:r>
      <w:r>
        <w:rPr>
          <w:rStyle w:val="superscript"/>
        </w:rPr>
        <w:t>4</w:t>
      </w:r>
      <w:r>
        <w:t>h</w:t>
      </w:r>
      <w:r>
        <w:tab/>
        <w:t>.</w:t>
      </w:r>
      <w:r>
        <w:tab/>
      </w:r>
      <w:r>
        <w:tab/>
      </w:r>
      <w:r>
        <w:tab/>
      </w:r>
      <w:r>
        <w:tab/>
      </w:r>
      <w:r>
        <w:tab/>
      </w:r>
      <w:r>
        <w:tab/>
        <w:t>(P.2.7)</w:t>
      </w:r>
    </w:p>
    <w:p w14:paraId="0B5919E5" w14:textId="77777777" w:rsidR="00CF2F53" w:rsidRDefault="00CF2F53" w:rsidP="00CF2F53"/>
    <w:p w14:paraId="74430CC7" w14:textId="77777777" w:rsidR="00CF2F53" w:rsidRDefault="00CF2F53" w:rsidP="00CF2F53">
      <w:r>
        <w:t xml:space="preserve">Dimensions: </w:t>
      </w:r>
      <w:r>
        <w:tab/>
      </w:r>
      <w:r>
        <w:tab/>
      </w:r>
    </w:p>
    <w:p w14:paraId="4B4E1D09" w14:textId="77777777" w:rsidR="00CF2F53" w:rsidRDefault="00CF2F53" w:rsidP="00CF2F53">
      <w:r>
        <w:tab/>
        <w:t>RHS = [ohm</w:t>
      </w:r>
      <w:r>
        <w:rPr>
          <w:rStyle w:val="superscript"/>
        </w:rPr>
        <w:t>-1</w:t>
      </w:r>
      <w:r>
        <w:t>m</w:t>
      </w:r>
      <w:r>
        <w:rPr>
          <w:rStyle w:val="superscript"/>
        </w:rPr>
        <w:t>-1</w:t>
      </w:r>
      <w:r>
        <w:t>]</w:t>
      </w:r>
      <w:r>
        <w:rPr>
          <w:rStyle w:val="superscript"/>
        </w:rPr>
        <w:t xml:space="preserve"> </w:t>
      </w:r>
      <w:r>
        <w:t>sec</w:t>
      </w:r>
      <w:r>
        <w:rPr>
          <w:rStyle w:val="superscript"/>
        </w:rPr>
        <w:t>-2</w:t>
      </w:r>
      <w:r>
        <w:t xml:space="preserve"> [volt-sec/m</w:t>
      </w:r>
      <w:r>
        <w:rPr>
          <w:rStyle w:val="superscript"/>
        </w:rPr>
        <w:t>2</w:t>
      </w:r>
      <w:r>
        <w:t>]</w:t>
      </w:r>
      <w:r>
        <w:rPr>
          <w:rStyle w:val="superscript"/>
        </w:rPr>
        <w:t>2</w:t>
      </w:r>
      <w:r>
        <w:t xml:space="preserve"> m</w:t>
      </w:r>
      <w:r>
        <w:rPr>
          <w:rStyle w:val="superscript"/>
        </w:rPr>
        <w:t>5</w:t>
      </w:r>
      <w:r>
        <w:t xml:space="preserve">   = ohm</w:t>
      </w:r>
      <w:r>
        <w:rPr>
          <w:rStyle w:val="superscript"/>
        </w:rPr>
        <w:t>-1</w:t>
      </w:r>
      <w:r>
        <w:t>sec</w:t>
      </w:r>
      <w:r>
        <w:rPr>
          <w:rStyle w:val="superscript"/>
        </w:rPr>
        <w:t>-2</w:t>
      </w:r>
      <w:r>
        <w:t xml:space="preserve"> [volt-sec]</w:t>
      </w:r>
      <w:r>
        <w:rPr>
          <w:rStyle w:val="superscript"/>
        </w:rPr>
        <w:t>2</w:t>
      </w:r>
      <w:r>
        <w:t xml:space="preserve"> = volt</w:t>
      </w:r>
      <w:r>
        <w:rPr>
          <w:rStyle w:val="superscript"/>
        </w:rPr>
        <w:t>2</w:t>
      </w:r>
      <w:r>
        <w:t>/ohm = watts</w:t>
      </w:r>
    </w:p>
    <w:p w14:paraId="0EBCCE18" w14:textId="77777777" w:rsidR="00CF2F53" w:rsidRDefault="00CF2F53" w:rsidP="00CF2F53"/>
    <w:p w14:paraId="7C3B30CD" w14:textId="77777777" w:rsidR="00CF2F53" w:rsidRDefault="00CF2F53" w:rsidP="00CF2F53">
      <w:r>
        <w:t>The total current going around the plate as observed through any azimuthal slice θ = θ</w:t>
      </w:r>
      <w:r>
        <w:rPr>
          <w:rStyle w:val="subscript"/>
        </w:rPr>
        <w:t>1</w:t>
      </w:r>
      <w:r>
        <w:t xml:space="preserve"> is, </w:t>
      </w:r>
    </w:p>
    <w:p w14:paraId="05CC309F" w14:textId="77777777" w:rsidR="00CF2F53" w:rsidRDefault="00CF2F53" w:rsidP="00CF2F53"/>
    <w:p w14:paraId="0571F8E4" w14:textId="77777777" w:rsidR="00CF2F53" w:rsidRDefault="00CF2F53" w:rsidP="00CF2F53">
      <w:r>
        <w:tab/>
        <w:t>I = h</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 J</w:t>
      </w:r>
      <w:r>
        <w:rPr>
          <w:rStyle w:val="subscript"/>
        </w:rPr>
        <w:t>θ</w:t>
      </w:r>
      <w:r>
        <w:t xml:space="preserve">(r)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/2</w:t>
      </w:r>
      <w:r w:rsidRPr="008459EF">
        <w:rPr>
          <w:color w:val="000000"/>
        </w:rP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rdr = h </w:t>
      </w:r>
      <w:r w:rsidRPr="008459EF">
        <w:rPr>
          <w:color w:val="000000"/>
        </w:rPr>
        <w:t>σ (-</w:t>
      </w:r>
      <w:r>
        <w:fldChar w:fldCharType="begin"/>
      </w:r>
      <w:r>
        <w:instrText xml:space="preserve"> EQ \O(B,\S\up6(•))</w:instrText>
      </w:r>
      <w:r>
        <w:fldChar w:fldCharType="end"/>
      </w:r>
      <w:r>
        <w:rPr>
          <w:rStyle w:val="subscript"/>
        </w:rPr>
        <w:t>z</w:t>
      </w:r>
      <w:r>
        <w:rPr>
          <w:color w:val="000000"/>
        </w:rPr>
        <w:t xml:space="preserve"> /4</w:t>
      </w:r>
      <w:r w:rsidRPr="008459EF">
        <w:rPr>
          <w:color w:val="000000"/>
        </w:rPr>
        <w:t>)</w:t>
      </w:r>
      <w:r>
        <w:rPr>
          <w:color w:val="000000"/>
        </w:rPr>
        <w:t>a</w:t>
      </w:r>
      <w:r>
        <w:rPr>
          <w:rStyle w:val="superscript"/>
        </w:rPr>
        <w:t>2</w:t>
      </w:r>
      <w:r>
        <w:t xml:space="preserve">   =   - (1/4) h</w:t>
      </w:r>
      <w:r w:rsidRPr="008459EF">
        <w:rPr>
          <w:color w:val="000000"/>
        </w:rPr>
        <w:t>σ</w:t>
      </w:r>
      <w:r>
        <w:rPr>
          <w:color w:val="000000"/>
        </w:rPr>
        <w:t>a</w:t>
      </w:r>
      <w:r>
        <w:rPr>
          <w:rStyle w:val="superscript"/>
        </w:rPr>
        <w:t>2</w:t>
      </w:r>
      <w:r>
        <w:fldChar w:fldCharType="begin"/>
      </w:r>
      <w:r>
        <w:instrText xml:space="preserve"> EQ \O(B,\S\up6(•))</w:instrText>
      </w:r>
      <w:r>
        <w:fldChar w:fldCharType="end"/>
      </w:r>
      <w:r>
        <w:rPr>
          <w:rStyle w:val="subscript"/>
        </w:rPr>
        <w:t>z</w:t>
      </w:r>
      <w:r>
        <w:tab/>
        <w:t xml:space="preserve">  .</w:t>
      </w:r>
      <w:r>
        <w:tab/>
      </w:r>
      <w:r>
        <w:tab/>
        <w:t>(P.2.8)</w:t>
      </w:r>
    </w:p>
    <w:p w14:paraId="0065EDFE" w14:textId="77777777" w:rsidR="00CF2F53" w:rsidRDefault="00CF2F53" w:rsidP="00CF2F53"/>
    <w:p w14:paraId="6167CE5C" w14:textId="77777777" w:rsidR="00CF2F53" w:rsidRPr="00745CD2" w:rsidRDefault="00CF2F53" w:rsidP="00CF2F53">
      <w:r>
        <w:t xml:space="preserve">To summarize our conclusions for eddy currents in the thin round plate of radius a, thickness h and conductivity σ , </w:t>
      </w:r>
    </w:p>
    <w:p w14:paraId="66649C40" w14:textId="77777777" w:rsidR="00CF2F53" w:rsidRDefault="00CF2F53" w:rsidP="00CF2F53"/>
    <w:p w14:paraId="3CCB4301" w14:textId="77777777" w:rsidR="00CF2F53" w:rsidRPr="00A40C5A" w:rsidRDefault="00CF2F53" w:rsidP="00CF2F53">
      <w:r>
        <w:rPr>
          <w:color w:val="000000"/>
        </w:rPr>
        <w:tab/>
      </w:r>
      <w:r w:rsidRPr="008459EF">
        <w:rPr>
          <w:color w:val="000000"/>
        </w:rPr>
        <w:t>J</w:t>
      </w:r>
      <w:r w:rsidRPr="008459EF">
        <w:rPr>
          <w:rStyle w:val="subscript"/>
          <w:color w:val="000000"/>
        </w:rPr>
        <w:t>θ</w:t>
      </w:r>
      <w:r w:rsidRPr="008459EF">
        <w:rPr>
          <w:color w:val="000000"/>
        </w:rPr>
        <w:t xml:space="preserve">(r) =  </w:t>
      </w:r>
      <w:r>
        <w:rPr>
          <w:color w:val="000000"/>
        </w:rPr>
        <w:t>- (1/2)σ</w:t>
      </w:r>
      <w:r>
        <w:fldChar w:fldCharType="begin"/>
      </w:r>
      <w:r>
        <w:instrText xml:space="preserve"> EQ \O(B,\S\up6(•))</w:instrText>
      </w:r>
      <w:r>
        <w:fldChar w:fldCharType="end"/>
      </w:r>
      <w:r w:rsidRPr="008459EF">
        <w:rPr>
          <w:color w:val="000000"/>
        </w:rPr>
        <w:t xml:space="preserve"> r</w:t>
      </w:r>
      <w:r>
        <w:tab/>
      </w:r>
      <w:r>
        <w:tab/>
      </w:r>
      <w:r w:rsidRPr="00A40C5A">
        <w:rPr>
          <w:i/>
        </w:rPr>
        <w:t>(P.2.4)</w:t>
      </w:r>
      <w:r>
        <w:tab/>
      </w:r>
      <w:r>
        <w:tab/>
        <w:t>// the eddy current density</w:t>
      </w:r>
    </w:p>
    <w:p w14:paraId="5CD64B96" w14:textId="77777777" w:rsidR="00CF2F53" w:rsidRPr="00A40C5A" w:rsidRDefault="00CF2F53" w:rsidP="00CF2F53">
      <w:r>
        <w:tab/>
        <w:t xml:space="preserve">I = - (1/4) </w:t>
      </w:r>
      <w:r w:rsidRPr="008459EF">
        <w:rPr>
          <w:color w:val="000000"/>
        </w:rPr>
        <w:t>σ</w:t>
      </w:r>
      <w:r>
        <w:t>h</w:t>
      </w:r>
      <w:r>
        <w:rPr>
          <w:color w:val="000000"/>
        </w:rPr>
        <w:t>a</w:t>
      </w:r>
      <w:r>
        <w:rPr>
          <w:rStyle w:val="superscript"/>
        </w:rPr>
        <w:t>2</w:t>
      </w:r>
      <w:r>
        <w:fldChar w:fldCharType="begin"/>
      </w:r>
      <w:r>
        <w:instrText xml:space="preserve"> EQ \O(B,\S\up6(•))</w:instrText>
      </w:r>
      <w:r>
        <w:fldChar w:fldCharType="end"/>
      </w:r>
      <w:r>
        <w:tab/>
      </w:r>
      <w:r>
        <w:tab/>
      </w:r>
      <w:r w:rsidRPr="00A40C5A">
        <w:rPr>
          <w:i/>
        </w:rPr>
        <w:t>(P.2.8)</w:t>
      </w:r>
    </w:p>
    <w:p w14:paraId="241EAB9C" w14:textId="77777777" w:rsidR="00CF2F53" w:rsidRDefault="00CF2F53" w:rsidP="00CF2F53">
      <w:r>
        <w:rPr>
          <w:color w:val="000000"/>
        </w:rPr>
        <w:tab/>
      </w:r>
      <w:r>
        <w:t>P = (π/8) σha</w:t>
      </w:r>
      <w:r>
        <w:rPr>
          <w:rStyle w:val="superscript"/>
        </w:rPr>
        <w:t>4</w:t>
      </w:r>
      <w:r>
        <w:t xml:space="preserve"> </w:t>
      </w:r>
      <w:r>
        <w:fldChar w:fldCharType="begin"/>
      </w:r>
      <w:r>
        <w:instrText xml:space="preserve"> EQ \O(B,\S\up6(•))</w:instrText>
      </w:r>
      <w:r>
        <w:fldChar w:fldCharType="end"/>
      </w:r>
      <w:r>
        <w:rPr>
          <w:rStyle w:val="superscript"/>
        </w:rPr>
        <w:t>2</w:t>
      </w:r>
      <w:r>
        <w:tab/>
      </w:r>
      <w:r>
        <w:tab/>
      </w:r>
      <w:r w:rsidRPr="00A40C5A">
        <w:rPr>
          <w:i/>
        </w:rPr>
        <w:t>(P.2.</w:t>
      </w:r>
      <w:r>
        <w:rPr>
          <w:i/>
        </w:rPr>
        <w:t>7</w:t>
      </w:r>
      <w:r w:rsidRPr="00A40C5A">
        <w:rPr>
          <w:i/>
        </w:rPr>
        <w:t>)</w:t>
      </w:r>
      <w:r>
        <w:tab/>
      </w:r>
      <w:r>
        <w:tab/>
      </w:r>
      <w:r>
        <w:tab/>
      </w:r>
      <w:r>
        <w:tab/>
      </w:r>
      <w:r>
        <w:tab/>
      </w:r>
      <w:r>
        <w:tab/>
      </w:r>
      <w:r>
        <w:tab/>
      </w:r>
      <w:r>
        <w:tab/>
        <w:t>(P.2.9)</w:t>
      </w:r>
    </w:p>
    <w:p w14:paraId="47AA4BA6" w14:textId="77777777" w:rsidR="00CF2F53" w:rsidRDefault="00CF2F53" w:rsidP="00CF2F53"/>
    <w:p w14:paraId="6B25002F" w14:textId="77777777" w:rsidR="00CF2F53" w:rsidRDefault="00CF2F53" w:rsidP="00CF2F53">
      <w:r>
        <w:t xml:space="preserve">These results are in agreement with equations (36), (37) and (38) of Siakavellas. Since </w:t>
      </w:r>
      <w:r>
        <w:fldChar w:fldCharType="begin"/>
      </w:r>
      <w:r>
        <w:instrText xml:space="preserve"> EQ \O(B,\S\up6(•))</w:instrText>
      </w:r>
      <w:r>
        <w:fldChar w:fldCharType="end"/>
      </w:r>
      <w:r>
        <w:t xml:space="preserve">  → jωB, the power loss is proportional to the square of the frequency of the external B field, and it is proportional to the conductivity of the plate and its thickness. [Siakavellas also treats thin plates with polygonal boundaries.] </w:t>
      </w:r>
    </w:p>
    <w:p w14:paraId="058505F6" w14:textId="77777777" w:rsidR="00CF2F53" w:rsidRDefault="00CF2F53" w:rsidP="00CF2F53"/>
    <w:p w14:paraId="5B425DA5" w14:textId="77777777" w:rsidR="00CF2F53" w:rsidRPr="00ED5F72" w:rsidRDefault="00CF2F53" w:rsidP="00CF2F53">
      <w:r>
        <w:t xml:space="preserve">It is a simple matter now to plot the eddy current vector inside the plate: </w:t>
      </w:r>
      <w:r>
        <w:tab/>
      </w:r>
    </w:p>
    <w:p w14:paraId="1C0F7463" w14:textId="77777777" w:rsidR="00CF2F53" w:rsidRDefault="00CF2F53" w:rsidP="00CF2F53"/>
    <w:p w14:paraId="17F0AD98" w14:textId="77777777" w:rsidR="00CF2F53" w:rsidRDefault="00CF2F53" w:rsidP="00CF2F53">
      <w:r>
        <w:tab/>
        <w:t>J</w:t>
      </w:r>
      <w:r>
        <w:rPr>
          <w:rStyle w:val="subscript"/>
        </w:rPr>
        <w:t>x</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t xml:space="preserve">  = -J</w:t>
      </w:r>
      <w:r>
        <w:rPr>
          <w:rStyle w:val="subscript"/>
        </w:rPr>
        <w:t xml:space="preserve">θ </w:t>
      </w:r>
      <w:r>
        <w:t>sinθ   = -J</w:t>
      </w:r>
      <w:r>
        <w:rPr>
          <w:rStyle w:val="subscript"/>
        </w:rPr>
        <w:t>θ</w:t>
      </w:r>
      <w:r>
        <w:t xml:space="preserve"> (y/r)   =  + (1/2)</w:t>
      </w:r>
      <w:r w:rsidRPr="00AD71E6">
        <w:t xml:space="preserve"> </w:t>
      </w:r>
      <w:r>
        <w:fldChar w:fldCharType="begin"/>
      </w:r>
      <w:r>
        <w:instrText xml:space="preserve"> EQ \O(B,\S\up6(•))</w:instrText>
      </w:r>
      <w:r>
        <w:fldChar w:fldCharType="end"/>
      </w:r>
      <w:r>
        <w:t xml:space="preserve">σ y   ≡  </w:t>
      </w:r>
      <w:r w:rsidR="00A34609">
        <w:t xml:space="preserve"> </w:t>
      </w:r>
      <w:r>
        <w:t>ky θ(r&lt;a)</w:t>
      </w:r>
      <w:r>
        <w:tab/>
      </w:r>
      <w:r>
        <w:tab/>
        <w:t>k = (1/2)</w:t>
      </w:r>
      <w:r w:rsidRPr="00AD71E6">
        <w:t xml:space="preserve"> </w:t>
      </w:r>
      <w:r>
        <w:fldChar w:fldCharType="begin"/>
      </w:r>
      <w:r>
        <w:instrText xml:space="preserve"> EQ \O(B,\S\up6(•))</w:instrText>
      </w:r>
      <w:r>
        <w:fldChar w:fldCharType="end"/>
      </w:r>
      <w:r>
        <w:t>σ</w:t>
      </w:r>
    </w:p>
    <w:p w14:paraId="07405978" w14:textId="77777777" w:rsidR="00CF2F53" w:rsidRPr="00FA24B5" w:rsidRDefault="00CF2F53" w:rsidP="00CF2F53">
      <w:r>
        <w:rPr>
          <w:rStyle w:val="subscript"/>
        </w:rPr>
        <w:t xml:space="preserve"> </w:t>
      </w:r>
      <w:r>
        <w:tab/>
        <w:t>J</w:t>
      </w:r>
      <w:r>
        <w:rPr>
          <w:rStyle w:val="subscript"/>
        </w:rPr>
        <w:t>y</w:t>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t>cosθ  =  J</w:t>
      </w:r>
      <w:r>
        <w:rPr>
          <w:rStyle w:val="subscript"/>
        </w:rPr>
        <w:t>θ</w:t>
      </w:r>
      <w:r>
        <w:t xml:space="preserve"> (x/r)    =   -(1/2)</w:t>
      </w:r>
      <w:r w:rsidRPr="00AD71E6">
        <w:t xml:space="preserve"> </w:t>
      </w:r>
      <w:r>
        <w:fldChar w:fldCharType="begin"/>
      </w:r>
      <w:r>
        <w:instrText xml:space="preserve"> EQ \O(B,\S\up6(•))</w:instrText>
      </w:r>
      <w:r>
        <w:fldChar w:fldCharType="end"/>
      </w:r>
      <w:r>
        <w:t>σ x    ≡ -</w:t>
      </w:r>
      <w:r w:rsidR="00A34609">
        <w:t xml:space="preserve"> </w:t>
      </w:r>
      <w:r>
        <w:t>kx</w:t>
      </w:r>
      <w:r w:rsidRPr="00C51654">
        <w:t xml:space="preserve"> </w:t>
      </w:r>
      <w:r>
        <w:t>θ(r&lt;a)</w:t>
      </w:r>
      <w:r w:rsidR="00FA24B5">
        <w:tab/>
      </w:r>
      <w:r w:rsidR="00A34609">
        <w:t>.</w:t>
      </w:r>
      <w:r w:rsidR="00FA24B5">
        <w:tab/>
      </w:r>
      <w:r w:rsidR="00FA24B5">
        <w:tab/>
      </w:r>
      <w:r w:rsidR="00FA24B5">
        <w:tab/>
        <w:t>(P.2.10)</w:t>
      </w:r>
    </w:p>
    <w:p w14:paraId="4AB4FB61" w14:textId="77777777" w:rsidR="00CF2F53" w:rsidRDefault="00CF2F53" w:rsidP="00CF2F53"/>
    <w:p w14:paraId="1C1C8737" w14:textId="77777777" w:rsidR="00CF2F53" w:rsidRPr="00A40C5A" w:rsidRDefault="00CF2F53" w:rsidP="00CF2F53">
      <w:r>
        <w:t xml:space="preserve">With k = 1 and a = 1 Maple produces the following plot of the eddy currents inside the plate: </w:t>
      </w:r>
    </w:p>
    <w:p w14:paraId="0D7C0DB1" w14:textId="77777777" w:rsidR="00CF2F53" w:rsidRDefault="00CF2F53" w:rsidP="00CF2F53"/>
    <w:p w14:paraId="6B26086E" w14:textId="77777777" w:rsidR="00CF2F53" w:rsidRDefault="00CF2F53" w:rsidP="00CF2F53">
      <w:pPr>
        <w:rPr>
          <w:rStyle w:val="subscript"/>
        </w:rPr>
      </w:pPr>
      <w:r w:rsidRPr="003349B2">
        <w:rPr>
          <w:rStyle w:val="subscript"/>
        </w:rPr>
        <w:pict>
          <v:shape id="_x0000_i1307" type="#_x0000_t75" style="width:468pt;height:105.75pt">
            <v:imagedata r:id="rId307" o:title=""/>
          </v:shape>
        </w:pict>
      </w:r>
    </w:p>
    <w:p w14:paraId="2D1E4897" w14:textId="77777777" w:rsidR="00CF2F53" w:rsidRDefault="00CF2F53" w:rsidP="00CF2F53">
      <w:pPr>
        <w:rPr>
          <w:rStyle w:val="subscript"/>
        </w:rPr>
      </w:pPr>
    </w:p>
    <w:p w14:paraId="7DD3A098" w14:textId="77777777" w:rsidR="00CF2F53" w:rsidRPr="000D1C47" w:rsidRDefault="00CF2F53" w:rsidP="00CF2F53">
      <w:r>
        <w:rPr>
          <w:rStyle w:val="subscript"/>
        </w:rPr>
        <w:tab/>
      </w:r>
      <w:r>
        <w:rPr>
          <w:rStyle w:val="subscript"/>
        </w:rPr>
        <w:tab/>
      </w:r>
      <w:r>
        <w:rPr>
          <w:rStyle w:val="subscript"/>
        </w:rPr>
        <w:tab/>
      </w:r>
      <w:r w:rsidRPr="003349B2">
        <w:rPr>
          <w:rStyle w:val="subscript"/>
          <w:b w:val="0"/>
        </w:rPr>
        <w:pict>
          <v:shape id="_x0000_i1308" type="#_x0000_t75" style="width:325.5pt;height:326.25pt">
            <v:imagedata r:id="rId308" o:title=""/>
          </v:shape>
        </w:pict>
      </w:r>
      <w:r>
        <w:rPr>
          <w:rStyle w:val="subscript"/>
          <w:b w:val="0"/>
        </w:rPr>
        <w:tab/>
      </w:r>
      <w:r>
        <w:t>Fig P.4</w:t>
      </w:r>
    </w:p>
    <w:p w14:paraId="3AC4DBF5" w14:textId="77777777" w:rsidR="00CF2F53" w:rsidRDefault="00CF2F53" w:rsidP="00CF2F53">
      <w:pPr>
        <w:rPr>
          <w:rStyle w:val="subscript"/>
          <w:b w:val="0"/>
        </w:rPr>
      </w:pPr>
    </w:p>
    <w:p w14:paraId="2D371FD8" w14:textId="77777777" w:rsidR="00CF2F53" w:rsidRDefault="00CF2F53" w:rsidP="00CF2F53">
      <w:r>
        <w:t xml:space="preserve">With k = 1 we have assumed that </w:t>
      </w:r>
      <w:r>
        <w:fldChar w:fldCharType="begin"/>
      </w:r>
      <w:r>
        <w:instrText xml:space="preserve"> EQ \O(B,\S\up6(•))</w:instrText>
      </w:r>
      <w:r>
        <w:fldChar w:fldCharType="end"/>
      </w:r>
      <w:r>
        <w:t xml:space="preserve"> &gt; 0 (out of plane of paper), and according to Lenz's Law, the eddy current creates a B field whose flux cancels some of the applied B flux, hence the clockwise direction. </w:t>
      </w:r>
    </w:p>
    <w:p w14:paraId="36CD7324" w14:textId="77777777" w:rsidR="00CF2F53" w:rsidRDefault="00CF2F53" w:rsidP="00CF2F53"/>
    <w:p w14:paraId="02C70579" w14:textId="77777777" w:rsidR="00CF2F53" w:rsidRDefault="00CF2F53" w:rsidP="00CF2F53">
      <w:r w:rsidRPr="004067CF">
        <w:rPr>
          <w:b/>
        </w:rPr>
        <w:t>Reader Exercise</w:t>
      </w:r>
      <w:r w:rsidR="00EF386B">
        <w:rPr>
          <w:b/>
        </w:rPr>
        <w:t>:</w:t>
      </w:r>
      <w:r>
        <w:t xml:space="preserve"> Notice that the </w:t>
      </w:r>
      <w:r>
        <w:rPr>
          <w:b/>
        </w:rPr>
        <w:t>E</w:t>
      </w:r>
      <w:r>
        <w:rPr>
          <w:rStyle w:val="subscript"/>
        </w:rPr>
        <w:t xml:space="preserve">eddy </w:t>
      </w:r>
      <w:r>
        <w:t>current arrows are largest near the edge of the plate according to (P.2.4) which says E</w:t>
      </w:r>
      <w:r>
        <w:rPr>
          <w:rStyle w:val="subscript"/>
        </w:rPr>
        <w:t>θ</w:t>
      </w:r>
      <w:r>
        <w:t xml:space="preserve">(r) = constant * r. Is it correct to interpret this as a 2D skin effect of the type encountered in Chapter 2? In terms of the external </w:t>
      </w:r>
      <w:r w:rsidRPr="00623E88">
        <w:rPr>
          <w:b/>
        </w:rPr>
        <w:t>B</w:t>
      </w:r>
      <w:r>
        <w:t xml:space="preserve"> field penetrating the disk, since the disk is thin we have assumed no skin effect in the z dimension and that </w:t>
      </w:r>
      <w:r w:rsidRPr="00623E88">
        <w:rPr>
          <w:b/>
        </w:rPr>
        <w:t>B</w:t>
      </w:r>
      <w:r>
        <w:t xml:space="preserve"> field penetrates fully and δ &gt;&gt; h. </w:t>
      </w:r>
    </w:p>
    <w:p w14:paraId="28299AD2" w14:textId="77777777" w:rsidR="00CF2F53" w:rsidRDefault="00CF2F53" w:rsidP="00CF2F53"/>
    <w:p w14:paraId="5F25360B" w14:textId="77777777" w:rsidR="00CF2F53" w:rsidRPr="00623E88" w:rsidRDefault="00CF2F53" w:rsidP="00CF2F53">
      <w:r w:rsidRPr="00623E88">
        <w:rPr>
          <w:b/>
        </w:rPr>
        <w:t>Reader Exercise</w:t>
      </w:r>
      <w:r w:rsidR="00EF386B">
        <w:rPr>
          <w:b/>
        </w:rPr>
        <w:t>:</w:t>
      </w:r>
      <w:r>
        <w:t xml:space="preserve"> The EMF due to Faraday induction drives </w:t>
      </w:r>
      <w:r w:rsidRPr="00623E88">
        <w:rPr>
          <w:b/>
        </w:rPr>
        <w:t>J</w:t>
      </w:r>
      <w:r>
        <w:rPr>
          <w:rStyle w:val="subscript"/>
        </w:rPr>
        <w:t>eddy</w:t>
      </w:r>
      <w:r>
        <w:t xml:space="preserve"> in a tangential direction as Fig P.4 shows. Each conduction electron appears to maintain its radius from the disk center. Interpret this behavior in terms of the Lorentz force acting on the electron. Is there a "radial Hall effect" present in this problem? (see Appendix N) </w:t>
      </w:r>
    </w:p>
    <w:p w14:paraId="319726FA" w14:textId="77777777" w:rsidR="00CF2F53" w:rsidRPr="000973D3" w:rsidRDefault="00CF2F53" w:rsidP="00CF2F53"/>
    <w:p w14:paraId="0EBF1CA4" w14:textId="77777777" w:rsidR="00CF2F53" w:rsidRPr="00707210" w:rsidRDefault="00CF2F53" w:rsidP="00CF2F53">
      <w:pPr>
        <w:pStyle w:val="Heading3"/>
      </w:pPr>
      <w:bookmarkStart w:id="266" w:name="_Toc394423648"/>
      <w:r w:rsidRPr="00707210">
        <w:t>P.</w:t>
      </w:r>
      <w:r>
        <w:t>3</w:t>
      </w:r>
      <w:r w:rsidRPr="00707210">
        <w:t xml:space="preserve"> </w:t>
      </w:r>
      <w:r>
        <w:t>Eddy currents in a th</w:t>
      </w:r>
      <w:r w:rsidRPr="00707210">
        <w:t xml:space="preserve">in round plate in a </w:t>
      </w:r>
      <w:r w:rsidRPr="00705DDC">
        <w:rPr>
          <w:i/>
        </w:rPr>
        <w:t>non</w:t>
      </w:r>
      <w:r>
        <w:t>-</w:t>
      </w:r>
      <w:r w:rsidRPr="00707210">
        <w:t>uniform B field</w:t>
      </w:r>
      <w:bookmarkEnd w:id="266"/>
    </w:p>
    <w:p w14:paraId="54BA6E8F" w14:textId="77777777" w:rsidR="00CF2F53" w:rsidRDefault="00CF2F53" w:rsidP="00CF2F53"/>
    <w:p w14:paraId="0F303985" w14:textId="77777777" w:rsidR="00CF2F53" w:rsidRDefault="00CF2F53" w:rsidP="00CF2F53">
      <w:r>
        <w:t xml:space="preserve">This example is the same as that of the previous section, </w:t>
      </w:r>
      <w:r w:rsidRPr="00124C5A">
        <w:rPr>
          <w:i/>
        </w:rPr>
        <w:t>except</w:t>
      </w:r>
      <w:r>
        <w:t xml:space="preserve"> the B field is no longer spatially uniform and for simplicity we assume it has the following simple linear form, </w:t>
      </w:r>
    </w:p>
    <w:p w14:paraId="481B676D" w14:textId="77777777" w:rsidR="00CF2F53" w:rsidRDefault="00CF2F53" w:rsidP="00CF2F53"/>
    <w:p w14:paraId="5E5B9EB5" w14:textId="77777777" w:rsidR="00CF2F53" w:rsidRDefault="00CF2F53" w:rsidP="00CF2F53">
      <w:r>
        <w:tab/>
        <w:t>B(x) = B</w:t>
      </w:r>
      <w:r>
        <w:rPr>
          <w:rStyle w:val="subscript"/>
        </w:rPr>
        <w:t>0</w:t>
      </w:r>
      <w:r>
        <w:t xml:space="preserve"> - α x </w:t>
      </w:r>
      <w:r w:rsidR="006510B8">
        <w:t>.</w:t>
      </w:r>
      <w:r>
        <w:tab/>
      </w:r>
      <w:r>
        <w:tab/>
      </w:r>
      <w:r>
        <w:tab/>
        <w:t>α &gt; 0</w:t>
      </w:r>
      <w:r>
        <w:tab/>
      </w:r>
      <w:r>
        <w:tab/>
        <w:t>// B(x) larger for x &lt; 0 (on the left)</w:t>
      </w:r>
      <w:r>
        <w:tab/>
        <w:t>(P.3.1)</w:t>
      </w:r>
      <w:r>
        <w:tab/>
      </w:r>
      <w:r>
        <w:tab/>
      </w:r>
    </w:p>
    <w:p w14:paraId="7BE464FC" w14:textId="77777777" w:rsidR="00CF2F53" w:rsidRDefault="00CF2F53" w:rsidP="00CF2F53">
      <w:r>
        <w:t xml:space="preserve">This is then a simple case where </w:t>
      </w:r>
      <w:r w:rsidRPr="00124C5A">
        <w:rPr>
          <w:b/>
        </w:rPr>
        <w:t>B</w:t>
      </w:r>
      <w:r>
        <w:rPr>
          <w:rStyle w:val="subscript"/>
        </w:rPr>
        <w:t>ext</w:t>
      </w:r>
      <w:r>
        <w:t>(</w:t>
      </w:r>
      <w:r>
        <w:rPr>
          <w:b/>
        </w:rPr>
        <w:t>x</w:t>
      </w:r>
      <w:r>
        <w:t xml:space="preserve">) = </w:t>
      </w:r>
      <w:r w:rsidRPr="00124C5A">
        <w:rPr>
          <w:b/>
        </w:rPr>
        <w:t>B</w:t>
      </w:r>
      <w:r>
        <w:t>(</w:t>
      </w:r>
      <w:r>
        <w:rPr>
          <w:b/>
        </w:rPr>
        <w:t>x</w:t>
      </w:r>
      <w:r>
        <w:t xml:space="preserve">) has a </w:t>
      </w:r>
      <w:r w:rsidRPr="00124C5A">
        <w:rPr>
          <w:i/>
        </w:rPr>
        <w:t>gradient</w:t>
      </w:r>
      <w:r>
        <w:t xml:space="preserve"> over the plate. </w:t>
      </w:r>
    </w:p>
    <w:p w14:paraId="04031295" w14:textId="77777777" w:rsidR="00CF2F53" w:rsidRDefault="00CF2F53" w:rsidP="00CF2F53">
      <w:r>
        <w:tab/>
        <w:t xml:space="preserve">Even with this simple form, the problem is considerably more complicated that the previous problem since we can no longer make use of azimuthal symmetry. First consider (P.2.2) now in the frequency domain, where as before </w:t>
      </w:r>
      <w:r w:rsidRPr="00E15F2D">
        <w:rPr>
          <w:b/>
        </w:rPr>
        <w:t>B</w:t>
      </w:r>
      <w:r>
        <w:t xml:space="preserve"> ≡ </w:t>
      </w:r>
      <w:r w:rsidRPr="00E15F2D">
        <w:rPr>
          <w:b/>
        </w:rPr>
        <w:t>B</w:t>
      </w:r>
      <w:r>
        <w:rPr>
          <w:rStyle w:val="subscript"/>
        </w:rPr>
        <w:t>ext</w:t>
      </w:r>
      <w:r>
        <w:t xml:space="preserve"> and </w:t>
      </w:r>
      <w:r w:rsidRPr="00C32DA7">
        <w:rPr>
          <w:b/>
        </w:rPr>
        <w:t>E</w:t>
      </w:r>
      <w:r>
        <w:t xml:space="preserve"> = </w:t>
      </w:r>
      <w:r w:rsidRPr="000B7186">
        <w:rPr>
          <w:b/>
        </w:rPr>
        <w:t>J</w:t>
      </w:r>
      <w:r>
        <w:rPr>
          <w:rStyle w:val="subscript"/>
        </w:rPr>
        <w:t>eddy</w:t>
      </w:r>
      <w:r>
        <w:t>/σ. (This equation is really (P.1.6) of Section P.1. )</w:t>
      </w:r>
    </w:p>
    <w:p w14:paraId="04EC9B80" w14:textId="77777777" w:rsidR="00CF2F53" w:rsidRDefault="00CF2F53" w:rsidP="00CF2F53"/>
    <w:p w14:paraId="041627EA" w14:textId="77777777" w:rsidR="00CF2F53" w:rsidRPr="0060516A" w:rsidRDefault="00CF2F53" w:rsidP="00CF2F53">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2A4E26">
        <w:t>.</w:t>
      </w:r>
      <w:r>
        <w:tab/>
      </w:r>
      <w:r>
        <w:tab/>
      </w:r>
      <w:r>
        <w:tab/>
      </w:r>
      <w:r>
        <w:tab/>
      </w:r>
      <w:r>
        <w:tab/>
      </w:r>
      <w:r>
        <w:tab/>
      </w:r>
      <w:r w:rsidRPr="00CF663B">
        <w:rPr>
          <w:i/>
        </w:rPr>
        <w:t>(P.2.2)</w:t>
      </w:r>
      <w:r>
        <w:tab/>
      </w:r>
      <w:r>
        <w:tab/>
      </w:r>
      <w:r>
        <w:tab/>
      </w:r>
      <w:r>
        <w:tab/>
        <w:t>(P.3.2)</w:t>
      </w:r>
    </w:p>
    <w:p w14:paraId="6105E824" w14:textId="77777777" w:rsidR="00CF2F53" w:rsidRDefault="00CF2F53" w:rsidP="00CF2F53">
      <w:pPr>
        <w:rPr>
          <w:b/>
          <w:color w:val="000000"/>
        </w:rPr>
      </w:pPr>
    </w:p>
    <w:p w14:paraId="3AA78665" w14:textId="77777777" w:rsidR="00CF2F53" w:rsidRPr="00CF663B" w:rsidRDefault="00CF2F53" w:rsidP="00CF2F53">
      <w:r>
        <w:t>In cylindrical coordinates this says</w:t>
      </w:r>
    </w:p>
    <w:p w14:paraId="47DB97F3" w14:textId="77777777" w:rsidR="00CF2F53" w:rsidRDefault="00CF2F53" w:rsidP="00CF2F53">
      <w:pPr>
        <w:rPr>
          <w:b/>
          <w:color w:val="000000"/>
        </w:rPr>
      </w:pPr>
    </w:p>
    <w:p w14:paraId="4E611526" w14:textId="77777777" w:rsidR="00CF2F53" w:rsidRPr="00CF663B" w:rsidRDefault="00CF2F53" w:rsidP="00CF2F53">
      <w:r>
        <w:rPr>
          <w:b/>
          <w:color w:val="000000"/>
        </w:rPr>
        <w:tab/>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 </w:t>
      </w:r>
      <w:r w:rsidRPr="006F15F3">
        <w:rPr>
          <w:color w:val="000000"/>
        </w:rPr>
        <w:t xml:space="preserve">- </w:t>
      </w:r>
      <w:r>
        <w:rPr>
          <w:color w:val="000000"/>
        </w:rPr>
        <w:t>jω</w:t>
      </w:r>
      <w:r>
        <w:t xml:space="preserve"> B</w:t>
      </w:r>
      <w:r w:rsidRPr="00305F92">
        <w:rPr>
          <w:b/>
        </w:rPr>
        <w:fldChar w:fldCharType="begin"/>
      </w:r>
      <w:r w:rsidRPr="00305F92">
        <w:rPr>
          <w:b/>
        </w:rPr>
        <w:instrText xml:space="preserve"> EQ \O(z,\S\up2(^))</w:instrText>
      </w:r>
      <w:r w:rsidRPr="00305F92">
        <w:rPr>
          <w:b/>
        </w:rPr>
        <w:fldChar w:fldCharType="end"/>
      </w:r>
      <w:r>
        <w:tab/>
        <w:t xml:space="preserve">  .</w:t>
      </w:r>
      <w:r>
        <w:tab/>
      </w:r>
      <w:r>
        <w:tab/>
        <w:t>(P.3.3)</w:t>
      </w:r>
    </w:p>
    <w:p w14:paraId="7D7544C4" w14:textId="77777777" w:rsidR="00CF2F53" w:rsidRDefault="00CF2F53" w:rsidP="00CF2F53"/>
    <w:p w14:paraId="16DC1DF9" w14:textId="77777777" w:rsidR="00CF2F53" w:rsidRDefault="00CF2F53" w:rsidP="00CF2F53">
      <w:r>
        <w:t>As in the previous example, we assume the plate is very thin and ω is very small so δ &gt;&gt; h, so fields are constant in the z direction allowing us to replace ∂</w:t>
      </w:r>
      <w:r>
        <w:rPr>
          <w:rStyle w:val="subscript"/>
        </w:rPr>
        <w:t>z</w:t>
      </w:r>
      <w:r>
        <w:t xml:space="preserve"> → 0. At the same time, we assume E</w:t>
      </w:r>
      <w:r>
        <w:rPr>
          <w:rStyle w:val="subscript"/>
        </w:rPr>
        <w:t>z</w:t>
      </w:r>
      <w:r>
        <w:t xml:space="preserve"> = 0 since E</w:t>
      </w:r>
      <w:r>
        <w:rPr>
          <w:rStyle w:val="subscript"/>
        </w:rPr>
        <w:t>z</w:t>
      </w:r>
      <w:r>
        <w:t xml:space="preserve"> has no apparent source (and J</w:t>
      </w:r>
      <w:r>
        <w:rPr>
          <w:rStyle w:val="subscript"/>
        </w:rPr>
        <w:t>z</w:t>
      </w:r>
      <w:r>
        <w:t xml:space="preserve"> has nowhere to flow). Then the above vector curl equation boils down to this scalar equation for the z component, </w:t>
      </w:r>
    </w:p>
    <w:p w14:paraId="15769C39" w14:textId="77777777" w:rsidR="00CF2F53" w:rsidRDefault="00CF2F53" w:rsidP="00CF2F53"/>
    <w:p w14:paraId="0253E41E" w14:textId="77777777" w:rsidR="00CF2F53" w:rsidRDefault="00CF2F53" w:rsidP="00CF2F53">
      <w:r>
        <w:tab/>
      </w:r>
      <w:r w:rsidRPr="00305F92">
        <w:t>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x]</w:t>
      </w:r>
    </w:p>
    <w:p w14:paraId="67630938" w14:textId="77777777" w:rsidR="00CF2F53" w:rsidRDefault="00CF2F53" w:rsidP="00CF2F53">
      <w:r>
        <w:t>or</w:t>
      </w:r>
    </w:p>
    <w:p w14:paraId="5D659DA2" w14:textId="77777777" w:rsidR="00CF2F53" w:rsidRPr="00CF663B"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w:t>
      </w:r>
      <w:r w:rsidR="00A34609">
        <w:t xml:space="preserve"> </w:t>
      </w:r>
      <w:r>
        <w:t xml:space="preserve">r </w:t>
      </w:r>
      <w:r>
        <w:tab/>
      </w:r>
      <w:r>
        <w:tab/>
      </w:r>
      <w:r>
        <w:tab/>
      </w:r>
      <w:r>
        <w:tab/>
      </w:r>
      <w:r>
        <w:tab/>
      </w:r>
      <w:r>
        <w:tab/>
      </w:r>
      <w:r>
        <w:tab/>
      </w:r>
      <w:r>
        <w:tab/>
        <w:t>(P.3.4)</w:t>
      </w:r>
    </w:p>
    <w:p w14:paraId="1E5D3D19" w14:textId="77777777" w:rsidR="00CF2F53" w:rsidRPr="00CF663B" w:rsidRDefault="00CF2F53" w:rsidP="00CF2F53">
      <w:r>
        <w:tab/>
      </w:r>
    </w:p>
    <w:p w14:paraId="79FDBB79" w14:textId="77777777" w:rsidR="00CF2F53" w:rsidRDefault="00CF2F53" w:rsidP="00CF2F53">
      <w:r>
        <w:t xml:space="preserve">since x = rcosθ. Since there is no charge inside the plate (as before), we know div </w:t>
      </w:r>
      <w:r w:rsidRPr="00CF663B">
        <w:rPr>
          <w:b/>
        </w:rPr>
        <w:t>E</w:t>
      </w:r>
      <w:r>
        <w:t xml:space="preserve"> = 0, or</w:t>
      </w:r>
    </w:p>
    <w:p w14:paraId="160E1788" w14:textId="77777777" w:rsidR="00CF2F53" w:rsidRDefault="00CF2F53" w:rsidP="00CF2F53"/>
    <w:p w14:paraId="35A97893" w14:textId="77777777" w:rsidR="00CF2F53" w:rsidRPr="00CF663B" w:rsidRDefault="00CF2F53" w:rsidP="00CF2F53">
      <w:r>
        <w:rPr>
          <w:color w:val="000000"/>
        </w:rPr>
        <w:tab/>
      </w:r>
      <w:r w:rsidRPr="00FB3C56">
        <w:rPr>
          <w:color w:val="000000"/>
        </w:rPr>
        <w:t xml:space="preserve">div </w:t>
      </w:r>
      <w:r w:rsidRPr="00FB3C56">
        <w:rPr>
          <w:b/>
          <w:color w:val="000000"/>
        </w:rPr>
        <w:t>E</w:t>
      </w:r>
      <w:r w:rsidRPr="00FB3C56">
        <w:rPr>
          <w:color w:val="000000"/>
        </w:rPr>
        <w:t xml:space="preserve"> = r</w:t>
      </w:r>
      <w:r w:rsidRPr="00FB3C56">
        <w:rPr>
          <w:rStyle w:val="superscript"/>
          <w:color w:val="000000"/>
        </w:rPr>
        <w:t>-1</w:t>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r</w:t>
      </w:r>
      <w:r w:rsidRPr="00FB3C56">
        <w:rPr>
          <w:rStyle w:val="superscript"/>
          <w:color w:val="000000"/>
        </w:rPr>
        <w:t>-1</w:t>
      </w:r>
      <w:r w:rsidRPr="00FB3C56">
        <w:rPr>
          <w:color w:val="000000"/>
        </w:rPr>
        <w:t>∂</w:t>
      </w:r>
      <w:r w:rsidRPr="00FB3C56">
        <w:rPr>
          <w:rStyle w:val="subscript"/>
          <w:color w:val="000000"/>
        </w:rPr>
        <w:t>θ</w:t>
      </w:r>
      <w:r w:rsidRPr="00FB3C56">
        <w:rPr>
          <w:color w:val="000000"/>
        </w:rPr>
        <w:t>E</w:t>
      </w:r>
      <w:r w:rsidRPr="00FB3C56">
        <w:rPr>
          <w:rStyle w:val="subscript"/>
          <w:color w:val="000000"/>
        </w:rPr>
        <w:t>θ</w:t>
      </w:r>
      <w:r w:rsidRPr="00FB3C56">
        <w:rPr>
          <w:color w:val="000000"/>
        </w:rPr>
        <w:t xml:space="preserve"> + ∂</w:t>
      </w:r>
      <w:r w:rsidRPr="00FB3C56">
        <w:rPr>
          <w:rStyle w:val="subscript"/>
          <w:color w:val="000000"/>
        </w:rPr>
        <w:t>z</w:t>
      </w:r>
      <w:r w:rsidRPr="00FB3C56">
        <w:rPr>
          <w:color w:val="000000"/>
        </w:rPr>
        <w:t>E</w:t>
      </w:r>
      <w:r w:rsidRPr="00FB3C56">
        <w:rPr>
          <w:rStyle w:val="subscript"/>
          <w:color w:val="000000"/>
        </w:rPr>
        <w:t>z</w:t>
      </w:r>
      <w:r w:rsidRPr="00FB3C56">
        <w:rPr>
          <w:color w:val="000000"/>
        </w:rPr>
        <w:t xml:space="preserve"> </w:t>
      </w:r>
      <w:r>
        <w:rPr>
          <w:color w:val="000000"/>
        </w:rPr>
        <w:t xml:space="preserve"> = 0</w:t>
      </w:r>
      <w:r>
        <w:t xml:space="preserve"> .</w:t>
      </w:r>
      <w:r>
        <w:tab/>
      </w:r>
      <w:r>
        <w:tab/>
      </w:r>
      <w:r>
        <w:tab/>
      </w:r>
      <w:r>
        <w:tab/>
      </w:r>
      <w:r>
        <w:tab/>
      </w:r>
      <w:r>
        <w:tab/>
      </w:r>
      <w:r>
        <w:tab/>
        <w:t>(P.3.5)</w:t>
      </w:r>
    </w:p>
    <w:p w14:paraId="418373C6" w14:textId="77777777" w:rsidR="00CF2F53" w:rsidRDefault="00CF2F53" w:rsidP="00CF2F53">
      <w:pPr>
        <w:rPr>
          <w:color w:val="000000"/>
        </w:rPr>
      </w:pPr>
    </w:p>
    <w:p w14:paraId="6AFD3AA2" w14:textId="77777777" w:rsidR="00CF2F53" w:rsidRDefault="00CF2F53" w:rsidP="00CF2F53">
      <w:r>
        <w:rPr>
          <w:color w:val="000000"/>
        </w:rPr>
        <w:t>Again we set E</w:t>
      </w:r>
      <w:r>
        <w:rPr>
          <w:rStyle w:val="subscript"/>
        </w:rPr>
        <w:t>z</w:t>
      </w:r>
      <w:r>
        <w:t>= 0 (or ∂</w:t>
      </w:r>
      <w:r>
        <w:rPr>
          <w:rStyle w:val="subscript"/>
        </w:rPr>
        <w:t>z</w:t>
      </w:r>
      <w:r>
        <w:t>→0) which kills off the last term. Then (P.3.3) and (P.3.4) may be written</w:t>
      </w:r>
    </w:p>
    <w:p w14:paraId="0FBF528A" w14:textId="77777777" w:rsidR="00CF2F53" w:rsidRDefault="00CF2F53" w:rsidP="00CF2F53"/>
    <w:p w14:paraId="39CE2B03" w14:textId="77777777" w:rsidR="00CF2F53" w:rsidRPr="0010081A" w:rsidRDefault="00CF2F53" w:rsidP="00CF2F53">
      <w:r>
        <w:tab/>
        <w:t>∂</w:t>
      </w:r>
      <w:r>
        <w:rPr>
          <w:rStyle w:val="subscript"/>
        </w:rPr>
        <w:t>r</w:t>
      </w:r>
      <w:r>
        <w:t>(rE</w:t>
      </w:r>
      <w:r>
        <w:rPr>
          <w:rStyle w:val="subscript"/>
        </w:rPr>
        <w:t>θ</w:t>
      </w:r>
      <w:r>
        <w:t>) - ∂</w:t>
      </w:r>
      <w:r>
        <w:rPr>
          <w:rStyle w:val="subscript"/>
        </w:rPr>
        <w:t>θ</w:t>
      </w:r>
      <w:r>
        <w:t>E</w:t>
      </w:r>
      <w:r>
        <w:rPr>
          <w:rStyle w:val="subscript"/>
        </w:rPr>
        <w:t>r</w:t>
      </w:r>
      <w:r>
        <w:t xml:space="preserve"> = </w:t>
      </w:r>
      <w:r w:rsidRPr="006F15F3">
        <w:rPr>
          <w:color w:val="000000"/>
        </w:rPr>
        <w:t xml:space="preserve">- </w:t>
      </w:r>
      <w:r>
        <w:rPr>
          <w:color w:val="000000"/>
        </w:rPr>
        <w:t>jω</w:t>
      </w:r>
      <w:r>
        <w:t>[B</w:t>
      </w:r>
      <w:r>
        <w:rPr>
          <w:rStyle w:val="subscript"/>
        </w:rPr>
        <w:t>0</w:t>
      </w:r>
      <w:r>
        <w:t xml:space="preserve"> - α rcosθ]r</w:t>
      </w:r>
    </w:p>
    <w:p w14:paraId="3554D261" w14:textId="77777777" w:rsidR="00CF2F53" w:rsidRDefault="00CF2F53" w:rsidP="00CF2F53"/>
    <w:p w14:paraId="1217A73C" w14:textId="77777777" w:rsidR="00CF2F53" w:rsidRDefault="00CF2F53" w:rsidP="00CF2F53">
      <w:r>
        <w:tab/>
      </w:r>
      <w:r w:rsidRPr="00FB3C56">
        <w:rPr>
          <w:color w:val="000000"/>
        </w:rPr>
        <w:t>∂</w:t>
      </w:r>
      <w:r w:rsidRPr="00FB3C56">
        <w:rPr>
          <w:rStyle w:val="subscript"/>
          <w:color w:val="000000"/>
        </w:rPr>
        <w:t>r</w:t>
      </w:r>
      <w:r w:rsidRPr="00FB3C56">
        <w:rPr>
          <w:color w:val="000000"/>
        </w:rPr>
        <w:t>(rE</w:t>
      </w:r>
      <w:r w:rsidRPr="00FB3C56">
        <w:rPr>
          <w:rStyle w:val="subscript"/>
          <w:color w:val="000000"/>
        </w:rPr>
        <w:t>r</w:t>
      </w:r>
      <w:r w:rsidRPr="00FB3C56">
        <w:rPr>
          <w:color w:val="000000"/>
        </w:rPr>
        <w:t>) + ∂</w:t>
      </w:r>
      <w:r w:rsidRPr="00FB3C56">
        <w:rPr>
          <w:rStyle w:val="subscript"/>
          <w:color w:val="000000"/>
        </w:rPr>
        <w:t>θ</w:t>
      </w:r>
      <w:r w:rsidRPr="00FB3C56">
        <w:rPr>
          <w:color w:val="000000"/>
        </w:rPr>
        <w:t>E</w:t>
      </w:r>
      <w:r w:rsidRPr="00FB3C56">
        <w:rPr>
          <w:rStyle w:val="subscript"/>
          <w:color w:val="000000"/>
        </w:rPr>
        <w:t>θ</w:t>
      </w:r>
      <w:r>
        <w:t xml:space="preserve">  = 0</w:t>
      </w:r>
      <w:r>
        <w:tab/>
        <w:t xml:space="preserve"> .</w:t>
      </w:r>
      <w:r>
        <w:tab/>
      </w:r>
      <w:r>
        <w:tab/>
      </w:r>
      <w:r>
        <w:tab/>
      </w:r>
      <w:r>
        <w:tab/>
      </w:r>
      <w:r>
        <w:tab/>
      </w:r>
      <w:r>
        <w:tab/>
      </w:r>
      <w:r>
        <w:tab/>
      </w:r>
      <w:r>
        <w:tab/>
      </w:r>
      <w:r>
        <w:tab/>
        <w:t>(P.3.6)</w:t>
      </w:r>
    </w:p>
    <w:p w14:paraId="30777407" w14:textId="77777777" w:rsidR="00CF2F53" w:rsidRDefault="00CF2F53" w:rsidP="00CF2F53"/>
    <w:p w14:paraId="71AAF21A" w14:textId="77777777" w:rsidR="00CF2F53" w:rsidRDefault="00CF2F53" w:rsidP="00CF2F53">
      <w:r>
        <w:t>These equations form a system of coupled first-order linear PDE's in variables r and θ for functions</w:t>
      </w:r>
      <w:r w:rsidRPr="0010081A">
        <w:t xml:space="preserve"> </w:t>
      </w:r>
      <w:r>
        <w:t>E</w:t>
      </w:r>
      <w:r>
        <w:rPr>
          <w:rStyle w:val="subscript"/>
        </w:rPr>
        <w:t>r</w:t>
      </w:r>
      <w:r>
        <w:t>(r,θ) and E</w:t>
      </w:r>
      <w:r>
        <w:rPr>
          <w:rStyle w:val="subscript"/>
        </w:rPr>
        <w:t>θ</w:t>
      </w:r>
      <w:r>
        <w:t>(r,θ). There is no z argument since we assumed ∂</w:t>
      </w:r>
      <w:r>
        <w:rPr>
          <w:rStyle w:val="subscript"/>
        </w:rPr>
        <w:t>z</w:t>
      </w:r>
      <w:r>
        <w:t xml:space="preserve"> → 0 above, so basically we have a 2D problem in polar coordinates. The first equation is inhomogeneous (has a driving term) while the second is homogeneous. </w:t>
      </w:r>
    </w:p>
    <w:p w14:paraId="4616CD2D" w14:textId="77777777" w:rsidR="00CF2F53" w:rsidRDefault="00CF2F53" w:rsidP="00CF2F53">
      <w:r>
        <w:tab/>
        <w:t>We wish to emphasize how the addition of a simple linear external B field variation has converted the trivial problem of Section P.2 to a non-trivial problem involving coupled partial differential equations. There are of course associated boundary conditions, such as E</w:t>
      </w:r>
      <w:r>
        <w:rPr>
          <w:rStyle w:val="subscript"/>
        </w:rPr>
        <w:t>r</w:t>
      </w:r>
      <w:r>
        <w:t>(a,θ) = 0 since J</w:t>
      </w:r>
      <w:r>
        <w:rPr>
          <w:rStyle w:val="subscript"/>
        </w:rPr>
        <w:t>r</w:t>
      </w:r>
      <w:r>
        <w:t xml:space="preserve"> can have no normal component at the rim of the plate. This complexity is typical of "eddy current problems". Below we shall solve this problem using a potential method, and one can then show that the solutions so obtained do in fact satisfy (P.3.6). </w:t>
      </w:r>
    </w:p>
    <w:p w14:paraId="73CA0964" w14:textId="77777777" w:rsidR="00CF2F53" w:rsidRDefault="00CF2F53" w:rsidP="00CF2F53"/>
    <w:p w14:paraId="28D73D90" w14:textId="77777777" w:rsidR="00CF2F53" w:rsidRDefault="00CF2F53" w:rsidP="00CF2F53">
      <w:pPr>
        <w:pStyle w:val="Heading4"/>
      </w:pPr>
      <w:bookmarkStart w:id="267" w:name="_Toc394423649"/>
      <w:r>
        <w:t>(a) The stream function method in Cartesian Coordinates</w:t>
      </w:r>
      <w:bookmarkEnd w:id="267"/>
    </w:p>
    <w:p w14:paraId="64617715" w14:textId="77777777" w:rsidR="00CF2F53" w:rsidRDefault="00CF2F53" w:rsidP="00CF2F53"/>
    <w:p w14:paraId="0A223C32" w14:textId="77777777" w:rsidR="00CF2F53" w:rsidRDefault="00CF2F53" w:rsidP="00CF2F53">
      <w:r>
        <w:t xml:space="preserve">In our treatment of transmission lines in Chapter 4, we used the fact that div </w:t>
      </w:r>
      <w:r w:rsidRPr="00712B0C">
        <w:rPr>
          <w:b/>
        </w:rPr>
        <w:t>B</w:t>
      </w:r>
      <w:r>
        <w:t xml:space="preserve"> = 0 to describe the magnetic field in terms of a magnetic vector potential </w:t>
      </w:r>
      <w:r w:rsidRPr="00712B0C">
        <w:rPr>
          <w:b/>
        </w:rPr>
        <w:t>A</w:t>
      </w:r>
      <w:r>
        <w:t xml:space="preserve">, where </w:t>
      </w:r>
      <w:r w:rsidRPr="00712B0C">
        <w:rPr>
          <w:b/>
        </w:rPr>
        <w:t>B</w:t>
      </w:r>
      <w:r>
        <w:t xml:space="preserve"> = curl </w:t>
      </w:r>
      <w:r w:rsidRPr="00712B0C">
        <w:rPr>
          <w:b/>
        </w:rPr>
        <w:t>A</w:t>
      </w:r>
      <w:r>
        <w:rPr>
          <w:b/>
        </w:rPr>
        <w:t xml:space="preserve"> (</w:t>
      </w:r>
      <w:r>
        <w:t xml:space="preserve">since div curl </w:t>
      </w:r>
      <w:r>
        <w:rPr>
          <w:b/>
        </w:rPr>
        <w:t>A</w:t>
      </w:r>
      <w:r>
        <w:t xml:space="preserve"> = 0 for any </w:t>
      </w:r>
      <w:r>
        <w:rPr>
          <w:b/>
        </w:rPr>
        <w:t>A</w:t>
      </w:r>
      <w:r>
        <w:t xml:space="preserve">).  Under suitable conditions, it was then possible to ignore the "transverse" components of </w:t>
      </w:r>
      <w:r w:rsidRPr="00712B0C">
        <w:rPr>
          <w:b/>
        </w:rPr>
        <w:t>A</w:t>
      </w:r>
      <w:r>
        <w:t xml:space="preserve"> and deal only with the z component A</w:t>
      </w:r>
      <w:r>
        <w:rPr>
          <w:rStyle w:val="subscript"/>
        </w:rPr>
        <w:t>z</w:t>
      </w:r>
      <w:r>
        <w:t>. This then replaced the complexity of three fields B</w:t>
      </w:r>
      <w:r>
        <w:rPr>
          <w:rStyle w:val="subscript"/>
        </w:rPr>
        <w:t>i</w:t>
      </w:r>
      <w:r>
        <w:t xml:space="preserve"> with one field A</w:t>
      </w:r>
      <w:r>
        <w:rPr>
          <w:rStyle w:val="subscript"/>
        </w:rPr>
        <w:t>z</w:t>
      </w:r>
      <w:r>
        <w:t>.</w:t>
      </w:r>
    </w:p>
    <w:p w14:paraId="5E6BFC4A" w14:textId="77777777" w:rsidR="00CF2F53" w:rsidRPr="00FD2FD7" w:rsidRDefault="00CF2F53" w:rsidP="00CF2F53">
      <w:r>
        <w:tab/>
        <w:t xml:space="preserve">In our current context of dealing with electric fields inside a conductor (where ρ = 0) we have div </w:t>
      </w:r>
      <w:r w:rsidRPr="00712B0C">
        <w:rPr>
          <w:b/>
        </w:rPr>
        <w:t>E</w:t>
      </w:r>
      <w:r>
        <w:t xml:space="preserve"> = 0 and therefore div </w:t>
      </w:r>
      <w:r w:rsidRPr="00712B0C">
        <w:rPr>
          <w:b/>
        </w:rPr>
        <w:t>J</w:t>
      </w:r>
      <w:r>
        <w:t xml:space="preserve"> = 0 since </w:t>
      </w:r>
      <w:r w:rsidRPr="00712B0C">
        <w:rPr>
          <w:b/>
        </w:rPr>
        <w:t>J</w:t>
      </w:r>
      <w:r>
        <w:t xml:space="preserve"> = σ</w:t>
      </w:r>
      <w:r w:rsidRPr="00712B0C">
        <w:rPr>
          <w:b/>
        </w:rPr>
        <w:t>E</w:t>
      </w:r>
      <w:r>
        <w:t xml:space="preserve">. We can then describe the current </w:t>
      </w:r>
      <w:r w:rsidRPr="00712B0C">
        <w:rPr>
          <w:b/>
        </w:rPr>
        <w:t>J</w:t>
      </w:r>
      <w:r>
        <w:t xml:space="preserve"> in terms of a </w:t>
      </w:r>
      <w:r w:rsidRPr="00712B0C">
        <w:rPr>
          <w:i/>
        </w:rPr>
        <w:t>current</w:t>
      </w:r>
      <w:r>
        <w:t xml:space="preserve"> vector potential </w:t>
      </w:r>
      <w:r w:rsidRPr="0060516A">
        <w:rPr>
          <w:b/>
        </w:rPr>
        <w:t>T</w:t>
      </w:r>
      <w:r>
        <w:t xml:space="preserve">, where </w:t>
      </w:r>
      <w:r w:rsidRPr="00712B0C">
        <w:rPr>
          <w:b/>
        </w:rPr>
        <w:t>J</w:t>
      </w:r>
      <w:r>
        <w:t xml:space="preserve"> = curl </w:t>
      </w:r>
      <w:r w:rsidRPr="00712B0C">
        <w:rPr>
          <w:b/>
        </w:rPr>
        <w:t>T</w:t>
      </w:r>
      <w:r>
        <w:t xml:space="preserve"> </w:t>
      </w:r>
      <w:r>
        <w:rPr>
          <w:b/>
        </w:rPr>
        <w:t>(</w:t>
      </w:r>
      <w:r>
        <w:t xml:space="preserve">since div curl </w:t>
      </w:r>
      <w:r>
        <w:rPr>
          <w:b/>
        </w:rPr>
        <w:t>T</w:t>
      </w:r>
      <w:r>
        <w:t xml:space="preserve"> = 0 for any </w:t>
      </w:r>
      <w:r>
        <w:rPr>
          <w:b/>
        </w:rPr>
        <w:t>T</w:t>
      </w:r>
      <w:r>
        <w:t xml:space="preserve">). For a thin plate at low frequency ω, we will argue that the transverse components of </w:t>
      </w:r>
      <w:r w:rsidRPr="00712B0C">
        <w:rPr>
          <w:b/>
        </w:rPr>
        <w:t>T</w:t>
      </w:r>
      <w:r>
        <w:t xml:space="preserve"> may be neglected, and then the complexity of three fields J</w:t>
      </w:r>
      <w:r>
        <w:rPr>
          <w:rStyle w:val="subscript"/>
        </w:rPr>
        <w:t>i</w:t>
      </w:r>
      <w:r>
        <w:t xml:space="preserve"> is replaced by one field T</w:t>
      </w:r>
      <w:r>
        <w:rPr>
          <w:rStyle w:val="subscript"/>
        </w:rPr>
        <w:t>z</w:t>
      </w:r>
      <w:r w:rsidR="00FD2FD7">
        <w:t>. This field</w:t>
      </w:r>
      <w:r>
        <w:t xml:space="preserve"> is known in </w:t>
      </w:r>
      <w:r w:rsidR="00FD2FD7">
        <w:t>incompressible fluid dynamics</w:t>
      </w:r>
      <w:r>
        <w:t xml:space="preserve"> as a </w:t>
      </w:r>
      <w:r w:rsidRPr="0060516A">
        <w:rPr>
          <w:b/>
        </w:rPr>
        <w:t>stream function</w:t>
      </w:r>
      <w:r w:rsidR="00FD2FD7">
        <w:t xml:space="preserve"> where </w:t>
      </w:r>
      <w:r w:rsidR="00FD2FD7" w:rsidRPr="00FD2FD7">
        <w:rPr>
          <w:b/>
        </w:rPr>
        <w:t>J</w:t>
      </w:r>
      <w:r w:rsidR="00FD2FD7">
        <w:t xml:space="preserve"> = ne</w:t>
      </w:r>
      <w:r w:rsidR="00FD2FD7" w:rsidRPr="00FD2FD7">
        <w:rPr>
          <w:b/>
        </w:rPr>
        <w:t>v</w:t>
      </w:r>
      <w:r w:rsidR="00FD2FD7">
        <w:t xml:space="preserve"> is essentially the fluid flow velocity field </w:t>
      </w:r>
      <w:r w:rsidR="00FD2FD7" w:rsidRPr="00FD2FD7">
        <w:rPr>
          <w:b/>
        </w:rPr>
        <w:t>v</w:t>
      </w:r>
      <w:r w:rsidR="00FD2FD7">
        <w:t xml:space="preserve">. </w:t>
      </w:r>
    </w:p>
    <w:p w14:paraId="6FBA9093" w14:textId="77777777" w:rsidR="00CF2F53" w:rsidRDefault="00CF2F53" w:rsidP="00CF2F53"/>
    <w:p w14:paraId="6349549B" w14:textId="77777777" w:rsidR="00CF2F53" w:rsidRDefault="00CF2F53" w:rsidP="00CF2F53">
      <w:r>
        <w:t xml:space="preserve">Here then is the stream function method presented in Cartesian coordinates. First, </w:t>
      </w:r>
    </w:p>
    <w:p w14:paraId="0F3FAC3B" w14:textId="77777777" w:rsidR="00CF2F53" w:rsidRDefault="00CF2F53" w:rsidP="00CF2F53"/>
    <w:p w14:paraId="18BF18D2" w14:textId="77777777" w:rsidR="00CF2F53" w:rsidRPr="00131265" w:rsidRDefault="00CF2F53" w:rsidP="00CF2F53">
      <w:r>
        <w:rPr>
          <w:b/>
        </w:rPr>
        <w:tab/>
      </w:r>
      <w:r w:rsidRPr="00131265">
        <w:rPr>
          <w:b/>
        </w:rPr>
        <w:t>J</w:t>
      </w:r>
      <w:r>
        <w:t xml:space="preserve"> = curl </w:t>
      </w:r>
      <w:r>
        <w:rPr>
          <w:b/>
        </w:rPr>
        <w:t>T</w:t>
      </w:r>
      <w:r>
        <w:t xml:space="preserve"> = </w:t>
      </w:r>
      <w:r>
        <w:rPr>
          <w:b/>
        </w:rPr>
        <w:fldChar w:fldCharType="begin"/>
      </w:r>
      <w:r>
        <w:rPr>
          <w:b/>
        </w:rPr>
        <w:instrText xml:space="preserve"> EQ \O(x,\S\up2(^))</w:instrText>
      </w:r>
      <w:r>
        <w:rPr>
          <w:b/>
        </w:rPr>
        <w:fldChar w:fldCharType="end"/>
      </w:r>
      <w:r>
        <w:t xml:space="preserve"> (∂</w:t>
      </w:r>
      <w:r>
        <w:rPr>
          <w:rStyle w:val="subscript"/>
        </w:rPr>
        <w:t>y</w:t>
      </w:r>
      <w:r>
        <w:t>T</w:t>
      </w:r>
      <w:r>
        <w:rPr>
          <w:rStyle w:val="subscript"/>
        </w:rPr>
        <w:t xml:space="preserve">z </w:t>
      </w:r>
      <w:r>
        <w:t>- ∂</w:t>
      </w:r>
      <w:r>
        <w:rPr>
          <w:rStyle w:val="subscript"/>
        </w:rPr>
        <w:t>z</w:t>
      </w:r>
      <w:r>
        <w:t>T</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T</w:t>
      </w:r>
      <w:r>
        <w:rPr>
          <w:rStyle w:val="subscript"/>
        </w:rPr>
        <w:t xml:space="preserve">x </w:t>
      </w:r>
      <w:r>
        <w:t>- ∂</w:t>
      </w:r>
      <w:r>
        <w:rPr>
          <w:rStyle w:val="subscript"/>
        </w:rPr>
        <w:t>x</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T</w:t>
      </w:r>
      <w:r>
        <w:rPr>
          <w:rStyle w:val="subscript"/>
        </w:rPr>
        <w:t xml:space="preserve">y </w:t>
      </w:r>
      <w:r>
        <w:t>- ∂</w:t>
      </w:r>
      <w:r>
        <w:rPr>
          <w:rStyle w:val="subscript"/>
        </w:rPr>
        <w:t>y</w:t>
      </w:r>
      <w:r>
        <w:t>T</w:t>
      </w:r>
      <w:r>
        <w:rPr>
          <w:rStyle w:val="subscript"/>
        </w:rPr>
        <w:t>x</w:t>
      </w:r>
      <w:r>
        <w:t>)</w:t>
      </w:r>
      <w:r>
        <w:tab/>
      </w:r>
      <w:r>
        <w:tab/>
      </w:r>
    </w:p>
    <w:p w14:paraId="7627EB68" w14:textId="77777777" w:rsidR="00CF2F53" w:rsidRPr="00DD46C5" w:rsidRDefault="00CF2F53" w:rsidP="00CF2F53">
      <w:r>
        <w:tab/>
      </w:r>
    </w:p>
    <w:p w14:paraId="747EDAAE"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 xml:space="preserve">z </w:t>
      </w:r>
      <w:r>
        <w:t>- ∂</w:t>
      </w:r>
      <w:r>
        <w:rPr>
          <w:rStyle w:val="subscript"/>
        </w:rPr>
        <w:t>z</w:t>
      </w:r>
      <w:r>
        <w:t>T</w:t>
      </w:r>
      <w:r>
        <w:rPr>
          <w:rStyle w:val="subscript"/>
        </w:rPr>
        <w:t>y</w:t>
      </w:r>
      <w:r>
        <w:rPr>
          <w:rStyle w:val="subscript"/>
        </w:rPr>
        <w:tab/>
      </w:r>
      <w:r>
        <w:rPr>
          <w:rStyle w:val="subscript"/>
        </w:rPr>
        <w:tab/>
      </w:r>
    </w:p>
    <w:p w14:paraId="4198469D" w14:textId="77777777" w:rsidR="00CF2F53" w:rsidRDefault="00CF2F53" w:rsidP="00CF2F53">
      <w:pPr>
        <w:rPr>
          <w:rStyle w:val="subscript"/>
        </w:rPr>
      </w:pPr>
      <w:r>
        <w:rPr>
          <w:rStyle w:val="subscript"/>
        </w:rPr>
        <w:tab/>
      </w:r>
      <w:r>
        <w:t>J</w:t>
      </w:r>
      <w:r>
        <w:rPr>
          <w:rStyle w:val="subscript"/>
        </w:rPr>
        <w:t xml:space="preserve">y </w:t>
      </w:r>
      <w:r>
        <w:t>= ∂</w:t>
      </w:r>
      <w:r>
        <w:rPr>
          <w:rStyle w:val="subscript"/>
        </w:rPr>
        <w:t>z</w:t>
      </w:r>
      <w:r>
        <w:t>T</w:t>
      </w:r>
      <w:r>
        <w:rPr>
          <w:rStyle w:val="subscript"/>
        </w:rPr>
        <w:t xml:space="preserve">x </w:t>
      </w:r>
      <w:r>
        <w:t>- ∂</w:t>
      </w:r>
      <w:r>
        <w:rPr>
          <w:rStyle w:val="subscript"/>
        </w:rPr>
        <w:t>x</w:t>
      </w:r>
      <w:r>
        <w:t>T</w:t>
      </w:r>
      <w:r>
        <w:rPr>
          <w:rStyle w:val="subscript"/>
        </w:rPr>
        <w:t>z</w:t>
      </w:r>
    </w:p>
    <w:p w14:paraId="09D9C330" w14:textId="77777777" w:rsidR="00CF2F53" w:rsidRPr="00D3089D" w:rsidRDefault="00CF2F53" w:rsidP="00CF2F53">
      <w:r>
        <w:rPr>
          <w:rStyle w:val="subscript"/>
        </w:rPr>
        <w:tab/>
      </w:r>
      <w:r>
        <w:t>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rPr>
          <w:rStyle w:val="subscript"/>
        </w:rPr>
        <w:tab/>
      </w:r>
      <w:r w:rsidRPr="004F15B0">
        <w:t>.</w:t>
      </w:r>
      <w:r>
        <w:rPr>
          <w:rStyle w:val="subscript"/>
        </w:rPr>
        <w:tab/>
      </w:r>
      <w:r>
        <w:t>// components of the above</w:t>
      </w:r>
      <w:r>
        <w:tab/>
      </w:r>
      <w:r>
        <w:tab/>
      </w:r>
      <w:r>
        <w:tab/>
      </w:r>
      <w:r>
        <w:tab/>
      </w:r>
      <w:r>
        <w:tab/>
        <w:t>(P.3.7)</w:t>
      </w:r>
    </w:p>
    <w:p w14:paraId="0221CD3A" w14:textId="77777777" w:rsidR="00CF2F53" w:rsidRDefault="00CF2F53" w:rsidP="00CF2F53"/>
    <w:p w14:paraId="65CAD3CE" w14:textId="77777777" w:rsidR="00CF2F53" w:rsidRPr="00D3089D" w:rsidRDefault="00CF2F53" w:rsidP="00CF2F53">
      <w:r>
        <w:t xml:space="preserve">The </w:t>
      </w:r>
      <w:r w:rsidRPr="001E2886">
        <w:rPr>
          <w:b/>
        </w:rPr>
        <w:t>J</w:t>
      </w:r>
      <w:r>
        <w:t xml:space="preserve"> we have in mind is </w:t>
      </w:r>
      <w:r w:rsidRPr="001E2886">
        <w:rPr>
          <w:b/>
        </w:rPr>
        <w:t>J</w:t>
      </w:r>
      <w:r>
        <w:rPr>
          <w:rStyle w:val="subscript"/>
        </w:rPr>
        <w:t>eddy</w:t>
      </w:r>
      <w:r>
        <w:rPr>
          <w:rStyle w:val="superscript"/>
        </w:rPr>
        <w:t>(1)</w:t>
      </w:r>
      <w:r>
        <w:t xml:space="preserve"> appearing in (P.1.6).  Using the symbols of (P.2.1), we have</w:t>
      </w:r>
    </w:p>
    <w:p w14:paraId="312C6659" w14:textId="77777777" w:rsidR="00CF2F53" w:rsidRDefault="00CF2F53" w:rsidP="00CF2F53"/>
    <w:p w14:paraId="0F5F2D04" w14:textId="77777777" w:rsidR="00CF2F53" w:rsidRDefault="00CF2F53" w:rsidP="00CF2F53">
      <w:r>
        <w:tab/>
        <w:t xml:space="preserve">curl </w:t>
      </w:r>
      <w:r w:rsidRPr="00156501">
        <w:rPr>
          <w:b/>
        </w:rPr>
        <w:t>J</w:t>
      </w:r>
      <w:r>
        <w:t xml:space="preserve">  = - jωσ </w:t>
      </w:r>
      <w:r w:rsidRPr="00156501">
        <w:rPr>
          <w:b/>
        </w:rPr>
        <w:t>B</w:t>
      </w:r>
      <w:r>
        <w:tab/>
      </w:r>
      <w:r>
        <w:tab/>
      </w:r>
      <w:r>
        <w:tab/>
      </w:r>
      <w:r w:rsidRPr="005A036B">
        <w:rPr>
          <w:i/>
        </w:rPr>
        <w:t>(P.1.</w:t>
      </w:r>
      <w:r>
        <w:rPr>
          <w:i/>
        </w:rPr>
        <w:t>6</w:t>
      </w:r>
      <w:r w:rsidRPr="005A036B">
        <w:rPr>
          <w:i/>
        </w:rPr>
        <w:t>)</w:t>
      </w:r>
      <w:r w:rsidRPr="005A036B">
        <w:rPr>
          <w:i/>
        </w:rPr>
        <w:tab/>
      </w:r>
      <w:r>
        <w:tab/>
      </w:r>
      <w:r>
        <w:tab/>
      </w:r>
      <w:r>
        <w:tab/>
      </w:r>
      <w:r>
        <w:tab/>
      </w:r>
      <w:r>
        <w:tab/>
      </w:r>
      <w:r>
        <w:tab/>
        <w:t>(P.3.8)</w:t>
      </w:r>
      <w:r>
        <w:tab/>
      </w:r>
    </w:p>
    <w:p w14:paraId="514EAD45" w14:textId="77777777" w:rsidR="00CF2F53" w:rsidRDefault="00CF2F53" w:rsidP="00CF2F53"/>
    <w:p w14:paraId="525A2075" w14:textId="77777777" w:rsidR="00CF2F53" w:rsidRPr="00D3089D" w:rsidRDefault="00CF2F53" w:rsidP="00CF2F53">
      <w:r>
        <w:t xml:space="preserve">where </w:t>
      </w:r>
      <w:r w:rsidRPr="00D3089D">
        <w:rPr>
          <w:b/>
        </w:rPr>
        <w:t>B</w:t>
      </w:r>
      <w:r>
        <w:t xml:space="preserve"> = B</w:t>
      </w:r>
      <w:r>
        <w:rPr>
          <w:rStyle w:val="subscript"/>
        </w:rPr>
        <w:t>z</w:t>
      </w:r>
      <w:r>
        <w:t xml:space="preserve"> </w:t>
      </w:r>
      <w:r w:rsidRPr="00D3089D">
        <w:rPr>
          <w:b/>
        </w:rPr>
        <w:fldChar w:fldCharType="begin"/>
      </w:r>
      <w:r w:rsidRPr="00D3089D">
        <w:rPr>
          <w:b/>
        </w:rPr>
        <w:instrText xml:space="preserve"> EQ \O(z,\S\up2(^))</w:instrText>
      </w:r>
      <w:r w:rsidRPr="00D3089D">
        <w:rPr>
          <w:b/>
        </w:rPr>
        <w:fldChar w:fldCharType="end"/>
      </w:r>
      <w:r>
        <w:rPr>
          <w:b/>
        </w:rPr>
        <w:t xml:space="preserve">  [ = B</w:t>
      </w:r>
      <w:r>
        <w:rPr>
          <w:rStyle w:val="subscript"/>
        </w:rPr>
        <w:t>ext</w:t>
      </w:r>
      <w:r>
        <w:t>] . Using a standard vector identity we find then that</w:t>
      </w:r>
    </w:p>
    <w:p w14:paraId="669C1406" w14:textId="77777777" w:rsidR="00CF2F53" w:rsidRPr="00131265" w:rsidRDefault="00CF2F53" w:rsidP="00CF2F53"/>
    <w:p w14:paraId="0CB91D20" w14:textId="77777777" w:rsidR="00CF2F53" w:rsidRDefault="00CF2F53" w:rsidP="00CF2F53">
      <w:r>
        <w:rPr>
          <w:rStyle w:val="subscript"/>
        </w:rPr>
        <w:tab/>
      </w:r>
      <w:r>
        <w:t>curl</w:t>
      </w:r>
      <w:r w:rsidRPr="00156501">
        <w:rPr>
          <w:b/>
        </w:rPr>
        <w:t xml:space="preserve"> J</w:t>
      </w:r>
      <w:r>
        <w:t xml:space="preserve"> = curl curl </w:t>
      </w:r>
      <w:r w:rsidRPr="00156501">
        <w:rPr>
          <w:b/>
        </w:rPr>
        <w:t>T</w:t>
      </w:r>
      <w:r>
        <w:t xml:space="preserve">   = grad(div </w:t>
      </w:r>
      <w:r w:rsidRPr="00156501">
        <w:rPr>
          <w:b/>
        </w:rPr>
        <w:t>T</w:t>
      </w:r>
      <w:r>
        <w:t xml:space="preserve">) - </w:t>
      </w:r>
      <w:r>
        <w:sym w:font="Symbol" w:char="F0D1"/>
      </w:r>
      <w:r>
        <w:rPr>
          <w:rStyle w:val="superscript"/>
        </w:rPr>
        <w:t>2</w:t>
      </w:r>
      <w:r w:rsidRPr="00156501">
        <w:rPr>
          <w:b/>
        </w:rPr>
        <w:t>T</w:t>
      </w:r>
      <w:r>
        <w:t xml:space="preserve">  .</w:t>
      </w:r>
      <w:r>
        <w:tab/>
      </w:r>
      <w:r>
        <w:tab/>
      </w:r>
      <w:r>
        <w:tab/>
      </w:r>
      <w:r>
        <w:tab/>
      </w:r>
      <w:r>
        <w:tab/>
      </w:r>
      <w:r>
        <w:tab/>
      </w:r>
      <w:r>
        <w:tab/>
        <w:t>(P.3.9)</w:t>
      </w:r>
    </w:p>
    <w:p w14:paraId="349EFA2A" w14:textId="77777777" w:rsidR="00CF2F53" w:rsidRDefault="00CF2F53" w:rsidP="00CF2F53"/>
    <w:p w14:paraId="51EFF72C" w14:textId="77777777" w:rsidR="00CF2F53" w:rsidRDefault="00CF2F53" w:rsidP="00CF2F53">
      <w:r>
        <w:t xml:space="preserve">Just as we are allowed to work in the "Coulomb gauge" div </w:t>
      </w:r>
      <w:r w:rsidRPr="00B45C03">
        <w:rPr>
          <w:b/>
        </w:rPr>
        <w:t>A</w:t>
      </w:r>
      <w:r>
        <w:t xml:space="preserve"> = 0 with the magnetic vector potential (see Appendix A), here we can work in the div </w:t>
      </w:r>
      <w:r w:rsidRPr="00B45C03">
        <w:rPr>
          <w:b/>
        </w:rPr>
        <w:t>T</w:t>
      </w:r>
      <w:r>
        <w:t xml:space="preserve"> = 0 gauge for the current vector potential. In this gauge, we combine (P.3.8) and (P.3.9) to get</w:t>
      </w:r>
    </w:p>
    <w:p w14:paraId="7DEA2B9F" w14:textId="77777777" w:rsidR="00CF2F53" w:rsidRDefault="00CF2F53" w:rsidP="00CF2F53">
      <w:pPr>
        <w:rPr>
          <w:b/>
        </w:rPr>
      </w:pPr>
    </w:p>
    <w:p w14:paraId="1B986E65" w14:textId="77777777" w:rsidR="00CF2F53" w:rsidRDefault="00CF2F53" w:rsidP="00CF2F53">
      <w:r>
        <w:rPr>
          <w:b/>
        </w:rPr>
        <w:tab/>
      </w:r>
      <w:r>
        <w:sym w:font="Symbol" w:char="F0D1"/>
      </w:r>
      <w:r>
        <w:rPr>
          <w:rStyle w:val="superscript"/>
        </w:rPr>
        <w:t>2</w:t>
      </w:r>
      <w:r w:rsidRPr="00156501">
        <w:rPr>
          <w:b/>
        </w:rPr>
        <w:t>T</w:t>
      </w:r>
      <w:r>
        <w:t xml:space="preserve">  =  jωσ</w:t>
      </w:r>
      <w:r w:rsidRPr="00156501">
        <w:rPr>
          <w:b/>
        </w:rPr>
        <w:t>B</w:t>
      </w:r>
      <w:r>
        <w:tab/>
      </w:r>
      <w:r>
        <w:tab/>
      </w:r>
      <w:r>
        <w:tab/>
      </w:r>
      <w:r>
        <w:tab/>
      </w:r>
      <w:r>
        <w:tab/>
      </w:r>
      <w:r>
        <w:tab/>
      </w:r>
      <w:r>
        <w:tab/>
      </w:r>
      <w:r>
        <w:tab/>
      </w:r>
      <w:r>
        <w:tab/>
      </w:r>
      <w:r>
        <w:tab/>
        <w:t>(P.3.10)</w:t>
      </w:r>
    </w:p>
    <w:p w14:paraId="41CFE771" w14:textId="77777777" w:rsidR="00CF2F53" w:rsidRDefault="00CF2F53" w:rsidP="00CF2F53"/>
    <w:p w14:paraId="5FEEB037" w14:textId="77777777" w:rsidR="00CF2F53" w:rsidRDefault="00CF2F53" w:rsidP="00CF2F53">
      <w:r>
        <w:t xml:space="preserve">where </w:t>
      </w:r>
      <w:r>
        <w:sym w:font="Symbol" w:char="F0D1"/>
      </w:r>
      <w:r>
        <w:rPr>
          <w:rStyle w:val="superscript"/>
        </w:rPr>
        <w:t>2</w:t>
      </w:r>
      <w:r>
        <w:t xml:space="preserve"> is the vector Laplacian operator. This equation can be compared with </w:t>
      </w:r>
      <w:r w:rsidRPr="00C748EF">
        <w:rPr>
          <w:rFonts w:ascii="Symbol" w:hAnsi="Symbol"/>
          <w:color w:val="000000"/>
        </w:rPr>
        <w:t></w:t>
      </w:r>
      <w:r>
        <w:rPr>
          <w:rStyle w:val="superscript"/>
          <w:color w:val="000000"/>
        </w:rPr>
        <w:t>2</w:t>
      </w:r>
      <w:r w:rsidRPr="00B85E4A">
        <w:rPr>
          <w:b/>
        </w:rPr>
        <w:t>A</w:t>
      </w:r>
      <w:r>
        <w:rPr>
          <w:b/>
        </w:rPr>
        <w:t xml:space="preserve">  = </w:t>
      </w:r>
      <w:r>
        <w:t xml:space="preserve">- </w:t>
      </w:r>
      <w:r w:rsidRPr="008B2B95">
        <w:t>μ</w:t>
      </w:r>
      <w:r w:rsidRPr="008B2B95">
        <w:rPr>
          <w:b/>
        </w:rPr>
        <w:t>J</w:t>
      </w:r>
      <w:r>
        <w:t xml:space="preserve">  which is (1.3.5) for a magnetostatic situation where </w:t>
      </w:r>
      <w:r w:rsidRPr="00155986">
        <w:rPr>
          <w:b/>
        </w:rPr>
        <w:t>A</w:t>
      </w:r>
      <w:r>
        <w:t xml:space="preserve"> has no time dependence. As shown in (H.1.9), equation (P.3.10) has the solution</w:t>
      </w:r>
    </w:p>
    <w:p w14:paraId="62EB29D6" w14:textId="77777777" w:rsidR="00CF2F53" w:rsidRDefault="00CF2F53" w:rsidP="00CF2F53"/>
    <w:p w14:paraId="72B0DA3F" w14:textId="77777777" w:rsidR="00CF2F53" w:rsidRDefault="00CF2F53" w:rsidP="00CF2F53">
      <w:r>
        <w:tab/>
      </w:r>
      <w:r>
        <w:rPr>
          <w:b/>
        </w:rPr>
        <w:t>T</w:t>
      </w:r>
      <w:r>
        <w:t>(</w:t>
      </w:r>
      <w:r w:rsidRPr="00355C62">
        <w:rPr>
          <w:b/>
        </w:rPr>
        <w:t>x</w:t>
      </w:r>
      <w:r>
        <w:t>) = -</w:t>
      </w:r>
      <w:r>
        <w:rPr>
          <w:rFonts w:ascii="Lucida Sans Unicode" w:hAnsi="Lucida Sans Unicode" w:cs="Lucida Sans Unicode"/>
          <w:sz w:val="32"/>
        </w:rPr>
        <w:t>∫</w:t>
      </w:r>
      <w:r>
        <w:t>d</w:t>
      </w:r>
      <w:r>
        <w:rPr>
          <w:rStyle w:val="superscript"/>
        </w:rPr>
        <w:t>3</w:t>
      </w:r>
      <w:r>
        <w:t>x' [1/4πR][jωσ</w:t>
      </w:r>
      <w:r w:rsidRPr="00155986">
        <w:rPr>
          <w:b/>
        </w:rPr>
        <w:t>B</w:t>
      </w:r>
      <w:r>
        <w:t>]  + possible homogeneous solutions</w:t>
      </w:r>
      <w:r>
        <w:tab/>
        <w:t>R = |</w:t>
      </w:r>
      <w:r w:rsidRPr="005A036B">
        <w:rPr>
          <w:b/>
        </w:rPr>
        <w:t>x</w:t>
      </w:r>
      <w:r>
        <w:t>-</w:t>
      </w:r>
      <w:r w:rsidRPr="005A036B">
        <w:rPr>
          <w:b/>
        </w:rPr>
        <w:t>x</w:t>
      </w:r>
      <w:r>
        <w:t>'|</w:t>
      </w:r>
      <w:r>
        <w:tab/>
      </w:r>
      <w:r>
        <w:tab/>
        <w:t>(P.3.11)</w:t>
      </w:r>
    </w:p>
    <w:p w14:paraId="05B1851F" w14:textId="77777777" w:rsidR="00CF2F53" w:rsidRPr="006A0438" w:rsidRDefault="00CF2F53" w:rsidP="00CF2F53"/>
    <w:p w14:paraId="064CAED6" w14:textId="77777777" w:rsidR="00CF2F53" w:rsidRPr="00BB160F" w:rsidRDefault="00CF2F53" w:rsidP="00CF2F53">
      <w:r>
        <w:t xml:space="preserve">where the integral is the "particular solution" of (P.3.10). Since </w:t>
      </w:r>
      <w:r w:rsidRPr="00A97BAE">
        <w:rPr>
          <w:b/>
        </w:rPr>
        <w:t>B</w:t>
      </w:r>
      <w:r>
        <w:t xml:space="preserve"> = </w:t>
      </w:r>
      <w:r w:rsidRPr="006A0438">
        <w:rPr>
          <w:b/>
        </w:rPr>
        <w:t>B</w:t>
      </w:r>
      <w:r>
        <w:rPr>
          <w:rStyle w:val="subscript"/>
        </w:rPr>
        <w:t>ext</w:t>
      </w:r>
      <w:r>
        <w:t xml:space="preserve"> = B</w:t>
      </w:r>
      <w:r>
        <w:rPr>
          <w:rStyle w:val="subscript"/>
        </w:rPr>
        <w:t>z</w:t>
      </w:r>
      <w:r>
        <w:t>(</w:t>
      </w:r>
      <w:r w:rsidRPr="00A97BAE">
        <w:rPr>
          <w:b/>
        </w:rPr>
        <w:t>x</w:t>
      </w:r>
      <w:r>
        <w:t xml:space="preserve">) </w:t>
      </w:r>
      <w:r w:rsidRPr="00D3089D">
        <w:rPr>
          <w:b/>
        </w:rPr>
        <w:fldChar w:fldCharType="begin"/>
      </w:r>
      <w:r w:rsidRPr="00D3089D">
        <w:rPr>
          <w:b/>
        </w:rPr>
        <w:instrText xml:space="preserve"> EQ \O(z,\S\up2(^))</w:instrText>
      </w:r>
      <w:r w:rsidRPr="00D3089D">
        <w:rPr>
          <w:b/>
        </w:rPr>
        <w:fldChar w:fldCharType="end"/>
      </w:r>
      <w:r>
        <w:t>, the particular solution is entirely in the z direction. There may be some homogeneous adder solutions which create transverse components T</w:t>
      </w:r>
      <w:r>
        <w:rPr>
          <w:rStyle w:val="subscript"/>
        </w:rPr>
        <w:t>x</w:t>
      </w:r>
      <w:r>
        <w:t xml:space="preserve"> and T</w:t>
      </w:r>
      <w:r>
        <w:rPr>
          <w:rStyle w:val="subscript"/>
        </w:rPr>
        <w:t>y</w:t>
      </w:r>
      <w:r>
        <w:t xml:space="preserve">, but we make the ansatz that </w:t>
      </w:r>
    </w:p>
    <w:p w14:paraId="46DC008A" w14:textId="77777777" w:rsidR="00CF2F53" w:rsidRDefault="00CF2F53" w:rsidP="00CF2F53"/>
    <w:p w14:paraId="010D7BD6" w14:textId="77777777" w:rsidR="00CF2F53" w:rsidRDefault="00CF2F53" w:rsidP="00CF2F53">
      <w:r>
        <w:tab/>
        <w:t>T</w:t>
      </w:r>
      <w:r>
        <w:rPr>
          <w:rStyle w:val="subscript"/>
        </w:rPr>
        <w:t>x</w:t>
      </w:r>
      <w:r>
        <w:t>, T</w:t>
      </w:r>
      <w:r>
        <w:rPr>
          <w:rStyle w:val="subscript"/>
        </w:rPr>
        <w:t xml:space="preserve">y </w:t>
      </w:r>
      <w:r>
        <w:t>&lt;&lt;  T</w:t>
      </w:r>
      <w:r>
        <w:rPr>
          <w:rStyle w:val="subscript"/>
        </w:rPr>
        <w:t>z  .</w:t>
      </w:r>
      <w:r>
        <w:tab/>
      </w:r>
      <w:r>
        <w:tab/>
      </w:r>
      <w:r>
        <w:tab/>
      </w:r>
      <w:r>
        <w:tab/>
      </w:r>
      <w:r>
        <w:tab/>
      </w:r>
      <w:r>
        <w:tab/>
      </w:r>
      <w:r>
        <w:tab/>
      </w:r>
      <w:r>
        <w:tab/>
      </w:r>
      <w:r>
        <w:tab/>
      </w:r>
      <w:r>
        <w:tab/>
        <w:t>(P.3.12)</w:t>
      </w:r>
    </w:p>
    <w:p w14:paraId="7D548214" w14:textId="77777777" w:rsidR="00CF2F53" w:rsidRDefault="00CF2F53" w:rsidP="00CF2F53"/>
    <w:p w14:paraId="2E0F2218" w14:textId="77777777" w:rsidR="00CF2F53" w:rsidRDefault="00CF2F53" w:rsidP="00CF2F53">
      <w:r>
        <w:t>One motivation for this assumption is that then J</w:t>
      </w:r>
      <w:r>
        <w:rPr>
          <w:rStyle w:val="subscript"/>
        </w:rPr>
        <w:t xml:space="preserve">z </w:t>
      </w:r>
      <w:r>
        <w:t>= ∂</w:t>
      </w:r>
      <w:r>
        <w:rPr>
          <w:rStyle w:val="subscript"/>
        </w:rPr>
        <w:t>x</w:t>
      </w:r>
      <w:r>
        <w:t>T</w:t>
      </w:r>
      <w:r>
        <w:rPr>
          <w:rStyle w:val="subscript"/>
        </w:rPr>
        <w:t xml:space="preserve">y </w:t>
      </w:r>
      <w:r>
        <w:t>- ∂</w:t>
      </w:r>
      <w:r>
        <w:rPr>
          <w:rStyle w:val="subscript"/>
        </w:rPr>
        <w:t>y</w:t>
      </w:r>
      <w:r>
        <w:t>T</w:t>
      </w:r>
      <w:r>
        <w:rPr>
          <w:rStyle w:val="subscript"/>
        </w:rPr>
        <w:t>x</w:t>
      </w:r>
      <w:r>
        <w:t xml:space="preserve">  of (P.3.7) will be very small as we expect for a "thin" plate (we already assumed E</w:t>
      </w:r>
      <w:r>
        <w:rPr>
          <w:rStyle w:val="subscript"/>
        </w:rPr>
        <w:t>z</w:t>
      </w:r>
      <w:r>
        <w:t>= 0 above). Bypassing a detailed analysis of this issue, we shall assume that T</w:t>
      </w:r>
      <w:r>
        <w:rPr>
          <w:rStyle w:val="subscript"/>
        </w:rPr>
        <w:t>x</w:t>
      </w:r>
      <w:r>
        <w:t xml:space="preserve"> = T</w:t>
      </w:r>
      <w:r>
        <w:rPr>
          <w:rStyle w:val="subscript"/>
        </w:rPr>
        <w:t>y</w:t>
      </w:r>
      <w:r>
        <w:t xml:space="preserve"> = 0 and only T</w:t>
      </w:r>
      <w:r>
        <w:rPr>
          <w:rStyle w:val="subscript"/>
        </w:rPr>
        <w:t>z</w:t>
      </w:r>
      <w:r>
        <w:t xml:space="preserve"> is significant. Then (P.3.7) becomes</w:t>
      </w:r>
    </w:p>
    <w:p w14:paraId="159BB63B" w14:textId="77777777" w:rsidR="00CF2F53" w:rsidRDefault="00CF2F53" w:rsidP="00CF2F53"/>
    <w:p w14:paraId="11AAC22A" w14:textId="77777777" w:rsidR="00CF2F53" w:rsidRDefault="00CF2F53" w:rsidP="00CF2F53">
      <w:pPr>
        <w:rPr>
          <w:rStyle w:val="subscript"/>
        </w:rPr>
      </w:pPr>
      <w:r>
        <w:tab/>
        <w:t>J</w:t>
      </w:r>
      <w:r>
        <w:rPr>
          <w:rStyle w:val="subscript"/>
        </w:rPr>
        <w:t>x</w:t>
      </w:r>
      <w:r>
        <w:t xml:space="preserve">  =   ∂</w:t>
      </w:r>
      <w:r>
        <w:rPr>
          <w:rStyle w:val="subscript"/>
        </w:rPr>
        <w:t>y</w:t>
      </w:r>
      <w:r>
        <w:t>T</w:t>
      </w:r>
      <w:r>
        <w:rPr>
          <w:rStyle w:val="subscript"/>
        </w:rPr>
        <w:t>z</w:t>
      </w:r>
      <w:r>
        <w:rPr>
          <w:rStyle w:val="subscript"/>
        </w:rPr>
        <w:tab/>
      </w:r>
      <w:r>
        <w:rPr>
          <w:rStyle w:val="subscript"/>
        </w:rPr>
        <w:tab/>
      </w:r>
    </w:p>
    <w:p w14:paraId="5EE778BB" w14:textId="77777777" w:rsidR="00CF2F53" w:rsidRDefault="00CF2F53" w:rsidP="00CF2F53">
      <w:pPr>
        <w:rPr>
          <w:rStyle w:val="subscript"/>
        </w:rPr>
      </w:pPr>
      <w:r>
        <w:rPr>
          <w:rStyle w:val="subscript"/>
        </w:rPr>
        <w:tab/>
      </w:r>
      <w:r>
        <w:t>J</w:t>
      </w:r>
      <w:r>
        <w:rPr>
          <w:rStyle w:val="subscript"/>
        </w:rPr>
        <w:t xml:space="preserve">y </w:t>
      </w:r>
      <w:r>
        <w:t>= - ∂</w:t>
      </w:r>
      <w:r>
        <w:rPr>
          <w:rStyle w:val="subscript"/>
        </w:rPr>
        <w:t>x</w:t>
      </w:r>
      <w:r>
        <w:t>T</w:t>
      </w:r>
      <w:r>
        <w:rPr>
          <w:rStyle w:val="subscript"/>
        </w:rPr>
        <w:t>z</w:t>
      </w:r>
    </w:p>
    <w:p w14:paraId="710F95F7" w14:textId="77777777" w:rsidR="00CF2F53" w:rsidRDefault="00CF2F53" w:rsidP="00CF2F53">
      <w:r>
        <w:rPr>
          <w:rStyle w:val="subscript"/>
        </w:rPr>
        <w:tab/>
      </w:r>
      <w:r>
        <w:t>J</w:t>
      </w:r>
      <w:r>
        <w:rPr>
          <w:rStyle w:val="subscript"/>
        </w:rPr>
        <w:t xml:space="preserve">z </w:t>
      </w:r>
      <w:r>
        <w:t>= 0   .</w:t>
      </w:r>
      <w:r>
        <w:tab/>
      </w:r>
      <w:r>
        <w:tab/>
      </w:r>
      <w:r>
        <w:tab/>
      </w:r>
      <w:r>
        <w:tab/>
      </w:r>
      <w:r>
        <w:tab/>
      </w:r>
      <w:r>
        <w:tab/>
      </w:r>
      <w:r>
        <w:tab/>
      </w:r>
      <w:r>
        <w:tab/>
      </w:r>
      <w:r>
        <w:tab/>
      </w:r>
      <w:r>
        <w:tab/>
      </w:r>
      <w:r>
        <w:tab/>
        <w:t>(P.3.13)</w:t>
      </w:r>
    </w:p>
    <w:p w14:paraId="7DF9247B" w14:textId="77777777" w:rsidR="00CF2F53" w:rsidRDefault="00CF2F53" w:rsidP="00CF2F53"/>
    <w:p w14:paraId="59F97758" w14:textId="77777777" w:rsidR="00CF2F53" w:rsidRDefault="00CF2F53" w:rsidP="00CF2F53">
      <w:r>
        <w:t>Furthermore, we assume that T</w:t>
      </w:r>
      <w:r>
        <w:rPr>
          <w:rStyle w:val="subscript"/>
        </w:rPr>
        <w:t>z</w:t>
      </w:r>
      <w:r>
        <w:t xml:space="preserve"> = T</w:t>
      </w:r>
      <w:r>
        <w:rPr>
          <w:rStyle w:val="subscript"/>
        </w:rPr>
        <w:t>z</w:t>
      </w:r>
      <w:r>
        <w:t>(x,y) with no z dependence, since then (P.3.13) will lead to currents J</w:t>
      </w:r>
      <w:r>
        <w:rPr>
          <w:rStyle w:val="subscript"/>
        </w:rPr>
        <w:t>x</w:t>
      </w:r>
      <w:r>
        <w:t xml:space="preserve"> and J</w:t>
      </w:r>
      <w:r>
        <w:rPr>
          <w:rStyle w:val="subscript"/>
        </w:rPr>
        <w:t>y</w:t>
      </w:r>
      <w:r>
        <w:t xml:space="preserve"> which have no z dependence. With all these assumptions, (P.3.10) becomes a scalar equation</w:t>
      </w:r>
    </w:p>
    <w:p w14:paraId="52646421" w14:textId="77777777" w:rsidR="00CF2F53" w:rsidRDefault="00CF2F53" w:rsidP="00CF2F53"/>
    <w:p w14:paraId="706214CF" w14:textId="77777777" w:rsidR="00CF2F53" w:rsidRDefault="00CF2F53" w:rsidP="00CF2F53">
      <w:r>
        <w:rPr>
          <w:b/>
        </w:rPr>
        <w:tab/>
      </w:r>
      <w:r>
        <w:sym w:font="Symbol" w:char="F0D1"/>
      </w:r>
      <w:r>
        <w:rPr>
          <w:rStyle w:val="subscript"/>
        </w:rPr>
        <w:t>2D</w:t>
      </w:r>
      <w:r>
        <w:rPr>
          <w:rStyle w:val="superscript"/>
        </w:rPr>
        <w:t>2</w:t>
      </w:r>
      <w:r w:rsidRPr="00C31092">
        <w:t>T</w:t>
      </w:r>
      <w:r>
        <w:rPr>
          <w:rStyle w:val="subscript"/>
        </w:rPr>
        <w:t>z</w:t>
      </w:r>
      <w:r>
        <w:t>(x,y)  =  jωσB</w:t>
      </w:r>
      <w:r>
        <w:rPr>
          <w:rStyle w:val="subscript"/>
        </w:rPr>
        <w:t>z</w:t>
      </w:r>
      <w:r>
        <w:t>(x,y)</w:t>
      </w:r>
      <w:r>
        <w:tab/>
      </w:r>
      <w:r>
        <w:tab/>
      </w:r>
      <w:r>
        <w:tab/>
      </w:r>
      <w:r>
        <w:tab/>
      </w:r>
      <w:r>
        <w:tab/>
      </w:r>
      <w:r>
        <w:tab/>
      </w:r>
      <w:r>
        <w:tab/>
      </w:r>
      <w:r>
        <w:tab/>
      </w:r>
      <w:r>
        <w:tab/>
        <w:t>(P.3.14)</w:t>
      </w:r>
    </w:p>
    <w:p w14:paraId="7DC54CB2" w14:textId="77777777" w:rsidR="00CF2F53" w:rsidRDefault="00CF2F53" w:rsidP="00CF2F53"/>
    <w:p w14:paraId="151C407A" w14:textId="77777777" w:rsidR="00CF2F53" w:rsidRDefault="00CF2F53" w:rsidP="00CF2F53">
      <w:r>
        <w:t xml:space="preserve">where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r>
        <w:t xml:space="preserve"> is the transverse component of the 3D scalar Laplacian. </w:t>
      </w:r>
    </w:p>
    <w:p w14:paraId="77E24CE0" w14:textId="77777777" w:rsidR="00CF2F53" w:rsidRDefault="00CF2F53" w:rsidP="00CF2F53"/>
    <w:p w14:paraId="3FAC354C" w14:textId="77777777" w:rsidR="00CF2F53" w:rsidRDefault="00CF2F53" w:rsidP="00CF2F53">
      <w:r>
        <w:t xml:space="preserve">Equation (P.3.14) is just the 2D Poisson equation of 2D potential theory [see (A.0.1) for the normal Poisson equation in 3D ]. Many tools are available for solving this equation, and we shall use some of these tools below in our solution of the thin plate problem. </w:t>
      </w:r>
    </w:p>
    <w:p w14:paraId="4C856B44" w14:textId="77777777" w:rsidR="00CF2F53" w:rsidRDefault="00CF2F53" w:rsidP="00CF2F53"/>
    <w:p w14:paraId="3570F48F" w14:textId="77777777" w:rsidR="00CF2F53" w:rsidRDefault="00CF2F53" w:rsidP="00CF2F53">
      <w:pPr>
        <w:pStyle w:val="Heading4"/>
      </w:pPr>
      <w:bookmarkStart w:id="268" w:name="_Toc394423650"/>
      <w:r>
        <w:t>(b) The stream function method in Cylindrical Coordinates</w:t>
      </w:r>
      <w:bookmarkEnd w:id="268"/>
    </w:p>
    <w:p w14:paraId="4962D828" w14:textId="77777777" w:rsidR="00CF2F53" w:rsidRDefault="00CF2F53" w:rsidP="00CF2F53"/>
    <w:p w14:paraId="700B57EF" w14:textId="77777777" w:rsidR="00CF2F53" w:rsidRDefault="00CF2F53" w:rsidP="00CF2F53">
      <w:r>
        <w:t xml:space="preserve"> In cylindrical coordinates (really polar coordinates) one writes</w:t>
      </w:r>
    </w:p>
    <w:p w14:paraId="7E39711E" w14:textId="77777777" w:rsidR="00CF2F53" w:rsidRDefault="00CF2F53" w:rsidP="00CF2F53"/>
    <w:p w14:paraId="7CB5917E" w14:textId="77777777" w:rsidR="00CF2F53" w:rsidRPr="0029261B" w:rsidRDefault="00CF2F53" w:rsidP="00CF2F53">
      <w:pPr>
        <w:rPr>
          <w:rStyle w:val="subscript"/>
        </w:rPr>
      </w:pPr>
      <w:r>
        <w:tab/>
      </w:r>
      <w:r w:rsidRPr="001E4796">
        <w:sym w:font="Symbol" w:char="F0D1"/>
      </w:r>
      <w:r>
        <w:rPr>
          <w:rStyle w:val="subscript"/>
        </w:rPr>
        <w:t>2D</w:t>
      </w:r>
      <w:r>
        <w:rPr>
          <w:rStyle w:val="superscript"/>
        </w:rPr>
        <w:t>2</w:t>
      </w:r>
      <w:r w:rsidRPr="001E026E">
        <w:t xml:space="preserve"> </w:t>
      </w:r>
      <w:r>
        <w:t>T</w:t>
      </w:r>
      <w:r>
        <w:rPr>
          <w:rStyle w:val="subscript"/>
        </w:rPr>
        <w:t>z</w:t>
      </w:r>
      <w:r>
        <w:t xml:space="preserve">  = r</w:t>
      </w:r>
      <w:r>
        <w:rPr>
          <w:rStyle w:val="superscript"/>
        </w:rPr>
        <w:t>-1</w:t>
      </w:r>
      <w:r>
        <w:t>∂</w:t>
      </w:r>
      <w:r>
        <w:rPr>
          <w:rStyle w:val="subscript"/>
        </w:rPr>
        <w:t>r</w:t>
      </w:r>
      <w:r>
        <w:t>(r∂</w:t>
      </w:r>
      <w:r>
        <w:rPr>
          <w:rStyle w:val="subscript"/>
        </w:rPr>
        <w:t>r</w:t>
      </w:r>
      <w:r>
        <w:t>T</w:t>
      </w:r>
      <w:r>
        <w:rPr>
          <w:rStyle w:val="subscript"/>
        </w:rPr>
        <w:t>z</w:t>
      </w:r>
      <w:r>
        <w:t>) + r</w:t>
      </w:r>
      <w:r>
        <w:rPr>
          <w:rStyle w:val="superscript"/>
        </w:rPr>
        <w:t>-2</w:t>
      </w:r>
      <w:r>
        <w:t>∂</w:t>
      </w:r>
      <w:r>
        <w:rPr>
          <w:rStyle w:val="subscript"/>
        </w:rPr>
        <w:t>θ</w:t>
      </w:r>
      <w:r>
        <w:rPr>
          <w:rStyle w:val="superscript"/>
        </w:rPr>
        <w:t>2</w:t>
      </w:r>
      <w:r>
        <w:t>T</w:t>
      </w:r>
      <w:r>
        <w:rPr>
          <w:rStyle w:val="subscript"/>
        </w:rPr>
        <w:t>z</w:t>
      </w:r>
    </w:p>
    <w:p w14:paraId="5C9B89E1" w14:textId="77777777" w:rsidR="00CF2F53" w:rsidRDefault="00CF2F53" w:rsidP="00CF2F53"/>
    <w:p w14:paraId="5605675C" w14:textId="77777777" w:rsidR="00CF2F53" w:rsidRDefault="00CF2F53" w:rsidP="00CF2F53">
      <w:r>
        <w:t>so (P.3.14) becomes</w:t>
      </w:r>
    </w:p>
    <w:p w14:paraId="285B2078" w14:textId="77777777" w:rsidR="00CF2F53" w:rsidRDefault="00CF2F53" w:rsidP="00CF2F53"/>
    <w:p w14:paraId="4AF97296" w14:textId="77777777" w:rsidR="00CF2F53" w:rsidRDefault="00CF2F53" w:rsidP="00CF2F53">
      <w:r>
        <w:tab/>
        <w:t>r</w:t>
      </w:r>
      <w:r>
        <w:rPr>
          <w:rStyle w:val="superscript"/>
        </w:rPr>
        <w:t>-1</w:t>
      </w:r>
      <w:r>
        <w:t>∂</w:t>
      </w:r>
      <w:r>
        <w:rPr>
          <w:rStyle w:val="subscript"/>
        </w:rPr>
        <w:t>r</w:t>
      </w:r>
      <w:r>
        <w:t>[r</w:t>
      </w:r>
      <w:r w:rsidR="00A34609">
        <w:t xml:space="preserve"> </w:t>
      </w:r>
      <w:r>
        <w:t>∂</w:t>
      </w:r>
      <w:r>
        <w:rPr>
          <w:rStyle w:val="subscript"/>
        </w:rPr>
        <w:t>r</w:t>
      </w:r>
      <w:r>
        <w:t>T</w:t>
      </w:r>
      <w:r>
        <w:rPr>
          <w:rStyle w:val="subscript"/>
        </w:rPr>
        <w:t>z</w:t>
      </w:r>
      <w:r>
        <w:t>(r,θ)] + r</w:t>
      </w:r>
      <w:r>
        <w:rPr>
          <w:rStyle w:val="superscript"/>
        </w:rPr>
        <w:t>-2</w:t>
      </w:r>
      <w:r>
        <w:t>∂</w:t>
      </w:r>
      <w:r>
        <w:rPr>
          <w:rStyle w:val="subscript"/>
        </w:rPr>
        <w:t>θ</w:t>
      </w:r>
      <w:r>
        <w:rPr>
          <w:rStyle w:val="superscript"/>
        </w:rPr>
        <w:t>2</w:t>
      </w:r>
      <w:r>
        <w:t>T</w:t>
      </w:r>
      <w:r>
        <w:rPr>
          <w:rStyle w:val="subscript"/>
        </w:rPr>
        <w:t>z</w:t>
      </w:r>
      <w:r>
        <w:t>(r,θ)  = jωσ B</w:t>
      </w:r>
      <w:r>
        <w:rPr>
          <w:rStyle w:val="subscript"/>
        </w:rPr>
        <w:t>z</w:t>
      </w:r>
      <w:r>
        <w:t>(r,θ)  .</w:t>
      </w:r>
      <w:r>
        <w:tab/>
      </w:r>
      <w:r>
        <w:tab/>
      </w:r>
      <w:r>
        <w:tab/>
      </w:r>
      <w:r>
        <w:tab/>
      </w:r>
      <w:r>
        <w:tab/>
      </w:r>
      <w:r>
        <w:tab/>
        <w:t>(P.3.15)</w:t>
      </w:r>
    </w:p>
    <w:p w14:paraId="5EADB9E9" w14:textId="77777777" w:rsidR="00CF2F53" w:rsidRDefault="00CF2F53" w:rsidP="00CF2F53"/>
    <w:p w14:paraId="49C1FC2E" w14:textId="77777777" w:rsidR="00CF2F53" w:rsidRDefault="00CF2F53" w:rsidP="00CF2F53">
      <w:r>
        <w:t>The ansatz (P.3.12) becomes</w:t>
      </w:r>
    </w:p>
    <w:p w14:paraId="31F45710" w14:textId="77777777" w:rsidR="00CF2F53" w:rsidRDefault="00CF2F53" w:rsidP="00CF2F53"/>
    <w:p w14:paraId="05BCDF4D" w14:textId="77777777" w:rsidR="00CF2F53" w:rsidRDefault="00CF2F53" w:rsidP="00CF2F53">
      <w:r>
        <w:tab/>
        <w:t>T</w:t>
      </w:r>
      <w:r>
        <w:rPr>
          <w:rStyle w:val="subscript"/>
        </w:rPr>
        <w:t>r</w:t>
      </w:r>
      <w:r>
        <w:t>, T</w:t>
      </w:r>
      <w:r>
        <w:rPr>
          <w:rStyle w:val="subscript"/>
        </w:rPr>
        <w:t xml:space="preserve">θ </w:t>
      </w:r>
      <w:r>
        <w:t>&lt;&lt;  T</w:t>
      </w:r>
      <w:r>
        <w:rPr>
          <w:rStyle w:val="subscript"/>
        </w:rPr>
        <w:t>z</w:t>
      </w:r>
      <w:r>
        <w:t xml:space="preserve">   .</w:t>
      </w:r>
      <w:r>
        <w:tab/>
      </w:r>
      <w:r>
        <w:tab/>
      </w:r>
      <w:r>
        <w:tab/>
      </w:r>
      <w:r>
        <w:tab/>
      </w:r>
      <w:r>
        <w:tab/>
      </w:r>
      <w:r>
        <w:tab/>
      </w:r>
      <w:r>
        <w:tab/>
      </w:r>
      <w:r>
        <w:tab/>
      </w:r>
      <w:r>
        <w:tab/>
      </w:r>
      <w:r>
        <w:tab/>
        <w:t>(P.3.16)</w:t>
      </w:r>
    </w:p>
    <w:p w14:paraId="39CF4253" w14:textId="77777777" w:rsidR="00CF2F53" w:rsidRDefault="00CF2F53" w:rsidP="00CF2F53"/>
    <w:p w14:paraId="5F302A37" w14:textId="77777777" w:rsidR="00CF2F53" w:rsidRDefault="00CF2F53" w:rsidP="00CF2F53">
      <w:r>
        <w:t xml:space="preserve">The cylindrical replacement for (P.3.7) is </w:t>
      </w:r>
    </w:p>
    <w:p w14:paraId="55D0656F" w14:textId="77777777" w:rsidR="00CF2F53" w:rsidRDefault="00CF2F53" w:rsidP="00CF2F53"/>
    <w:p w14:paraId="36D02AEB" w14:textId="77777777" w:rsidR="00CF2F53" w:rsidRDefault="00CF2F53" w:rsidP="00CF2F53">
      <w:r>
        <w:tab/>
      </w:r>
      <w:r w:rsidRPr="003A3A8C">
        <w:rPr>
          <w:b/>
        </w:rPr>
        <w:t>J</w:t>
      </w:r>
      <w:r>
        <w:t xml:space="preserve"> = curl </w:t>
      </w:r>
      <w:r>
        <w:rPr>
          <w:b/>
        </w:rPr>
        <w:t>T</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T</w:t>
      </w:r>
      <w:r>
        <w:rPr>
          <w:rStyle w:val="subscript"/>
        </w:rPr>
        <w:t>r</w:t>
      </w:r>
      <w:r>
        <w:t xml:space="preserve"> - ∂</w:t>
      </w:r>
      <w:r>
        <w:rPr>
          <w:rStyle w:val="subscript"/>
        </w:rPr>
        <w:t>r</w:t>
      </w:r>
      <w:r>
        <w:t>T</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t xml:space="preserve"> ] </w:t>
      </w:r>
    </w:p>
    <w:p w14:paraId="6B0B39CF" w14:textId="77777777" w:rsidR="00CF2F53" w:rsidRDefault="00CF2F53" w:rsidP="00CF2F53"/>
    <w:p w14:paraId="28B59C22"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t xml:space="preserve"> - ∂</w:t>
      </w:r>
      <w:r>
        <w:rPr>
          <w:rStyle w:val="subscript"/>
        </w:rPr>
        <w:t>z</w:t>
      </w:r>
      <w:r>
        <w:t>T</w:t>
      </w:r>
      <w:r>
        <w:rPr>
          <w:rStyle w:val="subscript"/>
        </w:rPr>
        <w:t>θ</w:t>
      </w:r>
      <w:r>
        <w:rPr>
          <w:rStyle w:val="subscript"/>
        </w:rPr>
        <w:tab/>
      </w:r>
      <w:r>
        <w:rPr>
          <w:rStyle w:val="subscript"/>
        </w:rPr>
        <w:tab/>
      </w:r>
    </w:p>
    <w:p w14:paraId="5A338769" w14:textId="77777777" w:rsidR="00CF2F53" w:rsidRDefault="00CF2F53" w:rsidP="00CF2F53">
      <w:pPr>
        <w:rPr>
          <w:rStyle w:val="subscript"/>
        </w:rPr>
      </w:pPr>
      <w:r>
        <w:rPr>
          <w:rStyle w:val="subscript"/>
        </w:rPr>
        <w:tab/>
      </w:r>
      <w:r>
        <w:t>J</w:t>
      </w:r>
      <w:r>
        <w:rPr>
          <w:rStyle w:val="subscript"/>
        </w:rPr>
        <w:t xml:space="preserve">θ </w:t>
      </w:r>
      <w:r>
        <w:t>= ∂</w:t>
      </w:r>
      <w:r>
        <w:rPr>
          <w:rStyle w:val="subscript"/>
        </w:rPr>
        <w:t>z</w:t>
      </w:r>
      <w:r>
        <w:t>T</w:t>
      </w:r>
      <w:r>
        <w:rPr>
          <w:rStyle w:val="subscript"/>
        </w:rPr>
        <w:t>r</w:t>
      </w:r>
      <w:r>
        <w:t xml:space="preserve"> - ∂</w:t>
      </w:r>
      <w:r>
        <w:rPr>
          <w:rStyle w:val="subscript"/>
        </w:rPr>
        <w:t>r</w:t>
      </w:r>
      <w:r>
        <w:t>T</w:t>
      </w:r>
      <w:r>
        <w:rPr>
          <w:rStyle w:val="subscript"/>
        </w:rPr>
        <w:t>z</w:t>
      </w:r>
    </w:p>
    <w:p w14:paraId="05DEB6CB" w14:textId="77777777" w:rsidR="00CF2F53" w:rsidRDefault="00CF2F53" w:rsidP="00CF2F53">
      <w:r>
        <w:rPr>
          <w:rStyle w:val="subscript"/>
        </w:rPr>
        <w:tab/>
      </w:r>
      <w:r>
        <w:t>J</w:t>
      </w:r>
      <w:r>
        <w:rPr>
          <w:rStyle w:val="subscript"/>
        </w:rPr>
        <w:t xml:space="preserve">z </w:t>
      </w:r>
      <w:r>
        <w:t xml:space="preserve">= </w:t>
      </w:r>
      <w:r w:rsidRPr="00305F92">
        <w:t>r</w:t>
      </w:r>
      <w:r>
        <w:rPr>
          <w:rStyle w:val="superscript"/>
        </w:rPr>
        <w:t>-1</w:t>
      </w:r>
      <w:r>
        <w:t>∂</w:t>
      </w:r>
      <w:r>
        <w:rPr>
          <w:rStyle w:val="subscript"/>
        </w:rPr>
        <w:t>r</w:t>
      </w:r>
      <w:r>
        <w:t>(rT</w:t>
      </w:r>
      <w:r>
        <w:rPr>
          <w:rStyle w:val="subscript"/>
        </w:rPr>
        <w:t>θ</w:t>
      </w:r>
      <w:r>
        <w:t>) - r</w:t>
      </w:r>
      <w:r>
        <w:rPr>
          <w:rStyle w:val="superscript"/>
        </w:rPr>
        <w:t>-1</w:t>
      </w:r>
      <w:r>
        <w:t>∂</w:t>
      </w:r>
      <w:r>
        <w:rPr>
          <w:rStyle w:val="subscript"/>
        </w:rPr>
        <w:t>θ</w:t>
      </w:r>
      <w:r>
        <w:t>T</w:t>
      </w:r>
      <w:r>
        <w:rPr>
          <w:rStyle w:val="subscript"/>
        </w:rPr>
        <w:t>r</w:t>
      </w:r>
      <w:r>
        <w:rPr>
          <w:rStyle w:val="subscript"/>
        </w:rPr>
        <w:tab/>
      </w:r>
      <w:r>
        <w:rPr>
          <w:rStyle w:val="subscript"/>
        </w:rPr>
        <w:tab/>
      </w:r>
      <w:r>
        <w:t>// components of the above</w:t>
      </w:r>
      <w:r>
        <w:tab/>
      </w:r>
      <w:r>
        <w:tab/>
      </w:r>
      <w:r>
        <w:tab/>
      </w:r>
      <w:r>
        <w:tab/>
        <w:t>(P.3.17)</w:t>
      </w:r>
    </w:p>
    <w:p w14:paraId="4C172F96" w14:textId="77777777" w:rsidR="00CF2F53" w:rsidRDefault="00CF2F53" w:rsidP="00CF2F53"/>
    <w:p w14:paraId="30895CEB" w14:textId="77777777" w:rsidR="00CF2F53" w:rsidRDefault="00CF2F53" w:rsidP="00CF2F53">
      <w:r>
        <w:t>which, using (P.3.16), we approximate as</w:t>
      </w:r>
    </w:p>
    <w:p w14:paraId="20BE6B87" w14:textId="77777777" w:rsidR="00CF2F53" w:rsidRDefault="00CF2F53" w:rsidP="00CF2F53"/>
    <w:p w14:paraId="442FF0CF" w14:textId="77777777" w:rsidR="00CF2F53" w:rsidRDefault="00CF2F53" w:rsidP="00CF2F53">
      <w:pPr>
        <w:rPr>
          <w:rStyle w:val="subscript"/>
        </w:rPr>
      </w:pPr>
      <w:r>
        <w:tab/>
        <w:t>J</w:t>
      </w:r>
      <w:r>
        <w:rPr>
          <w:rStyle w:val="subscript"/>
        </w:rPr>
        <w:t>r</w:t>
      </w:r>
      <w:r>
        <w:t xml:space="preserve"> = r</w:t>
      </w:r>
      <w:r>
        <w:rPr>
          <w:rStyle w:val="superscript"/>
        </w:rPr>
        <w:t>-1</w:t>
      </w:r>
      <w:r>
        <w:t>∂</w:t>
      </w:r>
      <w:r>
        <w:rPr>
          <w:rStyle w:val="subscript"/>
        </w:rPr>
        <w:t>θ</w:t>
      </w:r>
      <w:r>
        <w:t>T</w:t>
      </w:r>
      <w:r>
        <w:rPr>
          <w:rStyle w:val="subscript"/>
        </w:rPr>
        <w:t>z</w:t>
      </w:r>
      <w:r>
        <w:rPr>
          <w:rStyle w:val="subscript"/>
        </w:rPr>
        <w:tab/>
      </w:r>
    </w:p>
    <w:p w14:paraId="7E361C13" w14:textId="77777777" w:rsidR="00CF2F53" w:rsidRDefault="00CF2F53" w:rsidP="00CF2F53">
      <w:pPr>
        <w:rPr>
          <w:rStyle w:val="subscript"/>
        </w:rPr>
      </w:pPr>
      <w:r>
        <w:rPr>
          <w:rStyle w:val="subscript"/>
        </w:rPr>
        <w:tab/>
      </w:r>
      <w:r>
        <w:t>J</w:t>
      </w:r>
      <w:r>
        <w:rPr>
          <w:rStyle w:val="subscript"/>
        </w:rPr>
        <w:t xml:space="preserve">θ </w:t>
      </w:r>
      <w:r>
        <w:t>= - ∂</w:t>
      </w:r>
      <w:r>
        <w:rPr>
          <w:rStyle w:val="subscript"/>
        </w:rPr>
        <w:t>r</w:t>
      </w:r>
      <w:r>
        <w:t>T</w:t>
      </w:r>
      <w:r>
        <w:rPr>
          <w:rStyle w:val="subscript"/>
        </w:rPr>
        <w:t>z</w:t>
      </w:r>
    </w:p>
    <w:p w14:paraId="7CDFEDCC" w14:textId="77777777" w:rsidR="00CF2F53" w:rsidRPr="003A3A8C" w:rsidRDefault="00CF2F53" w:rsidP="00CF2F53">
      <w:r>
        <w:rPr>
          <w:rStyle w:val="subscript"/>
        </w:rPr>
        <w:tab/>
      </w:r>
      <w:r>
        <w:t>J</w:t>
      </w:r>
      <w:r>
        <w:rPr>
          <w:rStyle w:val="subscript"/>
        </w:rPr>
        <w:t xml:space="preserve">z </w:t>
      </w:r>
      <w:r>
        <w:t>=  0</w:t>
      </w:r>
      <w:r>
        <w:rPr>
          <w:rStyle w:val="subscript"/>
        </w:rPr>
        <w:tab/>
      </w:r>
      <w:r>
        <w:tab/>
      </w:r>
      <w:r>
        <w:tab/>
      </w:r>
      <w:r>
        <w:tab/>
      </w:r>
      <w:r>
        <w:tab/>
      </w:r>
      <w:r>
        <w:tab/>
      </w:r>
      <w:r>
        <w:tab/>
      </w:r>
      <w:r>
        <w:tab/>
      </w:r>
      <w:r>
        <w:tab/>
      </w:r>
      <w:r>
        <w:tab/>
      </w:r>
      <w:r>
        <w:tab/>
        <w:t>(P.3.18)</w:t>
      </w:r>
    </w:p>
    <w:p w14:paraId="35B2B6B4" w14:textId="77777777" w:rsidR="00CF2F53" w:rsidRDefault="00CF2F53" w:rsidP="00CF2F53"/>
    <w:p w14:paraId="2417DA27" w14:textId="77777777" w:rsidR="00CF2F53" w:rsidRDefault="00CF2F53" w:rsidP="00CF2F53">
      <w:pPr>
        <w:pStyle w:val="Heading4"/>
      </w:pPr>
      <w:bookmarkStart w:id="269" w:name="_Toc394423651"/>
      <w:r>
        <w:t>(c) Using the stream function method to solve the plate problem</w:t>
      </w:r>
      <w:bookmarkEnd w:id="269"/>
    </w:p>
    <w:p w14:paraId="4218DDF0" w14:textId="77777777" w:rsidR="00CF2F53" w:rsidRPr="001E026E" w:rsidRDefault="00CF2F53" w:rsidP="00CF2F53"/>
    <w:p w14:paraId="4F071CE0" w14:textId="77777777" w:rsidR="00CF2F53" w:rsidRDefault="00CF2F53" w:rsidP="00CF2F53">
      <w:r>
        <w:t>From (P.3.1) we have B</w:t>
      </w:r>
      <w:r>
        <w:rPr>
          <w:rStyle w:val="subscript"/>
        </w:rPr>
        <w:t>z</w:t>
      </w:r>
      <w:r>
        <w:t>(</w:t>
      </w:r>
      <w:r w:rsidRPr="001E026E">
        <w:rPr>
          <w:b/>
        </w:rPr>
        <w:t>x</w:t>
      </w:r>
      <w:r>
        <w:t>) = B</w:t>
      </w:r>
      <w:r>
        <w:rPr>
          <w:rStyle w:val="subscript"/>
        </w:rPr>
        <w:t>0</w:t>
      </w:r>
      <w:r>
        <w:t xml:space="preserve"> - α x  = B</w:t>
      </w:r>
      <w:r>
        <w:rPr>
          <w:rStyle w:val="subscript"/>
        </w:rPr>
        <w:t>0</w:t>
      </w:r>
      <w:r>
        <w:t xml:space="preserve"> - α rcosθ, so (P.3.15) states that</w:t>
      </w:r>
    </w:p>
    <w:p w14:paraId="5EEB8B4D" w14:textId="77777777" w:rsidR="00CF2F53" w:rsidRDefault="00CF2F53" w:rsidP="00CF2F53"/>
    <w:p w14:paraId="0D4BDF38" w14:textId="77777777" w:rsidR="00CF2F53" w:rsidRDefault="00CF2F53" w:rsidP="00CF2F53">
      <w:r>
        <w:tab/>
        <w:t>∂</w:t>
      </w:r>
      <w:r>
        <w:rPr>
          <w:rStyle w:val="subscript"/>
        </w:rPr>
        <w:t>r</w:t>
      </w:r>
      <w:r>
        <w:t>[r∂</w:t>
      </w:r>
      <w:r>
        <w:rPr>
          <w:rStyle w:val="subscript"/>
        </w:rPr>
        <w:t>r</w:t>
      </w:r>
      <w:r>
        <w:t>T</w:t>
      </w:r>
      <w:r>
        <w:rPr>
          <w:rStyle w:val="subscript"/>
        </w:rPr>
        <w:t>z</w:t>
      </w:r>
      <w:r>
        <w:t>(r,θ)] + r</w:t>
      </w:r>
      <w:r>
        <w:rPr>
          <w:rStyle w:val="superscript"/>
        </w:rPr>
        <w:t>-1</w:t>
      </w:r>
      <w:r>
        <w:t>∂</w:t>
      </w:r>
      <w:r>
        <w:rPr>
          <w:rStyle w:val="subscript"/>
        </w:rPr>
        <w:t>θ</w:t>
      </w:r>
      <w:r>
        <w:rPr>
          <w:rStyle w:val="superscript"/>
        </w:rPr>
        <w:t>2</w:t>
      </w:r>
      <w:r>
        <w:t>T</w:t>
      </w:r>
      <w:r>
        <w:rPr>
          <w:rStyle w:val="subscript"/>
        </w:rPr>
        <w:t>z</w:t>
      </w:r>
      <w:r>
        <w:t>(r,θ)  = jωσ [B</w:t>
      </w:r>
      <w:r>
        <w:rPr>
          <w:rStyle w:val="subscript"/>
        </w:rPr>
        <w:t>0</w:t>
      </w:r>
      <w:r>
        <w:t xml:space="preserve"> - α rcosθ] r</w:t>
      </w:r>
      <w:r>
        <w:tab/>
        <w:t>.</w:t>
      </w:r>
      <w:r>
        <w:tab/>
      </w:r>
      <w:r>
        <w:tab/>
      </w:r>
      <w:r>
        <w:tab/>
      </w:r>
      <w:r>
        <w:tab/>
      </w:r>
      <w:r>
        <w:tab/>
        <w:t>(P.3.19)</w:t>
      </w:r>
    </w:p>
    <w:p w14:paraId="32BF1D71" w14:textId="77777777" w:rsidR="00CF2F53" w:rsidRDefault="00CF2F53" w:rsidP="00CF2F53"/>
    <w:p w14:paraId="68D9576F" w14:textId="77777777" w:rsidR="00CF2F53" w:rsidRDefault="00CF2F53" w:rsidP="00CF2F53">
      <w:r>
        <w:t>Here we have a single second-order PDE in r,θ for a single function T</w:t>
      </w:r>
      <w:r>
        <w:rPr>
          <w:rStyle w:val="subscript"/>
        </w:rPr>
        <w:t>z</w:t>
      </w:r>
      <w:r>
        <w:t xml:space="preserve">(r,θ) [ the stream function]. One can compare this with the pair of coupled first-order PDE's found earlier in (P.3.6). </w:t>
      </w:r>
    </w:p>
    <w:p w14:paraId="74FC1FED" w14:textId="77777777" w:rsidR="00CF2F53" w:rsidRDefault="00CF2F53" w:rsidP="00CF2F53">
      <w:r>
        <w:tab/>
        <w:t xml:space="preserve">Since the angle θ has the full range (0,2π) we can expand the various functions into "partial waves" as shown in (D.1.5) for a scalar function, so </w:t>
      </w:r>
    </w:p>
    <w:p w14:paraId="0761C8CD" w14:textId="77777777" w:rsidR="00CF2F53" w:rsidRDefault="00CF2F53" w:rsidP="00CF2F53"/>
    <w:p w14:paraId="4D612422" w14:textId="77777777" w:rsidR="00CF2F53" w:rsidRPr="00B9615C" w:rsidRDefault="00CF2F53" w:rsidP="00CF2F53">
      <w:pPr>
        <w:tabs>
          <w:tab w:val="left" w:pos="7200"/>
          <w:tab w:val="left" w:pos="7920"/>
          <w:tab w:val="right" w:pos="9270"/>
        </w:tabs>
      </w:pPr>
      <w:r>
        <w:tab/>
        <w:t>T</w:t>
      </w:r>
      <w:r>
        <w:rPr>
          <w:rStyle w:val="subscript"/>
        </w:rPr>
        <w:t>z</w:t>
      </w:r>
      <w:r>
        <w:t xml:space="preserve">(r,θ)  = </w:t>
      </w:r>
      <w:r>
        <w:fldChar w:fldCharType="begin"/>
      </w:r>
      <w:r>
        <w:instrText xml:space="preserve">EQ \i \su(m = -∞,∞, ) </w:instrText>
      </w:r>
      <w:r>
        <w:fldChar w:fldCharType="separate"/>
      </w:r>
      <w:r>
        <w:rPr>
          <w:b/>
          <w:noProof/>
        </w:rPr>
        <w:t>!Syntax Error, I</w:t>
      </w:r>
      <w:r>
        <w:fldChar w:fldCharType="end"/>
      </w:r>
      <w:r>
        <w:t xml:space="preserve"> T</w:t>
      </w:r>
      <w:r>
        <w:rPr>
          <w:rStyle w:val="subscript"/>
        </w:rPr>
        <w:t>z</w:t>
      </w:r>
      <w:r>
        <w:t>(r,m) e</w:t>
      </w:r>
      <w:r>
        <w:rPr>
          <w:rStyle w:val="superscript"/>
        </w:rPr>
        <w:t>jmθ</w:t>
      </w:r>
      <w:r>
        <w:t xml:space="preserve">       </w:t>
      </w:r>
      <w:r>
        <w:tab/>
      </w:r>
      <w:r>
        <w:tab/>
      </w:r>
      <w:r>
        <w:tab/>
      </w:r>
      <w:r w:rsidRPr="00935D1F">
        <w:rPr>
          <w:i/>
        </w:rPr>
        <w:t>(D.1.5a)</w:t>
      </w:r>
    </w:p>
    <w:p w14:paraId="22B40704" w14:textId="77777777" w:rsidR="00CF2F53" w:rsidRPr="00716904" w:rsidRDefault="00CF2F53" w:rsidP="00CF2F53">
      <w:pPr>
        <w:tabs>
          <w:tab w:val="left" w:pos="7200"/>
          <w:tab w:val="left" w:pos="7920"/>
          <w:tab w:val="right" w:pos="9270"/>
        </w:tabs>
      </w:pPr>
      <w:r>
        <w:t xml:space="preserve">  </w:t>
      </w:r>
      <w:r>
        <w:tab/>
        <w:t>T</w:t>
      </w:r>
      <w:r>
        <w:rPr>
          <w:rStyle w:val="subscript"/>
        </w:rPr>
        <w:t>z</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T</w:t>
      </w:r>
      <w:r>
        <w:rPr>
          <w:rStyle w:val="subscript"/>
        </w:rPr>
        <w:t>z</w:t>
      </w:r>
      <w:r>
        <w:t>(r,θ) e</w:t>
      </w:r>
      <w:r>
        <w:rPr>
          <w:rStyle w:val="superscript"/>
        </w:rPr>
        <w:t xml:space="preserve">-jmθ  </w:t>
      </w:r>
      <w:r>
        <w:tab/>
      </w:r>
      <w:r>
        <w:tab/>
      </w:r>
      <w:r w:rsidRPr="00935D1F">
        <w:rPr>
          <w:i/>
        </w:rPr>
        <w:t>(D.1.5b)</w:t>
      </w:r>
      <w:r>
        <w:tab/>
      </w:r>
      <w:r>
        <w:tab/>
      </w:r>
      <w:r>
        <w:tab/>
      </w:r>
      <w:r>
        <w:tab/>
        <w:t>(P.3.20)</w:t>
      </w:r>
    </w:p>
    <w:p w14:paraId="6F7DF60C" w14:textId="77777777" w:rsidR="00CF2F53" w:rsidRDefault="00CF2F53" w:rsidP="00CF2F53">
      <w:pPr>
        <w:tabs>
          <w:tab w:val="left" w:pos="7200"/>
          <w:tab w:val="left" w:pos="7920"/>
          <w:tab w:val="right" w:pos="9270"/>
        </w:tabs>
      </w:pPr>
    </w:p>
    <w:p w14:paraId="4E552325" w14:textId="77777777" w:rsidR="00CF2F53" w:rsidRPr="00935D1F" w:rsidRDefault="00CF2F53" w:rsidP="00CF2F53">
      <w:pPr>
        <w:tabs>
          <w:tab w:val="left" w:pos="7200"/>
          <w:tab w:val="left" w:pos="7920"/>
          <w:tab w:val="right" w:pos="9270"/>
        </w:tabs>
      </w:pPr>
      <w:r>
        <w:t>where we use our usual overloaded notation for T</w:t>
      </w:r>
      <w:r>
        <w:rPr>
          <w:rStyle w:val="subscript"/>
        </w:rPr>
        <w:t>z</w:t>
      </w:r>
      <w:r>
        <w:t>. Then (P.3.15) becomes, using ∂</w:t>
      </w:r>
      <w:r>
        <w:rPr>
          <w:rStyle w:val="subscript"/>
        </w:rPr>
        <w:t>θ</w:t>
      </w:r>
      <w:r>
        <w:t xml:space="preserve">→ +jm, </w:t>
      </w:r>
    </w:p>
    <w:p w14:paraId="333214CA" w14:textId="77777777" w:rsidR="00CF2F53" w:rsidRDefault="00CF2F53" w:rsidP="00CF2F53">
      <w:pPr>
        <w:tabs>
          <w:tab w:val="left" w:pos="7200"/>
          <w:tab w:val="left" w:pos="7920"/>
          <w:tab w:val="right" w:pos="9270"/>
        </w:tabs>
      </w:pPr>
    </w:p>
    <w:p w14:paraId="235454C3" w14:textId="77777777" w:rsidR="00CF2F53" w:rsidRPr="00716904" w:rsidRDefault="00CF2F53" w:rsidP="00CF2F53">
      <w:pPr>
        <w:tabs>
          <w:tab w:val="left" w:pos="7200"/>
          <w:tab w:val="left" w:pos="7920"/>
          <w:tab w:val="right" w:pos="9270"/>
        </w:tabs>
      </w:pPr>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jωσ B</w:t>
      </w:r>
      <w:r>
        <w:rPr>
          <w:rStyle w:val="subscript"/>
        </w:rPr>
        <w:t>z</w:t>
      </w:r>
      <w:r>
        <w:t>(r,m) r</w:t>
      </w:r>
      <w:r>
        <w:tab/>
      </w:r>
      <w:r>
        <w:tab/>
      </w:r>
      <w:r>
        <w:tab/>
      </w:r>
      <w:r>
        <w:tab/>
      </w:r>
      <w:r>
        <w:tab/>
      </w:r>
      <w:r>
        <w:tab/>
        <w:t>(P.3.21)</w:t>
      </w:r>
    </w:p>
    <w:p w14:paraId="75448C56" w14:textId="77777777" w:rsidR="00CF2F53" w:rsidRDefault="00CF2F53" w:rsidP="00CF2F53">
      <w:pPr>
        <w:tabs>
          <w:tab w:val="left" w:pos="7200"/>
          <w:tab w:val="left" w:pos="7920"/>
          <w:tab w:val="right" w:pos="9270"/>
        </w:tabs>
      </w:pPr>
    </w:p>
    <w:p w14:paraId="61C8B4BA" w14:textId="77777777" w:rsidR="00CF2F53" w:rsidRDefault="00CF2F53" w:rsidP="00CF2F53">
      <w:pPr>
        <w:tabs>
          <w:tab w:val="left" w:pos="7200"/>
          <w:tab w:val="left" w:pos="7920"/>
          <w:tab w:val="right" w:pos="9270"/>
        </w:tabs>
      </w:pPr>
      <w:r>
        <w:t>where</w:t>
      </w:r>
    </w:p>
    <w:p w14:paraId="6BCA3C94" w14:textId="77777777" w:rsidR="00CF2F53" w:rsidRDefault="00CF2F53" w:rsidP="00CF2F53">
      <w:pPr>
        <w:tabs>
          <w:tab w:val="left" w:pos="7200"/>
          <w:tab w:val="left" w:pos="7920"/>
          <w:tab w:val="right" w:pos="9270"/>
        </w:tabs>
      </w:pPr>
    </w:p>
    <w:p w14:paraId="4882E104" w14:textId="77777777" w:rsidR="00CF2F53" w:rsidRPr="00716904" w:rsidRDefault="00CF2F53" w:rsidP="00CF2F53">
      <w:pPr>
        <w:rPr>
          <w:color w:val="000000"/>
        </w:rPr>
      </w:pPr>
      <w:r w:rsidRPr="00716904">
        <w:rPr>
          <w:color w:val="000000"/>
        </w:rPr>
        <w:tab/>
        <w:t>B</w:t>
      </w:r>
      <w:r w:rsidRPr="00716904">
        <w:rPr>
          <w:rStyle w:val="subscript"/>
          <w:color w:val="000000"/>
        </w:rPr>
        <w:t>z</w:t>
      </w:r>
      <w:r w:rsidRPr="00716904">
        <w:rPr>
          <w:color w:val="000000"/>
        </w:rPr>
        <w:t xml:space="preserve">(r,m)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z</w:t>
      </w:r>
      <w:r w:rsidRPr="00716904">
        <w:rPr>
          <w:color w:val="000000"/>
        </w:rPr>
        <w:t>(r,θ) e</w:t>
      </w:r>
      <w:r w:rsidRPr="00716904">
        <w:rPr>
          <w:rStyle w:val="superscript"/>
          <w:color w:val="000000"/>
        </w:rPr>
        <w:t>-jmθ</w:t>
      </w:r>
      <w:r w:rsidRPr="00716904">
        <w:rPr>
          <w:color w:val="000000"/>
        </w:rPr>
        <w:t xml:space="preserve">   =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[B</w:t>
      </w:r>
      <w:r w:rsidRPr="00716904">
        <w:rPr>
          <w:rStyle w:val="subscript"/>
          <w:color w:val="000000"/>
        </w:rPr>
        <w:t>0</w:t>
      </w:r>
      <w:r w:rsidRPr="00716904">
        <w:rPr>
          <w:color w:val="000000"/>
        </w:rPr>
        <w:t xml:space="preserve"> - α rcosθ] e</w:t>
      </w:r>
      <w:r w:rsidRPr="00716904">
        <w:rPr>
          <w:rStyle w:val="superscript"/>
          <w:color w:val="000000"/>
        </w:rPr>
        <w:t>-jmθ</w:t>
      </w:r>
      <w:r w:rsidRPr="00716904">
        <w:rPr>
          <w:color w:val="000000"/>
        </w:rPr>
        <w:t xml:space="preserve">  </w:t>
      </w:r>
    </w:p>
    <w:p w14:paraId="5FFF3BFB" w14:textId="77777777" w:rsidR="00CF2F53" w:rsidRPr="00716904" w:rsidRDefault="00CF2F53" w:rsidP="00CF2F53">
      <w:pPr>
        <w:rPr>
          <w:color w:val="000000"/>
        </w:rPr>
      </w:pPr>
    </w:p>
    <w:p w14:paraId="5DACEABE" w14:textId="77777777" w:rsidR="00CF2F53" w:rsidRPr="00716904" w:rsidRDefault="00CF2F53" w:rsidP="00CF2F53">
      <w:pPr>
        <w:rPr>
          <w:rStyle w:val="superscript"/>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e</w:t>
      </w:r>
      <w:r w:rsidRPr="00716904">
        <w:rPr>
          <w:rStyle w:val="superscript"/>
          <w:color w:val="000000"/>
        </w:rPr>
        <w:t>-jmθ</w:t>
      </w:r>
      <w:r w:rsidRPr="00716904">
        <w:rPr>
          <w:color w:val="000000"/>
        </w:rPr>
        <w:t xml:space="preserve">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e</w:t>
      </w:r>
      <w:r w:rsidRPr="00716904">
        <w:rPr>
          <w:rStyle w:val="superscript"/>
          <w:color w:val="000000"/>
        </w:rPr>
        <w:t>-jmθ</w:t>
      </w:r>
    </w:p>
    <w:p w14:paraId="4DB65DB4" w14:textId="77777777" w:rsidR="00CF2F53" w:rsidRPr="00716904" w:rsidRDefault="00CF2F53" w:rsidP="00CF2F53">
      <w:pPr>
        <w:rPr>
          <w:rStyle w:val="superscript"/>
          <w:color w:val="000000"/>
        </w:rPr>
      </w:pPr>
    </w:p>
    <w:p w14:paraId="6835A4B2" w14:textId="77777777" w:rsidR="00CF2F53" w:rsidRPr="00716904" w:rsidRDefault="00CF2F53" w:rsidP="00CF2F53">
      <w:pPr>
        <w:rPr>
          <w:color w:val="000000"/>
        </w:rPr>
      </w:pPr>
      <w:r w:rsidRPr="00716904">
        <w:rPr>
          <w:color w:val="000000"/>
        </w:rPr>
        <w:tab/>
      </w:r>
      <w:r w:rsidRPr="00716904">
        <w:rPr>
          <w:color w:val="000000"/>
        </w:rPr>
        <w:tab/>
        <w:t xml:space="preserve">       = B</w:t>
      </w:r>
      <w:r>
        <w:rPr>
          <w:rStyle w:val="subscript"/>
          <w:color w:val="000000"/>
        </w:rPr>
        <w:t>0</w:t>
      </w:r>
      <w:r w:rsidRPr="00716904">
        <w:rPr>
          <w:color w:val="000000"/>
        </w:rPr>
        <w:t xml:space="preserve">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(1/2π)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-π,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6CFC267D" w14:textId="77777777" w:rsidR="00CF2F53" w:rsidRPr="00716904" w:rsidRDefault="00CF2F53" w:rsidP="00CF2F53">
      <w:pPr>
        <w:rPr>
          <w:color w:val="000000"/>
        </w:rPr>
      </w:pPr>
    </w:p>
    <w:p w14:paraId="205D83D8" w14:textId="77777777" w:rsidR="00CF2F53" w:rsidRPr="00716904" w:rsidRDefault="00CF2F53" w:rsidP="00CF2F53">
      <w:pPr>
        <w:rPr>
          <w:color w:val="000000"/>
        </w:rPr>
      </w:pPr>
      <w:r w:rsidRPr="00716904">
        <w:rPr>
          <w:color w:val="000000"/>
        </w:rPr>
        <w:tab/>
      </w:r>
      <w:r w:rsidRPr="00716904">
        <w:rPr>
          <w:color w:val="000000"/>
        </w:rPr>
        <w:tab/>
        <w:t xml:space="preserve">       = B</w:t>
      </w:r>
      <w:r w:rsidRPr="00716904">
        <w:rPr>
          <w:rStyle w:val="subscript"/>
          <w:color w:val="000000"/>
        </w:rPr>
        <w:t xml:space="preserve">0 </w:t>
      </w:r>
      <w:r w:rsidRPr="00716904">
        <w:rPr>
          <w:color w:val="000000"/>
        </w:rPr>
        <w:t xml:space="preserve">(1/π)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 xml:space="preserve">dθ cos(mθ) - α r  (1/π) </w:t>
      </w:r>
      <w:r w:rsidRPr="00716904">
        <w:rPr>
          <w:color w:val="000000"/>
        </w:rPr>
        <w:fldChar w:fldCharType="begin"/>
      </w:r>
      <w:r w:rsidRPr="00716904">
        <w:rPr>
          <w:color w:val="000000"/>
        </w:rPr>
        <w:instrText>EQ \s\up4( \i \fc\</w:instrText>
      </w:r>
      <w:r w:rsidRPr="00716904">
        <w:rPr>
          <w:rFonts w:ascii="Lucida Sans Unicode" w:hAnsi="Lucida Sans Unicode" w:cs="Lucida Sans Unicode"/>
          <w:color w:val="000000"/>
          <w:sz w:val="32"/>
        </w:rPr>
        <w:instrText>∫</w:instrText>
      </w:r>
      <w:r w:rsidRPr="00716904">
        <w:rPr>
          <w:color w:val="000000"/>
        </w:rPr>
        <w:instrText>\in</w:instrText>
      </w:r>
      <w:r w:rsidRPr="00716904">
        <w:rPr>
          <w:color w:val="000000"/>
          <w:szCs w:val="22"/>
        </w:rPr>
        <w:instrText>(</w:instrText>
      </w:r>
      <w:r w:rsidRPr="00716904">
        <w:rPr>
          <w:b/>
          <w:color w:val="000000"/>
          <w:sz w:val="18"/>
          <w:szCs w:val="18"/>
        </w:rPr>
        <w:instrText>0, π</w:instrText>
      </w:r>
      <w:r w:rsidRPr="00716904">
        <w:rPr>
          <w:color w:val="000000"/>
          <w:szCs w:val="22"/>
        </w:rPr>
        <w:instrText>, )</w:instrText>
      </w:r>
      <w:r w:rsidRPr="00716904">
        <w:rPr>
          <w:color w:val="000000"/>
        </w:rPr>
        <w:instrText>)</w:instrText>
      </w:r>
      <w:r w:rsidRPr="00716904">
        <w:rPr>
          <w:color w:val="000000"/>
        </w:rPr>
        <w:fldChar w:fldCharType="separate"/>
      </w:r>
      <w:r w:rsidRPr="00716904">
        <w:rPr>
          <w:b/>
          <w:noProof/>
          <w:color w:val="000000"/>
        </w:rPr>
        <w:t>!Syntax Error, I</w:t>
      </w:r>
      <w:r w:rsidRPr="00716904">
        <w:rPr>
          <w:color w:val="000000"/>
        </w:rPr>
        <w:fldChar w:fldCharType="end"/>
      </w:r>
      <w:r w:rsidRPr="00716904">
        <w:rPr>
          <w:color w:val="000000"/>
        </w:rPr>
        <w:t>dθ cosθ cos(mθ)</w:t>
      </w:r>
    </w:p>
    <w:p w14:paraId="3E97C7D1" w14:textId="77777777" w:rsidR="00CF2F53" w:rsidRPr="00716904" w:rsidRDefault="00CF2F53" w:rsidP="00CF2F53">
      <w:pPr>
        <w:rPr>
          <w:color w:val="000000"/>
        </w:rPr>
      </w:pPr>
    </w:p>
    <w:p w14:paraId="5FD9684D"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 xml:space="preserve">0 </w:t>
      </w:r>
      <w:r w:rsidRPr="00716904">
        <w:rPr>
          <w:color w:val="000000"/>
        </w:rPr>
        <w:t>(1/π) π - α r  (1/π)</w:t>
      </w:r>
      <w:r>
        <w:rPr>
          <w:color w:val="000000"/>
        </w:rPr>
        <w:t xml:space="preserve">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 xml:space="preserve"> π/2</w:t>
      </w:r>
      <w:r w:rsidRPr="00716904">
        <w:rPr>
          <w:color w:val="000000"/>
        </w:rPr>
        <w:tab/>
      </w:r>
    </w:p>
    <w:p w14:paraId="328347D6" w14:textId="77777777" w:rsidR="00CF2F53" w:rsidRDefault="00CF2F53" w:rsidP="00CF2F53"/>
    <w:p w14:paraId="7167ABDD" w14:textId="77777777" w:rsidR="00CF2F53" w:rsidRPr="00716904" w:rsidRDefault="00CF2F53" w:rsidP="00CF2F53">
      <w:pPr>
        <w:rPr>
          <w:color w:val="000000"/>
        </w:rPr>
      </w:pPr>
      <w:r w:rsidRPr="00716904">
        <w:rPr>
          <w:color w:val="000000"/>
        </w:rPr>
        <w:tab/>
      </w:r>
      <w:r w:rsidRPr="00716904">
        <w:rPr>
          <w:color w:val="000000"/>
        </w:rPr>
        <w:tab/>
        <w:t xml:space="preserve">       = δ</w:t>
      </w:r>
      <w:r w:rsidRPr="00716904">
        <w:rPr>
          <w:rStyle w:val="subscript"/>
          <w:color w:val="000000"/>
        </w:rPr>
        <w:t>m,0</w:t>
      </w:r>
      <w:r w:rsidRPr="00716904">
        <w:rPr>
          <w:color w:val="000000"/>
        </w:rPr>
        <w:t>B</w:t>
      </w:r>
      <w:r w:rsidRPr="00716904">
        <w:rPr>
          <w:rStyle w:val="subscript"/>
          <w:color w:val="000000"/>
        </w:rPr>
        <w:t>0</w:t>
      </w:r>
      <w:r>
        <w:rPr>
          <w:color w:val="000000"/>
        </w:rPr>
        <w:t xml:space="preserve"> - </w:t>
      </w:r>
      <w:r w:rsidRPr="00716904">
        <w:rPr>
          <w:color w:val="000000"/>
        </w:rPr>
        <w:t>(</w:t>
      </w:r>
      <w:r>
        <w:rPr>
          <w:color w:val="000000"/>
        </w:rPr>
        <w:t>α</w:t>
      </w:r>
      <w:r w:rsidRPr="00716904">
        <w:rPr>
          <w:color w:val="000000"/>
        </w:rPr>
        <w:t>/</w:t>
      </w:r>
      <w:r>
        <w:rPr>
          <w:color w:val="000000"/>
        </w:rPr>
        <w:t>2</w:t>
      </w:r>
      <w:r w:rsidRPr="00716904">
        <w:rPr>
          <w:color w:val="000000"/>
        </w:rPr>
        <w:t>)</w:t>
      </w:r>
      <w:r>
        <w:rPr>
          <w:color w:val="000000"/>
        </w:rPr>
        <w:t xml:space="preserve"> r </w:t>
      </w:r>
      <w:r w:rsidRPr="00716904">
        <w:rPr>
          <w:color w:val="000000"/>
        </w:rPr>
        <w:t>δ</w:t>
      </w:r>
      <w:r w:rsidRPr="00716904">
        <w:rPr>
          <w:rStyle w:val="subscript"/>
          <w:color w:val="000000"/>
        </w:rPr>
        <w:t>m,</w:t>
      </w:r>
      <w:r w:rsidRPr="00716904">
        <w:rPr>
          <w:rStyle w:val="subscript"/>
          <w:rFonts w:ascii="Times New Roman" w:hAnsi="Times New Roman"/>
          <w:color w:val="000000"/>
        </w:rPr>
        <w:t>±</w:t>
      </w:r>
      <w:r w:rsidRPr="00716904">
        <w:rPr>
          <w:rStyle w:val="subscript"/>
          <w:color w:val="000000"/>
        </w:rPr>
        <w:t>1</w:t>
      </w:r>
      <w:r w:rsidRPr="00716904">
        <w:rPr>
          <w:color w:val="000000"/>
        </w:rPr>
        <w:tab/>
      </w:r>
      <w:r w:rsidRPr="00716904">
        <w:rPr>
          <w:color w:val="000000"/>
        </w:rPr>
        <w:tab/>
      </w:r>
      <w:r w:rsidRPr="00716904">
        <w:rPr>
          <w:color w:val="000000"/>
        </w:rPr>
        <w:tab/>
      </w:r>
      <w:r>
        <w:rPr>
          <w:color w:val="000000"/>
        </w:rPr>
        <w:tab/>
      </w:r>
      <w:r w:rsidRPr="00716904">
        <w:rPr>
          <w:color w:val="000000"/>
        </w:rPr>
        <w:tab/>
      </w:r>
      <w:r w:rsidRPr="00716904">
        <w:rPr>
          <w:color w:val="000000"/>
        </w:rPr>
        <w:tab/>
      </w:r>
      <w:r>
        <w:rPr>
          <w:color w:val="000000"/>
        </w:rPr>
        <w:tab/>
      </w:r>
      <w:r>
        <w:rPr>
          <w:color w:val="000000"/>
        </w:rPr>
        <w:tab/>
      </w:r>
      <w:r w:rsidRPr="00716904">
        <w:rPr>
          <w:color w:val="000000"/>
        </w:rPr>
        <w:t>(P.3.</w:t>
      </w:r>
      <w:r>
        <w:rPr>
          <w:color w:val="000000"/>
        </w:rPr>
        <w:t>22</w:t>
      </w:r>
      <w:r w:rsidRPr="00716904">
        <w:rPr>
          <w:color w:val="000000"/>
        </w:rPr>
        <w:t>)</w:t>
      </w:r>
    </w:p>
    <w:p w14:paraId="3139364C" w14:textId="77777777" w:rsidR="00CF2F53" w:rsidRDefault="00CF2F53" w:rsidP="00CF2F53"/>
    <w:p w14:paraId="7AE4C292" w14:textId="77777777" w:rsidR="00CF2F53" w:rsidRDefault="00CF2F53" w:rsidP="00CF2F53">
      <w:r>
        <w:t xml:space="preserve">where we use the following integral for integers m and n, </w:t>
      </w:r>
    </w:p>
    <w:p w14:paraId="35094763" w14:textId="77777777" w:rsidR="00CF2F53" w:rsidRDefault="00CF2F53" w:rsidP="00CF2F53"/>
    <w:p w14:paraId="40046D9E" w14:textId="77777777" w:rsidR="00CF2F53" w:rsidRDefault="00CF2F53" w:rsidP="00CF2F53">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w:t>
      </w:r>
      <w:r w:rsidRPr="00A962B3">
        <w:t xml:space="preserve"> </w:t>
      </w:r>
      <w:r>
        <w:t xml:space="preserve">cos(mθ)cos(nθ) =  </w:t>
      </w:r>
      <w:r>
        <w:fldChar w:fldCharType="begin"/>
      </w:r>
      <w:r>
        <w:instrText xml:space="preserve"> EQ \B\lc\{\rc\ (\A\al( 0      m ≠  n, π/2   m = n ≠ 0, π      m = n = 0) )</w:instrText>
      </w:r>
      <w:r>
        <w:fldChar w:fldCharType="end"/>
      </w:r>
      <w:r>
        <w:t>.</w:t>
      </w:r>
      <w:r>
        <w:tab/>
      </w:r>
      <w:r>
        <w:tab/>
        <w:t>// Spiegel p 96 15.27</w:t>
      </w:r>
    </w:p>
    <w:p w14:paraId="04EE1946" w14:textId="77777777" w:rsidR="00CF2F53" w:rsidRDefault="00CF2F53" w:rsidP="00CF2F53"/>
    <w:p w14:paraId="3D4C41DC" w14:textId="77777777" w:rsidR="00CF2F53" w:rsidRDefault="00CF2F53" w:rsidP="00CF2F53">
      <w:r>
        <w:t>Equations (P.3.21) become</w:t>
      </w:r>
    </w:p>
    <w:p w14:paraId="31876DF0" w14:textId="77777777" w:rsidR="00CF2F53" w:rsidRDefault="00CF2F53" w:rsidP="00CF2F53"/>
    <w:p w14:paraId="339161EF" w14:textId="77777777" w:rsidR="00CF2F53" w:rsidRPr="004B25E8" w:rsidRDefault="00CF2F53" w:rsidP="00CF2F53">
      <w:r>
        <w:tab/>
        <w:t>∂</w:t>
      </w:r>
      <w:r>
        <w:rPr>
          <w:rStyle w:val="subscript"/>
        </w:rPr>
        <w:t>r</w:t>
      </w:r>
      <w:r>
        <w:t>(r∂</w:t>
      </w:r>
      <w:r>
        <w:rPr>
          <w:rStyle w:val="subscript"/>
        </w:rPr>
        <w:t>r</w:t>
      </w:r>
      <w:r>
        <w:t>T</w:t>
      </w:r>
      <w:r>
        <w:rPr>
          <w:rStyle w:val="subscript"/>
        </w:rPr>
        <w:t>z</w:t>
      </w:r>
      <w:r>
        <w:t xml:space="preserve">(r,0)) = jωσ </w:t>
      </w:r>
      <w:r w:rsidRPr="00716904">
        <w:rPr>
          <w:color w:val="000000"/>
        </w:rPr>
        <w:t>B</w:t>
      </w:r>
      <w:r>
        <w:rPr>
          <w:rStyle w:val="subscript"/>
          <w:color w:val="000000"/>
        </w:rPr>
        <w:t>0</w:t>
      </w:r>
      <w:r>
        <w:t xml:space="preserve"> r</w:t>
      </w:r>
      <w:r>
        <w:tab/>
      </w:r>
      <w:r>
        <w:tab/>
      </w:r>
      <w:r>
        <w:tab/>
      </w:r>
      <w:r>
        <w:tab/>
      </w:r>
      <w:r>
        <w:tab/>
        <w:t>m = 0</w:t>
      </w:r>
      <w:r>
        <w:tab/>
      </w:r>
      <w:r>
        <w:tab/>
      </w:r>
      <w:r>
        <w:tab/>
      </w:r>
      <w:r>
        <w:tab/>
        <w:t>(P.3.23)</w:t>
      </w:r>
    </w:p>
    <w:p w14:paraId="6B66EE2E" w14:textId="77777777" w:rsidR="00CF2F53" w:rsidRDefault="00CF2F53" w:rsidP="00CF2F53">
      <w:r>
        <w:tab/>
      </w:r>
    </w:p>
    <w:p w14:paraId="66CC4B2D" w14:textId="77777777" w:rsidR="00CF2F53" w:rsidRPr="004B25E8" w:rsidRDefault="00CF2F53" w:rsidP="00CF2F53">
      <w:r>
        <w:tab/>
        <w:t>∂</w:t>
      </w:r>
      <w:r>
        <w:rPr>
          <w:rStyle w:val="subscript"/>
        </w:rPr>
        <w:t>r</w:t>
      </w:r>
      <w:r>
        <w:t>(r∂</w:t>
      </w:r>
      <w:r>
        <w:rPr>
          <w:rStyle w:val="subscript"/>
        </w:rPr>
        <w:t>r</w:t>
      </w:r>
      <w:r>
        <w:t>T</w:t>
      </w:r>
      <w:r>
        <w:rPr>
          <w:rStyle w:val="subscript"/>
        </w:rPr>
        <w:t>z</w:t>
      </w:r>
      <w:r>
        <w:t>(r,±1)) - r</w:t>
      </w:r>
      <w:r>
        <w:rPr>
          <w:rStyle w:val="superscript"/>
        </w:rPr>
        <w:t>-1</w:t>
      </w:r>
      <w:r>
        <w:t>T</w:t>
      </w:r>
      <w:r>
        <w:rPr>
          <w:rStyle w:val="subscript"/>
        </w:rPr>
        <w:t>z</w:t>
      </w:r>
      <w:r>
        <w:t xml:space="preserve">(r,±1)  = - jωσ </w:t>
      </w:r>
      <w:r>
        <w:rPr>
          <w:color w:val="000000"/>
        </w:rPr>
        <w:t xml:space="preserve">(α/2) </w:t>
      </w:r>
      <w:r>
        <w:t>r</w:t>
      </w:r>
      <w:r>
        <w:rPr>
          <w:rStyle w:val="superscript"/>
        </w:rPr>
        <w:t>2</w:t>
      </w:r>
      <w:r>
        <w:tab/>
      </w:r>
      <w:r>
        <w:tab/>
        <w:t>m = ±1</w:t>
      </w:r>
      <w:r>
        <w:tab/>
      </w:r>
      <w:r>
        <w:tab/>
      </w:r>
      <w:r>
        <w:tab/>
      </w:r>
      <w:r>
        <w:tab/>
        <w:t>(P.3.24)</w:t>
      </w:r>
    </w:p>
    <w:p w14:paraId="466CEFEA" w14:textId="77777777" w:rsidR="00CF2F53" w:rsidRDefault="00CF2F53" w:rsidP="00CF2F53"/>
    <w:p w14:paraId="5C3CB36E" w14:textId="77777777" w:rsidR="00CF2F53" w:rsidRPr="004B25E8" w:rsidRDefault="00CF2F53" w:rsidP="00CF2F53">
      <w:r>
        <w:tab/>
        <w:t>∂</w:t>
      </w:r>
      <w:r>
        <w:rPr>
          <w:rStyle w:val="subscript"/>
        </w:rPr>
        <w:t>r</w:t>
      </w:r>
      <w:r>
        <w:t>(r∂</w:t>
      </w:r>
      <w:r>
        <w:rPr>
          <w:rStyle w:val="subscript"/>
        </w:rPr>
        <w:t>r</w:t>
      </w:r>
      <w:r>
        <w:t>T</w:t>
      </w:r>
      <w:r>
        <w:rPr>
          <w:rStyle w:val="subscript"/>
        </w:rPr>
        <w:t>z</w:t>
      </w:r>
      <w:r>
        <w:t>(r,m)) - r</w:t>
      </w:r>
      <w:r>
        <w:rPr>
          <w:rStyle w:val="superscript"/>
        </w:rPr>
        <w:t>-1</w:t>
      </w:r>
      <w:r>
        <w:t>m</w:t>
      </w:r>
      <w:r>
        <w:rPr>
          <w:rStyle w:val="superscript"/>
        </w:rPr>
        <w:t>2</w:t>
      </w:r>
      <w:r>
        <w:t>T</w:t>
      </w:r>
      <w:r>
        <w:rPr>
          <w:rStyle w:val="subscript"/>
        </w:rPr>
        <w:t>z</w:t>
      </w:r>
      <w:r>
        <w:t>(r,m)  =  0</w:t>
      </w:r>
      <w:r>
        <w:tab/>
      </w:r>
      <w:r>
        <w:tab/>
      </w:r>
      <w:r>
        <w:tab/>
      </w:r>
      <w:r>
        <w:tab/>
        <w:t>m = other integers</w:t>
      </w:r>
      <w:r>
        <w:tab/>
      </w:r>
      <w:r>
        <w:tab/>
        <w:t>(P.3.25)</w:t>
      </w:r>
    </w:p>
    <w:p w14:paraId="1FBC717C" w14:textId="77777777" w:rsidR="00CF2F53" w:rsidRPr="004B25E8" w:rsidRDefault="00CF2F53" w:rsidP="00CF2F53"/>
    <w:p w14:paraId="1B5A5274" w14:textId="77777777" w:rsidR="00CF2F53" w:rsidRDefault="00CF2F53" w:rsidP="00CF2F53">
      <w:pPr>
        <w:tabs>
          <w:tab w:val="left" w:pos="7200"/>
          <w:tab w:val="left" w:pos="7920"/>
          <w:tab w:val="right" w:pos="9270"/>
        </w:tabs>
      </w:pPr>
      <w:r>
        <w:t xml:space="preserve">We assume the </w:t>
      </w:r>
      <w:r w:rsidR="00A34609">
        <w:t xml:space="preserve">relevant </w:t>
      </w:r>
      <w:r>
        <w:t>solution to (P.3.25) is T</w:t>
      </w:r>
      <w:r>
        <w:rPr>
          <w:rStyle w:val="subscript"/>
        </w:rPr>
        <w:t>z</w:t>
      </w:r>
      <w:r>
        <w:t>(r,m) = 0. Maple tells us the general solutions to the first two equations,</w:t>
      </w:r>
    </w:p>
    <w:p w14:paraId="7319ECA7" w14:textId="77777777" w:rsidR="00CF2F53" w:rsidRDefault="00CF2F53" w:rsidP="00CF2F53">
      <w:pPr>
        <w:tabs>
          <w:tab w:val="left" w:pos="7200"/>
          <w:tab w:val="left" w:pos="7920"/>
          <w:tab w:val="right" w:pos="9270"/>
        </w:tabs>
      </w:pPr>
    </w:p>
    <w:p w14:paraId="4498AB91" w14:textId="77777777" w:rsidR="00CF2F53" w:rsidRDefault="00CF2F53" w:rsidP="00CF2F53">
      <w:pPr>
        <w:tabs>
          <w:tab w:val="left" w:pos="7200"/>
          <w:tab w:val="left" w:pos="7920"/>
          <w:tab w:val="right" w:pos="9270"/>
        </w:tabs>
      </w:pPr>
      <w:r>
        <w:pict>
          <v:shape id="_x0000_i1309" type="#_x0000_t75" style="width:421.5pt;height:200.25pt">
            <v:imagedata r:id="rId309" o:title=""/>
          </v:shape>
        </w:pict>
      </w:r>
    </w:p>
    <w:p w14:paraId="2FFABEE8" w14:textId="77777777" w:rsidR="00CF2F53" w:rsidRDefault="00CF2F53" w:rsidP="00CF2F53">
      <w:pPr>
        <w:tabs>
          <w:tab w:val="left" w:pos="7200"/>
          <w:tab w:val="left" w:pos="7920"/>
          <w:tab w:val="right" w:pos="9270"/>
        </w:tabs>
      </w:pPr>
    </w:p>
    <w:p w14:paraId="417A8CF8" w14:textId="77777777" w:rsidR="00CF2F53" w:rsidRDefault="00CF2F53" w:rsidP="00CF2F53">
      <w:pPr>
        <w:tabs>
          <w:tab w:val="left" w:pos="7200"/>
          <w:tab w:val="left" w:pos="7920"/>
          <w:tab w:val="right" w:pos="9270"/>
        </w:tabs>
      </w:pPr>
      <w:r>
        <w:t xml:space="preserve">We rename the constants to write these solutions as, </w:t>
      </w:r>
    </w:p>
    <w:p w14:paraId="157ED2E6" w14:textId="77777777" w:rsidR="00CF2F53" w:rsidRDefault="00CF2F53" w:rsidP="00CF2F53">
      <w:pPr>
        <w:tabs>
          <w:tab w:val="left" w:pos="7200"/>
          <w:tab w:val="left" w:pos="7920"/>
          <w:tab w:val="right" w:pos="9270"/>
        </w:tabs>
      </w:pPr>
    </w:p>
    <w:p w14:paraId="3D6D7C00" w14:textId="77777777" w:rsidR="00CF2F53" w:rsidRDefault="00CF2F53" w:rsidP="00CF2F53">
      <w:pPr>
        <w:tabs>
          <w:tab w:val="left" w:pos="7200"/>
          <w:tab w:val="left" w:pos="7920"/>
          <w:tab w:val="right" w:pos="9270"/>
        </w:tabs>
        <w:rPr>
          <w:rStyle w:val="subscript"/>
        </w:rPr>
      </w:pPr>
      <w:r>
        <w:tab/>
        <w:t>T</w:t>
      </w:r>
      <w:r>
        <w:rPr>
          <w:rStyle w:val="subscript"/>
        </w:rPr>
        <w:t>z</w:t>
      </w:r>
      <w:r>
        <w:t>(r,0)  = jω σ</w:t>
      </w:r>
      <w:r w:rsidRPr="00BF2218">
        <w:t xml:space="preserve"> </w:t>
      </w:r>
      <w:r w:rsidRPr="002215E6">
        <w:t>B</w:t>
      </w:r>
      <w:r>
        <w:rPr>
          <w:rStyle w:val="subscript"/>
        </w:rPr>
        <w:t>0</w:t>
      </w:r>
      <w:r>
        <w:t xml:space="preserve"> (1/4)r</w:t>
      </w:r>
      <w:r>
        <w:rPr>
          <w:rStyle w:val="superscript"/>
        </w:rPr>
        <w:t>2</w:t>
      </w:r>
      <w:r>
        <w:t xml:space="preserve"> + C</w:t>
      </w:r>
      <w:r>
        <w:rPr>
          <w:rStyle w:val="subscript"/>
        </w:rPr>
        <w:t>1</w:t>
      </w:r>
      <w:r>
        <w:t xml:space="preserve"> ln(r) + C</w:t>
      </w:r>
      <w:r>
        <w:rPr>
          <w:rStyle w:val="subscript"/>
        </w:rPr>
        <w:t>2</w:t>
      </w:r>
    </w:p>
    <w:p w14:paraId="2C3AD98D" w14:textId="77777777" w:rsidR="00CF2F53" w:rsidRDefault="00CF2F53" w:rsidP="00CF2F53">
      <w:pPr>
        <w:tabs>
          <w:tab w:val="left" w:pos="7200"/>
          <w:tab w:val="left" w:pos="7920"/>
          <w:tab w:val="right" w:pos="9270"/>
        </w:tabs>
      </w:pPr>
    </w:p>
    <w:p w14:paraId="68B8CFFC" w14:textId="77777777" w:rsidR="00CF2F53" w:rsidRPr="003A3A8C"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D</w:t>
      </w:r>
      <w:r w:rsidRPr="003A3A8C">
        <w:rPr>
          <w:rStyle w:val="subscript"/>
          <w:color w:val="000000"/>
        </w:rPr>
        <w:t>1</w:t>
      </w:r>
      <w:r w:rsidRPr="003A3A8C">
        <w:rPr>
          <w:color w:val="000000"/>
        </w:rPr>
        <w:t xml:space="preserve">(r-1/r) + </w:t>
      </w:r>
      <w:r>
        <w:rPr>
          <w:color w:val="000000"/>
        </w:rPr>
        <w:t>D</w:t>
      </w:r>
      <w:r w:rsidRPr="003A3A8C">
        <w:rPr>
          <w:rStyle w:val="subscript"/>
          <w:color w:val="000000"/>
        </w:rPr>
        <w:t>2</w:t>
      </w:r>
      <w:r w:rsidRPr="003A3A8C">
        <w:rPr>
          <w:color w:val="000000"/>
        </w:rPr>
        <w:t xml:space="preserve">(r+1/r)  </w:t>
      </w:r>
      <w:r>
        <w:rPr>
          <w:color w:val="000000"/>
        </w:rPr>
        <w:t>.</w:t>
      </w:r>
      <w:r w:rsidRPr="003A3A8C">
        <w:rPr>
          <w:color w:val="000000"/>
        </w:rPr>
        <w:t xml:space="preserve"> </w:t>
      </w:r>
      <w:r>
        <w:tab/>
      </w:r>
      <w:r>
        <w:tab/>
      </w:r>
      <w:r>
        <w:tab/>
      </w:r>
      <w:r>
        <w:tab/>
      </w:r>
      <w:r>
        <w:tab/>
        <w:t>(P.3.26)</w:t>
      </w:r>
    </w:p>
    <w:p w14:paraId="150FE79E" w14:textId="77777777" w:rsidR="00CF2F53" w:rsidRDefault="00CF2F53" w:rsidP="00CF2F53">
      <w:pPr>
        <w:rPr>
          <w:color w:val="000000"/>
        </w:rPr>
      </w:pPr>
    </w:p>
    <w:p w14:paraId="1E354F8C" w14:textId="77777777" w:rsidR="00CF2F53" w:rsidRDefault="00CF2F53" w:rsidP="00CF2F53">
      <w:r>
        <w:rPr>
          <w:color w:val="000000"/>
        </w:rPr>
        <w:t xml:space="preserve">To have </w:t>
      </w:r>
      <w:r>
        <w:t>T</w:t>
      </w:r>
      <w:r>
        <w:rPr>
          <w:rStyle w:val="subscript"/>
        </w:rPr>
        <w:t>z</w:t>
      </w:r>
      <w:r>
        <w:t>(r,0) finite at r = 0 we must have C</w:t>
      </w:r>
      <w:r>
        <w:rPr>
          <w:rStyle w:val="subscript"/>
        </w:rPr>
        <w:t>1</w:t>
      </w:r>
      <w:r>
        <w:t xml:space="preserve"> = 0. </w:t>
      </w:r>
    </w:p>
    <w:p w14:paraId="7E397BB5" w14:textId="77777777" w:rsidR="00CF2F53" w:rsidRDefault="00CF2F53" w:rsidP="00CF2F53">
      <w:r>
        <w:rPr>
          <w:color w:val="000000"/>
        </w:rPr>
        <w:t xml:space="preserve">To have </w:t>
      </w:r>
      <w:r>
        <w:t>T</w:t>
      </w:r>
      <w:r>
        <w:rPr>
          <w:rStyle w:val="subscript"/>
        </w:rPr>
        <w:t>z</w:t>
      </w:r>
      <w:r>
        <w:t>(r,±1) finite at r = 0 we must have D</w:t>
      </w:r>
      <w:r>
        <w:rPr>
          <w:rStyle w:val="subscript"/>
        </w:rPr>
        <w:t>1</w:t>
      </w:r>
      <w:r>
        <w:t xml:space="preserve"> = D</w:t>
      </w:r>
      <w:r>
        <w:rPr>
          <w:rStyle w:val="subscript"/>
        </w:rPr>
        <w:t>2</w:t>
      </w:r>
      <w:r>
        <w:t>.  The solution forms are then</w:t>
      </w:r>
    </w:p>
    <w:p w14:paraId="7E4BC463" w14:textId="77777777" w:rsidR="00CF2F53" w:rsidRDefault="00CF2F53" w:rsidP="00CF2F53"/>
    <w:p w14:paraId="3BBA1110" w14:textId="77777777" w:rsidR="00CF2F53" w:rsidRPr="00A543B2" w:rsidRDefault="00CF2F53" w:rsidP="00CF2F53">
      <w:pPr>
        <w:tabs>
          <w:tab w:val="left" w:pos="7200"/>
          <w:tab w:val="left" w:pos="7920"/>
          <w:tab w:val="right" w:pos="9270"/>
        </w:tabs>
        <w:rPr>
          <w:rFonts w:ascii="Courier New" w:hAnsi="Courier New"/>
          <w:b/>
          <w:sz w:val="24"/>
          <w:vertAlign w:val="subscript"/>
        </w:rPr>
      </w:pPr>
      <w:r>
        <w:tab/>
        <w:t>T</w:t>
      </w:r>
      <w:r>
        <w:rPr>
          <w:rStyle w:val="subscript"/>
        </w:rPr>
        <w:t>z</w:t>
      </w:r>
      <w:r>
        <w:t>(r,0)  =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p>
    <w:p w14:paraId="6C2D5978" w14:textId="77777777" w:rsidR="00CF2F53" w:rsidRDefault="00CF2F53" w:rsidP="00CF2F53">
      <w:r>
        <w:rPr>
          <w:color w:val="000000"/>
        </w:rPr>
        <w:tab/>
      </w:r>
      <w:r w:rsidRPr="00913F0E">
        <w:rPr>
          <w:color w:val="000000"/>
        </w:rPr>
        <w:t>T</w:t>
      </w:r>
      <w:r w:rsidRPr="00913F0E">
        <w:rPr>
          <w:rStyle w:val="subscript"/>
          <w:color w:val="000000"/>
        </w:rPr>
        <w:t>z</w:t>
      </w:r>
      <w:r w:rsidRPr="00913F0E">
        <w:rPr>
          <w:color w:val="000000"/>
        </w:rPr>
        <w:t xml:space="preserve">(r,±1)  </w:t>
      </w:r>
      <w:r w:rsidRPr="003A3A8C">
        <w:rPr>
          <w:color w:val="000000"/>
        </w:rPr>
        <w:t>= -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rsidRPr="003A3A8C">
        <w:rPr>
          <w:color w:val="000000"/>
        </w:rPr>
        <w:t xml:space="preserve"> </w:t>
      </w:r>
      <w:r>
        <w:t>.</w:t>
      </w:r>
      <w:r>
        <w:tab/>
      </w:r>
      <w:r>
        <w:tab/>
      </w:r>
      <w:r>
        <w:tab/>
      </w:r>
      <w:r>
        <w:tab/>
      </w:r>
      <w:r>
        <w:tab/>
      </w:r>
      <w:r>
        <w:tab/>
      </w:r>
      <w:r>
        <w:tab/>
        <w:t>(P.3.27)</w:t>
      </w:r>
    </w:p>
    <w:p w14:paraId="22CE3573" w14:textId="77777777" w:rsidR="00CF2F53" w:rsidRDefault="00CF2F53" w:rsidP="00CF2F53"/>
    <w:p w14:paraId="5BE54322" w14:textId="77777777" w:rsidR="00CF2F53" w:rsidRDefault="00CF2F53" w:rsidP="00CF2F53">
      <w:r>
        <w:t xml:space="preserve">Inserting these partial wave amplitudes into (P.3.20) gives </w:t>
      </w:r>
    </w:p>
    <w:p w14:paraId="054D5EB3" w14:textId="77777777" w:rsidR="00CF2F53" w:rsidRDefault="00CF2F53" w:rsidP="00CF2F53"/>
    <w:p w14:paraId="0436A95C" w14:textId="77777777" w:rsidR="00CF2F53" w:rsidRDefault="00CF2F53" w:rsidP="00CF2F53">
      <w:r>
        <w:tab/>
        <w:t>T</w:t>
      </w:r>
      <w:r>
        <w:rPr>
          <w:rStyle w:val="subscript"/>
        </w:rPr>
        <w:t>z</w:t>
      </w:r>
      <w:r>
        <w:t>(r,θ)   = T</w:t>
      </w:r>
      <w:r>
        <w:rPr>
          <w:rStyle w:val="subscript"/>
        </w:rPr>
        <w:t>z</w:t>
      </w:r>
      <w:r>
        <w:t>(r,0) + T(r,+1)e</w:t>
      </w:r>
      <w:r>
        <w:rPr>
          <w:rStyle w:val="superscript"/>
        </w:rPr>
        <w:t>jθ</w:t>
      </w:r>
      <w:r>
        <w:t xml:space="preserve"> + T(r,-1)e</w:t>
      </w:r>
      <w:r>
        <w:rPr>
          <w:rStyle w:val="superscript"/>
        </w:rPr>
        <w:t>-jθ</w:t>
      </w:r>
      <w:r>
        <w:t xml:space="preserve">   = T</w:t>
      </w:r>
      <w:r>
        <w:rPr>
          <w:rStyle w:val="subscript"/>
        </w:rPr>
        <w:t>z</w:t>
      </w:r>
      <w:r>
        <w:t>(r,0) + T(r,+1) 2 cosθ</w:t>
      </w:r>
    </w:p>
    <w:p w14:paraId="400BE7F8" w14:textId="77777777" w:rsidR="00CF2F53" w:rsidRDefault="00CF2F53" w:rsidP="00CF2F53"/>
    <w:p w14:paraId="23CEDBC1" w14:textId="77777777" w:rsidR="00CF2F53"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+ 2 cosθ [</w:t>
      </w:r>
      <w:r w:rsidRPr="003A3A8C">
        <w:rPr>
          <w:color w:val="000000"/>
        </w:rPr>
        <w:t>- (1/8)</w:t>
      </w:r>
      <w:r w:rsidRPr="003A3A8C">
        <w:t xml:space="preserve"> </w:t>
      </w:r>
      <w:r>
        <w:t xml:space="preserve">jωσ (α/2) </w:t>
      </w:r>
      <w:r w:rsidRPr="003A3A8C">
        <w:rPr>
          <w:color w:val="000000"/>
        </w:rPr>
        <w:t>r</w:t>
      </w:r>
      <w:r w:rsidRPr="003A3A8C">
        <w:rPr>
          <w:rStyle w:val="superscript"/>
          <w:color w:val="000000"/>
        </w:rPr>
        <w:t>3</w:t>
      </w:r>
      <w:r w:rsidRPr="003A3A8C">
        <w:rPr>
          <w:color w:val="000000"/>
        </w:rPr>
        <w:t xml:space="preserve"> + </w:t>
      </w:r>
      <w:r>
        <w:rPr>
          <w:color w:val="000000"/>
        </w:rPr>
        <w:t>2D</w:t>
      </w:r>
      <w:r w:rsidRPr="003A3A8C">
        <w:rPr>
          <w:rStyle w:val="subscript"/>
          <w:color w:val="000000"/>
        </w:rPr>
        <w:t>1</w:t>
      </w:r>
      <w:r>
        <w:t xml:space="preserve"> </w:t>
      </w:r>
      <w:r>
        <w:rPr>
          <w:color w:val="000000"/>
        </w:rPr>
        <w:t>r</w:t>
      </w:r>
      <w:r>
        <w:t>]</w:t>
      </w:r>
    </w:p>
    <w:p w14:paraId="51D1399A" w14:textId="77777777" w:rsidR="00CF2F53" w:rsidRDefault="00CF2F53" w:rsidP="00CF2F53"/>
    <w:p w14:paraId="629BB584" w14:textId="77777777" w:rsidR="00CF2F53" w:rsidRPr="00021C7D" w:rsidRDefault="00CF2F53" w:rsidP="00CF2F53">
      <w:r>
        <w:tab/>
      </w:r>
      <w:r>
        <w:tab/>
        <w:t>= [jωσ</w:t>
      </w:r>
      <w:r w:rsidRPr="00BF2218">
        <w:t xml:space="preserve"> </w:t>
      </w:r>
      <w:r w:rsidRPr="002215E6">
        <w:t>B</w:t>
      </w:r>
      <w:r>
        <w:rPr>
          <w:rStyle w:val="subscript"/>
        </w:rPr>
        <w:t>0</w:t>
      </w:r>
      <w:r>
        <w:t xml:space="preserve"> (1/4) r</w:t>
      </w:r>
      <w:r>
        <w:rPr>
          <w:rStyle w:val="superscript"/>
        </w:rPr>
        <w:t>2</w:t>
      </w:r>
      <w:r>
        <w:t xml:space="preserve"> + C</w:t>
      </w:r>
      <w:r>
        <w:rPr>
          <w:rStyle w:val="subscript"/>
        </w:rPr>
        <w:t>2</w:t>
      </w:r>
      <w:r>
        <w:t>]  -  cosθ r [</w:t>
      </w:r>
      <w:r w:rsidRPr="003A3A8C">
        <w:rPr>
          <w:color w:val="000000"/>
        </w:rPr>
        <w:t xml:space="preserve"> (1/8)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w:t>
      </w:r>
      <w:r>
        <w:tab/>
      </w:r>
      <w:r>
        <w:tab/>
      </w:r>
      <w:r>
        <w:tab/>
      </w:r>
      <w:r>
        <w:tab/>
        <w:t>(P.3.28)</w:t>
      </w:r>
    </w:p>
    <w:p w14:paraId="0A8F6A5D" w14:textId="77777777" w:rsidR="00CF2F53" w:rsidRDefault="00CF2F53" w:rsidP="00CF2F53"/>
    <w:p w14:paraId="3AF02A5B" w14:textId="77777777" w:rsidR="00CF2F53" w:rsidRDefault="00CF2F53" w:rsidP="00CF2F53">
      <w:r>
        <w:t>At the origin point r = 0 we arbitrarily set the potential T</w:t>
      </w:r>
      <w:r>
        <w:rPr>
          <w:rStyle w:val="subscript"/>
        </w:rPr>
        <w:t>z</w:t>
      </w:r>
      <w:r w:rsidR="000A035C">
        <w:t xml:space="preserve">(0,θ) </w:t>
      </w:r>
      <w:r>
        <w:t>= 0 so C</w:t>
      </w:r>
      <w:r>
        <w:rPr>
          <w:rStyle w:val="subscript"/>
        </w:rPr>
        <w:t>2</w:t>
      </w:r>
      <w:r>
        <w:t xml:space="preserve"> = 0. One always has this freedom with a potential: since </w:t>
      </w:r>
      <w:r w:rsidRPr="00131265">
        <w:rPr>
          <w:b/>
        </w:rPr>
        <w:t>J</w:t>
      </w:r>
      <w:r>
        <w:t xml:space="preserve"> = curl </w:t>
      </w:r>
      <w:r>
        <w:rPr>
          <w:b/>
        </w:rPr>
        <w:t xml:space="preserve">T,  </w:t>
      </w:r>
      <w:r>
        <w:t xml:space="preserve">constants in </w:t>
      </w:r>
      <w:r w:rsidRPr="00A543B2">
        <w:rPr>
          <w:b/>
        </w:rPr>
        <w:t>T</w:t>
      </w:r>
      <w:r>
        <w:t xml:space="preserve"> don't affect </w:t>
      </w:r>
      <w:r w:rsidRPr="00A543B2">
        <w:rPr>
          <w:b/>
        </w:rPr>
        <w:t>J</w:t>
      </w:r>
      <w:r>
        <w:t>. We then compute J</w:t>
      </w:r>
      <w:r>
        <w:rPr>
          <w:rStyle w:val="subscript"/>
        </w:rPr>
        <w:t>r</w:t>
      </w:r>
      <w:r>
        <w:t xml:space="preserve"> as shown in (P.3.18) to obtain</w:t>
      </w:r>
    </w:p>
    <w:p w14:paraId="2A95C438" w14:textId="77777777" w:rsidR="00CF2F53" w:rsidRDefault="00CF2F53" w:rsidP="00CF2F53"/>
    <w:p w14:paraId="4E95660B"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sinθ  [</w:t>
      </w:r>
      <w:r w:rsidRPr="003A3A8C">
        <w:rPr>
          <w:color w:val="000000"/>
        </w:rPr>
        <w:t>(1/8)</w:t>
      </w:r>
      <w:r w:rsidRPr="003A3A8C">
        <w:t xml:space="preserve"> </w:t>
      </w:r>
      <w:r>
        <w:t xml:space="preserve">jωσ α </w:t>
      </w:r>
      <w:r w:rsidRPr="003A3A8C">
        <w:rPr>
          <w:color w:val="000000"/>
        </w:rPr>
        <w:t>r</w:t>
      </w:r>
      <w:r>
        <w:rPr>
          <w:rStyle w:val="superscript"/>
          <w:color w:val="000000"/>
        </w:rPr>
        <w:t>2</w:t>
      </w:r>
      <w:r w:rsidRPr="003A3A8C">
        <w:rPr>
          <w:color w:val="000000"/>
        </w:rPr>
        <w:t xml:space="preserve"> </w:t>
      </w:r>
      <w:r>
        <w:rPr>
          <w:color w:val="000000"/>
        </w:rPr>
        <w:t>-</w:t>
      </w:r>
      <w:r w:rsidRPr="003A3A8C">
        <w:rPr>
          <w:color w:val="000000"/>
        </w:rPr>
        <w:t xml:space="preserve"> </w:t>
      </w:r>
      <w:r>
        <w:rPr>
          <w:color w:val="000000"/>
        </w:rPr>
        <w:t>4D</w:t>
      </w:r>
      <w:r w:rsidRPr="003A3A8C">
        <w:rPr>
          <w:rStyle w:val="subscript"/>
          <w:color w:val="000000"/>
        </w:rPr>
        <w:t>1</w:t>
      </w:r>
      <w:r>
        <w:t xml:space="preserve"> ] .</w:t>
      </w:r>
      <w:r>
        <w:tab/>
      </w:r>
      <w:r>
        <w:tab/>
      </w:r>
      <w:r>
        <w:tab/>
      </w:r>
      <w:r>
        <w:tab/>
      </w:r>
      <w:r>
        <w:tab/>
      </w:r>
      <w:r>
        <w:tab/>
        <w:t>(P.3.29)</w:t>
      </w:r>
    </w:p>
    <w:p w14:paraId="54789BB2" w14:textId="77777777" w:rsidR="00CF2F53" w:rsidRDefault="00CF2F53" w:rsidP="00CF2F53"/>
    <w:p w14:paraId="31F9E47D" w14:textId="77777777" w:rsidR="00CF2F53" w:rsidRPr="00021C7D" w:rsidRDefault="00CF2F53" w:rsidP="00CF2F53">
      <w:r>
        <w:t>But at r = a, we must have J</w:t>
      </w:r>
      <w:r>
        <w:rPr>
          <w:rStyle w:val="subscript"/>
        </w:rPr>
        <w:t>r</w:t>
      </w:r>
      <w:r>
        <w:t>(a,θ)  = 0 since there can be only tangential currents at the rim of our circular plate, and this determines D</w:t>
      </w:r>
      <w:r>
        <w:rPr>
          <w:rStyle w:val="subscript"/>
        </w:rPr>
        <w:t>1</w:t>
      </w:r>
      <w:r>
        <w:t xml:space="preserve"> giving this final result for the stream function T</w:t>
      </w:r>
      <w:r>
        <w:rPr>
          <w:rStyle w:val="subscript"/>
        </w:rPr>
        <w:t>z</w:t>
      </w:r>
      <w:r>
        <w:t xml:space="preserve"> , </w:t>
      </w:r>
    </w:p>
    <w:p w14:paraId="5ABF6DAB" w14:textId="77777777" w:rsidR="00CF2F53" w:rsidRDefault="00CF2F53" w:rsidP="00CF2F53"/>
    <w:p w14:paraId="7CDF264A" w14:textId="77777777" w:rsidR="00CF2F53" w:rsidRDefault="00CF2F53" w:rsidP="00CF2F53">
      <w:r>
        <w:tab/>
        <w:t>T</w:t>
      </w:r>
      <w:r>
        <w:rPr>
          <w:rStyle w:val="subscript"/>
        </w:rPr>
        <w:t>z</w:t>
      </w:r>
      <w:r>
        <w:t>(r,θ)   =  jωσ</w:t>
      </w:r>
      <w:r w:rsidRPr="00BF2218">
        <w:t xml:space="preserve"> </w:t>
      </w:r>
      <w:r w:rsidRPr="002215E6">
        <w:t>B</w:t>
      </w:r>
      <w:r>
        <w:rPr>
          <w:rStyle w:val="subscript"/>
        </w:rPr>
        <w:t>0</w:t>
      </w:r>
      <w:r>
        <w:t xml:space="preserve"> (1/4) r</w:t>
      </w:r>
      <w:r>
        <w:rPr>
          <w:rStyle w:val="superscript"/>
        </w:rPr>
        <w:t>2</w:t>
      </w:r>
      <w:r>
        <w:t xml:space="preserve"> -  (1/8) cosθ r </w:t>
      </w:r>
      <w:r w:rsidRPr="003A3A8C">
        <w:t xml:space="preserve"> </w:t>
      </w:r>
      <w:r>
        <w:t>jωσ α (r</w:t>
      </w:r>
      <w:r>
        <w:rPr>
          <w:rStyle w:val="superscript"/>
        </w:rPr>
        <w:t>2</w:t>
      </w:r>
      <w:r>
        <w:t>-a</w:t>
      </w:r>
      <w:r>
        <w:rPr>
          <w:rStyle w:val="superscript"/>
        </w:rPr>
        <w:t>2</w:t>
      </w:r>
      <w:r>
        <w:t>)</w:t>
      </w:r>
    </w:p>
    <w:p w14:paraId="17CCD7AD" w14:textId="77777777" w:rsidR="00CF2F53" w:rsidRDefault="00CF2F53" w:rsidP="00CF2F53"/>
    <w:p w14:paraId="287AC5D1" w14:textId="77777777" w:rsidR="00CF2F53" w:rsidRPr="00027C11" w:rsidRDefault="00CF2F53" w:rsidP="00CF2F53">
      <w:r>
        <w:tab/>
      </w:r>
      <w:r>
        <w:tab/>
        <w:t>=  jωσ [ (1/4)B</w:t>
      </w:r>
      <w:r>
        <w:rPr>
          <w:rStyle w:val="subscript"/>
        </w:rPr>
        <w:t>0</w:t>
      </w:r>
      <w:r>
        <w:t xml:space="preserve"> r</w:t>
      </w:r>
      <w:r>
        <w:rPr>
          <w:rStyle w:val="superscript"/>
        </w:rPr>
        <w:t>2</w:t>
      </w:r>
      <w:r>
        <w:t xml:space="preserve"> - (α/8) cosθ  (r</w:t>
      </w:r>
      <w:r>
        <w:rPr>
          <w:rStyle w:val="superscript"/>
        </w:rPr>
        <w:t>3</w:t>
      </w:r>
      <w:r>
        <w:t>-a</w:t>
      </w:r>
      <w:r>
        <w:rPr>
          <w:rStyle w:val="superscript"/>
        </w:rPr>
        <w:t>2</w:t>
      </w:r>
      <w:r>
        <w:t>r) ] .</w:t>
      </w:r>
      <w:r>
        <w:tab/>
      </w:r>
      <w:r>
        <w:tab/>
      </w:r>
      <w:r>
        <w:tab/>
      </w:r>
      <w:r>
        <w:tab/>
      </w:r>
      <w:r>
        <w:tab/>
      </w:r>
      <w:r>
        <w:tab/>
        <w:t>(P.3.30)</w:t>
      </w:r>
    </w:p>
    <w:p w14:paraId="09039EB9" w14:textId="77777777" w:rsidR="00CF2F53" w:rsidRDefault="00CF2F53" w:rsidP="00CF2F53"/>
    <w:p w14:paraId="6AECD0BB" w14:textId="77777777" w:rsidR="00CF2F53" w:rsidRDefault="00CF2F53" w:rsidP="00CF2F53">
      <w:r>
        <w:t xml:space="preserve">The eddy current components are then, again from (P.3.18), </w:t>
      </w:r>
    </w:p>
    <w:p w14:paraId="1A10989C" w14:textId="77777777" w:rsidR="00CF2F53" w:rsidRDefault="00CF2F53" w:rsidP="00CF2F53"/>
    <w:p w14:paraId="09BB6A1F" w14:textId="77777777" w:rsidR="00CF2F53" w:rsidRPr="00027C11" w:rsidRDefault="00CF2F53" w:rsidP="00CF2F53">
      <w:r>
        <w:tab/>
        <w:t>J</w:t>
      </w:r>
      <w:r>
        <w:rPr>
          <w:rStyle w:val="subscript"/>
        </w:rPr>
        <w:t>r</w:t>
      </w:r>
      <w:r>
        <w:t>(r,θ)  = r</w:t>
      </w:r>
      <w:r>
        <w:rPr>
          <w:rStyle w:val="superscript"/>
        </w:rPr>
        <w:t>-1</w:t>
      </w:r>
      <w:r>
        <w:t>∂</w:t>
      </w:r>
      <w:r>
        <w:rPr>
          <w:rStyle w:val="subscript"/>
        </w:rPr>
        <w:t>θ</w:t>
      </w:r>
      <w:r>
        <w:t>T</w:t>
      </w:r>
      <w:r>
        <w:rPr>
          <w:rStyle w:val="subscript"/>
        </w:rPr>
        <w:t>z</w:t>
      </w:r>
      <w:r>
        <w:t xml:space="preserve">  =  r</w:t>
      </w:r>
      <w:r>
        <w:rPr>
          <w:rStyle w:val="superscript"/>
        </w:rPr>
        <w:t>-1</w:t>
      </w:r>
      <w:r>
        <w:t xml:space="preserve"> jωσ (α/8) sinθ (r</w:t>
      </w:r>
      <w:r>
        <w:rPr>
          <w:rStyle w:val="superscript"/>
        </w:rPr>
        <w:t>3</w:t>
      </w:r>
      <w:r>
        <w:t>-a</w:t>
      </w:r>
      <w:r>
        <w:rPr>
          <w:rStyle w:val="superscript"/>
        </w:rPr>
        <w:t>2</w:t>
      </w:r>
      <w:r>
        <w:t>r) = jωσ [(α/8) sinθ (r</w:t>
      </w:r>
      <w:r>
        <w:rPr>
          <w:rStyle w:val="superscript"/>
        </w:rPr>
        <w:t>2</w:t>
      </w:r>
      <w:r>
        <w:t>-a</w:t>
      </w:r>
      <w:r>
        <w:rPr>
          <w:rStyle w:val="superscript"/>
        </w:rPr>
        <w:t>2</w:t>
      </w:r>
      <w:r>
        <w:t xml:space="preserve">)] </w:t>
      </w:r>
    </w:p>
    <w:p w14:paraId="75E2EBBE" w14:textId="77777777" w:rsidR="00CF2F53" w:rsidRDefault="00CF2F53" w:rsidP="00CF2F53"/>
    <w:p w14:paraId="1D7AD8FA" w14:textId="77777777" w:rsidR="00CF2F53" w:rsidRDefault="00CF2F53" w:rsidP="00CF2F53">
      <w:r>
        <w:tab/>
        <w:t>J</w:t>
      </w:r>
      <w:r>
        <w:rPr>
          <w:rStyle w:val="subscript"/>
        </w:rPr>
        <w:t>θ</w:t>
      </w:r>
      <w:r>
        <w:t>(r,θ)</w:t>
      </w:r>
      <w:r>
        <w:rPr>
          <w:rStyle w:val="subscript"/>
        </w:rPr>
        <w:t xml:space="preserve"> </w:t>
      </w:r>
      <w:r>
        <w:t>= - ∂</w:t>
      </w:r>
      <w:r>
        <w:rPr>
          <w:rStyle w:val="subscript"/>
        </w:rPr>
        <w:t>r</w:t>
      </w:r>
      <w:r>
        <w:t>T</w:t>
      </w:r>
      <w:r>
        <w:rPr>
          <w:rStyle w:val="subscript"/>
        </w:rPr>
        <w:t>z</w:t>
      </w:r>
      <w:r>
        <w:t xml:space="preserve"> =   jωσ [ - (1/2)B</w:t>
      </w:r>
      <w:r>
        <w:rPr>
          <w:rStyle w:val="subscript"/>
        </w:rPr>
        <w:t>0</w:t>
      </w:r>
      <w:r>
        <w:t xml:space="preserve"> r + (α/8) cosθ (3r</w:t>
      </w:r>
      <w:r>
        <w:rPr>
          <w:rStyle w:val="superscript"/>
        </w:rPr>
        <w:t>2</w:t>
      </w:r>
      <w:r>
        <w:t>-a</w:t>
      </w:r>
      <w:r>
        <w:rPr>
          <w:rStyle w:val="superscript"/>
        </w:rPr>
        <w:t>2</w:t>
      </w:r>
      <w:r>
        <w:t xml:space="preserve">) ] </w:t>
      </w:r>
      <w:r>
        <w:tab/>
        <w:t>.</w:t>
      </w:r>
      <w:r>
        <w:tab/>
      </w:r>
      <w:r>
        <w:tab/>
      </w:r>
      <w:r>
        <w:tab/>
      </w:r>
      <w:r>
        <w:tab/>
        <w:t>(P.3.31)</w:t>
      </w:r>
    </w:p>
    <w:p w14:paraId="0CE2B987" w14:textId="77777777" w:rsidR="00CF2F53" w:rsidRDefault="00CF2F53" w:rsidP="00CF2F53"/>
    <w:p w14:paraId="70F42730" w14:textId="77777777" w:rsidR="00CF2F53" w:rsidRDefault="00CF2F53" w:rsidP="00CF2F53">
      <w:r>
        <w:t xml:space="preserve">Here then is a </w:t>
      </w:r>
      <w:r w:rsidRPr="00694B61">
        <w:rPr>
          <w:b/>
        </w:rPr>
        <w:t>summary</w:t>
      </w:r>
      <w:r>
        <w:t xml:space="preserve"> of the solution for a circular plate of radius r and conductivity σ in the presence of an external magnetic field B(x) = B</w:t>
      </w:r>
      <w:r>
        <w:rPr>
          <w:rStyle w:val="subscript"/>
        </w:rPr>
        <w:t>0</w:t>
      </w:r>
      <w:r>
        <w:t xml:space="preserve"> - α x :</w:t>
      </w:r>
    </w:p>
    <w:p w14:paraId="619050A6" w14:textId="77777777" w:rsidR="00CF2F53" w:rsidRDefault="00CF2F53" w:rsidP="00CF2F53"/>
    <w:p w14:paraId="7872E604" w14:textId="77777777" w:rsidR="00CF2F53" w:rsidRDefault="00CF2F53" w:rsidP="00CF2F53">
      <w:r>
        <w:tab/>
        <w:t>T</w:t>
      </w:r>
      <w:r>
        <w:rPr>
          <w:rStyle w:val="subscript"/>
        </w:rPr>
        <w:t>z</w:t>
      </w:r>
      <w:r>
        <w:t>(r,θ)   =  jωσ [ (1/4)B</w:t>
      </w:r>
      <w:r>
        <w:rPr>
          <w:rStyle w:val="subscript"/>
        </w:rPr>
        <w:t>0</w:t>
      </w:r>
      <w:r>
        <w:t xml:space="preserve"> r</w:t>
      </w:r>
      <w:r>
        <w:rPr>
          <w:rStyle w:val="superscript"/>
        </w:rPr>
        <w:t>2</w:t>
      </w:r>
      <w:r>
        <w:t xml:space="preserve"> - (α/8) cosθ r  (r</w:t>
      </w:r>
      <w:r>
        <w:rPr>
          <w:rStyle w:val="superscript"/>
        </w:rPr>
        <w:t>2</w:t>
      </w:r>
      <w:r>
        <w:t>-a</w:t>
      </w:r>
      <w:r>
        <w:rPr>
          <w:rStyle w:val="superscript"/>
        </w:rPr>
        <w:t>2</w:t>
      </w:r>
      <w:r>
        <w:t>) ]</w:t>
      </w:r>
    </w:p>
    <w:p w14:paraId="6AEF0F00" w14:textId="77777777" w:rsidR="00CF2F53" w:rsidRDefault="00CF2F53" w:rsidP="00CF2F53"/>
    <w:p w14:paraId="701F7466" w14:textId="77777777" w:rsidR="00CF2F53" w:rsidRDefault="00CF2F53" w:rsidP="00CF2F53">
      <w:r>
        <w:tab/>
        <w:t>J</w:t>
      </w:r>
      <w:r>
        <w:rPr>
          <w:rStyle w:val="subscript"/>
        </w:rPr>
        <w:t>r</w:t>
      </w:r>
      <w:r>
        <w:t>(r,θ)  = jωσ [(α/8) sinθ (r</w:t>
      </w:r>
      <w:r>
        <w:rPr>
          <w:rStyle w:val="superscript"/>
        </w:rPr>
        <w:t>2</w:t>
      </w:r>
      <w:r>
        <w:t>-a</w:t>
      </w:r>
      <w:r>
        <w:rPr>
          <w:rStyle w:val="superscript"/>
        </w:rPr>
        <w:t>2</w:t>
      </w:r>
      <w:r>
        <w:t>)]</w:t>
      </w:r>
    </w:p>
    <w:p w14:paraId="01C16193" w14:textId="77777777" w:rsidR="00CF2F53" w:rsidRDefault="00CF2F53" w:rsidP="00CF2F53">
      <w:r>
        <w:tab/>
        <w:t>J</w:t>
      </w:r>
      <w:r>
        <w:rPr>
          <w:rStyle w:val="subscript"/>
        </w:rPr>
        <w:t>θ</w:t>
      </w:r>
      <w:r>
        <w:t>(r,θ)</w:t>
      </w:r>
      <w:r>
        <w:rPr>
          <w:rStyle w:val="subscript"/>
        </w:rPr>
        <w:t xml:space="preserve"> </w:t>
      </w:r>
      <w:r>
        <w:t>= jωσ [ - (1/2)B</w:t>
      </w:r>
      <w:r>
        <w:rPr>
          <w:rStyle w:val="subscript"/>
        </w:rPr>
        <w:t>0</w:t>
      </w:r>
      <w:r>
        <w:t xml:space="preserve"> r + (α/8) cosθ (3r</w:t>
      </w:r>
      <w:r>
        <w:rPr>
          <w:rStyle w:val="superscript"/>
        </w:rPr>
        <w:t>2</w:t>
      </w:r>
      <w:r>
        <w:t>-a</w:t>
      </w:r>
      <w:r>
        <w:rPr>
          <w:rStyle w:val="superscript"/>
        </w:rPr>
        <w:t>2</w:t>
      </w:r>
      <w:r>
        <w:t>) ]</w:t>
      </w:r>
    </w:p>
    <w:p w14:paraId="72C8E2E5" w14:textId="77777777" w:rsidR="00CF2F53" w:rsidRDefault="00CF2F53" w:rsidP="00CF2F53">
      <w:r>
        <w:tab/>
      </w:r>
    </w:p>
    <w:p w14:paraId="1FB568A0" w14:textId="77777777" w:rsidR="00CF2F53" w:rsidRDefault="00CF2F53" w:rsidP="00CF2F53">
      <w:r>
        <w:tab/>
        <w:t>E</w:t>
      </w:r>
      <w:r>
        <w:rPr>
          <w:rStyle w:val="subscript"/>
        </w:rPr>
        <w:t>r</w:t>
      </w:r>
      <w:r>
        <w:t>(r,θ)  = jω [(α/8) sinθ (r</w:t>
      </w:r>
      <w:r>
        <w:rPr>
          <w:rStyle w:val="superscript"/>
        </w:rPr>
        <w:t>2</w:t>
      </w:r>
      <w:r>
        <w:t>-a</w:t>
      </w:r>
      <w:r>
        <w:rPr>
          <w:rStyle w:val="superscript"/>
        </w:rPr>
        <w:t>2</w:t>
      </w:r>
      <w:r>
        <w:t>)]</w:t>
      </w:r>
    </w:p>
    <w:p w14:paraId="0D7B8F3B" w14:textId="77777777" w:rsidR="00CF2F53" w:rsidRPr="00193A6E" w:rsidRDefault="00CF2F53" w:rsidP="00CF2F53">
      <w:r>
        <w:tab/>
        <w:t>E</w:t>
      </w:r>
      <w:r>
        <w:rPr>
          <w:rStyle w:val="subscript"/>
        </w:rPr>
        <w:t>θ</w:t>
      </w:r>
      <w:r>
        <w:t>(r,θ)</w:t>
      </w:r>
      <w:r>
        <w:rPr>
          <w:rStyle w:val="subscript"/>
        </w:rPr>
        <w:t xml:space="preserve"> </w:t>
      </w:r>
      <w:r>
        <w:t>= jω [ - (1/2)B</w:t>
      </w:r>
      <w:r>
        <w:rPr>
          <w:rStyle w:val="subscript"/>
        </w:rPr>
        <w:t>0</w:t>
      </w:r>
      <w:r>
        <w:t xml:space="preserve"> r + (α/8) cosθ (3r</w:t>
      </w:r>
      <w:r>
        <w:rPr>
          <w:rStyle w:val="superscript"/>
        </w:rPr>
        <w:t>2</w:t>
      </w:r>
      <w:r>
        <w:t>-a</w:t>
      </w:r>
      <w:r>
        <w:rPr>
          <w:rStyle w:val="superscript"/>
        </w:rPr>
        <w:t>2</w:t>
      </w:r>
      <w:r>
        <w:t>) ]  .</w:t>
      </w:r>
      <w:r>
        <w:tab/>
      </w:r>
      <w:r>
        <w:tab/>
      </w:r>
      <w:r>
        <w:tab/>
      </w:r>
      <w:r>
        <w:tab/>
      </w:r>
      <w:r>
        <w:tab/>
      </w:r>
      <w:r>
        <w:tab/>
        <w:t>(P.3.32)</w:t>
      </w:r>
    </w:p>
    <w:p w14:paraId="58327A63" w14:textId="77777777" w:rsidR="00CF2F53" w:rsidRDefault="00CF2F53" w:rsidP="00CF2F53"/>
    <w:p w14:paraId="238E0B66" w14:textId="77777777" w:rsidR="00CF2F53" w:rsidRDefault="00CF2F53" w:rsidP="00CF2F53">
      <w:r>
        <w:t>The eddy currents J</w:t>
      </w:r>
      <w:r>
        <w:rPr>
          <w:rStyle w:val="subscript"/>
        </w:rPr>
        <w:t>r</w:t>
      </w:r>
      <w:r>
        <w:t xml:space="preserve"> and J</w:t>
      </w:r>
      <w:r>
        <w:rPr>
          <w:rStyle w:val="subscript"/>
        </w:rPr>
        <w:t>θ</w:t>
      </w:r>
      <w:r>
        <w:t xml:space="preserve"> are proportional to ω as expected from (P.1.</w:t>
      </w:r>
      <w:r w:rsidR="000A035C">
        <w:t>6</w:t>
      </w:r>
      <w:r>
        <w:t>). Current J</w:t>
      </w:r>
      <w:r>
        <w:rPr>
          <w:rStyle w:val="subscript"/>
        </w:rPr>
        <w:t>r</w:t>
      </w:r>
      <w:r>
        <w:t xml:space="preserve"> vanishes at the edge of the plate. When α = 0, we find J</w:t>
      </w:r>
      <w:r>
        <w:rPr>
          <w:rStyle w:val="subscript"/>
        </w:rPr>
        <w:t>r</w:t>
      </w:r>
      <w:r>
        <w:t>(r,θ)  = 0 and J</w:t>
      </w:r>
      <w:r>
        <w:rPr>
          <w:rStyle w:val="subscript"/>
        </w:rPr>
        <w:t>θ</w:t>
      </w:r>
      <w:r>
        <w:t>(r,θ)</w:t>
      </w:r>
      <w:r>
        <w:rPr>
          <w:rStyle w:val="subscript"/>
        </w:rPr>
        <w:t xml:space="preserve"> </w:t>
      </w:r>
      <w:r>
        <w:t>= jωσ [ - (1/2)B</w:t>
      </w:r>
      <w:r>
        <w:rPr>
          <w:rStyle w:val="subscript"/>
        </w:rPr>
        <w:t>0</w:t>
      </w:r>
      <w:r>
        <w:t xml:space="preserve"> r ]  which replicates our uniform-B solution (P.2.4) which was </w:t>
      </w:r>
      <w:r w:rsidRPr="008459EF">
        <w:rPr>
          <w:color w:val="000000"/>
        </w:rPr>
        <w:t>J</w:t>
      </w:r>
      <w:r w:rsidRPr="008459EF">
        <w:rPr>
          <w:rStyle w:val="subscript"/>
          <w:color w:val="000000"/>
        </w:rPr>
        <w:t>θ</w:t>
      </w:r>
      <w:r w:rsidRPr="008459EF">
        <w:rPr>
          <w:color w:val="000000"/>
        </w:rPr>
        <w:t>(r) =  σ (-</w:t>
      </w:r>
      <w:r>
        <w:fldChar w:fldCharType="begin"/>
      </w:r>
      <w:r>
        <w:instrText xml:space="preserve"> EQ \O(B,\S\up6(•))</w:instrText>
      </w:r>
      <w:r>
        <w:fldChar w:fldCharType="end"/>
      </w:r>
      <w:r>
        <w:rPr>
          <w:color w:val="000000"/>
        </w:rPr>
        <w:t xml:space="preserve"> /2</w:t>
      </w:r>
      <w:r w:rsidRPr="008459EF">
        <w:rPr>
          <w:color w:val="000000"/>
        </w:rPr>
        <w:t>) r</w:t>
      </w:r>
      <w:r>
        <w:t xml:space="preserve"> . </w:t>
      </w:r>
    </w:p>
    <w:p w14:paraId="1B57FCF5" w14:textId="77777777" w:rsidR="00CF2F53" w:rsidRDefault="00CF2F53" w:rsidP="00CF2F53">
      <w:r>
        <w:tab/>
        <w:t>We have verified using Maple that the stream function T</w:t>
      </w:r>
      <w:r>
        <w:rPr>
          <w:rStyle w:val="subscript"/>
        </w:rPr>
        <w:t>z</w:t>
      </w:r>
      <w:r>
        <w:t>(r,θ) shown in (P.3.32) satisfies (P.3.19) and that the electric fields E</w:t>
      </w:r>
      <w:r>
        <w:rPr>
          <w:rStyle w:val="subscript"/>
        </w:rPr>
        <w:t>r</w:t>
      </w:r>
      <w:r>
        <w:t>(r,θ) and E</w:t>
      </w:r>
      <w:r>
        <w:rPr>
          <w:rStyle w:val="subscript"/>
        </w:rPr>
        <w:t>θ</w:t>
      </w:r>
      <w:r>
        <w:t xml:space="preserve">(r,θ) satisfy (P.3.6). </w:t>
      </w:r>
    </w:p>
    <w:p w14:paraId="198FFFA0" w14:textId="77777777" w:rsidR="00CF2F53" w:rsidRPr="00193A6E" w:rsidRDefault="00CF2F53" w:rsidP="00CF2F53">
      <w:r>
        <w:tab/>
        <w:t>Finally, we have Maple plot the resulting eddy currents. We first write</w:t>
      </w:r>
    </w:p>
    <w:p w14:paraId="444E4E94" w14:textId="77777777" w:rsidR="00CF2F53" w:rsidRDefault="00CF2F53" w:rsidP="00CF2F53"/>
    <w:p w14:paraId="0B29591D" w14:textId="77777777" w:rsidR="00CF2F53" w:rsidRPr="00F37C77" w:rsidRDefault="00CF2F53" w:rsidP="00CF2F53">
      <w:r>
        <w:rPr>
          <w:color w:val="000000"/>
        </w:rPr>
        <w:tab/>
        <w:t>J</w:t>
      </w:r>
      <w:r>
        <w:rPr>
          <w:rStyle w:val="subscript"/>
        </w:rPr>
        <w:t>x</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F37C77">
        <w:rPr>
          <w:b/>
        </w:rPr>
        <w:fldChar w:fldCharType="begin"/>
      </w:r>
      <w:r w:rsidRPr="00F37C77">
        <w:rPr>
          <w:b/>
        </w:rPr>
        <w:instrText xml:space="preserve"> EQ \O(x,\S\up2(^))</w:instrText>
      </w:r>
      <w:r w:rsidRPr="00F37C77">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\O(x,\S\up2(^))</w:instrText>
      </w:r>
      <w:r w:rsidRPr="00C51654">
        <w:rPr>
          <w:b/>
        </w:rPr>
        <w:fldChar w:fldCharType="end"/>
      </w:r>
      <w:r>
        <w:rPr>
          <w:b/>
        </w:rPr>
        <w:t xml:space="preserve">   = </w:t>
      </w:r>
      <w:r>
        <w:t>J</w:t>
      </w:r>
      <w:r>
        <w:rPr>
          <w:rStyle w:val="subscript"/>
        </w:rPr>
        <w:t>r</w:t>
      </w:r>
      <w:r>
        <w:t xml:space="preserve"> cosθ – J</w:t>
      </w:r>
      <w:r>
        <w:rPr>
          <w:rStyle w:val="subscript"/>
        </w:rPr>
        <w:t>θ</w:t>
      </w:r>
      <w:r>
        <w:t xml:space="preserve"> sinθ</w:t>
      </w:r>
    </w:p>
    <w:p w14:paraId="4C4C5CBD" w14:textId="77777777" w:rsidR="00CF2F53" w:rsidRPr="00EA3B5A" w:rsidRDefault="00CF2F53" w:rsidP="00CF2F53">
      <w:r>
        <w:rPr>
          <w:color w:val="000000"/>
        </w:rPr>
        <w:tab/>
        <w:t>J</w:t>
      </w:r>
      <w:r>
        <w:rPr>
          <w:rStyle w:val="subscript"/>
        </w:rPr>
        <w:t>y</w:t>
      </w:r>
      <w:r>
        <w:t xml:space="preserve"> = J</w:t>
      </w:r>
      <w:r>
        <w:rPr>
          <w:rStyle w:val="subscript"/>
        </w:rPr>
        <w:t>r</w:t>
      </w:r>
      <w:r>
        <w:t xml:space="preserve"> </w:t>
      </w:r>
      <w:r w:rsidRPr="00F37C77">
        <w:rPr>
          <w:b/>
        </w:rPr>
        <w:fldChar w:fldCharType="begin"/>
      </w:r>
      <w:r w:rsidRPr="00F37C77">
        <w:rPr>
          <w:b/>
        </w:rPr>
        <w:instrText xml:space="preserve"> EQ \O(r,\S\up2(^))</w:instrText>
      </w:r>
      <w:r w:rsidRPr="00F37C77">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t xml:space="preserve"> + J</w:t>
      </w:r>
      <w:r>
        <w:rPr>
          <w:rStyle w:val="subscript"/>
        </w:rPr>
        <w:t xml:space="preserve">θ </w:t>
      </w:r>
      <w:r>
        <w:rPr>
          <w:b/>
        </w:rPr>
        <w:fldChar w:fldCharType="begin"/>
      </w:r>
      <w:r>
        <w:rPr>
          <w:b/>
        </w:rPr>
        <w:instrText xml:space="preserve"> EQ \O(</w:instrText>
      </w:r>
      <w:r w:rsidRPr="00FF065F">
        <w:rPr>
          <w:b/>
        </w:rPr>
        <w:instrText>θ</w:instrText>
      </w:r>
      <w:r>
        <w:rPr>
          <w:b/>
        </w:rPr>
        <w:instrText>,\S\up4(^))</w:instrText>
      </w:r>
      <w:r>
        <w:rPr>
          <w:b/>
        </w:rPr>
        <w:fldChar w:fldCharType="end"/>
      </w:r>
      <w:r>
        <w:sym w:font="Symbol" w:char="F0B7"/>
      </w:r>
      <w:r w:rsidRPr="00C51654">
        <w:rPr>
          <w:b/>
        </w:rPr>
        <w:fldChar w:fldCharType="begin"/>
      </w:r>
      <w:r w:rsidRPr="00C51654">
        <w:rPr>
          <w:b/>
        </w:rPr>
        <w:instrText xml:space="preserve"> EQ \O(</w:instrText>
      </w:r>
      <w:r>
        <w:rPr>
          <w:b/>
        </w:rPr>
        <w:instrText>y</w:instrText>
      </w:r>
      <w:r w:rsidRPr="00C51654">
        <w:rPr>
          <w:b/>
        </w:rPr>
        <w:instrText>,\S\up2(^))</w:instrText>
      </w:r>
      <w:r w:rsidRPr="00C51654">
        <w:rPr>
          <w:b/>
        </w:rPr>
        <w:fldChar w:fldCharType="end"/>
      </w:r>
      <w:r>
        <w:rPr>
          <w:b/>
        </w:rPr>
        <w:t xml:space="preserve">   = </w:t>
      </w:r>
      <w:r w:rsidRPr="00F37C77">
        <w:t>J</w:t>
      </w:r>
      <w:r>
        <w:rPr>
          <w:rStyle w:val="subscript"/>
        </w:rPr>
        <w:t xml:space="preserve">r </w:t>
      </w:r>
      <w:r>
        <w:t>sinθ + J</w:t>
      </w:r>
      <w:r>
        <w:rPr>
          <w:rStyle w:val="subscript"/>
        </w:rPr>
        <w:t xml:space="preserve">θ </w:t>
      </w:r>
      <w:r>
        <w:t>cosθ</w:t>
      </w:r>
      <w:r>
        <w:tab/>
        <w:t>.</w:t>
      </w:r>
      <w:r>
        <w:tab/>
      </w:r>
      <w:r>
        <w:tab/>
      </w:r>
      <w:r>
        <w:tab/>
      </w:r>
      <w:r>
        <w:tab/>
      </w:r>
      <w:r>
        <w:tab/>
      </w:r>
      <w:r>
        <w:tab/>
        <w:t>(P.3.33)</w:t>
      </w:r>
    </w:p>
    <w:p w14:paraId="288EA923" w14:textId="77777777" w:rsidR="00CF2F53" w:rsidRDefault="00CF2F53" w:rsidP="00CF2F53"/>
    <w:p w14:paraId="03FB5B77" w14:textId="77777777" w:rsidR="00CF2F53" w:rsidRDefault="00CF2F53" w:rsidP="00CF2F53">
      <w:r>
        <w:t>For plotting we set  jωσ = 1, a = 1, B</w:t>
      </w:r>
      <w:r>
        <w:rPr>
          <w:rStyle w:val="subscript"/>
        </w:rPr>
        <w:t>0</w:t>
      </w:r>
      <w:r>
        <w:t xml:space="preserve"> = 1, and α = 1. Here is the plotting code, </w:t>
      </w:r>
    </w:p>
    <w:p w14:paraId="5CF09D19" w14:textId="77777777" w:rsidR="00CF2F53" w:rsidRDefault="00CF2F53" w:rsidP="00CF2F53"/>
    <w:p w14:paraId="15C7C31E" w14:textId="77777777" w:rsidR="00CF2F53" w:rsidRPr="00DA04CC" w:rsidRDefault="00CF2F53" w:rsidP="00CF2F53">
      <w:r>
        <w:pict>
          <v:shape id="_x0000_i1310" type="#_x0000_t75" style="width:331.5pt;height:231.75pt">
            <v:imagedata r:id="rId310" o:title=""/>
          </v:shape>
        </w:pict>
      </w:r>
    </w:p>
    <w:p w14:paraId="2B95131E" w14:textId="77777777" w:rsidR="00CF2F53" w:rsidRDefault="00CF2F53" w:rsidP="00CF2F53"/>
    <w:p w14:paraId="110B28BD" w14:textId="77777777" w:rsidR="00CF2F53" w:rsidRDefault="00CF2F53" w:rsidP="00CF2F53">
      <w:r>
        <w:t xml:space="preserve">and here is the resulting plot, </w:t>
      </w:r>
    </w:p>
    <w:p w14:paraId="74268F08" w14:textId="77777777" w:rsidR="00CF2F53" w:rsidRDefault="00CF2F53" w:rsidP="00CF2F53"/>
    <w:p w14:paraId="064A24D7" w14:textId="77777777" w:rsidR="00CF2F53" w:rsidRDefault="00CF2F53" w:rsidP="00CF2F53">
      <w:r>
        <w:tab/>
      </w:r>
      <w:r>
        <w:tab/>
      </w:r>
      <w:r w:rsidR="00674353">
        <w:t xml:space="preserve">      </w:t>
      </w:r>
      <w:r>
        <w:pict>
          <v:shape id="_x0000_i1311" type="#_x0000_t75" style="width:349.5pt;height:339pt">
            <v:imagedata r:id="rId311" o:title=""/>
          </v:shape>
        </w:pict>
      </w:r>
      <w:r w:rsidR="00674353">
        <w:tab/>
      </w:r>
      <w:r>
        <w:t>Fig P.5</w:t>
      </w:r>
    </w:p>
    <w:p w14:paraId="6573F431" w14:textId="77777777" w:rsidR="00CF2F53" w:rsidRDefault="00CF2F53" w:rsidP="00CF2F53"/>
    <w:p w14:paraId="2C6BDC76" w14:textId="77777777" w:rsidR="00CF2F53" w:rsidRDefault="00CF2F53" w:rsidP="00CF2F53">
      <w:r>
        <w:t xml:space="preserve">which one can compare with the no-gradient plot of Fig P.4. As expected, the eddy currents are larger on the left side because the external B field is larger there. One can imagine the E field lines being a set of distorted circles which shrink down about a point to the left of the origin. </w:t>
      </w:r>
    </w:p>
    <w:p w14:paraId="40F55A7B" w14:textId="77777777" w:rsidR="00CF2F53" w:rsidRDefault="00CF2F53" w:rsidP="00CF2F53">
      <w:r>
        <w:tab/>
        <w:t xml:space="preserve">The main point of this example is to demonstrate the fact that a gradient in the external B field results in an </w:t>
      </w:r>
      <w:r w:rsidRPr="00EA3B5A">
        <w:rPr>
          <w:i/>
        </w:rPr>
        <w:t>asymmetry</w:t>
      </w:r>
      <w:r>
        <w:t xml:space="preserve"> in the eddy current distribution such that the larger eddy current vectors are in the region in which the external B field is largest. We shall see below in a different geometry how this fact accounts for the so-called proximity effect in a transmission line. </w:t>
      </w:r>
    </w:p>
    <w:p w14:paraId="1F9D02B1" w14:textId="77777777" w:rsidR="00A34609" w:rsidRDefault="00A34609" w:rsidP="00CF2F53"/>
    <w:p w14:paraId="657D0A41" w14:textId="77777777" w:rsidR="00A34609" w:rsidRDefault="00B811ED" w:rsidP="00CF2F53">
      <w:r>
        <w:rPr>
          <w:b/>
        </w:rPr>
        <w:t xml:space="preserve">Reader Exercise: </w:t>
      </w:r>
      <w:r w:rsidR="00A34609">
        <w:t xml:space="preserve"> Use one of the methods of Appendix O to plot the E field lines for Fig P.5. </w:t>
      </w:r>
    </w:p>
    <w:p w14:paraId="08FF442C" w14:textId="77777777" w:rsidR="00CF2F53" w:rsidRDefault="00CF2F53" w:rsidP="00CF2F53"/>
    <w:p w14:paraId="43E6F652" w14:textId="77777777" w:rsidR="00CF2F53" w:rsidRDefault="00CF2F53" w:rsidP="00CF2F53">
      <w:pPr>
        <w:pStyle w:val="Heading3"/>
      </w:pPr>
      <w:bookmarkStart w:id="270" w:name="_Toc394423652"/>
      <w:r>
        <w:t>P.4 Self-induced eddy currents in a round wire</w:t>
      </w:r>
      <w:bookmarkEnd w:id="270"/>
    </w:p>
    <w:p w14:paraId="0E847352" w14:textId="77777777" w:rsidR="00CF2F53" w:rsidRDefault="00CF2F53" w:rsidP="00CF2F53">
      <w:pPr>
        <w:tabs>
          <w:tab w:val="left" w:pos="7200"/>
          <w:tab w:val="left" w:pos="7920"/>
          <w:tab w:val="right" w:pos="9270"/>
        </w:tabs>
        <w:rPr>
          <w:b/>
        </w:rPr>
      </w:pPr>
    </w:p>
    <w:p w14:paraId="0A48C7DD" w14:textId="77777777" w:rsidR="00CF2F53" w:rsidRDefault="00CF2F53" w:rsidP="00CF2F53">
      <w:pPr>
        <w:tabs>
          <w:tab w:val="left" w:pos="7200"/>
          <w:tab w:val="left" w:pos="7920"/>
          <w:tab w:val="right" w:pos="9270"/>
        </w:tabs>
      </w:pPr>
      <w:r>
        <w:t xml:space="preserve">We now reconsider our well-studied axially symmetric radius-a round wire of Chapter 2. In this eddy current example,  the "external apparatus" and the "device under test" (DUT) are one in the same! In the zeroth order of the Section P.1 perturbation theory (very low ω), the current density in the wire is </w:t>
      </w:r>
      <w:r w:rsidRPr="003B1DBB">
        <w:rPr>
          <w:b/>
        </w:rPr>
        <w:t>J</w:t>
      </w:r>
      <w:r>
        <w:rPr>
          <w:rStyle w:val="subscript"/>
        </w:rPr>
        <w:t>ext</w:t>
      </w:r>
      <w:r>
        <w:t>(</w:t>
      </w:r>
      <w:r w:rsidRPr="0003415F">
        <w:rPr>
          <w:b/>
        </w:rPr>
        <w:t>x</w:t>
      </w:r>
      <w:r>
        <w:t xml:space="preserve">,ω) which is perfectly uniform across the wire cross section and flows in the </w:t>
      </w:r>
      <w:r w:rsidRPr="003B1DBB">
        <w:rPr>
          <w:b/>
        </w:rPr>
        <w:fldChar w:fldCharType="begin"/>
      </w:r>
      <w:r w:rsidRPr="003B1DBB">
        <w:rPr>
          <w:b/>
        </w:rPr>
        <w:instrText xml:space="preserve"> EQ \O(z,\S\up2(^))</w:instrText>
      </w:r>
      <w:r w:rsidRPr="003B1DBB">
        <w:rPr>
          <w:b/>
        </w:rPr>
        <w:fldChar w:fldCharType="end"/>
      </w:r>
      <w:r>
        <w:t xml:space="preserve"> direction. This current density creates a magnetic field </w:t>
      </w:r>
      <w:r w:rsidRPr="0003415F">
        <w:rPr>
          <w:b/>
        </w:rPr>
        <w:t>B</w:t>
      </w:r>
      <w:r>
        <w:rPr>
          <w:rStyle w:val="subscript"/>
        </w:rPr>
        <w:t>ext</w:t>
      </w:r>
      <w:r>
        <w:t xml:space="preserve"> in the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direction which is obtained from Ampere's Law, </w:t>
      </w:r>
    </w:p>
    <w:p w14:paraId="2528302B" w14:textId="77777777" w:rsidR="00CF2F53" w:rsidRDefault="00CF2F53" w:rsidP="00CF2F53">
      <w:pPr>
        <w:tabs>
          <w:tab w:val="left" w:pos="7200"/>
          <w:tab w:val="left" w:pos="7920"/>
          <w:tab w:val="right" w:pos="9270"/>
        </w:tabs>
      </w:pPr>
    </w:p>
    <w:p w14:paraId="11CCB505" w14:textId="77777777" w:rsidR="00CF2F53" w:rsidRDefault="00CF2F53" w:rsidP="00CF2F53">
      <w:pPr>
        <w:tabs>
          <w:tab w:val="left" w:pos="7200"/>
          <w:tab w:val="left" w:pos="7920"/>
          <w:tab w:val="right" w:pos="9270"/>
        </w:tabs>
      </w:pPr>
      <w:r>
        <w:tab/>
        <w:t>2πr B</w:t>
      </w:r>
      <w:r>
        <w:rPr>
          <w:rStyle w:val="subscript"/>
        </w:rPr>
        <w:t>ext</w:t>
      </w:r>
      <w:r>
        <w:t xml:space="preserve">(r)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μ I</w:t>
      </w:r>
      <w:r>
        <w:rPr>
          <w:rStyle w:val="subscript"/>
        </w:rPr>
        <w:t>enc</w:t>
      </w:r>
      <w:r>
        <w:t xml:space="preserve">  = </w:t>
      </w:r>
      <w:r>
        <w:fldChar w:fldCharType="begin"/>
      </w:r>
      <w:r>
        <w:instrText xml:space="preserve"> EQ \f(πr</w:instrText>
      </w:r>
      <w:r>
        <w:rPr>
          <w:rStyle w:val="superscript"/>
        </w:rPr>
        <w:instrText>2</w:instrText>
      </w:r>
      <w:r>
        <w:instrText>,πa</w:instrText>
      </w:r>
      <w:r>
        <w:rPr>
          <w:rStyle w:val="superscript"/>
        </w:rPr>
        <w:instrText>2</w:instrText>
      </w:r>
      <w:r>
        <w:instrText xml:space="preserve">) </w:instrText>
      </w:r>
      <w:r>
        <w:fldChar w:fldCharType="end"/>
      </w:r>
      <w:r>
        <w:t xml:space="preserve"> </w:t>
      </w:r>
      <w:r w:rsidRPr="00A170DC">
        <w:t>μ</w:t>
      </w:r>
      <w:r>
        <w:rPr>
          <w:rStyle w:val="superscript"/>
        </w:rPr>
        <w:t xml:space="preserve"> </w:t>
      </w:r>
      <w:r>
        <w:t>J</w:t>
      </w:r>
      <w:r>
        <w:rPr>
          <w:rStyle w:val="subscript"/>
        </w:rPr>
        <w:t>ext</w:t>
      </w:r>
      <w:r w:rsidRPr="00A170DC">
        <w:t xml:space="preserve"> </w:t>
      </w:r>
      <w:r>
        <w:t>πa</w:t>
      </w:r>
      <w:r>
        <w:rPr>
          <w:rStyle w:val="superscript"/>
        </w:rPr>
        <w:t>2</w:t>
      </w:r>
      <w:r>
        <w:t xml:space="preserve"> = πr</w:t>
      </w:r>
      <w:r>
        <w:rPr>
          <w:rStyle w:val="superscript"/>
        </w:rPr>
        <w:t>2</w:t>
      </w:r>
      <w:r w:rsidRPr="0003415F">
        <w:t>μ</w:t>
      </w:r>
      <w:r>
        <w:t>J</w:t>
      </w:r>
      <w:r>
        <w:rPr>
          <w:rStyle w:val="subscript"/>
        </w:rPr>
        <w:t>ext</w:t>
      </w:r>
      <w:r>
        <w:tab/>
      </w:r>
    </w:p>
    <w:p w14:paraId="75493AA8" w14:textId="77777777" w:rsidR="00CF2F53" w:rsidRDefault="00CF2F53" w:rsidP="00CF2F53">
      <w:pPr>
        <w:tabs>
          <w:tab w:val="left" w:pos="7200"/>
          <w:tab w:val="left" w:pos="7920"/>
          <w:tab w:val="right" w:pos="9270"/>
        </w:tabs>
      </w:pPr>
    </w:p>
    <w:p w14:paraId="155C47EE" w14:textId="77777777" w:rsidR="00CF2F53" w:rsidRPr="00064FFC" w:rsidRDefault="00CF2F53" w:rsidP="00CF2F53">
      <w:pPr>
        <w:tabs>
          <w:tab w:val="left" w:pos="7200"/>
          <w:tab w:val="left" w:pos="7920"/>
          <w:tab w:val="right" w:pos="9270"/>
        </w:tabs>
      </w:pPr>
      <w:r>
        <w:tab/>
        <w:t>=&gt;</w:t>
      </w:r>
      <w:r>
        <w:tab/>
        <w:t>B</w:t>
      </w:r>
      <w:r>
        <w:rPr>
          <w:rStyle w:val="subscript"/>
        </w:rPr>
        <w:t>ext</w:t>
      </w:r>
      <w:r>
        <w:t>(r)  = (1/2) μ r J</w:t>
      </w:r>
      <w:r>
        <w:rPr>
          <w:rStyle w:val="subscript"/>
        </w:rPr>
        <w:t>ext</w:t>
      </w:r>
      <w:r>
        <w:t xml:space="preserve"> .</w:t>
      </w:r>
      <w:r>
        <w:tab/>
      </w:r>
      <w:r>
        <w:tab/>
      </w:r>
      <w:r>
        <w:tab/>
      </w:r>
      <w:r>
        <w:tab/>
      </w:r>
      <w:r>
        <w:tab/>
      </w:r>
      <w:r>
        <w:tab/>
      </w:r>
      <w:r>
        <w:tab/>
      </w:r>
      <w:r>
        <w:tab/>
        <w:t>(P.4.1)</w:t>
      </w:r>
    </w:p>
    <w:p w14:paraId="1040238C" w14:textId="77777777" w:rsidR="00CF2F53" w:rsidRDefault="00CF2F53" w:rsidP="00CF2F53">
      <w:pPr>
        <w:tabs>
          <w:tab w:val="left" w:pos="7200"/>
          <w:tab w:val="left" w:pos="7920"/>
          <w:tab w:val="right" w:pos="9270"/>
        </w:tabs>
      </w:pPr>
    </w:p>
    <w:p w14:paraId="07A05A2D" w14:textId="77777777" w:rsidR="00CF2F53" w:rsidRPr="009022B2" w:rsidRDefault="00CF2F53" w:rsidP="00CF2F53">
      <w:pPr>
        <w:tabs>
          <w:tab w:val="left" w:pos="7200"/>
          <w:tab w:val="left" w:pos="7920"/>
          <w:tab w:val="right" w:pos="9270"/>
        </w:tabs>
      </w:pPr>
      <w:r>
        <w:t xml:space="preserve">In this problem the "external" current density </w:t>
      </w:r>
      <w:r w:rsidRPr="009022B2">
        <w:rPr>
          <w:b/>
        </w:rPr>
        <w:t>J</w:t>
      </w:r>
      <w:r>
        <w:rPr>
          <w:rStyle w:val="subscript"/>
        </w:rPr>
        <w:t>ext</w:t>
      </w:r>
      <w:r>
        <w:t xml:space="preserve"> is generated by the round wire itself, as if it were somehow its own "external apparatus". A better notation would be </w:t>
      </w:r>
      <w:r w:rsidRPr="009022B2">
        <w:rPr>
          <w:b/>
        </w:rPr>
        <w:t>J</w:t>
      </w:r>
      <w:r>
        <w:rPr>
          <w:rStyle w:val="subscript"/>
        </w:rPr>
        <w:t>dc</w:t>
      </w:r>
      <w:r>
        <w:t xml:space="preserve"> since this is the ω = 0 current distribution, but we continue to use </w:t>
      </w:r>
      <w:r w:rsidRPr="009022B2">
        <w:rPr>
          <w:b/>
        </w:rPr>
        <w:t>J</w:t>
      </w:r>
      <w:r>
        <w:rPr>
          <w:rStyle w:val="subscript"/>
        </w:rPr>
        <w:t xml:space="preserve">ext </w:t>
      </w:r>
      <w:r>
        <w:t xml:space="preserve">to maintain contact with the Section P.1. Similarly, </w:t>
      </w:r>
      <w:r w:rsidRPr="009022B2">
        <w:rPr>
          <w:b/>
        </w:rPr>
        <w:t>B</w:t>
      </w:r>
      <w:r>
        <w:rPr>
          <w:rStyle w:val="subscript"/>
        </w:rPr>
        <w:t>ext</w:t>
      </w:r>
      <w:r>
        <w:t xml:space="preserve"> = </w:t>
      </w:r>
      <w:r w:rsidRPr="009022B2">
        <w:rPr>
          <w:b/>
        </w:rPr>
        <w:t>B</w:t>
      </w:r>
      <w:r>
        <w:rPr>
          <w:rStyle w:val="subscript"/>
        </w:rPr>
        <w:t>dc</w:t>
      </w:r>
      <w:r>
        <w:t xml:space="preserve"> . </w:t>
      </w:r>
    </w:p>
    <w:p w14:paraId="2DB0192F" w14:textId="77777777" w:rsidR="00CF2F53" w:rsidRDefault="00CF2F53" w:rsidP="00CF2F53">
      <w:pPr>
        <w:tabs>
          <w:tab w:val="left" w:pos="7200"/>
          <w:tab w:val="left" w:pos="7920"/>
          <w:tab w:val="right" w:pos="9270"/>
        </w:tabs>
      </w:pPr>
    </w:p>
    <w:p w14:paraId="57C2F9B0" w14:textId="77777777" w:rsidR="00CF2F53" w:rsidRDefault="00CF2F53" w:rsidP="00CF2F53">
      <w:pPr>
        <w:tabs>
          <w:tab w:val="left" w:pos="7200"/>
          <w:tab w:val="left" w:pos="7920"/>
          <w:tab w:val="right" w:pos="9270"/>
        </w:tabs>
      </w:pPr>
      <w:r>
        <w:t xml:space="preserve">If the skin depth δ is large compared to the wire radius a, we expect the perturbation eddy current analysis of Section P.1 to be viable, and we write (P.1.6) as </w:t>
      </w:r>
    </w:p>
    <w:p w14:paraId="6DF1B811" w14:textId="77777777" w:rsidR="00CF2F53" w:rsidRDefault="00CF2F53" w:rsidP="00CF2F53">
      <w:pPr>
        <w:tabs>
          <w:tab w:val="left" w:pos="7200"/>
          <w:tab w:val="left" w:pos="7920"/>
          <w:tab w:val="right" w:pos="9270"/>
        </w:tabs>
      </w:pPr>
    </w:p>
    <w:p w14:paraId="6D2F49ED" w14:textId="77777777" w:rsidR="00CF2F53" w:rsidRPr="003D462F" w:rsidRDefault="00CF2F53" w:rsidP="00CF2F53">
      <w:pPr>
        <w:tabs>
          <w:tab w:val="left" w:pos="7200"/>
          <w:tab w:val="left" w:pos="7920"/>
          <w:tab w:val="right" w:pos="9270"/>
        </w:tabs>
      </w:pPr>
      <w:r>
        <w:tab/>
      </w:r>
      <w:r w:rsidRPr="007D150D">
        <w:rPr>
          <w:color w:val="000000"/>
        </w:rPr>
        <w:t>curl</w:t>
      </w:r>
      <w:r w:rsidRPr="006F15F3">
        <w:rPr>
          <w:color w:val="000000"/>
        </w:rPr>
        <w:t xml:space="preserve"> </w:t>
      </w:r>
      <w:r w:rsidRPr="00BB3EB5">
        <w:rPr>
          <w:b/>
        </w:rPr>
        <w:t>J</w:t>
      </w:r>
      <w:r>
        <w:rPr>
          <w:rStyle w:val="subscript"/>
        </w:rPr>
        <w:t xml:space="preserve">eddy </w:t>
      </w:r>
      <w:r>
        <w:rPr>
          <w:color w:val="000000"/>
        </w:rPr>
        <w:t xml:space="preserve"> ≈ </w:t>
      </w:r>
      <w:r w:rsidRPr="006F15F3">
        <w:rPr>
          <w:color w:val="000000"/>
        </w:rPr>
        <w:t xml:space="preserve">- </w:t>
      </w:r>
      <w:r>
        <w:rPr>
          <w:color w:val="000000"/>
        </w:rPr>
        <w:t>jωσ</w:t>
      </w:r>
      <w:r>
        <w:rPr>
          <w:b/>
          <w:color w:val="000000"/>
        </w:rPr>
        <w:t>B</w:t>
      </w:r>
      <w:r>
        <w:rPr>
          <w:rStyle w:val="subscript"/>
        </w:rPr>
        <w:t>ext</w:t>
      </w:r>
      <w:r>
        <w:tab/>
        <w:t>where</w:t>
      </w:r>
      <w:r>
        <w:tab/>
      </w:r>
      <w:r>
        <w:rPr>
          <w:b/>
          <w:color w:val="000000"/>
        </w:rPr>
        <w:t>B</w:t>
      </w:r>
      <w:r>
        <w:rPr>
          <w:rStyle w:val="subscript"/>
        </w:rPr>
        <w:t>ext</w:t>
      </w:r>
      <w:r>
        <w:t xml:space="preserve">  = (1/2) μ r J</w:t>
      </w:r>
      <w:r>
        <w:rPr>
          <w:rStyle w:val="subscript"/>
        </w:rPr>
        <w:t xml:space="preserve">ext </w:t>
      </w:r>
      <w:r>
        <w:rPr>
          <w:b/>
        </w:rPr>
        <w:fldChar w:fldCharType="begin"/>
      </w:r>
      <w:r>
        <w:rPr>
          <w:b/>
        </w:rPr>
        <w:instrText xml:space="preserve"> EQ \O(</w:instrText>
      </w:r>
      <w:r w:rsidRPr="0003415F">
        <w:rPr>
          <w:b/>
        </w:rPr>
        <w:instrText>θ</w:instrText>
      </w:r>
      <w:r>
        <w:rPr>
          <w:b/>
        </w:rPr>
        <w:instrText>,\S\up4(^))</w:instrText>
      </w:r>
      <w:r>
        <w:rPr>
          <w:b/>
        </w:rPr>
        <w:fldChar w:fldCharType="end"/>
      </w:r>
      <w:r>
        <w:rPr>
          <w:b/>
        </w:rPr>
        <w:t xml:space="preserve"> </w:t>
      </w:r>
      <w:r>
        <w:t xml:space="preserve">   = B</w:t>
      </w:r>
      <w:r>
        <w:rPr>
          <w:rStyle w:val="subscript"/>
        </w:rPr>
        <w:t>ext</w:t>
      </w:r>
      <w:r>
        <w:t xml:space="preserve">(r) </w:t>
      </w:r>
      <w:r>
        <w:rPr>
          <w:b/>
        </w:rPr>
        <w:fldChar w:fldCharType="begin"/>
      </w:r>
      <w:r>
        <w:rPr>
          <w:b/>
        </w:rPr>
        <w:instrText xml:space="preserve"> EQ \O(</w:instrText>
      </w:r>
      <w:r w:rsidRPr="0003415F">
        <w:rPr>
          <w:b/>
        </w:rPr>
        <w:instrText>θ</w:instrText>
      </w:r>
      <w:r>
        <w:rPr>
          <w:b/>
        </w:rPr>
        <w:instrText>,\S\up4(^))</w:instrText>
      </w:r>
      <w:r>
        <w:rPr>
          <w:b/>
        </w:rPr>
        <w:fldChar w:fldCharType="end"/>
      </w:r>
      <w:r>
        <w:t xml:space="preserve">. </w:t>
      </w:r>
      <w:r>
        <w:tab/>
      </w:r>
      <w:r>
        <w:tab/>
      </w:r>
      <w:r>
        <w:tab/>
        <w:t>(P.4.2)</w:t>
      </w:r>
    </w:p>
    <w:p w14:paraId="4A33FCB6" w14:textId="77777777" w:rsidR="00CF2F53" w:rsidRDefault="00CF2F53" w:rsidP="00CF2F53">
      <w:pPr>
        <w:tabs>
          <w:tab w:val="left" w:pos="7200"/>
          <w:tab w:val="left" w:pos="7920"/>
          <w:tab w:val="right" w:pos="9270"/>
        </w:tabs>
      </w:pPr>
    </w:p>
    <w:p w14:paraId="4772B672" w14:textId="77777777" w:rsidR="00CF2F53" w:rsidRDefault="00CF2F53" w:rsidP="00CF2F53">
      <w:pPr>
        <w:tabs>
          <w:tab w:val="left" w:pos="7200"/>
          <w:tab w:val="left" w:pos="7920"/>
          <w:tab w:val="right" w:pos="9270"/>
        </w:tabs>
      </w:pPr>
      <w:r>
        <w:t xml:space="preserve">In cylindrical coordinates one writes for an arbitrary vector field </w:t>
      </w:r>
      <w:r w:rsidRPr="003D462F">
        <w:rPr>
          <w:b/>
        </w:rPr>
        <w:t>F</w:t>
      </w:r>
      <w:r>
        <w:t xml:space="preserve">, </w:t>
      </w:r>
    </w:p>
    <w:p w14:paraId="16CE1593" w14:textId="77777777" w:rsidR="00CF2F53" w:rsidRDefault="00CF2F53" w:rsidP="00CF2F53">
      <w:pPr>
        <w:tabs>
          <w:tab w:val="left" w:pos="7200"/>
          <w:tab w:val="left" w:pos="7920"/>
          <w:tab w:val="right" w:pos="9270"/>
        </w:tabs>
      </w:pPr>
    </w:p>
    <w:p w14:paraId="7B1E59ED" w14:textId="77777777" w:rsidR="00CF2F53" w:rsidRPr="00064FFC" w:rsidRDefault="00CF2F53" w:rsidP="00CF2F53">
      <w:r>
        <w:tab/>
        <w:t xml:space="preserve">curl </w:t>
      </w:r>
      <w:r w:rsidRPr="00305F92">
        <w:rPr>
          <w:b/>
        </w:rPr>
        <w:t>F</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F</w:t>
      </w:r>
      <w:r>
        <w:rPr>
          <w:rStyle w:val="subscript"/>
        </w:rPr>
        <w:t>z</w:t>
      </w:r>
      <w:r>
        <w:t xml:space="preserve"> - ∂</w:t>
      </w:r>
      <w:r>
        <w:rPr>
          <w:rStyle w:val="subscript"/>
        </w:rPr>
        <w:t>z</w:t>
      </w:r>
      <w:r>
        <w:t>F</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F</w:t>
      </w:r>
      <w:r>
        <w:rPr>
          <w:rStyle w:val="subscript"/>
        </w:rPr>
        <w:t>r</w:t>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r</w:t>
      </w:r>
      <w:r>
        <w:rPr>
          <w:rStyle w:val="superscript"/>
        </w:rPr>
        <w:t>-1</w:t>
      </w:r>
      <w:r>
        <w:t>∂</w:t>
      </w:r>
      <w:r>
        <w:rPr>
          <w:rStyle w:val="subscript"/>
        </w:rPr>
        <w:t>θ</w:t>
      </w:r>
      <w:r>
        <w:t>F</w:t>
      </w:r>
      <w:r>
        <w:rPr>
          <w:rStyle w:val="subscript"/>
        </w:rPr>
        <w:t>r</w:t>
      </w:r>
      <w:r>
        <w:t xml:space="preserve"> ]  .</w:t>
      </w:r>
      <w:r>
        <w:tab/>
      </w:r>
      <w:r>
        <w:tab/>
      </w:r>
      <w:r>
        <w:tab/>
        <w:t>(P.4.3)</w:t>
      </w:r>
    </w:p>
    <w:p w14:paraId="566CDBC6" w14:textId="77777777" w:rsidR="00CF2F53" w:rsidRDefault="00CF2F53" w:rsidP="00CF2F53">
      <w:pPr>
        <w:tabs>
          <w:tab w:val="left" w:pos="7200"/>
          <w:tab w:val="left" w:pos="7920"/>
          <w:tab w:val="right" w:pos="9270"/>
        </w:tabs>
      </w:pPr>
    </w:p>
    <w:p w14:paraId="29380C61" w14:textId="77777777" w:rsidR="00CF2F53" w:rsidRDefault="00CF2F53" w:rsidP="00CF2F53">
      <w:pPr>
        <w:tabs>
          <w:tab w:val="left" w:pos="7200"/>
          <w:tab w:val="left" w:pos="7920"/>
          <w:tab w:val="right" w:pos="9270"/>
        </w:tabs>
      </w:pPr>
      <w:r>
        <w:t xml:space="preserve">For a vector field </w:t>
      </w:r>
      <w:r w:rsidRPr="004B4206">
        <w:rPr>
          <w:b/>
        </w:rPr>
        <w:t>F</w:t>
      </w:r>
      <w:r>
        <w:t xml:space="preserve"> which is a function only of r this reduces to, </w:t>
      </w:r>
    </w:p>
    <w:p w14:paraId="663FA9B9" w14:textId="77777777" w:rsidR="00CF2F53" w:rsidRDefault="00CF2F53" w:rsidP="00CF2F53">
      <w:pPr>
        <w:tabs>
          <w:tab w:val="left" w:pos="7200"/>
          <w:tab w:val="left" w:pos="7920"/>
          <w:tab w:val="right" w:pos="9270"/>
        </w:tabs>
      </w:pPr>
    </w:p>
    <w:p w14:paraId="335EF8CC" w14:textId="77777777" w:rsidR="00CF2F53" w:rsidRPr="00064FFC" w:rsidRDefault="00CF2F53" w:rsidP="00CF2F53">
      <w:r>
        <w:tab/>
        <w:t xml:space="preserve">curl </w:t>
      </w:r>
      <w:r w:rsidRPr="00305F92">
        <w:rPr>
          <w:b/>
        </w:rPr>
        <w:t>F</w:t>
      </w:r>
      <w:r>
        <w:t xml:space="preserve"> = </w:t>
      </w:r>
      <w:r>
        <w:rPr>
          <w:b/>
        </w:rPr>
        <w:t xml:space="preserve"> </w:t>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F</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(rF</w:t>
      </w:r>
      <w:r>
        <w:rPr>
          <w:rStyle w:val="subscript"/>
        </w:rPr>
        <w:t>θ</w:t>
      </w:r>
      <w:r>
        <w:t>) ]  .</w:t>
      </w:r>
      <w:r>
        <w:tab/>
      </w:r>
      <w:r>
        <w:tab/>
      </w:r>
      <w:r>
        <w:tab/>
      </w:r>
      <w:r>
        <w:tab/>
      </w:r>
      <w:r>
        <w:tab/>
      </w:r>
      <w:r>
        <w:tab/>
      </w:r>
      <w:r>
        <w:tab/>
        <w:t>(P.4.4)</w:t>
      </w:r>
    </w:p>
    <w:p w14:paraId="5D7B74BD" w14:textId="77777777" w:rsidR="00CF2F53" w:rsidRDefault="00CF2F53" w:rsidP="00CF2F53"/>
    <w:p w14:paraId="643A4D33" w14:textId="77777777" w:rsidR="00CF2F53" w:rsidRDefault="00CF2F53" w:rsidP="00CF2F53">
      <w:r>
        <w:t xml:space="preserve">Thus (P.4.2) becomes these two equations, </w:t>
      </w:r>
    </w:p>
    <w:p w14:paraId="2BB095DD" w14:textId="77777777" w:rsidR="00CF2F53" w:rsidRDefault="00CF2F53" w:rsidP="00CF2F53">
      <w:r>
        <w:tab/>
      </w:r>
    </w:p>
    <w:p w14:paraId="30720E30" w14:textId="77777777" w:rsidR="00CF2F53" w:rsidRDefault="00CF2F53" w:rsidP="00CF2F53">
      <w:r>
        <w:tab/>
      </w:r>
      <w:r w:rsidRPr="00305F92">
        <w:t>r</w:t>
      </w:r>
      <w:r>
        <w:rPr>
          <w:rStyle w:val="superscript"/>
        </w:rPr>
        <w:t>-1</w:t>
      </w:r>
      <w:r>
        <w:t>∂</w:t>
      </w:r>
      <w:r>
        <w:rPr>
          <w:rStyle w:val="subscript"/>
        </w:rPr>
        <w:t>r</w:t>
      </w:r>
      <w:r>
        <w:t>[r(J</w:t>
      </w:r>
      <w:r>
        <w:rPr>
          <w:rStyle w:val="subscript"/>
        </w:rPr>
        <w:t>eddy</w:t>
      </w:r>
      <w:r>
        <w:t>)</w:t>
      </w:r>
      <w:r>
        <w:rPr>
          <w:rStyle w:val="subscript"/>
        </w:rPr>
        <w:t>θ</w:t>
      </w:r>
      <w:r>
        <w:t>]  = 0</w:t>
      </w:r>
    </w:p>
    <w:p w14:paraId="2297052E" w14:textId="77777777" w:rsidR="00CF2F53" w:rsidRDefault="00CF2F53" w:rsidP="00CF2F53"/>
    <w:p w14:paraId="16AE82F7" w14:textId="77777777" w:rsidR="00CF2F53" w:rsidRPr="00064FFC" w:rsidRDefault="00CF2F53" w:rsidP="00CF2F53">
      <w:r>
        <w:tab/>
        <w:t xml:space="preserve"> - ∂</w:t>
      </w:r>
      <w:r>
        <w:rPr>
          <w:rStyle w:val="subscript"/>
        </w:rPr>
        <w:t>r</w:t>
      </w:r>
      <w:r>
        <w:t>(J</w:t>
      </w:r>
      <w:r>
        <w:rPr>
          <w:rStyle w:val="subscript"/>
        </w:rPr>
        <w:t>eddy</w:t>
      </w:r>
      <w:r>
        <w:t>)</w:t>
      </w:r>
      <w:r>
        <w:rPr>
          <w:rStyle w:val="subscript"/>
        </w:rPr>
        <w:t>z</w:t>
      </w:r>
      <w:r>
        <w:t xml:space="preserve">  = -jωσ B</w:t>
      </w:r>
      <w:r>
        <w:rPr>
          <w:rStyle w:val="subscript"/>
        </w:rPr>
        <w:t>ext</w:t>
      </w:r>
      <w:r>
        <w:t>(r)  =  -jωσ (1/2) μ r J</w:t>
      </w:r>
      <w:r>
        <w:rPr>
          <w:rStyle w:val="subscript"/>
        </w:rPr>
        <w:t>ext</w:t>
      </w:r>
      <w:r>
        <w:tab/>
        <w:t>.</w:t>
      </w:r>
      <w:r>
        <w:tab/>
      </w:r>
      <w:r>
        <w:tab/>
      </w:r>
      <w:r>
        <w:tab/>
      </w:r>
      <w:r>
        <w:tab/>
      </w:r>
      <w:r>
        <w:tab/>
        <w:t>(P.4.5)</w:t>
      </w:r>
    </w:p>
    <w:p w14:paraId="3FE2FB9F" w14:textId="77777777" w:rsidR="00CF2F53" w:rsidRDefault="00CF2F53" w:rsidP="00CF2F53"/>
    <w:p w14:paraId="01DBDDF4" w14:textId="77777777" w:rsidR="00CF2F53" w:rsidRDefault="00CF2F53" w:rsidP="00CF2F53">
      <w:r>
        <w:t>The first equation of (P.4.5) may be written as</w:t>
      </w:r>
    </w:p>
    <w:p w14:paraId="6ADE8F49" w14:textId="77777777" w:rsidR="00CF2F53" w:rsidRDefault="00CF2F53" w:rsidP="00CF2F53"/>
    <w:p w14:paraId="772BE5D2" w14:textId="77777777" w:rsidR="00CF2F53" w:rsidRDefault="00CF2F53" w:rsidP="00CF2F53">
      <w:r>
        <w:tab/>
        <w:t>∂</w:t>
      </w:r>
      <w:r>
        <w:rPr>
          <w:rStyle w:val="subscript"/>
        </w:rPr>
        <w:t>r</w:t>
      </w:r>
      <w:r>
        <w:t>[r(J</w:t>
      </w:r>
      <w:r>
        <w:rPr>
          <w:rStyle w:val="subscript"/>
        </w:rPr>
        <w:t>eddy</w:t>
      </w:r>
      <w:r>
        <w:t>)</w:t>
      </w:r>
      <w:r>
        <w:rPr>
          <w:rStyle w:val="subscript"/>
        </w:rPr>
        <w:t>θ</w:t>
      </w:r>
      <w:r>
        <w:t>]  = 0</w:t>
      </w:r>
    </w:p>
    <w:p w14:paraId="6A1C9542" w14:textId="77777777" w:rsidR="00CF2F53" w:rsidRPr="0007176C" w:rsidRDefault="00CF2F53" w:rsidP="00CF2F53">
      <w:r>
        <w:t>or</w:t>
      </w:r>
    </w:p>
    <w:p w14:paraId="6596FB70" w14:textId="77777777" w:rsidR="00CF2F53" w:rsidRDefault="00CF2F53" w:rsidP="00CF2F53">
      <w:pPr>
        <w:rPr>
          <w:rStyle w:val="subscript"/>
        </w:rPr>
      </w:pPr>
      <w:r>
        <w:tab/>
        <w:t>[r(J</w:t>
      </w:r>
      <w:r>
        <w:rPr>
          <w:rStyle w:val="subscript"/>
        </w:rPr>
        <w:t>eddy</w:t>
      </w:r>
      <w:r>
        <w:t>)</w:t>
      </w:r>
      <w:r>
        <w:rPr>
          <w:rStyle w:val="subscript"/>
        </w:rPr>
        <w:t>θ</w:t>
      </w:r>
      <w:r>
        <w:t>]  = C</w:t>
      </w:r>
      <w:r>
        <w:rPr>
          <w:rStyle w:val="subscript"/>
        </w:rPr>
        <w:t>1</w:t>
      </w:r>
    </w:p>
    <w:p w14:paraId="6C38D831" w14:textId="77777777" w:rsidR="00CF2F53" w:rsidRDefault="00CF2F53" w:rsidP="00CF2F53">
      <w:r>
        <w:t>or</w:t>
      </w:r>
    </w:p>
    <w:p w14:paraId="5BCACE34" w14:textId="77777777" w:rsidR="00CF2F53" w:rsidRDefault="00CF2F53" w:rsidP="00CF2F53">
      <w:r>
        <w:tab/>
        <w:t>(J</w:t>
      </w:r>
      <w:r>
        <w:rPr>
          <w:rStyle w:val="subscript"/>
        </w:rPr>
        <w:t>eddy</w:t>
      </w:r>
      <w:r>
        <w:t>)</w:t>
      </w:r>
      <w:r>
        <w:rPr>
          <w:rStyle w:val="subscript"/>
        </w:rPr>
        <w:t>θ</w:t>
      </w:r>
      <w:r>
        <w:t>(r) = C</w:t>
      </w:r>
      <w:r>
        <w:rPr>
          <w:rStyle w:val="subscript"/>
        </w:rPr>
        <w:t>1</w:t>
      </w:r>
      <w:r>
        <w:t>/r</w:t>
      </w:r>
    </w:p>
    <w:p w14:paraId="0E558B38" w14:textId="77777777" w:rsidR="00CF2F53" w:rsidRDefault="00CF2F53" w:rsidP="00CF2F53"/>
    <w:p w14:paraId="02CA8D28" w14:textId="77777777" w:rsidR="00CF2F53" w:rsidRPr="0007176C" w:rsidRDefault="00CF2F53" w:rsidP="00CF2F53">
      <w:r>
        <w:t>from which we must conclude that C</w:t>
      </w:r>
      <w:r>
        <w:rPr>
          <w:rStyle w:val="subscript"/>
        </w:rPr>
        <w:t>1</w:t>
      </w:r>
      <w:r>
        <w:t xml:space="preserve"> = 0 and then (J</w:t>
      </w:r>
      <w:r>
        <w:rPr>
          <w:rStyle w:val="subscript"/>
        </w:rPr>
        <w:t>eddy</w:t>
      </w:r>
      <w:r>
        <w:t>)</w:t>
      </w:r>
      <w:r>
        <w:rPr>
          <w:rStyle w:val="subscript"/>
        </w:rPr>
        <w:t>θ</w:t>
      </w:r>
      <w:r>
        <w:t xml:space="preserve">(r) = 0, so there is no azimuthal eddy current in the wire. </w:t>
      </w:r>
    </w:p>
    <w:p w14:paraId="2F95F8A5" w14:textId="77777777" w:rsidR="00CF2F53" w:rsidRDefault="00CF2F53" w:rsidP="00CF2F53">
      <w:pPr>
        <w:tabs>
          <w:tab w:val="left" w:pos="7200"/>
          <w:tab w:val="left" w:pos="7920"/>
          <w:tab w:val="right" w:pos="9270"/>
        </w:tabs>
      </w:pPr>
    </w:p>
    <w:p w14:paraId="2770A5DE" w14:textId="77777777" w:rsidR="00CF2F53" w:rsidRDefault="00CF2F53" w:rsidP="00CF2F53">
      <w:pPr>
        <w:tabs>
          <w:tab w:val="left" w:pos="7200"/>
          <w:tab w:val="left" w:pos="7920"/>
          <w:tab w:val="right" w:pos="9270"/>
        </w:tabs>
      </w:pPr>
      <w:r>
        <w:t>The second equation of (P.4.5) may be integrated from r=0 to r=r to obtain</w:t>
      </w:r>
    </w:p>
    <w:p w14:paraId="2797EA8D" w14:textId="77777777" w:rsidR="00CF2F53" w:rsidRDefault="00CF2F53" w:rsidP="00CF2F53">
      <w:pPr>
        <w:tabs>
          <w:tab w:val="left" w:pos="7200"/>
          <w:tab w:val="left" w:pos="7920"/>
          <w:tab w:val="right" w:pos="9270"/>
        </w:tabs>
      </w:pPr>
    </w:p>
    <w:p w14:paraId="0A0DDFD8" w14:textId="77777777" w:rsidR="00CF2F53" w:rsidRPr="00BE191E" w:rsidRDefault="00CF2F53" w:rsidP="00CF2F53">
      <w:pPr>
        <w:tabs>
          <w:tab w:val="left" w:pos="7200"/>
          <w:tab w:val="left" w:pos="7920"/>
          <w:tab w:val="right" w:pos="9270"/>
        </w:tabs>
      </w:pPr>
      <w:r>
        <w:tab/>
        <w:t>(J</w:t>
      </w:r>
      <w:r>
        <w:rPr>
          <w:rStyle w:val="subscript"/>
        </w:rPr>
        <w:t>eddy</w:t>
      </w:r>
      <w:r>
        <w:t>)</w:t>
      </w:r>
      <w:r>
        <w:rPr>
          <w:rStyle w:val="subscript"/>
        </w:rPr>
        <w:t>z</w:t>
      </w:r>
      <w:r>
        <w:t>(r) - (J</w:t>
      </w:r>
      <w:r>
        <w:rPr>
          <w:rStyle w:val="subscript"/>
        </w:rPr>
        <w:t>eddy</w:t>
      </w:r>
      <w:r>
        <w:t>)</w:t>
      </w:r>
      <w:r>
        <w:rPr>
          <w:rStyle w:val="subscript"/>
        </w:rPr>
        <w:t>z</w:t>
      </w:r>
      <w:r>
        <w:t>(0)  =  jωσ (1/2) μ</w:t>
      </w:r>
      <w:r w:rsidRPr="00DA1315">
        <w:t xml:space="preserve"> </w:t>
      </w:r>
      <w:r>
        <w:t>J</w:t>
      </w:r>
      <w:r>
        <w:rPr>
          <w:rStyle w:val="subscript"/>
        </w:rPr>
        <w:t>ext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r'</w:t>
      </w:r>
      <w:r>
        <w:t xml:space="preserve">   = jωσ (1/4) μ</w:t>
      </w:r>
      <w:r w:rsidRPr="00DA1315">
        <w:t xml:space="preserve"> </w:t>
      </w:r>
      <w:r>
        <w:t>J</w:t>
      </w:r>
      <w:r>
        <w:rPr>
          <w:rStyle w:val="subscript"/>
        </w:rPr>
        <w:t>ext</w:t>
      </w:r>
      <w:r>
        <w:t xml:space="preserve"> r</w:t>
      </w:r>
      <w:r>
        <w:rPr>
          <w:rStyle w:val="superscript"/>
        </w:rPr>
        <w:t>2</w:t>
      </w:r>
      <w:r>
        <w:t xml:space="preserve"> .</w:t>
      </w:r>
      <w:r>
        <w:tab/>
      </w:r>
      <w:r>
        <w:tab/>
      </w:r>
      <w:r>
        <w:tab/>
        <w:t>(P.4.6)</w:t>
      </w:r>
    </w:p>
    <w:p w14:paraId="515112EC" w14:textId="77777777" w:rsidR="00CF2F53" w:rsidRDefault="00CF2F53" w:rsidP="00CF2F53">
      <w:pPr>
        <w:tabs>
          <w:tab w:val="left" w:pos="7200"/>
          <w:tab w:val="left" w:pos="7920"/>
          <w:tab w:val="right" w:pos="9270"/>
        </w:tabs>
      </w:pPr>
    </w:p>
    <w:p w14:paraId="2E4FBD14" w14:textId="77777777" w:rsidR="00CF2F53" w:rsidRDefault="00CF2F53" w:rsidP="00CF2F53">
      <w:pPr>
        <w:tabs>
          <w:tab w:val="left" w:pos="7200"/>
          <w:tab w:val="left" w:pos="7920"/>
          <w:tab w:val="right" w:pos="9270"/>
        </w:tabs>
      </w:pPr>
      <w:r>
        <w:t>Thus, the total current density in the wire obtained from eddy current analysis is in the z direction and is given by</w:t>
      </w:r>
    </w:p>
    <w:p w14:paraId="44157DD5" w14:textId="77777777" w:rsidR="00CF2F53" w:rsidRDefault="00CF2F53" w:rsidP="00CF2F53">
      <w:pPr>
        <w:tabs>
          <w:tab w:val="left" w:pos="7200"/>
          <w:tab w:val="left" w:pos="7920"/>
          <w:tab w:val="right" w:pos="9270"/>
        </w:tabs>
      </w:pPr>
    </w:p>
    <w:p w14:paraId="07893EDB"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(J</w:t>
      </w:r>
      <w:r>
        <w:rPr>
          <w:rStyle w:val="subscript"/>
        </w:rPr>
        <w:t>eddy</w:t>
      </w:r>
      <w:r>
        <w:t>)</w:t>
      </w:r>
      <w:r>
        <w:rPr>
          <w:rStyle w:val="subscript"/>
        </w:rPr>
        <w:t>z</w:t>
      </w:r>
      <w:r>
        <w:t xml:space="preserve">   =   J</w:t>
      </w:r>
      <w:r>
        <w:rPr>
          <w:rStyle w:val="subscript"/>
        </w:rPr>
        <w:t>ext</w:t>
      </w:r>
      <w:r>
        <w:t xml:space="preserve"> + (J</w:t>
      </w:r>
      <w:r>
        <w:rPr>
          <w:rStyle w:val="subscript"/>
        </w:rPr>
        <w:t>eddy</w:t>
      </w:r>
      <w:r>
        <w:t>)</w:t>
      </w:r>
      <w:r>
        <w:rPr>
          <w:rStyle w:val="subscript"/>
        </w:rPr>
        <w:t>z</w:t>
      </w:r>
      <w:r>
        <w:t>(0)  +  jωσ (1/4) μ</w:t>
      </w:r>
      <w:r w:rsidRPr="00DA1315">
        <w:t xml:space="preserve"> </w:t>
      </w:r>
      <w:r>
        <w:t>J</w:t>
      </w:r>
      <w:r>
        <w:rPr>
          <w:rStyle w:val="subscript"/>
        </w:rPr>
        <w:t>ext</w:t>
      </w:r>
      <w:r>
        <w:t xml:space="preserve"> r</w:t>
      </w:r>
      <w:r>
        <w:rPr>
          <w:rStyle w:val="superscript"/>
        </w:rPr>
        <w:t>2</w:t>
      </w:r>
    </w:p>
    <w:p w14:paraId="373D0F4E" w14:textId="77777777" w:rsidR="00CF2F53" w:rsidRDefault="00CF2F53" w:rsidP="00CF2F53">
      <w:pPr>
        <w:tabs>
          <w:tab w:val="left" w:pos="7200"/>
          <w:tab w:val="left" w:pos="7920"/>
          <w:tab w:val="right" w:pos="9270"/>
        </w:tabs>
      </w:pPr>
    </w:p>
    <w:p w14:paraId="3C810292" w14:textId="77777777" w:rsidR="00CF2F53" w:rsidRDefault="00CF2F53" w:rsidP="00CF2F53">
      <w:pPr>
        <w:tabs>
          <w:tab w:val="left" w:pos="7200"/>
          <w:tab w:val="left" w:pos="7920"/>
          <w:tab w:val="right" w:pos="9270"/>
        </w:tabs>
      </w:pPr>
      <w:r>
        <w:tab/>
      </w:r>
      <w:r>
        <w:tab/>
        <w:t>= J</w:t>
      </w:r>
      <w:r>
        <w:rPr>
          <w:rStyle w:val="subscript"/>
        </w:rPr>
        <w:t>ext</w:t>
      </w:r>
      <w:r>
        <w:t xml:space="preserve"> [ 1 + </w:t>
      </w:r>
      <w:r>
        <w:fldChar w:fldCharType="begin"/>
      </w:r>
      <w:r>
        <w:instrText xml:space="preserve"> EQ \f((J</w:instrText>
      </w:r>
      <w:r>
        <w:rPr>
          <w:rStyle w:val="subscript"/>
        </w:rPr>
        <w:instrText>eddy</w:instrText>
      </w:r>
      <w:r>
        <w:instrText>)</w:instrText>
      </w:r>
      <w:r>
        <w:rPr>
          <w:rStyle w:val="subscript"/>
        </w:rPr>
        <w:instrText>z</w:instrText>
      </w:r>
      <w:r>
        <w:instrText>(0),</w:instrText>
      </w:r>
      <w:r w:rsidRPr="00BE191E">
        <w:instrText xml:space="preserve"> </w:instrText>
      </w:r>
      <w:r>
        <w:instrText>J</w:instrText>
      </w:r>
      <w:r>
        <w:rPr>
          <w:rStyle w:val="subscript"/>
        </w:rPr>
        <w:instrText>ext</w:instrText>
      </w:r>
      <w:r>
        <w:instrText xml:space="preserve">) </w:instrText>
      </w:r>
      <w:r>
        <w:fldChar w:fldCharType="end"/>
      </w:r>
      <w:r>
        <w:t xml:space="preserve">  +  j ωμσ (1/4) r</w:t>
      </w:r>
      <w:r>
        <w:rPr>
          <w:rStyle w:val="superscript"/>
        </w:rPr>
        <w:t>2</w:t>
      </w:r>
      <w:r>
        <w:t xml:space="preserve"> ]</w:t>
      </w:r>
    </w:p>
    <w:p w14:paraId="3C4C6FB5" w14:textId="77777777" w:rsidR="00CF2F53" w:rsidRDefault="00CF2F53" w:rsidP="00CF2F53">
      <w:pPr>
        <w:tabs>
          <w:tab w:val="left" w:pos="7200"/>
          <w:tab w:val="left" w:pos="7920"/>
          <w:tab w:val="right" w:pos="9270"/>
        </w:tabs>
      </w:pPr>
    </w:p>
    <w:p w14:paraId="5B665655" w14:textId="77777777" w:rsidR="00CF2F53" w:rsidRDefault="00CF2F53" w:rsidP="00CF2F53">
      <w:pPr>
        <w:tabs>
          <w:tab w:val="left" w:pos="7200"/>
          <w:tab w:val="left" w:pos="7920"/>
          <w:tab w:val="right" w:pos="9270"/>
        </w:tabs>
      </w:pPr>
      <w:r>
        <w:tab/>
      </w:r>
      <w:r>
        <w:tab/>
        <w:t>≈  J</w:t>
      </w:r>
      <w:r>
        <w:rPr>
          <w:rStyle w:val="subscript"/>
        </w:rPr>
        <w:t>ext</w:t>
      </w:r>
      <w:r>
        <w:t xml:space="preserve"> [ 1  + j ωμσ (1/4) r</w:t>
      </w:r>
      <w:r>
        <w:rPr>
          <w:rStyle w:val="superscript"/>
        </w:rPr>
        <w:t>2</w:t>
      </w:r>
      <w:r>
        <w:t xml:space="preserve"> ] .</w:t>
      </w:r>
      <w:r>
        <w:tab/>
        <w:t xml:space="preserve">   // since |(J</w:t>
      </w:r>
      <w:r>
        <w:rPr>
          <w:rStyle w:val="subscript"/>
        </w:rPr>
        <w:t>eddy</w:t>
      </w:r>
      <w:r>
        <w:t>)</w:t>
      </w:r>
      <w:r>
        <w:rPr>
          <w:rStyle w:val="subscript"/>
        </w:rPr>
        <w:t>z</w:t>
      </w:r>
      <w:r>
        <w:t>(0)|  &lt;&lt; |J</w:t>
      </w:r>
      <w:r>
        <w:rPr>
          <w:rStyle w:val="subscript"/>
        </w:rPr>
        <w:t>ext</w:t>
      </w:r>
      <w:r>
        <w:t>|  at low ω</w:t>
      </w:r>
      <w:r>
        <w:tab/>
      </w:r>
      <w:r>
        <w:tab/>
        <w:t>(P.4.7)</w:t>
      </w:r>
    </w:p>
    <w:p w14:paraId="000AE415" w14:textId="77777777" w:rsidR="00CF2F53" w:rsidRDefault="00CF2F53" w:rsidP="00CF2F53">
      <w:pPr>
        <w:tabs>
          <w:tab w:val="left" w:pos="7200"/>
          <w:tab w:val="left" w:pos="7920"/>
          <w:tab w:val="right" w:pos="9270"/>
        </w:tabs>
      </w:pPr>
    </w:p>
    <w:p w14:paraId="3CDCAE01" w14:textId="77777777" w:rsidR="00CF2F53" w:rsidRDefault="00CF2F53" w:rsidP="00CF2F53">
      <w:pPr>
        <w:tabs>
          <w:tab w:val="left" w:pos="7200"/>
          <w:tab w:val="left" w:pos="7920"/>
          <w:tab w:val="right" w:pos="9270"/>
        </w:tabs>
      </w:pPr>
      <w:r>
        <w:t>Recall from (2.2.3) and (2.2.20) that</w:t>
      </w:r>
    </w:p>
    <w:p w14:paraId="790C34ED" w14:textId="77777777" w:rsidR="00CF2F53" w:rsidRDefault="00CF2F53" w:rsidP="00CF2F53">
      <w:pPr>
        <w:tabs>
          <w:tab w:val="left" w:pos="7200"/>
          <w:tab w:val="left" w:pos="7920"/>
          <w:tab w:val="right" w:pos="9270"/>
        </w:tabs>
      </w:pPr>
    </w:p>
    <w:p w14:paraId="64576A65" w14:textId="77777777" w:rsidR="00CF2F53" w:rsidRPr="00EC4D72" w:rsidRDefault="00CF2F53" w:rsidP="00CF2F53">
      <w:pPr>
        <w:tabs>
          <w:tab w:val="left" w:pos="7200"/>
          <w:tab w:val="left" w:pos="7920"/>
          <w:tab w:val="right" w:pos="9270"/>
        </w:tabs>
      </w:pPr>
      <w:r>
        <w:tab/>
        <w:t>jβ</w:t>
      </w:r>
      <w:r>
        <w:rPr>
          <w:rStyle w:val="superscript"/>
        </w:rPr>
        <w:t>2</w:t>
      </w:r>
      <w:r>
        <w:t xml:space="preserve"> = ωμσ  = 2/δ</w:t>
      </w:r>
      <w:r>
        <w:rPr>
          <w:rStyle w:val="superscript"/>
        </w:rPr>
        <w:t>2</w:t>
      </w:r>
      <w:r>
        <w:t xml:space="preserve">  = |β</w:t>
      </w:r>
      <w:r>
        <w:rPr>
          <w:rStyle w:val="superscript"/>
        </w:rPr>
        <w:t>2</w:t>
      </w:r>
      <w:r>
        <w:t>|</w:t>
      </w:r>
      <w:r>
        <w:tab/>
      </w:r>
      <w:r>
        <w:tab/>
        <w:t>//  jωμσ = -β</w:t>
      </w:r>
      <w:r>
        <w:rPr>
          <w:rStyle w:val="superscript"/>
        </w:rPr>
        <w:t>2</w:t>
      </w:r>
      <w:r>
        <w:t xml:space="preserve"> </w:t>
      </w:r>
      <w:r>
        <w:tab/>
      </w:r>
      <w:r>
        <w:tab/>
      </w:r>
      <w:r>
        <w:tab/>
      </w:r>
      <w:r>
        <w:tab/>
      </w:r>
      <w:r>
        <w:tab/>
      </w:r>
      <w:r>
        <w:tab/>
        <w:t>(P.4.8)</w:t>
      </w:r>
    </w:p>
    <w:p w14:paraId="0899A01A" w14:textId="77777777" w:rsidR="00CF2F53" w:rsidRDefault="00CF2F53" w:rsidP="00CF2F53">
      <w:pPr>
        <w:tabs>
          <w:tab w:val="left" w:pos="7200"/>
          <w:tab w:val="left" w:pos="7920"/>
          <w:tab w:val="right" w:pos="9270"/>
        </w:tabs>
      </w:pPr>
    </w:p>
    <w:p w14:paraId="089FBF25" w14:textId="77777777" w:rsidR="00CF2F53" w:rsidRDefault="00CF2F53" w:rsidP="00CF2F53">
      <w:pPr>
        <w:tabs>
          <w:tab w:val="left" w:pos="7200"/>
          <w:tab w:val="left" w:pos="7920"/>
          <w:tab w:val="right" w:pos="9270"/>
        </w:tabs>
      </w:pPr>
      <w:r>
        <w:t>where β is the complex Helmholtz parameter of (1.5.1</w:t>
      </w:r>
      <w:r w:rsidR="00761042">
        <w:t>c</w:t>
      </w:r>
      <w:r>
        <w:t>).  Therefore we have shown that</w:t>
      </w:r>
    </w:p>
    <w:p w14:paraId="73749CAB" w14:textId="77777777" w:rsidR="00CF2F53" w:rsidRDefault="00CF2F53" w:rsidP="00CF2F53">
      <w:pPr>
        <w:tabs>
          <w:tab w:val="left" w:pos="7200"/>
          <w:tab w:val="left" w:pos="7920"/>
          <w:tab w:val="right" w:pos="9270"/>
        </w:tabs>
      </w:pPr>
    </w:p>
    <w:p w14:paraId="5BAB4F18" w14:textId="77777777" w:rsidR="00CF2F53" w:rsidRPr="00EC4D72"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j ωμσ (1/4) r</w:t>
      </w:r>
      <w:r>
        <w:rPr>
          <w:rStyle w:val="superscript"/>
        </w:rPr>
        <w:t>2</w:t>
      </w:r>
      <w:r>
        <w:t xml:space="preserve"> ] = J</w:t>
      </w:r>
      <w:r>
        <w:rPr>
          <w:rStyle w:val="subscript"/>
        </w:rPr>
        <w:t>ext</w:t>
      </w:r>
      <w:r>
        <w:t xml:space="preserve"> [ 1 - β</w:t>
      </w:r>
      <w:r>
        <w:rPr>
          <w:rStyle w:val="superscript"/>
        </w:rPr>
        <w:t>2</w:t>
      </w:r>
      <w:r>
        <w:t>(1/4) r</w:t>
      </w:r>
      <w:r>
        <w:rPr>
          <w:rStyle w:val="superscript"/>
        </w:rPr>
        <w:t>2</w:t>
      </w:r>
      <w:r>
        <w:t xml:space="preserve"> ] .</w:t>
      </w:r>
      <w:r>
        <w:tab/>
      </w:r>
      <w:r>
        <w:tab/>
      </w:r>
      <w:r>
        <w:tab/>
      </w:r>
      <w:r>
        <w:tab/>
      </w:r>
      <w:r>
        <w:tab/>
        <w:t>(P.4.9)</w:t>
      </w:r>
    </w:p>
    <w:p w14:paraId="5606390A" w14:textId="77777777" w:rsidR="00CF2F53" w:rsidRDefault="00CF2F53" w:rsidP="00CF2F53">
      <w:pPr>
        <w:tabs>
          <w:tab w:val="left" w:pos="7200"/>
          <w:tab w:val="left" w:pos="7920"/>
          <w:tab w:val="right" w:pos="9270"/>
        </w:tabs>
      </w:pPr>
    </w:p>
    <w:p w14:paraId="47C70EFF" w14:textId="77777777" w:rsidR="00CF2F53" w:rsidRDefault="00CF2F53" w:rsidP="00CF2F53">
      <w:pPr>
        <w:tabs>
          <w:tab w:val="left" w:pos="7200"/>
          <w:tab w:val="left" w:pos="7920"/>
          <w:tab w:val="right" w:pos="9270"/>
        </w:tabs>
      </w:pPr>
      <w:r>
        <w:t>Notice that the eddy current contribution is π/2 out of phase with J</w:t>
      </w:r>
      <w:r>
        <w:rPr>
          <w:rStyle w:val="subscript"/>
        </w:rPr>
        <w:t>ext</w:t>
      </w:r>
      <w:r>
        <w:t>.  Since we have assumed δ &gt;&gt; a, it follows that</w:t>
      </w:r>
    </w:p>
    <w:p w14:paraId="3A9728B9" w14:textId="77777777" w:rsidR="00CF2F53" w:rsidRDefault="00CF2F53" w:rsidP="00CF2F53">
      <w:pPr>
        <w:tabs>
          <w:tab w:val="left" w:pos="7200"/>
          <w:tab w:val="left" w:pos="7920"/>
          <w:tab w:val="right" w:pos="9270"/>
        </w:tabs>
      </w:pPr>
    </w:p>
    <w:p w14:paraId="5402241D" w14:textId="77777777" w:rsidR="00CF2F53" w:rsidRPr="00200743" w:rsidRDefault="00CF2F53" w:rsidP="00CF2F53">
      <w:pPr>
        <w:tabs>
          <w:tab w:val="left" w:pos="7200"/>
          <w:tab w:val="left" w:pos="7920"/>
          <w:tab w:val="right" w:pos="9270"/>
        </w:tabs>
      </w:pPr>
      <w:r>
        <w:tab/>
        <w:t>|βa|   = (</w:t>
      </w:r>
      <w:r>
        <w:fldChar w:fldCharType="begin"/>
      </w:r>
      <w:r>
        <w:instrText xml:space="preserve"> EQ \r(2) </w:instrText>
      </w:r>
      <w:r>
        <w:fldChar w:fldCharType="end"/>
      </w:r>
      <w:r>
        <w:t xml:space="preserve">/δ) a   = </w:t>
      </w:r>
      <w:r>
        <w:fldChar w:fldCharType="begin"/>
      </w:r>
      <w:r>
        <w:instrText xml:space="preserve"> EQ \r(2) </w:instrText>
      </w:r>
      <w:r>
        <w:fldChar w:fldCharType="end"/>
      </w:r>
      <w:r>
        <w:t xml:space="preserve"> (a/δ)  &lt;&lt; 1</w:t>
      </w:r>
      <w:r>
        <w:tab/>
      </w:r>
      <w:r>
        <w:tab/>
      </w:r>
      <w:r>
        <w:tab/>
      </w:r>
      <w:r>
        <w:tab/>
      </w:r>
      <w:r>
        <w:tab/>
      </w:r>
      <w:r>
        <w:tab/>
      </w:r>
      <w:r>
        <w:tab/>
      </w:r>
      <w:r>
        <w:tab/>
        <w:t>(P.4.10)</w:t>
      </w:r>
    </w:p>
    <w:p w14:paraId="71303D61" w14:textId="77777777" w:rsidR="00CF2F53" w:rsidRDefault="00CF2F53" w:rsidP="00CF2F53">
      <w:pPr>
        <w:tabs>
          <w:tab w:val="left" w:pos="7200"/>
          <w:tab w:val="left" w:pos="7920"/>
          <w:tab w:val="right" w:pos="9270"/>
        </w:tabs>
      </w:pPr>
    </w:p>
    <w:p w14:paraId="62AFB210" w14:textId="77777777" w:rsidR="00CF2F53" w:rsidRDefault="00CF2F53" w:rsidP="00CF2F53">
      <w:pPr>
        <w:tabs>
          <w:tab w:val="left" w:pos="7200"/>
          <w:tab w:val="left" w:pos="7920"/>
          <w:tab w:val="right" w:pos="9270"/>
        </w:tabs>
      </w:pPr>
      <w:r>
        <w:t xml:space="preserve">so then |βr| &lt;&lt; 1 and the eddy current contribution is very small, as required to use the first term in the perturbation expansion of Section P.1 as we have done. Defining  </w:t>
      </w:r>
    </w:p>
    <w:p w14:paraId="094F0B86" w14:textId="77777777" w:rsidR="00CF2F53" w:rsidRDefault="00CF2F53" w:rsidP="00CF2F53">
      <w:pPr>
        <w:tabs>
          <w:tab w:val="left" w:pos="7200"/>
          <w:tab w:val="left" w:pos="7920"/>
          <w:tab w:val="right" w:pos="9270"/>
        </w:tabs>
      </w:pPr>
    </w:p>
    <w:p w14:paraId="3879C2E3" w14:textId="77777777" w:rsidR="00CF2F53" w:rsidRPr="001670D2" w:rsidRDefault="00CF2F53" w:rsidP="00CF2F53">
      <w:pPr>
        <w:tabs>
          <w:tab w:val="left" w:pos="7200"/>
          <w:tab w:val="left" w:pos="7920"/>
          <w:tab w:val="right" w:pos="9270"/>
        </w:tabs>
      </w:pPr>
      <w:r>
        <w:tab/>
        <w:t>κ  ≡  ωσμ (1/4)r</w:t>
      </w:r>
      <w:r>
        <w:rPr>
          <w:rStyle w:val="superscript"/>
        </w:rPr>
        <w:t>2</w:t>
      </w:r>
      <w:r>
        <w:t xml:space="preserve">   =  (jβ</w:t>
      </w:r>
      <w:r>
        <w:rPr>
          <w:rStyle w:val="superscript"/>
        </w:rPr>
        <w:t>2</w:t>
      </w:r>
      <w:r>
        <w:t>) (1/4) r</w:t>
      </w:r>
      <w:r>
        <w:rPr>
          <w:rStyle w:val="superscript"/>
        </w:rPr>
        <w:t>2</w:t>
      </w:r>
      <w:r>
        <w:t xml:space="preserve">   =  | β</w:t>
      </w:r>
      <w:r>
        <w:rPr>
          <w:rStyle w:val="superscript"/>
        </w:rPr>
        <w:t>2</w:t>
      </w:r>
      <w:r>
        <w:t>| (1/4)r</w:t>
      </w:r>
      <w:r>
        <w:rPr>
          <w:rStyle w:val="superscript"/>
        </w:rPr>
        <w:t>2</w:t>
      </w:r>
      <w:r>
        <w:t xml:space="preserve">  &lt;&lt; 1 </w:t>
      </w:r>
    </w:p>
    <w:p w14:paraId="32364293" w14:textId="77777777" w:rsidR="00CF2F53" w:rsidRDefault="00CF2F53" w:rsidP="00CF2F53">
      <w:pPr>
        <w:tabs>
          <w:tab w:val="left" w:pos="7200"/>
          <w:tab w:val="left" w:pos="7920"/>
          <w:tab w:val="right" w:pos="9270"/>
        </w:tabs>
      </w:pPr>
      <w:r>
        <w:tab/>
        <w:t xml:space="preserve">jκ </w:t>
      </w:r>
      <w:r w:rsidR="000A035C">
        <w:t>=</w:t>
      </w:r>
      <w:r>
        <w:t xml:space="preserve"> jωσμ (1/4)r</w:t>
      </w:r>
      <w:r>
        <w:rPr>
          <w:rStyle w:val="superscript"/>
        </w:rPr>
        <w:t>2</w:t>
      </w:r>
      <w:r>
        <w:t xml:space="preserve">   = -β</w:t>
      </w:r>
      <w:r>
        <w:rPr>
          <w:rStyle w:val="superscript"/>
        </w:rPr>
        <w:t>2</w:t>
      </w:r>
      <w:r>
        <w:t>(1/4) r</w:t>
      </w:r>
      <w:r>
        <w:rPr>
          <w:rStyle w:val="superscript"/>
        </w:rPr>
        <w:t>2</w:t>
      </w:r>
      <w:r>
        <w:t xml:space="preserve">  </w:t>
      </w:r>
      <w:r>
        <w:tab/>
      </w:r>
      <w:r>
        <w:tab/>
      </w:r>
      <w:r>
        <w:tab/>
      </w:r>
      <w:r>
        <w:tab/>
      </w:r>
      <w:r>
        <w:tab/>
      </w:r>
      <w:r>
        <w:tab/>
      </w:r>
      <w:r>
        <w:tab/>
      </w:r>
      <w:r>
        <w:tab/>
        <w:t>(P.4.11)</w:t>
      </w:r>
    </w:p>
    <w:p w14:paraId="66A4DF83" w14:textId="77777777" w:rsidR="00CF2F53" w:rsidRDefault="00CF2F53" w:rsidP="00CF2F53">
      <w:pPr>
        <w:tabs>
          <w:tab w:val="left" w:pos="7200"/>
          <w:tab w:val="left" w:pos="7920"/>
          <w:tab w:val="right" w:pos="9270"/>
        </w:tabs>
      </w:pPr>
    </w:p>
    <w:p w14:paraId="5E1F83D2" w14:textId="77777777" w:rsidR="00CF2F53" w:rsidRDefault="00CF2F53" w:rsidP="00CF2F53">
      <w:pPr>
        <w:tabs>
          <w:tab w:val="left" w:pos="7200"/>
          <w:tab w:val="left" w:pos="7920"/>
          <w:tab w:val="right" w:pos="9270"/>
        </w:tabs>
      </w:pPr>
      <w:r>
        <w:t>one finds</w:t>
      </w:r>
    </w:p>
    <w:p w14:paraId="7A110A51" w14:textId="77777777" w:rsidR="00CF2F53" w:rsidRDefault="00CF2F53" w:rsidP="00CF2F53">
      <w:pPr>
        <w:tabs>
          <w:tab w:val="left" w:pos="7200"/>
          <w:tab w:val="left" w:pos="7920"/>
          <w:tab w:val="right" w:pos="9270"/>
        </w:tabs>
      </w:pPr>
    </w:p>
    <w:p w14:paraId="7AC5CF5E" w14:textId="77777777" w:rsidR="00CF2F53" w:rsidRDefault="00CF2F53" w:rsidP="00CF2F53">
      <w:pPr>
        <w:tabs>
          <w:tab w:val="left" w:pos="7200"/>
          <w:tab w:val="left" w:pos="7920"/>
          <w:tab w:val="right" w:pos="9270"/>
        </w:tabs>
      </w:pPr>
      <w:r>
        <w:tab/>
        <w:t>J</w:t>
      </w:r>
      <w:r>
        <w:rPr>
          <w:rStyle w:val="subscript"/>
        </w:rPr>
        <w:t>z</w:t>
      </w:r>
      <w:r>
        <w:t xml:space="preserve"> =  J</w:t>
      </w:r>
      <w:r>
        <w:rPr>
          <w:rStyle w:val="subscript"/>
        </w:rPr>
        <w:t>ext</w:t>
      </w:r>
      <w:r>
        <w:t xml:space="preserve"> [ 1 - (β</w:t>
      </w:r>
      <w:r>
        <w:rPr>
          <w:rStyle w:val="superscript"/>
        </w:rPr>
        <w:t>2</w:t>
      </w:r>
      <w:r>
        <w:t>/4)r</w:t>
      </w:r>
      <w:r>
        <w:rPr>
          <w:rStyle w:val="superscript"/>
        </w:rPr>
        <w:t>2</w:t>
      </w:r>
      <w:r>
        <w:t>]  = J</w:t>
      </w:r>
      <w:r>
        <w:rPr>
          <w:rStyle w:val="subscript"/>
        </w:rPr>
        <w:t>ext</w:t>
      </w:r>
      <w:r>
        <w:t xml:space="preserve"> [ 1+jκ ]</w:t>
      </w:r>
    </w:p>
    <w:p w14:paraId="11B1326D" w14:textId="77777777" w:rsidR="00CF2F53" w:rsidRDefault="00CF2F53" w:rsidP="00CF2F53">
      <w:pPr>
        <w:tabs>
          <w:tab w:val="left" w:pos="7200"/>
          <w:tab w:val="left" w:pos="7920"/>
          <w:tab w:val="right" w:pos="9270"/>
        </w:tabs>
      </w:pPr>
      <w:r>
        <w:tab/>
        <w:t>|J</w:t>
      </w:r>
      <w:r>
        <w:rPr>
          <w:rStyle w:val="subscript"/>
        </w:rPr>
        <w:t>z</w:t>
      </w:r>
      <w:r>
        <w:t>|</w:t>
      </w:r>
      <w:r>
        <w:rPr>
          <w:rStyle w:val="superscript"/>
        </w:rPr>
        <w:t>2</w:t>
      </w:r>
      <w:r>
        <w:t xml:space="preserve"> = |J</w:t>
      </w:r>
      <w:r>
        <w:rPr>
          <w:rStyle w:val="subscript"/>
        </w:rPr>
        <w:t>ext</w:t>
      </w:r>
      <w:r>
        <w:t>|</w:t>
      </w:r>
      <w:r>
        <w:rPr>
          <w:rStyle w:val="superscript"/>
        </w:rPr>
        <w:t>2</w:t>
      </w:r>
      <w:r>
        <w:t xml:space="preserve"> (1+jκ)(1-jκ)</w:t>
      </w:r>
    </w:p>
    <w:p w14:paraId="55E83B04" w14:textId="77777777" w:rsidR="00CF2F53" w:rsidRPr="00064FFC" w:rsidRDefault="00CF2F53" w:rsidP="00CF2F53">
      <w:pPr>
        <w:tabs>
          <w:tab w:val="left" w:pos="7200"/>
          <w:tab w:val="left" w:pos="7920"/>
          <w:tab w:val="right" w:pos="9270"/>
        </w:tabs>
      </w:pPr>
      <w:r>
        <w:tab/>
        <w:t>|J</w:t>
      </w:r>
      <w:r>
        <w:rPr>
          <w:rStyle w:val="subscript"/>
        </w:rPr>
        <w:t>z</w:t>
      </w:r>
      <w:r>
        <w:t>| = | J</w:t>
      </w:r>
      <w:r>
        <w:rPr>
          <w:rStyle w:val="subscript"/>
        </w:rPr>
        <w:t>ext</w:t>
      </w:r>
      <w:r>
        <w:t xml:space="preserve"> |  </w:t>
      </w:r>
      <w:r>
        <w:fldChar w:fldCharType="begin"/>
      </w:r>
      <w:r>
        <w:instrText xml:space="preserve"> EQ \r((1+jκ)(1-jκ)) </w:instrText>
      </w:r>
      <w:r>
        <w:fldChar w:fldCharType="end"/>
      </w:r>
      <w:r>
        <w:t xml:space="preserve">  = | J</w:t>
      </w:r>
      <w:r>
        <w:rPr>
          <w:rStyle w:val="subscript"/>
        </w:rPr>
        <w:t>ext</w:t>
      </w:r>
      <w:r>
        <w:t xml:space="preserve"> |  </w:t>
      </w:r>
      <w:r>
        <w:fldChar w:fldCharType="begin"/>
      </w:r>
      <w:r>
        <w:instrText xml:space="preserve"> EQ \r(1 + κ</w:instrText>
      </w:r>
      <w:r>
        <w:rPr>
          <w:rStyle w:val="superscript"/>
        </w:rPr>
        <w:instrText>2</w:instrText>
      </w:r>
      <w:r>
        <w:instrText xml:space="preserve">) </w:instrText>
      </w:r>
      <w:r>
        <w:fldChar w:fldCharType="end"/>
      </w:r>
      <w:r>
        <w:t xml:space="preserve">  ≈ | J</w:t>
      </w:r>
      <w:r>
        <w:rPr>
          <w:rStyle w:val="subscript"/>
        </w:rPr>
        <w:t>ext</w:t>
      </w:r>
      <w:r>
        <w:t xml:space="preserve"> |  [ 1 + (1/2)κ</w:t>
      </w:r>
      <w:r>
        <w:rPr>
          <w:rStyle w:val="superscript"/>
        </w:rPr>
        <w:t>2</w:t>
      </w:r>
      <w:r>
        <w:t>]</w:t>
      </w:r>
      <w:r>
        <w:tab/>
      </w:r>
      <w:r>
        <w:tab/>
      </w:r>
      <w:r>
        <w:tab/>
        <w:t>(P.4.12)</w:t>
      </w:r>
    </w:p>
    <w:p w14:paraId="492CE3DE" w14:textId="77777777" w:rsidR="00CF2F53" w:rsidRDefault="00CF2F53" w:rsidP="00CF2F53">
      <w:pPr>
        <w:tabs>
          <w:tab w:val="left" w:pos="7200"/>
          <w:tab w:val="left" w:pos="7920"/>
          <w:tab w:val="right" w:pos="9270"/>
        </w:tabs>
      </w:pPr>
    </w:p>
    <w:p w14:paraId="5A2E8633" w14:textId="77777777" w:rsidR="00CF2F53" w:rsidRDefault="00CF2F53" w:rsidP="00CF2F53">
      <w:pPr>
        <w:tabs>
          <w:tab w:val="left" w:pos="7200"/>
          <w:tab w:val="left" w:pos="7920"/>
          <w:tab w:val="right" w:pos="9270"/>
        </w:tabs>
      </w:pPr>
      <w:r>
        <w:t>so that</w:t>
      </w:r>
    </w:p>
    <w:p w14:paraId="45DF4877" w14:textId="77777777" w:rsidR="00CF2F53" w:rsidRDefault="00CF2F53" w:rsidP="00CF2F53">
      <w:pPr>
        <w:tabs>
          <w:tab w:val="left" w:pos="7200"/>
          <w:tab w:val="left" w:pos="7920"/>
          <w:tab w:val="right" w:pos="9270"/>
        </w:tabs>
      </w:pPr>
    </w:p>
    <w:p w14:paraId="21EBD353" w14:textId="77777777" w:rsidR="00CF2F53" w:rsidRDefault="00CF2F53" w:rsidP="00CF2F53">
      <w:pPr>
        <w:tabs>
          <w:tab w:val="left" w:pos="7200"/>
          <w:tab w:val="left" w:pos="7920"/>
          <w:tab w:val="right" w:pos="9270"/>
        </w:tabs>
      </w:pPr>
      <w:r>
        <w:tab/>
      </w:r>
      <w:r>
        <w:fldChar w:fldCharType="begin"/>
      </w:r>
      <w:r>
        <w:instrText xml:space="preserve"> EQ \f(|J</w:instrText>
      </w:r>
      <w:r>
        <w:rPr>
          <w:rStyle w:val="subscript"/>
        </w:rPr>
        <w:instrText>z</w:instrText>
      </w:r>
      <w:r>
        <w:instrText>|, | J</w:instrText>
      </w:r>
      <w:r>
        <w:rPr>
          <w:rStyle w:val="subscript"/>
        </w:rPr>
        <w:instrText>ext</w:instrText>
      </w:r>
      <w:r>
        <w:instrText xml:space="preserve"> |) </w:instrText>
      </w:r>
      <w:r>
        <w:fldChar w:fldCharType="end"/>
      </w:r>
      <w:r>
        <w:t xml:space="preserve">  = [ 1 + (1/2)κ</w:t>
      </w:r>
      <w:r>
        <w:rPr>
          <w:rStyle w:val="superscript"/>
        </w:rPr>
        <w:t>2</w:t>
      </w:r>
      <w:r>
        <w:t>]  = [ 1 + (1/2)</w:t>
      </w:r>
      <w:r w:rsidRPr="00F071EB">
        <w:t xml:space="preserve"> </w:t>
      </w:r>
      <w:r>
        <w:t>{ | β</w:t>
      </w:r>
      <w:r>
        <w:rPr>
          <w:rStyle w:val="superscript"/>
        </w:rPr>
        <w:t>2</w:t>
      </w:r>
      <w:r>
        <w:t>| (1/4)r</w:t>
      </w:r>
      <w:r>
        <w:rPr>
          <w:rStyle w:val="superscript"/>
        </w:rPr>
        <w:t>2</w:t>
      </w:r>
      <w:r>
        <w:t xml:space="preserve"> }</w:t>
      </w:r>
      <w:r>
        <w:rPr>
          <w:rStyle w:val="superscript"/>
        </w:rPr>
        <w:t>2</w:t>
      </w:r>
      <w:r>
        <w:t xml:space="preserve">]   </w:t>
      </w:r>
    </w:p>
    <w:p w14:paraId="6F16E5AD" w14:textId="77777777" w:rsidR="00CF2F53" w:rsidRDefault="00CF2F53" w:rsidP="00CF2F53">
      <w:pPr>
        <w:tabs>
          <w:tab w:val="left" w:pos="7200"/>
          <w:tab w:val="left" w:pos="7920"/>
          <w:tab w:val="right" w:pos="9270"/>
        </w:tabs>
      </w:pPr>
      <w:r>
        <w:tab/>
      </w:r>
      <w:r>
        <w:tab/>
        <w:t xml:space="preserve">       =  1 + </w:t>
      </w:r>
      <w:r>
        <w:fldChar w:fldCharType="begin"/>
      </w:r>
      <w:r>
        <w:instrText xml:space="preserve"> EQ \f(1,2) </w:instrText>
      </w:r>
      <w:r>
        <w:fldChar w:fldCharType="end"/>
      </w:r>
      <w:r>
        <w:t>{(2/δ</w:t>
      </w:r>
      <w:r>
        <w:rPr>
          <w:rStyle w:val="superscript"/>
        </w:rPr>
        <w:t>2</w:t>
      </w:r>
      <w:r>
        <w:t>) (1/4)r</w:t>
      </w:r>
      <w:r>
        <w:rPr>
          <w:rStyle w:val="superscript"/>
        </w:rPr>
        <w:t>2</w:t>
      </w:r>
      <w:r>
        <w:t>}</w:t>
      </w:r>
      <w:r>
        <w:rPr>
          <w:rStyle w:val="superscript"/>
        </w:rPr>
        <w:t xml:space="preserve">2 </w:t>
      </w:r>
      <w:r>
        <w:t xml:space="preserve">   =    1 + </w:t>
      </w:r>
      <w:r>
        <w:fldChar w:fldCharType="begin"/>
      </w:r>
      <w:r>
        <w:instrText xml:space="preserve"> EQ \f(1,2) </w:instrText>
      </w:r>
      <w:r>
        <w:fldChar w:fldCharType="end"/>
      </w:r>
      <w:r>
        <w:t>{(1/δ</w:t>
      </w:r>
      <w:r>
        <w:rPr>
          <w:rStyle w:val="superscript"/>
        </w:rPr>
        <w:t>2</w:t>
      </w:r>
      <w:r>
        <w:t>) (1/2)r</w:t>
      </w:r>
      <w:r>
        <w:rPr>
          <w:rStyle w:val="superscript"/>
        </w:rPr>
        <w:t>2</w:t>
      </w:r>
      <w:r>
        <w:t>}</w:t>
      </w:r>
      <w:r>
        <w:rPr>
          <w:rStyle w:val="superscript"/>
        </w:rPr>
        <w:t>2</w:t>
      </w:r>
    </w:p>
    <w:p w14:paraId="5C760579" w14:textId="77777777" w:rsidR="00CF2F53" w:rsidRPr="00064FFC" w:rsidRDefault="00CF2F53" w:rsidP="00CF2F53">
      <w:pPr>
        <w:tabs>
          <w:tab w:val="left" w:pos="7200"/>
          <w:tab w:val="left" w:pos="7920"/>
          <w:tab w:val="right" w:pos="9270"/>
        </w:tabs>
      </w:pPr>
      <w:r>
        <w:tab/>
      </w:r>
      <w:r>
        <w:tab/>
        <w:t xml:space="preserve">       = 1 + </w:t>
      </w:r>
      <w:r>
        <w:fldChar w:fldCharType="begin"/>
      </w:r>
      <w:r>
        <w:instrText xml:space="preserve"> EQ \f(1,8) </w:instrText>
      </w:r>
      <w:r>
        <w:fldChar w:fldCharType="end"/>
      </w:r>
      <w:r>
        <w:t>(r/δ)</w:t>
      </w:r>
      <w:r>
        <w:rPr>
          <w:rStyle w:val="superscript"/>
        </w:rPr>
        <w:t xml:space="preserve">4  </w:t>
      </w:r>
      <w:r>
        <w:tab/>
      </w:r>
      <w:r>
        <w:tab/>
      </w:r>
      <w:r>
        <w:tab/>
      </w:r>
      <w:r>
        <w:tab/>
      </w:r>
      <w:r>
        <w:tab/>
      </w:r>
      <w:r>
        <w:tab/>
      </w:r>
      <w:r>
        <w:tab/>
      </w:r>
      <w:r>
        <w:tab/>
      </w:r>
      <w:r>
        <w:tab/>
        <w:t>(P.4.13)</w:t>
      </w:r>
    </w:p>
    <w:p w14:paraId="36BCD4E4" w14:textId="77777777" w:rsidR="00CF2F53" w:rsidRDefault="00CF2F53" w:rsidP="00CF2F53">
      <w:pPr>
        <w:tabs>
          <w:tab w:val="left" w:pos="7200"/>
          <w:tab w:val="left" w:pos="7920"/>
          <w:tab w:val="right" w:pos="9270"/>
        </w:tabs>
      </w:pPr>
    </w:p>
    <w:p w14:paraId="053FF1D1" w14:textId="77777777" w:rsidR="00CF2F53" w:rsidRDefault="00CF2F53" w:rsidP="00CF2F53">
      <w:pPr>
        <w:tabs>
          <w:tab w:val="left" w:pos="7200"/>
          <w:tab w:val="left" w:pos="7920"/>
          <w:tab w:val="right" w:pos="9270"/>
        </w:tabs>
      </w:pPr>
      <w:r>
        <w:t xml:space="preserve">which then exhibits a very slight skin effect and has the same r dependence as (2.3.10), see Fig 2.7. </w:t>
      </w:r>
    </w:p>
    <w:p w14:paraId="012CA13E" w14:textId="77777777" w:rsidR="00CF2F53" w:rsidRDefault="00CF2F53" w:rsidP="00CF2F53">
      <w:pPr>
        <w:tabs>
          <w:tab w:val="left" w:pos="7200"/>
          <w:tab w:val="left" w:pos="7920"/>
          <w:tab w:val="right" w:pos="9270"/>
        </w:tabs>
      </w:pPr>
      <w:r>
        <w:tab/>
      </w:r>
    </w:p>
    <w:p w14:paraId="2832717C" w14:textId="77777777" w:rsidR="00CF2F53" w:rsidRDefault="00CF2F53" w:rsidP="00CF2F53">
      <w:pPr>
        <w:tabs>
          <w:tab w:val="left" w:pos="7200"/>
          <w:tab w:val="left" w:pos="7920"/>
          <w:tab w:val="right" w:pos="9270"/>
        </w:tabs>
      </w:pPr>
      <w:r>
        <w:t xml:space="preserve">In Chapter 2 we found in (2.2.30) the following </w:t>
      </w:r>
      <w:r w:rsidRPr="00261DF5">
        <w:t>exact</w:t>
      </w:r>
      <w:r>
        <w:t xml:space="preserve"> result for J</w:t>
      </w:r>
      <w:r>
        <w:rPr>
          <w:rStyle w:val="subscript"/>
        </w:rPr>
        <w:t>z</w:t>
      </w:r>
      <w:r>
        <w:t xml:space="preserve"> in a round wire operating at ω, </w:t>
      </w:r>
    </w:p>
    <w:p w14:paraId="32387119" w14:textId="77777777" w:rsidR="00CF2F53" w:rsidRDefault="00CF2F53" w:rsidP="00CF2F53">
      <w:pPr>
        <w:tabs>
          <w:tab w:val="left" w:pos="7200"/>
          <w:tab w:val="left" w:pos="7920"/>
          <w:tab w:val="right" w:pos="9270"/>
        </w:tabs>
      </w:pPr>
    </w:p>
    <w:p w14:paraId="3A57A343" w14:textId="77777777" w:rsidR="00CF2F53" w:rsidRPr="00453C69" w:rsidRDefault="00CF2F53" w:rsidP="00CF2F53">
      <w:pPr>
        <w:tabs>
          <w:tab w:val="left" w:pos="7200"/>
          <w:tab w:val="left" w:pos="7920"/>
          <w:tab w:val="right" w:pos="9270"/>
        </w:tabs>
      </w:pPr>
      <w:r w:rsidRPr="00A61107">
        <w:rPr>
          <w:color w:val="000000"/>
        </w:rPr>
        <w:tab/>
        <w:t>J</w:t>
      </w:r>
      <w:r w:rsidRPr="00A61107">
        <w:rPr>
          <w:rStyle w:val="subscript"/>
          <w:color w:val="000000"/>
        </w:rPr>
        <w:t>z</w:t>
      </w:r>
      <w:r w:rsidRPr="00A61107">
        <w:rPr>
          <w:color w:val="000000"/>
        </w:rPr>
        <w:t xml:space="preserve">(r) =  </w:t>
      </w:r>
      <w:r>
        <w:fldChar w:fldCharType="begin"/>
      </w:r>
      <w:r>
        <w:instrText xml:space="preserve"> EQ \f(I,2πa) </w:instrText>
      </w:r>
      <w:r>
        <w:fldChar w:fldCharType="end"/>
      </w:r>
      <w:r>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β  . </w:t>
      </w:r>
      <w:r>
        <w:tab/>
      </w:r>
      <w:r>
        <w:tab/>
      </w:r>
      <w:r>
        <w:tab/>
      </w:r>
      <w:r>
        <w:tab/>
      </w:r>
      <w:r>
        <w:tab/>
      </w:r>
      <w:r>
        <w:tab/>
      </w:r>
      <w:r>
        <w:tab/>
      </w:r>
      <w:r>
        <w:tab/>
      </w:r>
      <w:r>
        <w:tab/>
      </w:r>
      <w:r w:rsidRPr="00453C69">
        <w:rPr>
          <w:i/>
        </w:rPr>
        <w:t>(2.2.30)</w:t>
      </w:r>
    </w:p>
    <w:p w14:paraId="4F1F14FF" w14:textId="77777777" w:rsidR="00CF2F53" w:rsidRDefault="00CF2F53" w:rsidP="00CF2F53">
      <w:pPr>
        <w:tabs>
          <w:tab w:val="left" w:pos="7200"/>
          <w:tab w:val="left" w:pos="7920"/>
          <w:tab w:val="right" w:pos="9270"/>
        </w:tabs>
        <w:rPr>
          <w:color w:val="000000"/>
        </w:rPr>
      </w:pPr>
    </w:p>
    <w:p w14:paraId="76756016" w14:textId="77777777" w:rsidR="00CF2F53" w:rsidRPr="00A61107" w:rsidRDefault="00CF2F53" w:rsidP="00CF2F53">
      <w:pPr>
        <w:rPr>
          <w:color w:val="000000"/>
        </w:rPr>
      </w:pPr>
      <w:r w:rsidRPr="00A61107">
        <w:rPr>
          <w:color w:val="000000"/>
        </w:rPr>
        <w:t>For small ω</w:t>
      </w:r>
      <w:r>
        <w:rPr>
          <w:color w:val="000000"/>
        </w:rPr>
        <w:t xml:space="preserve">, since </w:t>
      </w:r>
      <w:r w:rsidRPr="00A61107">
        <w:rPr>
          <w:color w:val="000000"/>
        </w:rPr>
        <w:t xml:space="preserve"> </w:t>
      </w:r>
      <w:r>
        <w:t xml:space="preserve">|βr| &lt;&lt; 1, </w:t>
      </w:r>
      <w:r w:rsidRPr="00A61107">
        <w:rPr>
          <w:color w:val="000000"/>
        </w:rPr>
        <w:t xml:space="preserve">one has for small arguments [ Spiegel 24.5 and 24.6 ] </w:t>
      </w:r>
    </w:p>
    <w:p w14:paraId="0FF429F3" w14:textId="77777777" w:rsidR="00CF2F53" w:rsidRPr="00A61107" w:rsidRDefault="00CF2F53" w:rsidP="00CF2F53">
      <w:pPr>
        <w:rPr>
          <w:color w:val="000000"/>
        </w:rPr>
      </w:pPr>
    </w:p>
    <w:p w14:paraId="24FA0FCB" w14:textId="77777777" w:rsidR="00CF2F53" w:rsidRPr="00A61107" w:rsidRDefault="00CF2F53" w:rsidP="00CF2F53">
      <w:pPr>
        <w:rPr>
          <w:color w:val="000000"/>
        </w:rPr>
      </w:pPr>
      <w:r w:rsidRPr="00A61107">
        <w:rPr>
          <w:color w:val="000000"/>
        </w:rPr>
        <w:tab/>
        <w:t>J</w:t>
      </w:r>
      <w:r w:rsidRPr="00A61107">
        <w:rPr>
          <w:rStyle w:val="subscript"/>
          <w:color w:val="000000"/>
        </w:rPr>
        <w:t>0</w:t>
      </w:r>
      <w:r w:rsidRPr="00A61107">
        <w:rPr>
          <w:color w:val="000000"/>
        </w:rPr>
        <w:t>(x) ≈ 1 - x</w:t>
      </w:r>
      <w:r w:rsidRPr="00A61107">
        <w:rPr>
          <w:rStyle w:val="superscript"/>
          <w:color w:val="000000"/>
        </w:rPr>
        <w:t>2</w:t>
      </w:r>
      <w:r w:rsidRPr="00A61107">
        <w:rPr>
          <w:color w:val="000000"/>
        </w:rPr>
        <w:t>/4</w:t>
      </w:r>
    </w:p>
    <w:p w14:paraId="283CA149" w14:textId="77777777" w:rsidR="00CF2F53" w:rsidRPr="00A61107" w:rsidRDefault="00CF2F53" w:rsidP="00CF2F53">
      <w:pPr>
        <w:rPr>
          <w:color w:val="000000"/>
        </w:rPr>
      </w:pPr>
    </w:p>
    <w:p w14:paraId="39042C63" w14:textId="77777777" w:rsidR="00CF2F53" w:rsidRPr="00064FFC" w:rsidRDefault="00CF2F53" w:rsidP="00CF2F53">
      <w:pPr>
        <w:tabs>
          <w:tab w:val="left" w:pos="7200"/>
          <w:tab w:val="left" w:pos="7920"/>
          <w:tab w:val="right" w:pos="9270"/>
        </w:tabs>
      </w:pPr>
      <w:r w:rsidRPr="00A61107">
        <w:rPr>
          <w:color w:val="000000"/>
        </w:rPr>
        <w:tab/>
        <w:t>J</w:t>
      </w:r>
      <w:r w:rsidRPr="00A61107">
        <w:rPr>
          <w:rStyle w:val="subscript"/>
          <w:color w:val="000000"/>
        </w:rPr>
        <w:t>1</w:t>
      </w:r>
      <w:r w:rsidRPr="00A61107">
        <w:rPr>
          <w:color w:val="000000"/>
        </w:rPr>
        <w:t>(x) ≈ (x/2)(1 - x</w:t>
      </w:r>
      <w:r w:rsidRPr="00A61107">
        <w:rPr>
          <w:rStyle w:val="superscript"/>
          <w:color w:val="000000"/>
        </w:rPr>
        <w:t>2</w:t>
      </w:r>
      <w:r w:rsidRPr="00A61107">
        <w:rPr>
          <w:color w:val="000000"/>
        </w:rPr>
        <w:t xml:space="preserve">/8)  </w:t>
      </w:r>
      <w:r w:rsidRPr="00A61107">
        <w:rPr>
          <w:color w:val="000000"/>
        </w:rPr>
        <w:tab/>
      </w:r>
      <w:r w:rsidRPr="00A61107">
        <w:rPr>
          <w:rFonts w:ascii="Symbol" w:hAnsi="Symbol"/>
          <w:color w:val="000000"/>
        </w:rPr>
        <w:sym w:font="Symbol" w:char="F0DE"/>
      </w:r>
      <w:r w:rsidRPr="00A61107">
        <w:rPr>
          <w:rFonts w:ascii="Symbol" w:hAnsi="Symbol"/>
          <w:color w:val="000000"/>
        </w:rPr>
        <w:t></w:t>
      </w:r>
      <w:r w:rsidRPr="00A61107">
        <w:rPr>
          <w:rFonts w:ascii="Symbol" w:hAnsi="Symbol"/>
          <w:color w:val="000000"/>
        </w:rPr>
        <w:t></w:t>
      </w:r>
      <w:r w:rsidRPr="00A61107">
        <w:rPr>
          <w:rFonts w:ascii="Symbol" w:hAnsi="Symbol"/>
          <w:color w:val="000000"/>
        </w:rPr>
        <w:t></w:t>
      </w:r>
      <w:r w:rsidRPr="00A61107">
        <w:rPr>
          <w:color w:val="000000"/>
        </w:rPr>
        <w:t>1/J</w:t>
      </w:r>
      <w:r w:rsidRPr="00A61107">
        <w:rPr>
          <w:rStyle w:val="subscript"/>
          <w:color w:val="000000"/>
        </w:rPr>
        <w:t>1</w:t>
      </w:r>
      <w:r w:rsidRPr="00A61107">
        <w:rPr>
          <w:color w:val="000000"/>
        </w:rPr>
        <w:t>(x) ≈ (2/x) (1 + x</w:t>
      </w:r>
      <w:r w:rsidRPr="00A61107">
        <w:rPr>
          <w:rStyle w:val="superscript"/>
          <w:color w:val="000000"/>
        </w:rPr>
        <w:t>2</w:t>
      </w:r>
      <w:r w:rsidRPr="00A61107">
        <w:rPr>
          <w:color w:val="000000"/>
        </w:rPr>
        <w:t>/8)   ≈   (2/x)</w:t>
      </w:r>
      <w:r>
        <w:tab/>
      </w:r>
      <w:r>
        <w:tab/>
      </w:r>
      <w:r>
        <w:tab/>
      </w:r>
      <w:r>
        <w:tab/>
        <w:t>(P.4.14)</w:t>
      </w:r>
    </w:p>
    <w:p w14:paraId="702794A6" w14:textId="77777777" w:rsidR="00CF2F53" w:rsidRPr="00A61107" w:rsidRDefault="00CF2F53" w:rsidP="00CF2F53">
      <w:pPr>
        <w:tabs>
          <w:tab w:val="left" w:pos="7200"/>
          <w:tab w:val="left" w:pos="7920"/>
          <w:tab w:val="right" w:pos="9270"/>
        </w:tabs>
        <w:rPr>
          <w:color w:val="000000"/>
        </w:rPr>
      </w:pPr>
      <w:r w:rsidRPr="00A61107">
        <w:rPr>
          <w:color w:val="000000"/>
        </w:rPr>
        <w:t xml:space="preserve">so </w:t>
      </w:r>
    </w:p>
    <w:p w14:paraId="397E9778" w14:textId="77777777" w:rsidR="00CF2F53" w:rsidRPr="00064FFC" w:rsidRDefault="00CF2F53" w:rsidP="00CF2F53">
      <w:pPr>
        <w:tabs>
          <w:tab w:val="left" w:pos="7200"/>
          <w:tab w:val="left" w:pos="7920"/>
          <w:tab w:val="right" w:pos="9270"/>
        </w:tabs>
      </w:pPr>
      <w:r>
        <w:tab/>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t xml:space="preserve">  ≈   (2/βa) (1-β</w:t>
      </w:r>
      <w:r>
        <w:rPr>
          <w:rStyle w:val="superscript"/>
        </w:rPr>
        <w:t>2</w:t>
      </w:r>
      <w:r>
        <w:t>r</w:t>
      </w:r>
      <w:r>
        <w:rPr>
          <w:rStyle w:val="superscript"/>
        </w:rPr>
        <w:t>2</w:t>
      </w:r>
      <w:r>
        <w:t>/4)</w:t>
      </w:r>
      <w:r>
        <w:tab/>
      </w:r>
      <w:r>
        <w:tab/>
      </w:r>
      <w:r>
        <w:tab/>
      </w:r>
      <w:r>
        <w:tab/>
      </w:r>
      <w:r>
        <w:tab/>
      </w:r>
      <w:r>
        <w:tab/>
      </w:r>
      <w:r>
        <w:tab/>
      </w:r>
      <w:r>
        <w:tab/>
      </w:r>
      <w:r>
        <w:tab/>
        <w:t>(P.4.15)</w:t>
      </w:r>
    </w:p>
    <w:p w14:paraId="4885B77A" w14:textId="77777777" w:rsidR="00CF2F53" w:rsidRDefault="00CF2F53" w:rsidP="00CF2F53">
      <w:pPr>
        <w:tabs>
          <w:tab w:val="left" w:pos="7200"/>
          <w:tab w:val="left" w:pos="7920"/>
          <w:tab w:val="right" w:pos="9270"/>
        </w:tabs>
      </w:pPr>
    </w:p>
    <w:p w14:paraId="4CDC97D7" w14:textId="77777777" w:rsidR="00CF2F53" w:rsidRDefault="00CF2F53" w:rsidP="00CF2F53">
      <w:pPr>
        <w:tabs>
          <w:tab w:val="left" w:pos="7200"/>
          <w:tab w:val="left" w:pos="7920"/>
          <w:tab w:val="right" w:pos="9270"/>
        </w:tabs>
      </w:pPr>
      <w:r>
        <w:t>and then</w:t>
      </w:r>
    </w:p>
    <w:p w14:paraId="45B9E8C0" w14:textId="77777777" w:rsidR="00CF2F53" w:rsidRDefault="00CF2F53" w:rsidP="00CF2F53">
      <w:pPr>
        <w:tabs>
          <w:tab w:val="left" w:pos="7200"/>
          <w:tab w:val="left" w:pos="7920"/>
          <w:tab w:val="right" w:pos="9270"/>
        </w:tabs>
      </w:pPr>
    </w:p>
    <w:p w14:paraId="0822D8D5" w14:textId="77777777" w:rsidR="00CF2F53" w:rsidRDefault="00CF2F53" w:rsidP="00CF2F53">
      <w:pPr>
        <w:tabs>
          <w:tab w:val="left" w:pos="7200"/>
          <w:tab w:val="left" w:pos="7920"/>
          <w:tab w:val="right" w:pos="9270"/>
        </w:tabs>
      </w:pPr>
      <w:r>
        <w:tab/>
        <w:t>J</w:t>
      </w:r>
      <w:r>
        <w:rPr>
          <w:rStyle w:val="subscript"/>
        </w:rPr>
        <w:t>z</w:t>
      </w:r>
      <w:r>
        <w:t xml:space="preserve">(r)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[(2/βa) (1-β</w:t>
      </w:r>
      <w:r>
        <w:rPr>
          <w:rStyle w:val="superscript"/>
        </w:rPr>
        <w:t>2</w:t>
      </w:r>
      <w:r>
        <w:t>r</w:t>
      </w:r>
      <w:r>
        <w:rPr>
          <w:rStyle w:val="superscript"/>
        </w:rPr>
        <w:t>2</w:t>
      </w:r>
      <w:r>
        <w:t xml:space="preserve">/4)] </w:t>
      </w:r>
      <w:r>
        <w:rPr>
          <w:color w:val="000000"/>
        </w:rPr>
        <w:t>β</w:t>
      </w:r>
      <w:r>
        <w:t xml:space="preserve">  = </w:t>
      </w:r>
      <w:r w:rsidRPr="00A61107">
        <w:rPr>
          <w:color w:val="000000"/>
        </w:rPr>
        <w:fldChar w:fldCharType="begin"/>
      </w:r>
      <w:r>
        <w:rPr>
          <w:color w:val="000000"/>
        </w:rPr>
        <w:instrText xml:space="preserve"> EQ \f(</w:instrText>
      </w:r>
      <w:r w:rsidRPr="00A61107">
        <w:rPr>
          <w:color w:val="000000"/>
        </w:rPr>
        <w:instrText xml:space="preserve">I,2πa) </w:instrText>
      </w:r>
      <w:r w:rsidRPr="00A61107">
        <w:rPr>
          <w:color w:val="000000"/>
        </w:rPr>
        <w:fldChar w:fldCharType="end"/>
      </w:r>
      <w:r>
        <w:t xml:space="preserve">  [(2/a) (1-β</w:t>
      </w:r>
      <w:r>
        <w:rPr>
          <w:rStyle w:val="superscript"/>
        </w:rPr>
        <w:t>2</w:t>
      </w:r>
      <w:r>
        <w:t>r</w:t>
      </w:r>
      <w:r>
        <w:rPr>
          <w:rStyle w:val="superscript"/>
        </w:rPr>
        <w:t>2</w:t>
      </w:r>
      <w:r>
        <w:t xml:space="preserve">/4)]   =  </w:t>
      </w:r>
      <w:r w:rsidRPr="00A61107">
        <w:rPr>
          <w:color w:val="000000"/>
        </w:rPr>
        <w:fldChar w:fldCharType="begin"/>
      </w:r>
      <w:r>
        <w:rPr>
          <w:color w:val="000000"/>
        </w:rPr>
        <w:instrText xml:space="preserve"> EQ \f(</w:instrText>
      </w:r>
      <w:r w:rsidRPr="00A61107">
        <w:rPr>
          <w:color w:val="000000"/>
        </w:rPr>
        <w:instrText>I</w:instrText>
      </w:r>
      <w:r>
        <w:rPr>
          <w:color w:val="000000"/>
        </w:rPr>
        <w:instrText>,</w:instrText>
      </w:r>
      <w:r w:rsidRPr="00A61107">
        <w:rPr>
          <w:color w:val="000000"/>
        </w:rPr>
        <w:instrText>πa</w:instrText>
      </w:r>
      <w:r>
        <w:rPr>
          <w:rStyle w:val="superscript"/>
        </w:rPr>
        <w:instrText>2</w:instrText>
      </w:r>
      <w:r w:rsidRPr="00A61107">
        <w:rPr>
          <w:color w:val="000000"/>
        </w:rPr>
        <w:instrText xml:space="preserve">) </w:instrText>
      </w:r>
      <w:r w:rsidRPr="00A61107">
        <w:rPr>
          <w:color w:val="000000"/>
        </w:rPr>
        <w:fldChar w:fldCharType="end"/>
      </w:r>
      <w:r>
        <w:t xml:space="preserve">  [ (1-β</w:t>
      </w:r>
      <w:r>
        <w:rPr>
          <w:rStyle w:val="superscript"/>
        </w:rPr>
        <w:t>2</w:t>
      </w:r>
      <w:r>
        <w:t>r</w:t>
      </w:r>
      <w:r>
        <w:rPr>
          <w:rStyle w:val="superscript"/>
        </w:rPr>
        <w:t>2</w:t>
      </w:r>
      <w:r>
        <w:t xml:space="preserve">/4)]  </w:t>
      </w:r>
    </w:p>
    <w:p w14:paraId="3BE51701" w14:textId="77777777" w:rsidR="00CF2F53" w:rsidRDefault="00CF2F53" w:rsidP="00CF2F53">
      <w:pPr>
        <w:tabs>
          <w:tab w:val="left" w:pos="7200"/>
          <w:tab w:val="left" w:pos="7920"/>
          <w:tab w:val="right" w:pos="9270"/>
        </w:tabs>
      </w:pPr>
    </w:p>
    <w:p w14:paraId="5EB060F8" w14:textId="77777777" w:rsidR="00CF2F53" w:rsidRPr="00064FFC" w:rsidRDefault="00CF2F53" w:rsidP="00CF2F53">
      <w:pPr>
        <w:tabs>
          <w:tab w:val="left" w:pos="7200"/>
          <w:tab w:val="left" w:pos="7920"/>
          <w:tab w:val="right" w:pos="9270"/>
        </w:tabs>
      </w:pPr>
      <w:r>
        <w:tab/>
      </w:r>
      <w:r>
        <w:tab/>
        <w:t>= J</w:t>
      </w:r>
      <w:r>
        <w:rPr>
          <w:rStyle w:val="subscript"/>
        </w:rPr>
        <w:t>ext</w:t>
      </w:r>
      <w:r>
        <w:t xml:space="preserve">  (1-β</w:t>
      </w:r>
      <w:r>
        <w:rPr>
          <w:rStyle w:val="superscript"/>
        </w:rPr>
        <w:t>2</w:t>
      </w:r>
      <w:r>
        <w:t>r</w:t>
      </w:r>
      <w:r>
        <w:rPr>
          <w:rStyle w:val="superscript"/>
        </w:rPr>
        <w:t>2</w:t>
      </w:r>
      <w:r>
        <w:t xml:space="preserve">/4) </w:t>
      </w:r>
      <w:r>
        <w:tab/>
      </w:r>
      <w:r>
        <w:tab/>
      </w:r>
      <w:r>
        <w:tab/>
      </w:r>
      <w:r>
        <w:tab/>
      </w:r>
      <w:r>
        <w:tab/>
      </w:r>
      <w:r>
        <w:tab/>
      </w:r>
      <w:r>
        <w:tab/>
      </w:r>
      <w:r>
        <w:tab/>
      </w:r>
      <w:r>
        <w:tab/>
        <w:t>(P.4.16)</w:t>
      </w:r>
    </w:p>
    <w:p w14:paraId="2F85019B" w14:textId="77777777" w:rsidR="00CF2F53" w:rsidRDefault="00CF2F53" w:rsidP="00CF2F53">
      <w:pPr>
        <w:tabs>
          <w:tab w:val="left" w:pos="7200"/>
          <w:tab w:val="left" w:pos="7920"/>
          <w:tab w:val="right" w:pos="9270"/>
        </w:tabs>
      </w:pPr>
    </w:p>
    <w:p w14:paraId="1C9B6649" w14:textId="77777777" w:rsidR="00CF2F53" w:rsidRDefault="00CF2F53" w:rsidP="00CF2F53">
      <w:pPr>
        <w:tabs>
          <w:tab w:val="left" w:pos="7200"/>
          <w:tab w:val="left" w:pos="7920"/>
          <w:tab w:val="right" w:pos="9270"/>
        </w:tabs>
      </w:pPr>
      <w:r>
        <w:t xml:space="preserve">in agreement with our eddy current analysis result (P.4.9). </w:t>
      </w:r>
    </w:p>
    <w:p w14:paraId="10AFC33B" w14:textId="77777777" w:rsidR="00CF2F53" w:rsidRDefault="00CF2F53" w:rsidP="00CF2F53">
      <w:pPr>
        <w:tabs>
          <w:tab w:val="left" w:pos="7200"/>
          <w:tab w:val="left" w:pos="7920"/>
          <w:tab w:val="right" w:pos="9270"/>
        </w:tabs>
      </w:pPr>
      <w:r>
        <w:tab/>
      </w:r>
    </w:p>
    <w:p w14:paraId="41E17790" w14:textId="77777777" w:rsidR="00CF2F53" w:rsidRDefault="00CF2F53" w:rsidP="00CF2F53">
      <w:pPr>
        <w:tabs>
          <w:tab w:val="left" w:pos="7200"/>
          <w:tab w:val="left" w:pos="7920"/>
          <w:tab w:val="right" w:pos="9270"/>
        </w:tabs>
      </w:pPr>
      <w:r>
        <w:t xml:space="preserve">At higher frequencies where we no longer have δ &gt;&gt; a, the eddy current perturbation expansion diverges and becomes meaningless and one must instead solve the Helmholtz equation stated at the end of Section P.1. In Chapter 2 this task was in essence carried out and the skin effect was observed. One can then interpret the skin effect by saying that the eddy currents cancel the DC current density in the interior of the round wire, allowing a net current to exist only at the periphery. In other words, the skin effect is </w:t>
      </w:r>
      <w:r w:rsidRPr="00261DF5">
        <w:rPr>
          <w:i/>
        </w:rPr>
        <w:t>caused</w:t>
      </w:r>
      <w:r>
        <w:t xml:space="preserve"> by eddy currents. But this is just a manner of speaking, and is like saying that the skin effect is "caused by Maxwell's Equations", which it is. </w:t>
      </w:r>
    </w:p>
    <w:p w14:paraId="01B4B3F2" w14:textId="77777777" w:rsidR="00CF2F53" w:rsidRDefault="00CF2F53" w:rsidP="00CF2F53">
      <w:pPr>
        <w:tabs>
          <w:tab w:val="left" w:pos="7200"/>
          <w:tab w:val="left" w:pos="7920"/>
          <w:tab w:val="right" w:pos="9270"/>
        </w:tabs>
      </w:pPr>
      <w:r>
        <w:tab/>
        <w:t xml:space="preserve">For a moderate skin effect, we can illustrate the eddy currents </w:t>
      </w:r>
      <w:r w:rsidR="001574A2">
        <w:t xml:space="preserve">in a round wire </w:t>
      </w:r>
      <w:r>
        <w:t xml:space="preserve">by crudely plotting them just in the central gray plane of the following drawing : </w:t>
      </w:r>
    </w:p>
    <w:p w14:paraId="0C67FC38" w14:textId="77777777" w:rsidR="00CF2F53" w:rsidRDefault="00CF2F53" w:rsidP="00CF2F53">
      <w:pPr>
        <w:tabs>
          <w:tab w:val="left" w:pos="7200"/>
          <w:tab w:val="left" w:pos="7920"/>
          <w:tab w:val="right" w:pos="9270"/>
        </w:tabs>
      </w:pPr>
    </w:p>
    <w:p w14:paraId="0C43B7C2" w14:textId="77777777" w:rsidR="00CF2F53" w:rsidRDefault="00CF2F53" w:rsidP="00CF2F53">
      <w:r>
        <w:tab/>
      </w:r>
      <w:r>
        <w:tab/>
      </w:r>
      <w:r>
        <w:tab/>
      </w:r>
      <w:r w:rsidR="00674353">
        <w:t xml:space="preserve">       </w:t>
      </w:r>
      <w:r>
        <w:pict>
          <v:shape id="_x0000_i1312" type="#_x0000_t75" style="width:268.5pt;height:81.75pt">
            <v:imagedata r:id="rId312" o:title=""/>
          </v:shape>
        </w:pict>
      </w:r>
      <w:r>
        <w:tab/>
      </w:r>
      <w:r>
        <w:tab/>
      </w:r>
      <w:r>
        <w:tab/>
        <w:t>Fig P.6</w:t>
      </w:r>
    </w:p>
    <w:p w14:paraId="1CED358E" w14:textId="77777777" w:rsidR="00CF2F53" w:rsidRDefault="00CF2F53" w:rsidP="00CF2F53">
      <w:pPr>
        <w:tabs>
          <w:tab w:val="left" w:pos="7200"/>
          <w:tab w:val="left" w:pos="7920"/>
          <w:tab w:val="right" w:pos="9270"/>
        </w:tabs>
      </w:pPr>
    </w:p>
    <w:p w14:paraId="532C59FC" w14:textId="77777777" w:rsidR="00CF2F53" w:rsidRPr="006F787C" w:rsidRDefault="00CF2F53" w:rsidP="00CF2F53">
      <w:pPr>
        <w:tabs>
          <w:tab w:val="left" w:pos="7200"/>
          <w:tab w:val="left" w:pos="7920"/>
          <w:tab w:val="right" w:pos="9270"/>
        </w:tabs>
      </w:pPr>
      <w:r>
        <w:t>Theses qualitative-only plots are for some particular instant in time. We know that the phase of J varies as shown in Fig 2.8, so we attempt to illustrate only the real parts the currents:</w:t>
      </w:r>
    </w:p>
    <w:p w14:paraId="678503D8" w14:textId="77777777" w:rsidR="00CF2F53" w:rsidRDefault="00CF2F53" w:rsidP="00CF2F53">
      <w:pPr>
        <w:tabs>
          <w:tab w:val="left" w:pos="7200"/>
          <w:tab w:val="left" w:pos="7920"/>
          <w:tab w:val="right" w:pos="9270"/>
        </w:tabs>
      </w:pPr>
    </w:p>
    <w:p w14:paraId="74F15380" w14:textId="77777777" w:rsidR="00CF2F53" w:rsidRDefault="00CF2F53" w:rsidP="00CF2F53">
      <w:pPr>
        <w:tabs>
          <w:tab w:val="left" w:pos="7200"/>
          <w:tab w:val="left" w:pos="7920"/>
          <w:tab w:val="right" w:pos="9270"/>
        </w:tabs>
      </w:pPr>
      <w:r>
        <w:t xml:space="preserve">    </w:t>
      </w:r>
      <w:r>
        <w:pict>
          <v:shape id="_x0000_i1313" type="#_x0000_t75" style="width:336.75pt;height:117.75pt">
            <v:imagedata r:id="rId313" o:title=""/>
          </v:shape>
        </w:pict>
      </w:r>
      <w:r>
        <w:t xml:space="preserve"> </w:t>
      </w:r>
      <w:r>
        <w:tab/>
      </w:r>
    </w:p>
    <w:p w14:paraId="691D5420" w14:textId="77777777" w:rsidR="00CF2F53" w:rsidRDefault="00CF2F53" w:rsidP="00CF2F53">
      <w:pPr>
        <w:tabs>
          <w:tab w:val="left" w:pos="7200"/>
          <w:tab w:val="left" w:pos="7920"/>
          <w:tab w:val="right" w:pos="9270"/>
        </w:tabs>
      </w:pPr>
      <w:r>
        <w:tab/>
      </w:r>
      <w:r>
        <w:tab/>
      </w:r>
      <w:r>
        <w:tab/>
      </w:r>
      <w:r>
        <w:tab/>
      </w:r>
      <w:r>
        <w:tab/>
        <w:t>Re {J</w:t>
      </w:r>
      <w:r>
        <w:rPr>
          <w:rStyle w:val="subscript"/>
        </w:rPr>
        <w:t>ext</w:t>
      </w:r>
      <w:r>
        <w:t>}</w:t>
      </w:r>
      <w:r>
        <w:tab/>
      </w:r>
      <w:r>
        <w:tab/>
      </w:r>
      <w:r>
        <w:tab/>
      </w:r>
      <w:r>
        <w:tab/>
      </w:r>
      <w:r>
        <w:tab/>
      </w:r>
      <w:r>
        <w:tab/>
      </w:r>
      <w:r>
        <w:tab/>
        <w:t>Fig P.7 (a)</w:t>
      </w:r>
    </w:p>
    <w:p w14:paraId="25314EEE" w14:textId="77777777" w:rsidR="00CF2F53" w:rsidRPr="00D33EFC" w:rsidRDefault="00CF2F53" w:rsidP="00CF2F53">
      <w:pPr>
        <w:tabs>
          <w:tab w:val="left" w:pos="7200"/>
          <w:tab w:val="left" w:pos="7920"/>
          <w:tab w:val="right" w:pos="9270"/>
        </w:tabs>
      </w:pPr>
    </w:p>
    <w:p w14:paraId="6FADCB3D" w14:textId="77777777" w:rsidR="00CF2F53" w:rsidRDefault="00CF2F53" w:rsidP="00CF2F53">
      <w:pPr>
        <w:tabs>
          <w:tab w:val="left" w:pos="7200"/>
          <w:tab w:val="left" w:pos="7920"/>
          <w:tab w:val="right" w:pos="9270"/>
        </w:tabs>
      </w:pPr>
      <w:r>
        <w:t xml:space="preserve"> </w:t>
      </w:r>
      <w:r>
        <w:pict>
          <v:shape id="_x0000_i1314" type="#_x0000_t75" style="width:354.75pt;height:129.75pt">
            <v:imagedata r:id="rId314" o:title=""/>
          </v:shape>
        </w:pict>
      </w:r>
    </w:p>
    <w:p w14:paraId="795AC7A3" w14:textId="77777777" w:rsidR="00CF2F53" w:rsidRPr="007D7060" w:rsidRDefault="00CF2F53" w:rsidP="00CF2F53">
      <w:pPr>
        <w:tabs>
          <w:tab w:val="left" w:pos="7200"/>
          <w:tab w:val="left" w:pos="7920"/>
          <w:tab w:val="right" w:pos="9270"/>
        </w:tabs>
      </w:pPr>
      <w:r>
        <w:tab/>
      </w:r>
      <w:r>
        <w:tab/>
      </w:r>
      <w:r>
        <w:tab/>
      </w:r>
      <w:r>
        <w:tab/>
      </w:r>
      <w:r>
        <w:tab/>
        <w:t>Re{J</w:t>
      </w:r>
      <w:r>
        <w:rPr>
          <w:rStyle w:val="subscript"/>
        </w:rPr>
        <w:t>eddy</w:t>
      </w:r>
      <w:r>
        <w:t>}</w:t>
      </w:r>
      <w:r>
        <w:tab/>
      </w:r>
      <w:r>
        <w:tab/>
      </w:r>
      <w:r>
        <w:tab/>
      </w:r>
      <w:r>
        <w:tab/>
      </w:r>
      <w:r>
        <w:tab/>
      </w:r>
      <w:r>
        <w:tab/>
      </w:r>
      <w:r>
        <w:tab/>
        <w:t>Fig P.7 (b)</w:t>
      </w:r>
    </w:p>
    <w:p w14:paraId="2AA9A862" w14:textId="77777777" w:rsidR="00CF2F53" w:rsidRPr="00A51B2B" w:rsidRDefault="00CF2F53" w:rsidP="00CF2F53">
      <w:pPr>
        <w:tabs>
          <w:tab w:val="left" w:pos="7200"/>
          <w:tab w:val="left" w:pos="7920"/>
          <w:tab w:val="right" w:pos="9270"/>
        </w:tabs>
        <w:rPr>
          <w:rStyle w:val="subscript"/>
          <w:rFonts w:ascii="Times New Roman" w:hAnsi="Times New Roman"/>
          <w:b w:val="0"/>
          <w:sz w:val="22"/>
          <w:vertAlign w:val="baseline"/>
        </w:rPr>
      </w:pPr>
    </w:p>
    <w:p w14:paraId="49AD8E4B" w14:textId="77777777" w:rsidR="00CF2F53" w:rsidRDefault="00CF2F53" w:rsidP="00CF2F53">
      <w:pPr>
        <w:tabs>
          <w:tab w:val="left" w:pos="7200"/>
          <w:tab w:val="left" w:pos="7920"/>
          <w:tab w:val="right" w:pos="9270"/>
        </w:tabs>
      </w:pPr>
      <w:r>
        <w:rPr>
          <w:rStyle w:val="subscript"/>
        </w:rPr>
        <w:tab/>
      </w:r>
      <w:r w:rsidRPr="00534849">
        <w:rPr>
          <w:rStyle w:val="subscript"/>
        </w:rPr>
        <w:pict>
          <v:shape id="_x0000_i1315" type="#_x0000_t75" style="width:330.75pt;height:112.5pt">
            <v:imagedata r:id="rId315" o:title=""/>
          </v:shape>
        </w:pict>
      </w:r>
      <w:r>
        <w:tab/>
        <w:t xml:space="preserve">   </w:t>
      </w:r>
    </w:p>
    <w:p w14:paraId="2238B328" w14:textId="77777777" w:rsidR="00CF2F53" w:rsidRDefault="00CF2F53" w:rsidP="00CF2F53">
      <w:pPr>
        <w:tabs>
          <w:tab w:val="left" w:pos="7200"/>
          <w:tab w:val="left" w:pos="7920"/>
          <w:tab w:val="right" w:pos="9270"/>
        </w:tabs>
      </w:pPr>
    </w:p>
    <w:p w14:paraId="743DCC30" w14:textId="77777777" w:rsidR="00CF2F53" w:rsidRPr="007D7060" w:rsidRDefault="00C230BF" w:rsidP="00CF2F53">
      <w:pPr>
        <w:tabs>
          <w:tab w:val="left" w:pos="7200"/>
          <w:tab w:val="left" w:pos="7920"/>
          <w:tab w:val="right" w:pos="9270"/>
        </w:tabs>
      </w:pPr>
      <w:r>
        <w:tab/>
      </w:r>
      <w:r>
        <w:tab/>
      </w:r>
      <w:r>
        <w:tab/>
        <w:t xml:space="preserve">              </w:t>
      </w:r>
      <w:r w:rsidR="00CF2F53">
        <w:t>Re{J</w:t>
      </w:r>
      <w:r w:rsidR="00CF2F53">
        <w:rPr>
          <w:rStyle w:val="subscript"/>
        </w:rPr>
        <w:t>ext</w:t>
      </w:r>
      <w:r w:rsidR="00CF2F53">
        <w:t>+J</w:t>
      </w:r>
      <w:r w:rsidR="00CF2F53">
        <w:rPr>
          <w:rStyle w:val="subscript"/>
        </w:rPr>
        <w:t>eddy</w:t>
      </w:r>
      <w:r w:rsidR="00CF2F53">
        <w:t>}</w:t>
      </w:r>
      <w:r>
        <w:t xml:space="preserve"> = skin effect</w:t>
      </w:r>
      <w:r>
        <w:tab/>
      </w:r>
      <w:r>
        <w:tab/>
      </w:r>
      <w:r>
        <w:tab/>
      </w:r>
      <w:r>
        <w:tab/>
      </w:r>
      <w:r>
        <w:tab/>
      </w:r>
      <w:r>
        <w:tab/>
      </w:r>
      <w:r w:rsidR="00CF2F53">
        <w:t>Fig P.7 (c)</w:t>
      </w:r>
    </w:p>
    <w:p w14:paraId="01CF324C" w14:textId="77777777" w:rsidR="00CF2F53" w:rsidRDefault="00CF2F53" w:rsidP="00CF2F53">
      <w:pPr>
        <w:tabs>
          <w:tab w:val="left" w:pos="7200"/>
          <w:tab w:val="left" w:pos="7920"/>
          <w:tab w:val="right" w:pos="9270"/>
        </w:tabs>
      </w:pPr>
    </w:p>
    <w:p w14:paraId="04C92D9C" w14:textId="77777777" w:rsidR="00CF2F53" w:rsidRDefault="00CF2F53" w:rsidP="00CF2F53">
      <w:pPr>
        <w:tabs>
          <w:tab w:val="left" w:pos="7200"/>
          <w:tab w:val="left" w:pos="7920"/>
          <w:tab w:val="right" w:pos="9270"/>
        </w:tabs>
      </w:pPr>
      <w:r>
        <w:t xml:space="preserve">The closed red curves in Fig P.7 (b) represent the </w:t>
      </w:r>
      <w:r w:rsidRPr="00A51B2B">
        <w:rPr>
          <w:b/>
        </w:rPr>
        <w:t>J</w:t>
      </w:r>
      <w:r>
        <w:rPr>
          <w:rStyle w:val="subscript"/>
        </w:rPr>
        <w:t>eddy</w:t>
      </w:r>
      <w:r>
        <w:t xml:space="preserve"> field lines, and these then represent the actual induced "eddies" of current. One could write </w:t>
      </w:r>
      <w:r w:rsidRPr="00A51B2B">
        <w:rPr>
          <w:b/>
        </w:rPr>
        <w:t>J</w:t>
      </w:r>
      <w:r>
        <w:rPr>
          <w:rStyle w:val="subscript"/>
        </w:rPr>
        <w:t>eddy</w:t>
      </w:r>
      <w:r>
        <w:t xml:space="preserve"> = σ </w:t>
      </w:r>
      <w:r w:rsidRPr="00134174">
        <w:rPr>
          <w:b/>
        </w:rPr>
        <w:t>E</w:t>
      </w:r>
      <w:r>
        <w:rPr>
          <w:rStyle w:val="subscript"/>
        </w:rPr>
        <w:t>eddy</w:t>
      </w:r>
      <w:r>
        <w:t xml:space="preserve"> and then they are electric field lines. The lines close on themselves because they have no sources:  inside the wire ρ = 0 so div </w:t>
      </w:r>
      <w:r w:rsidRPr="00A51B2B">
        <w:rPr>
          <w:b/>
        </w:rPr>
        <w:t>J</w:t>
      </w:r>
      <w:r>
        <w:rPr>
          <w:rStyle w:val="subscript"/>
        </w:rPr>
        <w:t>eddy</w:t>
      </w:r>
      <w:r>
        <w:t xml:space="preserve">  = 0 and div </w:t>
      </w:r>
      <w:r w:rsidRPr="00134174">
        <w:rPr>
          <w:b/>
        </w:rPr>
        <w:t>E</w:t>
      </w:r>
      <w:r>
        <w:rPr>
          <w:rStyle w:val="subscript"/>
        </w:rPr>
        <w:t>eddy</w:t>
      </w:r>
      <w:r>
        <w:t xml:space="preserve"> = 0. Recall that a field in general does not have a constant magnitude along a field line. In the geometry of a round wire, the field lines in fact loop around at the ends of the wire. </w:t>
      </w:r>
    </w:p>
    <w:p w14:paraId="34E75C4B" w14:textId="77777777" w:rsidR="00CF2F53" w:rsidRDefault="00CF2F53" w:rsidP="00CF2F53">
      <w:pPr>
        <w:tabs>
          <w:tab w:val="left" w:pos="7200"/>
          <w:tab w:val="left" w:pos="7920"/>
          <w:tab w:val="right" w:pos="9270"/>
        </w:tabs>
      </w:pPr>
    </w:p>
    <w:p w14:paraId="2ACC7092" w14:textId="77777777" w:rsidR="00CF2F53" w:rsidRDefault="00CF2F53" w:rsidP="00CF2F53">
      <w:pPr>
        <w:pStyle w:val="Heading3"/>
      </w:pPr>
      <w:bookmarkStart w:id="271" w:name="_Toc394423653"/>
      <w:r>
        <w:t>P.5 E</w:t>
      </w:r>
      <w:r w:rsidRPr="009D25A0">
        <w:t xml:space="preserve">ddy </w:t>
      </w:r>
      <w:r>
        <w:t>c</w:t>
      </w:r>
      <w:r w:rsidRPr="009D25A0">
        <w:t xml:space="preserve">urrents induced in a </w:t>
      </w:r>
      <w:r>
        <w:t xml:space="preserve">quiet </w:t>
      </w:r>
      <w:r w:rsidRPr="009D25A0">
        <w:t>round-wire by an external B field</w:t>
      </w:r>
      <w:bookmarkEnd w:id="271"/>
    </w:p>
    <w:p w14:paraId="000758A3" w14:textId="77777777" w:rsidR="00CF2F53" w:rsidRDefault="00CF2F53" w:rsidP="00CF2F53">
      <w:pPr>
        <w:tabs>
          <w:tab w:val="left" w:pos="7200"/>
          <w:tab w:val="left" w:pos="7920"/>
          <w:tab w:val="right" w:pos="9270"/>
        </w:tabs>
      </w:pPr>
    </w:p>
    <w:p w14:paraId="34E01AE7" w14:textId="77777777" w:rsidR="00CF2F53" w:rsidRPr="007A0E37" w:rsidRDefault="00CF2F53" w:rsidP="00CF2F53">
      <w:pPr>
        <w:tabs>
          <w:tab w:val="left" w:pos="7200"/>
          <w:tab w:val="left" w:pos="7920"/>
          <w:tab w:val="right" w:pos="9270"/>
        </w:tabs>
        <w:rPr>
          <w:rStyle w:val="subscript"/>
          <w:u w:val="single"/>
        </w:rPr>
      </w:pPr>
      <w:r w:rsidRPr="007A0E37">
        <w:rPr>
          <w:u w:val="single"/>
        </w:rPr>
        <w:t>Uniform B</w:t>
      </w:r>
      <w:r w:rsidRPr="007A0E37">
        <w:rPr>
          <w:rStyle w:val="subscript"/>
          <w:u w:val="single"/>
        </w:rPr>
        <w:t>ext</w:t>
      </w:r>
    </w:p>
    <w:p w14:paraId="1474DC29" w14:textId="77777777" w:rsidR="00CF2F53" w:rsidRDefault="00CF2F53" w:rsidP="00CF2F53">
      <w:pPr>
        <w:tabs>
          <w:tab w:val="left" w:pos="7200"/>
          <w:tab w:val="left" w:pos="7920"/>
          <w:tab w:val="right" w:pos="9270"/>
        </w:tabs>
      </w:pPr>
    </w:p>
    <w:p w14:paraId="622EDE42" w14:textId="77777777" w:rsidR="00CF2F53" w:rsidRDefault="00CF2F53" w:rsidP="00CF2F53">
      <w:pPr>
        <w:tabs>
          <w:tab w:val="left" w:pos="7200"/>
          <w:tab w:val="left" w:pos="7920"/>
          <w:tab w:val="right" w:pos="9270"/>
        </w:tabs>
      </w:pPr>
      <w:r>
        <w:t xml:space="preserve">In this example, we start with our Device Under Test (DUT) which is a straight round wire which carries no current. Some "external apparatus" creates a time-changing magnetic field </w:t>
      </w:r>
      <w:r w:rsidRPr="009D25A0">
        <w:rPr>
          <w:b/>
        </w:rPr>
        <w:t>B</w:t>
      </w:r>
      <w:r>
        <w:rPr>
          <w:rStyle w:val="subscript"/>
        </w:rPr>
        <w:t>ext</w:t>
      </w:r>
      <w:r>
        <w:t xml:space="preserve"> =  B</w:t>
      </w:r>
      <w:r>
        <w:rPr>
          <w:rStyle w:val="subscript"/>
        </w:rPr>
        <w:t>ext</w:t>
      </w:r>
      <w:r w:rsidRPr="001F7614">
        <w:rPr>
          <w:b/>
        </w:rPr>
        <w:fldChar w:fldCharType="begin"/>
      </w:r>
      <w:r w:rsidRPr="001F7614">
        <w:rPr>
          <w:b/>
        </w:rPr>
        <w:instrText xml:space="preserve"> EQ \O(y,\S\up2(^))</w:instrText>
      </w:r>
      <w:r w:rsidRPr="001F7614">
        <w:rPr>
          <w:b/>
        </w:rPr>
        <w:fldChar w:fldCharType="end"/>
      </w:r>
      <w:r>
        <w:t xml:space="preserve"> as shown in the figure below, where </w:t>
      </w:r>
      <w:r w:rsidRPr="001F7614">
        <w:t>B</w:t>
      </w:r>
      <w:r w:rsidRPr="001F7614">
        <w:rPr>
          <w:rStyle w:val="subscript"/>
        </w:rPr>
        <w:t>ext</w:t>
      </w:r>
      <w:r>
        <w:t>(</w:t>
      </w:r>
      <w:r w:rsidRPr="001F7614">
        <w:rPr>
          <w:b/>
        </w:rPr>
        <w:t>x</w:t>
      </w:r>
      <w:r>
        <w:t xml:space="preserve">,ω) is for the moment constant in space. At the instant in time shown, the time-domain field </w:t>
      </w:r>
      <w:r w:rsidRPr="001F7614">
        <w:rPr>
          <w:b/>
        </w:rPr>
        <w:t>B</w:t>
      </w:r>
      <w:r>
        <w:rPr>
          <w:rStyle w:val="subscript"/>
        </w:rPr>
        <w:t>ext</w:t>
      </w:r>
      <w:r>
        <w:t>(</w:t>
      </w:r>
      <w:r w:rsidRPr="001F7614">
        <w:rPr>
          <w:b/>
        </w:rPr>
        <w:t>x</w:t>
      </w:r>
      <w:r>
        <w:t>,t) is increasing in the -</w:t>
      </w:r>
      <w:r w:rsidRPr="001F7614">
        <w:rPr>
          <w:b/>
        </w:rPr>
        <w:fldChar w:fldCharType="begin"/>
      </w:r>
      <w:r w:rsidRPr="001F7614">
        <w:rPr>
          <w:b/>
        </w:rPr>
        <w:instrText xml:space="preserve"> EQ \O(y,\S\up2(^))</w:instrText>
      </w:r>
      <w:r w:rsidRPr="001F7614">
        <w:rPr>
          <w:b/>
        </w:rPr>
        <w:fldChar w:fldCharType="end"/>
      </w:r>
      <w:r>
        <w:t xml:space="preserve"> direction so that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sidRPr="001F7614">
        <w:rPr>
          <w:b/>
        </w:rPr>
        <w:t>x</w:t>
      </w:r>
      <w:r>
        <w:t>,t) points in the +</w:t>
      </w:r>
      <w:r w:rsidRPr="001F7614">
        <w:rPr>
          <w:b/>
        </w:rPr>
        <w:fldChar w:fldCharType="begin"/>
      </w:r>
      <w:r w:rsidRPr="001F7614">
        <w:rPr>
          <w:b/>
        </w:rPr>
        <w:instrText xml:space="preserve"> EQ \O(y,\S\up2(^))</w:instrText>
      </w:r>
      <w:r w:rsidRPr="001F7614">
        <w:rPr>
          <w:b/>
        </w:rPr>
        <w:fldChar w:fldCharType="end"/>
      </w:r>
      <w:r>
        <w:rPr>
          <w:b/>
        </w:rPr>
        <w:t xml:space="preserve"> </w:t>
      </w:r>
      <w:r>
        <w:t xml:space="preserve">direction, out of the plane of paper. </w:t>
      </w:r>
    </w:p>
    <w:p w14:paraId="3B116581" w14:textId="77777777" w:rsidR="00CF2F53" w:rsidRDefault="00CF2F53" w:rsidP="00CF2F53">
      <w:pPr>
        <w:tabs>
          <w:tab w:val="left" w:pos="7200"/>
          <w:tab w:val="left" w:pos="7920"/>
          <w:tab w:val="right" w:pos="9270"/>
        </w:tabs>
      </w:pPr>
    </w:p>
    <w:p w14:paraId="256FC7A7" w14:textId="77777777" w:rsidR="00CF2F53" w:rsidRDefault="00CF2F53" w:rsidP="00CF2F53">
      <w:pPr>
        <w:tabs>
          <w:tab w:val="left" w:pos="7200"/>
          <w:tab w:val="left" w:pos="7920"/>
          <w:tab w:val="right" w:pos="9270"/>
        </w:tabs>
      </w:pPr>
      <w:r>
        <w:tab/>
      </w:r>
      <w:r>
        <w:tab/>
        <w:t xml:space="preserve">      </w:t>
      </w:r>
      <w:r>
        <w:pict>
          <v:shape id="_x0000_i1316" type="#_x0000_t75" style="width:349.5pt;height:111pt">
            <v:imagedata r:id="rId316" o:title=""/>
          </v:shape>
        </w:pict>
      </w:r>
    </w:p>
    <w:p w14:paraId="4C4B1793"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P.8</w:t>
      </w:r>
    </w:p>
    <w:p w14:paraId="77D44E4C" w14:textId="77777777" w:rsidR="00CF2F53" w:rsidRDefault="00CF2F53" w:rsidP="00CF2F53">
      <w:pPr>
        <w:tabs>
          <w:tab w:val="left" w:pos="7200"/>
          <w:tab w:val="left" w:pos="7920"/>
          <w:tab w:val="right" w:pos="9270"/>
        </w:tabs>
      </w:pPr>
      <w:r>
        <w:t>The time-domain eddy current equation (P.1.6) ( we assume small ω) and its integral form are</w:t>
      </w:r>
    </w:p>
    <w:p w14:paraId="26CCA908" w14:textId="77777777" w:rsidR="00CF2F53" w:rsidRDefault="00CF2F53" w:rsidP="00CF2F53">
      <w:pPr>
        <w:tabs>
          <w:tab w:val="left" w:pos="7200"/>
          <w:tab w:val="left" w:pos="7920"/>
          <w:tab w:val="right" w:pos="9270"/>
        </w:tabs>
      </w:pPr>
    </w:p>
    <w:p w14:paraId="147D4F48" w14:textId="77777777" w:rsidR="00CF2F53" w:rsidRPr="00993A90" w:rsidRDefault="00CF2F53" w:rsidP="00CF2F53">
      <w:pPr>
        <w:tabs>
          <w:tab w:val="left" w:pos="7200"/>
          <w:tab w:val="left" w:pos="7920"/>
          <w:tab w:val="right" w:pos="9270"/>
        </w:tabs>
      </w:pPr>
      <w:r>
        <w:rPr>
          <w:color w:val="000000"/>
        </w:rPr>
        <w:tab/>
      </w:r>
      <w:r w:rsidRPr="007D150D">
        <w:rPr>
          <w:color w:val="000000"/>
        </w:rPr>
        <w:t>curl</w:t>
      </w:r>
      <w:r w:rsidRPr="006F15F3">
        <w:rPr>
          <w:color w:val="000000"/>
        </w:rPr>
        <w:t xml:space="preserve"> </w:t>
      </w:r>
      <w:r w:rsidRPr="00B6200E">
        <w:rPr>
          <w:b/>
        </w:rPr>
        <w:t>J</w:t>
      </w:r>
      <w:r>
        <w:rPr>
          <w:rStyle w:val="subscript"/>
        </w:rPr>
        <w:t>eddy</w:t>
      </w:r>
      <w:r>
        <w:rPr>
          <w:color w:val="000000"/>
        </w:rPr>
        <w:t xml:space="preserve"> =  σ [-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sidRPr="00B6200E">
        <w:rPr>
          <w:b/>
        </w:rPr>
        <w:t>J</w:t>
      </w:r>
      <w:r>
        <w:rPr>
          <w:rStyle w:val="subscript"/>
        </w:rPr>
        <w:t>eddy</w:t>
      </w:r>
      <w:r>
        <w:rPr>
          <w:b/>
        </w:rPr>
        <w:t xml:space="preserve"> </w:t>
      </w:r>
      <w:r>
        <w:sym w:font="Symbol" w:char="F0B7"/>
      </w:r>
      <w:r>
        <w:t xml:space="preserve"> d</w:t>
      </w:r>
      <w:r w:rsidRPr="00E16E3F">
        <w:rPr>
          <w:b/>
        </w:rPr>
        <w:t>s</w:t>
      </w:r>
      <w:r>
        <w:t xml:space="preserve">   =  σ </w:t>
      </w:r>
      <w:r>
        <w:rPr>
          <w:rFonts w:ascii="Lucida Sans Unicode" w:hAnsi="Lucida Sans Unicode" w:cs="Lucida Sans Unicode"/>
          <w:sz w:val="32"/>
        </w:rPr>
        <w:t>∫</w:t>
      </w:r>
      <w:r>
        <w:rPr>
          <w:rStyle w:val="subscript"/>
        </w:rPr>
        <w:t>S</w:t>
      </w:r>
      <w:r>
        <w:t xml:space="preserve"> [-</w:t>
      </w:r>
      <w:r>
        <w:rPr>
          <w:color w:val="000000"/>
        </w:rPr>
        <w:t xml:space="preserve"> </w:t>
      </w:r>
      <w:r>
        <w:rPr>
          <w:b/>
        </w:rPr>
        <w:fldChar w:fldCharType="begin"/>
      </w:r>
      <w:r>
        <w:rPr>
          <w:b/>
        </w:rPr>
        <w:instrText xml:space="preserve"> EQ \O(</w:instrText>
      </w:r>
      <w:r w:rsidRPr="001F7614">
        <w:rPr>
          <w:b/>
        </w:rPr>
        <w:instrText>B</w:instrText>
      </w:r>
      <w:r>
        <w:rPr>
          <w:b/>
        </w:rPr>
        <w:instrText>,\S\up6(•))</w:instrText>
      </w:r>
      <w:r>
        <w:rPr>
          <w:b/>
        </w:rPr>
        <w:fldChar w:fldCharType="end"/>
      </w:r>
      <w:r>
        <w:rPr>
          <w:rStyle w:val="subscript"/>
        </w:rPr>
        <w:t>ext</w:t>
      </w:r>
      <w:r>
        <w:t>]</w:t>
      </w:r>
      <w:r>
        <w:rPr>
          <w:b/>
        </w:rPr>
        <w:t xml:space="preserve"> </w:t>
      </w:r>
      <w:r>
        <w:sym w:font="Symbol" w:char="F0B7"/>
      </w:r>
      <w:r>
        <w:t xml:space="preserve"> d</w:t>
      </w:r>
      <w:r>
        <w:rPr>
          <w:b/>
        </w:rPr>
        <w:t>S</w:t>
      </w:r>
      <w:r>
        <w:tab/>
        <w:t xml:space="preserve"> .</w:t>
      </w:r>
      <w:r>
        <w:tab/>
      </w:r>
      <w:r>
        <w:tab/>
        <w:t>(P.5.1)</w:t>
      </w:r>
    </w:p>
    <w:p w14:paraId="2657398D" w14:textId="77777777" w:rsidR="00CF2F53" w:rsidRPr="001F7614" w:rsidRDefault="00CF2F53" w:rsidP="00CF2F53">
      <w:pPr>
        <w:tabs>
          <w:tab w:val="left" w:pos="7200"/>
          <w:tab w:val="left" w:pos="7920"/>
          <w:tab w:val="right" w:pos="9270"/>
        </w:tabs>
      </w:pPr>
      <w:r>
        <w:tab/>
      </w:r>
      <w:r>
        <w:tab/>
      </w:r>
      <w:r>
        <w:tab/>
      </w:r>
    </w:p>
    <w:p w14:paraId="7B479921" w14:textId="77777777" w:rsidR="00CF2F53" w:rsidRDefault="00CF2F53" w:rsidP="00CF2F53">
      <w:pPr>
        <w:tabs>
          <w:tab w:val="left" w:pos="7200"/>
          <w:tab w:val="left" w:pos="7920"/>
          <w:tab w:val="right" w:pos="9270"/>
        </w:tabs>
      </w:pPr>
      <w:r>
        <w:t xml:space="preserve">The integral form implies that the flux change through any math loop in the gray rectangle is positive at our time instant, so according to the right hand rule, the eddy currents in the gray rectangle have the following general shape, </w:t>
      </w:r>
    </w:p>
    <w:p w14:paraId="04CA8F10" w14:textId="77777777" w:rsidR="00CF2F53" w:rsidRDefault="00CF2F53" w:rsidP="00CF2F53">
      <w:pPr>
        <w:tabs>
          <w:tab w:val="left" w:pos="7200"/>
          <w:tab w:val="left" w:pos="7920"/>
          <w:tab w:val="right" w:pos="9270"/>
        </w:tabs>
      </w:pPr>
    </w:p>
    <w:p w14:paraId="69DF06E4" w14:textId="77777777" w:rsidR="00CF2F53" w:rsidRDefault="00CF2F53" w:rsidP="00CF2F53">
      <w:pPr>
        <w:tabs>
          <w:tab w:val="left" w:pos="7200"/>
          <w:tab w:val="left" w:pos="7920"/>
          <w:tab w:val="right" w:pos="9270"/>
        </w:tabs>
      </w:pPr>
      <w:r>
        <w:tab/>
      </w:r>
      <w:r>
        <w:tab/>
      </w:r>
      <w:r>
        <w:pict>
          <v:shape id="_x0000_i1317" type="#_x0000_t75" style="width:358.5pt;height:135pt">
            <v:imagedata r:id="rId317" o:title=""/>
          </v:shape>
        </w:pict>
      </w:r>
      <w:r>
        <w:tab/>
      </w:r>
      <w:r>
        <w:tab/>
        <w:t>Fig P.9</w:t>
      </w:r>
    </w:p>
    <w:p w14:paraId="2C184DDE" w14:textId="77777777" w:rsidR="00CF2F53" w:rsidRDefault="00CF2F53" w:rsidP="00CF2F53">
      <w:pPr>
        <w:tabs>
          <w:tab w:val="left" w:pos="7200"/>
          <w:tab w:val="left" w:pos="7920"/>
          <w:tab w:val="right" w:pos="9270"/>
        </w:tabs>
      </w:pPr>
    </w:p>
    <w:p w14:paraId="3B700CD9" w14:textId="77777777" w:rsidR="00CF2F53" w:rsidRPr="006428CB" w:rsidRDefault="00CF2F53" w:rsidP="00CF2F53">
      <w:pPr>
        <w:tabs>
          <w:tab w:val="left" w:pos="7200"/>
          <w:tab w:val="left" w:pos="7920"/>
          <w:tab w:val="right" w:pos="9270"/>
        </w:tabs>
      </w:pPr>
      <w:r>
        <w:t xml:space="preserve">This figure is </w:t>
      </w:r>
      <w:r w:rsidRPr="006374F0">
        <w:t>analogous to</w:t>
      </w:r>
      <w:r>
        <w:t xml:space="preserve"> Fig P.4 above which shows the eddy current in a thin round plate for a uniform external B field. </w:t>
      </w:r>
    </w:p>
    <w:p w14:paraId="54A9BA72" w14:textId="77777777" w:rsidR="00CF2F53" w:rsidRDefault="00CF2F53" w:rsidP="00CF2F53">
      <w:pPr>
        <w:tabs>
          <w:tab w:val="left" w:pos="7200"/>
          <w:tab w:val="left" w:pos="7920"/>
          <w:tab w:val="right" w:pos="9270"/>
        </w:tabs>
      </w:pPr>
    </w:p>
    <w:p w14:paraId="0E628A8C" w14:textId="77777777" w:rsidR="00CF2F53" w:rsidRDefault="00CF2F53" w:rsidP="00CF2F53">
      <w:pPr>
        <w:tabs>
          <w:tab w:val="left" w:pos="7200"/>
          <w:tab w:val="left" w:pos="7920"/>
          <w:tab w:val="right" w:pos="9270"/>
        </w:tabs>
      </w:pPr>
      <w:r>
        <w:t xml:space="preserve">To justify the linear variation with x (vertical), if we assume that away from the ends of the wire nothing varies with z, and if we write </w:t>
      </w:r>
      <w:r w:rsidRPr="00CB17E0">
        <w:rPr>
          <w:b/>
        </w:rPr>
        <w:t>J</w:t>
      </w:r>
      <w:r>
        <w:rPr>
          <w:rStyle w:val="subscript"/>
        </w:rPr>
        <w:t>eddy</w:t>
      </w:r>
      <w:r>
        <w:t xml:space="preserve"> as </w:t>
      </w:r>
      <w:r w:rsidRPr="00CB17E0">
        <w:rPr>
          <w:b/>
        </w:rPr>
        <w:t>J</w:t>
      </w:r>
      <w:r>
        <w:rPr>
          <w:b/>
        </w:rPr>
        <w:t xml:space="preserve">, </w:t>
      </w:r>
      <w:r>
        <w:t xml:space="preserve"> we find that</w:t>
      </w:r>
    </w:p>
    <w:p w14:paraId="7569DC3F" w14:textId="77777777" w:rsidR="00CF2F53" w:rsidRDefault="00CF2F53" w:rsidP="00CF2F53">
      <w:pPr>
        <w:tabs>
          <w:tab w:val="left" w:pos="7200"/>
          <w:tab w:val="left" w:pos="7920"/>
          <w:tab w:val="right" w:pos="9270"/>
        </w:tabs>
      </w:pPr>
    </w:p>
    <w:p w14:paraId="79335059" w14:textId="77777777" w:rsidR="00CF2F53" w:rsidRDefault="00CF2F53" w:rsidP="00CF2F53">
      <w:pPr>
        <w:tabs>
          <w:tab w:val="left" w:pos="7200"/>
          <w:tab w:val="left" w:pos="7920"/>
          <w:tab w:val="right" w:pos="9270"/>
        </w:tabs>
        <w:rPr>
          <w:b/>
        </w:rPr>
      </w:pPr>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t xml:space="preserve">  =  -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p>
    <w:p w14:paraId="409E6317" w14:textId="77777777" w:rsidR="00CF2F53" w:rsidRDefault="00CF2F53" w:rsidP="00CF2F53">
      <w:pPr>
        <w:tabs>
          <w:tab w:val="left" w:pos="7200"/>
          <w:tab w:val="left" w:pos="7920"/>
          <w:tab w:val="right" w:pos="9270"/>
        </w:tabs>
      </w:pPr>
      <w:r>
        <w:t>or</w:t>
      </w:r>
    </w:p>
    <w:p w14:paraId="174C2D78" w14:textId="77777777" w:rsidR="00CF2F53" w:rsidRPr="003F7A19" w:rsidRDefault="00CF2F53" w:rsidP="00CF2F53">
      <w:pPr>
        <w:tabs>
          <w:tab w:val="left" w:pos="7200"/>
          <w:tab w:val="left" w:pos="7920"/>
          <w:tab w:val="right" w:pos="9270"/>
        </w:tabs>
      </w:pPr>
      <w:r>
        <w:tab/>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 xml:space="preserve">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   =</w:t>
      </w:r>
      <w:r w:rsidRPr="006F15F3">
        <w:rPr>
          <w:color w:val="000000"/>
        </w:rPr>
        <w:t xml:space="preserve"> </w:t>
      </w:r>
      <w:r>
        <w:t xml:space="preserve">- σ </w:t>
      </w:r>
      <w:r w:rsidRPr="0071765B">
        <w:fldChar w:fldCharType="begin"/>
      </w:r>
      <w:r w:rsidRPr="0071765B">
        <w:instrText xml:space="preserve"> EQ \O(B,\S\up6(•))</w:instrText>
      </w:r>
      <w:r w:rsidRPr="0071765B">
        <w:fldChar w:fldCharType="end"/>
      </w:r>
      <w:r>
        <w:rPr>
          <w:rStyle w:val="subscript"/>
        </w:rPr>
        <w:t>ext</w:t>
      </w:r>
      <w:r>
        <w:rPr>
          <w:b/>
        </w:rPr>
        <w:fldChar w:fldCharType="begin"/>
      </w:r>
      <w:r>
        <w:rPr>
          <w:b/>
        </w:rPr>
        <w:instrText xml:space="preserve"> EQ \O(y,\S\up2(^))</w:instrText>
      </w:r>
      <w:r>
        <w:rPr>
          <w:b/>
        </w:rPr>
        <w:fldChar w:fldCharType="end"/>
      </w:r>
      <w:r>
        <w:t xml:space="preserve"> </w:t>
      </w:r>
      <w:r>
        <w:tab/>
      </w:r>
      <w:r>
        <w:tab/>
      </w:r>
      <w:r>
        <w:tab/>
      </w:r>
      <w:r>
        <w:tab/>
      </w:r>
      <w:r>
        <w:tab/>
        <w:t>(P.5.2)</w:t>
      </w:r>
    </w:p>
    <w:p w14:paraId="60790C57" w14:textId="77777777" w:rsidR="00CF2F53" w:rsidRDefault="00CF2F53" w:rsidP="00CF2F53">
      <w:pPr>
        <w:tabs>
          <w:tab w:val="left" w:pos="7200"/>
          <w:tab w:val="left" w:pos="7920"/>
          <w:tab w:val="right" w:pos="9270"/>
        </w:tabs>
        <w:rPr>
          <w:b/>
        </w:rPr>
      </w:pPr>
    </w:p>
    <w:p w14:paraId="1EDB44D7" w14:textId="77777777" w:rsidR="00CF2F53" w:rsidRDefault="00CF2F53" w:rsidP="00CF2F53">
      <w:pPr>
        <w:tabs>
          <w:tab w:val="left" w:pos="7200"/>
          <w:tab w:val="left" w:pos="7920"/>
          <w:tab w:val="right" w:pos="9270"/>
        </w:tabs>
      </w:pPr>
      <w:r>
        <w:t>which produces the three equations</w:t>
      </w:r>
    </w:p>
    <w:p w14:paraId="5CECC0C6" w14:textId="77777777" w:rsidR="00CF2F53" w:rsidRDefault="00CF2F53" w:rsidP="00CF2F53">
      <w:pPr>
        <w:tabs>
          <w:tab w:val="left" w:pos="7200"/>
          <w:tab w:val="left" w:pos="7920"/>
          <w:tab w:val="right" w:pos="9270"/>
        </w:tabs>
      </w:pPr>
    </w:p>
    <w:p w14:paraId="01AC4F83" w14:textId="77777777" w:rsidR="00CF2F53" w:rsidRPr="0071765B"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ab/>
      </w:r>
      <w:r>
        <w:tab/>
        <w:t>=&gt; J</w:t>
      </w:r>
      <w:r>
        <w:rPr>
          <w:rStyle w:val="subscript"/>
        </w:rPr>
        <w:t>z</w:t>
      </w:r>
      <w:r>
        <w:t>(x)  = σ</w:t>
      </w:r>
      <w:r w:rsidRPr="0071765B">
        <w:fldChar w:fldCharType="begin"/>
      </w:r>
      <w:r w:rsidRPr="0071765B">
        <w:instrText xml:space="preserve"> EQ \O(B,\S\up6(•))</w:instrText>
      </w:r>
      <w:r w:rsidRPr="0071765B">
        <w:fldChar w:fldCharType="end"/>
      </w:r>
      <w:r>
        <w:rPr>
          <w:rStyle w:val="subscript"/>
        </w:rPr>
        <w:t>ext</w:t>
      </w:r>
      <w:r>
        <w:t xml:space="preserve"> x     //   linear in x</w:t>
      </w:r>
    </w:p>
    <w:p w14:paraId="4A73176D" w14:textId="77777777" w:rsidR="00CF2F53" w:rsidRDefault="00CF2F53" w:rsidP="00CF2F53"/>
    <w:p w14:paraId="3C568B57" w14:textId="77777777" w:rsidR="00CF2F53" w:rsidRPr="0071765B" w:rsidRDefault="00CF2F53" w:rsidP="00CF2F53">
      <w:r>
        <w:tab/>
        <w:t>∂</w:t>
      </w:r>
      <w:r>
        <w:rPr>
          <w:rStyle w:val="subscript"/>
        </w:rPr>
        <w:t>y</w:t>
      </w:r>
      <w:r>
        <w:t>J</w:t>
      </w:r>
      <w:r>
        <w:rPr>
          <w:rStyle w:val="subscript"/>
        </w:rPr>
        <w:t>z</w:t>
      </w:r>
      <w:r>
        <w:t xml:space="preserve"> = 0</w:t>
      </w:r>
      <w:r>
        <w:tab/>
      </w:r>
      <w:r>
        <w:tab/>
      </w:r>
      <w:r>
        <w:tab/>
        <w:t>=&gt; J</w:t>
      </w:r>
      <w:r>
        <w:rPr>
          <w:rStyle w:val="subscript"/>
        </w:rPr>
        <w:t>z</w:t>
      </w:r>
      <w:r>
        <w:t xml:space="preserve">  = J</w:t>
      </w:r>
      <w:r>
        <w:rPr>
          <w:rStyle w:val="subscript"/>
        </w:rPr>
        <w:t>z</w:t>
      </w:r>
      <w:r>
        <w:t xml:space="preserve">(x) only </w:t>
      </w:r>
    </w:p>
    <w:p w14:paraId="5F2C51CF" w14:textId="77777777" w:rsidR="00CF2F53" w:rsidRDefault="00CF2F53" w:rsidP="00CF2F53"/>
    <w:p w14:paraId="424B5DCC" w14:textId="77777777" w:rsidR="00CF2F53" w:rsidRPr="003F7A19" w:rsidRDefault="00CF2F53" w:rsidP="00CF2F53">
      <w:r>
        <w:tab/>
        <w:t>∂</w:t>
      </w:r>
      <w:r>
        <w:rPr>
          <w:rStyle w:val="subscript"/>
        </w:rPr>
        <w:t>x</w:t>
      </w:r>
      <w:r>
        <w:t>J</w:t>
      </w:r>
      <w:r>
        <w:rPr>
          <w:rStyle w:val="subscript"/>
        </w:rPr>
        <w:t xml:space="preserve">y </w:t>
      </w:r>
      <w:r>
        <w:t>- ∂</w:t>
      </w:r>
      <w:r>
        <w:rPr>
          <w:rStyle w:val="subscript"/>
        </w:rPr>
        <w:t>y</w:t>
      </w:r>
      <w:r>
        <w:t>J</w:t>
      </w:r>
      <w:r>
        <w:rPr>
          <w:rStyle w:val="subscript"/>
        </w:rPr>
        <w:t>x</w:t>
      </w:r>
      <w:r>
        <w:t xml:space="preserve">  = 0 </w:t>
      </w:r>
      <w:r>
        <w:tab/>
      </w:r>
      <w:r>
        <w:tab/>
        <w:t>satisfied if  J</w:t>
      </w:r>
      <w:r>
        <w:rPr>
          <w:rStyle w:val="subscript"/>
        </w:rPr>
        <w:t xml:space="preserve">x </w:t>
      </w:r>
      <w:r>
        <w:t>and J</w:t>
      </w:r>
      <w:r>
        <w:rPr>
          <w:rStyle w:val="subscript"/>
        </w:rPr>
        <w:t>y</w:t>
      </w:r>
      <w:r>
        <w:t xml:space="preserve"> = 0</w:t>
      </w:r>
      <w:r>
        <w:tab/>
      </w:r>
      <w:r>
        <w:tab/>
      </w:r>
      <w:r>
        <w:tab/>
      </w:r>
      <w:r>
        <w:tab/>
      </w:r>
      <w:r>
        <w:tab/>
        <w:t>(P.5.3)</w:t>
      </w:r>
    </w:p>
    <w:p w14:paraId="605A2EA7" w14:textId="77777777" w:rsidR="00CF2F53" w:rsidRDefault="00CF2F53" w:rsidP="00CF2F53"/>
    <w:p w14:paraId="7EBCAACF" w14:textId="77777777" w:rsidR="00CF2F53" w:rsidRDefault="00CF2F53" w:rsidP="00CF2F53">
      <w:r>
        <w:t xml:space="preserve">The eddy pattern in the round wire would have the same general appearance in any slice of the wire parallel to the slice shown as the gray rectangle in Fig P.8. The current of course drops to 0 at the wire surface since we assume the wire is surrounded by an insulating medium. Conversely, in any planar slice of the wire which is perpendicular to the gray plane (and still parallel to the z axis), there are no eddy currents because any math loop in such a plane sees no flux. </w:t>
      </w:r>
    </w:p>
    <w:p w14:paraId="26F1C7DA" w14:textId="77777777" w:rsidR="00CF2F53" w:rsidRDefault="00CF2F53" w:rsidP="00CF2F53"/>
    <w:p w14:paraId="248CCB64" w14:textId="77777777" w:rsidR="00CF2F53" w:rsidRPr="007A0E37" w:rsidRDefault="00CF2F53" w:rsidP="00CF2F53">
      <w:pPr>
        <w:tabs>
          <w:tab w:val="left" w:pos="7200"/>
          <w:tab w:val="left" w:pos="7920"/>
          <w:tab w:val="right" w:pos="9270"/>
        </w:tabs>
        <w:rPr>
          <w:rStyle w:val="subscript"/>
          <w:u w:val="single"/>
        </w:rPr>
      </w:pPr>
      <w:r>
        <w:rPr>
          <w:u w:val="single"/>
        </w:rPr>
        <w:t>Non-u</w:t>
      </w:r>
      <w:r w:rsidRPr="007A0E37">
        <w:rPr>
          <w:u w:val="single"/>
        </w:rPr>
        <w:t>niform B</w:t>
      </w:r>
      <w:r w:rsidRPr="007A0E37">
        <w:rPr>
          <w:rStyle w:val="subscript"/>
          <w:u w:val="single"/>
        </w:rPr>
        <w:t>ext</w:t>
      </w:r>
    </w:p>
    <w:p w14:paraId="486382F6" w14:textId="77777777" w:rsidR="00CF2F53" w:rsidRDefault="00CF2F53" w:rsidP="00CF2F53"/>
    <w:p w14:paraId="2CA3E3B8" w14:textId="77777777" w:rsidR="00CF2F53" w:rsidRPr="00A93F63" w:rsidRDefault="00CF2F53" w:rsidP="00CF2F53">
      <w:r>
        <w:t xml:space="preserve">Suppose now that the field </w:t>
      </w:r>
      <w:r w:rsidRPr="00CB17E0">
        <w:rPr>
          <w:b/>
        </w:rPr>
        <w:t>B</w:t>
      </w:r>
      <w:r>
        <w:rPr>
          <w:rStyle w:val="subscript"/>
        </w:rPr>
        <w:t>ext</w:t>
      </w:r>
      <w:r>
        <w:t xml:space="preserve"> has a positive linear gradient in the x direction. We can write, </w:t>
      </w:r>
    </w:p>
    <w:p w14:paraId="2663E735" w14:textId="77777777" w:rsidR="00CF2F53" w:rsidRDefault="00CF2F53" w:rsidP="00CF2F53"/>
    <w:p w14:paraId="61A99C2A" w14:textId="77777777" w:rsidR="00CF2F53" w:rsidRPr="007A0E37" w:rsidRDefault="00CF2F53" w:rsidP="00CF2F53">
      <w:r>
        <w:tab/>
        <w:t>jω B</w:t>
      </w:r>
      <w:r>
        <w:rPr>
          <w:rStyle w:val="subscript"/>
        </w:rPr>
        <w:t>ext</w:t>
      </w:r>
      <w:r>
        <w:t>(</w:t>
      </w:r>
      <w:r w:rsidRPr="00546851">
        <w:rPr>
          <w:b/>
        </w:rPr>
        <w:t>x</w:t>
      </w:r>
      <w:r>
        <w:t>,ω)  =  jω[ B</w:t>
      </w:r>
      <w:r>
        <w:rPr>
          <w:rStyle w:val="subscript"/>
        </w:rPr>
        <w:t>ext0</w:t>
      </w:r>
      <w:r>
        <w:t xml:space="preserve"> + αx] </w:t>
      </w:r>
      <w:r>
        <w:tab/>
      </w:r>
      <w:r>
        <w:tab/>
        <w:t>=&gt;</w:t>
      </w:r>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w:t>
      </w:r>
      <w:r>
        <w:tab/>
      </w:r>
      <w:r>
        <w:tab/>
        <w:t>(P.5.4)</w:t>
      </w:r>
    </w:p>
    <w:p w14:paraId="42D8F523" w14:textId="77777777" w:rsidR="00CF2F53" w:rsidRDefault="00CF2F53" w:rsidP="00CF2F53"/>
    <w:p w14:paraId="18411F8D" w14:textId="77777777" w:rsidR="00CF2F53" w:rsidRDefault="00CF2F53" w:rsidP="00CF2F53">
      <w:r>
        <w:t xml:space="preserve">Then, </w:t>
      </w:r>
    </w:p>
    <w:p w14:paraId="156423EA" w14:textId="77777777" w:rsidR="00CF2F53" w:rsidRDefault="00CF2F53" w:rsidP="00CF2F53"/>
    <w:p w14:paraId="3DC28A9F" w14:textId="77777777" w:rsidR="00CF2F53" w:rsidRPr="007A0E37" w:rsidRDefault="00CF2F53" w:rsidP="00CF2F53">
      <w:r>
        <w:tab/>
      </w:r>
      <w:r w:rsidRPr="0071765B">
        <w:fldChar w:fldCharType="begin"/>
      </w:r>
      <w:r w:rsidRPr="0071765B">
        <w:instrText xml:space="preserve"> EQ \O(B,\S\up6(•))</w:instrText>
      </w:r>
      <w:r w:rsidRPr="0071765B">
        <w:fldChar w:fldCharType="end"/>
      </w:r>
      <w:r>
        <w:rPr>
          <w:rStyle w:val="subscript"/>
        </w:rPr>
        <w:t>ext</w:t>
      </w:r>
      <w:r>
        <w:t>(</w:t>
      </w:r>
      <w:r w:rsidRPr="00546851">
        <w:rPr>
          <w:b/>
        </w:rPr>
        <w:t>x</w:t>
      </w:r>
      <w:r>
        <w:t xml:space="preserve">,t)    = </w:t>
      </w:r>
      <w:r w:rsidRPr="0071765B">
        <w:fldChar w:fldCharType="begin"/>
      </w:r>
      <w:r w:rsidRPr="0071765B">
        <w:instrText xml:space="preserve"> EQ \O(B,\S\up6(•))</w:instrText>
      </w:r>
      <w:r w:rsidRPr="0071765B">
        <w:fldChar w:fldCharType="end"/>
      </w:r>
      <w:r>
        <w:rPr>
          <w:rStyle w:val="subscript"/>
        </w:rPr>
        <w:t>ext</w:t>
      </w:r>
      <w:r>
        <w:t xml:space="preserve">(t) +  </w:t>
      </w:r>
      <w:r>
        <w:fldChar w:fldCharType="begin"/>
      </w:r>
      <w:r>
        <w:instrText xml:space="preserve"> EQ \O(α,\S\up4(•))</w:instrText>
      </w:r>
      <w:r>
        <w:fldChar w:fldCharType="end"/>
      </w:r>
      <w:r>
        <w:t>(t)  x  =  jω e</w:t>
      </w:r>
      <w:r>
        <w:rPr>
          <w:rStyle w:val="superscript"/>
        </w:rPr>
        <w:t>jωt</w:t>
      </w:r>
      <w:r>
        <w:t xml:space="preserve"> [ B</w:t>
      </w:r>
      <w:r>
        <w:rPr>
          <w:rStyle w:val="subscript"/>
        </w:rPr>
        <w:t>ext</w:t>
      </w:r>
      <w:r>
        <w:t>(0) + α(0) x ]  .</w:t>
      </w:r>
      <w:r>
        <w:tab/>
      </w:r>
      <w:r>
        <w:tab/>
      </w:r>
      <w:r>
        <w:tab/>
      </w:r>
      <w:r>
        <w:tab/>
        <w:t>(P.5.5)</w:t>
      </w:r>
    </w:p>
    <w:p w14:paraId="6B4CBB98" w14:textId="77777777" w:rsidR="00CF2F53" w:rsidRDefault="00CF2F53" w:rsidP="00CF2F53"/>
    <w:p w14:paraId="79C59B25" w14:textId="77777777" w:rsidR="00CF2F53" w:rsidRDefault="00CF2F53" w:rsidP="00CF2F53">
      <w:r>
        <w:t>We assume α(0) &gt; 0 so the B field magnitude is larger at the top of Fig P.8 than at the bottom at t = 0. Below we shall assume a time such that e</w:t>
      </w:r>
      <w:r>
        <w:rPr>
          <w:rStyle w:val="superscript"/>
        </w:rPr>
        <w:t>jωt</w:t>
      </w:r>
      <w:r>
        <w:t xml:space="preserve"> = -1 so then both </w:t>
      </w:r>
      <w:r w:rsidRPr="0071765B">
        <w:fldChar w:fldCharType="begin"/>
      </w:r>
      <w:r w:rsidRPr="0071765B">
        <w:instrText xml:space="preserve"> EQ \O(B,\S\up6(•))</w:instrText>
      </w:r>
      <w:r w:rsidRPr="0071765B">
        <w:fldChar w:fldCharType="end"/>
      </w:r>
      <w:r>
        <w:rPr>
          <w:rStyle w:val="subscript"/>
        </w:rPr>
        <w:t>ext</w:t>
      </w:r>
      <w:r>
        <w:t xml:space="preserve">(t) and </w:t>
      </w:r>
      <w:r>
        <w:fldChar w:fldCharType="begin"/>
      </w:r>
      <w:r>
        <w:instrText xml:space="preserve"> EQ \O(α,\S\up4(•))</w:instrText>
      </w:r>
      <w:r>
        <w:fldChar w:fldCharType="end"/>
      </w:r>
      <w:r>
        <w:t>(t) are negative. Then the first equation of (P.5.3) becomes,</w:t>
      </w:r>
    </w:p>
    <w:p w14:paraId="2CDDCE0F" w14:textId="77777777" w:rsidR="00CF2F53" w:rsidRDefault="00CF2F53" w:rsidP="00CF2F53"/>
    <w:p w14:paraId="5436D36A" w14:textId="77777777" w:rsidR="00CF2F53" w:rsidRPr="000710C0" w:rsidRDefault="00CF2F53" w:rsidP="00CF2F53">
      <w:r>
        <w:tab/>
        <w:t>∂</w:t>
      </w:r>
      <w:r>
        <w:rPr>
          <w:rStyle w:val="subscript"/>
        </w:rPr>
        <w:t>x</w:t>
      </w:r>
      <w:r>
        <w:t>J</w:t>
      </w:r>
      <w:r>
        <w:rPr>
          <w:rStyle w:val="subscript"/>
        </w:rPr>
        <w:t xml:space="preserve">z </w:t>
      </w:r>
      <w:r w:rsidRPr="0071765B">
        <w:t xml:space="preserve"> =</w:t>
      </w:r>
      <w:r>
        <w:rPr>
          <w:rStyle w:val="subscript"/>
        </w:rPr>
        <w:t xml:space="preserve"> </w:t>
      </w:r>
      <w:r>
        <w:t xml:space="preserve">σ </w:t>
      </w:r>
      <w:r w:rsidRPr="0071765B">
        <w:fldChar w:fldCharType="begin"/>
      </w:r>
      <w:r w:rsidRPr="0071765B">
        <w:instrText xml:space="preserve"> EQ \O(B,\S\up6(•))</w:instrText>
      </w:r>
      <w:r w:rsidRPr="0071765B">
        <w:fldChar w:fldCharType="end"/>
      </w:r>
      <w:r>
        <w:rPr>
          <w:rStyle w:val="subscript"/>
        </w:rPr>
        <w:t>ext</w:t>
      </w:r>
      <w:r>
        <w:t xml:space="preserve">  =  σ [</w:t>
      </w:r>
      <w:r w:rsidRPr="0071765B">
        <w:fldChar w:fldCharType="begin"/>
      </w:r>
      <w:r w:rsidRPr="0071765B">
        <w:instrText xml:space="preserve"> EQ \O(B,\S\up6(•))</w:instrText>
      </w:r>
      <w:r w:rsidRPr="0071765B">
        <w:fldChar w:fldCharType="end"/>
      </w:r>
      <w:r>
        <w:rPr>
          <w:rStyle w:val="subscript"/>
        </w:rPr>
        <w:t>ext0</w:t>
      </w:r>
      <w:r>
        <w:t xml:space="preserve"> + </w:t>
      </w:r>
      <w:r>
        <w:fldChar w:fldCharType="begin"/>
      </w:r>
      <w:r>
        <w:instrText xml:space="preserve"> EQ \O(α,\S\up4(•))</w:instrText>
      </w:r>
      <w:r>
        <w:fldChar w:fldCharType="end"/>
      </w:r>
      <w:r>
        <w:t xml:space="preserve"> x ] </w:t>
      </w:r>
      <w:r>
        <w:tab/>
      </w:r>
      <w:r>
        <w:tab/>
        <w:t>=&gt;</w:t>
      </w:r>
      <w:r>
        <w:tab/>
        <w:t xml:space="preserve"> J</w:t>
      </w:r>
      <w:r>
        <w:rPr>
          <w:rStyle w:val="subscript"/>
        </w:rPr>
        <w:t>z</w:t>
      </w:r>
      <w:r>
        <w:t>(x) = σ [</w:t>
      </w:r>
      <w:r w:rsidRPr="0071765B">
        <w:fldChar w:fldCharType="begin"/>
      </w:r>
      <w:r w:rsidRPr="0071765B">
        <w:instrText xml:space="preserve"> EQ \O(B,\S\up6(•))</w:instrText>
      </w:r>
      <w:r w:rsidRPr="0071765B">
        <w:fldChar w:fldCharType="end"/>
      </w:r>
      <w:r>
        <w:rPr>
          <w:rStyle w:val="subscript"/>
        </w:rPr>
        <w:t>ext0</w:t>
      </w:r>
      <w:r>
        <w:t xml:space="preserve"> x + (1/2) </w:t>
      </w:r>
      <w:r>
        <w:fldChar w:fldCharType="begin"/>
      </w:r>
      <w:r>
        <w:instrText xml:space="preserve"> EQ \O(α,\S\up4(•))</w:instrText>
      </w:r>
      <w:r>
        <w:fldChar w:fldCharType="end"/>
      </w:r>
      <w:r>
        <w:t xml:space="preserve"> x</w:t>
      </w:r>
      <w:r>
        <w:rPr>
          <w:rStyle w:val="superscript"/>
        </w:rPr>
        <w:t>2</w:t>
      </w:r>
      <w:r>
        <w:t xml:space="preserve">  - (1/6) </w:t>
      </w:r>
      <w:r>
        <w:fldChar w:fldCharType="begin"/>
      </w:r>
      <w:r>
        <w:instrText xml:space="preserve"> EQ \O(α,\S\up4(•))</w:instrText>
      </w:r>
      <w:r>
        <w:fldChar w:fldCharType="end"/>
      </w:r>
      <w:r>
        <w:t xml:space="preserve"> ]</w:t>
      </w:r>
    </w:p>
    <w:p w14:paraId="56596BAA" w14:textId="77777777" w:rsidR="00CF2F53" w:rsidRDefault="00CF2F53" w:rsidP="00CF2F53">
      <w:r>
        <w:t>or</w:t>
      </w:r>
    </w:p>
    <w:p w14:paraId="3F8430A6" w14:textId="77777777" w:rsidR="00CF2F53" w:rsidRPr="007A0E37" w:rsidRDefault="00CF2F53" w:rsidP="00CF2F53">
      <w:r>
        <w:tab/>
        <w:t>J</w:t>
      </w:r>
      <w:r>
        <w:rPr>
          <w:rStyle w:val="subscript"/>
        </w:rPr>
        <w:t>z</w:t>
      </w:r>
      <w:r>
        <w:t xml:space="preserve">(x) = - σ [  | </w:t>
      </w:r>
      <w:r w:rsidRPr="0071765B">
        <w:fldChar w:fldCharType="begin"/>
      </w:r>
      <w:r w:rsidRPr="0071765B">
        <w:instrText xml:space="preserve"> EQ \O(B,\S\up6(•))</w:instrText>
      </w:r>
      <w:r w:rsidRPr="0071765B">
        <w:fldChar w:fldCharType="end"/>
      </w:r>
      <w:r>
        <w:rPr>
          <w:rStyle w:val="subscript"/>
        </w:rPr>
        <w:t>ext0</w:t>
      </w:r>
      <w:r>
        <w:t xml:space="preserve">| x +  (1/2) | </w:t>
      </w:r>
      <w:r>
        <w:fldChar w:fldCharType="begin"/>
      </w:r>
      <w:r>
        <w:instrText xml:space="preserve"> EQ \O(α,\S\up4(•))</w:instrText>
      </w:r>
      <w:r>
        <w:fldChar w:fldCharType="end"/>
      </w:r>
      <w:r>
        <w:t xml:space="preserve"> | x</w:t>
      </w:r>
      <w:r>
        <w:rPr>
          <w:rStyle w:val="superscript"/>
        </w:rPr>
        <w:t>2</w:t>
      </w:r>
      <w:r>
        <w:t xml:space="preserve"> -  (1/6)</w:t>
      </w:r>
      <w:r w:rsidRPr="005879C9">
        <w:t xml:space="preserve"> </w:t>
      </w:r>
      <w:r>
        <w:t xml:space="preserve">| </w:t>
      </w:r>
      <w:r>
        <w:fldChar w:fldCharType="begin"/>
      </w:r>
      <w:r>
        <w:instrText xml:space="preserve"> EQ \O(α,\S\up4(•))</w:instrText>
      </w:r>
      <w:r>
        <w:fldChar w:fldCharType="end"/>
      </w:r>
      <w:r>
        <w:t xml:space="preserve"> |   ] </w:t>
      </w:r>
      <w:r>
        <w:tab/>
      </w:r>
      <w:r>
        <w:tab/>
        <w:t>// for our time of interest</w:t>
      </w:r>
      <w:r>
        <w:tab/>
        <w:t>(P.5.6)</w:t>
      </w:r>
    </w:p>
    <w:p w14:paraId="4D4B2C9E" w14:textId="77777777" w:rsidR="00CF2F53" w:rsidRDefault="00CF2F53" w:rsidP="00CF2F53"/>
    <w:p w14:paraId="57FB7AD8" w14:textId="77777777" w:rsidR="00CF2F53" w:rsidRDefault="00CF2F53" w:rsidP="00CF2F53">
      <w:r>
        <w:t xml:space="preserve">where we have added a constant such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z</w:t>
      </w:r>
      <w:r>
        <w:t xml:space="preserve">(x) = 0 for a wire of radius a = 1.  </w:t>
      </w:r>
      <w:r w:rsidRPr="00E11B8B">
        <w:t>J</w:t>
      </w:r>
      <w:r>
        <w:rPr>
          <w:rStyle w:val="subscript"/>
        </w:rPr>
        <w:t>eddy</w:t>
      </w:r>
      <w:r>
        <w:t xml:space="preserve"> = J</w:t>
      </w:r>
      <w:r>
        <w:rPr>
          <w:rStyle w:val="subscript"/>
        </w:rPr>
        <w:t xml:space="preserve">z </w:t>
      </w:r>
      <w:r>
        <w:t xml:space="preserve">is now larger in the upper half of the gray rectangle than in the lower half, and we would expect then a pattern having this general shape, </w:t>
      </w:r>
    </w:p>
    <w:p w14:paraId="65A49B51" w14:textId="77777777" w:rsidR="00CF2F53" w:rsidRDefault="00CF2F53" w:rsidP="00CF2F53"/>
    <w:p w14:paraId="76E74D03" w14:textId="77777777" w:rsidR="00CF2F53" w:rsidRDefault="00CF2F53" w:rsidP="00CF2F53">
      <w:r>
        <w:pict>
          <v:shape id="_x0000_i1318" type="#_x0000_t75" style="width:385.5pt;height:138.75pt">
            <v:imagedata r:id="rId318" o:title=""/>
          </v:shape>
        </w:pict>
      </w:r>
      <w:r>
        <w:tab/>
        <w:t xml:space="preserve">      Fig P.10</w:t>
      </w:r>
    </w:p>
    <w:p w14:paraId="22825D15" w14:textId="77777777" w:rsidR="00CF2F53" w:rsidRDefault="00CF2F53" w:rsidP="00CF2F53"/>
    <w:p w14:paraId="7E39C52B" w14:textId="77777777" w:rsidR="00CF2F53" w:rsidRDefault="00CF2F53" w:rsidP="00CF2F53">
      <w:pPr>
        <w:tabs>
          <w:tab w:val="left" w:pos="7200"/>
          <w:tab w:val="left" w:pos="7920"/>
          <w:tab w:val="right" w:pos="9270"/>
        </w:tabs>
      </w:pPr>
      <w:r>
        <w:t>The eddy currents are now larger on the side of the wire where the external field B</w:t>
      </w:r>
      <w:r>
        <w:rPr>
          <w:rStyle w:val="subscript"/>
        </w:rPr>
        <w:t xml:space="preserve">ext </w:t>
      </w:r>
      <w:r>
        <w:t xml:space="preserve">is larger. In addition, one sees the eddy current in general to be larger near the surface of the wire and small in the interior. Figure P.10 is analogous to Fig P.5 above which shows the eddy current in a thin round plate for a </w:t>
      </w:r>
      <w:r w:rsidR="001574A2">
        <w:t>non-</w:t>
      </w:r>
      <w:r>
        <w:t xml:space="preserve">uniform external B field. </w:t>
      </w:r>
    </w:p>
    <w:p w14:paraId="094DFAF6" w14:textId="77777777" w:rsidR="00CF2F53" w:rsidRDefault="00CF2F53" w:rsidP="00CF2F53">
      <w:pPr>
        <w:tabs>
          <w:tab w:val="left" w:pos="7200"/>
          <w:tab w:val="left" w:pos="7920"/>
          <w:tab w:val="right" w:pos="9270"/>
        </w:tabs>
      </w:pPr>
    </w:p>
    <w:p w14:paraId="0FA1580E" w14:textId="77777777" w:rsidR="00CF2F53" w:rsidRDefault="00CF2F53" w:rsidP="00CF2F53">
      <w:pPr>
        <w:pStyle w:val="Heading3"/>
      </w:pPr>
      <w:bookmarkStart w:id="272" w:name="_Toc394423654"/>
      <w:r>
        <w:t xml:space="preserve">P.6 </w:t>
      </w:r>
      <w:r w:rsidRPr="009D25A0">
        <w:t xml:space="preserve">Eddy </w:t>
      </w:r>
      <w:r>
        <w:t>c</w:t>
      </w:r>
      <w:r w:rsidRPr="009D25A0">
        <w:t xml:space="preserve">urrents induced in </w:t>
      </w:r>
      <w:r>
        <w:t>an current-carrying wire</w:t>
      </w:r>
      <w:r w:rsidRPr="009D25A0">
        <w:t xml:space="preserve"> by an external B field</w:t>
      </w:r>
      <w:bookmarkEnd w:id="272"/>
    </w:p>
    <w:p w14:paraId="3BBBDCC4" w14:textId="77777777" w:rsidR="00CF2F53" w:rsidRDefault="00CF2F53" w:rsidP="00CF2F53">
      <w:pPr>
        <w:tabs>
          <w:tab w:val="left" w:pos="7200"/>
          <w:tab w:val="left" w:pos="7920"/>
          <w:tab w:val="right" w:pos="9270"/>
        </w:tabs>
      </w:pPr>
    </w:p>
    <w:p w14:paraId="31111037" w14:textId="77777777" w:rsidR="00CF2F53" w:rsidRDefault="00CF2F53" w:rsidP="00CF2F53">
      <w:pPr>
        <w:tabs>
          <w:tab w:val="left" w:pos="7200"/>
          <w:tab w:val="left" w:pos="7920"/>
          <w:tab w:val="right" w:pos="9270"/>
        </w:tabs>
      </w:pPr>
      <w:r>
        <w:t xml:space="preserve">We start with the self-induced eddy current pattern in a round wire shown in Fig P.7 (b), </w:t>
      </w:r>
    </w:p>
    <w:p w14:paraId="76A7CC9E" w14:textId="77777777" w:rsidR="00CF2F53" w:rsidRDefault="00CF2F53" w:rsidP="00CF2F53">
      <w:pPr>
        <w:tabs>
          <w:tab w:val="left" w:pos="7200"/>
          <w:tab w:val="left" w:pos="7920"/>
          <w:tab w:val="right" w:pos="9270"/>
        </w:tabs>
      </w:pPr>
    </w:p>
    <w:p w14:paraId="1E61C3E9" w14:textId="77777777" w:rsidR="00CF2F53" w:rsidRPr="008F5B05" w:rsidRDefault="00CF2F53" w:rsidP="00CF2F53">
      <w:pPr>
        <w:tabs>
          <w:tab w:val="left" w:pos="7200"/>
          <w:tab w:val="left" w:pos="7920"/>
          <w:tab w:val="right" w:pos="9270"/>
        </w:tabs>
        <w:rPr>
          <w:i/>
        </w:rPr>
      </w:pPr>
      <w:r>
        <w:tab/>
      </w:r>
      <w:r>
        <w:tab/>
      </w:r>
      <w:r>
        <w:pict>
          <v:shape id="_x0000_i1319" type="#_x0000_t75" style="width:354.75pt;height:129.75pt">
            <v:imagedata r:id="rId314" o:title=""/>
          </v:shape>
        </w:pict>
      </w:r>
      <w:r>
        <w:tab/>
      </w:r>
      <w:r>
        <w:tab/>
      </w:r>
      <w:r w:rsidRPr="008F5B05">
        <w:rPr>
          <w:i/>
        </w:rPr>
        <w:t>Fig P.7 (b)</w:t>
      </w:r>
    </w:p>
    <w:p w14:paraId="27A57486" w14:textId="77777777" w:rsidR="00CF2F53" w:rsidRDefault="00CF2F53" w:rsidP="00CF2F53">
      <w:pPr>
        <w:tabs>
          <w:tab w:val="left" w:pos="7200"/>
          <w:tab w:val="left" w:pos="7920"/>
          <w:tab w:val="right" w:pos="9270"/>
        </w:tabs>
      </w:pPr>
    </w:p>
    <w:p w14:paraId="1173F8F9" w14:textId="77777777" w:rsidR="00CF2F53" w:rsidRDefault="00CF2F53" w:rsidP="00CF2F53">
      <w:pPr>
        <w:tabs>
          <w:tab w:val="left" w:pos="7200"/>
          <w:tab w:val="left" w:pos="7920"/>
          <w:tab w:val="right" w:pos="9270"/>
        </w:tabs>
      </w:pPr>
      <w:r>
        <w:t xml:space="preserve">We then turn on a uniform external B field which induces an additional eddy current pattern in the same round wire, as shown in Fig P.9, </w:t>
      </w:r>
    </w:p>
    <w:p w14:paraId="29231617" w14:textId="77777777" w:rsidR="00CF2F53" w:rsidRDefault="00CF2F53" w:rsidP="00CF2F53">
      <w:pPr>
        <w:tabs>
          <w:tab w:val="left" w:pos="7200"/>
          <w:tab w:val="left" w:pos="7920"/>
          <w:tab w:val="right" w:pos="9270"/>
        </w:tabs>
      </w:pPr>
    </w:p>
    <w:p w14:paraId="42133B95" w14:textId="77777777" w:rsidR="00CF2F53" w:rsidRDefault="00CF2F53" w:rsidP="00CF2F53">
      <w:pPr>
        <w:tabs>
          <w:tab w:val="left" w:pos="7200"/>
          <w:tab w:val="left" w:pos="7920"/>
          <w:tab w:val="right" w:pos="9270"/>
        </w:tabs>
        <w:rPr>
          <w:i/>
        </w:rPr>
      </w:pPr>
      <w:r>
        <w:tab/>
      </w:r>
      <w:r>
        <w:tab/>
      </w:r>
      <w:r>
        <w:pict>
          <v:shape id="_x0000_i1320" type="#_x0000_t75" style="width:348.75pt;height:128.25pt">
            <v:imagedata r:id="rId317" o:title=""/>
          </v:shape>
        </w:pict>
      </w:r>
      <w:r w:rsidRPr="008F5B05">
        <w:t xml:space="preserve"> </w:t>
      </w:r>
      <w:r>
        <w:tab/>
      </w:r>
      <w:r>
        <w:tab/>
      </w:r>
      <w:r w:rsidRPr="008F5B05">
        <w:rPr>
          <w:i/>
        </w:rPr>
        <w:t>Fig P.9</w:t>
      </w:r>
    </w:p>
    <w:p w14:paraId="76E1AB0D" w14:textId="77777777" w:rsidR="00CF2F53" w:rsidRPr="008F5B05" w:rsidRDefault="00CF2F53" w:rsidP="00CF2F53">
      <w:pPr>
        <w:tabs>
          <w:tab w:val="left" w:pos="7200"/>
          <w:tab w:val="left" w:pos="7920"/>
          <w:tab w:val="right" w:pos="9270"/>
        </w:tabs>
      </w:pPr>
    </w:p>
    <w:p w14:paraId="4A6C0F74" w14:textId="77777777" w:rsidR="00CF2F53" w:rsidRDefault="00CF2F53" w:rsidP="00CF2F53">
      <w:r>
        <w:t xml:space="preserve">We assume the external B field has the proper phase relative to the current in the wire such that the patterns look as shown above. When a small amount of the lower pattern is superposed on the upper pattern, there is partial cancellation on the top edge, and reinforcement on the lower edge, resulting in the following eddy current pattern, </w:t>
      </w:r>
    </w:p>
    <w:p w14:paraId="2E99A730" w14:textId="77777777" w:rsidR="00CF2F53" w:rsidRDefault="00CF2F53" w:rsidP="00CF2F53">
      <w:pPr>
        <w:tabs>
          <w:tab w:val="left" w:pos="7200"/>
          <w:tab w:val="left" w:pos="7920"/>
          <w:tab w:val="right" w:pos="9270"/>
        </w:tabs>
      </w:pPr>
    </w:p>
    <w:p w14:paraId="57AFB24E" w14:textId="77777777" w:rsidR="00CF2F53" w:rsidRPr="008B7508" w:rsidRDefault="00CF2F53" w:rsidP="00CF2F53">
      <w:pPr>
        <w:tabs>
          <w:tab w:val="left" w:pos="7200"/>
          <w:tab w:val="left" w:pos="7920"/>
          <w:tab w:val="right" w:pos="9270"/>
        </w:tabs>
      </w:pPr>
      <w:r>
        <w:tab/>
      </w:r>
      <w:r>
        <w:tab/>
      </w:r>
      <w:r>
        <w:pict>
          <v:shape id="_x0000_i1321" type="#_x0000_t75" style="width:330.75pt;height:122.25pt">
            <v:imagedata r:id="rId319" o:title=""/>
          </v:shape>
        </w:pict>
      </w:r>
      <w:r>
        <w:tab/>
      </w:r>
      <w:r>
        <w:tab/>
        <w:t>Fig P.11</w:t>
      </w:r>
    </w:p>
    <w:p w14:paraId="0A583A53" w14:textId="77777777" w:rsidR="00CF2F53" w:rsidRDefault="00CF2F53" w:rsidP="00CF2F53">
      <w:pPr>
        <w:tabs>
          <w:tab w:val="left" w:pos="7200"/>
          <w:tab w:val="left" w:pos="7920"/>
          <w:tab w:val="right" w:pos="9270"/>
        </w:tabs>
      </w:pPr>
    </w:p>
    <w:p w14:paraId="75C22969" w14:textId="77777777" w:rsidR="00CF2F53" w:rsidRDefault="00CF2F53" w:rsidP="00CF2F53">
      <w:r>
        <w:t>Thus we arrive at another mechanism for the eddy current to be larger on one side of a wire than on the other side. Notice that B</w:t>
      </w:r>
      <w:r>
        <w:rPr>
          <w:rStyle w:val="subscript"/>
        </w:rPr>
        <w:t>ext</w:t>
      </w:r>
      <w:r>
        <w:t xml:space="preserve"> has no gradient in this example, and also that we are not showing the underlying DC uniform current pattern of Fig P.7 (a). </w:t>
      </w:r>
    </w:p>
    <w:p w14:paraId="34BBA83E" w14:textId="77777777" w:rsidR="00CF2F53" w:rsidRDefault="00CF2F53" w:rsidP="00CF2F53">
      <w:pPr>
        <w:tabs>
          <w:tab w:val="left" w:pos="7200"/>
          <w:tab w:val="left" w:pos="7920"/>
          <w:tab w:val="right" w:pos="9270"/>
        </w:tabs>
      </w:pPr>
    </w:p>
    <w:p w14:paraId="1E32192F" w14:textId="77777777" w:rsidR="00CF2F53" w:rsidRPr="002C0AD4" w:rsidRDefault="00CF2F53" w:rsidP="00CF2F53">
      <w:pPr>
        <w:pStyle w:val="Heading3"/>
      </w:pPr>
      <w:bookmarkStart w:id="273" w:name="_Toc394423655"/>
      <w:r>
        <w:t>P.7 Summary of Round Wire Examples</w:t>
      </w:r>
      <w:bookmarkEnd w:id="273"/>
    </w:p>
    <w:p w14:paraId="02FCDE92" w14:textId="77777777" w:rsidR="00CF2F53" w:rsidRDefault="00CF2F53" w:rsidP="00CF2F53">
      <w:pPr>
        <w:tabs>
          <w:tab w:val="left" w:pos="7200"/>
          <w:tab w:val="left" w:pos="7920"/>
          <w:tab w:val="right" w:pos="9270"/>
        </w:tabs>
      </w:pPr>
    </w:p>
    <w:p w14:paraId="39F326E2" w14:textId="77777777" w:rsidR="00CF2F53" w:rsidRDefault="00CF2F53" w:rsidP="00CF2F53">
      <w:pPr>
        <w:tabs>
          <w:tab w:val="left" w:pos="7200"/>
          <w:tab w:val="left" w:pos="7920"/>
          <w:tab w:val="right" w:pos="9270"/>
        </w:tabs>
      </w:pPr>
      <w:r>
        <w:t xml:space="preserve">1. The eddy currents which a current-carrying round wire induces into itself vary with radius inside the wire, but are azimuthally symmetric. These eddy currents are interpreted as causing the skin effect. This situation is depicted in Fig P.7 (c). </w:t>
      </w:r>
    </w:p>
    <w:p w14:paraId="40278D83" w14:textId="77777777" w:rsidR="00CF2F53" w:rsidRDefault="00CF2F53" w:rsidP="00CF2F53">
      <w:pPr>
        <w:tabs>
          <w:tab w:val="left" w:pos="7200"/>
          <w:tab w:val="left" w:pos="7920"/>
          <w:tab w:val="right" w:pos="9270"/>
        </w:tabs>
      </w:pPr>
    </w:p>
    <w:p w14:paraId="486CAA2A" w14:textId="77777777" w:rsidR="00CF2F53" w:rsidRDefault="00CF2F53" w:rsidP="00CF2F53">
      <w:pPr>
        <w:tabs>
          <w:tab w:val="left" w:pos="7200"/>
          <w:tab w:val="left" w:pos="7920"/>
          <w:tab w:val="right" w:pos="9270"/>
        </w:tabs>
      </w:pPr>
      <w:r>
        <w:t xml:space="preserve">2. A </w:t>
      </w:r>
      <w:r w:rsidRPr="00707210">
        <w:rPr>
          <w:i/>
        </w:rPr>
        <w:t>quiet</w:t>
      </w:r>
      <w:r>
        <w:t xml:space="preserve"> round wire in the presence of a spatially-uniform external B field will have induced eddy currents which are oppositely directed on the two sides of the wire, but the absolute value of the current is symmetric on the two sides, as in Fig P.9.</w:t>
      </w:r>
    </w:p>
    <w:p w14:paraId="0BC8E35B" w14:textId="77777777" w:rsidR="00CF2F53" w:rsidRDefault="00CF2F53" w:rsidP="00CF2F53">
      <w:pPr>
        <w:tabs>
          <w:tab w:val="left" w:pos="7200"/>
          <w:tab w:val="left" w:pos="7920"/>
          <w:tab w:val="right" w:pos="9270"/>
        </w:tabs>
      </w:pPr>
    </w:p>
    <w:p w14:paraId="34C6C239" w14:textId="77777777" w:rsidR="00CF2F53" w:rsidRPr="002C0AD4" w:rsidRDefault="00CF2F53" w:rsidP="00CF2F53">
      <w:pPr>
        <w:tabs>
          <w:tab w:val="left" w:pos="7200"/>
          <w:tab w:val="left" w:pos="7920"/>
          <w:tab w:val="right" w:pos="9270"/>
        </w:tabs>
      </w:pPr>
      <w:r>
        <w:t xml:space="preserve">3. If this </w:t>
      </w:r>
      <w:r w:rsidRPr="00707210">
        <w:rPr>
          <w:i/>
        </w:rPr>
        <w:t>quiet</w:t>
      </w:r>
      <w:r>
        <w:t xml:space="preserve"> wire is placed in an external B</w:t>
      </w:r>
      <w:r>
        <w:rPr>
          <w:rStyle w:val="subscript"/>
        </w:rPr>
        <w:t>ext</w:t>
      </w:r>
      <w:r>
        <w:t xml:space="preserve"> field which has a </w:t>
      </w:r>
      <w:r w:rsidRPr="002C0AD4">
        <w:rPr>
          <w:i/>
        </w:rPr>
        <w:t>gradient</w:t>
      </w:r>
      <w:r>
        <w:t>, then the absolute value of the current density will be larger on the side of the wire where B</w:t>
      </w:r>
      <w:r>
        <w:rPr>
          <w:rStyle w:val="subscript"/>
        </w:rPr>
        <w:t>ext</w:t>
      </w:r>
      <w:r>
        <w:t xml:space="preserve"> is larger, as shown in Fig P.10.</w:t>
      </w:r>
    </w:p>
    <w:p w14:paraId="4815C5F8" w14:textId="77777777" w:rsidR="00CF2F53" w:rsidRDefault="00CF2F53" w:rsidP="00CF2F53">
      <w:pPr>
        <w:tabs>
          <w:tab w:val="left" w:pos="7200"/>
          <w:tab w:val="left" w:pos="7920"/>
          <w:tab w:val="right" w:pos="9270"/>
        </w:tabs>
      </w:pPr>
    </w:p>
    <w:p w14:paraId="06589CF4" w14:textId="77777777" w:rsidR="00CF2F53" w:rsidRDefault="00CF2F53" w:rsidP="00CF2F53">
      <w:pPr>
        <w:tabs>
          <w:tab w:val="left" w:pos="7200"/>
          <w:tab w:val="left" w:pos="7920"/>
          <w:tab w:val="right" w:pos="9270"/>
        </w:tabs>
      </w:pPr>
      <w:r>
        <w:t xml:space="preserve">4. When a </w:t>
      </w:r>
      <w:r w:rsidRPr="00707210">
        <w:rPr>
          <w:i/>
        </w:rPr>
        <w:t>current-carrying</w:t>
      </w:r>
      <w:r>
        <w:t xml:space="preserve"> round wire is placed in a uniform external B</w:t>
      </w:r>
      <w:r>
        <w:rPr>
          <w:rStyle w:val="subscript"/>
        </w:rPr>
        <w:t>ext</w:t>
      </w:r>
      <w:r>
        <w:t xml:space="preserve"> field, even though that field is uniform, the absolute value of the current density is larger on one side of the wire compared to the other side, as shown in Fig P.11. </w:t>
      </w:r>
    </w:p>
    <w:p w14:paraId="1089F8A9" w14:textId="77777777" w:rsidR="00CF2F53" w:rsidRDefault="00CF2F53" w:rsidP="00CF2F53">
      <w:pPr>
        <w:tabs>
          <w:tab w:val="left" w:pos="7200"/>
          <w:tab w:val="left" w:pos="7920"/>
          <w:tab w:val="right" w:pos="9270"/>
        </w:tabs>
      </w:pPr>
    </w:p>
    <w:p w14:paraId="181531D4" w14:textId="77777777" w:rsidR="00CF2F53" w:rsidRPr="00F21E4B" w:rsidRDefault="00CF2F53" w:rsidP="00CF2F53">
      <w:pPr>
        <w:tabs>
          <w:tab w:val="left" w:pos="7200"/>
          <w:tab w:val="left" w:pos="7920"/>
          <w:tab w:val="right" w:pos="9270"/>
        </w:tabs>
        <w:rPr>
          <w:color w:val="FF0000"/>
        </w:rPr>
      </w:pPr>
      <w:r>
        <w:t xml:space="preserve">5 When a </w:t>
      </w:r>
      <w:r w:rsidRPr="00707210">
        <w:rPr>
          <w:i/>
        </w:rPr>
        <w:t>current-carrying</w:t>
      </w:r>
      <w:r>
        <w:t xml:space="preserve"> round wire is placed in a external B</w:t>
      </w:r>
      <w:r>
        <w:rPr>
          <w:rStyle w:val="subscript"/>
        </w:rPr>
        <w:t>ext</w:t>
      </w:r>
      <w:r>
        <w:t xml:space="preserve"> field which has a gradient, we again expect to have a side-to-side eddy current asymmetry which is a combination of the effects of items 3 and 4 above. The asymmetry will depend on the direction of the current in the wire and on the size and polarity of B</w:t>
      </w:r>
      <w:r>
        <w:rPr>
          <w:rStyle w:val="subscript"/>
        </w:rPr>
        <w:t>ext</w:t>
      </w:r>
      <w:r>
        <w:t xml:space="preserve">. </w:t>
      </w:r>
      <w:r>
        <w:tab/>
      </w:r>
      <w:r>
        <w:tab/>
      </w:r>
      <w:r>
        <w:tab/>
      </w:r>
      <w:r>
        <w:tab/>
      </w:r>
      <w:r>
        <w:tab/>
      </w:r>
    </w:p>
    <w:p w14:paraId="002561F8" w14:textId="77777777" w:rsidR="00CF2F53" w:rsidRDefault="00CF2F53" w:rsidP="00CF2F53">
      <w:pPr>
        <w:tabs>
          <w:tab w:val="left" w:pos="7200"/>
          <w:tab w:val="left" w:pos="7920"/>
          <w:tab w:val="right" w:pos="9270"/>
        </w:tabs>
      </w:pPr>
    </w:p>
    <w:p w14:paraId="352C134D" w14:textId="77777777" w:rsidR="00CF2F53" w:rsidRPr="00707210" w:rsidRDefault="00CF2F53" w:rsidP="00CF2F53">
      <w:pPr>
        <w:pStyle w:val="Heading3"/>
      </w:pPr>
      <w:bookmarkStart w:id="274" w:name="_Toc394423656"/>
      <w:r w:rsidRPr="00707210">
        <w:t>P.8 Eddy currents in Transmission Lines</w:t>
      </w:r>
      <w:r>
        <w:t>: The Proximity Effect</w:t>
      </w:r>
      <w:bookmarkEnd w:id="274"/>
    </w:p>
    <w:p w14:paraId="76ED5141" w14:textId="77777777" w:rsidR="00CF2F53" w:rsidRDefault="00CF2F53" w:rsidP="00CF2F53">
      <w:pPr>
        <w:tabs>
          <w:tab w:val="left" w:pos="7200"/>
          <w:tab w:val="left" w:pos="7920"/>
          <w:tab w:val="right" w:pos="9270"/>
        </w:tabs>
      </w:pPr>
    </w:p>
    <w:p w14:paraId="09532281" w14:textId="77777777" w:rsidR="00CF2F53" w:rsidRDefault="00CF2F53" w:rsidP="00CF2F53">
      <w:pPr>
        <w:tabs>
          <w:tab w:val="left" w:pos="7200"/>
          <w:tab w:val="left" w:pos="7920"/>
          <w:tab w:val="right" w:pos="9270"/>
        </w:tabs>
      </w:pPr>
      <w:r>
        <w:t>We consider a transmission line composed of two round wires and focus our attention on wire #1 as our Device Under Test. If wire #2 is far away, as in a wide-spaced twin-line, then B</w:t>
      </w:r>
      <w:r>
        <w:rPr>
          <w:rStyle w:val="subscript"/>
        </w:rPr>
        <w:t>ext</w:t>
      </w:r>
      <w:r>
        <w:t xml:space="preserve"> created by wire #2 is roughly uniform at the location of wire #1, and we then have the current asymmetry of Case 4 above. If wire #2 is close to wire #1, then B</w:t>
      </w:r>
      <w:r>
        <w:rPr>
          <w:rStyle w:val="subscript"/>
        </w:rPr>
        <w:t>ext</w:t>
      </w:r>
      <w:r>
        <w:t xml:space="preserve"> created by wire #2 will have a gradient over wire #1, and then we have the asymmetry combination Case 5 above where both effects must be considered. In the following drawing, we show in cross section two round wires both of which carry current I in the same direct</w:t>
      </w:r>
      <w:r w:rsidR="00674353">
        <w:t xml:space="preserve">ion, out of the plane of paper : </w:t>
      </w:r>
    </w:p>
    <w:p w14:paraId="555F53F4" w14:textId="77777777" w:rsidR="00CF2F53" w:rsidRDefault="00CF2F53" w:rsidP="00CF2F53">
      <w:pPr>
        <w:tabs>
          <w:tab w:val="left" w:pos="7200"/>
          <w:tab w:val="left" w:pos="7920"/>
          <w:tab w:val="right" w:pos="9270"/>
        </w:tabs>
      </w:pPr>
    </w:p>
    <w:p w14:paraId="45248E1C" w14:textId="77777777" w:rsidR="00CF2F53" w:rsidRDefault="00CF2F53" w:rsidP="00CF2F53">
      <w:pPr>
        <w:tabs>
          <w:tab w:val="left" w:pos="7200"/>
          <w:tab w:val="left" w:pos="7920"/>
          <w:tab w:val="right" w:pos="9270"/>
        </w:tabs>
      </w:pPr>
      <w:r>
        <w:tab/>
      </w:r>
      <w:r>
        <w:tab/>
      </w:r>
      <w:r>
        <w:pict>
          <v:shape id="_x0000_i1322" type="#_x0000_t75" style="width:385.5pt;height:117pt">
            <v:imagedata r:id="rId320" o:title=""/>
          </v:shape>
        </w:pict>
      </w:r>
      <w:r>
        <w:t xml:space="preserve"> </w:t>
      </w:r>
    </w:p>
    <w:p w14:paraId="266C932D"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P.12</w:t>
      </w:r>
    </w:p>
    <w:p w14:paraId="2E56F85F" w14:textId="77777777" w:rsidR="00CF2F53" w:rsidRDefault="00CF2F53" w:rsidP="00CF2F53">
      <w:pPr>
        <w:tabs>
          <w:tab w:val="left" w:pos="7200"/>
          <w:tab w:val="left" w:pos="7920"/>
          <w:tab w:val="right" w:pos="9270"/>
        </w:tabs>
      </w:pPr>
    </w:p>
    <w:p w14:paraId="598311E0" w14:textId="77777777" w:rsidR="00CF2F53" w:rsidRDefault="00CF2F53" w:rsidP="00CF2F53">
      <w:pPr>
        <w:tabs>
          <w:tab w:val="left" w:pos="7200"/>
          <w:tab w:val="left" w:pos="7920"/>
          <w:tab w:val="right" w:pos="9270"/>
        </w:tabs>
      </w:pPr>
      <w:r>
        <w:t>The field B</w:t>
      </w:r>
      <w:r>
        <w:rPr>
          <w:rStyle w:val="subscript"/>
        </w:rPr>
        <w:t>ext</w:t>
      </w:r>
      <w:r>
        <w:t xml:space="preserve"> created by wire #2 is slightly stronger on the right side of wire #1 than on the left side, which of itself would argue for more eddy current on the right side of wire #1. However this effect is swamped by the Case 4 effect where we have cancellation of B fields on the right side of wire #1 and addition on the left side, so the total B field is stronger on the left side of wire #1 and thus the eddy current (and hence the total current</w:t>
      </w:r>
      <w:r w:rsidR="003D5ED1">
        <w:t xml:space="preserve"> density</w:t>
      </w:r>
      <w:r>
        <w:t xml:space="preserve">) is larger there, as indicated by the lighter coloration. The current asymmetry increases as the two conductors get closer together because both the B field cancellation and </w:t>
      </w:r>
      <w:r w:rsidR="003D5ED1">
        <w:t>reinforcement</w:t>
      </w:r>
      <w:r>
        <w:t xml:space="preserve"> are enhanced as B</w:t>
      </w:r>
      <w:r>
        <w:rPr>
          <w:rStyle w:val="subscript"/>
        </w:rPr>
        <w:t>ext</w:t>
      </w:r>
      <w:r>
        <w:t xml:space="preserve"> becomes larger and more comparable to the internal B field. </w:t>
      </w:r>
      <w:r w:rsidR="003D5ED1">
        <w:t xml:space="preserve">The asymmetry also increases as ω increases, since the eddy currents increase, and at ω = 0 there is no asymmetry because there are no eddy currents. </w:t>
      </w:r>
    </w:p>
    <w:p w14:paraId="1451B584" w14:textId="77777777" w:rsidR="00CF2F53" w:rsidRDefault="00CF2F53" w:rsidP="00CF2F53">
      <w:pPr>
        <w:tabs>
          <w:tab w:val="left" w:pos="7200"/>
          <w:tab w:val="left" w:pos="7920"/>
          <w:tab w:val="right" w:pos="9270"/>
        </w:tabs>
      </w:pPr>
      <w:r>
        <w:tab/>
        <w:t>If we imagine positive charge carriers coming out of the plane of paper in wire #1, the ones on the left side o</w:t>
      </w:r>
      <w:r w:rsidR="000912D6">
        <w:t>f wire #1 feel a Lorentz force</w:t>
      </w:r>
      <w:r>
        <w:t xml:space="preserve"> q </w:t>
      </w:r>
      <w:r w:rsidRPr="00CF5665">
        <w:rPr>
          <w:b/>
        </w:rPr>
        <w:t>v</w:t>
      </w:r>
      <w:r>
        <w:t xml:space="preserve"> x </w:t>
      </w:r>
      <w:r w:rsidRPr="00CF5665">
        <w:rPr>
          <w:b/>
        </w:rPr>
        <w:t>B</w:t>
      </w:r>
      <w:r>
        <w:rPr>
          <w:b/>
        </w:rPr>
        <w:t xml:space="preserve"> </w:t>
      </w:r>
      <w:r>
        <w:t xml:space="preserve">pushing them to the right, while those on right side of wire #1 feel an oppositely directed force pushing them to the left. </w:t>
      </w:r>
      <w:r w:rsidR="00F97CD7">
        <w:t xml:space="preserve">This is so because the net </w:t>
      </w:r>
      <w:r w:rsidR="00F97CD7" w:rsidRPr="00F97CD7">
        <w:rPr>
          <w:b/>
        </w:rPr>
        <w:t>B</w:t>
      </w:r>
      <w:r w:rsidR="00F97CD7">
        <w:t xml:space="preserve"> in general points down on the left side of the center line of wire #1, and up on the right side</w:t>
      </w:r>
      <w:r w:rsidR="000912D6">
        <w:t xml:space="preserve"> (see Fig P.16 below)</w:t>
      </w:r>
      <w:r w:rsidR="00F97CD7">
        <w:t xml:space="preserve">. </w:t>
      </w:r>
      <w:r>
        <w:t xml:space="preserve">But the charge carriers on the right are in a smaller B field </w:t>
      </w:r>
      <w:r w:rsidRPr="0052174E">
        <w:rPr>
          <w:i/>
        </w:rPr>
        <w:t>and</w:t>
      </w:r>
      <w:r>
        <w:t xml:space="preserve"> travel at a smaller velocity v since J</w:t>
      </w:r>
      <w:r>
        <w:rPr>
          <w:rStyle w:val="subscript"/>
        </w:rPr>
        <w:t>z</w:t>
      </w:r>
      <w:r>
        <w:t xml:space="preserve"> = nqv is smaller</w:t>
      </w:r>
      <w:r w:rsidR="000912D6">
        <w:t xml:space="preserve"> (although at ω = 0 this second fact is not true)</w:t>
      </w:r>
      <w:r>
        <w:t xml:space="preserve">. The net effect is that </w:t>
      </w:r>
      <w:r w:rsidR="000912D6">
        <w:t xml:space="preserve">for any ω ≥ 0 </w:t>
      </w:r>
      <w:r>
        <w:t>the charge carriers in wire #1 feel an overall force to the right and this force is transferred to the conductor ion lattice to maintain ρ = 0 causing the entire wire to be pushed to the right. The opposite happens inside wire #2 and the result is that wires with currents in the sam</w:t>
      </w:r>
      <w:r w:rsidR="000912D6">
        <w:t xml:space="preserve">e direction attract each other for any ω ≥ 0. </w:t>
      </w:r>
    </w:p>
    <w:p w14:paraId="1DAD3517" w14:textId="77777777" w:rsidR="00CF2F53" w:rsidRDefault="00CF2F53" w:rsidP="00CF2F53">
      <w:pPr>
        <w:tabs>
          <w:tab w:val="left" w:pos="7200"/>
          <w:tab w:val="left" w:pos="7920"/>
          <w:tab w:val="right" w:pos="9270"/>
        </w:tabs>
      </w:pPr>
      <w:r>
        <w:tab/>
        <w:t xml:space="preserve">The fact that </w:t>
      </w:r>
      <w:r w:rsidR="00C77AED">
        <w:t xml:space="preserve">(for ω &gt; 0) </w:t>
      </w:r>
      <w:r>
        <w:t xml:space="preserve">the current distribution in each wire is skewed away from the other wire is sometimes called the </w:t>
      </w:r>
      <w:r w:rsidRPr="00462F8A">
        <w:rPr>
          <w:b/>
        </w:rPr>
        <w:t>proximity effect</w:t>
      </w:r>
      <w:r>
        <w:t xml:space="preserve">, or </w:t>
      </w:r>
      <w:r w:rsidRPr="00462F8A">
        <w:rPr>
          <w:b/>
        </w:rPr>
        <w:t>current crowding</w:t>
      </w:r>
      <w:r w:rsidR="003D5ED1">
        <w:t xml:space="preserve">. </w:t>
      </w:r>
      <w:r>
        <w:t>One effect of having a non-uniform J</w:t>
      </w:r>
      <w:r>
        <w:rPr>
          <w:rStyle w:val="subscript"/>
        </w:rPr>
        <w:t>z</w:t>
      </w:r>
      <w:r>
        <w:t xml:space="preserve"> distribution is that the wires have resistance larger than their DC values (see Section P.10 below). If the above two wires were two strands of a power transmission line cable carrying current in the same direction, the Ohmic loss in the strands is enhanced by this </w:t>
      </w:r>
      <w:r w:rsidR="00C77AED">
        <w:t xml:space="preserve">crowding </w:t>
      </w:r>
      <w:r>
        <w:t xml:space="preserve">effect. </w:t>
      </w:r>
    </w:p>
    <w:p w14:paraId="18DA664F" w14:textId="77777777" w:rsidR="00CF2F53" w:rsidRDefault="00CF2F53" w:rsidP="00CF2F53">
      <w:pPr>
        <w:tabs>
          <w:tab w:val="left" w:pos="7200"/>
          <w:tab w:val="left" w:pos="7920"/>
          <w:tab w:val="right" w:pos="9270"/>
        </w:tabs>
      </w:pPr>
      <w:r>
        <w:tab/>
        <w:t>The coloration patterns in Fig P.12 don't really illustrate the skin effect which is of course always present at any ω &gt; 0, more strongly of course when δ &lt; a</w:t>
      </w:r>
      <w:r w:rsidR="00921E67">
        <w:t xml:space="preserve"> (see Fig 6.12.)</w:t>
      </w:r>
      <w:r>
        <w:t xml:space="preserve">. Even in power lines at 60 Hz where δ ~ 1 cm the skin effect does cause a waste of the wire interior since less current flows there. If a large round conductor is replaced by a set off smaller insulated round wires, this waste is reduced since the smaller wires each have more uniform current (see Litz wire). </w:t>
      </w:r>
    </w:p>
    <w:p w14:paraId="0D93ABF6" w14:textId="77777777" w:rsidR="00CF2F53" w:rsidRDefault="00CF2F53" w:rsidP="00CF2F53">
      <w:pPr>
        <w:tabs>
          <w:tab w:val="left" w:pos="7200"/>
          <w:tab w:val="left" w:pos="7920"/>
          <w:tab w:val="right" w:pos="9270"/>
        </w:tabs>
      </w:pPr>
    </w:p>
    <w:p w14:paraId="7538A5E0" w14:textId="77777777" w:rsidR="00CF2F53" w:rsidRDefault="00C230BF" w:rsidP="00CF2F53">
      <w:pPr>
        <w:tabs>
          <w:tab w:val="left" w:pos="7200"/>
          <w:tab w:val="left" w:pos="7920"/>
          <w:tab w:val="right" w:pos="9270"/>
        </w:tabs>
      </w:pPr>
      <w:r>
        <w:br w:type="page"/>
      </w:r>
      <w:r w:rsidR="00CF2F53">
        <w:t xml:space="preserve">In a normal transmission line the currents are of course oppositely directed and the picture is different: </w:t>
      </w:r>
    </w:p>
    <w:p w14:paraId="19407458" w14:textId="77777777" w:rsidR="00CF2F53" w:rsidRDefault="00CF2F53" w:rsidP="00CF2F53">
      <w:pPr>
        <w:tabs>
          <w:tab w:val="left" w:pos="7200"/>
          <w:tab w:val="left" w:pos="7920"/>
          <w:tab w:val="right" w:pos="9270"/>
        </w:tabs>
      </w:pPr>
    </w:p>
    <w:p w14:paraId="58BC1215" w14:textId="77777777" w:rsidR="00CF2F53" w:rsidRDefault="00CF2F53" w:rsidP="00CF2F53">
      <w:pPr>
        <w:tabs>
          <w:tab w:val="left" w:pos="7200"/>
          <w:tab w:val="left" w:pos="7920"/>
          <w:tab w:val="right" w:pos="9270"/>
        </w:tabs>
      </w:pPr>
      <w:r>
        <w:tab/>
        <w:t xml:space="preserve">       </w:t>
      </w:r>
      <w:r>
        <w:pict>
          <v:shape id="_x0000_i1323" type="#_x0000_t75" style="width:379.5pt;height:116.25pt">
            <v:imagedata r:id="rId133" o:title=""/>
          </v:shape>
        </w:pict>
      </w:r>
    </w:p>
    <w:p w14:paraId="420E9FB9" w14:textId="77777777" w:rsidR="00CF2F53" w:rsidRDefault="00CF2F53" w:rsidP="00CF2F53">
      <w:pPr>
        <w:tabs>
          <w:tab w:val="left" w:pos="7200"/>
          <w:tab w:val="left" w:pos="7920"/>
          <w:tab w:val="right" w:pos="9270"/>
        </w:tabs>
      </w:pPr>
      <w:r>
        <w:tab/>
      </w:r>
      <w:r>
        <w:tab/>
      </w:r>
      <w:r>
        <w:tab/>
      </w:r>
      <w:r>
        <w:tab/>
      </w:r>
      <w:r>
        <w:tab/>
      </w:r>
      <w:r>
        <w:tab/>
      </w:r>
      <w:r>
        <w:tab/>
      </w:r>
      <w:r>
        <w:tab/>
      </w:r>
      <w:r>
        <w:tab/>
      </w:r>
      <w:r>
        <w:tab/>
      </w:r>
      <w:r>
        <w:tab/>
      </w:r>
      <w:r>
        <w:tab/>
      </w:r>
      <w:r>
        <w:tab/>
        <w:t>Fig P.13</w:t>
      </w:r>
    </w:p>
    <w:p w14:paraId="46124BDB" w14:textId="77777777" w:rsidR="00CF2F53" w:rsidRDefault="00CF2F53" w:rsidP="00CF2F53">
      <w:pPr>
        <w:tabs>
          <w:tab w:val="left" w:pos="7200"/>
          <w:tab w:val="left" w:pos="7920"/>
          <w:tab w:val="right" w:pos="9270"/>
        </w:tabs>
      </w:pPr>
    </w:p>
    <w:p w14:paraId="46F4ED9F" w14:textId="77777777" w:rsidR="00CF2F53" w:rsidRDefault="00CF2F53" w:rsidP="00CF2F53">
      <w:pPr>
        <w:tabs>
          <w:tab w:val="left" w:pos="7200"/>
          <w:tab w:val="left" w:pos="7920"/>
          <w:tab w:val="right" w:pos="9270"/>
        </w:tabs>
      </w:pPr>
      <w:r>
        <w:t>Now the B field is larger on the right side of wire #1 so the eddy current is larger there causing the total current</w:t>
      </w:r>
      <w:r w:rsidR="003D5ED1">
        <w:t xml:space="preserve"> density</w:t>
      </w:r>
      <w:r>
        <w:t xml:space="preserve"> J</w:t>
      </w:r>
      <w:r>
        <w:rPr>
          <w:rStyle w:val="subscript"/>
        </w:rPr>
        <w:t>z</w:t>
      </w:r>
      <w:r>
        <w:t xml:space="preserve"> to be larger there compared to the left side. The currents are now crowded on the side of each wire facing the other wire</w:t>
      </w:r>
      <w:r w:rsidR="003D5ED1">
        <w:t xml:space="preserve"> (ω &gt; 0)</w:t>
      </w:r>
      <w:r>
        <w:t>. The Lorentz force now causes the two wires to repel each other, reversing the argument given above</w:t>
      </w:r>
      <w:r w:rsidR="003D5ED1">
        <w:t xml:space="preserve"> (ω ≥ 0)</w:t>
      </w:r>
      <w:r>
        <w:t xml:space="preserve">. There is still </w:t>
      </w:r>
      <w:r w:rsidR="003D5ED1">
        <w:t xml:space="preserve">extra </w:t>
      </w:r>
      <w:r>
        <w:t>Ohmic loss compared to DC since J</w:t>
      </w:r>
      <w:r>
        <w:rPr>
          <w:rStyle w:val="subscript"/>
        </w:rPr>
        <w:t>z</w:t>
      </w:r>
      <w:r>
        <w:t xml:space="preserve"> is non-uniform. Closer wire spacing again results in increased asymmetry. </w:t>
      </w:r>
    </w:p>
    <w:p w14:paraId="3D4CB72A" w14:textId="77777777" w:rsidR="00DD4AB6" w:rsidRDefault="00CF2F53" w:rsidP="00CF2F53">
      <w:r>
        <w:tab/>
        <w:t>Companies like "Monster Cables" advocate using their low-ohm expensive cables for driving audio speakers in order to</w:t>
      </w:r>
      <w:r w:rsidR="00921E67">
        <w:t xml:space="preserve"> offset the resistance increase</w:t>
      </w:r>
      <w:r>
        <w:t xml:space="preserve"> due to both proximity and skin effects. </w:t>
      </w:r>
    </w:p>
    <w:p w14:paraId="431BAE42" w14:textId="77777777" w:rsidR="00DD4AB6" w:rsidRDefault="00DD4AB6" w:rsidP="00CF2F53"/>
    <w:p w14:paraId="17F8F850" w14:textId="77777777" w:rsidR="00CF2F53" w:rsidRDefault="00CF2F53" w:rsidP="00CF2F53">
      <w:r>
        <w:t>Assuming a uniform J</w:t>
      </w:r>
      <w:r>
        <w:rPr>
          <w:rStyle w:val="subscript"/>
        </w:rPr>
        <w:t>z</w:t>
      </w:r>
      <w:r>
        <w:t xml:space="preserve"> (zeroth order), it is not hard to compute the total magnetic field </w:t>
      </w:r>
      <w:r w:rsidRPr="001F3937">
        <w:rPr>
          <w:b/>
        </w:rPr>
        <w:t>B</w:t>
      </w:r>
      <w:r>
        <w:t xml:space="preserve"> of the two conductors at any point (x,y) in the cross-section plane. In the following graphs we show |B</w:t>
      </w:r>
      <w:r>
        <w:rPr>
          <w:rStyle w:val="subscript"/>
        </w:rPr>
        <w:t>y</w:t>
      </w:r>
      <w:r>
        <w:t>(x,y=0)| (red) as a function of x in the y = 0 plane. The wires have radius 1/2 unit and center separation 3 units (the straight</w:t>
      </w:r>
      <w:r w:rsidR="00921E67">
        <w:t>-looking</w:t>
      </w:r>
      <w:r>
        <w:t xml:space="preserve"> </w:t>
      </w:r>
      <w:r w:rsidR="00041063">
        <w:t xml:space="preserve">red curve </w:t>
      </w:r>
      <w:r>
        <w:t xml:space="preserve">segments are not exactly straight) : </w:t>
      </w:r>
    </w:p>
    <w:p w14:paraId="455AE2D7" w14:textId="77777777" w:rsidR="00CF2F53" w:rsidRDefault="00CF2F53" w:rsidP="00CF2F53"/>
    <w:p w14:paraId="4ABD1A69" w14:textId="77777777" w:rsidR="00CF2F53" w:rsidRPr="001F3937" w:rsidRDefault="00CF2F53" w:rsidP="00CF2F53">
      <w:pPr>
        <w:rPr>
          <w:u w:val="single"/>
        </w:rPr>
      </w:pPr>
      <w:r w:rsidRPr="001F3937">
        <w:rPr>
          <w:u w:val="single"/>
        </w:rPr>
        <w:t xml:space="preserve">Currents in same direction:  </w:t>
      </w:r>
      <w:r>
        <w:rPr>
          <w:u w:val="single"/>
        </w:rPr>
        <w:t xml:space="preserve">  </w:t>
      </w:r>
    </w:p>
    <w:p w14:paraId="53AB12D9" w14:textId="77777777" w:rsidR="00CF2F53" w:rsidRPr="00915C32" w:rsidRDefault="00DD4AB6" w:rsidP="00CF2F53">
      <w:pPr>
        <w:tabs>
          <w:tab w:val="left" w:pos="7200"/>
          <w:tab w:val="left" w:pos="7920"/>
          <w:tab w:val="right" w:pos="9270"/>
        </w:tabs>
      </w:pPr>
      <w:r>
        <w:tab/>
      </w:r>
      <w:r w:rsidR="00CF2F53">
        <w:pict>
          <v:shape id="_x0000_i1324" type="#_x0000_t75" style="width:385.5pt;height:107.25pt">
            <v:imagedata r:id="rId321" o:title=""/>
          </v:shape>
        </w:pict>
      </w:r>
      <w:r>
        <w:tab/>
      </w:r>
      <w:r w:rsidR="00CF2F53">
        <w:t>Fig P.14</w:t>
      </w:r>
    </w:p>
    <w:p w14:paraId="64FEED77" w14:textId="77777777" w:rsidR="00CF2F53" w:rsidRDefault="00CF2F53" w:rsidP="00CF2F53"/>
    <w:p w14:paraId="22E8D7E2" w14:textId="77777777" w:rsidR="00CF2F53" w:rsidRPr="001F3937" w:rsidRDefault="00CF2F53" w:rsidP="00CF2F53">
      <w:pPr>
        <w:rPr>
          <w:u w:val="single"/>
        </w:rPr>
      </w:pPr>
      <w:r>
        <w:rPr>
          <w:u w:val="single"/>
        </w:rPr>
        <w:t>Currents in opposite direction:</w:t>
      </w:r>
    </w:p>
    <w:p w14:paraId="59AEB0EC" w14:textId="77777777" w:rsidR="00CF2F53" w:rsidRDefault="00DD4AB6" w:rsidP="00CF2F53">
      <w:pPr>
        <w:tabs>
          <w:tab w:val="left" w:pos="7200"/>
          <w:tab w:val="left" w:pos="7920"/>
          <w:tab w:val="right" w:pos="9270"/>
        </w:tabs>
      </w:pPr>
      <w:r>
        <w:tab/>
      </w:r>
      <w:r w:rsidR="00CF2F53">
        <w:pict>
          <v:shape id="_x0000_i1325" type="#_x0000_t75" style="width:393.75pt;height:120.75pt">
            <v:imagedata r:id="rId322" o:title=""/>
          </v:shape>
        </w:pict>
      </w:r>
      <w:r>
        <w:tab/>
      </w:r>
      <w:r w:rsidR="00CF2F53">
        <w:t>Fig P.15</w:t>
      </w:r>
    </w:p>
    <w:p w14:paraId="1DC633F0" w14:textId="77777777" w:rsidR="00CF2F53" w:rsidRPr="00915C32" w:rsidRDefault="00CF2F53" w:rsidP="00CF2F53"/>
    <w:p w14:paraId="57C34EBC" w14:textId="77777777" w:rsidR="000912D6" w:rsidRDefault="00CF2F53" w:rsidP="00CF2F53">
      <w:r>
        <w:t xml:space="preserve">These graphs support the claims made above </w:t>
      </w:r>
      <w:r w:rsidR="00921E67">
        <w:t>concerning</w:t>
      </w:r>
      <w:r>
        <w:t xml:space="preserve"> where the total B field is large and small, and thus where the eddy current is large and small. Of course the graphs are approximate since J</w:t>
      </w:r>
      <w:r>
        <w:rPr>
          <w:rStyle w:val="subscript"/>
        </w:rPr>
        <w:t>z</w:t>
      </w:r>
      <w:r>
        <w:t xml:space="preserve"> is in fact not uniform on each wire cross section. </w:t>
      </w:r>
      <w:r w:rsidR="000912D6">
        <w:t>If we plot B</w:t>
      </w:r>
      <w:r w:rsidR="000912D6">
        <w:rPr>
          <w:rStyle w:val="subscript"/>
        </w:rPr>
        <w:t>y</w:t>
      </w:r>
      <w:r w:rsidR="000912D6">
        <w:t>(x,y=0) instead of |B</w:t>
      </w:r>
      <w:r w:rsidR="000912D6">
        <w:rPr>
          <w:rStyle w:val="subscript"/>
        </w:rPr>
        <w:t>y</w:t>
      </w:r>
      <w:r w:rsidR="000912D6">
        <w:t xml:space="preserve">(x,y=0)|, these plots have the following form, </w:t>
      </w:r>
    </w:p>
    <w:p w14:paraId="7AB0663F" w14:textId="77777777" w:rsidR="000912D6" w:rsidRPr="000912D6" w:rsidRDefault="000912D6" w:rsidP="000912D6">
      <w:pPr>
        <w:tabs>
          <w:tab w:val="left" w:pos="7200"/>
          <w:tab w:val="left" w:pos="7920"/>
          <w:tab w:val="right" w:pos="9270"/>
        </w:tabs>
      </w:pPr>
      <w:r>
        <w:tab/>
      </w:r>
      <w:r>
        <w:tab/>
      </w:r>
      <w:r>
        <w:tab/>
      </w:r>
      <w:r>
        <w:pict>
          <v:shape id="_x0000_i1326" type="#_x0000_t75" style="width:272.25pt;height:99pt">
            <v:imagedata r:id="rId323" o:title=""/>
          </v:shape>
        </w:pict>
      </w:r>
      <w:r>
        <w:t>I same direction</w:t>
      </w:r>
      <w:r>
        <w:tab/>
        <w:t>Fig P.16</w:t>
      </w:r>
    </w:p>
    <w:p w14:paraId="5C4F8AED" w14:textId="77777777" w:rsidR="000912D6" w:rsidRDefault="000912D6" w:rsidP="00CF2F53"/>
    <w:p w14:paraId="729192AA" w14:textId="77777777" w:rsidR="000912D6" w:rsidRPr="000912D6" w:rsidRDefault="000912D6" w:rsidP="000912D6">
      <w:pPr>
        <w:tabs>
          <w:tab w:val="left" w:pos="7200"/>
          <w:tab w:val="left" w:pos="7920"/>
          <w:tab w:val="right" w:pos="9270"/>
        </w:tabs>
      </w:pPr>
      <w:r>
        <w:tab/>
      </w:r>
      <w:r>
        <w:tab/>
      </w:r>
      <w:r>
        <w:tab/>
      </w:r>
      <w:r>
        <w:pict>
          <v:shape id="_x0000_i1327" type="#_x0000_t75" style="width:273pt;height:95.25pt">
            <v:imagedata r:id="rId324" o:title=""/>
          </v:shape>
        </w:pict>
      </w:r>
      <w:r>
        <w:t>I opp direction</w:t>
      </w:r>
      <w:r>
        <w:tab/>
        <w:t>Fig P.17</w:t>
      </w:r>
    </w:p>
    <w:p w14:paraId="55B48B87" w14:textId="77777777" w:rsidR="000912D6" w:rsidRDefault="000912D6" w:rsidP="00CF2F53">
      <w:r>
        <w:tab/>
      </w:r>
    </w:p>
    <w:p w14:paraId="0A5998FB" w14:textId="77777777" w:rsidR="00DD4AB6" w:rsidRDefault="00DD4AB6" w:rsidP="00CF2F53">
      <w:r>
        <w:tab/>
        <w:t xml:space="preserve">In terms of our earlier drawings, the skin and proximity effects for a transmission line can be illustrated by the following top view of Fig P.13 which shows only eddy currents : </w:t>
      </w:r>
    </w:p>
    <w:p w14:paraId="2A4E8DFB" w14:textId="77777777" w:rsidR="00DD4AB6" w:rsidRDefault="00DD4AB6" w:rsidP="00CF2F53"/>
    <w:p w14:paraId="22A9A3E3" w14:textId="77777777" w:rsidR="00DD4AB6" w:rsidRPr="00DD4AB6" w:rsidRDefault="00DD4AB6" w:rsidP="00DD4AB6">
      <w:pPr>
        <w:tabs>
          <w:tab w:val="left" w:pos="7200"/>
          <w:tab w:val="left" w:pos="7920"/>
          <w:tab w:val="right" w:pos="9270"/>
        </w:tabs>
      </w:pPr>
      <w:r>
        <w:rPr>
          <w:color w:val="FF0000"/>
        </w:rPr>
        <w:tab/>
      </w:r>
      <w:r>
        <w:rPr>
          <w:color w:val="FF0000"/>
        </w:rPr>
        <w:tab/>
      </w:r>
      <w:r w:rsidR="00674353">
        <w:rPr>
          <w:color w:val="FF0000"/>
        </w:rPr>
        <w:t xml:space="preserve">     </w:t>
      </w:r>
      <w:r w:rsidR="00BC6464" w:rsidRPr="00A85F70">
        <w:rPr>
          <w:color w:val="FF0000"/>
        </w:rPr>
        <w:pict>
          <v:shape id="_x0000_i1328" type="#_x0000_t75" style="width:322.5pt;height:201pt">
            <v:imagedata r:id="rId325" o:title=""/>
          </v:shape>
        </w:pict>
      </w:r>
      <w:r w:rsidR="00674353">
        <w:tab/>
      </w:r>
      <w:r w:rsidR="00674353">
        <w:tab/>
      </w:r>
      <w:r>
        <w:t>Fig P.1</w:t>
      </w:r>
      <w:r w:rsidR="000912D6">
        <w:t>8</w:t>
      </w:r>
    </w:p>
    <w:p w14:paraId="6100FCCD" w14:textId="77777777" w:rsidR="00CF2F53" w:rsidRDefault="00CF2F53" w:rsidP="00CF2F53">
      <w:pPr>
        <w:tabs>
          <w:tab w:val="left" w:pos="7200"/>
          <w:tab w:val="left" w:pos="7920"/>
          <w:tab w:val="right" w:pos="9270"/>
        </w:tabs>
      </w:pPr>
    </w:p>
    <w:p w14:paraId="7DEF2D4B" w14:textId="77777777" w:rsidR="00CF2F53" w:rsidRDefault="00CF2F53" w:rsidP="00CF2F53">
      <w:pPr>
        <w:pStyle w:val="Heading3"/>
      </w:pPr>
      <w:bookmarkStart w:id="275" w:name="_Toc394423657"/>
      <w:r w:rsidRPr="00707210">
        <w:t>P.</w:t>
      </w:r>
      <w:r>
        <w:t>9</w:t>
      </w:r>
      <w:r w:rsidRPr="00707210">
        <w:t xml:space="preserve"> </w:t>
      </w:r>
      <w:r>
        <w:t>Quantitative Evaluation of Eddy Currents and The Proximity Effect</w:t>
      </w:r>
      <w:bookmarkEnd w:id="275"/>
    </w:p>
    <w:p w14:paraId="5BA99ADE" w14:textId="77777777" w:rsidR="00CF2F53" w:rsidRDefault="00CF2F53" w:rsidP="00CF2F53">
      <w:pPr>
        <w:tabs>
          <w:tab w:val="left" w:pos="7200"/>
          <w:tab w:val="left" w:pos="7920"/>
          <w:tab w:val="right" w:pos="9270"/>
        </w:tabs>
        <w:rPr>
          <w:b/>
        </w:rPr>
      </w:pPr>
    </w:p>
    <w:p w14:paraId="14A723F9" w14:textId="77777777" w:rsidR="006E7557" w:rsidRDefault="00CF2F53" w:rsidP="00CF2F53">
      <w:pPr>
        <w:tabs>
          <w:tab w:val="left" w:pos="7200"/>
          <w:tab w:val="left" w:pos="7920"/>
          <w:tab w:val="right" w:pos="9270"/>
        </w:tabs>
      </w:pPr>
      <w:r>
        <w:t xml:space="preserve">Our round-wire discussion above has all been qualitative, and no method was given for computing the actual size of the eddy currents and thus of the proximity effect for two parallel round wires. G. Smith presents the following intriguing </w:t>
      </w:r>
      <w:r w:rsidR="00C06DD6">
        <w:t>graph</w:t>
      </w:r>
      <w:r>
        <w:t xml:space="preserve"> showing the strength of the </w:t>
      </w:r>
      <w:r w:rsidR="00C06DD6">
        <w:t xml:space="preserve">proximity </w:t>
      </w:r>
      <w:r>
        <w:t>effect versus conductor separation</w:t>
      </w:r>
      <w:r w:rsidR="006E7557">
        <w:t xml:space="preserve"> for currents in the same direction. In his case c/a = 1.0 the conductors are just touching. </w:t>
      </w:r>
    </w:p>
    <w:p w14:paraId="6B1BBB74" w14:textId="77777777" w:rsidR="006E7557" w:rsidRDefault="006E7557" w:rsidP="00CF2F53">
      <w:pPr>
        <w:tabs>
          <w:tab w:val="left" w:pos="7200"/>
          <w:tab w:val="left" w:pos="7920"/>
          <w:tab w:val="right" w:pos="9270"/>
        </w:tabs>
      </w:pPr>
    </w:p>
    <w:p w14:paraId="21F35398" w14:textId="77777777" w:rsidR="00CF2F53" w:rsidRDefault="00C06DD6" w:rsidP="00CF2F53">
      <w:pPr>
        <w:tabs>
          <w:tab w:val="left" w:pos="7200"/>
          <w:tab w:val="left" w:pos="7920"/>
          <w:tab w:val="right" w:pos="9270"/>
        </w:tabs>
      </w:pPr>
      <w:r>
        <w:t xml:space="preserve"> </w:t>
      </w:r>
    </w:p>
    <w:p w14:paraId="0EDAAAD7" w14:textId="77777777" w:rsidR="00CF2F53" w:rsidRDefault="00CF2F53" w:rsidP="00CF2F53">
      <w:pPr>
        <w:tabs>
          <w:tab w:val="left" w:pos="7200"/>
          <w:tab w:val="left" w:pos="7920"/>
          <w:tab w:val="right" w:pos="9270"/>
        </w:tabs>
      </w:pPr>
    </w:p>
    <w:p w14:paraId="75D8AB8E" w14:textId="77777777" w:rsidR="00CF2F53" w:rsidRDefault="00CF2F53" w:rsidP="00CF2F53">
      <w:pPr>
        <w:tabs>
          <w:tab w:val="left" w:pos="7200"/>
          <w:tab w:val="left" w:pos="7920"/>
          <w:tab w:val="right" w:pos="9270"/>
        </w:tabs>
      </w:pPr>
    </w:p>
    <w:p w14:paraId="143A624C" w14:textId="77777777" w:rsidR="00CF2F53" w:rsidRPr="00A10FA8" w:rsidRDefault="00CF2F53" w:rsidP="00CF2F53">
      <w:pPr>
        <w:tabs>
          <w:tab w:val="left" w:pos="7200"/>
          <w:tab w:val="left" w:pos="7920"/>
          <w:tab w:val="right" w:pos="9270"/>
        </w:tabs>
      </w:pPr>
      <w:r>
        <w:tab/>
      </w:r>
      <w:r>
        <w:tab/>
      </w:r>
      <w:r>
        <w:tab/>
      </w:r>
      <w:r w:rsidR="00674353">
        <w:t xml:space="preserve">    </w:t>
      </w:r>
      <w:r>
        <w:pict>
          <v:shape id="_x0000_i1329" type="#_x0000_t75" style="width:286.5pt;height:229.5pt">
            <v:imagedata r:id="rId326" o:title=""/>
          </v:shape>
        </w:pict>
      </w:r>
      <w:r w:rsidR="00674353">
        <w:tab/>
      </w:r>
      <w:r w:rsidR="00674353">
        <w:tab/>
      </w:r>
      <w:r>
        <w:t>Fig P.1</w:t>
      </w:r>
      <w:r w:rsidR="007F6AAF">
        <w:t>9</w:t>
      </w:r>
    </w:p>
    <w:p w14:paraId="1ED9ACE4" w14:textId="77777777" w:rsidR="00CF2F53" w:rsidRDefault="00CF2F53" w:rsidP="00CF2F53">
      <w:pPr>
        <w:tabs>
          <w:tab w:val="left" w:pos="7200"/>
          <w:tab w:val="left" w:pos="7920"/>
          <w:tab w:val="right" w:pos="9270"/>
        </w:tabs>
      </w:pPr>
    </w:p>
    <w:p w14:paraId="1FCA71E9" w14:textId="77777777" w:rsidR="00CF2F53" w:rsidRDefault="00CF2F53" w:rsidP="00CF2F53">
      <w:pPr>
        <w:tabs>
          <w:tab w:val="left" w:pos="7200"/>
          <w:tab w:val="left" w:pos="7920"/>
          <w:tab w:val="right" w:pos="9270"/>
        </w:tabs>
      </w:pPr>
      <w:r>
        <w:t xml:space="preserve">Presumably ω is high enough to put the conductors into the skin effect regime so all currents are surface currents of thickness δ &lt;&lt; a. </w:t>
      </w:r>
    </w:p>
    <w:p w14:paraId="3480AB45" w14:textId="77777777" w:rsidR="00CF2F53" w:rsidRDefault="00CF2F53" w:rsidP="00CF2F53">
      <w:pPr>
        <w:tabs>
          <w:tab w:val="left" w:pos="7200"/>
          <w:tab w:val="left" w:pos="7920"/>
          <w:tab w:val="right" w:pos="9270"/>
        </w:tabs>
      </w:pPr>
      <w:r>
        <w:tab/>
        <w:t xml:space="preserve">We present in </w:t>
      </w:r>
      <w:r w:rsidR="00824038">
        <w:t>Section 6.5</w:t>
      </w:r>
      <w:r>
        <w:t xml:space="preserve"> a quantitative treatment of the skin and proximity effects for </w:t>
      </w:r>
      <w:r w:rsidR="00DD4AB6">
        <w:t>a</w:t>
      </w:r>
      <w:r w:rsidR="00921E67">
        <w:t>n infinite (or properly terminated)</w:t>
      </w:r>
      <w:r w:rsidR="00DD4AB6">
        <w:t xml:space="preserve"> transmission line consisting of </w:t>
      </w:r>
      <w:r>
        <w:t xml:space="preserve">parallel round wires, and the results are similar </w:t>
      </w:r>
      <w:r w:rsidR="00DD4AB6">
        <w:t>to those</w:t>
      </w:r>
      <w:r>
        <w:t xml:space="preserve"> </w:t>
      </w:r>
      <w:r w:rsidR="00921E67">
        <w:t xml:space="preserve">of the </w:t>
      </w:r>
      <w:r>
        <w:t>above graph</w:t>
      </w:r>
      <w:r w:rsidR="00C06DD6">
        <w:t xml:space="preserve"> with θ → π-θ</w:t>
      </w:r>
      <w:r>
        <w:t xml:space="preserve">. Our treatment, however, is not based on </w:t>
      </w:r>
      <w:r w:rsidR="00C06DD6">
        <w:t>"</w:t>
      </w:r>
      <w:r>
        <w:t>eddy current analysis</w:t>
      </w:r>
      <w:r w:rsidR="00C06DD6">
        <w:t>"</w:t>
      </w:r>
      <w:r>
        <w:t xml:space="preserve">, but rather on the charge distribution on the conductor surfaces (think capacitance) and the radial charge pumping boundary condition (D.2.25) which causes internal currents to be larger where the time-changing surface charge is larger. </w:t>
      </w:r>
      <w:r w:rsidR="006E7557">
        <w:t xml:space="preserve">In Section 6.5 (g) we comment on how our methods might be applied to currents flowing in the same direction. </w:t>
      </w:r>
    </w:p>
    <w:p w14:paraId="473755AD" w14:textId="77777777" w:rsidR="00CF2F53" w:rsidRDefault="00CF2F53" w:rsidP="00CF2F53">
      <w:pPr>
        <w:tabs>
          <w:tab w:val="left" w:pos="7200"/>
          <w:tab w:val="left" w:pos="7920"/>
          <w:tab w:val="right" w:pos="9270"/>
        </w:tabs>
      </w:pPr>
    </w:p>
    <w:p w14:paraId="30DE9EFF" w14:textId="77777777" w:rsidR="00CF2F53" w:rsidRPr="001319F9" w:rsidRDefault="00CF2F53" w:rsidP="00CF2F53">
      <w:pPr>
        <w:pStyle w:val="Heading3"/>
      </w:pPr>
      <w:bookmarkStart w:id="276" w:name="_Toc394423658"/>
      <w:r>
        <w:t xml:space="preserve">P.10 Influence of </w:t>
      </w:r>
      <w:r w:rsidRPr="001319F9">
        <w:t>Proximity</w:t>
      </w:r>
      <w:r>
        <w:t xml:space="preserve"> and Skin</w:t>
      </w:r>
      <w:r w:rsidRPr="001319F9">
        <w:t xml:space="preserve"> Effect</w:t>
      </w:r>
      <w:r>
        <w:t>s</w:t>
      </w:r>
      <w:r w:rsidRPr="001319F9">
        <w:t xml:space="preserve"> </w:t>
      </w:r>
      <w:r>
        <w:t>on</w:t>
      </w:r>
      <w:r w:rsidRPr="001319F9">
        <w:t xml:space="preserve"> Wire Resistance</w:t>
      </w:r>
      <w:bookmarkEnd w:id="276"/>
    </w:p>
    <w:p w14:paraId="67866B9C" w14:textId="77777777" w:rsidR="00CF2F53" w:rsidRDefault="00CF2F53" w:rsidP="00CF2F53"/>
    <w:p w14:paraId="2ADB2ABF" w14:textId="77777777" w:rsidR="00CF2F53" w:rsidRDefault="00CF2F53" w:rsidP="00CF2F53">
      <w:r>
        <w:t>Consider a small differential volume rdθdrdz in a round wire (relative to a cylindrical coordinate system for that wire). Its cross sectional area is dA = rdθdr . This volume has resistance</w:t>
      </w:r>
    </w:p>
    <w:p w14:paraId="3503AA85" w14:textId="77777777" w:rsidR="00CF2F53" w:rsidRDefault="00CF2F53" w:rsidP="00CF2F53"/>
    <w:p w14:paraId="68B16E94" w14:textId="77777777" w:rsidR="00CF2F53" w:rsidRPr="001A4F6F" w:rsidRDefault="00CF2F53" w:rsidP="00CF2F53">
      <w:pPr>
        <w:tabs>
          <w:tab w:val="left" w:pos="7200"/>
          <w:tab w:val="left" w:pos="7920"/>
          <w:tab w:val="right" w:pos="9270"/>
        </w:tabs>
      </w:pPr>
      <w:r>
        <w:tab/>
        <w:t>dR = "ρL/A"  = ρ dz / dA</w:t>
      </w:r>
      <w:r>
        <w:tab/>
      </w:r>
      <w:r>
        <w:tab/>
      </w:r>
      <w:r>
        <w:tab/>
      </w:r>
      <w:r>
        <w:tab/>
      </w:r>
      <w:r>
        <w:tab/>
      </w:r>
      <w:r>
        <w:tab/>
      </w:r>
      <w:r>
        <w:tab/>
      </w:r>
      <w:r>
        <w:tab/>
      </w:r>
      <w:r>
        <w:tab/>
        <w:t>(P.10.1)</w:t>
      </w:r>
    </w:p>
    <w:p w14:paraId="79EC21CB" w14:textId="77777777" w:rsidR="00CF2F53" w:rsidRDefault="00CF2F53" w:rsidP="00CF2F53"/>
    <w:p w14:paraId="72D95683" w14:textId="77777777" w:rsidR="00CF2F53" w:rsidRDefault="00CF2F53" w:rsidP="00CF2F53">
      <w:r>
        <w:t>and the current through this resistor will be</w:t>
      </w:r>
    </w:p>
    <w:p w14:paraId="16D8E3D7" w14:textId="77777777" w:rsidR="00CF2F53" w:rsidRDefault="00CF2F53" w:rsidP="00CF2F53"/>
    <w:p w14:paraId="19A97983" w14:textId="77777777" w:rsidR="00CF2F53" w:rsidRPr="001A4F6F" w:rsidRDefault="00CF2F53" w:rsidP="00CF2F53">
      <w:pPr>
        <w:tabs>
          <w:tab w:val="left" w:pos="7200"/>
          <w:tab w:val="left" w:pos="7920"/>
          <w:tab w:val="right" w:pos="9270"/>
        </w:tabs>
      </w:pPr>
      <w:r>
        <w:tab/>
        <w:t>dI = J</w:t>
      </w:r>
      <w:r>
        <w:rPr>
          <w:rStyle w:val="subscript"/>
        </w:rPr>
        <w:t>z</w:t>
      </w:r>
      <w:r>
        <w:t>(r,θ) dA .</w:t>
      </w:r>
      <w:r>
        <w:tab/>
      </w:r>
      <w:r>
        <w:tab/>
      </w:r>
      <w:r>
        <w:tab/>
      </w:r>
      <w:r>
        <w:tab/>
      </w:r>
      <w:r>
        <w:tab/>
      </w:r>
      <w:r>
        <w:tab/>
      </w:r>
      <w:r>
        <w:tab/>
      </w:r>
      <w:r>
        <w:tab/>
      </w:r>
      <w:r>
        <w:tab/>
      </w:r>
      <w:r>
        <w:tab/>
        <w:t>(P.10.2)</w:t>
      </w:r>
    </w:p>
    <w:p w14:paraId="15A7583B" w14:textId="77777777" w:rsidR="00CF2F53" w:rsidRDefault="00CF2F53" w:rsidP="00CF2F53"/>
    <w:p w14:paraId="4FF08768" w14:textId="77777777" w:rsidR="00CF2F53" w:rsidRPr="001319F9" w:rsidRDefault="00CF2F53" w:rsidP="00CF2F53">
      <w:r>
        <w:t>The Ohmic power generated in this tiny resistor is, from P = I</w:t>
      </w:r>
      <w:r>
        <w:rPr>
          <w:rStyle w:val="superscript"/>
        </w:rPr>
        <w:t>2</w:t>
      </w:r>
      <w:r>
        <w:t xml:space="preserve">R, </w:t>
      </w:r>
    </w:p>
    <w:p w14:paraId="59876E8E" w14:textId="77777777" w:rsidR="00CF2F53" w:rsidRDefault="00CF2F53" w:rsidP="00CF2F53"/>
    <w:p w14:paraId="3BA92C41" w14:textId="77777777" w:rsidR="00CF2F53" w:rsidRPr="001A4F6F" w:rsidRDefault="00CF2F53" w:rsidP="00CF2F53">
      <w:pPr>
        <w:tabs>
          <w:tab w:val="left" w:pos="7200"/>
          <w:tab w:val="left" w:pos="7920"/>
          <w:tab w:val="right" w:pos="9270"/>
        </w:tabs>
      </w:pPr>
      <w:r>
        <w:tab/>
        <w:t>dP = (dI)</w:t>
      </w:r>
      <w:r>
        <w:rPr>
          <w:rStyle w:val="superscript"/>
        </w:rPr>
        <w:t>2</w:t>
      </w:r>
      <w:r>
        <w:t>(dR)  = [J</w:t>
      </w:r>
      <w:r>
        <w:rPr>
          <w:rStyle w:val="subscript"/>
        </w:rPr>
        <w:t>z</w:t>
      </w:r>
      <w:r>
        <w:t>(r,θ)dA]</w:t>
      </w:r>
      <w:r>
        <w:rPr>
          <w:rStyle w:val="superscript"/>
        </w:rPr>
        <w:t>2</w:t>
      </w:r>
      <w:r>
        <w:t xml:space="preserve"> ρ dz / dA = ρ J</w:t>
      </w:r>
      <w:r>
        <w:rPr>
          <w:rStyle w:val="subscript"/>
        </w:rPr>
        <w:t>z</w:t>
      </w:r>
      <w:r>
        <w:t>(r,θ)</w:t>
      </w:r>
      <w:r>
        <w:rPr>
          <w:rStyle w:val="superscript"/>
        </w:rPr>
        <w:t>2</w:t>
      </w:r>
      <w:r>
        <w:t xml:space="preserve"> dA dz .</w:t>
      </w:r>
      <w:r>
        <w:tab/>
      </w:r>
      <w:r>
        <w:tab/>
      </w:r>
      <w:r>
        <w:tab/>
      </w:r>
      <w:r>
        <w:tab/>
      </w:r>
      <w:r>
        <w:tab/>
        <w:t>(P.10.3)</w:t>
      </w:r>
    </w:p>
    <w:p w14:paraId="64139E51" w14:textId="77777777" w:rsidR="00CF2F53" w:rsidRDefault="00CF2F53" w:rsidP="00CF2F53"/>
    <w:p w14:paraId="5FAD680F" w14:textId="77777777" w:rsidR="00CF2F53" w:rsidRPr="001B0C7E" w:rsidRDefault="00CF2F53" w:rsidP="00CF2F53">
      <w:r>
        <w:t>For the coin-shaped resistor consisting of length dz of the entire round wire cross section we find then that</w:t>
      </w:r>
    </w:p>
    <w:p w14:paraId="1A7DF11A" w14:textId="77777777" w:rsidR="00CF2F53" w:rsidRPr="00C230BF" w:rsidRDefault="00CF2F53" w:rsidP="00CF2F53">
      <w:pPr>
        <w:rPr>
          <w:sz w:val="16"/>
          <w:szCs w:val="16"/>
        </w:rPr>
      </w:pPr>
      <w:r w:rsidRPr="00C230BF">
        <w:rPr>
          <w:sz w:val="16"/>
          <w:szCs w:val="16"/>
        </w:rPr>
        <w:tab/>
      </w:r>
    </w:p>
    <w:p w14:paraId="6C972A44" w14:textId="77777777" w:rsidR="00CF2F53" w:rsidRPr="001A4F6F" w:rsidRDefault="00CF2F53" w:rsidP="00CF2F53">
      <w:pPr>
        <w:tabs>
          <w:tab w:val="left" w:pos="7200"/>
          <w:tab w:val="left" w:pos="7920"/>
          <w:tab w:val="right" w:pos="9270"/>
        </w:tabs>
      </w:pPr>
      <w:r>
        <w:tab/>
        <w:t xml:space="preserve">P =  </w:t>
      </w:r>
      <w:r>
        <w:rPr>
          <w:rFonts w:ascii="Lucida Sans Unicode" w:hAnsi="Lucida Sans Unicode" w:cs="Lucida Sans Unicode"/>
          <w:sz w:val="32"/>
        </w:rPr>
        <w:t>∫</w:t>
      </w:r>
      <w:r>
        <w:t xml:space="preserve">dP  = dz </w:t>
      </w:r>
      <w:r>
        <w:rPr>
          <w:rFonts w:ascii="Lucida Sans Unicode" w:hAnsi="Lucida Sans Unicode" w:cs="Lucida Sans Unicode"/>
          <w:sz w:val="32"/>
        </w:rPr>
        <w:t>∫</w:t>
      </w:r>
      <w:r>
        <w:t>dA ρ J</w:t>
      </w:r>
      <w:r>
        <w:rPr>
          <w:rStyle w:val="subscript"/>
        </w:rPr>
        <w:t>z</w:t>
      </w:r>
      <w:r>
        <w:t>(r,θ)</w:t>
      </w:r>
      <w:r>
        <w:rPr>
          <w:rStyle w:val="superscript"/>
        </w:rPr>
        <w:t>2</w:t>
      </w:r>
      <w:r>
        <w:t xml:space="preserve">  .</w:t>
      </w:r>
      <w:r>
        <w:tab/>
      </w:r>
      <w:r>
        <w:tab/>
      </w:r>
      <w:r>
        <w:tab/>
      </w:r>
      <w:r>
        <w:tab/>
      </w:r>
      <w:r>
        <w:tab/>
      </w:r>
      <w:r>
        <w:tab/>
      </w:r>
      <w:r>
        <w:tab/>
      </w:r>
      <w:r>
        <w:tab/>
        <w:t>(P.10.4)</w:t>
      </w:r>
    </w:p>
    <w:p w14:paraId="7E3D58E7" w14:textId="77777777" w:rsidR="00CF2F53" w:rsidRDefault="00CF2F53" w:rsidP="00CF2F53"/>
    <w:p w14:paraId="12888CD5" w14:textId="77777777" w:rsidR="00CF2F53" w:rsidRDefault="00CF2F53" w:rsidP="00CF2F53">
      <w:r>
        <w:t>The total current in the wire is</w:t>
      </w:r>
    </w:p>
    <w:p w14:paraId="1B8F850C" w14:textId="77777777" w:rsidR="00CF2F53" w:rsidRPr="00C230BF" w:rsidRDefault="00CF2F53" w:rsidP="00CF2F53">
      <w:pPr>
        <w:rPr>
          <w:sz w:val="16"/>
          <w:szCs w:val="16"/>
        </w:rPr>
      </w:pPr>
    </w:p>
    <w:p w14:paraId="6BEFE3A4" w14:textId="77777777" w:rsidR="00CF2F53" w:rsidRPr="001A4F6F" w:rsidRDefault="00CF2F53" w:rsidP="00CF2F53">
      <w:pPr>
        <w:tabs>
          <w:tab w:val="left" w:pos="7200"/>
          <w:tab w:val="left" w:pos="7920"/>
          <w:tab w:val="right" w:pos="9270"/>
        </w:tabs>
      </w:pPr>
      <w:r>
        <w:tab/>
        <w:t xml:space="preserve">I = </w:t>
      </w:r>
      <w:r>
        <w:rPr>
          <w:rFonts w:ascii="Lucida Sans Unicode" w:hAnsi="Lucida Sans Unicode" w:cs="Lucida Sans Unicode"/>
          <w:sz w:val="32"/>
        </w:rPr>
        <w:t>∫</w:t>
      </w:r>
      <w:r>
        <w:t>dA</w:t>
      </w:r>
      <w:r>
        <w:rPr>
          <w:color w:val="000000"/>
        </w:rPr>
        <w:t xml:space="preserve"> </w:t>
      </w:r>
      <w:r>
        <w:t>J</w:t>
      </w:r>
      <w:r>
        <w:rPr>
          <w:rStyle w:val="subscript"/>
        </w:rPr>
        <w:t>z</w:t>
      </w:r>
      <w:r>
        <w:t xml:space="preserve">(r,θ)  </w:t>
      </w:r>
      <w:r>
        <w:tab/>
      </w:r>
      <w:r>
        <w:tab/>
      </w:r>
      <w:r>
        <w:tab/>
      </w:r>
      <w:r>
        <w:tab/>
      </w:r>
      <w:r>
        <w:tab/>
      </w:r>
      <w:r>
        <w:tab/>
      </w:r>
      <w:r>
        <w:tab/>
      </w:r>
      <w:r>
        <w:tab/>
      </w:r>
      <w:r>
        <w:tab/>
      </w:r>
      <w:r>
        <w:tab/>
        <w:t>(P.10.5)</w:t>
      </w:r>
    </w:p>
    <w:p w14:paraId="6CFCF2F3" w14:textId="77777777" w:rsidR="00CF2F53" w:rsidRDefault="00CF2F53" w:rsidP="00CF2F53"/>
    <w:p w14:paraId="3F015587" w14:textId="77777777" w:rsidR="00CF2F53" w:rsidRPr="004235C2" w:rsidRDefault="00CF2F53" w:rsidP="00CF2F53">
      <w:r>
        <w:t>and then from P = I</w:t>
      </w:r>
      <w:r>
        <w:rPr>
          <w:rStyle w:val="superscript"/>
        </w:rPr>
        <w:t>2</w:t>
      </w:r>
      <w:r>
        <w:t>R the effective wire resistance of a cross sectional</w:t>
      </w:r>
      <w:r w:rsidR="00C230BF">
        <w:t xml:space="preserve"> slice of wire of length dz is,</w:t>
      </w:r>
    </w:p>
    <w:p w14:paraId="313B029F" w14:textId="77777777" w:rsidR="00CF2F53" w:rsidRPr="001A4F6F" w:rsidRDefault="00CF2F53" w:rsidP="00CF2F53">
      <w:pPr>
        <w:tabs>
          <w:tab w:val="left" w:pos="7200"/>
          <w:tab w:val="left" w:pos="7920"/>
          <w:tab w:val="right" w:pos="9270"/>
        </w:tabs>
      </w:pPr>
      <w:r>
        <w:tab/>
        <w:t xml:space="preserve">R  =  </w:t>
      </w:r>
      <w:r>
        <w:fldChar w:fldCharType="begin"/>
      </w:r>
      <w:r>
        <w:instrText xml:space="preserve"> EQ \f(P,I</w:instrText>
      </w:r>
      <w:r>
        <w:rPr>
          <w:rStyle w:val="superscript"/>
        </w:rPr>
        <w:instrText>2</w:instrText>
      </w:r>
      <w:r>
        <w:instrText xml:space="preserve">) </w:instrText>
      </w:r>
      <w:r>
        <w:fldChar w:fldCharType="end"/>
      </w:r>
      <w:r>
        <w:t xml:space="preserve">    = ρdz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 ]</w:instrText>
      </w:r>
      <w:r>
        <w:rPr>
          <w:rStyle w:val="superscript"/>
        </w:rPr>
        <w:instrText>2</w:instrText>
      </w:r>
      <w:r>
        <w:instrText xml:space="preserve">) </w:instrText>
      </w:r>
      <w:r>
        <w:fldChar w:fldCharType="end"/>
      </w:r>
      <w:r>
        <w:t xml:space="preserve">  </w:t>
      </w:r>
      <w:r>
        <w:tab/>
      </w:r>
      <w:r>
        <w:tab/>
      </w:r>
      <w:r>
        <w:rPr>
          <w:rFonts w:ascii="Lucida Sans Unicode" w:hAnsi="Lucida Sans Unicode" w:cs="Lucida Sans Unicode"/>
          <w:sz w:val="32"/>
        </w:rPr>
        <w:t>∫</w:t>
      </w:r>
      <w:r>
        <w:t xml:space="preserve">dA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dr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 </w:t>
      </w:r>
      <w:r>
        <w:tab/>
      </w:r>
      <w:r>
        <w:tab/>
        <w:t>(P.10.6)</w:t>
      </w:r>
    </w:p>
    <w:p w14:paraId="3FE05ACA" w14:textId="77777777" w:rsidR="00CF2F53" w:rsidRDefault="00CF2F53" w:rsidP="00CF2F53"/>
    <w:p w14:paraId="1D07C6BC" w14:textId="77777777" w:rsidR="00CF2F53" w:rsidRPr="00C230BF" w:rsidRDefault="00CF2F53" w:rsidP="00CF2F53">
      <w:r>
        <w:t>Adding some cancelling factors of A = πa</w:t>
      </w:r>
      <w:r>
        <w:rPr>
          <w:rStyle w:val="superscript"/>
        </w:rPr>
        <w:t>2</w:t>
      </w:r>
      <w:r>
        <w:t xml:space="preserve"> we get, </w:t>
      </w:r>
    </w:p>
    <w:p w14:paraId="4E5FDB7C" w14:textId="77777777" w:rsidR="00CF2F53" w:rsidRPr="001A4F6F" w:rsidRDefault="00CF2F53" w:rsidP="00CF2F53">
      <w:pPr>
        <w:tabs>
          <w:tab w:val="left" w:pos="7200"/>
          <w:tab w:val="left" w:pos="7920"/>
          <w:tab w:val="right" w:pos="9270"/>
        </w:tabs>
      </w:pPr>
      <w:r>
        <w:rPr>
          <w:color w:val="000000"/>
        </w:rPr>
        <w:tab/>
        <w:t xml:space="preserve"> </w:t>
      </w:r>
      <w:r w:rsidRPr="00CE6000">
        <w:rPr>
          <w:rFonts w:ascii="Script MT Bold" w:hAnsi="Script MT Bold"/>
          <w:color w:val="000000"/>
        </w:rPr>
        <w:t>R</w:t>
      </w:r>
      <w:r>
        <w:rPr>
          <w:color w:val="000000"/>
        </w:rPr>
        <w:t xml:space="preserve"> = R/dz </w:t>
      </w:r>
      <w:r>
        <w:t xml:space="preserve">  = [ ρ/A ]    </w:t>
      </w:r>
      <w:r>
        <w:fldChar w:fldCharType="begin"/>
      </w:r>
      <w:r>
        <w:instrText xml:space="preserve"> EQ \f(</w:instrText>
      </w:r>
      <w:r>
        <w:rPr>
          <w:rFonts w:ascii="Lucida Sans Unicode" w:hAnsi="Lucida Sans Unicode" w:cs="Lucida Sans Unicode"/>
          <w:sz w:val="32"/>
        </w:rPr>
        <w:instrText>∫</w:instrText>
      </w:r>
      <w:r>
        <w:instrText>dA [J</w:instrText>
      </w:r>
      <w:r>
        <w:rPr>
          <w:rStyle w:val="subscript"/>
        </w:rPr>
        <w:instrText>z</w:instrText>
      </w:r>
      <w:r>
        <w:instrText>(r,θ)]</w:instrText>
      </w:r>
      <w:r>
        <w:rPr>
          <w:rStyle w:val="superscript"/>
        </w:rPr>
        <w:instrText>2</w:instrText>
      </w:r>
      <w:r>
        <w:instrText>/A,[</w:instrText>
      </w:r>
      <w:r w:rsidRPr="001B0C7E">
        <w:rPr>
          <w:rFonts w:ascii="Lucida Sans Unicode" w:hAnsi="Lucida Sans Unicode" w:cs="Lucida Sans Unicode"/>
          <w:sz w:val="32"/>
        </w:rPr>
        <w:instrText xml:space="preserve"> </w:instrText>
      </w:r>
      <w:r>
        <w:rPr>
          <w:rFonts w:ascii="Lucida Sans Unicode" w:hAnsi="Lucida Sans Unicode" w:cs="Lucida Sans Unicode"/>
          <w:sz w:val="32"/>
        </w:rPr>
        <w:instrText>∫</w:instrText>
      </w:r>
      <w:r>
        <w:instrText>dA</w:instrText>
      </w:r>
      <w:r>
        <w:rPr>
          <w:color w:val="000000"/>
        </w:rPr>
        <w:instrText xml:space="preserve"> </w:instrText>
      </w:r>
      <w:r>
        <w:instrText>J</w:instrText>
      </w:r>
      <w:r>
        <w:rPr>
          <w:rStyle w:val="subscript"/>
        </w:rPr>
        <w:instrText>z</w:instrText>
      </w:r>
      <w:r>
        <w:instrText>(r,θ)/A ]</w:instrText>
      </w:r>
      <w:r>
        <w:rPr>
          <w:rStyle w:val="superscript"/>
        </w:rPr>
        <w:instrText>2</w:instrText>
      </w:r>
      <w:r>
        <w:instrText xml:space="preserve">) </w:instrText>
      </w:r>
      <w:r>
        <w:fldChar w:fldCharType="end"/>
      </w:r>
      <w:r>
        <w:rPr>
          <w:rStyle w:val="superscript"/>
        </w:rPr>
        <w:t xml:space="preserve"> </w:t>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\f(&lt;J</w:instrText>
      </w:r>
      <w:r>
        <w:rPr>
          <w:rStyle w:val="subscript"/>
        </w:rPr>
        <w:instrText>z</w:instrText>
      </w:r>
      <w:r>
        <w:rPr>
          <w:rStyle w:val="superscript"/>
        </w:rPr>
        <w:instrText>2</w:instrText>
      </w:r>
      <w:r>
        <w:instrText>&gt;,&lt;J</w:instrText>
      </w:r>
      <w:r>
        <w:rPr>
          <w:rStyle w:val="subscript"/>
        </w:rPr>
        <w:instrText>z</w:instrText>
      </w:r>
      <w:r>
        <w:instrText>&gt;</w:instrText>
      </w:r>
      <w:r>
        <w:rPr>
          <w:rStyle w:val="superscript"/>
        </w:rPr>
        <w:instrText>2</w:instrText>
      </w:r>
      <w:r>
        <w:instrText xml:space="preserve">) </w:instrText>
      </w:r>
      <w:r>
        <w:fldChar w:fldCharType="end"/>
      </w:r>
      <w:r>
        <w:t xml:space="preserve">   =  </w:t>
      </w:r>
      <w:r w:rsidRPr="00CE6000">
        <w:rPr>
          <w:rFonts w:ascii="Script MT Bold" w:hAnsi="Script MT Bold"/>
          <w:color w:val="000000"/>
        </w:rPr>
        <w:t>R</w:t>
      </w:r>
      <w:r>
        <w:rPr>
          <w:rStyle w:val="subscript"/>
        </w:rPr>
        <w:t xml:space="preserve">dc </w:t>
      </w:r>
      <w:r>
        <w:t xml:space="preserve"> </w:t>
      </w:r>
      <w:r>
        <w:fldChar w:fldCharType="begin"/>
      </w:r>
      <w:r>
        <w:instrText xml:space="preserve"> EQ \f(E(J</w:instrText>
      </w:r>
      <w:r>
        <w:rPr>
          <w:rStyle w:val="subscript"/>
        </w:rPr>
        <w:instrText>z</w:instrText>
      </w:r>
      <w:r>
        <w:rPr>
          <w:rStyle w:val="superscript"/>
        </w:rPr>
        <w:instrText>2</w:instrText>
      </w:r>
      <w:r>
        <w:instrText>),[E(J</w:instrText>
      </w:r>
      <w:r>
        <w:rPr>
          <w:rStyle w:val="subscript"/>
        </w:rPr>
        <w:instrText>z</w:instrText>
      </w:r>
      <w:r>
        <w:instrText>)]</w:instrText>
      </w:r>
      <w:r>
        <w:rPr>
          <w:rStyle w:val="superscript"/>
        </w:rPr>
        <w:instrText>2</w:instrText>
      </w:r>
      <w:r>
        <w:instrText xml:space="preserve">) </w:instrText>
      </w:r>
      <w:r>
        <w:fldChar w:fldCharType="end"/>
      </w:r>
      <w:r>
        <w:tab/>
      </w:r>
      <w:r>
        <w:tab/>
        <w:t>(P.10.7)</w:t>
      </w:r>
    </w:p>
    <w:p w14:paraId="4E73FEEF" w14:textId="77777777" w:rsidR="00CF2F53" w:rsidRDefault="00CF2F53" w:rsidP="00CF2F53"/>
    <w:p w14:paraId="5307FD53" w14:textId="77777777" w:rsidR="00CF2F53" w:rsidRDefault="00CF2F53" w:rsidP="00CF2F53">
      <w:r>
        <w:t xml:space="preserve">where </w:t>
      </w:r>
      <w:r w:rsidRPr="00CE6000">
        <w:rPr>
          <w:rFonts w:ascii="Script MT Bold" w:hAnsi="Script MT Bold"/>
          <w:color w:val="000000"/>
        </w:rPr>
        <w:t>R</w:t>
      </w:r>
      <w:r>
        <w:rPr>
          <w:rStyle w:val="subscript"/>
        </w:rPr>
        <w:t>dc</w:t>
      </w:r>
      <w:r>
        <w:t xml:space="preserve"> is the DC resistance per unit length of the wire. Our notations &lt;&gt; and E() mean "expected value". In elementary probability theory one writes</w:t>
      </w:r>
    </w:p>
    <w:p w14:paraId="748E4592" w14:textId="77777777" w:rsidR="00CF2F53" w:rsidRDefault="00CF2F53" w:rsidP="00CF2F53"/>
    <w:p w14:paraId="110FEBE0" w14:textId="77777777" w:rsidR="00CF2F53" w:rsidRDefault="00CF2F53" w:rsidP="00CF2F53">
      <w:r>
        <w:tab/>
        <w:t>μ</w:t>
      </w:r>
      <w:r>
        <w:rPr>
          <w:rStyle w:val="subscript"/>
        </w:rPr>
        <w:t>x</w:t>
      </w:r>
      <w:r>
        <w:t xml:space="preserve"> = E(X)</w:t>
      </w:r>
      <w:r>
        <w:tab/>
      </w:r>
      <w:r>
        <w:tab/>
      </w:r>
      <w:r>
        <w:tab/>
      </w:r>
      <w:r>
        <w:tab/>
      </w:r>
      <w:r>
        <w:tab/>
      </w:r>
      <w:r>
        <w:tab/>
        <w:t>// mean</w:t>
      </w:r>
    </w:p>
    <w:p w14:paraId="2AD8B157" w14:textId="77777777" w:rsidR="00CF2F53" w:rsidRDefault="00CF2F53" w:rsidP="00CF2F53"/>
    <w:p w14:paraId="56181C96" w14:textId="77777777" w:rsidR="00CF2F53" w:rsidRPr="00D11DA1" w:rsidRDefault="00CF2F53" w:rsidP="00CF2F53">
      <w:r>
        <w:tab/>
        <w:t>σ</w:t>
      </w:r>
      <w:r>
        <w:rPr>
          <w:rStyle w:val="subscript"/>
        </w:rPr>
        <w:t>x</w:t>
      </w:r>
      <w:r>
        <w:rPr>
          <w:rStyle w:val="superscript"/>
        </w:rPr>
        <w:t>2</w:t>
      </w:r>
      <w:r>
        <w:t xml:space="preserve"> ≡ var</w:t>
      </w:r>
      <w:r>
        <w:rPr>
          <w:rStyle w:val="subscript"/>
        </w:rPr>
        <w:t>x</w:t>
      </w:r>
      <w:r>
        <w:t xml:space="preserve">  = E(X</w:t>
      </w:r>
      <w:r>
        <w:rPr>
          <w:rStyle w:val="superscript"/>
        </w:rPr>
        <w:t>2</w:t>
      </w:r>
      <w:r>
        <w:t>) - E(X)</w:t>
      </w:r>
      <w:r>
        <w:rPr>
          <w:rStyle w:val="superscript"/>
        </w:rPr>
        <w:t>2</w:t>
      </w:r>
      <w:r>
        <w:t xml:space="preserve">  = E(X</w:t>
      </w:r>
      <w:r>
        <w:rPr>
          <w:rStyle w:val="superscript"/>
        </w:rPr>
        <w:t>2</w:t>
      </w:r>
      <w:r>
        <w:t>) - μ</w:t>
      </w:r>
      <w:r>
        <w:rPr>
          <w:rStyle w:val="subscript"/>
        </w:rPr>
        <w:t>x</w:t>
      </w:r>
      <w:r>
        <w:rPr>
          <w:rStyle w:val="superscript"/>
        </w:rPr>
        <w:t>2</w:t>
      </w:r>
      <w:r>
        <w:tab/>
      </w:r>
      <w:r>
        <w:tab/>
        <w:t>// variance;  σ</w:t>
      </w:r>
      <w:r>
        <w:rPr>
          <w:rStyle w:val="subscript"/>
        </w:rPr>
        <w:t>x</w:t>
      </w:r>
      <w:r>
        <w:t xml:space="preserve"> = standard deviation</w:t>
      </w:r>
    </w:p>
    <w:p w14:paraId="760D995B" w14:textId="77777777" w:rsidR="00CF2F53" w:rsidRDefault="00CF2F53" w:rsidP="00CF2F53"/>
    <w:p w14:paraId="02C1235C" w14:textId="77777777" w:rsidR="00CF2F53" w:rsidRDefault="00CF2F53" w:rsidP="00CF2F53">
      <w:r>
        <w:t>so that</w:t>
      </w:r>
    </w:p>
    <w:p w14:paraId="46763818" w14:textId="77777777" w:rsidR="00CF2F53" w:rsidRDefault="00CF2F53" w:rsidP="00CF2F53"/>
    <w:p w14:paraId="4052C8FD" w14:textId="77777777" w:rsidR="00CF2F53" w:rsidRPr="001A4F6F" w:rsidRDefault="00CF2F53" w:rsidP="00CF2F53">
      <w:pPr>
        <w:tabs>
          <w:tab w:val="left" w:pos="7200"/>
          <w:tab w:val="left" w:pos="7920"/>
          <w:tab w:val="right" w:pos="9270"/>
        </w:tabs>
      </w:pPr>
      <w:r>
        <w:tab/>
      </w:r>
      <w:r>
        <w:tab/>
      </w:r>
      <w:r>
        <w:fldChar w:fldCharType="begin"/>
      </w:r>
      <w:r>
        <w:instrText xml:space="preserve"> EQ \f(E(X</w:instrText>
      </w:r>
      <w:r>
        <w:rPr>
          <w:rStyle w:val="superscript"/>
        </w:rPr>
        <w:instrText>2</w:instrText>
      </w:r>
      <w:r>
        <w:instrText>),[E(X)]</w:instrText>
      </w:r>
      <w:r>
        <w:rPr>
          <w:rStyle w:val="superscript"/>
        </w:rPr>
        <w:instrText>2</w:instrText>
      </w:r>
      <w:r>
        <w:instrText xml:space="preserve">) </w:instrText>
      </w:r>
      <w:r>
        <w:fldChar w:fldCharType="end"/>
      </w:r>
      <w:r>
        <w:t xml:space="preserve">  = </w:t>
      </w:r>
      <w:r>
        <w:fldChar w:fldCharType="begin"/>
      </w:r>
      <w:r>
        <w:instrText xml:space="preserve"> EQ \f(σ</w:instrText>
      </w:r>
      <w:r>
        <w:rPr>
          <w:rStyle w:val="subscript"/>
        </w:rPr>
        <w:instrText>x</w:instrText>
      </w:r>
      <w:r>
        <w:rPr>
          <w:rStyle w:val="superscript"/>
        </w:rPr>
        <w:instrText>2</w:instrText>
      </w:r>
      <w:r>
        <w:instrText>+ μ</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  1 + </w:t>
      </w:r>
      <w:r>
        <w:fldChar w:fldCharType="begin"/>
      </w:r>
      <w:r>
        <w:instrText xml:space="preserve"> EQ \f(σ</w:instrText>
      </w:r>
      <w:r>
        <w:rPr>
          <w:rStyle w:val="subscript"/>
        </w:rPr>
        <w:instrText>x</w:instrText>
      </w:r>
      <w:r>
        <w:rPr>
          <w:rStyle w:val="superscript"/>
        </w:rPr>
        <w:instrText>2</w:instrText>
      </w:r>
      <w:r>
        <w:instrText>,μ</w:instrText>
      </w:r>
      <w:r>
        <w:rPr>
          <w:rStyle w:val="subscript"/>
        </w:rPr>
        <w:instrText>x</w:instrText>
      </w:r>
      <w:r>
        <w:rPr>
          <w:rStyle w:val="superscript"/>
        </w:rPr>
        <w:instrText>2</w:instrText>
      </w:r>
      <w:r>
        <w:instrText xml:space="preserve">) </w:instrText>
      </w:r>
      <w:r>
        <w:fldChar w:fldCharType="end"/>
      </w:r>
      <w:r>
        <w:t xml:space="preserve"> .</w:t>
      </w:r>
      <w:r>
        <w:tab/>
      </w:r>
      <w:r>
        <w:tab/>
      </w:r>
      <w:r>
        <w:tab/>
      </w:r>
      <w:r>
        <w:tab/>
      </w:r>
      <w:r>
        <w:tab/>
      </w:r>
      <w:r>
        <w:tab/>
      </w:r>
      <w:r>
        <w:tab/>
        <w:t>(P.10.8)</w:t>
      </w:r>
    </w:p>
    <w:p w14:paraId="42F55B57" w14:textId="77777777" w:rsidR="00CF2F53" w:rsidRDefault="00CF2F53" w:rsidP="00CF2F53"/>
    <w:p w14:paraId="59BDF2BE" w14:textId="77777777" w:rsidR="00CF2F53" w:rsidRDefault="00CF2F53" w:rsidP="00CF2F53">
      <w:r>
        <w:t>Thus, taking X = J</w:t>
      </w:r>
      <w:r>
        <w:rPr>
          <w:rStyle w:val="subscript"/>
        </w:rPr>
        <w:t>z</w:t>
      </w:r>
      <w:r>
        <w:t xml:space="preserve"> we find this result for the round wire AC resistance per unit length,</w:t>
      </w:r>
    </w:p>
    <w:p w14:paraId="67165091" w14:textId="77777777" w:rsidR="00CF2F53" w:rsidRDefault="00CF2F53" w:rsidP="00CF2F53"/>
    <w:p w14:paraId="5E1DB9F1" w14:textId="77777777" w:rsidR="00CF2F53" w:rsidRPr="001A4F6F" w:rsidRDefault="00CF2F53" w:rsidP="00CF2F53">
      <w:pPr>
        <w:tabs>
          <w:tab w:val="left" w:pos="7200"/>
          <w:tab w:val="left" w:pos="7920"/>
          <w:tab w:val="right" w:pos="9270"/>
        </w:tabs>
      </w:pPr>
      <w:r>
        <w:tab/>
      </w:r>
      <w:r w:rsidRPr="00CE6000">
        <w:rPr>
          <w:rFonts w:ascii="Script MT Bold" w:hAnsi="Script MT Bold"/>
          <w:color w:val="000000"/>
        </w:rPr>
        <w:t>R</w:t>
      </w:r>
      <w:r>
        <w:rPr>
          <w:color w:val="000000"/>
        </w:rPr>
        <w:t xml:space="preserve"> </w:t>
      </w:r>
      <w:r>
        <w:t xml:space="preserve">=  </w:t>
      </w:r>
      <w:r w:rsidRPr="00CE6000">
        <w:rPr>
          <w:rFonts w:ascii="Script MT Bold" w:hAnsi="Script MT Bold"/>
          <w:color w:val="000000"/>
        </w:rPr>
        <w:t>R</w:t>
      </w:r>
      <w:r>
        <w:rPr>
          <w:rStyle w:val="subscript"/>
        </w:rPr>
        <w:t xml:space="preserve">dc </w:t>
      </w:r>
      <w:r>
        <w:t xml:space="preserve">(1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xml:space="preserve"> )</w:t>
      </w:r>
      <w:r>
        <w:tab/>
      </w:r>
      <w:r>
        <w:fldChar w:fldCharType="begin"/>
      </w:r>
      <w:r>
        <w:instrText xml:space="preserve"> EQ \f(</w:instrText>
      </w:r>
      <w:r w:rsidRPr="00CE6000">
        <w:rPr>
          <w:rFonts w:ascii="Script MT Bold" w:hAnsi="Script MT Bold"/>
          <w:color w:val="000000"/>
        </w:rPr>
        <w:instrText>R</w:instrText>
      </w:r>
      <w:r>
        <w:instrText>,</w:instrText>
      </w:r>
      <w:r w:rsidRPr="00CE6000">
        <w:rPr>
          <w:rFonts w:ascii="Script MT Bold" w:hAnsi="Script MT Bold"/>
          <w:color w:val="000000"/>
        </w:rPr>
        <w:instrText xml:space="preserve"> R</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ab/>
        <w:t xml:space="preserve"> </w:t>
      </w:r>
      <w:r>
        <w:fldChar w:fldCharType="begin"/>
      </w:r>
      <w:r>
        <w:instrText xml:space="preserve"> EQ \f(P,P</w:instrText>
      </w:r>
      <w:r>
        <w:rPr>
          <w:rStyle w:val="subscript"/>
        </w:rPr>
        <w:instrText>dc</w:instrText>
      </w:r>
      <w:r>
        <w:instrText xml:space="preserve">) </w:instrText>
      </w:r>
      <w:r>
        <w:fldChar w:fldCharType="end"/>
      </w:r>
      <w:r>
        <w:t xml:space="preserve"> = [1 + </w:t>
      </w:r>
      <w:r>
        <w:fldChar w:fldCharType="begin"/>
      </w:r>
      <w:r>
        <w:instrText xml:space="preserve"> EQ \f(σ</w:instrText>
      </w:r>
      <w:r>
        <w:rPr>
          <w:rStyle w:val="subscript"/>
        </w:rPr>
        <w:instrText>Jz</w:instrText>
      </w:r>
      <w:r>
        <w:rPr>
          <w:rStyle w:val="superscript"/>
        </w:rPr>
        <w:instrText>2</w:instrText>
      </w:r>
      <w:r>
        <w:instrText>,μ</w:instrText>
      </w:r>
      <w:r>
        <w:rPr>
          <w:rStyle w:val="subscript"/>
        </w:rPr>
        <w:instrText>Jz</w:instrText>
      </w:r>
      <w:r>
        <w:rPr>
          <w:rStyle w:val="superscript"/>
        </w:rPr>
        <w:instrText>2</w:instrText>
      </w:r>
      <w:r>
        <w:instrText xml:space="preserve">) </w:instrText>
      </w:r>
      <w:r>
        <w:fldChar w:fldCharType="end"/>
      </w:r>
      <w:r>
        <w:t>]    // loss</w:t>
      </w:r>
      <w:r>
        <w:tab/>
      </w:r>
      <w:r>
        <w:tab/>
        <w:t>(P.10.9)</w:t>
      </w:r>
    </w:p>
    <w:p w14:paraId="357348A4" w14:textId="77777777" w:rsidR="00CF2F53" w:rsidRDefault="00CF2F53" w:rsidP="00CF2F53"/>
    <w:p w14:paraId="22B6793F" w14:textId="77777777" w:rsidR="00CF2F53" w:rsidRDefault="00CF2F53" w:rsidP="00CF2F53">
      <w:r>
        <w:t>At DC, J</w:t>
      </w:r>
      <w:r>
        <w:rPr>
          <w:rStyle w:val="subscript"/>
        </w:rPr>
        <w:t>z</w:t>
      </w:r>
      <w:r>
        <w:t xml:space="preserve"> is constant across the wire cross section so its variance is 0 and the above says </w:t>
      </w:r>
      <w:r w:rsidRPr="00CE6000">
        <w:rPr>
          <w:rFonts w:ascii="Script MT Bold" w:hAnsi="Script MT Bold"/>
          <w:color w:val="000000"/>
        </w:rPr>
        <w:t>R</w:t>
      </w:r>
      <w:r>
        <w:t xml:space="preserve"> = </w:t>
      </w:r>
      <w:r w:rsidRPr="00CE6000">
        <w:rPr>
          <w:rFonts w:ascii="Script MT Bold" w:hAnsi="Script MT Bold"/>
          <w:color w:val="000000"/>
        </w:rPr>
        <w:t>R</w:t>
      </w:r>
      <w:r>
        <w:rPr>
          <w:rStyle w:val="subscript"/>
        </w:rPr>
        <w:t>dc</w:t>
      </w:r>
      <w:r>
        <w:t xml:space="preserve">. For </w:t>
      </w:r>
      <w:r w:rsidRPr="00AB7600">
        <w:rPr>
          <w:i/>
        </w:rPr>
        <w:t>any other</w:t>
      </w:r>
      <w:r>
        <w:t xml:space="preserve"> function J</w:t>
      </w:r>
      <w:r>
        <w:rPr>
          <w:rStyle w:val="subscript"/>
        </w:rPr>
        <w:t>z</w:t>
      </w:r>
      <w:r>
        <w:t>(r,θ) ≠ constant, one will have some variance σ</w:t>
      </w:r>
      <w:r>
        <w:rPr>
          <w:rStyle w:val="subscript"/>
        </w:rPr>
        <w:t>Jz</w:t>
      </w:r>
      <w:r>
        <w:rPr>
          <w:rStyle w:val="superscript"/>
        </w:rPr>
        <w:t>2</w:t>
      </w:r>
      <w:r>
        <w:t xml:space="preserve">  &gt; 0 and then </w:t>
      </w:r>
      <w:r w:rsidRPr="00CE6000">
        <w:rPr>
          <w:rFonts w:ascii="Script MT Bold" w:hAnsi="Script MT Bold"/>
          <w:color w:val="000000"/>
        </w:rPr>
        <w:t>R</w:t>
      </w:r>
      <w:r>
        <w:t xml:space="preserve"> &gt; </w:t>
      </w:r>
      <w:r w:rsidRPr="00CE6000">
        <w:rPr>
          <w:rFonts w:ascii="Script MT Bold" w:hAnsi="Script MT Bold"/>
          <w:color w:val="000000"/>
        </w:rPr>
        <w:t>R</w:t>
      </w:r>
      <w:r>
        <w:rPr>
          <w:rStyle w:val="subscript"/>
        </w:rPr>
        <w:t>dc</w:t>
      </w:r>
      <w:r>
        <w:t xml:space="preserve">. This discussion presented for a round wire of course applies to a wire of any constant cross sectional shape. </w:t>
      </w:r>
    </w:p>
    <w:p w14:paraId="4D562C2B" w14:textId="77777777" w:rsidR="00CF2F53" w:rsidRDefault="00CF2F53" w:rsidP="00CF2F53">
      <w:r>
        <w:tab/>
        <w:t>Thus, the proximity and skin effects increase the effective resistance of the wires in Fig P.12 or P.13, causing an increase in the Ohmic loss. Notice that the percentage proximity/skin-effect loss is independent of the current I.</w:t>
      </w:r>
    </w:p>
    <w:p w14:paraId="7DE955FE" w14:textId="77777777" w:rsidR="00CF2F53" w:rsidRPr="00223F90" w:rsidRDefault="00CF2F53" w:rsidP="00CF2F53">
      <w:pPr>
        <w:sectPr w:rsidR="00CF2F53" w:rsidRPr="00223F90" w:rsidSect="00195392">
          <w:headerReference w:type="default" r:id="rId327"/>
          <w:pgSz w:w="12240" w:h="15840"/>
          <w:pgMar w:top="1440" w:right="1440" w:bottom="1440" w:left="1440" w:header="720" w:footer="720" w:gutter="0"/>
          <w:cols w:space="720"/>
        </w:sectPr>
      </w:pPr>
    </w:p>
    <w:p w14:paraId="7B94F272" w14:textId="77777777" w:rsidR="0010684A" w:rsidRPr="00AD42E1" w:rsidRDefault="000D0C33" w:rsidP="0010684A">
      <w:pPr>
        <w:pStyle w:val="Heading2"/>
      </w:pPr>
      <w:bookmarkStart w:id="277" w:name="_Toc394423659"/>
      <w:r>
        <w:t xml:space="preserve">Appendix Q: </w:t>
      </w:r>
      <w:r w:rsidR="0010684A">
        <w:t>Properties of the function</w:t>
      </w:r>
      <w:r w:rsidR="000C1684">
        <w:t>s</w:t>
      </w:r>
      <w:r w:rsidR="0010684A">
        <w:t xml:space="preserve"> k(ω)</w:t>
      </w:r>
      <w:r w:rsidR="00AD42E1">
        <w:t xml:space="preserve"> and Z</w:t>
      </w:r>
      <w:r w:rsidR="00AD42E1" w:rsidRPr="00AD42E1">
        <w:rPr>
          <w:rStyle w:val="subscript"/>
          <w:b/>
        </w:rPr>
        <w:t>0</w:t>
      </w:r>
      <w:r w:rsidR="00AD42E1">
        <w:t>(ω)</w:t>
      </w:r>
      <w:bookmarkEnd w:id="277"/>
    </w:p>
    <w:p w14:paraId="1C260550" w14:textId="77777777" w:rsidR="0010684A" w:rsidRDefault="0010684A" w:rsidP="0010684A"/>
    <w:p w14:paraId="79A69850" w14:textId="77777777" w:rsidR="00AD42E1" w:rsidRDefault="00AD42E1" w:rsidP="00AD42E1">
      <w:pPr>
        <w:pStyle w:val="Heading3"/>
      </w:pPr>
      <w:bookmarkStart w:id="278" w:name="_Toc394423660"/>
      <w:r>
        <w:t>(a)  Properties of k(ω)</w:t>
      </w:r>
      <w:bookmarkEnd w:id="278"/>
      <w:r>
        <w:t xml:space="preserve"> </w:t>
      </w:r>
    </w:p>
    <w:p w14:paraId="072E357E" w14:textId="77777777" w:rsidR="00AD42E1" w:rsidRDefault="00AD42E1" w:rsidP="0010684A"/>
    <w:p w14:paraId="12C6E324" w14:textId="77777777" w:rsidR="0010684A" w:rsidRDefault="0010684A" w:rsidP="0010684A">
      <w:r>
        <w:t>According to Section 5.3 (a), the complex wavenumber k appearing in our standard traveling wave form  e</w:t>
      </w:r>
      <w:r>
        <w:rPr>
          <w:rStyle w:val="superscript"/>
        </w:rPr>
        <w:t xml:space="preserve">j(ωt-kz) </w:t>
      </w:r>
      <w:r>
        <w:t>is this:</w:t>
      </w:r>
    </w:p>
    <w:p w14:paraId="730490AD" w14:textId="77777777" w:rsidR="00AD42E1" w:rsidRDefault="00AD42E1" w:rsidP="0010684A"/>
    <w:p w14:paraId="112F2A52" w14:textId="77777777" w:rsidR="0010684A" w:rsidRDefault="0010684A" w:rsidP="00AD42E1">
      <w:pPr>
        <w:tabs>
          <w:tab w:val="left" w:pos="7200"/>
          <w:tab w:val="left" w:pos="7920"/>
          <w:tab w:val="right" w:pos="9270"/>
        </w:tabs>
      </w:pPr>
      <w:r>
        <w:tab/>
        <w:t>k  =  k(ω)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rsidR="00AD42E1">
        <w:t xml:space="preserve"> .</w:t>
      </w:r>
      <w:r w:rsidR="00AD42E1">
        <w:tab/>
      </w:r>
      <w:r w:rsidR="00AD42E1">
        <w:tab/>
      </w:r>
      <w:r w:rsidR="00AD42E1">
        <w:tab/>
      </w:r>
      <w:r w:rsidR="00AD42E1">
        <w:tab/>
      </w:r>
      <w:r w:rsidR="00AD42E1">
        <w:tab/>
      </w:r>
      <w:r w:rsidR="00AD42E1">
        <w:tab/>
      </w:r>
    </w:p>
    <w:p w14:paraId="59774DCD" w14:textId="77777777" w:rsidR="005C3FD5" w:rsidRDefault="005C3FD5" w:rsidP="005C3FD5"/>
    <w:p w14:paraId="50F08C49" w14:textId="77777777" w:rsidR="005C3FD5" w:rsidRDefault="005C3FD5" w:rsidP="005C3FD5">
      <w:pPr>
        <w:pBdr>
          <w:top w:val="single" w:sz="4" w:space="1" w:color="auto"/>
          <w:left w:val="single" w:sz="4" w:space="4" w:color="auto"/>
          <w:bottom w:val="single" w:sz="4" w:space="1" w:color="auto"/>
          <w:right w:val="single" w:sz="4" w:space="4" w:color="auto"/>
        </w:pBdr>
        <w:rPr>
          <w:b/>
        </w:rPr>
      </w:pPr>
    </w:p>
    <w:p w14:paraId="3742AC0E" w14:textId="77777777" w:rsidR="005C3FD5" w:rsidRDefault="00AD42E1" w:rsidP="005C3FD5">
      <w:pPr>
        <w:pBdr>
          <w:top w:val="single" w:sz="4" w:space="1" w:color="auto"/>
          <w:left w:val="single" w:sz="4" w:space="4" w:color="auto"/>
          <w:bottom w:val="single" w:sz="4" w:space="1" w:color="auto"/>
          <w:right w:val="single" w:sz="4" w:space="4" w:color="auto"/>
        </w:pBdr>
      </w:pPr>
      <w:r>
        <w:rPr>
          <w:b/>
        </w:rPr>
        <w:t xml:space="preserve"> </w:t>
      </w:r>
      <w:r w:rsidR="005C3FD5">
        <w:rPr>
          <w:b/>
        </w:rPr>
        <w:t>Fact 1:</w:t>
      </w:r>
      <w:r w:rsidR="005C3FD5" w:rsidRPr="002D3024">
        <w:rPr>
          <w:b/>
        </w:rPr>
        <w:t xml:space="preserve"> </w:t>
      </w:r>
      <w:r w:rsidR="005C3FD5">
        <w:t xml:space="preserve"> The real + imaginary decomposition of k is given by</w:t>
      </w:r>
      <w:r>
        <w:t xml:space="preserve">  </w:t>
      </w:r>
      <w:r>
        <w:tab/>
      </w:r>
      <w:r>
        <w:tab/>
      </w:r>
      <w:r>
        <w:tab/>
      </w:r>
      <w:r>
        <w:tab/>
      </w:r>
      <w:r>
        <w:tab/>
        <w:t xml:space="preserve"> (Q.1)</w:t>
      </w:r>
      <w:r>
        <w:tab/>
      </w:r>
      <w:r>
        <w:tab/>
      </w:r>
      <w:r>
        <w:tab/>
      </w:r>
      <w:r>
        <w:tab/>
      </w:r>
      <w:r>
        <w:tab/>
      </w:r>
      <w:r>
        <w:tab/>
      </w:r>
      <w:r>
        <w:tab/>
      </w:r>
      <w:r>
        <w:tab/>
      </w:r>
    </w:p>
    <w:p w14:paraId="13CF5F45" w14:textId="77777777" w:rsidR="00AD42E1" w:rsidRDefault="005C3FD5" w:rsidP="005C3FD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k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rsidR="00AD42E1">
        <w:tab/>
      </w:r>
      <w:r w:rsidR="00AD42E1">
        <w:tab/>
        <w:t xml:space="preserve">k  ≡  -j </w:t>
      </w:r>
      <w:r w:rsidR="00AD42E1">
        <w:fldChar w:fldCharType="begin"/>
      </w:r>
      <w:r w:rsidR="00AD42E1">
        <w:instrText xml:space="preserve"> EQ \r(</w:instrText>
      </w:r>
      <w:r w:rsidR="00AD42E1">
        <w:rPr>
          <w:noProof/>
        </w:rPr>
        <w:instrText>(R+jωL)(G+jωC)</w:instrText>
      </w:r>
      <w:r w:rsidR="00AD42E1">
        <w:instrText xml:space="preserve">) </w:instrText>
      </w:r>
      <w:r w:rsidR="00AD42E1">
        <w:fldChar w:fldCharType="end"/>
      </w:r>
      <w:r w:rsidR="00AD42E1">
        <w:tab/>
      </w:r>
      <w:r w:rsidR="00AD42E1">
        <w:tab/>
      </w:r>
    </w:p>
    <w:p w14:paraId="158686CD" w14:textId="77777777" w:rsidR="005C3FD5" w:rsidRPr="006713E6" w:rsidRDefault="00AD42E1" w:rsidP="005C3FD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jk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ab/>
      </w:r>
      <w:r w:rsidR="005C3FD5">
        <w:tab/>
      </w:r>
      <w:r>
        <w:t xml:space="preserve">jk = </w:t>
      </w:r>
      <w:r>
        <w:fldChar w:fldCharType="begin"/>
      </w:r>
      <w:r>
        <w:instrText xml:space="preserve"> EQ \r(</w:instrText>
      </w:r>
      <w:r w:rsidRPr="00C45A11">
        <w:rPr>
          <w:b/>
        </w:rPr>
        <w:instrText>zy</w:instrText>
      </w:r>
      <w:r>
        <w:instrText xml:space="preserve">) </w:instrText>
      </w:r>
      <w:r>
        <w:fldChar w:fldCharType="end"/>
      </w:r>
      <w:r>
        <w:t xml:space="preserve">= </w:t>
      </w:r>
      <w:r>
        <w:fldChar w:fldCharType="begin"/>
      </w:r>
      <w:r>
        <w:instrText xml:space="preserve"> EQ \r(</w:instrText>
      </w:r>
      <w:r>
        <w:rPr>
          <w:noProof/>
        </w:rPr>
        <w:instrText>(R+jωL)(G+jωC)</w:instrText>
      </w:r>
      <w:r>
        <w:instrText xml:space="preserve">) </w:instrText>
      </w:r>
      <w:r>
        <w:fldChar w:fldCharType="end"/>
      </w:r>
      <w:r>
        <w:t xml:space="preserve">  </w:t>
      </w:r>
      <w:r>
        <w:tab/>
      </w:r>
    </w:p>
    <w:p w14:paraId="64EE2ACE" w14:textId="77777777" w:rsidR="005C3FD5" w:rsidRDefault="005C3FD5" w:rsidP="005C3FD5">
      <w:pPr>
        <w:pBdr>
          <w:top w:val="single" w:sz="4" w:space="1" w:color="auto"/>
          <w:left w:val="single" w:sz="4" w:space="4" w:color="auto"/>
          <w:bottom w:val="single" w:sz="4" w:space="1" w:color="auto"/>
          <w:right w:val="single" w:sz="4" w:space="4" w:color="auto"/>
        </w:pBdr>
      </w:pPr>
      <w:r>
        <w:tab/>
      </w:r>
      <w:r>
        <w:tab/>
      </w:r>
    </w:p>
    <w:p w14:paraId="1FED13DA" w14:textId="77777777" w:rsidR="005C3FD5" w:rsidRDefault="00AD42E1" w:rsidP="005C3FD5">
      <w:pPr>
        <w:pBdr>
          <w:top w:val="single" w:sz="4" w:space="1" w:color="auto"/>
          <w:left w:val="single" w:sz="4" w:space="4" w:color="auto"/>
          <w:bottom w:val="single" w:sz="4" w:space="1" w:color="auto"/>
          <w:right w:val="single" w:sz="4" w:space="4" w:color="auto"/>
        </w:pBdr>
      </w:pPr>
      <w:r>
        <w:t xml:space="preserve"> </w:t>
      </w:r>
      <w:r w:rsidR="005C3FD5">
        <w:t>where</w:t>
      </w:r>
    </w:p>
    <w:p w14:paraId="651F6510" w14:textId="77777777" w:rsidR="005C3FD5" w:rsidRPr="006713E6" w:rsidRDefault="005C3FD5" w:rsidP="005C3FD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 xml:space="preserve">a ≡ </w:t>
      </w:r>
      <w:r w:rsidR="00AD42E1">
        <w:t>[</w:t>
      </w:r>
      <w:r>
        <w:t>(R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sidR="00AD42E1">
        <w:t>]</w:t>
      </w:r>
      <w:r>
        <w:rPr>
          <w:rStyle w:val="superscript"/>
        </w:rPr>
        <w:t>1/4</w:t>
      </w:r>
      <w:r>
        <w:t xml:space="preserve"> = |k|</w:t>
      </w:r>
      <w:r>
        <w:tab/>
      </w:r>
      <w:r>
        <w:tab/>
        <w:t>dim(a) = 1/m</w:t>
      </w:r>
      <w:r>
        <w:tab/>
        <w:t xml:space="preserve"> a &gt; 0</w:t>
      </w:r>
      <w:r>
        <w:tab/>
      </w:r>
      <w:r>
        <w:tab/>
      </w:r>
      <w:r>
        <w:tab/>
      </w:r>
    </w:p>
    <w:p w14:paraId="007512F9" w14:textId="77777777" w:rsidR="005C3FD5" w:rsidRDefault="005C3FD5" w:rsidP="005C3FD5">
      <w:pPr>
        <w:pBdr>
          <w:top w:val="single" w:sz="4" w:space="1" w:color="auto"/>
          <w:left w:val="single" w:sz="4" w:space="4" w:color="auto"/>
          <w:bottom w:val="single" w:sz="4" w:space="1" w:color="auto"/>
          <w:right w:val="single" w:sz="4" w:space="4" w:color="auto"/>
        </w:pBdr>
      </w:pPr>
    </w:p>
    <w:p w14:paraId="26658D1C" w14:textId="77777777" w:rsidR="005C3FD5" w:rsidRDefault="005C3FD5" w:rsidP="005C3FD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c ≡ RG - ω</w:t>
      </w:r>
      <w:r>
        <w:rPr>
          <w:rStyle w:val="superscript"/>
        </w:rPr>
        <w:t>2</w:t>
      </w:r>
      <w:r>
        <w:t>LC</w:t>
      </w:r>
      <w:r>
        <w:tab/>
      </w:r>
      <w:r>
        <w:tab/>
      </w:r>
      <w:r>
        <w:tab/>
      </w:r>
      <w:r>
        <w:tab/>
      </w:r>
      <w:r>
        <w:tab/>
        <w:t>dim(c) = 1/m</w:t>
      </w:r>
      <w:r>
        <w:rPr>
          <w:rStyle w:val="superscript"/>
        </w:rPr>
        <w:t>2</w:t>
      </w:r>
      <w:r>
        <w:tab/>
        <w:t>c = real,  |c| &lt; a</w:t>
      </w:r>
      <w:r>
        <w:rPr>
          <w:rStyle w:val="superscript"/>
        </w:rPr>
        <w:t>2</w:t>
      </w:r>
      <w:r>
        <w:rPr>
          <w:rStyle w:val="superscript"/>
        </w:rPr>
        <w:tab/>
      </w:r>
      <w:r>
        <w:tab/>
      </w:r>
    </w:p>
    <w:p w14:paraId="20E33CEC" w14:textId="77777777" w:rsidR="005C3FD5" w:rsidRPr="006713E6" w:rsidRDefault="005C3FD5" w:rsidP="005C3FD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8A4EF3B" w14:textId="77777777" w:rsidR="005C3FD5" w:rsidRDefault="005C3FD5" w:rsidP="0010684A">
      <w:pPr>
        <w:rPr>
          <w:u w:val="single"/>
        </w:rPr>
      </w:pPr>
    </w:p>
    <w:p w14:paraId="7A7A832F" w14:textId="77777777" w:rsidR="0010684A" w:rsidRPr="00C45A11" w:rsidRDefault="0010684A" w:rsidP="0010684A">
      <w:r w:rsidRPr="00C45A11">
        <w:rPr>
          <w:u w:val="single"/>
        </w:rPr>
        <w:t>Proof</w:t>
      </w:r>
      <w:r>
        <w:rPr>
          <w:u w:val="single"/>
        </w:rPr>
        <w:t xml:space="preserve"> of Fact 1</w:t>
      </w:r>
      <w:r w:rsidRPr="00C45A11">
        <w:rPr>
          <w:u w:val="single"/>
        </w:rPr>
        <w:t>:</w:t>
      </w:r>
      <w:r>
        <w:t xml:space="preserve">  Let</w:t>
      </w:r>
    </w:p>
    <w:p w14:paraId="49079504" w14:textId="77777777" w:rsidR="0010684A" w:rsidRDefault="0010684A" w:rsidP="0010684A"/>
    <w:p w14:paraId="42EC8681" w14:textId="77777777" w:rsidR="0010684A" w:rsidRDefault="0010684A" w:rsidP="0010684A">
      <w:r>
        <w:tab/>
        <w:t>q ≡</w:t>
      </w:r>
      <w:r w:rsidRPr="00C45A11">
        <w:rPr>
          <w:b/>
        </w:rPr>
        <w:t xml:space="preserve"> zy</w:t>
      </w:r>
      <w:r>
        <w:t xml:space="preserve"> = (R+jωL)(G+jωC) = (RG-ω</w:t>
      </w:r>
      <w:r>
        <w:rPr>
          <w:rStyle w:val="superscript"/>
        </w:rPr>
        <w:t>2</w:t>
      </w:r>
      <w:r>
        <w:t>LC) + jω(LG+RC)  =   c + jω(LG+RC)  =   |q| e</w:t>
      </w:r>
      <w:r>
        <w:rPr>
          <w:rStyle w:val="superscript"/>
        </w:rPr>
        <w:t>jθ</w:t>
      </w:r>
    </w:p>
    <w:p w14:paraId="06F0EAB8" w14:textId="77777777" w:rsidR="0010684A" w:rsidRPr="00AD42E1" w:rsidRDefault="0010684A" w:rsidP="0010684A">
      <w:pPr>
        <w:rPr>
          <w:rStyle w:val="superscript"/>
          <w:rFonts w:ascii="Times New Roman" w:hAnsi="Times New Roman"/>
          <w:b w:val="0"/>
          <w:sz w:val="22"/>
          <w:vertAlign w:val="baseline"/>
        </w:rPr>
      </w:pPr>
    </w:p>
    <w:p w14:paraId="63693EE0" w14:textId="77777777" w:rsidR="0010684A" w:rsidRDefault="00AD42E1" w:rsidP="0010684A">
      <w:r>
        <w:t>=&gt;</w:t>
      </w:r>
      <w:r w:rsidR="0010684A">
        <w:rPr>
          <w:rStyle w:val="superscript"/>
        </w:rPr>
        <w:tab/>
      </w:r>
      <w:r w:rsidR="0010684A">
        <w:t>|q|</w:t>
      </w:r>
      <w:r w:rsidR="0010684A">
        <w:rPr>
          <w:rStyle w:val="superscript"/>
        </w:rPr>
        <w:t>2</w:t>
      </w:r>
      <w:r w:rsidR="0010684A">
        <w:t xml:space="preserve"> = | (R+jωL)(G+jωC) |</w:t>
      </w:r>
      <w:r w:rsidR="0010684A">
        <w:rPr>
          <w:rStyle w:val="superscript"/>
        </w:rPr>
        <w:t>2</w:t>
      </w:r>
      <w:r w:rsidR="0010684A">
        <w:t xml:space="preserve">  = | (R+jωL)|</w:t>
      </w:r>
      <w:r w:rsidR="0010684A">
        <w:rPr>
          <w:rStyle w:val="superscript"/>
        </w:rPr>
        <w:t>2</w:t>
      </w:r>
      <w:r w:rsidR="0010684A">
        <w:t>|(G+jωC) |</w:t>
      </w:r>
      <w:r w:rsidR="0010684A">
        <w:rPr>
          <w:rStyle w:val="superscript"/>
        </w:rPr>
        <w:t>2</w:t>
      </w:r>
      <w:r w:rsidR="0010684A">
        <w:t xml:space="preserve">   = (R</w:t>
      </w:r>
      <w:r w:rsidR="0010684A">
        <w:rPr>
          <w:rStyle w:val="superscript"/>
        </w:rPr>
        <w:t>2</w:t>
      </w:r>
      <w:r w:rsidR="0010684A">
        <w:t>+ω</w:t>
      </w:r>
      <w:r w:rsidR="0010684A">
        <w:rPr>
          <w:rStyle w:val="superscript"/>
        </w:rPr>
        <w:t>2</w:t>
      </w:r>
      <w:r w:rsidR="0010684A">
        <w:t>L</w:t>
      </w:r>
      <w:r w:rsidR="0010684A">
        <w:rPr>
          <w:rStyle w:val="superscript"/>
        </w:rPr>
        <w:t>2</w:t>
      </w:r>
      <w:r w:rsidR="0010684A">
        <w:t>) (G</w:t>
      </w:r>
      <w:r w:rsidR="0010684A">
        <w:rPr>
          <w:rStyle w:val="superscript"/>
        </w:rPr>
        <w:t>2</w:t>
      </w:r>
      <w:r w:rsidR="0010684A">
        <w:t>+ω</w:t>
      </w:r>
      <w:r w:rsidR="0010684A">
        <w:rPr>
          <w:rStyle w:val="superscript"/>
        </w:rPr>
        <w:t>2</w:t>
      </w:r>
      <w:r w:rsidR="0010684A">
        <w:t>C</w:t>
      </w:r>
      <w:r w:rsidR="0010684A">
        <w:rPr>
          <w:rStyle w:val="superscript"/>
        </w:rPr>
        <w:t>2</w:t>
      </w:r>
      <w:r w:rsidR="0010684A">
        <w:t>)  = a</w:t>
      </w:r>
      <w:r w:rsidR="0010684A">
        <w:rPr>
          <w:rStyle w:val="superscript"/>
        </w:rPr>
        <w:t>4</w:t>
      </w:r>
    </w:p>
    <w:p w14:paraId="579E13C1" w14:textId="77777777" w:rsidR="0010684A" w:rsidRDefault="0010684A" w:rsidP="0010684A"/>
    <w:p w14:paraId="6668C108" w14:textId="77777777" w:rsidR="0010684A" w:rsidRDefault="0010684A" w:rsidP="0010684A">
      <w:r>
        <w:tab/>
        <w:t>|q|  = a</w:t>
      </w:r>
      <w:r>
        <w:rPr>
          <w:rStyle w:val="superscript"/>
        </w:rPr>
        <w:t>2</w:t>
      </w:r>
    </w:p>
    <w:p w14:paraId="5BC23BA7" w14:textId="77777777" w:rsidR="0010684A" w:rsidRDefault="0010684A" w:rsidP="0010684A"/>
    <w:p w14:paraId="45775726" w14:textId="77777777" w:rsidR="0010684A" w:rsidRPr="00C45A11" w:rsidRDefault="0010684A" w:rsidP="0010684A">
      <w:pPr>
        <w:rPr>
          <w:rStyle w:val="superscript"/>
        </w:rPr>
      </w:pPr>
      <w:r>
        <w:tab/>
        <w:t xml:space="preserve">cosθ = </w:t>
      </w:r>
      <w:r w:rsidR="005A3048">
        <w:t>Re(q)</w:t>
      </w:r>
      <w:r>
        <w:t xml:space="preserve"> /|q| = c/a</w:t>
      </w:r>
      <w:r>
        <w:rPr>
          <w:rStyle w:val="superscript"/>
        </w:rPr>
        <w:t>2</w:t>
      </w:r>
    </w:p>
    <w:p w14:paraId="0E5732B6" w14:textId="77777777" w:rsidR="0010684A" w:rsidRDefault="0010684A" w:rsidP="0010684A"/>
    <w:p w14:paraId="424124CB" w14:textId="77777777" w:rsidR="0010684A" w:rsidRDefault="0010684A" w:rsidP="0010684A">
      <w:r>
        <w:t>Now write</w:t>
      </w:r>
    </w:p>
    <w:p w14:paraId="582D4DD2" w14:textId="77777777" w:rsidR="0010684A" w:rsidRDefault="0010684A" w:rsidP="0010684A"/>
    <w:p w14:paraId="5D0F5577" w14:textId="77777777" w:rsidR="0010684A" w:rsidRDefault="0010684A" w:rsidP="0010684A">
      <w:r>
        <w:tab/>
        <w:t xml:space="preserve">s ≡  </w:t>
      </w:r>
      <w:r>
        <w:fldChar w:fldCharType="begin"/>
      </w:r>
      <w:r>
        <w:instrText xml:space="preserve"> EQ \r(</w:instrText>
      </w:r>
      <w:r w:rsidRPr="00C45A11">
        <w:rPr>
          <w:b/>
        </w:rPr>
        <w:instrText>zy</w:instrText>
      </w:r>
      <w:r>
        <w:instrText xml:space="preserve">) </w:instrText>
      </w:r>
      <w:r>
        <w:fldChar w:fldCharType="end"/>
      </w:r>
      <w:r>
        <w:t xml:space="preserve"> =  </w:t>
      </w:r>
      <w:r>
        <w:fldChar w:fldCharType="begin"/>
      </w:r>
      <w:r>
        <w:instrText xml:space="preserve"> EQ \r((R+jωL)(G+jωC)) </w:instrText>
      </w:r>
      <w:r>
        <w:fldChar w:fldCharType="end"/>
      </w:r>
      <w:r>
        <w:t xml:space="preserve"> = </w:t>
      </w:r>
      <w:r>
        <w:fldChar w:fldCharType="begin"/>
      </w:r>
      <w:r>
        <w:instrText xml:space="preserve"> EQ \r(q) </w:instrText>
      </w:r>
      <w:r>
        <w:fldChar w:fldCharType="end"/>
      </w:r>
      <w:r>
        <w:t xml:space="preserve">  =  |s| e</w:t>
      </w:r>
      <w:r>
        <w:rPr>
          <w:rStyle w:val="superscript"/>
        </w:rPr>
        <w:t>iφ</w:t>
      </w:r>
      <w:r>
        <w:tab/>
      </w:r>
      <w:r>
        <w:tab/>
        <w:t xml:space="preserve">|s| = </w:t>
      </w:r>
      <w:r>
        <w:fldChar w:fldCharType="begin"/>
      </w:r>
      <w:r>
        <w:instrText xml:space="preserve"> EQ \r(|q|) </w:instrText>
      </w:r>
      <w:r>
        <w:fldChar w:fldCharType="end"/>
      </w:r>
      <w:r>
        <w:t xml:space="preserve"> = a</w:t>
      </w:r>
      <w:r>
        <w:tab/>
      </w:r>
      <w:r>
        <w:tab/>
        <w:t>φ = θ/2</w:t>
      </w:r>
      <w:r>
        <w:tab/>
      </w:r>
    </w:p>
    <w:p w14:paraId="304EB0D0" w14:textId="77777777" w:rsidR="0010684A" w:rsidRPr="00826A9A" w:rsidRDefault="0010684A" w:rsidP="0010684A">
      <w:r>
        <w:tab/>
        <w:t>Re(s) =  |s| cosφ  = a cos(θ/2)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\r(1+c/a</w:instrText>
      </w:r>
      <w:r>
        <w:rPr>
          <w:rStyle w:val="superscript"/>
        </w:rPr>
        <w:instrText>2</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55E1FBB2" w14:textId="77777777" w:rsidR="0010684A" w:rsidRDefault="0010684A" w:rsidP="0010684A">
      <w:r>
        <w:tab/>
        <w:t>Im(s) =  |s| sinφ   = a sin(θ/2)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\r(1-c/a</w:instrText>
      </w:r>
      <w:r>
        <w:rPr>
          <w:rStyle w:val="superscript"/>
        </w:rPr>
        <w:instrText>2</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5981B73A" w14:textId="77777777" w:rsidR="0010684A" w:rsidRDefault="0010684A" w:rsidP="0010684A">
      <w:r>
        <w:tab/>
        <w:t xml:space="preserve">s = </w:t>
      </w:r>
      <w:r>
        <w:fldChar w:fldCharType="begin"/>
      </w:r>
      <w:r>
        <w:instrText xml:space="preserve"> EQ \r(</w:instrText>
      </w:r>
      <w:r w:rsidRPr="00C45A11">
        <w:rPr>
          <w:b/>
        </w:rPr>
        <w:instrText>zy</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605F048F" w14:textId="77777777" w:rsidR="0010684A" w:rsidRDefault="0010684A" w:rsidP="0010684A">
      <w:pPr>
        <w:tabs>
          <w:tab w:val="left" w:pos="7200"/>
          <w:tab w:val="left" w:pos="7920"/>
          <w:tab w:val="right" w:pos="9270"/>
        </w:tabs>
      </w:pPr>
      <w:r>
        <w:tab/>
        <w:t>k = -j</w:t>
      </w:r>
      <w:r>
        <w:fldChar w:fldCharType="begin"/>
      </w:r>
      <w:r>
        <w:instrText xml:space="preserve"> EQ \r(</w:instrText>
      </w:r>
      <w:r>
        <w:rPr>
          <w:b/>
        </w:rPr>
        <w:instrText>zy</w:instrText>
      </w:r>
      <w:r>
        <w:instrText xml:space="preserve">) </w:instrText>
      </w:r>
      <w:r>
        <w:fldChar w:fldCharType="end"/>
      </w:r>
      <w:r>
        <w:t xml:space="preserve"> = -js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w:t>
      </w:r>
      <w:r>
        <w:tab/>
      </w:r>
      <w:r>
        <w:tab/>
      </w:r>
      <w:r>
        <w:tab/>
      </w:r>
      <w:r>
        <w:tab/>
      </w:r>
      <w:r>
        <w:tab/>
      </w:r>
      <w:r>
        <w:tab/>
      </w:r>
      <w:r>
        <w:tab/>
        <w:t>QED</w:t>
      </w:r>
    </w:p>
    <w:p w14:paraId="383ECFA5" w14:textId="77777777" w:rsidR="0010684A" w:rsidRDefault="0010684A" w:rsidP="0010684A">
      <w:pPr>
        <w:rPr>
          <w:u w:val="single"/>
        </w:rPr>
      </w:pPr>
    </w:p>
    <w:p w14:paraId="5CB0C3C8" w14:textId="77777777" w:rsidR="0010684A" w:rsidRPr="006D6588" w:rsidRDefault="0010684A" w:rsidP="0010684A">
      <w:pPr>
        <w:rPr>
          <w:color w:val="FF0000"/>
        </w:rPr>
      </w:pPr>
      <w:r w:rsidRPr="00C45A11">
        <w:rPr>
          <w:u w:val="single"/>
        </w:rPr>
        <w:t>Maple verification</w:t>
      </w:r>
      <w:r>
        <w:t xml:space="preserve">:   </w:t>
      </w:r>
    </w:p>
    <w:p w14:paraId="0453BD81" w14:textId="77777777" w:rsidR="0010684A" w:rsidRDefault="0010684A" w:rsidP="0010684A"/>
    <w:p w14:paraId="1B99BC48" w14:textId="77777777" w:rsidR="0010684A" w:rsidRPr="00C45A11" w:rsidRDefault="0010684A" w:rsidP="0010684A">
      <w:r>
        <w:pict>
          <v:shape id="_x0000_i1330" type="#_x0000_t75" style="width:468pt;height:245.25pt">
            <v:imagedata r:id="rId328" o:title=""/>
          </v:shape>
        </w:pict>
      </w:r>
    </w:p>
    <w:p w14:paraId="73D8D565" w14:textId="77777777" w:rsidR="0010684A" w:rsidRDefault="0010684A" w:rsidP="009F2A88">
      <w:pPr>
        <w:pBdr>
          <w:top w:val="single" w:sz="4" w:space="1" w:color="auto"/>
          <w:left w:val="single" w:sz="4" w:space="3" w:color="auto"/>
          <w:bottom w:val="single" w:sz="4" w:space="1" w:color="auto"/>
          <w:right w:val="single" w:sz="4" w:space="4" w:color="auto"/>
        </w:pBdr>
        <w:rPr>
          <w:b/>
        </w:rPr>
      </w:pPr>
    </w:p>
    <w:p w14:paraId="607F6938" w14:textId="77777777" w:rsidR="0010684A" w:rsidRDefault="0010684A" w:rsidP="009F2A88">
      <w:pPr>
        <w:pBdr>
          <w:top w:val="single" w:sz="4" w:space="1" w:color="auto"/>
          <w:left w:val="single" w:sz="4" w:space="3" w:color="auto"/>
          <w:bottom w:val="single" w:sz="4" w:space="1" w:color="auto"/>
          <w:right w:val="single" w:sz="4" w:space="4" w:color="auto"/>
        </w:pBdr>
      </w:pPr>
      <w:r>
        <w:rPr>
          <w:b/>
        </w:rPr>
        <w:t xml:space="preserve"> </w:t>
      </w:r>
      <w:r w:rsidR="00AD42E1">
        <w:rPr>
          <w:b/>
        </w:rPr>
        <w:t xml:space="preserve"> </w:t>
      </w:r>
      <w:r>
        <w:rPr>
          <w:b/>
        </w:rPr>
        <w:t>Fact 2</w:t>
      </w:r>
      <w:r w:rsidRPr="00C45A11">
        <w:rPr>
          <w:b/>
        </w:rPr>
        <w:t xml:space="preserve">: </w:t>
      </w:r>
      <w:r>
        <w:t xml:space="preserve"> In the high frequency limit, </w:t>
      </w:r>
      <w:r w:rsidR="00AD42E1">
        <w:tab/>
      </w:r>
      <w:r w:rsidR="00AD42E1">
        <w:tab/>
      </w:r>
      <w:r w:rsidR="00AD42E1">
        <w:tab/>
      </w:r>
      <w:r w:rsidR="00AD42E1">
        <w:tab/>
      </w:r>
      <w:r w:rsidR="00AD42E1">
        <w:tab/>
      </w:r>
      <w:r w:rsidR="00AD42E1">
        <w:tab/>
      </w:r>
      <w:r w:rsidR="00AD42E1">
        <w:tab/>
      </w:r>
      <w:r w:rsidR="00AD42E1">
        <w:tab/>
        <w:t>(Q.2)</w:t>
      </w:r>
    </w:p>
    <w:p w14:paraId="12F467FB" w14:textId="77777777" w:rsidR="0010684A" w:rsidRDefault="0010684A" w:rsidP="009F2A88">
      <w:pPr>
        <w:pBdr>
          <w:top w:val="single" w:sz="4" w:space="1" w:color="auto"/>
          <w:left w:val="single" w:sz="4" w:space="3" w:color="auto"/>
          <w:bottom w:val="single" w:sz="4" w:space="1" w:color="auto"/>
          <w:right w:val="single" w:sz="4" w:space="4" w:color="auto"/>
        </w:pBdr>
      </w:pPr>
    </w:p>
    <w:p w14:paraId="4545CB78" w14:textId="77777777" w:rsidR="0010684A" w:rsidRPr="009E35D5" w:rsidRDefault="0010684A" w:rsidP="009F2A88">
      <w:pPr>
        <w:pBdr>
          <w:top w:val="single" w:sz="4" w:space="1" w:color="auto"/>
          <w:left w:val="single" w:sz="4" w:space="3" w:color="auto"/>
          <w:bottom w:val="single" w:sz="4" w:space="1" w:color="auto"/>
          <w:right w:val="single" w:sz="4" w:space="4" w:color="auto"/>
        </w:pBdr>
        <w:tabs>
          <w:tab w:val="left" w:pos="7200"/>
          <w:tab w:val="left" w:pos="7920"/>
          <w:tab w:val="right" w:pos="9270"/>
        </w:tabs>
        <w:rPr>
          <w:rStyle w:val="subscript"/>
        </w:rPr>
      </w:pPr>
      <w:r>
        <w:tab/>
        <w:t xml:space="preserve">Re(k)  </w:t>
      </w:r>
      <w:r w:rsidR="00DD38F3">
        <w:t>≈</w:t>
      </w:r>
      <w:r>
        <w:t xml:space="preserve"> ω</w:t>
      </w:r>
      <w:r>
        <w:fldChar w:fldCharType="begin"/>
      </w:r>
      <w:r>
        <w:instrText xml:space="preserve"> EQ \r(LC) </w:instrText>
      </w:r>
      <w:r>
        <w:fldChar w:fldCharType="end"/>
      </w:r>
      <w:r>
        <w:t xml:space="preserve"> +  </w:t>
      </w:r>
      <w:r>
        <w:fldChar w:fldCharType="begin"/>
      </w:r>
      <w:r>
        <w:instrText xml:space="preserve"> EQ \f((RC-LG)</w:instrText>
      </w:r>
      <w:r>
        <w:rPr>
          <w:rStyle w:val="superscript"/>
        </w:rPr>
        <w:instrText>2</w:instrText>
      </w:r>
      <w:r>
        <w:instrText>,</w:instrText>
      </w:r>
      <w:r w:rsidRPr="00247EFE">
        <w:instrText xml:space="preserve"> </w:instrText>
      </w:r>
      <w:r>
        <w:instrText>8ω(LC)</w:instrText>
      </w:r>
      <w:r>
        <w:rPr>
          <w:rStyle w:val="superscript"/>
        </w:rPr>
        <w:instrText>3/2</w:instrText>
      </w:r>
      <w:r>
        <w:instrText xml:space="preserve">) </w:instrText>
      </w:r>
      <w:r>
        <w:fldChar w:fldCharType="end"/>
      </w:r>
      <w:r>
        <w:t xml:space="preserve"> </w:t>
      </w:r>
      <w:r w:rsidR="009E35D5">
        <w:tab/>
      </w:r>
      <w:r w:rsidR="009E35D5">
        <w:tab/>
      </w:r>
      <w:r w:rsidR="00DD38F3">
        <w:tab/>
      </w:r>
      <w:r w:rsidR="009E35D5">
        <w:t xml:space="preserve">// </w:t>
      </w:r>
      <w:r w:rsidR="009E35D5">
        <w:fldChar w:fldCharType="begin"/>
      </w:r>
      <w:r w:rsidR="009E35D5">
        <w:instrText xml:space="preserve"> EQ \r(LC) </w:instrText>
      </w:r>
      <w:r w:rsidR="009E35D5">
        <w:fldChar w:fldCharType="end"/>
      </w:r>
      <w:r w:rsidR="009E35D5">
        <w:t xml:space="preserve"> = 1/v</w:t>
      </w:r>
      <w:r w:rsidR="009E35D5">
        <w:rPr>
          <w:rStyle w:val="subscript"/>
        </w:rPr>
        <w:t>d</w:t>
      </w:r>
      <w:r w:rsidR="009E35D5">
        <w:t xml:space="preserve">  and ω</w:t>
      </w:r>
      <w:r w:rsidR="009E35D5">
        <w:fldChar w:fldCharType="begin"/>
      </w:r>
      <w:r w:rsidR="009E35D5">
        <w:instrText xml:space="preserve"> EQ \r(LC) </w:instrText>
      </w:r>
      <w:r w:rsidR="009E35D5">
        <w:fldChar w:fldCharType="end"/>
      </w:r>
      <w:r w:rsidR="009E35D5">
        <w:t xml:space="preserve">  = ω/v</w:t>
      </w:r>
      <w:r w:rsidR="009E35D5">
        <w:rPr>
          <w:rStyle w:val="subscript"/>
        </w:rPr>
        <w:t>d</w:t>
      </w:r>
      <w:r w:rsidR="009E35D5">
        <w:t xml:space="preserve"> = β</w:t>
      </w:r>
      <w:r w:rsidR="009E35D5">
        <w:rPr>
          <w:rStyle w:val="subscript"/>
        </w:rPr>
        <w:t>d</w:t>
      </w:r>
      <w:r w:rsidR="00C47522">
        <w:rPr>
          <w:rStyle w:val="subscript"/>
        </w:rPr>
        <w:t>0</w:t>
      </w:r>
    </w:p>
    <w:p w14:paraId="219B98C8" w14:textId="77777777" w:rsidR="0010684A" w:rsidRDefault="0010684A" w:rsidP="009F2A88">
      <w:pPr>
        <w:pBdr>
          <w:top w:val="single" w:sz="4" w:space="1" w:color="auto"/>
          <w:left w:val="single" w:sz="4" w:space="3" w:color="auto"/>
          <w:bottom w:val="single" w:sz="4" w:space="1" w:color="auto"/>
          <w:right w:val="single" w:sz="4" w:space="4" w:color="auto"/>
        </w:pBdr>
        <w:tabs>
          <w:tab w:val="left" w:pos="7200"/>
          <w:tab w:val="left" w:pos="7920"/>
          <w:tab w:val="right" w:pos="9270"/>
        </w:tabs>
      </w:pPr>
      <w:r>
        <w:tab/>
        <w:t xml:space="preserve">Im(k)  </w:t>
      </w:r>
      <w:r w:rsidR="00DD38F3">
        <w:t>≈</w:t>
      </w:r>
      <w:r>
        <w:t xml:space="preserve">   -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 xml:space="preserve">  +  </w:t>
      </w:r>
      <w:r>
        <w:fldChar w:fldCharType="begin"/>
      </w:r>
      <w:r>
        <w:instrText xml:space="preserve"> EQ \f((RC - GL)</w:instrText>
      </w:r>
      <w:r>
        <w:rPr>
          <w:rStyle w:val="superscript"/>
        </w:rPr>
        <w:instrText>2</w:instrText>
      </w:r>
      <w:r>
        <w:instrText xml:space="preserve"> (RC + GL),16ω</w:instrText>
      </w:r>
      <w:r>
        <w:rPr>
          <w:rStyle w:val="superscript"/>
        </w:rPr>
        <w:instrText>2</w:instrText>
      </w:r>
      <w:r w:rsidRPr="00247EFE">
        <w:instrText xml:space="preserve"> </w:instrText>
      </w:r>
      <w:r>
        <w:instrText>(LC)</w:instrText>
      </w:r>
      <w:r>
        <w:rPr>
          <w:rStyle w:val="superscript"/>
        </w:rPr>
        <w:instrText>5/2</w:instrText>
      </w:r>
      <w:r>
        <w:instrText xml:space="preserve">) </w:instrText>
      </w:r>
      <w:r>
        <w:fldChar w:fldCharType="end"/>
      </w:r>
      <w:r>
        <w:tab/>
      </w:r>
      <w:r>
        <w:tab/>
        <w:t xml:space="preserve">ω &gt;&gt; R/L and ω &gt;&gt; G/C </w:t>
      </w:r>
    </w:p>
    <w:p w14:paraId="6940F07E" w14:textId="77777777" w:rsidR="0010684A" w:rsidRPr="006713E6" w:rsidRDefault="0010684A" w:rsidP="009F2A88">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7B5708AE" w14:textId="77777777" w:rsidR="0010684A" w:rsidRDefault="0010684A" w:rsidP="0010684A">
      <w:pPr>
        <w:rPr>
          <w:u w:val="single"/>
        </w:rPr>
      </w:pPr>
    </w:p>
    <w:p w14:paraId="54F50587" w14:textId="77777777" w:rsidR="0010684A" w:rsidRDefault="0010684A" w:rsidP="0010684A">
      <w:r w:rsidRPr="00C45A11">
        <w:rPr>
          <w:u w:val="single"/>
        </w:rPr>
        <w:t>Proof</w:t>
      </w:r>
      <w:r>
        <w:rPr>
          <w:u w:val="single"/>
        </w:rPr>
        <w:t xml:space="preserve"> of Fact 2</w:t>
      </w:r>
      <w:r>
        <w:t>:  All proofs in this appendix were first (laboriously) done by hand, then Maple was used to verify them. For example, the hand derivation of Fact 2 starts out like this:</w:t>
      </w:r>
    </w:p>
    <w:p w14:paraId="56E1F1DF" w14:textId="77777777" w:rsidR="0010684A" w:rsidRDefault="0010684A" w:rsidP="0010684A"/>
    <w:p w14:paraId="3508CC15" w14:textId="77777777" w:rsidR="0010684A" w:rsidRDefault="0010684A" w:rsidP="0010684A">
      <w:r>
        <w:tab/>
        <w:t>a</w:t>
      </w:r>
      <w:r>
        <w:rPr>
          <w:rStyle w:val="superscript"/>
        </w:rPr>
        <w:t>2</w:t>
      </w:r>
      <w:r>
        <w:t xml:space="preserve"> ≡ (R</w:t>
      </w:r>
      <w:r>
        <w:rPr>
          <w:rStyle w:val="superscript"/>
        </w:rPr>
        <w:t>2</w:t>
      </w:r>
      <w:r>
        <w:t>+ω</w:t>
      </w:r>
      <w:r>
        <w:rPr>
          <w:rStyle w:val="superscript"/>
        </w:rPr>
        <w:t>2</w:t>
      </w:r>
      <w:r>
        <w:t>L</w:t>
      </w:r>
      <w:r>
        <w:rPr>
          <w:rStyle w:val="superscript"/>
        </w:rPr>
        <w:t>2</w:t>
      </w:r>
      <w:r>
        <w:t>)</w:t>
      </w:r>
      <w:r>
        <w:rPr>
          <w:rStyle w:val="superscript"/>
        </w:rPr>
        <w:t>1/2</w:t>
      </w:r>
      <w:r>
        <w:t xml:space="preserve"> (G</w:t>
      </w:r>
      <w:r>
        <w:rPr>
          <w:rStyle w:val="superscript"/>
        </w:rPr>
        <w:t>2</w:t>
      </w:r>
      <w:r>
        <w:t>+ω</w:t>
      </w:r>
      <w:r>
        <w:rPr>
          <w:rStyle w:val="superscript"/>
        </w:rPr>
        <w:t>2</w:t>
      </w:r>
      <w:r>
        <w:t>C</w:t>
      </w:r>
      <w:r>
        <w:rPr>
          <w:rStyle w:val="superscript"/>
        </w:rPr>
        <w:t>2</w:t>
      </w:r>
      <w:r>
        <w:t>)</w:t>
      </w:r>
      <w:r>
        <w:rPr>
          <w:rStyle w:val="superscript"/>
        </w:rPr>
        <w:t>1/2</w:t>
      </w:r>
      <w:r>
        <w:t xml:space="preserve">  = LC (R</w:t>
      </w:r>
      <w:r>
        <w:rPr>
          <w:rStyle w:val="superscript"/>
        </w:rPr>
        <w:t>2</w:t>
      </w:r>
      <w:r>
        <w:t>/L</w:t>
      </w:r>
      <w:r>
        <w:rPr>
          <w:rStyle w:val="superscript"/>
        </w:rPr>
        <w:t>2</w:t>
      </w:r>
      <w:r>
        <w:t>+ω</w:t>
      </w:r>
      <w:r>
        <w:rPr>
          <w:rStyle w:val="superscript"/>
        </w:rPr>
        <w:t>2</w:t>
      </w:r>
      <w:r>
        <w:t>)</w:t>
      </w:r>
      <w:r>
        <w:rPr>
          <w:rStyle w:val="superscript"/>
        </w:rPr>
        <w:t>1/2</w:t>
      </w:r>
      <w:r>
        <w:t>(G</w:t>
      </w:r>
      <w:r>
        <w:rPr>
          <w:rStyle w:val="superscript"/>
        </w:rPr>
        <w:t>2</w:t>
      </w:r>
      <w:r>
        <w:t>/C</w:t>
      </w:r>
      <w:r>
        <w:rPr>
          <w:rStyle w:val="superscript"/>
        </w:rPr>
        <w:t>2</w:t>
      </w:r>
      <w:r>
        <w:t>+ω</w:t>
      </w:r>
      <w:r>
        <w:rPr>
          <w:rStyle w:val="superscript"/>
        </w:rPr>
        <w:t>2</w:t>
      </w:r>
      <w:r>
        <w:t>)</w:t>
      </w:r>
      <w:r>
        <w:rPr>
          <w:rStyle w:val="superscript"/>
        </w:rPr>
        <w:t>1/2</w:t>
      </w:r>
    </w:p>
    <w:p w14:paraId="2D8A13D4" w14:textId="77777777" w:rsidR="0010684A" w:rsidRDefault="0010684A" w:rsidP="0010684A"/>
    <w:p w14:paraId="25276975" w14:textId="77777777" w:rsidR="0010684A" w:rsidRDefault="0010684A" w:rsidP="0010684A">
      <w:r>
        <w:tab/>
      </w:r>
      <w:r>
        <w:tab/>
        <w:t>= ω</w:t>
      </w:r>
      <w:r>
        <w:rPr>
          <w:rStyle w:val="superscript"/>
        </w:rPr>
        <w:t>2</w:t>
      </w:r>
      <w:r>
        <w:t>LC ( 1 + R</w:t>
      </w:r>
      <w:r>
        <w:rPr>
          <w:rStyle w:val="superscript"/>
        </w:rPr>
        <w:t>2</w:t>
      </w:r>
      <w:r>
        <w:t>/(ωL)</w:t>
      </w:r>
      <w:r>
        <w:rPr>
          <w:rStyle w:val="superscript"/>
        </w:rPr>
        <w:t>2</w:t>
      </w:r>
      <w:r>
        <w:t>)</w:t>
      </w:r>
      <w:r>
        <w:rPr>
          <w:rStyle w:val="superscript"/>
        </w:rPr>
        <w:t>1/2</w:t>
      </w:r>
      <w:r>
        <w:t>( 1 + G</w:t>
      </w:r>
      <w:r>
        <w:rPr>
          <w:rStyle w:val="superscript"/>
        </w:rPr>
        <w:t>2</w:t>
      </w:r>
      <w:r>
        <w:t>/(ωC)</w:t>
      </w:r>
      <w:r>
        <w:rPr>
          <w:rStyle w:val="superscript"/>
        </w:rPr>
        <w:t>2</w:t>
      </w:r>
      <w:r>
        <w:t>)</w:t>
      </w:r>
      <w:r>
        <w:rPr>
          <w:rStyle w:val="superscript"/>
        </w:rPr>
        <w:t>1/2</w:t>
      </w:r>
      <w:r>
        <w:tab/>
        <w:t xml:space="preserve"> </w:t>
      </w:r>
    </w:p>
    <w:p w14:paraId="7405853E" w14:textId="77777777" w:rsidR="0010684A" w:rsidRDefault="0010684A" w:rsidP="0010684A"/>
    <w:p w14:paraId="12D59044" w14:textId="77777777" w:rsidR="0010684A" w:rsidRDefault="0010684A" w:rsidP="0010684A">
      <w:r>
        <w:t>and then the expansion (1+x)</w:t>
      </w:r>
      <w:r>
        <w:rPr>
          <w:rStyle w:val="superscript"/>
        </w:rPr>
        <w:t>1/2</w:t>
      </w:r>
      <w:r>
        <w:t xml:space="preserve"> = 1 + x/2 - x</w:t>
      </w:r>
      <w:r>
        <w:rPr>
          <w:rStyle w:val="superscript"/>
        </w:rPr>
        <w:t>2</w:t>
      </w:r>
      <w:r>
        <w:t>/8 is used and the derivation continues. For the result to be valid, we must therefore have</w:t>
      </w:r>
    </w:p>
    <w:p w14:paraId="260C342E" w14:textId="77777777" w:rsidR="0010684A" w:rsidRDefault="0010684A" w:rsidP="0010684A"/>
    <w:p w14:paraId="3D3A9A62" w14:textId="77777777" w:rsidR="0010684A" w:rsidRDefault="0010684A" w:rsidP="0010684A">
      <w:r>
        <w:tab/>
        <w:t>R</w:t>
      </w:r>
      <w:r>
        <w:rPr>
          <w:rStyle w:val="superscript"/>
        </w:rPr>
        <w:t>2</w:t>
      </w:r>
      <w:r>
        <w:t>/(ωL)</w:t>
      </w:r>
      <w:r>
        <w:rPr>
          <w:rStyle w:val="superscript"/>
        </w:rPr>
        <w:t>2</w:t>
      </w:r>
      <w:r>
        <w:t xml:space="preserve"> &lt;&lt; 1</w:t>
      </w:r>
      <w:r>
        <w:tab/>
        <w:t xml:space="preserve">and </w:t>
      </w:r>
      <w:r>
        <w:tab/>
        <w:t>G</w:t>
      </w:r>
      <w:r>
        <w:rPr>
          <w:rStyle w:val="superscript"/>
        </w:rPr>
        <w:t>2</w:t>
      </w:r>
      <w:r>
        <w:t>/(ωC)</w:t>
      </w:r>
      <w:r>
        <w:rPr>
          <w:rStyle w:val="superscript"/>
        </w:rPr>
        <w:t>2</w:t>
      </w:r>
      <w:r>
        <w:t xml:space="preserve"> &lt;&lt; 1</w:t>
      </w:r>
    </w:p>
    <w:p w14:paraId="0C417AFF" w14:textId="77777777" w:rsidR="0010684A" w:rsidRDefault="0010684A" w:rsidP="0010684A"/>
    <w:p w14:paraId="47183080" w14:textId="77777777" w:rsidR="0010684A" w:rsidRDefault="0010684A" w:rsidP="0010684A">
      <w:r>
        <w:t>which says</w:t>
      </w:r>
    </w:p>
    <w:p w14:paraId="06096A42" w14:textId="77777777" w:rsidR="0010684A" w:rsidRDefault="0010684A" w:rsidP="0010684A"/>
    <w:p w14:paraId="323E0B97" w14:textId="77777777" w:rsidR="0010684A" w:rsidRDefault="0010684A" w:rsidP="0010684A">
      <w:r>
        <w:tab/>
        <w:t xml:space="preserve">ω &gt;&gt; R/L </w:t>
      </w:r>
      <w:r>
        <w:tab/>
      </w:r>
      <w:r>
        <w:tab/>
        <w:t>and</w:t>
      </w:r>
      <w:r>
        <w:tab/>
        <w:t>ω &gt;&gt; G/C</w:t>
      </w:r>
    </w:p>
    <w:p w14:paraId="114F80BE" w14:textId="77777777" w:rsidR="0010684A" w:rsidRDefault="0010684A" w:rsidP="0010684A"/>
    <w:p w14:paraId="320AA72E" w14:textId="77777777" w:rsidR="0010684A" w:rsidRDefault="0010684A" w:rsidP="0010684A">
      <w:r>
        <w:t xml:space="preserve">Rather than show all the hand-done algebra, we just let Maple do the calculation. </w:t>
      </w:r>
    </w:p>
    <w:p w14:paraId="5DBC655A" w14:textId="77777777" w:rsidR="0010684A" w:rsidRDefault="0010684A" w:rsidP="0010684A">
      <w:r>
        <w:tab/>
      </w:r>
    </w:p>
    <w:p w14:paraId="1F891F24" w14:textId="77777777" w:rsidR="0010684A" w:rsidRDefault="0010684A" w:rsidP="0010684A">
      <w:r>
        <w:t xml:space="preserve">First, for Im(k) all output details are shown: </w:t>
      </w:r>
    </w:p>
    <w:p w14:paraId="6A7C5BB4" w14:textId="77777777" w:rsidR="0010684A" w:rsidRDefault="0010684A" w:rsidP="0010684A"/>
    <w:p w14:paraId="3FD6E800" w14:textId="77777777" w:rsidR="0010684A" w:rsidRDefault="0010684A" w:rsidP="0010684A">
      <w:r>
        <w:pict>
          <v:shape id="_x0000_i1331" type="#_x0000_t75" style="width:467.25pt;height:353.25pt">
            <v:imagedata r:id="rId329" o:title=""/>
          </v:shape>
        </w:pict>
      </w:r>
    </w:p>
    <w:p w14:paraId="328F1926" w14:textId="77777777" w:rsidR="0010684A" w:rsidRDefault="0010684A" w:rsidP="0010684A"/>
    <w:p w14:paraId="36C495C8" w14:textId="77777777" w:rsidR="0010684A" w:rsidRDefault="0010684A" w:rsidP="0010684A">
      <w:r>
        <w:t xml:space="preserve">and the reader sees that these first two terms of Im(k) agree with the claim above. Maple has trouble simplifying terms in expressions when they are not isolated, hence the extra code two code lines above. </w:t>
      </w:r>
    </w:p>
    <w:p w14:paraId="2EB2DE5E" w14:textId="77777777" w:rsidR="0010684A" w:rsidRDefault="0010684A" w:rsidP="0010684A"/>
    <w:p w14:paraId="1F098548" w14:textId="77777777" w:rsidR="0010684A" w:rsidRDefault="0010684A" w:rsidP="0010684A">
      <w:r>
        <w:t xml:space="preserve">For Re(k) we suppress the intermediate results to save space (using : instead of ;)  </w:t>
      </w:r>
    </w:p>
    <w:p w14:paraId="4B4AD96C" w14:textId="77777777" w:rsidR="0010684A" w:rsidRDefault="0010684A" w:rsidP="0010684A"/>
    <w:p w14:paraId="1183DBE7" w14:textId="77777777" w:rsidR="0010684A" w:rsidRDefault="0010684A" w:rsidP="0010684A">
      <w:r>
        <w:pict>
          <v:shape id="_x0000_i1332" type="#_x0000_t75" style="width:330.75pt;height:124.5pt">
            <v:imagedata r:id="rId330" o:title=""/>
          </v:shape>
        </w:pict>
      </w:r>
    </w:p>
    <w:p w14:paraId="0A97F454" w14:textId="77777777" w:rsidR="0010684A" w:rsidRDefault="0010684A" w:rsidP="0010684A">
      <w:r>
        <w:t xml:space="preserve">in agreement with the first claim of Fact 2. </w:t>
      </w:r>
    </w:p>
    <w:p w14:paraId="0284F1F7" w14:textId="77777777" w:rsidR="0010684A" w:rsidRPr="00C82E7B" w:rsidRDefault="00AD42E1" w:rsidP="0010684A">
      <w:r>
        <w:tab/>
      </w:r>
    </w:p>
    <w:p w14:paraId="41435417" w14:textId="77777777" w:rsidR="0010684A" w:rsidRDefault="0010684A" w:rsidP="0010684A">
      <w:pPr>
        <w:pBdr>
          <w:top w:val="single" w:sz="4" w:space="1" w:color="auto"/>
          <w:left w:val="single" w:sz="4" w:space="4" w:color="auto"/>
          <w:bottom w:val="single" w:sz="4" w:space="1" w:color="auto"/>
          <w:right w:val="single" w:sz="4" w:space="4" w:color="auto"/>
        </w:pBdr>
        <w:rPr>
          <w:b/>
        </w:rPr>
      </w:pPr>
    </w:p>
    <w:p w14:paraId="4EFDDB83" w14:textId="77777777" w:rsidR="0010684A" w:rsidRDefault="0010684A" w:rsidP="0010684A">
      <w:pPr>
        <w:pBdr>
          <w:top w:val="single" w:sz="4" w:space="1" w:color="auto"/>
          <w:left w:val="single" w:sz="4" w:space="4" w:color="auto"/>
          <w:bottom w:val="single" w:sz="4" w:space="1" w:color="auto"/>
          <w:right w:val="single" w:sz="4" w:space="4" w:color="auto"/>
        </w:pBdr>
      </w:pPr>
      <w:r>
        <w:rPr>
          <w:b/>
        </w:rPr>
        <w:t xml:space="preserve"> Fact 3</w:t>
      </w:r>
      <w:r w:rsidRPr="00C45A11">
        <w:rPr>
          <w:b/>
        </w:rPr>
        <w:t xml:space="preserve">: </w:t>
      </w:r>
      <w:r>
        <w:t xml:space="preserve"> In the low frequency limit with G &gt; 0 : </w:t>
      </w:r>
      <w:r w:rsidR="00AD42E1">
        <w:tab/>
      </w:r>
      <w:r w:rsidR="00AD42E1">
        <w:tab/>
      </w:r>
      <w:r w:rsidR="00AD42E1">
        <w:tab/>
      </w:r>
      <w:r w:rsidR="00AD42E1">
        <w:tab/>
      </w:r>
      <w:r w:rsidR="00AD42E1">
        <w:tab/>
      </w:r>
      <w:r w:rsidR="00AD42E1">
        <w:tab/>
      </w:r>
      <w:r w:rsidR="00AD42E1">
        <w:tab/>
        <w:t>(Q.3)</w:t>
      </w:r>
    </w:p>
    <w:p w14:paraId="7BDB034F" w14:textId="77777777" w:rsidR="0010684A" w:rsidRDefault="0010684A" w:rsidP="0010684A">
      <w:pPr>
        <w:pBdr>
          <w:top w:val="single" w:sz="4" w:space="1" w:color="auto"/>
          <w:left w:val="single" w:sz="4" w:space="4" w:color="auto"/>
          <w:bottom w:val="single" w:sz="4" w:space="1" w:color="auto"/>
          <w:right w:val="single" w:sz="4" w:space="4" w:color="auto"/>
        </w:pBdr>
      </w:pPr>
    </w:p>
    <w:p w14:paraId="1C1ADBEC" w14:textId="77777777" w:rsidR="0010684A" w:rsidRDefault="0010684A" w:rsidP="0010684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Re(k)  </w:t>
      </w:r>
      <w:r w:rsidR="00DD38F3">
        <w:t>≈</w:t>
      </w:r>
      <w:r>
        <w:t xml:space="preserve">  (ω/2)</w:t>
      </w:r>
      <w:r w:rsidR="004727F1">
        <w:t xml:space="preserve"> </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p>
    <w:p w14:paraId="4D73A7B4" w14:textId="77777777" w:rsidR="0010684A" w:rsidRPr="006713E6" w:rsidRDefault="0010684A" w:rsidP="0010684A">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Im(k)  </w:t>
      </w:r>
      <w:r w:rsidR="00DD38F3">
        <w:t>≈</w:t>
      </w:r>
      <w:r>
        <w:t xml:space="preserve"> -  </w:t>
      </w:r>
      <w:r>
        <w:fldChar w:fldCharType="begin"/>
      </w:r>
      <w:r>
        <w:instrText xml:space="preserve"> EQ \r(RG) </w:instrText>
      </w:r>
      <w:r>
        <w:fldChar w:fldCharType="end"/>
      </w:r>
      <w:r>
        <w:t>-  (ω</w:t>
      </w:r>
      <w:r>
        <w:rPr>
          <w:rStyle w:val="superscript"/>
        </w:rPr>
        <w:t>2</w:t>
      </w:r>
      <w:r>
        <w:t xml:space="preserve">/8)  </w:t>
      </w:r>
      <w:r>
        <w:fldChar w:fldCharType="begin"/>
      </w:r>
      <w:r>
        <w:instrText xml:space="preserve"> EQ \f((RC-LG)</w:instrText>
      </w:r>
      <w:r>
        <w:rPr>
          <w:rStyle w:val="superscript"/>
        </w:rPr>
        <w:instrText>2</w:instrText>
      </w:r>
      <w:r>
        <w:instrText>, (RC)</w:instrText>
      </w:r>
      <w:r>
        <w:rPr>
          <w:rStyle w:val="superscript"/>
        </w:rPr>
        <w:instrText>3/2</w:instrText>
      </w:r>
      <w:r>
        <w:instrText xml:space="preserve">) </w:instrText>
      </w:r>
      <w:r>
        <w:fldChar w:fldCharType="end"/>
      </w:r>
      <w:r>
        <w:tab/>
      </w:r>
      <w:r>
        <w:tab/>
      </w:r>
      <w:r>
        <w:tab/>
        <w:t>ω &lt;&lt; R/L and ω &lt;&lt; G/C</w:t>
      </w:r>
      <w:r>
        <w:tab/>
      </w:r>
      <w:r>
        <w:tab/>
      </w:r>
    </w:p>
    <w:p w14:paraId="68F57C5B" w14:textId="77777777" w:rsidR="0010684A" w:rsidRDefault="0010684A" w:rsidP="0010684A"/>
    <w:p w14:paraId="2CB09257" w14:textId="77777777" w:rsidR="0010684A" w:rsidRDefault="0010684A" w:rsidP="0010684A">
      <w:pPr>
        <w:rPr>
          <w:u w:val="single"/>
        </w:rPr>
      </w:pPr>
      <w:r w:rsidRPr="00AE3DE0">
        <w:rPr>
          <w:u w:val="single"/>
        </w:rPr>
        <w:t>Proof</w:t>
      </w:r>
      <w:r>
        <w:rPr>
          <w:u w:val="single"/>
        </w:rPr>
        <w:t xml:space="preserve"> of Fact 3</w:t>
      </w:r>
      <w:r w:rsidRPr="00AE3DE0">
        <w:rPr>
          <w:u w:val="single"/>
        </w:rPr>
        <w:t xml:space="preserve">: </w:t>
      </w:r>
    </w:p>
    <w:p w14:paraId="0CEAE0EF" w14:textId="77777777" w:rsidR="0010684A" w:rsidRDefault="0010684A" w:rsidP="0010684A"/>
    <w:p w14:paraId="29C3F5AF" w14:textId="77777777" w:rsidR="0010684A" w:rsidRPr="00AD42E1" w:rsidRDefault="0010684A" w:rsidP="0010684A">
      <w:r>
        <w:pict>
          <v:shape id="_x0000_i1333" type="#_x0000_t75" style="width:403.5pt;height:241.5pt">
            <v:imagedata r:id="rId331" o:title=""/>
          </v:shape>
        </w:pict>
      </w:r>
    </w:p>
    <w:p w14:paraId="5DB511A4" w14:textId="77777777" w:rsidR="0010684A" w:rsidRDefault="0010684A" w:rsidP="0010684A">
      <w:pPr>
        <w:pBdr>
          <w:top w:val="single" w:sz="4" w:space="1" w:color="auto"/>
          <w:left w:val="single" w:sz="4" w:space="4" w:color="auto"/>
          <w:bottom w:val="single" w:sz="4" w:space="1" w:color="auto"/>
          <w:right w:val="single" w:sz="4" w:space="4" w:color="auto"/>
        </w:pBdr>
        <w:rPr>
          <w:b/>
        </w:rPr>
      </w:pPr>
    </w:p>
    <w:p w14:paraId="06729CF8" w14:textId="77777777" w:rsidR="0010684A" w:rsidRDefault="0010684A" w:rsidP="0010684A">
      <w:pPr>
        <w:pBdr>
          <w:top w:val="single" w:sz="4" w:space="1" w:color="auto"/>
          <w:left w:val="single" w:sz="4" w:space="4" w:color="auto"/>
          <w:bottom w:val="single" w:sz="4" w:space="1" w:color="auto"/>
          <w:right w:val="single" w:sz="4" w:space="4" w:color="auto"/>
        </w:pBdr>
      </w:pPr>
      <w:r>
        <w:rPr>
          <w:b/>
        </w:rPr>
        <w:t xml:space="preserve"> Fact 4</w:t>
      </w:r>
      <w:r w:rsidRPr="00C45A11">
        <w:rPr>
          <w:b/>
        </w:rPr>
        <w:t xml:space="preserve">: </w:t>
      </w:r>
      <w:r>
        <w:t xml:space="preserve"> In the low frequency limit with G = 0 , </w:t>
      </w:r>
      <w:r w:rsidR="00AD42E1">
        <w:tab/>
      </w:r>
      <w:r w:rsidR="00AD42E1">
        <w:tab/>
      </w:r>
      <w:r w:rsidR="00AD42E1">
        <w:tab/>
      </w:r>
      <w:r w:rsidR="00AD42E1">
        <w:tab/>
      </w:r>
      <w:r w:rsidR="00AD42E1">
        <w:tab/>
      </w:r>
      <w:r w:rsidR="00AD42E1">
        <w:tab/>
      </w:r>
      <w:r w:rsidR="00AD42E1">
        <w:tab/>
        <w:t>(Q.4)</w:t>
      </w:r>
    </w:p>
    <w:p w14:paraId="75FC8825" w14:textId="77777777" w:rsidR="0010684A" w:rsidRDefault="0010684A" w:rsidP="0010684A">
      <w:pPr>
        <w:pBdr>
          <w:top w:val="single" w:sz="4" w:space="1" w:color="auto"/>
          <w:left w:val="single" w:sz="4" w:space="4" w:color="auto"/>
          <w:bottom w:val="single" w:sz="4" w:space="1" w:color="auto"/>
          <w:right w:val="single" w:sz="4" w:space="4" w:color="auto"/>
        </w:pBdr>
      </w:pPr>
    </w:p>
    <w:p w14:paraId="73FFDA2A" w14:textId="77777777" w:rsidR="0010684A" w:rsidRPr="00C82E7B" w:rsidRDefault="0010684A" w:rsidP="0010684A">
      <w:pPr>
        <w:pBdr>
          <w:top w:val="single" w:sz="4" w:space="1" w:color="auto"/>
          <w:left w:val="single" w:sz="4" w:space="4" w:color="auto"/>
          <w:bottom w:val="single" w:sz="4" w:space="1" w:color="auto"/>
          <w:right w:val="single" w:sz="4" w:space="4" w:color="auto"/>
        </w:pBdr>
        <w:rPr>
          <w:rStyle w:val="superscript"/>
        </w:rPr>
      </w:pPr>
      <w:r>
        <w:tab/>
        <w:t xml:space="preserve">Re(k)   </w:t>
      </w:r>
      <w:r w:rsidR="00DD38F3">
        <w:t>≈</w:t>
      </w:r>
      <w:r>
        <w:t xml:space="preserve">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p>
    <w:p w14:paraId="39617EA9" w14:textId="77777777" w:rsidR="0010684A" w:rsidRDefault="0010684A" w:rsidP="0010684A">
      <w:pPr>
        <w:pBdr>
          <w:top w:val="single" w:sz="4" w:space="1" w:color="auto"/>
          <w:left w:val="single" w:sz="4" w:space="4" w:color="auto"/>
          <w:bottom w:val="single" w:sz="4" w:space="1" w:color="auto"/>
          <w:right w:val="single" w:sz="4" w:space="4" w:color="auto"/>
        </w:pBdr>
      </w:pPr>
      <w:r>
        <w:tab/>
        <w:t xml:space="preserve">Im(k)   </w:t>
      </w:r>
      <w:r w:rsidR="00DD38F3">
        <w:t>≈</w:t>
      </w:r>
      <w:r>
        <w:t xml:space="preserve">   -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r>
        <w:tab/>
      </w:r>
      <w:r>
        <w:tab/>
      </w:r>
      <w:r>
        <w:tab/>
        <w:t>ω &lt;&lt; R/L</w:t>
      </w:r>
      <w:r>
        <w:tab/>
      </w:r>
      <w:r>
        <w:tab/>
      </w:r>
      <w:r>
        <w:tab/>
      </w:r>
    </w:p>
    <w:p w14:paraId="6C44E78B" w14:textId="77777777" w:rsidR="0010684A" w:rsidRDefault="0010684A" w:rsidP="0010684A">
      <w:pPr>
        <w:pBdr>
          <w:top w:val="single" w:sz="4" w:space="1" w:color="auto"/>
          <w:left w:val="single" w:sz="4" w:space="4" w:color="auto"/>
          <w:bottom w:val="single" w:sz="4" w:space="1" w:color="auto"/>
          <w:right w:val="single" w:sz="4" w:space="4" w:color="auto"/>
        </w:pBdr>
      </w:pPr>
    </w:p>
    <w:p w14:paraId="2A73AAA5" w14:textId="77777777" w:rsidR="0010684A" w:rsidRDefault="0010684A" w:rsidP="0010684A">
      <w:pPr>
        <w:rPr>
          <w:u w:val="single"/>
        </w:rPr>
      </w:pPr>
    </w:p>
    <w:p w14:paraId="32664C31" w14:textId="77777777" w:rsidR="0010684A" w:rsidRDefault="0010684A" w:rsidP="0010684A">
      <w:pPr>
        <w:rPr>
          <w:u w:val="single"/>
        </w:rPr>
      </w:pPr>
      <w:r w:rsidRPr="00826A9A">
        <w:rPr>
          <w:u w:val="single"/>
        </w:rPr>
        <w:t>Proof</w:t>
      </w:r>
      <w:r>
        <w:rPr>
          <w:u w:val="single"/>
        </w:rPr>
        <w:t xml:space="preserve"> of Fact 4</w:t>
      </w:r>
      <w:r w:rsidRPr="00826A9A">
        <w:rPr>
          <w:u w:val="single"/>
        </w:rPr>
        <w:t>:</w:t>
      </w:r>
    </w:p>
    <w:p w14:paraId="1985BBE2" w14:textId="77777777" w:rsidR="0010684A" w:rsidRDefault="0010684A" w:rsidP="0010684A">
      <w:pPr>
        <w:rPr>
          <w:u w:val="single"/>
        </w:rPr>
      </w:pPr>
    </w:p>
    <w:p w14:paraId="3A859CE7" w14:textId="77777777" w:rsidR="0010684A" w:rsidRPr="00CC6F6F" w:rsidRDefault="0010684A" w:rsidP="0010684A">
      <w:r>
        <w:pict>
          <v:shape id="_x0000_i1334" type="#_x0000_t75" style="width:291.75pt;height:58.5pt">
            <v:imagedata r:id="rId332" o:title=""/>
          </v:shape>
        </w:pict>
      </w:r>
    </w:p>
    <w:p w14:paraId="32E10E8E" w14:textId="77777777" w:rsidR="0010684A" w:rsidRDefault="0010684A" w:rsidP="0010684A">
      <w:pPr>
        <w:rPr>
          <w:u w:val="single"/>
        </w:rPr>
      </w:pPr>
      <w:r w:rsidRPr="00BD489B">
        <w:rPr>
          <w:u w:val="single"/>
        </w:rPr>
        <w:pict>
          <v:shape id="_x0000_i1335" type="#_x0000_t75" style="width:372.75pt;height:222.75pt">
            <v:imagedata r:id="rId333" o:title=""/>
          </v:shape>
        </w:pict>
      </w:r>
    </w:p>
    <w:p w14:paraId="7EF81FBE" w14:textId="77777777" w:rsidR="0010684A" w:rsidRDefault="0010684A" w:rsidP="0010684A">
      <w:pPr>
        <w:rPr>
          <w:u w:val="single"/>
        </w:rPr>
      </w:pPr>
    </w:p>
    <w:p w14:paraId="0FE6CB24" w14:textId="77777777" w:rsidR="00AD42E1" w:rsidRDefault="00AD42E1" w:rsidP="00AD42E1">
      <w:pPr>
        <w:pStyle w:val="Heading3"/>
      </w:pPr>
      <w:r>
        <w:t xml:space="preserve"> </w:t>
      </w:r>
      <w:bookmarkStart w:id="279" w:name="_Toc394423661"/>
      <w:r>
        <w:t>(b)  Properties of Z</w:t>
      </w:r>
      <w:r w:rsidRPr="00AD42E1">
        <w:rPr>
          <w:rStyle w:val="subscript"/>
          <w:b/>
        </w:rPr>
        <w:t>0</w:t>
      </w:r>
      <w:r>
        <w:t>(ω)</w:t>
      </w:r>
      <w:bookmarkEnd w:id="279"/>
      <w:r>
        <w:t xml:space="preserve"> </w:t>
      </w:r>
    </w:p>
    <w:p w14:paraId="240BD528" w14:textId="77777777" w:rsidR="00AD42E1" w:rsidRDefault="00AD42E1" w:rsidP="0010684A"/>
    <w:p w14:paraId="74FD3865" w14:textId="77777777" w:rsidR="00DD38F3" w:rsidRDefault="00DD38F3" w:rsidP="00AD42E1">
      <w:pPr>
        <w:pBdr>
          <w:top w:val="single" w:sz="4" w:space="1" w:color="auto"/>
          <w:left w:val="single" w:sz="4" w:space="4" w:color="auto"/>
          <w:bottom w:val="single" w:sz="4" w:space="1" w:color="auto"/>
          <w:right w:val="single" w:sz="4" w:space="4" w:color="auto"/>
        </w:pBdr>
        <w:rPr>
          <w:b/>
        </w:rPr>
      </w:pPr>
    </w:p>
    <w:p w14:paraId="316964DE" w14:textId="77777777" w:rsidR="00AD42E1" w:rsidRPr="00DD38F3" w:rsidRDefault="00DD38F3" w:rsidP="00AD42E1">
      <w:pPr>
        <w:pBdr>
          <w:top w:val="single" w:sz="4" w:space="1" w:color="auto"/>
          <w:left w:val="single" w:sz="4" w:space="4" w:color="auto"/>
          <w:bottom w:val="single" w:sz="4" w:space="1" w:color="auto"/>
          <w:right w:val="single" w:sz="4" w:space="4" w:color="auto"/>
        </w:pBdr>
      </w:pPr>
      <w:r>
        <w:rPr>
          <w:b/>
        </w:rPr>
        <w:t xml:space="preserve">   </w:t>
      </w:r>
      <w:r w:rsidR="00AD42E1">
        <w:rPr>
          <w:b/>
        </w:rPr>
        <w:t xml:space="preserve">Fact 5:  </w:t>
      </w:r>
      <w:r w:rsidR="00AD42E1">
        <w:t>The real + imaginary decomposition of Z</w:t>
      </w:r>
      <w:r w:rsidR="00AD42E1">
        <w:rPr>
          <w:rStyle w:val="subscript"/>
        </w:rPr>
        <w:t>0</w:t>
      </w:r>
      <w:r w:rsidR="00AD42E1">
        <w:t xml:space="preserve"> is given by</w:t>
      </w:r>
      <w:r>
        <w:tab/>
      </w:r>
      <w:r>
        <w:tab/>
      </w:r>
      <w:r>
        <w:tab/>
      </w:r>
      <w:r>
        <w:tab/>
      </w:r>
      <w:r>
        <w:tab/>
        <w:t>(Q.5)</w:t>
      </w:r>
    </w:p>
    <w:p w14:paraId="334F5AF6" w14:textId="77777777" w:rsidR="00AD42E1" w:rsidRDefault="00AD42E1" w:rsidP="00AD42E1">
      <w:pPr>
        <w:pBdr>
          <w:top w:val="single" w:sz="4" w:space="1" w:color="auto"/>
          <w:left w:val="single" w:sz="4" w:space="4" w:color="auto"/>
          <w:bottom w:val="single" w:sz="4" w:space="1" w:color="auto"/>
          <w:right w:val="single" w:sz="4" w:space="4" w:color="auto"/>
        </w:pBdr>
      </w:pPr>
    </w:p>
    <w:p w14:paraId="06615FB2" w14:textId="77777777" w:rsidR="00AD42E1" w:rsidRDefault="00AD42E1" w:rsidP="00AD42E1">
      <w:pPr>
        <w:pBdr>
          <w:top w:val="single" w:sz="4" w:space="1" w:color="auto"/>
          <w:left w:val="single" w:sz="4" w:space="4" w:color="auto"/>
          <w:bottom w:val="single" w:sz="4" w:space="1" w:color="auto"/>
          <w:right w:val="single" w:sz="4" w:space="4" w:color="auto"/>
        </w:pBdr>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(a/</w:t>
      </w:r>
      <w:r>
        <w:fldChar w:fldCharType="begin"/>
      </w:r>
      <w:r>
        <w:instrText xml:space="preserve"> EQ \r(2) </w:instrText>
      </w:r>
      <w:r>
        <w:fldChar w:fldCharType="end"/>
      </w:r>
      <w:r>
        <w:t xml:space="preserve">) [ </w:t>
      </w:r>
      <w:r>
        <w:fldChar w:fldCharType="begin"/>
      </w:r>
      <w:r>
        <w:instrText xml:space="preserve"> EQ \r(1+</w:instrText>
      </w:r>
      <w:r w:rsidR="006746B7">
        <w:instrText>(</w:instrText>
      </w:r>
      <w:r>
        <w:instrText>β/α)</w:instrText>
      </w:r>
      <w:r w:rsidR="006746B7">
        <w:instrText>)</w:instrText>
      </w:r>
      <w:r>
        <w:instrText xml:space="preserve"> </w:instrText>
      </w:r>
      <w:r>
        <w:fldChar w:fldCharType="end"/>
      </w:r>
      <w:r>
        <w:t xml:space="preserve"> - jσ</w:t>
      </w:r>
      <w:r>
        <w:fldChar w:fldCharType="begin"/>
      </w:r>
      <w:r>
        <w:instrText xml:space="preserve"> EQ \r(1-</w:instrText>
      </w:r>
      <w:r w:rsidR="006746B7">
        <w:instrText>(</w:instrText>
      </w:r>
      <w:r>
        <w:instrText>β/α)</w:instrText>
      </w:r>
      <w:r w:rsidR="006746B7">
        <w:instrText>)</w:instrText>
      </w:r>
      <w:r>
        <w:instrText xml:space="preserve"> </w:instrText>
      </w:r>
      <w:r>
        <w:fldChar w:fldCharType="end"/>
      </w:r>
      <w:r>
        <w:t xml:space="preserve"> ]</w:t>
      </w:r>
    </w:p>
    <w:p w14:paraId="60A0D859" w14:textId="77777777" w:rsidR="00AD42E1" w:rsidRDefault="00AD42E1" w:rsidP="00AD42E1">
      <w:pPr>
        <w:pBdr>
          <w:top w:val="single" w:sz="4" w:space="1" w:color="auto"/>
          <w:left w:val="single" w:sz="4" w:space="4" w:color="auto"/>
          <w:bottom w:val="single" w:sz="4" w:space="1" w:color="auto"/>
          <w:right w:val="single" w:sz="4" w:space="4" w:color="auto"/>
        </w:pBdr>
      </w:pPr>
    </w:p>
    <w:p w14:paraId="1598C060" w14:textId="77777777" w:rsidR="00AD42E1" w:rsidRDefault="00AD42E1" w:rsidP="00AD42E1">
      <w:pPr>
        <w:pBdr>
          <w:top w:val="single" w:sz="4" w:space="1" w:color="auto"/>
          <w:left w:val="single" w:sz="4" w:space="4" w:color="auto"/>
          <w:bottom w:val="single" w:sz="4" w:space="1" w:color="auto"/>
          <w:right w:val="single" w:sz="4" w:space="4" w:color="auto"/>
        </w:pBdr>
      </w:pPr>
      <w:r>
        <w:tab/>
        <w:t xml:space="preserve">where   </w:t>
      </w:r>
      <w:r>
        <w:tab/>
        <w:t>a = (</w:t>
      </w:r>
      <w:r w:rsidR="006746B7">
        <w:t xml:space="preserve">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 xml:space="preserve">α  = </w:t>
      </w:r>
      <w:r>
        <w:fldChar w:fldCharType="begin"/>
      </w:r>
      <w:r>
        <w:instrText xml:space="preserve"> EQ \r(</w:instrText>
      </w:r>
      <w:r w:rsidR="00541146">
        <w:instrText>(R</w:instrText>
      </w:r>
      <w:r w:rsidR="00541146">
        <w:rPr>
          <w:rStyle w:val="superscript"/>
        </w:rPr>
        <w:instrText>2</w:instrText>
      </w:r>
      <w:r w:rsidR="00541146">
        <w:instrText>+ω</w:instrText>
      </w:r>
      <w:r w:rsidR="00541146">
        <w:rPr>
          <w:rStyle w:val="superscript"/>
        </w:rPr>
        <w:instrText>2</w:instrText>
      </w:r>
      <w:r w:rsidR="00541146">
        <w:instrText>L</w:instrText>
      </w:r>
      <w:r w:rsidR="00541146">
        <w:rPr>
          <w:rStyle w:val="superscript"/>
        </w:rPr>
        <w:instrText>2</w:instrText>
      </w:r>
      <w:r w:rsidR="00541146">
        <w:instrText xml:space="preserve">) </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p>
    <w:p w14:paraId="2018E7E3" w14:textId="77777777" w:rsidR="00AD42E1" w:rsidRDefault="00AD42E1" w:rsidP="00AD42E1">
      <w:pPr>
        <w:pBdr>
          <w:top w:val="single" w:sz="4" w:space="1" w:color="auto"/>
          <w:left w:val="single" w:sz="4" w:space="4" w:color="auto"/>
          <w:bottom w:val="single" w:sz="4" w:space="1" w:color="auto"/>
          <w:right w:val="single" w:sz="4" w:space="4" w:color="auto"/>
        </w:pBdr>
      </w:pPr>
      <w:r>
        <w:tab/>
      </w:r>
      <w:r>
        <w:tab/>
      </w:r>
      <w:r>
        <w:tab/>
        <w:t>σ = sign(RC-LG)</w:t>
      </w:r>
      <w:r>
        <w:tab/>
      </w:r>
      <w:r>
        <w:tab/>
        <w:t>β ≡ RG + ω</w:t>
      </w:r>
      <w:r>
        <w:rPr>
          <w:rStyle w:val="superscript"/>
        </w:rPr>
        <w:t>2</w:t>
      </w:r>
      <w:r>
        <w:t>LC</w:t>
      </w:r>
    </w:p>
    <w:p w14:paraId="7684AE1A" w14:textId="77777777" w:rsidR="00AD42E1" w:rsidRDefault="00AD42E1" w:rsidP="00AD42E1">
      <w:pPr>
        <w:pBdr>
          <w:top w:val="single" w:sz="4" w:space="1" w:color="auto"/>
          <w:left w:val="single" w:sz="4" w:space="4" w:color="auto"/>
          <w:bottom w:val="single" w:sz="4" w:space="1" w:color="auto"/>
          <w:right w:val="single" w:sz="4" w:space="4" w:color="auto"/>
        </w:pBdr>
      </w:pPr>
    </w:p>
    <w:p w14:paraId="5B1815F4" w14:textId="77777777" w:rsidR="00AD42E1" w:rsidRDefault="00AD42E1" w:rsidP="00AD42E1"/>
    <w:p w14:paraId="460F0AE1" w14:textId="77777777" w:rsidR="00AD42E1" w:rsidRDefault="00AD42E1" w:rsidP="00AD42E1">
      <w:r w:rsidRPr="00C45A11">
        <w:rPr>
          <w:u w:val="single"/>
        </w:rPr>
        <w:t>Proof</w:t>
      </w:r>
      <w:r>
        <w:rPr>
          <w:u w:val="single"/>
        </w:rPr>
        <w:t xml:space="preserve"> of Fact 5</w:t>
      </w:r>
      <w:r w:rsidRPr="00C45A11">
        <w:rPr>
          <w:u w:val="single"/>
        </w:rPr>
        <w:t>:</w:t>
      </w:r>
      <w:r>
        <w:t xml:space="preserve">  The proof is similar to </w:t>
      </w:r>
      <w:r w:rsidR="00DD38F3">
        <w:t>that</w:t>
      </w:r>
      <w:r>
        <w:t xml:space="preserve"> of Fact 1. Let</w:t>
      </w:r>
    </w:p>
    <w:p w14:paraId="4A214064" w14:textId="77777777" w:rsidR="00AD42E1" w:rsidRDefault="00AD42E1" w:rsidP="00AD42E1"/>
    <w:p w14:paraId="78B01052" w14:textId="77777777" w:rsidR="00AD42E1" w:rsidRPr="003A34C8" w:rsidRDefault="00AD42E1" w:rsidP="00AD42E1">
      <w:r>
        <w:tab/>
        <w:t xml:space="preserve">q = </w:t>
      </w:r>
      <w:r w:rsidRPr="00AA66E5">
        <w:rPr>
          <w:b/>
        </w:rPr>
        <w:fldChar w:fldCharType="begin"/>
      </w:r>
      <w:r w:rsidRPr="00AA66E5">
        <w:rPr>
          <w:b/>
        </w:rPr>
        <w:instrText xml:space="preserve"> EQ \f(z,y) </w:instrText>
      </w:r>
      <w:r w:rsidRPr="00AA66E5">
        <w:rPr>
          <w:b/>
        </w:rPr>
        <w:fldChar w:fldCharType="end"/>
      </w:r>
      <w:r>
        <w:t xml:space="preserve">  =  </w:t>
      </w:r>
      <w:r>
        <w:fldChar w:fldCharType="begin"/>
      </w:r>
      <w:r>
        <w:instrText xml:space="preserve"> EQ \f(R+jωL,G+jωC) </w:instrText>
      </w:r>
      <w:r>
        <w:fldChar w:fldCharType="end"/>
      </w:r>
      <w:r>
        <w:t xml:space="preserve">  =   |q| e</w:t>
      </w:r>
      <w:r>
        <w:rPr>
          <w:rStyle w:val="superscript"/>
        </w:rPr>
        <w:t>jθ</w:t>
      </w:r>
      <w:r>
        <w:tab/>
        <w:t xml:space="preserve"> </w:t>
      </w:r>
      <w:r>
        <w:tab/>
      </w:r>
      <w:r>
        <w:tab/>
        <w:t>-π &lt; θ &lt; π ( but see few lines below)</w:t>
      </w:r>
      <w:r w:rsidR="006746B7">
        <w:t xml:space="preserve">  .</w:t>
      </w:r>
    </w:p>
    <w:p w14:paraId="156F0B62" w14:textId="77777777" w:rsidR="00AD42E1" w:rsidRDefault="00AD42E1" w:rsidP="00AD42E1">
      <w:pPr>
        <w:rPr>
          <w:rStyle w:val="superscript"/>
        </w:rPr>
      </w:pPr>
    </w:p>
    <w:p w14:paraId="6014702A" w14:textId="77777777" w:rsidR="00AD42E1" w:rsidRDefault="00AD42E1" w:rsidP="00AD42E1">
      <w:r>
        <w:t>Then</w:t>
      </w:r>
    </w:p>
    <w:p w14:paraId="0B1FD2A1" w14:textId="77777777" w:rsidR="00AD42E1" w:rsidRPr="006746B7" w:rsidRDefault="00AD42E1" w:rsidP="00AD42E1">
      <w:r>
        <w:tab/>
        <w:t>|q|</w:t>
      </w:r>
      <w:r>
        <w:rPr>
          <w:rStyle w:val="superscript"/>
        </w:rPr>
        <w:t>2</w:t>
      </w:r>
      <w:r>
        <w:t xml:space="preserve">  =  | </w:t>
      </w:r>
      <w:r>
        <w:fldChar w:fldCharType="begin"/>
      </w:r>
      <w:r>
        <w:instrText xml:space="preserve"> EQ \f(R+jωL,G+jωC) </w:instrText>
      </w:r>
      <w:r>
        <w:fldChar w:fldCharType="end"/>
      </w:r>
      <w:r>
        <w:t xml:space="preserve">| </w:t>
      </w:r>
      <w:r>
        <w:rPr>
          <w:rStyle w:val="superscript"/>
        </w:rPr>
        <w:t>2</w:t>
      </w:r>
      <w:r>
        <w:t xml:space="preserve">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 a</w:t>
      </w:r>
      <w:r>
        <w:rPr>
          <w:rStyle w:val="superscript"/>
        </w:rPr>
        <w:t>4</w:t>
      </w:r>
      <w:r>
        <w:tab/>
        <w:t>=&gt;</w:t>
      </w:r>
      <w:r>
        <w:tab/>
        <w:t xml:space="preserve">|q|  = </w:t>
      </w:r>
      <w:r>
        <w:fldChar w:fldCharType="begin"/>
      </w:r>
      <w:r>
        <w:instrText xml:space="preserve"> EQ \r(</w:instrTex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t>= a</w:t>
      </w:r>
      <w:r>
        <w:rPr>
          <w:rStyle w:val="superscript"/>
        </w:rPr>
        <w:t>2</w:t>
      </w:r>
      <w:r w:rsidR="006746B7">
        <w:t xml:space="preserve"> .</w:t>
      </w:r>
    </w:p>
    <w:p w14:paraId="5EE01605" w14:textId="77777777" w:rsidR="00AD42E1" w:rsidRPr="00A751AE" w:rsidRDefault="00AD42E1" w:rsidP="00AD42E1">
      <w:pPr>
        <w:rPr>
          <w:rFonts w:ascii="Courier New" w:hAnsi="Courier New"/>
          <w:b/>
          <w:sz w:val="24"/>
          <w:vertAlign w:val="superscript"/>
        </w:rPr>
      </w:pPr>
    </w:p>
    <w:p w14:paraId="55B9AC1C" w14:textId="77777777" w:rsidR="00AD42E1" w:rsidRDefault="00AD42E1" w:rsidP="00AD42E1">
      <w:r>
        <w:t xml:space="preserve">Next, </w:t>
      </w:r>
    </w:p>
    <w:p w14:paraId="4F0C9666" w14:textId="77777777" w:rsidR="00AD42E1" w:rsidRDefault="00AD42E1" w:rsidP="00AD42E1"/>
    <w:p w14:paraId="30F293EF" w14:textId="77777777" w:rsidR="00AD42E1" w:rsidRDefault="00AD42E1" w:rsidP="00AD42E1">
      <w:r>
        <w:tab/>
        <w:t xml:space="preserve">q  = </w:t>
      </w:r>
      <w:r>
        <w:fldChar w:fldCharType="begin"/>
      </w:r>
      <w:r>
        <w:instrText xml:space="preserve"> EQ \f(R+jωL,G+jωC) </w:instrText>
      </w:r>
      <w:r>
        <w:fldChar w:fldCharType="end"/>
      </w:r>
      <w:r>
        <w:t xml:space="preserve">  = </w:t>
      </w:r>
      <w:r>
        <w:fldChar w:fldCharType="begin"/>
      </w:r>
      <w:r>
        <w:instrText xml:space="preserve"> EQ \f(R+jωL,G+jωC) </w:instrText>
      </w:r>
      <w:r>
        <w:fldChar w:fldCharType="end"/>
      </w:r>
      <w:r>
        <w:t xml:space="preserve">   </w:t>
      </w:r>
      <w:r>
        <w:fldChar w:fldCharType="begin"/>
      </w:r>
      <w:r>
        <w:instrText xml:space="preserve"> EQ \f(G-jωC,G-jωC) </w:instrText>
      </w:r>
      <w:r>
        <w:fldChar w:fldCharType="end"/>
      </w:r>
      <w:r>
        <w:t xml:space="preserve">  =  </w:t>
      </w:r>
      <w:r>
        <w:fldChar w:fldCharType="begin"/>
      </w:r>
      <w:r>
        <w:instrText xml:space="preserve"> EQ \f((R+jωL)(G-jωC),G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 </w:t>
      </w:r>
      <w:r>
        <w:fldChar w:fldCharType="begin"/>
      </w:r>
      <w:r>
        <w:instrText xml:space="preserve"> EQ \f(RG+jω(LG-RC)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p>
    <w:p w14:paraId="6521F93C" w14:textId="77777777" w:rsidR="00AD42E1" w:rsidRDefault="00AD42E1" w:rsidP="00AD42E1">
      <w:r>
        <w:t>so</w:t>
      </w:r>
    </w:p>
    <w:p w14:paraId="63636297" w14:textId="77777777" w:rsidR="00AD42E1" w:rsidRDefault="00AD42E1" w:rsidP="00AD42E1">
      <w:r>
        <w:tab/>
        <w:t xml:space="preserve">Re(q) = </w:t>
      </w:r>
      <w:r>
        <w:fldChar w:fldCharType="begin"/>
      </w:r>
      <w:r>
        <w:instrText xml:space="preserve"> EQ \f(RG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&gt; 0</w:t>
      </w:r>
      <w:r>
        <w:tab/>
      </w:r>
      <w:r>
        <w:tab/>
        <w:t>=&gt;</w:t>
      </w:r>
      <w:r>
        <w:tab/>
        <w:t>-π/2 &lt; θ &lt; π/2</w:t>
      </w:r>
    </w:p>
    <w:p w14:paraId="76CA14FE" w14:textId="77777777" w:rsidR="00AD42E1" w:rsidRDefault="00AD42E1" w:rsidP="00AD42E1"/>
    <w:p w14:paraId="419441D2" w14:textId="77777777" w:rsidR="00AD42E1" w:rsidRPr="00774C99" w:rsidRDefault="00AD42E1" w:rsidP="00AD42E1">
      <w:r>
        <w:tab/>
        <w:t xml:space="preserve">Im(q) = </w:t>
      </w:r>
      <w:r>
        <w:fldChar w:fldCharType="begin"/>
      </w:r>
      <w:r>
        <w:instrText xml:space="preserve"> EQ \f(ω(LG-RC),G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ab/>
      </w:r>
      <w:r>
        <w:tab/>
        <w:t>sign[Im(q)] = sign(LG-RC) = sign(θ)  ≡ Σ   .</w:t>
      </w:r>
    </w:p>
    <w:p w14:paraId="6FADDE57" w14:textId="77777777" w:rsidR="00AD42E1" w:rsidRDefault="00AD42E1" w:rsidP="00AD42E1"/>
    <w:p w14:paraId="7C37B3A0" w14:textId="77777777" w:rsidR="00AD42E1" w:rsidRDefault="00AD42E1" w:rsidP="00AD42E1">
      <w:r>
        <w:t>Then</w:t>
      </w:r>
    </w:p>
    <w:p w14:paraId="7FF3036C" w14:textId="77777777" w:rsidR="00AD42E1" w:rsidRPr="00A751AE" w:rsidRDefault="00AD42E1" w:rsidP="00AD42E1">
      <w:r>
        <w:tab/>
        <w:t xml:space="preserve">cosθ  = Re(q)/ |q|  = </w:t>
      </w:r>
      <w:r>
        <w:fldChar w:fldCharType="begin"/>
      </w:r>
      <w:r>
        <w:instrText xml:space="preserve"> EQ \f((RG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\f(G</w:instrText>
      </w:r>
      <w:r>
        <w:rPr>
          <w:rStyle w:val="superscript"/>
        </w:rPr>
        <w:instrText>2</w:instrText>
      </w:r>
      <w:r>
        <w:instrText>+ω</w:instrText>
      </w:r>
      <w:r>
        <w:rPr>
          <w:rStyle w:val="superscript"/>
        </w:rPr>
        <w:instrText>2</w:instrText>
      </w:r>
      <w:r>
        <w:instrText>C</w:instrText>
      </w:r>
      <w:r>
        <w:rPr>
          <w:rStyle w:val="superscript"/>
        </w:rPr>
        <w:instrText>2</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\f(RG + ω</w:instrText>
      </w:r>
      <w:r>
        <w:rPr>
          <w:rStyle w:val="superscript"/>
        </w:rPr>
        <w:instrText>2</w:instrText>
      </w:r>
      <w:r>
        <w:instrText>LC,</w:instrText>
      </w:r>
      <w:r w:rsidRPr="002B1A51">
        <w:instrText xml:space="preserve"> </w:instrTex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instrText xml:space="preserve">) </w:instrText>
      </w:r>
      <w:r>
        <w:fldChar w:fldCharType="end"/>
      </w:r>
    </w:p>
    <w:p w14:paraId="28D741A5" w14:textId="77777777" w:rsidR="00AD42E1" w:rsidRDefault="00AD42E1" w:rsidP="00AD42E1"/>
    <w:p w14:paraId="64FE10B6" w14:textId="77777777" w:rsidR="00AD42E1" w:rsidRPr="00AA66E5" w:rsidRDefault="00AD42E1" w:rsidP="00AD42E1">
      <w:r>
        <w:tab/>
      </w:r>
      <w:r>
        <w:tab/>
        <w:t xml:space="preserve">   ≡ β/α </w:t>
      </w:r>
      <w:r>
        <w:tab/>
      </w:r>
      <w:r>
        <w:tab/>
        <w:t xml:space="preserve">where α  ≡  </w: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t xml:space="preserve"> and  β ≡ RG + ω</w:t>
      </w:r>
      <w:r>
        <w:rPr>
          <w:rStyle w:val="superscript"/>
        </w:rPr>
        <w:t>2</w:t>
      </w:r>
      <w:r>
        <w:t>LC</w:t>
      </w:r>
      <w:r w:rsidR="00DD38F3">
        <w:t xml:space="preserve"> .</w:t>
      </w:r>
    </w:p>
    <w:p w14:paraId="01D3F1AF" w14:textId="77777777" w:rsidR="00AD42E1" w:rsidRDefault="00AD42E1" w:rsidP="00AD42E1">
      <w:r>
        <w:t>Now write</w:t>
      </w:r>
    </w:p>
    <w:p w14:paraId="3AEB78B4" w14:textId="77777777" w:rsidR="00AD42E1" w:rsidRDefault="00AD42E1" w:rsidP="00AD42E1"/>
    <w:p w14:paraId="768258B9" w14:textId="77777777" w:rsidR="00AD42E1" w:rsidRDefault="00AD42E1" w:rsidP="00AD42E1">
      <w:r>
        <w:tab/>
        <w:t xml:space="preserve">s ≡  </w:t>
      </w:r>
      <w:r>
        <w:fldChar w:fldCharType="begin"/>
      </w:r>
      <w:r>
        <w:instrText xml:space="preserve"> EQ \r(</w:instrText>
      </w:r>
      <w:r w:rsidRPr="00AA66E5">
        <w:rPr>
          <w:b/>
        </w:rPr>
        <w:fldChar w:fldCharType="begin"/>
      </w:r>
      <w:r w:rsidRPr="00AA66E5">
        <w:rPr>
          <w:b/>
        </w:rPr>
        <w:instrText xml:space="preserve"> EQ \f(z,y) </w:instrText>
      </w:r>
      <w:r w:rsidRPr="00AA66E5">
        <w:rPr>
          <w:b/>
        </w:rPr>
        <w:fldChar w:fldCharType="end"/>
      </w:r>
      <w:r>
        <w:instrText xml:space="preserve">) </w:instrText>
      </w:r>
      <w:r>
        <w:fldChar w:fldCharType="end"/>
      </w:r>
      <w:r>
        <w:t xml:space="preserve"> =  </w:t>
      </w:r>
      <w:r>
        <w:fldChar w:fldCharType="begin"/>
      </w:r>
      <w:r>
        <w:instrText xml:space="preserve"> EQ \r(q) </w:instrText>
      </w:r>
      <w:r>
        <w:fldChar w:fldCharType="end"/>
      </w:r>
      <w:r>
        <w:t xml:space="preserve">  =  |s| e</w:t>
      </w:r>
      <w:r>
        <w:rPr>
          <w:rStyle w:val="superscript"/>
        </w:rPr>
        <w:t>iφ</w:t>
      </w:r>
      <w:r>
        <w:tab/>
        <w:t xml:space="preserve">     </w:t>
      </w:r>
      <w:r>
        <w:tab/>
        <w:t xml:space="preserve">|s| = </w:t>
      </w:r>
      <w:r>
        <w:fldChar w:fldCharType="begin"/>
      </w:r>
      <w:r>
        <w:instrText xml:space="preserve"> EQ \r(|q|) </w:instrText>
      </w:r>
      <w:r>
        <w:fldChar w:fldCharType="end"/>
      </w:r>
      <w:r>
        <w:t xml:space="preserve"> = a = |Z</w:t>
      </w:r>
      <w:r>
        <w:rPr>
          <w:rStyle w:val="subscript"/>
        </w:rPr>
        <w:t>0</w:t>
      </w:r>
      <w:r>
        <w:t>|</w:t>
      </w:r>
      <w:r>
        <w:tab/>
        <w:t xml:space="preserve">     φ = θ/2  </w:t>
      </w:r>
      <w:r>
        <w:tab/>
        <w:t xml:space="preserve"> -π/4 &lt; φ &lt; π /4</w:t>
      </w:r>
      <w:r>
        <w:tab/>
      </w:r>
    </w:p>
    <w:p w14:paraId="01929F0E" w14:textId="77777777" w:rsidR="00AD42E1" w:rsidRDefault="00AD42E1" w:rsidP="00AD42E1"/>
    <w:p w14:paraId="70EC9AA6" w14:textId="77777777" w:rsidR="00AD42E1" w:rsidRPr="00826A9A" w:rsidRDefault="00AD42E1" w:rsidP="00AD42E1">
      <w:r>
        <w:tab/>
        <w:t>Re(s) =  |s| cosφ  = a cos(θ/2)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\r(1+β/α) </w:instrText>
      </w:r>
      <w:r>
        <w:fldChar w:fldCharType="end"/>
      </w:r>
    </w:p>
    <w:p w14:paraId="3FF5C5D8" w14:textId="77777777" w:rsidR="00AD42E1" w:rsidRDefault="00AD42E1" w:rsidP="00AD42E1">
      <w:r>
        <w:tab/>
        <w:t>Im(s) =  |s| sinφ   = a sin(θ/2)  = Σ a</w:t>
      </w:r>
      <w:r w:rsidRPr="00C45A11">
        <w:t xml:space="preserve"> </w:t>
      </w:r>
      <w:r>
        <w:fldChar w:fldCharType="begin"/>
      </w:r>
      <w:r>
        <w:instrText xml:space="preserve"> EQ \r((1 -cosθ)/2) </w:instrText>
      </w:r>
      <w:r>
        <w:fldChar w:fldCharType="end"/>
      </w:r>
      <w:r>
        <w:t xml:space="preserve">  = Σ (a/</w:t>
      </w:r>
      <w:r>
        <w:fldChar w:fldCharType="begin"/>
      </w:r>
      <w:r>
        <w:instrText xml:space="preserve"> EQ \r(2) </w:instrText>
      </w:r>
      <w:r>
        <w:fldChar w:fldCharType="end"/>
      </w:r>
      <w:r>
        <w:t>)</w:t>
      </w:r>
      <w:r>
        <w:fldChar w:fldCharType="begin"/>
      </w:r>
      <w:r>
        <w:instrText xml:space="preserve"> EQ \r(1-β/α) </w:instrText>
      </w:r>
      <w:r>
        <w:fldChar w:fldCharType="end"/>
      </w:r>
      <w:r>
        <w:t xml:space="preserve"> </w:t>
      </w:r>
    </w:p>
    <w:p w14:paraId="52B3D84B" w14:textId="77777777" w:rsidR="00AD42E1" w:rsidRDefault="00AD42E1" w:rsidP="00AD42E1"/>
    <w:p w14:paraId="587D9381" w14:textId="77777777" w:rsidR="00AD42E1" w:rsidRDefault="00AD42E1" w:rsidP="00AD42E1">
      <w:r>
        <w:t>giving the result</w:t>
      </w:r>
    </w:p>
    <w:p w14:paraId="6490A908" w14:textId="77777777" w:rsidR="00AD42E1" w:rsidRDefault="00AD42E1" w:rsidP="00AD42E1"/>
    <w:p w14:paraId="1CB18AB3" w14:textId="77777777" w:rsidR="00AD42E1" w:rsidRDefault="00AD42E1" w:rsidP="00AD42E1">
      <w:r>
        <w:tab/>
        <w:t>s =   (a/</w:t>
      </w:r>
      <w:r>
        <w:fldChar w:fldCharType="begin"/>
      </w:r>
      <w:r>
        <w:instrText xml:space="preserve"> EQ \r(2) </w:instrText>
      </w:r>
      <w:r>
        <w:fldChar w:fldCharType="end"/>
      </w:r>
      <w:r>
        <w:t>) [</w:t>
      </w:r>
      <w:r>
        <w:fldChar w:fldCharType="begin"/>
      </w:r>
      <w:r>
        <w:instrText xml:space="preserve"> EQ \r(1+β/α) </w:instrText>
      </w:r>
      <w:r>
        <w:fldChar w:fldCharType="end"/>
      </w:r>
      <w:r>
        <w:t xml:space="preserve"> + jΣ </w:t>
      </w:r>
      <w:r>
        <w:fldChar w:fldCharType="begin"/>
      </w:r>
      <w:r>
        <w:instrText xml:space="preserve"> EQ \r(1-β/α) </w:instrText>
      </w:r>
      <w:r>
        <w:fldChar w:fldCharType="end"/>
      </w:r>
      <w:r>
        <w:t xml:space="preserve">] </w:t>
      </w:r>
    </w:p>
    <w:p w14:paraId="6222B2FE" w14:textId="77777777" w:rsidR="00AD42E1" w:rsidRDefault="00AD42E1" w:rsidP="00AD42E1"/>
    <w:p w14:paraId="68399C6D" w14:textId="77777777" w:rsidR="00AD42E1" w:rsidRDefault="00AD42E1" w:rsidP="00AD42E1">
      <w:r>
        <w:tab/>
        <w:t xml:space="preserve">where  </w:t>
      </w:r>
      <w:r>
        <w:tab/>
        <w:t>a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 xml:space="preserve">α  = </w: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tab/>
      </w:r>
      <w:r>
        <w:tab/>
      </w:r>
    </w:p>
    <w:p w14:paraId="0532FFDB" w14:textId="77777777" w:rsidR="00AD42E1" w:rsidRDefault="00AD42E1" w:rsidP="00AD42E1">
      <w:r>
        <w:tab/>
      </w:r>
      <w:r>
        <w:tab/>
      </w:r>
      <w:r>
        <w:tab/>
        <w:t>Σ = sign(LG-RC)</w:t>
      </w:r>
      <w:r>
        <w:tab/>
      </w:r>
      <w:r>
        <w:tab/>
        <w:t>β ≡ RG + ω</w:t>
      </w:r>
      <w:r>
        <w:rPr>
          <w:rStyle w:val="superscript"/>
        </w:rPr>
        <w:t>2</w:t>
      </w:r>
      <w:r>
        <w:t>LC</w:t>
      </w:r>
      <w:r w:rsidR="006746B7">
        <w:t xml:space="preserve">  .</w:t>
      </w:r>
    </w:p>
    <w:p w14:paraId="108E2A83" w14:textId="77777777" w:rsidR="00AD42E1" w:rsidRDefault="00AD42E1" w:rsidP="00AD42E1"/>
    <w:p w14:paraId="39018EAD" w14:textId="77777777" w:rsidR="00AD42E1" w:rsidRDefault="00AD42E1" w:rsidP="00AD42E1">
      <w:r>
        <w:t xml:space="preserve">Letting σ = -Σ = sign(RC-LG) one gets the final form, </w:t>
      </w:r>
    </w:p>
    <w:p w14:paraId="0BCB4756" w14:textId="77777777" w:rsidR="00AD42E1" w:rsidRDefault="00AD42E1" w:rsidP="00AD42E1"/>
    <w:p w14:paraId="107C6278" w14:textId="77777777" w:rsidR="00AD42E1" w:rsidRPr="001302E4" w:rsidRDefault="00AD42E1" w:rsidP="00AD42E1">
      <w:r>
        <w:tab/>
        <w:t>s =   (a/</w:t>
      </w:r>
      <w:r>
        <w:fldChar w:fldCharType="begin"/>
      </w:r>
      <w:r>
        <w:instrText xml:space="preserve"> EQ \r(2) </w:instrText>
      </w:r>
      <w:r>
        <w:fldChar w:fldCharType="end"/>
      </w:r>
      <w:r>
        <w:t>) [</w:t>
      </w:r>
      <w:r>
        <w:fldChar w:fldCharType="begin"/>
      </w:r>
      <w:r>
        <w:instrText xml:space="preserve"> EQ \r(1+β/α) </w:instrText>
      </w:r>
      <w:r>
        <w:fldChar w:fldCharType="end"/>
      </w:r>
      <w:r>
        <w:t xml:space="preserve"> - jσ </w:t>
      </w:r>
      <w:r>
        <w:fldChar w:fldCharType="begin"/>
      </w:r>
      <w:r>
        <w:instrText xml:space="preserve"> EQ \r(1-β/α) </w:instrText>
      </w:r>
      <w:r>
        <w:fldChar w:fldCharType="end"/>
      </w:r>
      <w:r>
        <w:t xml:space="preserve">] </w:t>
      </w:r>
    </w:p>
    <w:p w14:paraId="0EDA603A" w14:textId="77777777" w:rsidR="00AD42E1" w:rsidRDefault="00AD42E1" w:rsidP="00AD42E1"/>
    <w:p w14:paraId="6AAA413F" w14:textId="77777777" w:rsidR="00AD42E1" w:rsidRDefault="00AD42E1" w:rsidP="00AD42E1">
      <w:r>
        <w:tab/>
        <w:t xml:space="preserve">where  </w:t>
      </w:r>
      <w:r>
        <w:tab/>
        <w:t>a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 xml:space="preserve">α  = </w: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tab/>
      </w:r>
      <w:r>
        <w:tab/>
      </w:r>
    </w:p>
    <w:p w14:paraId="20960639" w14:textId="77777777" w:rsidR="00AD42E1" w:rsidRPr="006746B7" w:rsidRDefault="00AD42E1" w:rsidP="00AD42E1">
      <w:r>
        <w:tab/>
      </w:r>
      <w:r>
        <w:tab/>
      </w:r>
      <w:r>
        <w:tab/>
        <w:t>σ = sign(RC-LG)</w:t>
      </w:r>
      <w:r>
        <w:tab/>
      </w:r>
      <w:r>
        <w:tab/>
        <w:t>β ≡ RG + ω</w:t>
      </w:r>
      <w:r>
        <w:rPr>
          <w:rStyle w:val="superscript"/>
        </w:rPr>
        <w:t>2</w:t>
      </w:r>
      <w:r>
        <w:t>LC</w:t>
      </w:r>
      <w:r w:rsidR="006746B7">
        <w:t xml:space="preserve"> .</w:t>
      </w:r>
    </w:p>
    <w:p w14:paraId="3679879C" w14:textId="77777777" w:rsidR="00AD42E1" w:rsidRDefault="00AD42E1" w:rsidP="00AD42E1"/>
    <w:p w14:paraId="6F542969" w14:textId="77777777" w:rsidR="00AD42E1" w:rsidRDefault="00AD42E1" w:rsidP="00AD42E1">
      <w:r>
        <w:t xml:space="preserve">Our Maple verification of this result is a bit ugly so we omit the code. </w:t>
      </w:r>
    </w:p>
    <w:p w14:paraId="0AC594C3" w14:textId="77777777" w:rsidR="00AD42E1" w:rsidRDefault="00AD42E1" w:rsidP="00AD42E1">
      <w:r>
        <w:tab/>
        <w:t xml:space="preserve">An alternate geometric derivation giving the same results begins as follows: </w:t>
      </w:r>
    </w:p>
    <w:p w14:paraId="58E8BACE" w14:textId="77777777" w:rsidR="00AD42E1" w:rsidRDefault="00AD42E1" w:rsidP="00AD42E1"/>
    <w:p w14:paraId="735352FD" w14:textId="77777777" w:rsidR="00AD42E1" w:rsidRDefault="00AD42E1" w:rsidP="00AD42E1">
      <w:r>
        <w:tab/>
        <w:t>Z</w:t>
      </w:r>
      <w:r>
        <w:rPr>
          <w:rStyle w:val="subscript"/>
        </w:rPr>
        <w:t>0</w:t>
      </w:r>
      <w:r>
        <w:t xml:space="preserve"> =  </w:t>
      </w:r>
      <w:r>
        <w:fldChar w:fldCharType="begin"/>
      </w:r>
      <w:r>
        <w:instrText xml:space="preserve"> EQ \r(</w:instrText>
      </w:r>
      <w:r>
        <w:fldChar w:fldCharType="begin"/>
      </w:r>
      <w:r>
        <w:instrText xml:space="preserve"> EQ \f(R +zL,G +zC)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(R/L),z + (G/C))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r,z + g) </w:instrText>
      </w:r>
      <w:r>
        <w:fldChar w:fldCharType="end"/>
      </w:r>
      <w:r>
        <w:instrText xml:space="preserve">) </w:instrText>
      </w:r>
      <w:r>
        <w:fldChar w:fldCharType="end"/>
      </w:r>
      <w:r>
        <w:t xml:space="preserve"> where r = (R/L) and g = (G/C) .</w:t>
      </w:r>
    </w:p>
    <w:p w14:paraId="5EA3B22A" w14:textId="77777777" w:rsidR="00AD42E1" w:rsidRDefault="00AD42E1" w:rsidP="00AD42E1"/>
    <w:p w14:paraId="48F6D1A5" w14:textId="77777777" w:rsidR="00AD42E1" w:rsidRDefault="00AD42E1" w:rsidP="00AD42E1">
      <w:r>
        <w:tab/>
      </w:r>
      <w:r>
        <w:tab/>
      </w:r>
      <w:r w:rsidR="00DD38F3">
        <w:tab/>
      </w:r>
      <w:r w:rsidR="00DD38F3">
        <w:tab/>
      </w:r>
      <w:r w:rsidR="00DD38F3">
        <w:tab/>
      </w:r>
      <w:r>
        <w:pict>
          <v:shape id="_x0000_i1336" type="#_x0000_t75" style="width:205.5pt;height:95.25pt">
            <v:imagedata r:id="rId334" o:title=""/>
          </v:shape>
        </w:pict>
      </w:r>
    </w:p>
    <w:p w14:paraId="3FD57F5B" w14:textId="77777777" w:rsidR="00AD42E1" w:rsidRDefault="00AD42E1" w:rsidP="00AD42E1"/>
    <w:p w14:paraId="7C83ACC8" w14:textId="77777777" w:rsidR="00AD42E1" w:rsidRDefault="00AD42E1" w:rsidP="00AD42E1">
      <w:r>
        <w:t>The drawing shows the complex z plane for the function Z</w:t>
      </w:r>
      <w:r>
        <w:rPr>
          <w:rStyle w:val="subscript"/>
        </w:rPr>
        <w:t>0</w:t>
      </w:r>
      <w:r>
        <w:t xml:space="preserve">(z)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r,z + g) </w:instrText>
      </w:r>
      <w:r>
        <w:fldChar w:fldCharType="end"/>
      </w:r>
      <w:r>
        <w:instrText xml:space="preserve">) </w:instrText>
      </w:r>
      <w:r>
        <w:fldChar w:fldCharType="end"/>
      </w:r>
      <w:r>
        <w:t xml:space="preserve">in the particular case that r &gt; g, </w:t>
      </w:r>
      <w:r w:rsidR="006746B7">
        <w:t>where</w:t>
      </w:r>
      <w:r>
        <w:t xml:space="preserve"> the z-plane has a branch cut from -r to -g. The z values of interest are only those on the positive imaginary axis where z = jω. </w:t>
      </w:r>
    </w:p>
    <w:p w14:paraId="628875FB" w14:textId="77777777" w:rsidR="00AD42E1" w:rsidRDefault="00AD42E1" w:rsidP="00AD42E1"/>
    <w:p w14:paraId="28230BCE" w14:textId="77777777" w:rsidR="00AD42E1" w:rsidRDefault="00AD42E1" w:rsidP="00AD42E1">
      <w:r w:rsidRPr="00774C99">
        <w:rPr>
          <w:b/>
        </w:rPr>
        <w:t xml:space="preserve">Reader Exercise: </w:t>
      </w:r>
      <w:r>
        <w:t xml:space="preserve"> Finish this derivation and obtain the results shown in</w:t>
      </w:r>
      <w:r w:rsidR="00DD38F3">
        <w:t xml:space="preserve"> (Q.5).</w:t>
      </w:r>
    </w:p>
    <w:p w14:paraId="6388ADB5" w14:textId="77777777" w:rsidR="00AD42E1" w:rsidRDefault="00AD42E1" w:rsidP="00AD42E1"/>
    <w:p w14:paraId="0D7CEAB9" w14:textId="77777777" w:rsidR="00AD42E1" w:rsidRPr="00774C99" w:rsidRDefault="00AD42E1" w:rsidP="00AD42E1">
      <w:r w:rsidRPr="00774C99">
        <w:rPr>
          <w:u w:val="single"/>
        </w:rPr>
        <w:t>Hint</w:t>
      </w:r>
      <w:r>
        <w:t>:  cos(β-α) = (rg+ω</w:t>
      </w:r>
      <w:r>
        <w:rPr>
          <w:rStyle w:val="superscript"/>
        </w:rPr>
        <w:t>2</w:t>
      </w:r>
      <w:r>
        <w:t>)/(AB) and sin(β-α) =</w:t>
      </w:r>
      <w:r w:rsidRPr="00774C99">
        <w:t xml:space="preserve"> </w:t>
      </w:r>
      <w:r>
        <w:t xml:space="preserve">ω(r-g)/(AB) where A = </w:t>
      </w:r>
      <w:r>
        <w:fldChar w:fldCharType="begin"/>
      </w:r>
      <w:r>
        <w:instrText xml:space="preserve"> EQ \r(ω</w:instrText>
      </w:r>
      <w:r>
        <w:rPr>
          <w:rStyle w:val="superscript"/>
        </w:rPr>
        <w:instrText>2</w:instrText>
      </w:r>
      <w:r>
        <w:instrText>+r</w:instrText>
      </w:r>
      <w:r>
        <w:rPr>
          <w:rStyle w:val="superscript"/>
        </w:rPr>
        <w:instrText>2</w:instrText>
      </w:r>
      <w:r>
        <w:instrText xml:space="preserve">) </w:instrText>
      </w:r>
      <w:r>
        <w:fldChar w:fldCharType="end"/>
      </w:r>
      <w:r>
        <w:t xml:space="preserve"> and B = </w:t>
      </w:r>
      <w:r>
        <w:fldChar w:fldCharType="begin"/>
      </w:r>
      <w:r>
        <w:instrText xml:space="preserve"> EQ \r(ω</w:instrText>
      </w:r>
      <w:r>
        <w:rPr>
          <w:rStyle w:val="superscript"/>
        </w:rPr>
        <w:instrText>2</w:instrText>
      </w:r>
      <w:r>
        <w:instrText>+g</w:instrText>
      </w:r>
      <w:r>
        <w:rPr>
          <w:rStyle w:val="superscript"/>
        </w:rPr>
        <w:instrText>2</w:instrText>
      </w:r>
      <w:r>
        <w:instrText xml:space="preserve">) </w:instrText>
      </w:r>
      <w:r>
        <w:fldChar w:fldCharType="end"/>
      </w:r>
      <w:r>
        <w:t xml:space="preserve">. </w:t>
      </w:r>
    </w:p>
    <w:p w14:paraId="0C457940" w14:textId="77777777" w:rsidR="00AD42E1" w:rsidRPr="00AA66E5" w:rsidRDefault="00AD42E1" w:rsidP="00AD42E1"/>
    <w:p w14:paraId="60494F02" w14:textId="77777777" w:rsidR="00AD42E1" w:rsidRDefault="00AD42E1" w:rsidP="00AD42E1">
      <w:pPr>
        <w:pBdr>
          <w:top w:val="single" w:sz="4" w:space="1" w:color="auto"/>
          <w:left w:val="single" w:sz="4" w:space="3" w:color="auto"/>
          <w:bottom w:val="single" w:sz="4" w:space="1" w:color="auto"/>
          <w:right w:val="single" w:sz="4" w:space="4" w:color="auto"/>
        </w:pBdr>
        <w:rPr>
          <w:b/>
        </w:rPr>
      </w:pPr>
    </w:p>
    <w:p w14:paraId="7768F9DB" w14:textId="77777777" w:rsidR="00AD42E1" w:rsidRPr="00DD38F3" w:rsidRDefault="00AD42E1" w:rsidP="00AD42E1">
      <w:pPr>
        <w:pBdr>
          <w:top w:val="single" w:sz="4" w:space="1" w:color="auto"/>
          <w:left w:val="single" w:sz="4" w:space="3" w:color="auto"/>
          <w:bottom w:val="single" w:sz="4" w:space="1" w:color="auto"/>
          <w:right w:val="single" w:sz="4" w:space="4" w:color="auto"/>
        </w:pBdr>
      </w:pPr>
      <w:r>
        <w:rPr>
          <w:b/>
        </w:rPr>
        <w:t xml:space="preserve"> Fact 6</w:t>
      </w:r>
      <w:r w:rsidRPr="00C45A11">
        <w:rPr>
          <w:b/>
        </w:rPr>
        <w:t xml:space="preserve">: </w:t>
      </w:r>
      <w:r>
        <w:t xml:space="preserve"> In the high frequency limit, </w:t>
      </w:r>
      <w:r w:rsidR="00DD38F3">
        <w:tab/>
      </w:r>
      <w:r w:rsidR="00DD38F3">
        <w:tab/>
      </w:r>
      <w:r w:rsidR="00DD38F3">
        <w:tab/>
      </w:r>
      <w:r w:rsidR="00DD38F3">
        <w:tab/>
      </w:r>
      <w:r w:rsidR="00DD38F3">
        <w:tab/>
      </w:r>
      <w:r w:rsidR="00DD38F3">
        <w:tab/>
      </w:r>
      <w:r w:rsidR="00DD38F3">
        <w:tab/>
      </w:r>
      <w:r w:rsidR="00DD38F3">
        <w:tab/>
        <w:t>(Q.6)</w:t>
      </w:r>
    </w:p>
    <w:p w14:paraId="1146499D" w14:textId="77777777" w:rsidR="00AD42E1" w:rsidRDefault="00AD42E1" w:rsidP="00AD42E1">
      <w:pPr>
        <w:pBdr>
          <w:top w:val="single" w:sz="4" w:space="1" w:color="auto"/>
          <w:left w:val="single" w:sz="4" w:space="3" w:color="auto"/>
          <w:bottom w:val="single" w:sz="4" w:space="1" w:color="auto"/>
          <w:right w:val="single" w:sz="4" w:space="4" w:color="auto"/>
        </w:pBdr>
      </w:pPr>
    </w:p>
    <w:p w14:paraId="5082B3AC" w14:textId="77777777" w:rsidR="00AD42E1" w:rsidRPr="009E35D5"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rPr>
          <w:rStyle w:val="subscript"/>
        </w:rPr>
      </w:pPr>
      <w:r>
        <w:tab/>
        <w:t>Re(Z</w:t>
      </w:r>
      <w:r>
        <w:rPr>
          <w:rStyle w:val="subscript"/>
        </w:rPr>
        <w:t>0</w:t>
      </w:r>
      <w:r>
        <w:t xml:space="preserve">)  ≈  </w:t>
      </w:r>
      <w:r>
        <w:tab/>
      </w:r>
      <w:r>
        <w:fldChar w:fldCharType="begin"/>
      </w:r>
      <w:r>
        <w:instrText xml:space="preserve"> EQ \r(L/C) </w:instrText>
      </w:r>
      <w:r>
        <w:fldChar w:fldCharType="end"/>
      </w:r>
      <w:r>
        <w:t xml:space="preserve"> + (1/8ω</w:t>
      </w:r>
      <w:r>
        <w:rPr>
          <w:rStyle w:val="superscript"/>
        </w:rPr>
        <w:t>2</w:t>
      </w:r>
      <w:r>
        <w:t>) (RC+3GL)(RC-GL) / (C</w:t>
      </w:r>
      <w:r>
        <w:rPr>
          <w:rStyle w:val="superscript"/>
        </w:rPr>
        <w:t>5/2</w:t>
      </w:r>
      <w:r>
        <w:t>L</w:t>
      </w:r>
      <w:r>
        <w:rPr>
          <w:rStyle w:val="superscript"/>
        </w:rPr>
        <w:t>3/2</w:t>
      </w:r>
      <w:r>
        <w:t xml:space="preserve">)  </w:t>
      </w:r>
    </w:p>
    <w:p w14:paraId="4133AAB2" w14:textId="77777777" w:rsidR="00AD42E1" w:rsidRPr="00FD4FFA"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pPr>
      <w:r>
        <w:tab/>
        <w:t>Im(Z</w:t>
      </w:r>
      <w:r>
        <w:rPr>
          <w:rStyle w:val="subscript"/>
        </w:rPr>
        <w:t>0</w:t>
      </w:r>
      <w:r>
        <w:t>)  ≈   - (1/2ω)(RC-GL) / (L</w:t>
      </w:r>
      <w:r>
        <w:rPr>
          <w:rStyle w:val="superscript"/>
        </w:rPr>
        <w:t>1/2</w:t>
      </w:r>
      <w:r>
        <w:t>C</w:t>
      </w:r>
      <w:r>
        <w:rPr>
          <w:rStyle w:val="superscript"/>
        </w:rPr>
        <w:t>3/2</w:t>
      </w:r>
      <w:r>
        <w:t>)</w:t>
      </w:r>
      <w:r>
        <w:tab/>
      </w:r>
      <w:r>
        <w:tab/>
      </w:r>
      <w:r>
        <w:tab/>
      </w:r>
      <w:r w:rsidR="006746B7">
        <w:tab/>
      </w:r>
      <w:r>
        <w:t>ω &gt;&gt; R/L and ω &gt;&gt; G/C</w:t>
      </w:r>
    </w:p>
    <w:p w14:paraId="76284700" w14:textId="77777777" w:rsidR="00AD42E1" w:rsidRPr="006713E6"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0238D120" w14:textId="77777777" w:rsidR="00AD42E1" w:rsidRDefault="00AD42E1" w:rsidP="00AD42E1">
      <w:pPr>
        <w:rPr>
          <w:u w:val="single"/>
        </w:rPr>
      </w:pPr>
    </w:p>
    <w:p w14:paraId="58BB717F" w14:textId="77777777" w:rsidR="00AD42E1" w:rsidRDefault="00AD42E1" w:rsidP="00AD42E1">
      <w:r w:rsidRPr="00C45A11">
        <w:rPr>
          <w:u w:val="single"/>
        </w:rPr>
        <w:t>Proof</w:t>
      </w:r>
      <w:r>
        <w:rPr>
          <w:u w:val="single"/>
        </w:rPr>
        <w:t xml:space="preserve"> of Fact 6</w:t>
      </w:r>
      <w:r>
        <w:t xml:space="preserve">:  </w:t>
      </w:r>
    </w:p>
    <w:p w14:paraId="29FDE9CF" w14:textId="77777777" w:rsidR="00AD42E1" w:rsidRDefault="00AD42E1" w:rsidP="00AD42E1"/>
    <w:p w14:paraId="0CFF7E6C" w14:textId="77777777" w:rsidR="00AD42E1" w:rsidRPr="001302E4" w:rsidRDefault="00AD42E1" w:rsidP="00AD42E1">
      <w:r>
        <w:t>We first enter in</w:t>
      </w:r>
      <w:r w:rsidR="006746B7">
        <w:t>to</w:t>
      </w:r>
      <w:r>
        <w:t xml:space="preserve"> Maple the basic </w:t>
      </w:r>
      <w:r w:rsidR="006746B7">
        <w:t>expressions</w:t>
      </w:r>
      <w:r>
        <w:t xml:space="preserve">, </w:t>
      </w:r>
    </w:p>
    <w:p w14:paraId="40A1AF01" w14:textId="77777777" w:rsidR="00AD42E1" w:rsidRDefault="00AD42E1" w:rsidP="00AD42E1"/>
    <w:p w14:paraId="15C394EE" w14:textId="77777777" w:rsidR="00AD42E1" w:rsidRDefault="00AD42E1" w:rsidP="00AD42E1">
      <w:r>
        <w:pict>
          <v:shape id="_x0000_i1337" type="#_x0000_t75" style="width:385.5pt;height:239.25pt">
            <v:imagedata r:id="rId335" o:title=""/>
          </v:shape>
        </w:pict>
      </w:r>
    </w:p>
    <w:p w14:paraId="0B352097" w14:textId="77777777" w:rsidR="00AD42E1" w:rsidRDefault="00AD42E1" w:rsidP="00AD42E1">
      <w:r>
        <w:t>We then request an expansion of Re(Z</w:t>
      </w:r>
      <w:r>
        <w:rPr>
          <w:rStyle w:val="subscript"/>
        </w:rPr>
        <w:t>0</w:t>
      </w:r>
      <w:r>
        <w:t>) for large ω:</w:t>
      </w:r>
    </w:p>
    <w:p w14:paraId="10300831" w14:textId="77777777" w:rsidR="00AD42E1" w:rsidRDefault="00AD42E1" w:rsidP="00AD42E1"/>
    <w:p w14:paraId="1DB6F048" w14:textId="77777777" w:rsidR="00AD42E1" w:rsidRDefault="00DD38F3" w:rsidP="00AD42E1">
      <w:r>
        <w:pict>
          <v:shape id="_x0000_i1338" type="#_x0000_t75" style="width:435.75pt;height:108.75pt">
            <v:imagedata r:id="rId336" o:title=""/>
          </v:shape>
        </w:pict>
      </w:r>
    </w:p>
    <w:p w14:paraId="0E2CC1A4" w14:textId="77777777" w:rsidR="00AD42E1" w:rsidRDefault="00AD42E1" w:rsidP="00AD42E1">
      <w:r>
        <w:t xml:space="preserve">The first term is the expected </w:t>
      </w:r>
      <w:r>
        <w:fldChar w:fldCharType="begin"/>
      </w:r>
      <w:r>
        <w:instrText xml:space="preserve"> EQ \r(L/C) </w:instrText>
      </w:r>
      <w:r>
        <w:fldChar w:fldCharType="end"/>
      </w:r>
      <w:r>
        <w:t>. The 1/ω</w:t>
      </w:r>
      <w:r>
        <w:rPr>
          <w:rStyle w:val="superscript"/>
        </w:rPr>
        <w:t>2</w:t>
      </w:r>
      <w:r>
        <w:t xml:space="preserve"> term can be simplified as follows:</w:t>
      </w:r>
    </w:p>
    <w:p w14:paraId="660D6EFE" w14:textId="77777777" w:rsidR="00AD42E1" w:rsidRDefault="00AD42E1" w:rsidP="00AD42E1"/>
    <w:p w14:paraId="2C67EBE1" w14:textId="77777777" w:rsidR="00AD42E1" w:rsidRDefault="00DD38F3" w:rsidP="00AD42E1">
      <w:r>
        <w:pict>
          <v:shape id="_x0000_i1339" type="#_x0000_t75" style="width:390.75pt;height:165.75pt">
            <v:imagedata r:id="rId337" o:title=""/>
          </v:shape>
        </w:pict>
      </w:r>
    </w:p>
    <w:p w14:paraId="29D0D5E8" w14:textId="77777777" w:rsidR="00AD42E1" w:rsidRDefault="00AD42E1" w:rsidP="00AD42E1">
      <w:r>
        <w:t>and then the result is</w:t>
      </w:r>
    </w:p>
    <w:p w14:paraId="4BAADD7A" w14:textId="77777777" w:rsidR="00AD42E1" w:rsidRDefault="00AD42E1" w:rsidP="00AD42E1"/>
    <w:p w14:paraId="74FF73FF" w14:textId="77777777" w:rsidR="00AD42E1" w:rsidRDefault="00AD42E1" w:rsidP="00AD42E1">
      <w:r>
        <w:tab/>
        <w:t>Re(Z</w:t>
      </w:r>
      <w:r>
        <w:rPr>
          <w:rStyle w:val="subscript"/>
        </w:rPr>
        <w:t>0</w:t>
      </w:r>
      <w:r>
        <w:t xml:space="preserve">) = </w:t>
      </w:r>
      <w:r>
        <w:fldChar w:fldCharType="begin"/>
      </w:r>
      <w:r>
        <w:instrText xml:space="preserve"> EQ \r(L/C) </w:instrText>
      </w:r>
      <w:r>
        <w:fldChar w:fldCharType="end"/>
      </w:r>
      <w:r>
        <w:t xml:space="preserve"> + (1/8ω</w:t>
      </w:r>
      <w:r>
        <w:rPr>
          <w:rStyle w:val="superscript"/>
        </w:rPr>
        <w:t>2</w:t>
      </w:r>
      <w:r>
        <w:t>) (RC+3GL)(RC-GL) / (C</w:t>
      </w:r>
      <w:r>
        <w:rPr>
          <w:rStyle w:val="superscript"/>
        </w:rPr>
        <w:t>5/2</w:t>
      </w:r>
      <w:r>
        <w:t>L</w:t>
      </w:r>
      <w:r>
        <w:rPr>
          <w:rStyle w:val="superscript"/>
        </w:rPr>
        <w:t>3/2</w:t>
      </w:r>
      <w:r>
        <w:t>)  + order(1/ω</w:t>
      </w:r>
      <w:r>
        <w:rPr>
          <w:rStyle w:val="superscript"/>
        </w:rPr>
        <w:t>4</w:t>
      </w:r>
      <w:r>
        <w:t>)</w:t>
      </w:r>
      <w:r w:rsidR="006746B7">
        <w:t xml:space="preserve"> .</w:t>
      </w:r>
    </w:p>
    <w:p w14:paraId="0712064F" w14:textId="77777777" w:rsidR="00AD42E1" w:rsidRDefault="00AD42E1" w:rsidP="00AD42E1"/>
    <w:p w14:paraId="5988C42A" w14:textId="77777777" w:rsidR="00AD42E1" w:rsidRDefault="00AD42E1" w:rsidP="00AD42E1">
      <w:r>
        <w:t xml:space="preserve">For the imaginary part we do a similar set of steps: </w:t>
      </w:r>
    </w:p>
    <w:p w14:paraId="6EDA5353" w14:textId="77777777" w:rsidR="00AD42E1" w:rsidRDefault="00AD42E1" w:rsidP="00AD42E1"/>
    <w:p w14:paraId="48BB8FB6" w14:textId="77777777" w:rsidR="00AD42E1" w:rsidRDefault="00DD38F3" w:rsidP="00AD42E1">
      <w:r>
        <w:pict>
          <v:shape id="_x0000_i1340" type="#_x0000_t75" style="width:382.5pt;height:215.25pt">
            <v:imagedata r:id="rId338" o:title=""/>
          </v:shape>
        </w:pict>
      </w:r>
    </w:p>
    <w:p w14:paraId="5E851CFF" w14:textId="77777777" w:rsidR="00AD42E1" w:rsidRDefault="00AD42E1" w:rsidP="00AD42E1">
      <w:r>
        <w:t>with the result</w:t>
      </w:r>
    </w:p>
    <w:p w14:paraId="33B64159" w14:textId="77777777" w:rsidR="00AD42E1" w:rsidRDefault="00AD42E1" w:rsidP="00AD42E1"/>
    <w:p w14:paraId="71F5BD95" w14:textId="77777777" w:rsidR="00AD42E1" w:rsidRPr="001302E4" w:rsidRDefault="00AD42E1" w:rsidP="00AD42E1">
      <w:r>
        <w:tab/>
        <w:t>Im(Z</w:t>
      </w:r>
      <w:r>
        <w:rPr>
          <w:rStyle w:val="subscript"/>
        </w:rPr>
        <w:t>0</w:t>
      </w:r>
      <w:r>
        <w:t>) = - (1/2ω)(RC-GL) / (L</w:t>
      </w:r>
      <w:r>
        <w:rPr>
          <w:rStyle w:val="superscript"/>
        </w:rPr>
        <w:t>1/2</w:t>
      </w:r>
      <w:r>
        <w:t>C</w:t>
      </w:r>
      <w:r>
        <w:rPr>
          <w:rStyle w:val="superscript"/>
        </w:rPr>
        <w:t>3/2</w:t>
      </w:r>
      <w:r>
        <w:t>)</w:t>
      </w:r>
      <w:r w:rsidR="006746B7">
        <w:t>.</w:t>
      </w:r>
    </w:p>
    <w:p w14:paraId="7B76FD8D" w14:textId="77777777" w:rsidR="00AD42E1" w:rsidRDefault="00AD42E1" w:rsidP="00AD42E1"/>
    <w:p w14:paraId="1EEA1751" w14:textId="77777777" w:rsidR="00AD42E1" w:rsidRDefault="00AD42E1" w:rsidP="00AD42E1">
      <w:pPr>
        <w:pBdr>
          <w:top w:val="single" w:sz="4" w:space="1" w:color="auto"/>
          <w:left w:val="single" w:sz="4" w:space="3" w:color="auto"/>
          <w:bottom w:val="single" w:sz="4" w:space="1" w:color="auto"/>
          <w:right w:val="single" w:sz="4" w:space="4" w:color="auto"/>
        </w:pBdr>
        <w:rPr>
          <w:b/>
        </w:rPr>
      </w:pPr>
    </w:p>
    <w:p w14:paraId="158D331A" w14:textId="77777777" w:rsidR="00AD42E1" w:rsidRPr="00DD38F3" w:rsidRDefault="00AD42E1" w:rsidP="00AD42E1">
      <w:pPr>
        <w:pBdr>
          <w:top w:val="single" w:sz="4" w:space="1" w:color="auto"/>
          <w:left w:val="single" w:sz="4" w:space="3" w:color="auto"/>
          <w:bottom w:val="single" w:sz="4" w:space="1" w:color="auto"/>
          <w:right w:val="single" w:sz="4" w:space="4" w:color="auto"/>
        </w:pBdr>
      </w:pPr>
      <w:r>
        <w:rPr>
          <w:b/>
        </w:rPr>
        <w:t xml:space="preserve"> Fact 7</w:t>
      </w:r>
      <w:r w:rsidRPr="00C45A11">
        <w:rPr>
          <w:b/>
        </w:rPr>
        <w:t xml:space="preserve">: </w:t>
      </w:r>
      <w:r>
        <w:t xml:space="preserve"> In the low frequency limit with G &gt; 0, </w:t>
      </w:r>
      <w:r w:rsidR="00DD38F3">
        <w:tab/>
      </w:r>
      <w:r w:rsidR="00DD38F3">
        <w:tab/>
      </w:r>
      <w:r w:rsidR="00DD38F3">
        <w:tab/>
      </w:r>
      <w:r w:rsidR="00DD38F3">
        <w:tab/>
      </w:r>
      <w:r w:rsidR="00DD38F3">
        <w:tab/>
      </w:r>
      <w:r w:rsidR="00DD38F3">
        <w:tab/>
      </w:r>
      <w:r w:rsidR="00DD38F3">
        <w:tab/>
        <w:t>(Q.7)</w:t>
      </w:r>
    </w:p>
    <w:p w14:paraId="64EE3A85" w14:textId="77777777" w:rsidR="00AD42E1" w:rsidRDefault="00AD42E1" w:rsidP="00AD42E1">
      <w:pPr>
        <w:pBdr>
          <w:top w:val="single" w:sz="4" w:space="1" w:color="auto"/>
          <w:left w:val="single" w:sz="4" w:space="3" w:color="auto"/>
          <w:bottom w:val="single" w:sz="4" w:space="1" w:color="auto"/>
          <w:right w:val="single" w:sz="4" w:space="4" w:color="auto"/>
        </w:pBdr>
      </w:pPr>
    </w:p>
    <w:p w14:paraId="2247E47F" w14:textId="77777777" w:rsidR="00AD42E1" w:rsidRPr="009E35D5"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rPr>
          <w:rStyle w:val="subscript"/>
        </w:rPr>
      </w:pPr>
      <w:r>
        <w:tab/>
        <w:t>Re(Z</w:t>
      </w:r>
      <w:r>
        <w:rPr>
          <w:rStyle w:val="subscript"/>
        </w:rPr>
        <w:t>0</w:t>
      </w:r>
      <w:r w:rsidR="006746B7">
        <w:t xml:space="preserve">)  ≈  </w:t>
      </w:r>
      <w:r>
        <w:t xml:space="preserve"> </w:t>
      </w:r>
      <w:r>
        <w:fldChar w:fldCharType="begin"/>
      </w:r>
      <w:r>
        <w:instrText xml:space="preserve"> EQ \r(R/G) </w:instrText>
      </w:r>
      <w:r>
        <w:fldChar w:fldCharType="end"/>
      </w:r>
      <w:r>
        <w:t xml:space="preserve"> - (ω</w:t>
      </w:r>
      <w:r>
        <w:rPr>
          <w:rStyle w:val="superscript"/>
        </w:rPr>
        <w:t>2</w:t>
      </w:r>
      <w:r>
        <w:t>/8) (3RC+GL)(RC-GL) / (C</w:t>
      </w:r>
      <w:r>
        <w:rPr>
          <w:rStyle w:val="superscript"/>
        </w:rPr>
        <w:t>5/2</w:t>
      </w:r>
      <w:r>
        <w:t>L</w:t>
      </w:r>
      <w:r>
        <w:rPr>
          <w:rStyle w:val="superscript"/>
        </w:rPr>
        <w:t>3/2</w:t>
      </w:r>
      <w:r>
        <w:t>)</w:t>
      </w:r>
    </w:p>
    <w:p w14:paraId="3B15B05B" w14:textId="77777777" w:rsidR="00AD42E1" w:rsidRPr="00FD4FFA"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pPr>
      <w:r>
        <w:tab/>
        <w:t>Im(Z</w:t>
      </w:r>
      <w:r>
        <w:rPr>
          <w:rStyle w:val="subscript"/>
        </w:rPr>
        <w:t>0</w:t>
      </w:r>
      <w:r>
        <w:t>)  ≈  - (ω/2) (RC-GL) / ( R</w:t>
      </w:r>
      <w:r>
        <w:rPr>
          <w:rStyle w:val="superscript"/>
        </w:rPr>
        <w:t>1/2</w:t>
      </w:r>
      <w:r>
        <w:t>G</w:t>
      </w:r>
      <w:r>
        <w:rPr>
          <w:rStyle w:val="superscript"/>
        </w:rPr>
        <w:t>3/2</w:t>
      </w:r>
      <w:r>
        <w:t>)</w:t>
      </w:r>
      <w:r>
        <w:tab/>
      </w:r>
      <w:r>
        <w:tab/>
      </w:r>
      <w:r>
        <w:tab/>
      </w:r>
      <w:r w:rsidR="00DD38F3">
        <w:tab/>
      </w:r>
      <w:r>
        <w:t>ω &lt;&lt; R/L and ω &lt;&lt; G/C</w:t>
      </w:r>
      <w:r>
        <w:tab/>
      </w:r>
    </w:p>
    <w:p w14:paraId="4A1B7331" w14:textId="77777777" w:rsidR="00AD42E1" w:rsidRPr="006713E6"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1A1EFA5E" w14:textId="77777777" w:rsidR="00AD42E1" w:rsidRDefault="00AD42E1" w:rsidP="00AD42E1"/>
    <w:p w14:paraId="31779A47" w14:textId="77777777" w:rsidR="00AD42E1" w:rsidRDefault="00AD42E1" w:rsidP="00AD42E1">
      <w:r w:rsidRPr="00C45A11">
        <w:rPr>
          <w:u w:val="single"/>
        </w:rPr>
        <w:t>Proof</w:t>
      </w:r>
      <w:r>
        <w:rPr>
          <w:u w:val="single"/>
        </w:rPr>
        <w:t xml:space="preserve"> of Fact 7</w:t>
      </w:r>
      <w:r>
        <w:t xml:space="preserve">:  </w:t>
      </w:r>
    </w:p>
    <w:p w14:paraId="54665D20" w14:textId="77777777" w:rsidR="00AD42E1" w:rsidRDefault="00AD42E1" w:rsidP="00AD42E1"/>
    <w:p w14:paraId="760F6B77" w14:textId="77777777" w:rsidR="00AD42E1" w:rsidRDefault="00AD42E1" w:rsidP="00AD42E1">
      <w:r>
        <w:t xml:space="preserve">The Maple expressions are entered as in Fact 6, and then: </w:t>
      </w:r>
    </w:p>
    <w:p w14:paraId="489AA213" w14:textId="77777777" w:rsidR="00AD42E1" w:rsidRDefault="00AD42E1" w:rsidP="00AD42E1"/>
    <w:p w14:paraId="6F4897D4" w14:textId="77777777" w:rsidR="00AD42E1" w:rsidRDefault="00DD38F3" w:rsidP="00AD42E1">
      <w:r>
        <w:pict>
          <v:shape id="_x0000_i1341" type="#_x0000_t75" style="width:373.5pt;height:166.5pt">
            <v:imagedata r:id="rId339" o:title=""/>
          </v:shape>
        </w:pict>
      </w:r>
      <w:r w:rsidR="00AD42E1">
        <w:t xml:space="preserve">  </w:t>
      </w:r>
    </w:p>
    <w:p w14:paraId="4EF5938E" w14:textId="77777777" w:rsidR="00AD42E1" w:rsidRDefault="00AD42E1" w:rsidP="00AD42E1">
      <w:r>
        <w:t>so that</w:t>
      </w:r>
    </w:p>
    <w:p w14:paraId="3E2A8C06" w14:textId="77777777" w:rsidR="00AD42E1" w:rsidRDefault="00AD42E1" w:rsidP="00AD42E1"/>
    <w:p w14:paraId="014A8911" w14:textId="77777777" w:rsidR="00AD42E1" w:rsidRDefault="00AD42E1" w:rsidP="00AD42E1">
      <w:r>
        <w:tab/>
        <w:t>Re(Z</w:t>
      </w:r>
      <w:r>
        <w:rPr>
          <w:rStyle w:val="subscript"/>
        </w:rPr>
        <w:t>0</w:t>
      </w:r>
      <w:r>
        <w:t xml:space="preserve">) = </w:t>
      </w:r>
      <w:r>
        <w:fldChar w:fldCharType="begin"/>
      </w:r>
      <w:r>
        <w:instrText xml:space="preserve"> EQ \r(R/G) </w:instrText>
      </w:r>
      <w:r>
        <w:fldChar w:fldCharType="end"/>
      </w:r>
      <w:r>
        <w:t xml:space="preserve"> - (ω</w:t>
      </w:r>
      <w:r>
        <w:rPr>
          <w:rStyle w:val="superscript"/>
        </w:rPr>
        <w:t>2</w:t>
      </w:r>
      <w:r>
        <w:t>/8) (3RC+GL)(RC-GL) / (C</w:t>
      </w:r>
      <w:r>
        <w:rPr>
          <w:rStyle w:val="superscript"/>
        </w:rPr>
        <w:t>5/2</w:t>
      </w:r>
      <w:r>
        <w:t>L</w:t>
      </w:r>
      <w:r>
        <w:rPr>
          <w:rStyle w:val="superscript"/>
        </w:rPr>
        <w:t>3/2</w:t>
      </w:r>
      <w:r>
        <w:t>)  + order(ω</w:t>
      </w:r>
      <w:r>
        <w:rPr>
          <w:rStyle w:val="superscript"/>
        </w:rPr>
        <w:t>4</w:t>
      </w:r>
      <w:r>
        <w:t>)</w:t>
      </w:r>
    </w:p>
    <w:p w14:paraId="2378FE36" w14:textId="77777777" w:rsidR="00AD42E1" w:rsidRDefault="00AD42E1" w:rsidP="00AD42E1"/>
    <w:p w14:paraId="73BD1776" w14:textId="77777777" w:rsidR="00AD42E1" w:rsidRDefault="00AD42E1" w:rsidP="00AD42E1">
      <w:r>
        <w:tab/>
        <w:t>Im(Z</w:t>
      </w:r>
      <w:r>
        <w:rPr>
          <w:rStyle w:val="subscript"/>
        </w:rPr>
        <w:t>0</w:t>
      </w:r>
      <w:r>
        <w:t>) =  - (ω/2) (RC-GL) / ( R</w:t>
      </w:r>
      <w:r>
        <w:rPr>
          <w:rStyle w:val="superscript"/>
        </w:rPr>
        <w:t>1/2</w:t>
      </w:r>
      <w:r>
        <w:t>G</w:t>
      </w:r>
      <w:r>
        <w:rPr>
          <w:rStyle w:val="superscript"/>
        </w:rPr>
        <w:t>3/2</w:t>
      </w:r>
      <w:r>
        <w:t>) + order(ω</w:t>
      </w:r>
      <w:r>
        <w:rPr>
          <w:rStyle w:val="superscript"/>
        </w:rPr>
        <w:t>3</w:t>
      </w:r>
      <w:r>
        <w:t xml:space="preserve">) </w:t>
      </w:r>
    </w:p>
    <w:p w14:paraId="3839F7E6" w14:textId="77777777" w:rsidR="00AD42E1" w:rsidRDefault="00AD42E1" w:rsidP="00AD42E1"/>
    <w:p w14:paraId="22E815B0" w14:textId="77777777" w:rsidR="00AD42E1" w:rsidRDefault="00AD42E1" w:rsidP="00AD42E1">
      <w:pPr>
        <w:pBdr>
          <w:top w:val="single" w:sz="4" w:space="1" w:color="auto"/>
          <w:left w:val="single" w:sz="4" w:space="3" w:color="auto"/>
          <w:bottom w:val="single" w:sz="4" w:space="1" w:color="auto"/>
          <w:right w:val="single" w:sz="4" w:space="4" w:color="auto"/>
        </w:pBdr>
        <w:rPr>
          <w:b/>
        </w:rPr>
      </w:pPr>
    </w:p>
    <w:p w14:paraId="3C94C054" w14:textId="77777777" w:rsidR="00AD42E1" w:rsidRPr="00DD38F3" w:rsidRDefault="00AD42E1" w:rsidP="00AD42E1">
      <w:pPr>
        <w:pBdr>
          <w:top w:val="single" w:sz="4" w:space="1" w:color="auto"/>
          <w:left w:val="single" w:sz="4" w:space="3" w:color="auto"/>
          <w:bottom w:val="single" w:sz="4" w:space="1" w:color="auto"/>
          <w:right w:val="single" w:sz="4" w:space="4" w:color="auto"/>
        </w:pBdr>
      </w:pPr>
      <w:r>
        <w:rPr>
          <w:b/>
        </w:rPr>
        <w:t xml:space="preserve">  Fact 8</w:t>
      </w:r>
      <w:r w:rsidRPr="00C45A11">
        <w:rPr>
          <w:b/>
        </w:rPr>
        <w:t xml:space="preserve">: </w:t>
      </w:r>
      <w:r>
        <w:t xml:space="preserve"> In the low frequency limit with G = 0, both components diverge</w:t>
      </w:r>
      <w:r w:rsidR="006746B7">
        <w:t xml:space="preserve"> as 1/</w:t>
      </w:r>
      <w:r w:rsidR="006746B7">
        <w:fldChar w:fldCharType="begin"/>
      </w:r>
      <w:r w:rsidR="006746B7">
        <w:instrText xml:space="preserve"> EQ \r(ω) </w:instrText>
      </w:r>
      <w:r w:rsidR="006746B7">
        <w:fldChar w:fldCharType="end"/>
      </w:r>
      <w:r w:rsidR="00DD38F3">
        <w:t xml:space="preserve">: </w:t>
      </w:r>
      <w:r>
        <w:t xml:space="preserve"> </w:t>
      </w:r>
      <w:r w:rsidR="006746B7">
        <w:tab/>
      </w:r>
      <w:r w:rsidR="006746B7">
        <w:tab/>
      </w:r>
      <w:r w:rsidR="00DD38F3">
        <w:t>(Q.8)</w:t>
      </w:r>
    </w:p>
    <w:p w14:paraId="31A3239E" w14:textId="77777777" w:rsidR="00AD42E1" w:rsidRDefault="00AD42E1" w:rsidP="00AD42E1">
      <w:pPr>
        <w:pBdr>
          <w:top w:val="single" w:sz="4" w:space="1" w:color="auto"/>
          <w:left w:val="single" w:sz="4" w:space="3" w:color="auto"/>
          <w:bottom w:val="single" w:sz="4" w:space="1" w:color="auto"/>
          <w:right w:val="single" w:sz="4" w:space="4" w:color="auto"/>
        </w:pBdr>
      </w:pPr>
    </w:p>
    <w:p w14:paraId="5A9A3AB7" w14:textId="77777777" w:rsidR="00AD42E1" w:rsidRDefault="00AD42E1" w:rsidP="00AD42E1">
      <w:pPr>
        <w:pBdr>
          <w:top w:val="single" w:sz="4" w:space="1" w:color="auto"/>
          <w:left w:val="single" w:sz="4" w:space="3" w:color="auto"/>
          <w:bottom w:val="single" w:sz="4" w:space="1" w:color="auto"/>
          <w:right w:val="single" w:sz="4" w:space="4" w:color="auto"/>
        </w:pBdr>
      </w:pPr>
      <w:r>
        <w:tab/>
        <w:t>Re(Z</w:t>
      </w:r>
      <w:r>
        <w:rPr>
          <w:rStyle w:val="subscript"/>
        </w:rPr>
        <w:t>0</w:t>
      </w:r>
      <w:r>
        <w:t>)  ≈    (1/</w:t>
      </w:r>
      <w:r>
        <w:fldChar w:fldCharType="begin"/>
      </w:r>
      <w:r>
        <w:instrText xml:space="preserve"> EQ \r(2) </w:instrText>
      </w:r>
      <w:r>
        <w:fldChar w:fldCharType="end"/>
      </w:r>
      <w:r>
        <w:t>)</w:t>
      </w:r>
      <w:r>
        <w:fldChar w:fldCharType="begin"/>
      </w:r>
      <w:r>
        <w:instrText xml:space="preserve"> EQ \r(R/C) </w:instrText>
      </w:r>
      <w:r>
        <w:fldChar w:fldCharType="end"/>
      </w:r>
      <w:r>
        <w:t xml:space="preserve"> 1/</w:t>
      </w:r>
      <w:r>
        <w:fldChar w:fldCharType="begin"/>
      </w:r>
      <w:r>
        <w:instrText xml:space="preserve"> EQ \r(ω) </w:instrText>
      </w:r>
      <w:r>
        <w:fldChar w:fldCharType="end"/>
      </w:r>
    </w:p>
    <w:p w14:paraId="69CB61E8" w14:textId="77777777" w:rsidR="00AD42E1" w:rsidRDefault="00AD42E1" w:rsidP="00AD42E1">
      <w:pPr>
        <w:pBdr>
          <w:top w:val="single" w:sz="4" w:space="1" w:color="auto"/>
          <w:left w:val="single" w:sz="4" w:space="3" w:color="auto"/>
          <w:bottom w:val="single" w:sz="4" w:space="1" w:color="auto"/>
          <w:right w:val="single" w:sz="4" w:space="4" w:color="auto"/>
        </w:pBdr>
      </w:pPr>
      <w:r>
        <w:tab/>
        <w:t>Im(Z</w:t>
      </w:r>
      <w:r>
        <w:rPr>
          <w:rStyle w:val="subscript"/>
        </w:rPr>
        <w:t>0</w:t>
      </w:r>
      <w:r>
        <w:t>)  ≈  - (1/</w:t>
      </w:r>
      <w:r>
        <w:fldChar w:fldCharType="begin"/>
      </w:r>
      <w:r>
        <w:instrText xml:space="preserve"> EQ \r(2) </w:instrText>
      </w:r>
      <w:r>
        <w:fldChar w:fldCharType="end"/>
      </w:r>
      <w:r>
        <w:t>)</w:t>
      </w:r>
      <w:r>
        <w:fldChar w:fldCharType="begin"/>
      </w:r>
      <w:r>
        <w:instrText xml:space="preserve"> EQ \r(R/C) </w:instrText>
      </w:r>
      <w:r>
        <w:fldChar w:fldCharType="end"/>
      </w:r>
      <w:r>
        <w:t xml:space="preserve"> 1/</w:t>
      </w:r>
      <w:r>
        <w:fldChar w:fldCharType="begin"/>
      </w:r>
      <w:r>
        <w:instrText xml:space="preserve"> EQ \r(ω) </w:instrText>
      </w:r>
      <w:r>
        <w:fldChar w:fldCharType="end"/>
      </w:r>
    </w:p>
    <w:p w14:paraId="3A7802E8" w14:textId="77777777" w:rsidR="00AD42E1" w:rsidRPr="006713E6" w:rsidRDefault="00AD42E1" w:rsidP="00AD42E1">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29146143" w14:textId="77777777" w:rsidR="00AD42E1" w:rsidRDefault="00AD42E1" w:rsidP="00AD42E1"/>
    <w:p w14:paraId="0DE41F29" w14:textId="77777777" w:rsidR="00AD42E1" w:rsidRDefault="00AD42E1" w:rsidP="00AD42E1">
      <w:r w:rsidRPr="00C45A11">
        <w:rPr>
          <w:u w:val="single"/>
        </w:rPr>
        <w:t>Proof</w:t>
      </w:r>
      <w:r>
        <w:rPr>
          <w:u w:val="single"/>
        </w:rPr>
        <w:t xml:space="preserve"> of Fact 8</w:t>
      </w:r>
      <w:r>
        <w:t xml:space="preserve">:  </w:t>
      </w:r>
    </w:p>
    <w:p w14:paraId="038C16E1" w14:textId="77777777" w:rsidR="00AD42E1" w:rsidRDefault="00AD42E1" w:rsidP="00AD42E1"/>
    <w:p w14:paraId="305664F2" w14:textId="77777777" w:rsidR="00AD42E1" w:rsidRDefault="00AD42E1" w:rsidP="00AD42E1">
      <w:r>
        <w:t xml:space="preserve">We first enter the general forms, setting G = 0, </w:t>
      </w:r>
    </w:p>
    <w:p w14:paraId="7D6B5C05" w14:textId="77777777" w:rsidR="00AD42E1" w:rsidRDefault="00AD42E1" w:rsidP="00AD42E1"/>
    <w:p w14:paraId="1AB6304B" w14:textId="77777777" w:rsidR="00AD42E1" w:rsidRDefault="00AD42E1" w:rsidP="00AD42E1">
      <w:r>
        <w:pict>
          <v:shape id="_x0000_i1342" type="#_x0000_t75" style="width:331.5pt;height:207pt">
            <v:imagedata r:id="rId340" o:title=""/>
          </v:shape>
        </w:pict>
      </w:r>
    </w:p>
    <w:p w14:paraId="5A67661E" w14:textId="77777777" w:rsidR="00AD42E1" w:rsidRDefault="00AD42E1" w:rsidP="00AD42E1">
      <w:r>
        <w:t xml:space="preserve">The expansions are then, </w:t>
      </w:r>
    </w:p>
    <w:p w14:paraId="4BC56191" w14:textId="77777777" w:rsidR="00AD42E1" w:rsidRDefault="00AD42E1" w:rsidP="00AD42E1"/>
    <w:p w14:paraId="6E3CDB41" w14:textId="77777777" w:rsidR="00AD42E1" w:rsidRDefault="006746B7" w:rsidP="00AD42E1">
      <w:r>
        <w:pict>
          <v:shape id="_x0000_i1343" type="#_x0000_t75" style="width:435.75pt;height:190.5pt">
            <v:imagedata r:id="rId341" o:title=""/>
          </v:shape>
        </w:pict>
      </w:r>
    </w:p>
    <w:p w14:paraId="2FB435D0" w14:textId="77777777" w:rsidR="00AD42E1" w:rsidRDefault="00AD42E1" w:rsidP="00AD42E1">
      <w:r>
        <w:t xml:space="preserve">with the final results, </w:t>
      </w:r>
      <w:r>
        <w:tab/>
      </w:r>
    </w:p>
    <w:p w14:paraId="2F81474D" w14:textId="77777777" w:rsidR="00AD42E1" w:rsidRDefault="00AD42E1" w:rsidP="00AD42E1"/>
    <w:p w14:paraId="0D992D8B" w14:textId="77777777" w:rsidR="00AD42E1" w:rsidRDefault="00AD42E1" w:rsidP="00AD42E1">
      <w:r>
        <w:tab/>
        <w:t>Re(Z</w:t>
      </w:r>
      <w:r>
        <w:rPr>
          <w:rStyle w:val="subscript"/>
        </w:rPr>
        <w:t>0</w:t>
      </w:r>
      <w:r>
        <w:t>) =   (1/</w:t>
      </w:r>
      <w:r>
        <w:fldChar w:fldCharType="begin"/>
      </w:r>
      <w:r>
        <w:instrText xml:space="preserve"> EQ \r(2) </w:instrText>
      </w:r>
      <w:r>
        <w:fldChar w:fldCharType="end"/>
      </w:r>
      <w:r>
        <w:t>)</w:t>
      </w:r>
      <w:r>
        <w:fldChar w:fldCharType="begin"/>
      </w:r>
      <w:r>
        <w:instrText xml:space="preserve"> EQ \r(R/C) </w:instrText>
      </w:r>
      <w:r>
        <w:fldChar w:fldCharType="end"/>
      </w:r>
      <w:r>
        <w:t xml:space="preserve"> </w:t>
      </w:r>
      <w:r>
        <w:fldChar w:fldCharType="begin"/>
      </w:r>
      <w:r>
        <w:instrText xml:space="preserve"> EQ \f(1,</w:instrText>
      </w:r>
      <w:r>
        <w:fldChar w:fldCharType="begin"/>
      </w:r>
      <w:r>
        <w:instrText xml:space="preserve"> EQ \r(ω) </w:instrText>
      </w:r>
      <w:r>
        <w:fldChar w:fldCharType="end"/>
      </w:r>
      <w:r>
        <w:instrText xml:space="preserve">) </w:instrText>
      </w:r>
      <w:r>
        <w:fldChar w:fldCharType="end"/>
      </w:r>
    </w:p>
    <w:p w14:paraId="4874D56F" w14:textId="77777777" w:rsidR="00AD42E1" w:rsidRPr="00FD4FFA" w:rsidRDefault="00AD42E1" w:rsidP="00AD42E1">
      <w:r>
        <w:tab/>
        <w:t>Im(Z</w:t>
      </w:r>
      <w:r>
        <w:rPr>
          <w:rStyle w:val="subscript"/>
        </w:rPr>
        <w:t>0</w:t>
      </w:r>
      <w:r>
        <w:t>) = - (1/</w:t>
      </w:r>
      <w:r>
        <w:fldChar w:fldCharType="begin"/>
      </w:r>
      <w:r>
        <w:instrText xml:space="preserve"> EQ \r(2) </w:instrText>
      </w:r>
      <w:r>
        <w:fldChar w:fldCharType="end"/>
      </w:r>
      <w:r>
        <w:t>)</w:t>
      </w:r>
      <w:r>
        <w:fldChar w:fldCharType="begin"/>
      </w:r>
      <w:r>
        <w:instrText xml:space="preserve"> EQ \r(R/C) </w:instrText>
      </w:r>
      <w:r>
        <w:fldChar w:fldCharType="end"/>
      </w:r>
      <w:r>
        <w:t xml:space="preserve"> </w:t>
      </w:r>
      <w:r>
        <w:fldChar w:fldCharType="begin"/>
      </w:r>
      <w:r>
        <w:instrText xml:space="preserve"> EQ \f(1,</w:instrText>
      </w:r>
      <w:r>
        <w:fldChar w:fldCharType="begin"/>
      </w:r>
      <w:r>
        <w:instrText xml:space="preserve"> EQ \r(ω) </w:instrText>
      </w:r>
      <w:r>
        <w:fldChar w:fldCharType="end"/>
      </w:r>
      <w:r>
        <w:instrText xml:space="preserve">) </w:instrText>
      </w:r>
      <w:r>
        <w:fldChar w:fldCharType="end"/>
      </w:r>
      <w:r>
        <w:t xml:space="preserve"> .</w:t>
      </w:r>
    </w:p>
    <w:p w14:paraId="452CD60C" w14:textId="77777777" w:rsidR="00AD42E1" w:rsidRDefault="00AD42E1" w:rsidP="00AD42E1"/>
    <w:p w14:paraId="641C5237" w14:textId="77777777" w:rsidR="00AD42E1" w:rsidRDefault="00AD42E1" w:rsidP="00AD42E1">
      <w:r>
        <w:t xml:space="preserve">These results are obvious without using Maple, </w:t>
      </w:r>
    </w:p>
    <w:p w14:paraId="2D8AE93D" w14:textId="77777777" w:rsidR="00AD42E1" w:rsidRDefault="00AD42E1" w:rsidP="00AD42E1"/>
    <w:p w14:paraId="45229A28" w14:textId="77777777" w:rsidR="00AD42E1" w:rsidRDefault="00AD42E1" w:rsidP="00AD42E1">
      <w:r>
        <w:tab/>
        <w:t>Z</w:t>
      </w:r>
      <w:r>
        <w:rPr>
          <w:rStyle w:val="subscript"/>
        </w:rPr>
        <w:t>0</w:t>
      </w:r>
      <w:r>
        <w:t xml:space="preserve">  =</w:t>
      </w:r>
      <w:r>
        <w:fldChar w:fldCharType="begin"/>
      </w:r>
      <w:r>
        <w:instrText xml:space="preserve"> EQ \r(</w:instrText>
      </w:r>
      <w:r>
        <w:fldChar w:fldCharType="begin"/>
      </w:r>
      <w:r>
        <w:instrText xml:space="preserve"> EQ \f(R,jωC)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\f(R, ωC) </w:instrText>
      </w:r>
      <w:r>
        <w:fldChar w:fldCharType="end"/>
      </w:r>
      <w:r>
        <w:instrText xml:space="preserve">) </w:instrText>
      </w:r>
      <w:r>
        <w:fldChar w:fldCharType="end"/>
      </w:r>
      <w:r>
        <w:t xml:space="preserve"> (j)</w:t>
      </w:r>
      <w:r>
        <w:rPr>
          <w:rStyle w:val="superscript"/>
        </w:rPr>
        <w:t>-1/2</w:t>
      </w:r>
      <w:r>
        <w:t xml:space="preserve">  = </w:t>
      </w:r>
      <w:r>
        <w:fldChar w:fldCharType="begin"/>
      </w:r>
      <w:r>
        <w:instrText xml:space="preserve"> EQ \r(</w:instrText>
      </w:r>
      <w:r>
        <w:fldChar w:fldCharType="begin"/>
      </w:r>
      <w:r>
        <w:instrText xml:space="preserve"> EQ \f(R, ωC) </w:instrText>
      </w:r>
      <w:r>
        <w:fldChar w:fldCharType="end"/>
      </w:r>
      <w:r>
        <w:instrText xml:space="preserve">) </w:instrText>
      </w:r>
      <w:r>
        <w:fldChar w:fldCharType="end"/>
      </w:r>
      <w:r>
        <w:t>e</w:t>
      </w:r>
      <w:r>
        <w:rPr>
          <w:rStyle w:val="superscript"/>
        </w:rPr>
        <w:t>-jπ/4</w:t>
      </w:r>
      <w:r>
        <w:t xml:space="preserve"> =  </w:t>
      </w:r>
      <w:r>
        <w:fldChar w:fldCharType="begin"/>
      </w:r>
      <w:r>
        <w:instrText xml:space="preserve"> EQ \r(</w:instrText>
      </w:r>
      <w:r>
        <w:fldChar w:fldCharType="begin"/>
      </w:r>
      <w:r>
        <w:instrText xml:space="preserve"> EQ \f(R, ωC) </w:instrText>
      </w:r>
      <w:r>
        <w:fldChar w:fldCharType="end"/>
      </w:r>
      <w:r>
        <w:instrText xml:space="preserve">) </w:instrText>
      </w:r>
      <w:r>
        <w:fldChar w:fldCharType="end"/>
      </w:r>
      <w:r>
        <w:t xml:space="preserve"> [ 1-</w:t>
      </w:r>
      <w:r w:rsidR="006746B7">
        <w:t xml:space="preserve"> </w:t>
      </w:r>
      <w:r>
        <w:t>j</w:t>
      </w:r>
      <w:r w:rsidR="006746B7">
        <w:t xml:space="preserve"> </w:t>
      </w:r>
      <w:r>
        <w:t>]/</w:t>
      </w:r>
      <w:r>
        <w:fldChar w:fldCharType="begin"/>
      </w:r>
      <w:r>
        <w:instrText xml:space="preserve"> EQ \r(2) </w:instrText>
      </w:r>
      <w:r>
        <w:fldChar w:fldCharType="end"/>
      </w:r>
      <w:r>
        <w:t xml:space="preserve">, </w:t>
      </w:r>
    </w:p>
    <w:p w14:paraId="5B80D7EE" w14:textId="77777777" w:rsidR="00AD42E1" w:rsidRDefault="00AD42E1" w:rsidP="00AD42E1"/>
    <w:p w14:paraId="78E8B8C6" w14:textId="77777777" w:rsidR="00AD42E1" w:rsidRPr="00FD4FFA" w:rsidRDefault="00AD42E1" w:rsidP="00AD42E1">
      <w:r>
        <w:t xml:space="preserve">but the expansions provide more terms if needed. </w:t>
      </w:r>
    </w:p>
    <w:p w14:paraId="130572AD" w14:textId="77777777" w:rsidR="000C1684" w:rsidRDefault="000C1684" w:rsidP="0010684A">
      <w:pPr>
        <w:sectPr w:rsidR="000C1684" w:rsidSect="00195392">
          <w:headerReference w:type="default" r:id="rId342"/>
          <w:pgSz w:w="12240" w:h="15840"/>
          <w:pgMar w:top="1440" w:right="1440" w:bottom="1440" w:left="1440" w:header="720" w:footer="720" w:gutter="0"/>
          <w:cols w:space="720"/>
        </w:sectPr>
      </w:pPr>
    </w:p>
    <w:p w14:paraId="530D1C4E" w14:textId="77777777" w:rsidR="000C1684" w:rsidRPr="00BB254D" w:rsidRDefault="000C1684" w:rsidP="000C1684">
      <w:pPr>
        <w:pStyle w:val="Heading2"/>
      </w:pPr>
      <w:bookmarkStart w:id="280" w:name="_Toc394423662"/>
      <w:r w:rsidRPr="00BB254D">
        <w:t>Appendix R</w:t>
      </w:r>
      <w:r>
        <w:t>: Belden 8281 Coaxial Cable, a Case Study</w:t>
      </w:r>
      <w:bookmarkEnd w:id="280"/>
      <w:r>
        <w:t xml:space="preserve"> </w:t>
      </w:r>
    </w:p>
    <w:p w14:paraId="3903C4C9" w14:textId="77777777" w:rsidR="000C1684" w:rsidRDefault="000C1684" w:rsidP="000C1684"/>
    <w:p w14:paraId="60A134CD" w14:textId="77777777" w:rsidR="000C1684" w:rsidRDefault="000C1684" w:rsidP="000C1684">
      <w:r>
        <w:t>Here we gradually work our way through Belden's data sheet for its "8281" coaxial cable, correlating the data presented there with the general theory of this document. The data sheet is available here</w:t>
      </w:r>
    </w:p>
    <w:p w14:paraId="237377E3" w14:textId="77777777" w:rsidR="000C1684" w:rsidRDefault="000C1684" w:rsidP="000C1684"/>
    <w:p w14:paraId="1FCB0A05" w14:textId="77777777" w:rsidR="000C1684" w:rsidRDefault="000C1684" w:rsidP="000C1684">
      <w:hyperlink r:id="rId343" w:history="1">
        <w:r w:rsidRPr="00171F9D">
          <w:rPr>
            <w:rStyle w:val="Hyperlink"/>
          </w:rPr>
          <w:t>www.belden.com/techdatas/metric/8281.pdf</w:t>
        </w:r>
      </w:hyperlink>
    </w:p>
    <w:p w14:paraId="4B4C3164" w14:textId="77777777" w:rsidR="000C1684" w:rsidRDefault="000C1684" w:rsidP="000C1684"/>
    <w:p w14:paraId="450F9F6C" w14:textId="77777777" w:rsidR="000C1684" w:rsidRDefault="000C1684" w:rsidP="000C1684">
      <w:r>
        <w:t xml:space="preserve">but we will be quoting most of it below. We note that over the last few decades, the parameters on this data sheet have changed slightly. At its market introduction (more than 20 years ago), this 75Ω coaxial cable was pretty much top of the line for general purpose RF use and is still available today. It is often used to carry uncompressed analog video signals. Today Belden offers even better coaxial cables for use with high bandwidth digital video signals. Such cables often have a foam dielectric to reduce attenuation, while the 8281 cable has a solid polyethylene dielectric. </w:t>
      </w:r>
    </w:p>
    <w:p w14:paraId="0363C0C3" w14:textId="77777777" w:rsidR="000C1684" w:rsidRDefault="000C1684" w:rsidP="000C1684">
      <w:r>
        <w:tab/>
        <w:t xml:space="preserve">Below we use various equations from our main document to construct a "model" of the Belden cable, but this model is limited to "high frequency" meaning here roughly f &gt; 1 MHz. A more careful analysis would also produce a "low frequency" model for frequencies from DC to 1 MHz, and would then blend these two models at the boundary in some smooth manner. </w:t>
      </w:r>
    </w:p>
    <w:p w14:paraId="24E6BA1B" w14:textId="77777777" w:rsidR="009F0EE7" w:rsidRPr="00E8226F" w:rsidRDefault="009F0EE7" w:rsidP="000C1684">
      <w:r>
        <w:tab/>
        <w:t>Of the four transmission line parameters R,</w:t>
      </w:r>
      <w:r w:rsidR="00E8226F">
        <w:t>L</w:t>
      </w:r>
      <w:r>
        <w:t>,</w:t>
      </w:r>
      <w:r w:rsidR="00E8226F">
        <w:t>G</w:t>
      </w:r>
      <w:r>
        <w:t>,C, only C is treated below as a constant in frequency, although L is roughly constant in our frequency range of in</w:t>
      </w:r>
      <w:r w:rsidR="00427EF2">
        <w:t>terest. Often in textbook treat</w:t>
      </w:r>
      <w:r>
        <w:t>ments, all four param</w:t>
      </w:r>
      <w:r w:rsidR="00E8226F">
        <w:t>eters are considered constants when expressions like k(ω) and Z</w:t>
      </w:r>
      <w:r w:rsidR="00E8226F">
        <w:rPr>
          <w:rStyle w:val="subscript"/>
        </w:rPr>
        <w:t>0</w:t>
      </w:r>
      <w:r w:rsidR="00E8226F">
        <w:t xml:space="preserve">(ω) are plotted (see below). </w:t>
      </w:r>
    </w:p>
    <w:p w14:paraId="427E594D" w14:textId="77777777" w:rsidR="000C1684" w:rsidRDefault="000C1684" w:rsidP="000C1684"/>
    <w:p w14:paraId="0434C15C" w14:textId="77777777" w:rsidR="000C1684" w:rsidRDefault="000C1684" w:rsidP="000C1684">
      <w:pPr>
        <w:pStyle w:val="Heading3"/>
      </w:pPr>
      <w:bookmarkStart w:id="281" w:name="_Toc394423663"/>
      <w:r>
        <w:t>(a) Geometry of the cable</w:t>
      </w:r>
      <w:bookmarkEnd w:id="281"/>
    </w:p>
    <w:p w14:paraId="76EA867D" w14:textId="77777777" w:rsidR="000C1684" w:rsidRPr="00BB254D" w:rsidRDefault="000C1684" w:rsidP="000C1684"/>
    <w:p w14:paraId="1E365FB9" w14:textId="77777777" w:rsidR="000C1684" w:rsidRDefault="000C1684" w:rsidP="000C1684">
      <w:r>
        <w:t xml:space="preserve">We start with this data from the Belden specification, </w:t>
      </w:r>
    </w:p>
    <w:p w14:paraId="27030EDB" w14:textId="77777777" w:rsidR="000C1684" w:rsidRDefault="000C1684" w:rsidP="000C1684"/>
    <w:p w14:paraId="3B5DA872" w14:textId="77777777" w:rsidR="000C1684" w:rsidRDefault="000C1684" w:rsidP="000C1684"/>
    <w:p w14:paraId="131402CC" w14:textId="77777777" w:rsidR="000C1684" w:rsidRDefault="000C1684" w:rsidP="000C1684">
      <w:r>
        <w:pict>
          <v:shape id="_x0000_i1344" type="#_x0000_t75" style="width:268.5pt;height:243pt">
            <v:imagedata r:id="rId344" o:title=""/>
          </v:shape>
        </w:pict>
      </w:r>
      <w:r>
        <w:tab/>
      </w:r>
      <w:r>
        <w:pict>
          <v:shape id="_x0000_i1345" type="#_x0000_t75" style="width:156pt;height:44.25pt">
            <v:imagedata r:id="rId345" o:title=""/>
          </v:shape>
        </w:pict>
      </w:r>
    </w:p>
    <w:p w14:paraId="01BBF660" w14:textId="77777777" w:rsidR="000C1684" w:rsidRDefault="000C1684" w:rsidP="000C1684"/>
    <w:p w14:paraId="22E75F13" w14:textId="77777777" w:rsidR="000C1684" w:rsidRDefault="000C1684" w:rsidP="000C1684">
      <w:r>
        <w:t>The center wire is solid copper with a specified diameter of 0.7874 mm, so a</w:t>
      </w:r>
      <w:r>
        <w:rPr>
          <w:rStyle w:val="subscript"/>
        </w:rPr>
        <w:t>1</w:t>
      </w:r>
      <w:r>
        <w:t xml:space="preserve"> = .7874/2 mm  = 0.3937 mm  = 393.7 μ. The diameter of the PE core is specified as 5.0202 mm so the radius is 5.0202/2 = 2.5101mm = 2510.1μ. This core is surrounded by a tinned double copper braid. One sometimes adds the radius (80 μ) of the fine braiding wire to the effective outer cable radius, but we shall add 11.5 μ to the radius since this makes C match the Belden data sheet value if ε</w:t>
      </w:r>
      <w:r>
        <w:rPr>
          <w:rStyle w:val="subscript"/>
        </w:rPr>
        <w:t>d</w:t>
      </w:r>
      <w:r>
        <w:t>/ε</w:t>
      </w:r>
      <w:r>
        <w:rPr>
          <w:rStyle w:val="subscript"/>
        </w:rPr>
        <w:t>0</w:t>
      </w:r>
      <w:r>
        <w:t xml:space="preserve"> = 2.3000. So a</w:t>
      </w:r>
      <w:r>
        <w:rPr>
          <w:rStyle w:val="subscript"/>
        </w:rPr>
        <w:t>2</w:t>
      </w:r>
      <w:r>
        <w:t xml:space="preserve"> = 2510.1+11.5 = 2521.6 μ. We then have, </w:t>
      </w:r>
    </w:p>
    <w:p w14:paraId="2137171A" w14:textId="77777777" w:rsidR="000C1684" w:rsidRDefault="000C1684" w:rsidP="000C1684"/>
    <w:p w14:paraId="597DF797" w14:textId="77777777" w:rsidR="000C1684" w:rsidRDefault="000C1684" w:rsidP="000C1684">
      <w:r>
        <w:tab/>
        <w:t>a</w:t>
      </w:r>
      <w:r>
        <w:rPr>
          <w:rStyle w:val="subscript"/>
        </w:rPr>
        <w:t>1</w:t>
      </w:r>
      <w:r>
        <w:t xml:space="preserve"> = 393.7 μ</w:t>
      </w:r>
      <w:r>
        <w:tab/>
      </w:r>
      <w:r>
        <w:tab/>
      </w:r>
      <w:r>
        <w:tab/>
        <w:t>inner wire radius</w:t>
      </w:r>
    </w:p>
    <w:p w14:paraId="50905012" w14:textId="77777777" w:rsidR="000C1684" w:rsidRPr="00F56DAD" w:rsidRDefault="000C1684" w:rsidP="000C1684">
      <w:r>
        <w:tab/>
        <w:t>a</w:t>
      </w:r>
      <w:r>
        <w:rPr>
          <w:rStyle w:val="subscript"/>
        </w:rPr>
        <w:t>2</w:t>
      </w:r>
      <w:r>
        <w:t xml:space="preserve"> = 2521.6 μ</w:t>
      </w:r>
      <w:r>
        <w:tab/>
      </w:r>
      <w:r>
        <w:tab/>
      </w:r>
      <w:r>
        <w:tab/>
        <w:t>inside radius of the shield</w:t>
      </w:r>
    </w:p>
    <w:p w14:paraId="4B5C91D0" w14:textId="77777777" w:rsidR="000C1684" w:rsidRDefault="000C1684" w:rsidP="000C1684"/>
    <w:p w14:paraId="3952B925" w14:textId="77777777" w:rsidR="000C1684" w:rsidRDefault="000C1684" w:rsidP="000C1684">
      <w:r>
        <w:t xml:space="preserve">Obviously the 2.3000 number is not exact. We are just building a reasonable model here to try and replicate the Belden claimed cable parameters, and some parameters have to be tuned to get consistency. The double braid is not exactly the same as a solid cylindrical shell of copper, so things are approximate. </w:t>
      </w:r>
    </w:p>
    <w:p w14:paraId="35959F74" w14:textId="77777777" w:rsidR="000C1684" w:rsidRDefault="000C1684" w:rsidP="000C1684">
      <w:r>
        <w:tab/>
        <w:t xml:space="preserve">As we go along here, the corresponding Maple code will be displayed. So far then, </w:t>
      </w:r>
    </w:p>
    <w:p w14:paraId="4812E4E8" w14:textId="77777777" w:rsidR="000C1684" w:rsidRDefault="000C1684" w:rsidP="000C1684"/>
    <w:p w14:paraId="17E461DD" w14:textId="77777777" w:rsidR="000C1684" w:rsidRDefault="000C1684" w:rsidP="000C1684">
      <w:r>
        <w:tab/>
      </w:r>
      <w:r>
        <w:pict>
          <v:shape id="_x0000_i1346" type="#_x0000_t75" style="width:313.5pt;height:56.25pt">
            <v:imagedata r:id="rId346" o:title=""/>
          </v:shape>
        </w:pict>
      </w:r>
    </w:p>
    <w:p w14:paraId="2F8B1D00" w14:textId="77777777" w:rsidR="000C1684" w:rsidRDefault="000C1684" w:rsidP="000C1684"/>
    <w:p w14:paraId="06E447F2" w14:textId="77777777" w:rsidR="000C1684" w:rsidRDefault="000C1684" w:rsidP="000C1684">
      <w:r>
        <w:t>where all quantities are stated in the usual SI units (meters for a</w:t>
      </w:r>
      <w:r>
        <w:rPr>
          <w:rStyle w:val="subscript"/>
        </w:rPr>
        <w:t>1</w:t>
      </w:r>
      <w:r>
        <w:t xml:space="preserve"> and a</w:t>
      </w:r>
      <w:r>
        <w:rPr>
          <w:rStyle w:val="subscript"/>
        </w:rPr>
        <w:t>2</w:t>
      </w:r>
      <w:r>
        <w:t xml:space="preserve">). From these radii one computes K from (4.6.3), </w:t>
      </w:r>
    </w:p>
    <w:p w14:paraId="7EA8B234" w14:textId="77777777" w:rsidR="000C1684" w:rsidRDefault="000C1684" w:rsidP="000C1684"/>
    <w:p w14:paraId="28C963F0" w14:textId="77777777" w:rsidR="000C1684" w:rsidRPr="00F56DAD" w:rsidRDefault="000C1684" w:rsidP="000C1684">
      <w:pPr>
        <w:tabs>
          <w:tab w:val="left" w:pos="7200"/>
          <w:tab w:val="left" w:pos="7920"/>
          <w:tab w:val="right" w:pos="9270"/>
        </w:tabs>
      </w:pPr>
      <w:r>
        <w:tab/>
      </w:r>
      <w:r>
        <w:rPr>
          <w:color w:val="000000"/>
        </w:rPr>
        <w:t xml:space="preserve">K </w:t>
      </w:r>
      <w:r w:rsidRPr="005D1770">
        <w:rPr>
          <w:color w:val="000000"/>
        </w:rPr>
        <w:t xml:space="preserve">=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 </w:t>
      </w:r>
      <w:r>
        <w:tab/>
      </w:r>
      <w:r>
        <w:tab/>
      </w:r>
      <w:r>
        <w:tab/>
      </w:r>
      <w:r>
        <w:tab/>
      </w:r>
      <w:r>
        <w:tab/>
      </w:r>
      <w:r>
        <w:tab/>
      </w:r>
      <w:r>
        <w:tab/>
      </w:r>
      <w:r>
        <w:tab/>
      </w:r>
      <w:r>
        <w:tab/>
      </w:r>
      <w:r>
        <w:tab/>
      </w:r>
      <w:r w:rsidRPr="00F56DAD">
        <w:rPr>
          <w:i/>
        </w:rPr>
        <w:t>(4.6.3)</w:t>
      </w:r>
    </w:p>
    <w:p w14:paraId="510BA928" w14:textId="77777777" w:rsidR="000C1684" w:rsidRDefault="000C1684" w:rsidP="000C1684">
      <w:pPr>
        <w:rPr>
          <w:color w:val="000000"/>
        </w:rPr>
      </w:pPr>
    </w:p>
    <w:p w14:paraId="47653B7F" w14:textId="77777777" w:rsidR="000C1684" w:rsidRDefault="000C1684" w:rsidP="000C1684">
      <w:r>
        <w:rPr>
          <w:color w:val="000000"/>
        </w:rPr>
        <w:t xml:space="preserve">to get K = 3.7141, </w:t>
      </w:r>
    </w:p>
    <w:p w14:paraId="11A85A6B" w14:textId="77777777" w:rsidR="000C1684" w:rsidRDefault="000C1684" w:rsidP="000C1684"/>
    <w:p w14:paraId="02A18833" w14:textId="77777777" w:rsidR="000C1684" w:rsidRPr="00BB254D" w:rsidRDefault="000C1684" w:rsidP="000C1684">
      <w:r>
        <w:tab/>
      </w:r>
      <w:r>
        <w:pict>
          <v:shape id="_x0000_i1347" type="#_x0000_t75" style="width:268.5pt;height:29.25pt">
            <v:imagedata r:id="rId347" o:title=""/>
          </v:shape>
        </w:pict>
      </w:r>
    </w:p>
    <w:p w14:paraId="09F2D164" w14:textId="77777777" w:rsidR="000C1684" w:rsidRPr="001E54DC" w:rsidRDefault="000C1684" w:rsidP="000C1684">
      <w:pPr>
        <w:pStyle w:val="Heading3"/>
      </w:pPr>
      <w:bookmarkStart w:id="282" w:name="_Toc394423664"/>
      <w:r>
        <w:t>(b)</w:t>
      </w:r>
      <w:r w:rsidRPr="001E54DC">
        <w:t xml:space="preserve"> </w:t>
      </w:r>
      <w:r>
        <w:t xml:space="preserve">Capacitance </w:t>
      </w:r>
      <w:r w:rsidRPr="001E54DC">
        <w:t>C</w:t>
      </w:r>
      <w:bookmarkEnd w:id="282"/>
    </w:p>
    <w:p w14:paraId="43579A09" w14:textId="77777777" w:rsidR="000C1684" w:rsidRDefault="000C1684" w:rsidP="000C1684">
      <w:pPr>
        <w:rPr>
          <w:color w:val="000000"/>
        </w:rPr>
      </w:pPr>
    </w:p>
    <w:p w14:paraId="12BD184A" w14:textId="77777777" w:rsidR="000C1684" w:rsidRDefault="000C1684" w:rsidP="000C1684">
      <w:r>
        <w:rPr>
          <w:color w:val="000000"/>
        </w:rPr>
        <w:t>Assuming ε</w:t>
      </w:r>
      <w:r>
        <w:rPr>
          <w:rStyle w:val="subscript"/>
        </w:rPr>
        <w:t>d</w:t>
      </w:r>
      <w:r>
        <w:t>/ε</w:t>
      </w:r>
      <w:r>
        <w:rPr>
          <w:rStyle w:val="subscript"/>
        </w:rPr>
        <w:t>0</w:t>
      </w:r>
      <w:r>
        <w:t xml:space="preserve"> = 2.3000, one uses (4.4.17) </w:t>
      </w:r>
    </w:p>
    <w:p w14:paraId="7B598EF1" w14:textId="77777777" w:rsidR="000C1684" w:rsidRDefault="000C1684" w:rsidP="000C1684"/>
    <w:p w14:paraId="35CDBF5E" w14:textId="77777777" w:rsidR="000C1684" w:rsidRPr="001B4AF2" w:rsidRDefault="000C1684" w:rsidP="000C1684">
      <w:pPr>
        <w:tabs>
          <w:tab w:val="left" w:pos="7200"/>
          <w:tab w:val="left" w:pos="7920"/>
          <w:tab w:val="right" w:pos="9270"/>
        </w:tabs>
        <w:rPr>
          <w:color w:val="000000"/>
        </w:rPr>
      </w:pPr>
      <w:r w:rsidRPr="001B4AF2">
        <w:rPr>
          <w:color w:val="000000"/>
        </w:rPr>
        <w:tab/>
        <w:t>C = 4πε</w:t>
      </w:r>
      <w:r>
        <w:rPr>
          <w:rStyle w:val="subscript"/>
        </w:rPr>
        <w:t>d</w:t>
      </w:r>
      <w:r w:rsidRPr="001B4AF2">
        <w:rPr>
          <w:color w:val="000000"/>
        </w:rPr>
        <w:t>/K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r>
      <w:r w:rsidRPr="008256B4">
        <w:rPr>
          <w:i/>
          <w:color w:val="000000"/>
        </w:rPr>
        <w:t>(4.4.17)</w:t>
      </w:r>
    </w:p>
    <w:p w14:paraId="313350E4" w14:textId="77777777" w:rsidR="000C1684" w:rsidRDefault="000C1684" w:rsidP="000C1684"/>
    <w:p w14:paraId="18B30935" w14:textId="77777777" w:rsidR="000C1684" w:rsidRDefault="000C1684" w:rsidP="000C1684">
      <w:r>
        <w:t>to get</w:t>
      </w:r>
    </w:p>
    <w:p w14:paraId="2774E995" w14:textId="77777777" w:rsidR="000C1684" w:rsidRDefault="000C1684" w:rsidP="000C1684"/>
    <w:p w14:paraId="4B31BCDD" w14:textId="77777777" w:rsidR="000C1684" w:rsidRDefault="000C1684" w:rsidP="000C1684">
      <w:r>
        <w:tab/>
      </w:r>
      <w:r>
        <w:pict>
          <v:shape id="_x0000_i1348" type="#_x0000_t75" style="width:277.5pt;height:69.75pt">
            <v:imagedata r:id="rId348" o:title=""/>
          </v:shape>
        </w:pict>
      </w:r>
      <w:r w:rsidRPr="00AD1263">
        <w:t xml:space="preserve"> </w:t>
      </w:r>
      <w:r>
        <w:tab/>
      </w:r>
      <w:r>
        <w:pict>
          <v:shape id="_x0000_i1349" type="#_x0000_t75" style="width:286.5pt;height:36.75pt">
            <v:imagedata r:id="rId349" o:title=""/>
          </v:shape>
        </w:pict>
      </w:r>
    </w:p>
    <w:p w14:paraId="4E274BEB" w14:textId="77777777" w:rsidR="000C1684" w:rsidRDefault="000C1684" w:rsidP="000C1684"/>
    <w:p w14:paraId="549843D9" w14:textId="77777777" w:rsidR="000C1684" w:rsidRDefault="000C1684" w:rsidP="000C1684">
      <w:r>
        <w:t>The Belden data sheet quotes C = 68.901 pF/m.</w:t>
      </w:r>
    </w:p>
    <w:p w14:paraId="706FAEA0" w14:textId="77777777" w:rsidR="000C1684" w:rsidRDefault="000C1684" w:rsidP="000C1684"/>
    <w:p w14:paraId="078B2551" w14:textId="77777777" w:rsidR="000C1684" w:rsidRDefault="000C1684" w:rsidP="000C1684">
      <w:r>
        <w:tab/>
      </w:r>
      <w:r>
        <w:pict>
          <v:shape id="_x0000_i1350" type="#_x0000_t75" style="width:223.5pt;height:54.75pt">
            <v:imagedata r:id="rId350" o:title=""/>
          </v:shape>
        </w:pict>
      </w:r>
    </w:p>
    <w:p w14:paraId="00234B34" w14:textId="77777777" w:rsidR="000C1684" w:rsidRDefault="000C1684" w:rsidP="000C1684"/>
    <w:p w14:paraId="6508B4E6" w14:textId="77777777" w:rsidR="000C1684" w:rsidRDefault="000C1684" w:rsidP="000C1684">
      <w:r>
        <w:t xml:space="preserve"> in agreement with our calculation. We regard C as a constant independent of ω. </w:t>
      </w:r>
    </w:p>
    <w:p w14:paraId="1A10BF70" w14:textId="77777777" w:rsidR="000C1684" w:rsidRDefault="000C1684" w:rsidP="000C1684"/>
    <w:p w14:paraId="0F8CF26C" w14:textId="77777777" w:rsidR="000C1684" w:rsidRPr="000A68A2" w:rsidRDefault="000C1684" w:rsidP="000C1684">
      <w:pPr>
        <w:pStyle w:val="Heading3"/>
      </w:pPr>
      <w:bookmarkStart w:id="283" w:name="_Toc394423665"/>
      <w:r>
        <w:t>(c)</w:t>
      </w:r>
      <w:r w:rsidRPr="000A68A2">
        <w:t xml:space="preserve"> Conductance G</w:t>
      </w:r>
      <w:bookmarkEnd w:id="283"/>
    </w:p>
    <w:p w14:paraId="2D3CDEB2" w14:textId="77777777" w:rsidR="000C1684" w:rsidRDefault="000C1684" w:rsidP="000C1684"/>
    <w:p w14:paraId="133814C1" w14:textId="77777777" w:rsidR="000C1684" w:rsidRDefault="000C1684" w:rsidP="000C1684">
      <w:r>
        <w:t>The conductance G of the dielectric is related to the capacitance according to</w:t>
      </w:r>
    </w:p>
    <w:p w14:paraId="6980EB87" w14:textId="77777777" w:rsidR="000C1684" w:rsidRDefault="000C1684" w:rsidP="000C1684">
      <w:r>
        <w:tab/>
      </w:r>
    </w:p>
    <w:p w14:paraId="11D89BD2" w14:textId="77777777" w:rsidR="000C1684" w:rsidRPr="00C45B8C" w:rsidRDefault="000C1684" w:rsidP="000C1684">
      <w:pPr>
        <w:tabs>
          <w:tab w:val="left" w:pos="7200"/>
          <w:tab w:val="left" w:pos="7920"/>
          <w:tab w:val="right" w:pos="9270"/>
        </w:tabs>
        <w:rPr>
          <w:i/>
        </w:rPr>
      </w:pPr>
      <w:r>
        <w:tab/>
        <w:t>G = (σ</w:t>
      </w:r>
      <w:r>
        <w:rPr>
          <w:rStyle w:val="subscript"/>
        </w:rPr>
        <w:t>d</w:t>
      </w:r>
      <w:r>
        <w:t>/ε</w:t>
      </w:r>
      <w:r>
        <w:rPr>
          <w:rStyle w:val="subscript"/>
        </w:rPr>
        <w:t>d</w:t>
      </w:r>
      <w:r>
        <w:t>) C</w:t>
      </w:r>
      <w:r>
        <w:tab/>
      </w:r>
      <w:r>
        <w:tab/>
      </w:r>
      <w:r>
        <w:tab/>
      </w:r>
      <w:r>
        <w:tab/>
      </w:r>
      <w:r>
        <w:tab/>
      </w:r>
      <w:r>
        <w:tab/>
      </w:r>
      <w:r>
        <w:tab/>
      </w:r>
      <w:r>
        <w:tab/>
      </w:r>
      <w:r>
        <w:tab/>
      </w:r>
      <w:r>
        <w:tab/>
      </w:r>
      <w:r w:rsidRPr="00C45B8C">
        <w:rPr>
          <w:i/>
        </w:rPr>
        <w:t>(4.11.34)</w:t>
      </w:r>
    </w:p>
    <w:p w14:paraId="3DDE91D8" w14:textId="77777777" w:rsidR="000C1684" w:rsidRDefault="000C1684" w:rsidP="000C1684"/>
    <w:p w14:paraId="1E8DDB0C" w14:textId="77777777" w:rsidR="000C1684" w:rsidRDefault="000C1684" w:rsidP="000C1684">
      <w:r>
        <w:t>where σ</w:t>
      </w:r>
      <w:r>
        <w:rPr>
          <w:rStyle w:val="subscript"/>
        </w:rPr>
        <w:t xml:space="preserve">d </w:t>
      </w:r>
      <w:r>
        <w:t xml:space="preserve">is the dielectric conductivity. Recall now (3.3.4), </w:t>
      </w:r>
    </w:p>
    <w:p w14:paraId="43190B17" w14:textId="77777777" w:rsidR="000C1684" w:rsidRDefault="000C1684" w:rsidP="000C1684"/>
    <w:p w14:paraId="32CB3FE2" w14:textId="77777777" w:rsidR="000C1684" w:rsidRDefault="000C1684" w:rsidP="000C1684">
      <w:pPr>
        <w:tabs>
          <w:tab w:val="left" w:pos="7200"/>
          <w:tab w:val="left" w:pos="7920"/>
          <w:tab w:val="right" w:pos="9270"/>
        </w:tabs>
      </w:pPr>
      <w:r>
        <w:tab/>
      </w:r>
      <w:r w:rsidRPr="00507068">
        <w:t>σ</w:t>
      </w:r>
      <w:r w:rsidRPr="00ED6797">
        <w:rPr>
          <w:rStyle w:val="subscript"/>
        </w:rPr>
        <w:t>eff</w:t>
      </w:r>
      <w:r>
        <w:t xml:space="preserve"> = ( </w:t>
      </w:r>
      <w:r w:rsidRPr="00507068">
        <w:t>σ</w:t>
      </w:r>
      <w:r>
        <w:rPr>
          <w:rStyle w:val="subscript"/>
        </w:rPr>
        <w:t>d</w:t>
      </w:r>
      <w:r>
        <w:rPr>
          <w:rFonts w:ascii="Symbol" w:hAnsi="Symbol"/>
        </w:rPr>
        <w:t></w:t>
      </w:r>
      <w:r>
        <w:rPr>
          <w:rFonts w:ascii="Symbol" w:hAnsi="Symbol"/>
        </w:rPr>
        <w:t></w:t>
      </w:r>
      <w:r>
        <w:rPr>
          <w:rFonts w:ascii="Symbol" w:hAnsi="Symbol"/>
        </w:rPr>
        <w:t></w:t>
      </w:r>
      <w:r w:rsidRPr="002C3552">
        <w:t>ω</w:t>
      </w:r>
      <w:r w:rsidRPr="00507068">
        <w:t>ε</w:t>
      </w:r>
      <w:r>
        <w:t>'</w:t>
      </w:r>
      <w:r>
        <w:rPr>
          <w:rStyle w:val="subscript"/>
        </w:rPr>
        <w:t>d</w:t>
      </w:r>
      <w:r>
        <w:t xml:space="preserve">  tan</w:t>
      </w:r>
      <w:r w:rsidRPr="00ED6797">
        <w:rPr>
          <w:rStyle w:val="subscript"/>
        </w:rPr>
        <w:t>L</w:t>
      </w:r>
      <w:r>
        <w:t>)</w:t>
      </w:r>
      <w:r>
        <w:tab/>
      </w:r>
      <w:r>
        <w:tab/>
      </w:r>
      <w:r>
        <w:tab/>
      </w:r>
      <w:r>
        <w:tab/>
      </w:r>
      <w:r>
        <w:tab/>
      </w:r>
      <w:r>
        <w:tab/>
      </w:r>
      <w:r>
        <w:tab/>
      </w:r>
      <w:r>
        <w:tab/>
      </w:r>
      <w:r>
        <w:tab/>
      </w:r>
      <w:r w:rsidRPr="00C45B8C">
        <w:rPr>
          <w:i/>
        </w:rPr>
        <w:t>(3.3.4)</w:t>
      </w:r>
    </w:p>
    <w:p w14:paraId="3A5E825D" w14:textId="77777777" w:rsidR="000C1684" w:rsidRDefault="000C1684" w:rsidP="000C1684"/>
    <w:p w14:paraId="56BC0BA4" w14:textId="77777777" w:rsidR="000C1684" w:rsidRDefault="000C1684" w:rsidP="000C1684">
      <w:r>
        <w:t>which gives the effective conductivity of the dielectric in terms of the DC conductivity σ</w:t>
      </w:r>
      <w:r>
        <w:rPr>
          <w:rStyle w:val="subscript"/>
        </w:rPr>
        <w:t>d</w:t>
      </w:r>
      <w:r>
        <w:t xml:space="preserve"> , the real part of ε</w:t>
      </w:r>
      <w:r>
        <w:rPr>
          <w:rStyle w:val="subscript"/>
        </w:rPr>
        <w:t>d</w:t>
      </w:r>
      <w:r>
        <w:t xml:space="preserve"> called ε'</w:t>
      </w:r>
      <w:r>
        <w:rPr>
          <w:rStyle w:val="subscript"/>
        </w:rPr>
        <w:t>d</w:t>
      </w:r>
      <w:r>
        <w:t xml:space="preserve">  and the loss tangent factor. For PE we know that σ</w:t>
      </w:r>
      <w:r>
        <w:rPr>
          <w:rStyle w:val="subscript"/>
        </w:rPr>
        <w:t>d</w:t>
      </w:r>
      <w:r>
        <w:t xml:space="preserve"> ~ 10</w:t>
      </w:r>
      <w:r>
        <w:rPr>
          <w:rStyle w:val="superscript"/>
        </w:rPr>
        <w:t>-15</w:t>
      </w:r>
      <w:r>
        <w:t xml:space="preserve"> so we neglect that term. We shall be using tanL = .0005 below, and since this is small, ε'</w:t>
      </w:r>
      <w:r>
        <w:rPr>
          <w:rStyle w:val="subscript"/>
        </w:rPr>
        <w:t xml:space="preserve">d </w:t>
      </w:r>
      <w:r>
        <w:t>≈ ε</w:t>
      </w:r>
      <w:r>
        <w:rPr>
          <w:rStyle w:val="subscript"/>
        </w:rPr>
        <w:t>d</w:t>
      </w:r>
      <w:r>
        <w:t>.  Finally, to reduce symbol clutter we rename σ</w:t>
      </w:r>
      <w:r>
        <w:rPr>
          <w:rStyle w:val="subscript"/>
        </w:rPr>
        <w:t>eff</w:t>
      </w:r>
      <w:r>
        <w:t xml:space="preserve"> to be σ</w:t>
      </w:r>
      <w:r>
        <w:rPr>
          <w:rStyle w:val="subscript"/>
        </w:rPr>
        <w:t>d</w:t>
      </w:r>
      <w:r>
        <w:t xml:space="preserve"> so the above equation becomes</w:t>
      </w:r>
    </w:p>
    <w:p w14:paraId="071774F6" w14:textId="77777777" w:rsidR="000C1684" w:rsidRDefault="000C1684" w:rsidP="000C1684"/>
    <w:p w14:paraId="29EEC7CD" w14:textId="77777777" w:rsidR="000C1684" w:rsidRPr="00C45B8C" w:rsidRDefault="000C1684" w:rsidP="000C1684">
      <w:pPr>
        <w:tabs>
          <w:tab w:val="left" w:pos="7200"/>
          <w:tab w:val="left" w:pos="7920"/>
          <w:tab w:val="right" w:pos="9270"/>
        </w:tabs>
      </w:pPr>
      <w:r>
        <w:tab/>
        <w:t>σ</w:t>
      </w:r>
      <w:r>
        <w:rPr>
          <w:rStyle w:val="subscript"/>
        </w:rPr>
        <w:t>d</w:t>
      </w:r>
      <w:r>
        <w:t xml:space="preserve"> = ε</w:t>
      </w:r>
      <w:r>
        <w:rPr>
          <w:rStyle w:val="subscript"/>
        </w:rPr>
        <w:t xml:space="preserve">d </w:t>
      </w:r>
      <w:r>
        <w:t>tan</w:t>
      </w:r>
      <w:r>
        <w:rPr>
          <w:rStyle w:val="subscript"/>
        </w:rPr>
        <w:t xml:space="preserve">L </w:t>
      </w:r>
      <w:r>
        <w:t>ω</w:t>
      </w:r>
      <w:r>
        <w:tab/>
        <w:t>=&gt;</w:t>
      </w:r>
      <w:r>
        <w:tab/>
        <w:t>(σ</w:t>
      </w:r>
      <w:r>
        <w:rPr>
          <w:rStyle w:val="subscript"/>
        </w:rPr>
        <w:t>d</w:t>
      </w:r>
      <w:r>
        <w:t>/ε</w:t>
      </w:r>
      <w:r>
        <w:rPr>
          <w:rStyle w:val="subscript"/>
        </w:rPr>
        <w:t>d</w:t>
      </w:r>
      <w:r>
        <w:t>) = tan</w:t>
      </w:r>
      <w:r>
        <w:rPr>
          <w:rStyle w:val="subscript"/>
        </w:rPr>
        <w:t>L</w:t>
      </w:r>
      <w:r>
        <w:t xml:space="preserve"> ω</w:t>
      </w:r>
      <w:r>
        <w:tab/>
      </w:r>
    </w:p>
    <w:p w14:paraId="4873D36C" w14:textId="77777777" w:rsidR="000C1684" w:rsidRDefault="000C1684" w:rsidP="000C1684"/>
    <w:p w14:paraId="1E82A8CF" w14:textId="77777777" w:rsidR="000C1684" w:rsidRDefault="000C1684" w:rsidP="000C1684">
      <w:r>
        <w:t>and then</w:t>
      </w:r>
    </w:p>
    <w:p w14:paraId="1592C71F" w14:textId="77777777" w:rsidR="000C1684" w:rsidRDefault="000C1684" w:rsidP="000C1684"/>
    <w:p w14:paraId="3AEDB366" w14:textId="77777777" w:rsidR="000C1684" w:rsidRPr="00AF486D" w:rsidRDefault="000C1684" w:rsidP="000C1684">
      <w:pPr>
        <w:tabs>
          <w:tab w:val="left" w:pos="7200"/>
          <w:tab w:val="left" w:pos="7920"/>
          <w:tab w:val="right" w:pos="9270"/>
        </w:tabs>
      </w:pPr>
      <w:r>
        <w:tab/>
        <w:t>G = tan</w:t>
      </w:r>
      <w:r>
        <w:rPr>
          <w:rStyle w:val="subscript"/>
        </w:rPr>
        <w:t>L</w:t>
      </w:r>
      <w:r>
        <w:t xml:space="preserve"> ω C   =  tan</w:t>
      </w:r>
      <w:r>
        <w:rPr>
          <w:rStyle w:val="subscript"/>
        </w:rPr>
        <w:t>L</w:t>
      </w:r>
      <w:r>
        <w:t xml:space="preserve"> 2πf C . </w:t>
      </w:r>
      <w:r>
        <w:tab/>
      </w:r>
      <w:r>
        <w:tab/>
      </w:r>
      <w:r>
        <w:tab/>
      </w:r>
      <w:r>
        <w:tab/>
      </w:r>
      <w:r>
        <w:tab/>
      </w:r>
      <w:r>
        <w:tab/>
      </w:r>
      <w:r>
        <w:tab/>
      </w:r>
      <w:r>
        <w:tab/>
        <w:t>(R.1)</w:t>
      </w:r>
    </w:p>
    <w:p w14:paraId="4C08204D" w14:textId="77777777" w:rsidR="000C1684" w:rsidRDefault="000C1684" w:rsidP="000C1684"/>
    <w:p w14:paraId="6ECC186A" w14:textId="77777777" w:rsidR="000C1684" w:rsidRPr="00AF486D" w:rsidRDefault="000C1684" w:rsidP="000C1684">
      <w:r>
        <w:t>Although Fig 3.1 mentions tan</w:t>
      </w:r>
      <w:r>
        <w:rPr>
          <w:rStyle w:val="subscript"/>
        </w:rPr>
        <w:t>L</w:t>
      </w:r>
      <w:r>
        <w:t xml:space="preserve"> = .0002 for a high quality sample of polyethylene, our experience has shown that for the bulk low-cost PE product used in coaxial cables, tan</w:t>
      </w:r>
      <w:r>
        <w:rPr>
          <w:rStyle w:val="subscript"/>
        </w:rPr>
        <w:t>L</w:t>
      </w:r>
      <w:r>
        <w:t xml:space="preserve"> ≈ .0005. The larger loss is due to many effects including milling, aging (oxidation), water absorption ("treeing") and additives intended to reduce these loss effects. Very poor quality PE can have a loss tangent  (tan</w:t>
      </w:r>
      <w:r>
        <w:rPr>
          <w:rStyle w:val="subscript"/>
        </w:rPr>
        <w:t>L</w:t>
      </w:r>
      <w:r>
        <w:t>= tanδ = dissipation factor) of .0075. For more accuracy, one can develop frequency dependent models for tan</w:t>
      </w:r>
      <w:r>
        <w:rPr>
          <w:rStyle w:val="subscript"/>
        </w:rPr>
        <w:t>L</w:t>
      </w:r>
      <w:r>
        <w:t xml:space="preserve"> . </w:t>
      </w:r>
    </w:p>
    <w:p w14:paraId="26D190AC" w14:textId="77777777" w:rsidR="000C1684" w:rsidRDefault="000C1684" w:rsidP="000C1684"/>
    <w:p w14:paraId="50A7DB31" w14:textId="77777777" w:rsidR="000C1684" w:rsidRDefault="000C1684" w:rsidP="000C1684">
      <w:r>
        <w:t xml:space="preserve">The corresponding Maple expressions are duly entered, </w:t>
      </w:r>
    </w:p>
    <w:p w14:paraId="5290D64B" w14:textId="77777777" w:rsidR="000C1684" w:rsidRDefault="000C1684" w:rsidP="000C1684"/>
    <w:p w14:paraId="1979DFE1" w14:textId="77777777" w:rsidR="000C1684" w:rsidRDefault="000C1684" w:rsidP="000C1684">
      <w:r>
        <w:tab/>
      </w:r>
      <w:r>
        <w:pict>
          <v:shape id="_x0000_i1351" type="#_x0000_t75" style="width:277.5pt;height:27.75pt">
            <v:imagedata r:id="rId351" o:title=""/>
          </v:shape>
        </w:pict>
      </w:r>
    </w:p>
    <w:p w14:paraId="738E6C0A" w14:textId="77777777" w:rsidR="000C1684" w:rsidRDefault="000C1684" w:rsidP="000C1684">
      <w:r>
        <w:tab/>
      </w:r>
      <w:r>
        <w:pict>
          <v:shape id="_x0000_i1352" type="#_x0000_t75" style="width:313.5pt;height:27.75pt">
            <v:imagedata r:id="rId352" o:title=""/>
          </v:shape>
        </w:pict>
      </w:r>
    </w:p>
    <w:p w14:paraId="39D3A967" w14:textId="77777777" w:rsidR="000C1684" w:rsidRDefault="000C1684" w:rsidP="000C1684"/>
    <w:p w14:paraId="0816B24F" w14:textId="77777777" w:rsidR="000C1684" w:rsidRDefault="000C1684" w:rsidP="000C1684">
      <w:r>
        <w:t>where the last notation indicates that G(f) is a function of frequency f.</w:t>
      </w:r>
    </w:p>
    <w:p w14:paraId="69C324AA" w14:textId="77777777" w:rsidR="000C1684" w:rsidRDefault="000C1684" w:rsidP="000C1684">
      <w:r>
        <w:t xml:space="preserve"> </w:t>
      </w:r>
    </w:p>
    <w:p w14:paraId="7E626EC9" w14:textId="77777777" w:rsidR="000C1684" w:rsidRDefault="000C1684" w:rsidP="000C1684">
      <w:r>
        <w:t>In either the Z</w:t>
      </w:r>
      <w:r>
        <w:rPr>
          <w:rStyle w:val="subscript"/>
        </w:rPr>
        <w:t>0</w:t>
      </w:r>
      <w:r>
        <w:t xml:space="preserve"> or attenuation calculations below, the quantity G + jωC ( = </w:t>
      </w:r>
      <w:r w:rsidRPr="00586D32">
        <w:rPr>
          <w:b/>
        </w:rPr>
        <w:t>y</w:t>
      </w:r>
      <w:r>
        <w:t>) always appears as a grouping, and we have determined that</w:t>
      </w:r>
    </w:p>
    <w:p w14:paraId="21411DD7" w14:textId="77777777" w:rsidR="000C1684" w:rsidRDefault="000C1684" w:rsidP="000C1684"/>
    <w:p w14:paraId="5A228EA8" w14:textId="77777777" w:rsidR="000C1684" w:rsidRDefault="000C1684" w:rsidP="000C1684">
      <w:pPr>
        <w:tabs>
          <w:tab w:val="left" w:pos="7200"/>
          <w:tab w:val="left" w:pos="7920"/>
          <w:tab w:val="right" w:pos="9270"/>
        </w:tabs>
      </w:pPr>
      <w:r>
        <w:tab/>
        <w:t>G + jωC = tan</w:t>
      </w:r>
      <w:r>
        <w:rPr>
          <w:rStyle w:val="subscript"/>
        </w:rPr>
        <w:t>L</w:t>
      </w:r>
      <w:r>
        <w:t xml:space="preserve"> ω C + jωC  = (-j tan</w:t>
      </w:r>
      <w:r>
        <w:rPr>
          <w:rStyle w:val="subscript"/>
        </w:rPr>
        <w:t>L</w:t>
      </w:r>
      <w:r>
        <w:t xml:space="preserve"> + 1) jωC   = (1 - 0 .0005j ) jωC</w:t>
      </w:r>
      <w:r>
        <w:tab/>
        <w:t xml:space="preserve">  .</w:t>
      </w:r>
      <w:r>
        <w:tab/>
      </w:r>
      <w:r>
        <w:tab/>
      </w:r>
      <w:r>
        <w:tab/>
        <w:t>(R.2)</w:t>
      </w:r>
    </w:p>
    <w:p w14:paraId="7AC79CCB" w14:textId="77777777" w:rsidR="000C1684" w:rsidRDefault="000C1684" w:rsidP="000C1684">
      <w:pPr>
        <w:tabs>
          <w:tab w:val="left" w:pos="7200"/>
          <w:tab w:val="left" w:pos="7920"/>
          <w:tab w:val="right" w:pos="9270"/>
        </w:tabs>
      </w:pPr>
    </w:p>
    <w:p w14:paraId="56D708D0" w14:textId="77777777" w:rsidR="000C1684" w:rsidRPr="007E6411" w:rsidRDefault="000C1684" w:rsidP="000C1684">
      <w:pPr>
        <w:tabs>
          <w:tab w:val="left" w:pos="7200"/>
          <w:tab w:val="left" w:pos="7920"/>
          <w:tab w:val="right" w:pos="9270"/>
        </w:tabs>
      </w:pPr>
      <w:r>
        <w:t>Based on this grouping, one sees that our model is not very sensitive to the value of tan</w:t>
      </w:r>
      <w:r>
        <w:rPr>
          <w:rStyle w:val="subscript"/>
        </w:rPr>
        <w:t>L</w:t>
      </w:r>
      <w:r>
        <w:t xml:space="preserve"> as long as it is a relatively small value. </w:t>
      </w:r>
    </w:p>
    <w:p w14:paraId="1279F127" w14:textId="77777777" w:rsidR="000C1684" w:rsidRDefault="000C1684" w:rsidP="000C1684"/>
    <w:p w14:paraId="6B25139F" w14:textId="77777777" w:rsidR="000C1684" w:rsidRPr="00B12E24" w:rsidRDefault="000C1684" w:rsidP="000C1684">
      <w:pPr>
        <w:pStyle w:val="Heading3"/>
        <w:rPr>
          <w:rFonts w:ascii="Courier New" w:hAnsi="Courier New"/>
          <w:sz w:val="24"/>
          <w:vertAlign w:val="subscript"/>
        </w:rPr>
      </w:pPr>
      <w:bookmarkStart w:id="284" w:name="_Toc394423666"/>
      <w:r>
        <w:t>(d) External inductance L</w:t>
      </w:r>
      <w:r>
        <w:rPr>
          <w:rStyle w:val="subscript"/>
        </w:rPr>
        <w:t>e</w:t>
      </w:r>
      <w:bookmarkEnd w:id="284"/>
    </w:p>
    <w:p w14:paraId="086EAC48" w14:textId="77777777" w:rsidR="000C1684" w:rsidRDefault="000C1684" w:rsidP="000C1684">
      <w:r>
        <w:t>Using the numbers developed so far, one computes L</w:t>
      </w:r>
      <w:r>
        <w:rPr>
          <w:rStyle w:val="subscript"/>
        </w:rPr>
        <w:t>e</w:t>
      </w:r>
      <w:r>
        <w:t xml:space="preserve"> from 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0</w:instrText>
      </w:r>
      <w:r w:rsidRPr="008E17C5">
        <w:rPr>
          <w:color w:val="000000"/>
        </w:rPr>
        <w:instrText xml:space="preserve">,4π) </w:instrText>
      </w:r>
      <w:r w:rsidRPr="008E17C5">
        <w:rPr>
          <w:color w:val="000000"/>
        </w:rPr>
        <w:fldChar w:fldCharType="end"/>
      </w:r>
      <w:r>
        <w:t xml:space="preserve"> K  in (4.11.34) :  </w:t>
      </w:r>
    </w:p>
    <w:p w14:paraId="18D400D4" w14:textId="77777777" w:rsidR="000C1684" w:rsidRDefault="000C1684" w:rsidP="000C1684">
      <w:r>
        <w:tab/>
      </w:r>
      <w:r>
        <w:pict>
          <v:shape id="_x0000_i1353" type="#_x0000_t75" style="width:304.5pt;height:33.75pt">
            <v:imagedata r:id="rId353" o:title=""/>
          </v:shape>
        </w:pict>
      </w:r>
    </w:p>
    <w:p w14:paraId="1830811C" w14:textId="77777777" w:rsidR="000C1684" w:rsidRDefault="000C1684" w:rsidP="000C1684">
      <w:r>
        <w:tab/>
      </w:r>
      <w:r>
        <w:pict>
          <v:shape id="_x0000_i1354" type="#_x0000_t75" style="width:268.5pt;height:29.25pt">
            <v:imagedata r:id="rId347" o:title=""/>
          </v:shape>
        </w:pict>
      </w:r>
    </w:p>
    <w:p w14:paraId="17D5DC93" w14:textId="77777777" w:rsidR="000C1684" w:rsidRDefault="000C1684" w:rsidP="000C1684">
      <w:r>
        <w:tab/>
      </w:r>
      <w:r>
        <w:pict>
          <v:shape id="_x0000_i1355" type="#_x0000_t75" style="width:277.5pt;height:34.5pt">
            <v:imagedata r:id="rId354" o:title=""/>
          </v:shape>
        </w:pict>
      </w:r>
    </w:p>
    <w:p w14:paraId="027BBF3C" w14:textId="77777777" w:rsidR="000C1684" w:rsidRDefault="000C1684" w:rsidP="000C1684">
      <w:r>
        <w:t>which is L</w:t>
      </w:r>
      <w:r>
        <w:rPr>
          <w:rStyle w:val="subscript"/>
        </w:rPr>
        <w:t>e</w:t>
      </w:r>
      <w:r>
        <w:t xml:space="preserve"> = 371.41 nH/m. </w:t>
      </w:r>
    </w:p>
    <w:p w14:paraId="60640D61" w14:textId="77777777" w:rsidR="000C1684" w:rsidRDefault="000C1684" w:rsidP="000C1684"/>
    <w:p w14:paraId="79621F00" w14:textId="77777777" w:rsidR="000C1684" w:rsidRDefault="000C1684" w:rsidP="000C1684">
      <w:pPr>
        <w:pStyle w:val="Heading3"/>
      </w:pPr>
      <w:bookmarkStart w:id="285" w:name="_Toc394423667"/>
      <w:r>
        <w:t>(e) Total DC Inductance</w:t>
      </w:r>
      <w:bookmarkEnd w:id="285"/>
    </w:p>
    <w:p w14:paraId="444C2EE6" w14:textId="77777777" w:rsidR="000C1684" w:rsidRDefault="000C1684" w:rsidP="000C1684">
      <w:pPr>
        <w:rPr>
          <w:b/>
        </w:rPr>
      </w:pPr>
    </w:p>
    <w:p w14:paraId="39AFF69C" w14:textId="77777777" w:rsidR="000C1684" w:rsidRDefault="000C1684" w:rsidP="000C1684">
      <w:r>
        <w:t>From (C.3.10) we know that the center wire DC internal inductance is given by</w:t>
      </w:r>
    </w:p>
    <w:p w14:paraId="2E949C55" w14:textId="77777777" w:rsidR="000C1684" w:rsidRDefault="000C1684" w:rsidP="000C1684"/>
    <w:p w14:paraId="163E44AB" w14:textId="77777777" w:rsidR="000C1684" w:rsidRPr="00AD1263" w:rsidRDefault="000C1684" w:rsidP="000C1684">
      <w:pPr>
        <w:tabs>
          <w:tab w:val="left" w:pos="7200"/>
          <w:tab w:val="left" w:pos="7920"/>
          <w:tab w:val="right" w:pos="9270"/>
        </w:tabs>
        <w:rPr>
          <w:i/>
        </w:rPr>
      </w:pPr>
      <w:r>
        <w:tab/>
        <w:t>L</w:t>
      </w:r>
      <w:r>
        <w:rPr>
          <w:rStyle w:val="subscript"/>
        </w:rPr>
        <w:t>i</w:t>
      </w:r>
      <w:r>
        <w:t xml:space="preserve">(center) = </w:t>
      </w:r>
      <w:r>
        <w:fldChar w:fldCharType="begin"/>
      </w:r>
      <w:r>
        <w:instrText xml:space="preserve"> EQ \f(μ</w:instrText>
      </w:r>
      <w:r>
        <w:rPr>
          <w:rStyle w:val="subscript"/>
        </w:rPr>
        <w:instrText>0</w:instrText>
      </w:r>
      <w:r>
        <w:instrText xml:space="preserve">,8π) </w:instrText>
      </w:r>
      <w:r>
        <w:fldChar w:fldCharType="end"/>
      </w:r>
      <w:r>
        <w:t xml:space="preserve"> = 50 nH/m   </w:t>
      </w:r>
      <w:r>
        <w:tab/>
        <w:t>DC</w:t>
      </w:r>
      <w:r>
        <w:tab/>
      </w:r>
      <w:r>
        <w:tab/>
      </w:r>
      <w:r>
        <w:tab/>
      </w:r>
      <w:r>
        <w:tab/>
      </w:r>
      <w:r>
        <w:tab/>
      </w:r>
      <w:r>
        <w:tab/>
        <w:t xml:space="preserve">         </w:t>
      </w:r>
      <w:r w:rsidRPr="00AD1263">
        <w:rPr>
          <w:i/>
        </w:rPr>
        <w:t>(C.3.10)</w:t>
      </w:r>
    </w:p>
    <w:p w14:paraId="6DDD1B27" w14:textId="77777777" w:rsidR="000C1684" w:rsidRDefault="000C1684" w:rsidP="000C1684"/>
    <w:p w14:paraId="56678880" w14:textId="77777777" w:rsidR="000C1684" w:rsidRDefault="000C1684" w:rsidP="000C1684">
      <w:r>
        <w:t>If we assume the shield has a thickness t, we know from (C.6.8) that</w:t>
      </w:r>
    </w:p>
    <w:p w14:paraId="5CEC6E8A" w14:textId="77777777" w:rsidR="000C1684" w:rsidRDefault="000C1684" w:rsidP="000C1684"/>
    <w:p w14:paraId="75598E61" w14:textId="77777777" w:rsidR="000C1684" w:rsidRDefault="000C1684" w:rsidP="000C1684">
      <w:pPr>
        <w:tabs>
          <w:tab w:val="left" w:pos="7200"/>
          <w:tab w:val="left" w:pos="7920"/>
          <w:tab w:val="right" w:pos="9270"/>
        </w:tabs>
        <w:rPr>
          <w:i/>
        </w:rPr>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(4/3)(t/a</w:t>
      </w:r>
      <w:r>
        <w:rPr>
          <w:rStyle w:val="subscript"/>
        </w:rPr>
        <w:t>2</w:t>
      </w:r>
      <w:r>
        <w:t xml:space="preserve">) ]    </w:t>
      </w:r>
      <w:r>
        <w:tab/>
        <w:t>DC</w:t>
      </w:r>
      <w:r>
        <w:tab/>
        <w:t>thin shell,   valid for t &lt;&lt; a</w:t>
      </w:r>
      <w:r>
        <w:rPr>
          <w:rStyle w:val="subscript"/>
        </w:rPr>
        <w:t>2</w:t>
      </w:r>
      <w:r>
        <w:rPr>
          <w:rStyle w:val="subscript"/>
        </w:rPr>
        <w:tab/>
      </w:r>
      <w:r>
        <w:rPr>
          <w:rStyle w:val="subscript"/>
        </w:rPr>
        <w:tab/>
      </w:r>
      <w:r>
        <w:rPr>
          <w:rStyle w:val="subscript"/>
        </w:rPr>
        <w:tab/>
      </w:r>
      <w:r w:rsidRPr="005539AC">
        <w:rPr>
          <w:i/>
        </w:rPr>
        <w:t>(C.6.8)</w:t>
      </w:r>
    </w:p>
    <w:p w14:paraId="07B80ECF" w14:textId="77777777" w:rsidR="000C1684" w:rsidRDefault="000C1684" w:rsidP="000C1684">
      <w:pPr>
        <w:rPr>
          <w:i/>
        </w:rPr>
      </w:pPr>
    </w:p>
    <w:p w14:paraId="3B1CE082" w14:textId="77777777" w:rsidR="000C1684" w:rsidRPr="00AD1263" w:rsidRDefault="000C1684" w:rsidP="000C1684">
      <w:r>
        <w:t>We can compute an effective shield thickness t by making use of its DC resistance R</w:t>
      </w:r>
      <w:r>
        <w:rPr>
          <w:rStyle w:val="subscript"/>
        </w:rPr>
        <w:t>2DC</w:t>
      </w:r>
      <w:r>
        <w:t>:</w:t>
      </w:r>
    </w:p>
    <w:p w14:paraId="5DDDB5BD" w14:textId="77777777" w:rsidR="000C1684" w:rsidRDefault="000C1684" w:rsidP="000C1684"/>
    <w:p w14:paraId="1D91FDB0" w14:textId="77777777" w:rsidR="000C1684" w:rsidRDefault="000C1684" w:rsidP="000C1684">
      <w:r>
        <w:tab/>
        <w:t>R</w:t>
      </w:r>
      <w:r>
        <w:rPr>
          <w:rStyle w:val="subscript"/>
        </w:rPr>
        <w:t>2DC</w:t>
      </w:r>
      <w:r>
        <w:t xml:space="preserve"> = ρ/A = 1/(σA)  = 1/(σ 2πa</w:t>
      </w:r>
      <w:r>
        <w:rPr>
          <w:rStyle w:val="subscript"/>
        </w:rPr>
        <w:t>2</w:t>
      </w:r>
      <w:r>
        <w:t>t)</w:t>
      </w:r>
    </w:p>
    <w:p w14:paraId="04BDFD3E" w14:textId="77777777" w:rsidR="000C1684" w:rsidRDefault="000C1684" w:rsidP="000C1684"/>
    <w:p w14:paraId="07A8DEC3" w14:textId="77777777" w:rsidR="000C1684" w:rsidRPr="00AF486D" w:rsidRDefault="000C1684" w:rsidP="000C1684">
      <w:pPr>
        <w:tabs>
          <w:tab w:val="left" w:pos="7200"/>
          <w:tab w:val="left" w:pos="7920"/>
          <w:tab w:val="right" w:pos="9270"/>
        </w:tabs>
      </w:pPr>
      <w:r>
        <w:tab/>
        <w:t>=&gt;</w:t>
      </w:r>
      <w:r>
        <w:tab/>
        <w:t>t = 1/(σ 2πa</w:t>
      </w:r>
      <w:r>
        <w:rPr>
          <w:rStyle w:val="subscript"/>
        </w:rPr>
        <w:t>2</w:t>
      </w:r>
      <w:r>
        <w:t>R</w:t>
      </w:r>
      <w:r>
        <w:rPr>
          <w:rStyle w:val="subscript"/>
        </w:rPr>
        <w:t>2DC</w:t>
      </w:r>
      <w:r>
        <w:t>)</w:t>
      </w:r>
      <w:r>
        <w:tab/>
      </w:r>
      <w:r>
        <w:tab/>
      </w:r>
      <w:r>
        <w:tab/>
      </w:r>
      <w:r>
        <w:tab/>
      </w:r>
      <w:r>
        <w:tab/>
      </w:r>
      <w:r>
        <w:tab/>
      </w:r>
      <w:r>
        <w:tab/>
      </w:r>
      <w:r>
        <w:tab/>
      </w:r>
      <w:r>
        <w:tab/>
        <w:t>(R.3)</w:t>
      </w:r>
    </w:p>
    <w:p w14:paraId="74768AE5" w14:textId="77777777" w:rsidR="000C1684" w:rsidRDefault="000C1684" w:rsidP="000C1684"/>
    <w:p w14:paraId="02BB6BE8" w14:textId="77777777" w:rsidR="000C1684" w:rsidRDefault="000C1684" w:rsidP="000C1684">
      <w:r>
        <w:t>Then</w:t>
      </w:r>
    </w:p>
    <w:p w14:paraId="6B27485E" w14:textId="77777777" w:rsidR="000C1684" w:rsidRPr="00AF486D" w:rsidRDefault="000C1684" w:rsidP="000C1684">
      <w:pPr>
        <w:tabs>
          <w:tab w:val="left" w:pos="7200"/>
          <w:tab w:val="left" w:pos="7920"/>
          <w:tab w:val="right" w:pos="9270"/>
        </w:tabs>
      </w:pPr>
      <w:r>
        <w:tab/>
        <w:t>L</w:t>
      </w:r>
      <w:r>
        <w:rPr>
          <w:rStyle w:val="subscript"/>
        </w:rPr>
        <w:t>i</w:t>
      </w:r>
      <w:r>
        <w:t xml:space="preserve">(shield)  =  </w:t>
      </w:r>
      <w:r>
        <w:fldChar w:fldCharType="begin"/>
      </w:r>
      <w:r>
        <w:instrText xml:space="preserve"> EQ \f(μ</w:instrText>
      </w:r>
      <w:r>
        <w:rPr>
          <w:rStyle w:val="subscript"/>
        </w:rPr>
        <w:instrText>0</w:instrText>
      </w:r>
      <w:r>
        <w:instrText xml:space="preserve">,8π) </w:instrText>
      </w:r>
      <w:r>
        <w:fldChar w:fldCharType="end"/>
      </w:r>
      <w:r>
        <w:t xml:space="preserve"> [ (4/3) </w:t>
      </w:r>
      <w:r>
        <w:fldChar w:fldCharType="begin"/>
      </w:r>
      <w:r>
        <w:instrText xml:space="preserve"> EQ \f(1,</w:instrText>
      </w:r>
      <w:r w:rsidRPr="00AD1263">
        <w:instrText xml:space="preserve"> </w:instrText>
      </w:r>
      <w:r>
        <w:instrText>σ 2πa</w:instrText>
      </w:r>
      <w:r>
        <w:rPr>
          <w:rStyle w:val="subscript"/>
        </w:rPr>
        <w:instrText>2</w:instrText>
      </w:r>
      <w:r>
        <w:rPr>
          <w:rStyle w:val="superscript"/>
        </w:rPr>
        <w:instrText>2</w:instrText>
      </w:r>
      <w:r>
        <w:instrText>R</w:instrText>
      </w:r>
      <w:r>
        <w:rPr>
          <w:rStyle w:val="subscript"/>
        </w:rPr>
        <w:instrText>2DC</w:instrText>
      </w:r>
      <w:r>
        <w:instrText xml:space="preserve">) </w:instrText>
      </w:r>
      <w:r>
        <w:fldChar w:fldCharType="end"/>
      </w:r>
      <w:r>
        <w:t xml:space="preserve">] . </w:t>
      </w:r>
      <w:r>
        <w:tab/>
      </w:r>
      <w:r>
        <w:tab/>
      </w:r>
      <w:r>
        <w:tab/>
      </w:r>
      <w:r>
        <w:tab/>
      </w:r>
      <w:r>
        <w:tab/>
      </w:r>
      <w:r>
        <w:tab/>
      </w:r>
      <w:r>
        <w:tab/>
        <w:t>(R.4)</w:t>
      </w:r>
    </w:p>
    <w:p w14:paraId="5D103AFB" w14:textId="77777777" w:rsidR="000C1684" w:rsidRDefault="000C1684" w:rsidP="000C1684"/>
    <w:p w14:paraId="52B39144" w14:textId="77777777" w:rsidR="000C1684" w:rsidRDefault="000C1684" w:rsidP="000C1684">
      <w:r>
        <w:t>The value of R</w:t>
      </w:r>
      <w:r>
        <w:rPr>
          <w:rStyle w:val="subscript"/>
        </w:rPr>
        <w:t>2DC</w:t>
      </w:r>
      <w:r>
        <w:t xml:space="preserve"> is specified as  3.6091 ohms/km, </w:t>
      </w:r>
    </w:p>
    <w:p w14:paraId="4DD8AEA0" w14:textId="77777777" w:rsidR="000C1684" w:rsidRDefault="000C1684" w:rsidP="000C1684"/>
    <w:p w14:paraId="0CB01090" w14:textId="77777777" w:rsidR="000C1684" w:rsidRDefault="000C1684" w:rsidP="000C1684">
      <w:r>
        <w:pict>
          <v:shape id="_x0000_i1356" type="#_x0000_t75" style="width:187.5pt;height:48.75pt">
            <v:imagedata r:id="rId355" o:title=""/>
          </v:shape>
        </w:pict>
      </w:r>
    </w:p>
    <w:p w14:paraId="59780F05" w14:textId="77777777" w:rsidR="000C1684" w:rsidRDefault="000C1684" w:rsidP="000C1684"/>
    <w:p w14:paraId="6DE5212F" w14:textId="77777777" w:rsidR="000C1684" w:rsidRDefault="000C1684" w:rsidP="000C1684">
      <w:r>
        <w:t xml:space="preserve">Here then are some calculations leading to a total DC inductance for the cable, </w:t>
      </w:r>
    </w:p>
    <w:p w14:paraId="0A36F745" w14:textId="77777777" w:rsidR="000C1684" w:rsidRDefault="000C1684" w:rsidP="000C1684"/>
    <w:p w14:paraId="79B8DAD2" w14:textId="77777777" w:rsidR="000C1684" w:rsidRDefault="000C1684" w:rsidP="000C1684">
      <w:r>
        <w:tab/>
      </w:r>
      <w:r>
        <w:pict>
          <v:shape id="_x0000_i1357" type="#_x0000_t75" style="width:259.5pt;height:142.5pt">
            <v:imagedata r:id="rId356" o:title=""/>
          </v:shape>
        </w:pict>
      </w:r>
    </w:p>
    <w:p w14:paraId="43AF9271" w14:textId="77777777" w:rsidR="000C1684" w:rsidRDefault="000C1684" w:rsidP="000C1684"/>
    <w:p w14:paraId="4191BF1C" w14:textId="77777777" w:rsidR="000C1684" w:rsidRDefault="000C1684" w:rsidP="000C1684">
      <w:r>
        <w:tab/>
      </w:r>
      <w:r>
        <w:pict>
          <v:shape id="_x0000_i1358" type="#_x0000_t75" style="width:340.5pt;height:118.5pt">
            <v:imagedata r:id="rId357" o:title=""/>
          </v:shape>
        </w:pict>
      </w:r>
    </w:p>
    <w:p w14:paraId="0F5D68A5" w14:textId="77777777" w:rsidR="000C1684" w:rsidRDefault="000C1684" w:rsidP="000C1684"/>
    <w:p w14:paraId="0D8442C2" w14:textId="77777777" w:rsidR="000C1684" w:rsidRDefault="000C1684" w:rsidP="000C1684">
      <w:r>
        <w:t>The center wire contributes 50.00 nH/m to the DC internal inductance, while the shield contributes another 7.96 nH/m giving a total of 57.96 nH/m for the total cable internal DC inductance. When this is added to the external inductance L</w:t>
      </w:r>
      <w:r>
        <w:rPr>
          <w:rStyle w:val="subscript"/>
        </w:rPr>
        <w:t>e</w:t>
      </w:r>
      <w:r>
        <w:t xml:space="preserve"> of 371.4 nH/m, the total is seen to be 429.37 nH/m. The Belden data sheet quotes 429.811 nH/m giving a small discrepancy of 1/10th of 1% compared to our calculation, </w:t>
      </w:r>
    </w:p>
    <w:p w14:paraId="2601C486" w14:textId="77777777" w:rsidR="000C1684" w:rsidRDefault="000C1684" w:rsidP="000C1684"/>
    <w:p w14:paraId="2CDD1D6D" w14:textId="77777777" w:rsidR="000C1684" w:rsidRDefault="000C1684" w:rsidP="000C1684">
      <w:r>
        <w:t xml:space="preserve"> </w:t>
      </w:r>
      <w:r>
        <w:pict>
          <v:shape id="_x0000_i1359" type="#_x0000_t75" style="width:103.5pt;height:51pt">
            <v:imagedata r:id="rId358" o:title=""/>
          </v:shape>
        </w:pict>
      </w:r>
    </w:p>
    <w:p w14:paraId="39BEA2C8" w14:textId="77777777" w:rsidR="000C1684" w:rsidRDefault="000C1684" w:rsidP="000C1684"/>
    <w:p w14:paraId="6177B7BC" w14:textId="77777777" w:rsidR="000C1684" w:rsidRPr="00884068" w:rsidRDefault="000C1684" w:rsidP="000C1684">
      <w:r>
        <w:t>We see that Belden's "nominal inductance" is the total DC inductance of the cable L</w:t>
      </w:r>
      <w:r>
        <w:rPr>
          <w:rStyle w:val="subscript"/>
        </w:rPr>
        <w:t>e</w:t>
      </w:r>
      <w:r>
        <w:t xml:space="preserve"> + L</w:t>
      </w:r>
      <w:r>
        <w:rPr>
          <w:rStyle w:val="subscript"/>
        </w:rPr>
        <w:t>i</w:t>
      </w:r>
      <w:r>
        <w:t xml:space="preserve"> . </w:t>
      </w:r>
    </w:p>
    <w:p w14:paraId="48D08269" w14:textId="77777777" w:rsidR="000C1684" w:rsidRDefault="000C1684" w:rsidP="000C1684">
      <w:pPr>
        <w:rPr>
          <w:i/>
        </w:rPr>
      </w:pPr>
    </w:p>
    <w:p w14:paraId="0227CB31" w14:textId="77777777" w:rsidR="000C1684" w:rsidRDefault="000C1684" w:rsidP="000C1684">
      <w:pPr>
        <w:pStyle w:val="Heading3"/>
      </w:pPr>
      <w:bookmarkStart w:id="286" w:name="_Toc394423668"/>
      <w:r>
        <w:t>(f) High Frequency Inductance and Resistance</w:t>
      </w:r>
      <w:bookmarkEnd w:id="286"/>
    </w:p>
    <w:p w14:paraId="4BAAD07F" w14:textId="77777777" w:rsidR="000C1684" w:rsidRDefault="000C1684" w:rsidP="000C1684"/>
    <w:p w14:paraId="730D6CBB" w14:textId="77777777" w:rsidR="000C1684" w:rsidRPr="00DC0467" w:rsidRDefault="000C1684" w:rsidP="000C1684">
      <w:r>
        <w:t>At high ω where the skin effect dominates, one thinks of the current being restricted to a sheath of approximate thickness δ (skin depth).  In Chapter 2 we showed that, for the center conductor of radius a</w:t>
      </w:r>
      <w:r>
        <w:rPr>
          <w:rStyle w:val="subscript"/>
        </w:rPr>
        <w:t>1</w:t>
      </w:r>
      <w:r>
        <w:t xml:space="preserve">, the high frequency resistance and internal inductance (per unit length) are given by, </w:t>
      </w:r>
    </w:p>
    <w:p w14:paraId="6511358C" w14:textId="77777777" w:rsidR="000C1684" w:rsidRDefault="000C1684" w:rsidP="000C1684"/>
    <w:p w14:paraId="60402030" w14:textId="77777777" w:rsidR="000C1684" w:rsidRPr="00DC0467" w:rsidRDefault="000C1684" w:rsidP="000C1684">
      <w:pPr>
        <w:tabs>
          <w:tab w:val="left" w:pos="7200"/>
          <w:tab w:val="left" w:pos="7920"/>
          <w:tab w:val="right" w:pos="9270"/>
        </w:tabs>
        <w:rPr>
          <w:i/>
        </w:rPr>
      </w:pPr>
      <w:r>
        <w:tab/>
        <w:t>R</w:t>
      </w:r>
      <w:r>
        <w:rPr>
          <w:rStyle w:val="subscript"/>
        </w:rPr>
        <w:t>1</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r>
        <w:tab/>
      </w:r>
      <w:r>
        <w:tab/>
      </w:r>
      <w:r>
        <w:tab/>
      </w:r>
      <w:r w:rsidRPr="00DC0467">
        <w:rPr>
          <w:i/>
        </w:rPr>
        <w:t>(2.4.18)</w:t>
      </w:r>
    </w:p>
    <w:p w14:paraId="171FB399" w14:textId="77777777" w:rsidR="000C1684" w:rsidRDefault="000C1684" w:rsidP="000C1684">
      <w:pPr>
        <w:tabs>
          <w:tab w:val="left" w:pos="7200"/>
          <w:tab w:val="left" w:pos="7920"/>
          <w:tab w:val="right" w:pos="9270"/>
        </w:tabs>
        <w:rPr>
          <w:i/>
        </w:rPr>
      </w:pPr>
      <w:r>
        <w:tab/>
        <w:t>L</w:t>
      </w:r>
      <w:r>
        <w:rPr>
          <w:rStyle w:val="subscript"/>
        </w:rPr>
        <w:t>1i</w:t>
      </w:r>
      <w:r>
        <w:t xml:space="preserve">  = (1/ω) R</w:t>
      </w:r>
      <w:r>
        <w:rPr>
          <w:rStyle w:val="subscript"/>
        </w:rPr>
        <w:t>1</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1</w:instrText>
      </w:r>
      <w:r>
        <w:instrText>)</w:instrText>
      </w:r>
      <w:r>
        <w:fldChar w:fldCharType="begin"/>
      </w:r>
      <w:r>
        <w:instrText xml:space="preserve"> EQ \r(2/ωμ</w:instrText>
      </w:r>
      <w:r>
        <w:rPr>
          <w:rStyle w:val="subscript"/>
        </w:rPr>
        <w:instrText>0</w:instrText>
      </w:r>
      <w:r>
        <w:instrText xml:space="preserve">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0</w:instrText>
      </w:r>
      <w:r>
        <w:instrText>, 2</w:instrText>
      </w:r>
      <w:r w:rsidRPr="002C3552">
        <w:instrText>σ</w:instrText>
      </w:r>
      <w:r w:rsidRPr="00A020C0">
        <w:instrText>ω</w:instrText>
      </w:r>
      <w:r>
        <w:instrText xml:space="preserve">)) </w:instrText>
      </w:r>
      <w:r>
        <w:fldChar w:fldCharType="end"/>
      </w:r>
      <w:r>
        <w:t xml:space="preserve"> .</w:t>
      </w:r>
      <w:r>
        <w:tab/>
      </w:r>
      <w:r>
        <w:tab/>
      </w:r>
      <w:r>
        <w:tab/>
      </w:r>
      <w:r w:rsidRPr="00DC0467">
        <w:rPr>
          <w:i/>
        </w:rPr>
        <w:t>(2.4.19)</w:t>
      </w:r>
    </w:p>
    <w:p w14:paraId="3639A61C" w14:textId="77777777" w:rsidR="000C1684" w:rsidRPr="00DC0467" w:rsidRDefault="000C1684" w:rsidP="000C1684">
      <w:pPr>
        <w:tabs>
          <w:tab w:val="left" w:pos="7200"/>
          <w:tab w:val="left" w:pos="7920"/>
          <w:tab w:val="right" w:pos="9270"/>
        </w:tabs>
      </w:pPr>
    </w:p>
    <w:p w14:paraId="5CA65C7B" w14:textId="77777777" w:rsidR="000C1684" w:rsidRDefault="000C1684" w:rsidP="000C1684">
      <w:pPr>
        <w:tabs>
          <w:tab w:val="left" w:pos="7200"/>
          <w:tab w:val="left" w:pos="7920"/>
          <w:tab w:val="right" w:pos="9270"/>
        </w:tabs>
      </w:pPr>
      <w:r>
        <w:t>It was noted that R</w:t>
      </w:r>
      <w:r>
        <w:rPr>
          <w:rStyle w:val="subscript"/>
        </w:rPr>
        <w:t>1</w:t>
      </w:r>
      <w:r>
        <w:t xml:space="preserve"> has the simple interpretation of being the resistance of a shell of radius a</w:t>
      </w:r>
      <w:r>
        <w:rPr>
          <w:rStyle w:val="subscript"/>
        </w:rPr>
        <w:t>1</w:t>
      </w:r>
      <w:r>
        <w:t xml:space="preserve"> and thickness δ.</w:t>
      </w:r>
    </w:p>
    <w:p w14:paraId="7536D27E" w14:textId="77777777" w:rsidR="000C1684" w:rsidRDefault="000C1684" w:rsidP="000C1684">
      <w:pPr>
        <w:tabs>
          <w:tab w:val="left" w:pos="7200"/>
          <w:tab w:val="left" w:pos="7920"/>
          <w:tab w:val="right" w:pos="9270"/>
        </w:tabs>
      </w:pPr>
    </w:p>
    <w:p w14:paraId="5336169F" w14:textId="77777777" w:rsidR="000C1684" w:rsidRDefault="000C1684" w:rsidP="000C1684">
      <w:pPr>
        <w:tabs>
          <w:tab w:val="left" w:pos="7200"/>
          <w:tab w:val="left" w:pos="7920"/>
          <w:tab w:val="right" w:pos="9270"/>
        </w:tabs>
      </w:pPr>
      <w:r>
        <w:t>Since this same kind of thin skin-effect sheath also exists on the inner surface of the outer conductor, we shall assume that the corresponding parameters for the outer conductor are obtained by replacing a</w:t>
      </w:r>
      <w:r>
        <w:rPr>
          <w:rStyle w:val="subscript"/>
        </w:rPr>
        <w:t>1</w:t>
      </w:r>
      <w:r>
        <w:t xml:space="preserve"> by a</w:t>
      </w:r>
      <w:r>
        <w:rPr>
          <w:rStyle w:val="subscript"/>
        </w:rPr>
        <w:t>2</w:t>
      </w:r>
      <w:r>
        <w:t xml:space="preserve"> in the above, so</w:t>
      </w:r>
    </w:p>
    <w:p w14:paraId="5D0EAC80" w14:textId="77777777" w:rsidR="000C1684" w:rsidRDefault="000C1684" w:rsidP="000C1684">
      <w:pPr>
        <w:tabs>
          <w:tab w:val="left" w:pos="7200"/>
          <w:tab w:val="left" w:pos="7920"/>
          <w:tab w:val="right" w:pos="9270"/>
        </w:tabs>
      </w:pPr>
    </w:p>
    <w:p w14:paraId="16FC8311" w14:textId="77777777" w:rsidR="000C1684" w:rsidRPr="00DC0467" w:rsidRDefault="000C1684" w:rsidP="000C1684">
      <w:pPr>
        <w:tabs>
          <w:tab w:val="left" w:pos="7200"/>
          <w:tab w:val="left" w:pos="7920"/>
          <w:tab w:val="right" w:pos="9270"/>
        </w:tabs>
        <w:rPr>
          <w:i/>
        </w:rPr>
      </w:pPr>
      <w:r>
        <w:tab/>
        <w:t>R</w:t>
      </w:r>
      <w:r>
        <w:rPr>
          <w:rStyle w:val="subscript"/>
        </w:rPr>
        <w:t>2</w:t>
      </w:r>
      <w:r>
        <w:t xml:space="preserve">  =  </w:t>
      </w:r>
      <w:r>
        <w:fldChar w:fldCharType="begin"/>
      </w:r>
      <w:r>
        <w:instrText xml:space="preserve"> EQ \F(1,</w:instrText>
      </w:r>
      <w:r w:rsidRPr="002C3552">
        <w:instrText>σ</w:instrText>
      </w:r>
      <w:r>
        <w:instrText>(2</w:instrText>
      </w:r>
      <w:r w:rsidRPr="002C3552">
        <w:instrText>π</w:instrText>
      </w:r>
      <w:r>
        <w:instrText>a</w:instrText>
      </w:r>
      <w:r>
        <w:rPr>
          <w:rStyle w:val="subscript"/>
        </w:rPr>
        <w:instrText>1</w:instrText>
      </w:r>
      <w:r>
        <w:instrText>)</w:instrText>
      </w:r>
      <w:r w:rsidRPr="002C3552">
        <w:instrText>δ</w:instrText>
      </w:r>
      <w:r>
        <w:instrText xml:space="preserve">) </w:instrText>
      </w:r>
      <w:r>
        <w:fldChar w:fldCharType="end"/>
      </w:r>
      <w:r>
        <w:tab/>
      </w:r>
      <w:r>
        <w:tab/>
      </w:r>
      <w:r>
        <w:tab/>
      </w:r>
      <w:r>
        <w:tab/>
      </w:r>
      <w:r>
        <w:tab/>
      </w:r>
      <w:r>
        <w:tab/>
      </w:r>
      <w:r>
        <w:tab/>
      </w:r>
    </w:p>
    <w:p w14:paraId="703CF179" w14:textId="77777777" w:rsidR="000C1684" w:rsidRDefault="000C1684" w:rsidP="000C1684">
      <w:pPr>
        <w:tabs>
          <w:tab w:val="left" w:pos="7200"/>
          <w:tab w:val="left" w:pos="7920"/>
          <w:tab w:val="right" w:pos="9270"/>
        </w:tabs>
      </w:pPr>
      <w:r>
        <w:tab/>
        <w:t>L</w:t>
      </w:r>
      <w:r>
        <w:rPr>
          <w:rStyle w:val="subscript"/>
        </w:rPr>
        <w:t>2i</w:t>
      </w:r>
      <w:r>
        <w:t xml:space="preserve">   =   </w:t>
      </w:r>
      <w:r>
        <w:fldChar w:fldCharType="begin"/>
      </w:r>
      <w:r>
        <w:instrText xml:space="preserve"> EQ \F(1,ω</w:instrText>
      </w:r>
      <w:r w:rsidRPr="002C3552">
        <w:instrText>σ</w:instrText>
      </w:r>
      <w:r>
        <w:instrText>(2</w:instrText>
      </w:r>
      <w:r w:rsidRPr="002C3552">
        <w:instrText>π</w:instrText>
      </w:r>
      <w:r>
        <w:instrText>a</w:instrText>
      </w:r>
      <w:r>
        <w:rPr>
          <w:rStyle w:val="subscript"/>
        </w:rPr>
        <w:instrText>2</w:instrText>
      </w:r>
      <w:r>
        <w:instrText>)</w:instrText>
      </w:r>
      <w:r w:rsidRPr="002C3552">
        <w:instrText>δ</w:instrText>
      </w:r>
      <w:r>
        <w:instrText xml:space="preserve">) </w:instrText>
      </w:r>
      <w:r>
        <w:fldChar w:fldCharType="end"/>
      </w:r>
      <w:r w:rsidRPr="00AF486D">
        <w:rPr>
          <w:color w:val="000000"/>
        </w:rPr>
        <w:t xml:space="preserve">  = </w:t>
      </w:r>
      <w:r w:rsidRPr="00AF486D">
        <w:rPr>
          <w:color w:val="000000"/>
        </w:rPr>
        <w:fldChar w:fldCharType="begin"/>
      </w:r>
      <w:r w:rsidRPr="00AF486D">
        <w:rPr>
          <w:color w:val="000000"/>
        </w:rPr>
        <w:instrText xml:space="preserve"> EQ \F(1,ωσ(2πa</w:instrText>
      </w:r>
      <w:r w:rsidRPr="00AF486D">
        <w:rPr>
          <w:rStyle w:val="subscript"/>
          <w:color w:val="000000"/>
        </w:rPr>
        <w:instrText>2</w:instrText>
      </w:r>
      <w:r w:rsidRPr="00AF486D">
        <w:rPr>
          <w:color w:val="000000"/>
        </w:rPr>
        <w:instrText>)</w:instrText>
      </w:r>
      <w:r w:rsidRPr="00AF486D">
        <w:rPr>
          <w:color w:val="000000"/>
        </w:rPr>
        <w:fldChar w:fldCharType="begin"/>
      </w:r>
      <w:r w:rsidRPr="00AF486D">
        <w:rPr>
          <w:color w:val="000000"/>
        </w:rPr>
        <w:instrText xml:space="preserve"> EQ \r(2/ωμ</w:instrText>
      </w:r>
      <w:r w:rsidRPr="00AF486D">
        <w:rPr>
          <w:rStyle w:val="subscript"/>
          <w:color w:val="000000"/>
        </w:rPr>
        <w:instrText>0</w:instrText>
      </w:r>
      <w:r w:rsidRPr="00AF486D">
        <w:rPr>
          <w:color w:val="000000"/>
        </w:rPr>
        <w:instrText xml:space="preserve">σ) </w:instrText>
      </w:r>
      <w:r w:rsidRPr="00AF486D">
        <w:rPr>
          <w:color w:val="000000"/>
        </w:rPr>
        <w:fldChar w:fldCharType="end"/>
      </w:r>
      <w:r w:rsidRPr="00AF486D">
        <w:rPr>
          <w:color w:val="000000"/>
        </w:rPr>
        <w:instrText xml:space="preserve">) </w:instrText>
      </w:r>
      <w:r w:rsidRPr="00AF486D">
        <w:rPr>
          <w:color w:val="000000"/>
        </w:rPr>
        <w:fldChar w:fldCharType="end"/>
      </w:r>
      <w:r w:rsidRPr="00AF486D">
        <w:rPr>
          <w:color w:val="000000"/>
        </w:rPr>
        <w:t xml:space="preserve">  = </w:t>
      </w:r>
      <w:r w:rsidRPr="00AF486D">
        <w:rPr>
          <w:color w:val="000000"/>
        </w:rPr>
        <w:fldChar w:fldCharType="begin"/>
      </w:r>
      <w:r w:rsidRPr="00AF486D">
        <w:rPr>
          <w:color w:val="000000"/>
        </w:rPr>
        <w:instrText xml:space="preserve"> EQ \F(1,2πa</w:instrText>
      </w:r>
      <w:r w:rsidRPr="00AF486D">
        <w:rPr>
          <w:rStyle w:val="subscript"/>
          <w:color w:val="000000"/>
        </w:rPr>
        <w:instrText>2</w:instrText>
      </w:r>
      <w:r w:rsidRPr="00AF486D">
        <w:rPr>
          <w:color w:val="000000"/>
        </w:rPr>
        <w:instrText>)  \R(\F(μ</w:instrText>
      </w:r>
      <w:r w:rsidRPr="00AF486D">
        <w:rPr>
          <w:rStyle w:val="subscript"/>
          <w:color w:val="000000"/>
        </w:rPr>
        <w:instrText>0</w:instrText>
      </w:r>
      <w:r w:rsidRPr="00AF486D">
        <w:rPr>
          <w:color w:val="000000"/>
        </w:rPr>
        <w:instrText xml:space="preserve">, 2σω)) </w:instrText>
      </w:r>
      <w:r w:rsidRPr="00AF486D">
        <w:rPr>
          <w:color w:val="000000"/>
        </w:rPr>
        <w:fldChar w:fldCharType="end"/>
      </w:r>
      <w:r>
        <w:t xml:space="preserve"> </w:t>
      </w:r>
      <w:r>
        <w:tab/>
      </w:r>
      <w:r>
        <w:tab/>
      </w:r>
      <w:r>
        <w:tab/>
      </w:r>
      <w:r>
        <w:tab/>
        <w:t>(R.5)</w:t>
      </w:r>
    </w:p>
    <w:p w14:paraId="6D08A80A" w14:textId="77777777" w:rsidR="000C1684" w:rsidRDefault="000C1684" w:rsidP="000C1684">
      <w:pPr>
        <w:tabs>
          <w:tab w:val="left" w:pos="7200"/>
          <w:tab w:val="left" w:pos="7920"/>
          <w:tab w:val="right" w:pos="9270"/>
        </w:tabs>
      </w:pPr>
    </w:p>
    <w:p w14:paraId="002375DB" w14:textId="77777777" w:rsidR="000C1684" w:rsidRPr="008256B4" w:rsidRDefault="000C1684" w:rsidP="000C1684">
      <w:pPr>
        <w:tabs>
          <w:tab w:val="left" w:pos="7200"/>
          <w:tab w:val="left" w:pos="7920"/>
          <w:tab w:val="right" w:pos="9270"/>
        </w:tabs>
      </w:pPr>
      <w:r>
        <w:t xml:space="preserve">We have assumed that the shield and center conductor are made of the same metal (copper) with σ and δ. For other cables, the shield might be aluminum foil, and one would then adjust the above equations. </w:t>
      </w:r>
    </w:p>
    <w:p w14:paraId="6B6D0D86" w14:textId="77777777" w:rsidR="000C1684" w:rsidRDefault="000C1684" w:rsidP="000C1684">
      <w:pPr>
        <w:tabs>
          <w:tab w:val="left" w:pos="7200"/>
          <w:tab w:val="left" w:pos="7920"/>
          <w:tab w:val="right" w:pos="9270"/>
        </w:tabs>
        <w:rPr>
          <w:i/>
        </w:rPr>
      </w:pPr>
    </w:p>
    <w:p w14:paraId="51ACCC02" w14:textId="77777777" w:rsidR="000C1684" w:rsidRDefault="000C1684" w:rsidP="000C1684">
      <w:pPr>
        <w:tabs>
          <w:tab w:val="left" w:pos="7200"/>
          <w:tab w:val="left" w:pos="7920"/>
          <w:tab w:val="right" w:pos="9270"/>
        </w:tabs>
      </w:pPr>
      <w:r>
        <w:t xml:space="preserve">Adding, we then arrive at these expressions for high frequency resistance and internal inductance: </w:t>
      </w:r>
    </w:p>
    <w:p w14:paraId="6D1B5A64" w14:textId="77777777" w:rsidR="000C1684" w:rsidRDefault="000C1684" w:rsidP="000C1684">
      <w:pPr>
        <w:tabs>
          <w:tab w:val="left" w:pos="7200"/>
          <w:tab w:val="left" w:pos="7920"/>
          <w:tab w:val="right" w:pos="9270"/>
        </w:tabs>
      </w:pPr>
    </w:p>
    <w:p w14:paraId="4D679D39" w14:textId="77777777" w:rsidR="000C1684" w:rsidRDefault="000C1684" w:rsidP="000C1684">
      <w:pPr>
        <w:tabs>
          <w:tab w:val="left" w:pos="7200"/>
          <w:tab w:val="left" w:pos="7920"/>
          <w:tab w:val="right" w:pos="9270"/>
        </w:tabs>
      </w:pPr>
      <w:r>
        <w:tab/>
        <w:t xml:space="preserve">R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w:t>
      </w:r>
    </w:p>
    <w:p w14:paraId="1B0766F4" w14:textId="77777777" w:rsidR="000C1684" w:rsidRDefault="000C1684" w:rsidP="000C1684">
      <w:pPr>
        <w:tabs>
          <w:tab w:val="left" w:pos="7200"/>
          <w:tab w:val="left" w:pos="7920"/>
          <w:tab w:val="right" w:pos="9270"/>
        </w:tabs>
      </w:pPr>
    </w:p>
    <w:p w14:paraId="060570EA" w14:textId="77777777" w:rsidR="000C1684" w:rsidRPr="00AF486D" w:rsidRDefault="000C1684" w:rsidP="000C1684">
      <w:pPr>
        <w:tabs>
          <w:tab w:val="left" w:pos="7200"/>
          <w:tab w:val="left" w:pos="7920"/>
          <w:tab w:val="right" w:pos="9270"/>
        </w:tabs>
      </w:pPr>
      <w:r>
        <w:tab/>
        <w:t>L</w:t>
      </w:r>
      <w:r>
        <w:rPr>
          <w:rStyle w:val="subscript"/>
        </w:rPr>
        <w:t xml:space="preserve">i </w:t>
      </w:r>
      <w:r>
        <w:t xml:space="preserve">=  </w:t>
      </w:r>
      <w:r>
        <w:fldChar w:fldCharType="begin"/>
      </w:r>
      <w:r>
        <w:instrText xml:space="preserve"> EQ \f(R,ω)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tab/>
        <w:t xml:space="preserve">  =    </w:t>
      </w:r>
      <w:r>
        <w:fldChar w:fldCharType="begin"/>
      </w:r>
      <w:r>
        <w:instrText xml:space="preserve"> EQ \F(1,f</w:instrText>
      </w:r>
      <w:r w:rsidRPr="002C3552">
        <w:instrText>σ</w:instrText>
      </w:r>
      <w:r>
        <w:instrText>(2π)</w:instrText>
      </w:r>
      <w:r>
        <w:rPr>
          <w:rStyle w:val="superscript"/>
        </w:rPr>
        <w:instrText>2</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w:t>
      </w:r>
      <w:r>
        <w:tab/>
      </w:r>
      <w:r>
        <w:tab/>
      </w:r>
      <w:r>
        <w:tab/>
      </w:r>
      <w:r>
        <w:tab/>
        <w:t>(R.6)</w:t>
      </w:r>
    </w:p>
    <w:p w14:paraId="19C9856C" w14:textId="77777777" w:rsidR="000C1684" w:rsidRDefault="000C1684" w:rsidP="000C1684">
      <w:pPr>
        <w:tabs>
          <w:tab w:val="left" w:pos="7200"/>
          <w:tab w:val="left" w:pos="7920"/>
          <w:tab w:val="right" w:pos="9270"/>
        </w:tabs>
      </w:pPr>
    </w:p>
    <w:p w14:paraId="63102D7D" w14:textId="77777777" w:rsidR="000C1684" w:rsidRDefault="000C1684" w:rsidP="000C1684">
      <w:r>
        <w:t>At 1 MHz (2.3.9) says δ = 66μ . Since the center conductor has a</w:t>
      </w:r>
      <w:r>
        <w:rPr>
          <w:rStyle w:val="subscript"/>
        </w:rPr>
        <w:t>1</w:t>
      </w:r>
      <w:r>
        <w:t xml:space="preserve"> = radius 394μ and the shield has thickness t = 301μ, we shall restrict our model to apply only to frequencies over 1 MHz (ballpark). </w:t>
      </w:r>
    </w:p>
    <w:p w14:paraId="7EAE0985" w14:textId="77777777" w:rsidR="000C1684" w:rsidRDefault="000C1684" w:rsidP="000C1684"/>
    <w:p w14:paraId="75B02FD8" w14:textId="77777777" w:rsidR="000C1684" w:rsidRDefault="000C1684" w:rsidP="000C1684">
      <w:r>
        <w:t xml:space="preserve">For the Belden 8281 cable, the first term in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 is 6.4 times larger than the second term</w:t>
      </w:r>
    </w:p>
    <w:p w14:paraId="03286D7B" w14:textId="77777777" w:rsidR="000C1684" w:rsidRDefault="000C1684" w:rsidP="000C1684">
      <w:r>
        <w:tab/>
      </w:r>
      <w:r>
        <w:pict>
          <v:shape id="_x0000_i1360" type="#_x0000_t75" style="width:286.5pt;height:27.75pt">
            <v:imagedata r:id="rId359" o:title=""/>
          </v:shape>
        </w:pict>
      </w:r>
    </w:p>
    <w:p w14:paraId="40FCAC79" w14:textId="77777777" w:rsidR="000C1684" w:rsidRDefault="000C1684" w:rsidP="000C1684"/>
    <w:p w14:paraId="38717EEB" w14:textId="77777777" w:rsidR="000C1684" w:rsidRDefault="000C1684" w:rsidP="000C1684">
      <w:r>
        <w:t>so most of the R and L</w:t>
      </w:r>
      <w:r>
        <w:rPr>
          <w:rStyle w:val="subscript"/>
        </w:rPr>
        <w:t>i</w:t>
      </w:r>
      <w:r>
        <w:t xml:space="preserve"> at high frequency come from the inner conductor, not the shield. </w:t>
      </w:r>
    </w:p>
    <w:p w14:paraId="751EC97F" w14:textId="77777777" w:rsidR="000C1684" w:rsidRDefault="000C1684" w:rsidP="000C1684"/>
    <w:p w14:paraId="3924FBF5" w14:textId="77777777" w:rsidR="000C1684" w:rsidRDefault="000C1684" w:rsidP="000C1684">
      <w:pPr>
        <w:pStyle w:val="Heading3"/>
      </w:pPr>
      <w:bookmarkStart w:id="287" w:name="_Toc394423669"/>
      <w:r>
        <w:t>(g) The Tinning Correction</w:t>
      </w:r>
      <w:bookmarkEnd w:id="287"/>
    </w:p>
    <w:p w14:paraId="5AE2B25B" w14:textId="77777777" w:rsidR="000C1684" w:rsidRDefault="000C1684" w:rsidP="000C1684"/>
    <w:p w14:paraId="45E12A6B" w14:textId="77777777" w:rsidR="000C1684" w:rsidRDefault="000C1684" w:rsidP="000C1684">
      <w:r>
        <w:rPr>
          <w:color w:val="000000"/>
        </w:rPr>
        <w:t>A</w:t>
      </w:r>
      <w:r w:rsidRPr="00A918D3">
        <w:rPr>
          <w:color w:val="000000"/>
        </w:rPr>
        <w:t xml:space="preserve"> </w:t>
      </w:r>
      <w:r>
        <w:rPr>
          <w:color w:val="000000"/>
        </w:rPr>
        <w:t xml:space="preserve">model </w:t>
      </w:r>
      <w:r w:rsidRPr="00A918D3">
        <w:rPr>
          <w:color w:val="000000"/>
        </w:rPr>
        <w:t xml:space="preserve">complication is that the 160μ diameter copper braid wires (34 gauge) </w:t>
      </w:r>
      <w:r>
        <w:rPr>
          <w:color w:val="000000"/>
        </w:rPr>
        <w:t xml:space="preserve">of the shield </w:t>
      </w:r>
      <w:r w:rsidRPr="00A918D3">
        <w:rPr>
          <w:color w:val="000000"/>
        </w:rPr>
        <w:t xml:space="preserve">are coated with tin of thickness 1.3μ (50 micro-inches). </w:t>
      </w:r>
      <w:r>
        <w:rPr>
          <w:color w:val="000000"/>
        </w:rPr>
        <w:t xml:space="preserve">This coating is added to prevent the copper shield from oxidizing. </w:t>
      </w:r>
      <w:r w:rsidRPr="00A918D3">
        <w:rPr>
          <w:color w:val="000000"/>
        </w:rPr>
        <w:t xml:space="preserve">At 1 GHz </w:t>
      </w:r>
      <w:r>
        <w:rPr>
          <w:color w:val="000000"/>
        </w:rPr>
        <w:t>(2.3.9) gives</w:t>
      </w:r>
      <w:r w:rsidRPr="00A918D3">
        <w:rPr>
          <w:color w:val="000000"/>
        </w:rPr>
        <w:t xml:space="preserve"> δ</w:t>
      </w:r>
      <w:r w:rsidRPr="00A918D3">
        <w:rPr>
          <w:rStyle w:val="subscript"/>
          <w:color w:val="000000"/>
        </w:rPr>
        <w:t>c</w:t>
      </w:r>
      <w:r>
        <w:rPr>
          <w:rStyle w:val="subscript"/>
          <w:color w:val="000000"/>
        </w:rPr>
        <w:t>opper</w:t>
      </w:r>
      <w:r w:rsidRPr="00A918D3">
        <w:rPr>
          <w:color w:val="000000"/>
        </w:rPr>
        <w:t xml:space="preserve"> = 2.09μ. Since tin has about 6.3 times more resistance than copper</w:t>
      </w:r>
      <w:r>
        <w:rPr>
          <w:color w:val="000000"/>
        </w:rPr>
        <w:t xml:space="preserve">, </w:t>
      </w:r>
      <w:r w:rsidRPr="00A918D3">
        <w:rPr>
          <w:color w:val="000000"/>
        </w:rPr>
        <w:t xml:space="preserve">and since δ = </w:t>
      </w:r>
      <w:r w:rsidRPr="00A918D3">
        <w:rPr>
          <w:color w:val="000000"/>
        </w:rPr>
        <w:fldChar w:fldCharType="begin"/>
      </w:r>
      <w:r w:rsidRPr="00A918D3">
        <w:rPr>
          <w:color w:val="000000"/>
        </w:rPr>
        <w:instrText xml:space="preserve"> EQ \r(2/ωμσ) </w:instrText>
      </w:r>
      <w:r w:rsidRPr="00A918D3">
        <w:rPr>
          <w:color w:val="000000"/>
        </w:rPr>
        <w:fldChar w:fldCharType="end"/>
      </w:r>
      <w:r w:rsidRPr="00A918D3">
        <w:rPr>
          <w:color w:val="000000"/>
        </w:rPr>
        <w:t xml:space="preserve">, one </w:t>
      </w:r>
      <w:r>
        <w:rPr>
          <w:color w:val="000000"/>
        </w:rPr>
        <w:t>finds that</w:t>
      </w:r>
      <w:r w:rsidRPr="00A918D3">
        <w:rPr>
          <w:color w:val="000000"/>
        </w:rPr>
        <w:t xml:space="preserve"> δ</w:t>
      </w:r>
      <w:r w:rsidRPr="00A918D3">
        <w:rPr>
          <w:rStyle w:val="subscript"/>
          <w:color w:val="000000"/>
        </w:rPr>
        <w:t>tin</w:t>
      </w:r>
      <w:r w:rsidRPr="00A918D3">
        <w:rPr>
          <w:color w:val="000000"/>
        </w:rPr>
        <w:t xml:space="preserve"> = 5.24μ</w:t>
      </w:r>
      <w:r>
        <w:rPr>
          <w:color w:val="000000"/>
        </w:rPr>
        <w:t xml:space="preserve"> at 1 GHz</w:t>
      </w:r>
      <w:r w:rsidRPr="00A918D3">
        <w:rPr>
          <w:color w:val="000000"/>
        </w:rPr>
        <w:t>.</w:t>
      </w:r>
      <w:r>
        <w:rPr>
          <w:color w:val="000000"/>
        </w:rPr>
        <w:t xml:space="preserve"> As the frequency increases, one has to somehow gradually replace the copper δ with the tin δ in the second term of the R and L</w:t>
      </w:r>
      <w:r>
        <w:rPr>
          <w:rStyle w:val="subscript"/>
        </w:rPr>
        <w:t>i</w:t>
      </w:r>
      <w:r>
        <w:t xml:space="preserve"> expressions above</w:t>
      </w:r>
      <w:r>
        <w:rPr>
          <w:color w:val="000000"/>
        </w:rPr>
        <w:t>. An analytic solution to this problem can be found by applying the Helmholtz equation [</w:t>
      </w:r>
      <w:r>
        <w:rPr>
          <w:color w:val="000000"/>
        </w:rPr>
        <w:sym w:font="Symbol" w:char="F0D1"/>
      </w:r>
      <w:r>
        <w:rPr>
          <w:rStyle w:val="superscript"/>
        </w:rPr>
        <w:t>2</w:t>
      </w:r>
      <w:r>
        <w:t>+β</w:t>
      </w:r>
      <w:r>
        <w:rPr>
          <w:rStyle w:val="superscript"/>
        </w:rPr>
        <w:t>2</w:t>
      </w:r>
      <w:r>
        <w:t>]</w:t>
      </w:r>
      <w:r w:rsidRPr="00A918D3">
        <w:rPr>
          <w:b/>
        </w:rPr>
        <w:t>E</w:t>
      </w:r>
      <w:r>
        <w:t xml:space="preserve"> = 0 to a simple one-dimensional model of the tin/copper interface. We have done this and then obtained the following "phenomenological" model to handle the tinning correction: </w:t>
      </w:r>
    </w:p>
    <w:p w14:paraId="6A253125" w14:textId="77777777" w:rsidR="000C1684" w:rsidRDefault="000C1684" w:rsidP="000C1684"/>
    <w:p w14:paraId="2FDB5652" w14:textId="77777777" w:rsidR="000C1684" w:rsidRDefault="000C1684" w:rsidP="000C1684">
      <w:pPr>
        <w:tabs>
          <w:tab w:val="left" w:pos="7200"/>
          <w:tab w:val="left" w:pos="7920"/>
          <w:tab w:val="right" w:pos="9270"/>
        </w:tabs>
      </w:pPr>
      <w:r>
        <w:tab/>
        <w:t xml:space="preserve">R =  </w:t>
      </w:r>
      <w:r>
        <w:fldChar w:fldCharType="begin"/>
      </w:r>
      <w:r>
        <w:instrText xml:space="preserve"> EQ \F(1,</w:instrText>
      </w:r>
      <w:r w:rsidRPr="002C3552">
        <w:instrText>σ</w:instrText>
      </w:r>
      <w:r>
        <w:instrText>(2</w:instrText>
      </w:r>
      <w:r w:rsidRPr="002C3552">
        <w:instrText>π</w:instrText>
      </w:r>
      <w:r>
        <w:instrText>)</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xml:space="preserve">* tf ] </w:t>
      </w:r>
    </w:p>
    <w:p w14:paraId="0C8B67A0" w14:textId="77777777" w:rsidR="000C1684" w:rsidRDefault="000C1684" w:rsidP="000C1684">
      <w:pPr>
        <w:tabs>
          <w:tab w:val="left" w:pos="7200"/>
          <w:tab w:val="left" w:pos="7920"/>
          <w:tab w:val="right" w:pos="9270"/>
        </w:tabs>
      </w:pPr>
    </w:p>
    <w:p w14:paraId="5B1324D0" w14:textId="77777777" w:rsidR="000C1684" w:rsidRPr="00AF486D" w:rsidRDefault="000C1684" w:rsidP="000C1684">
      <w:pPr>
        <w:tabs>
          <w:tab w:val="left" w:pos="7200"/>
          <w:tab w:val="left" w:pos="7920"/>
          <w:tab w:val="right" w:pos="9270"/>
        </w:tabs>
      </w:pPr>
      <w:r>
        <w:tab/>
        <w:t>L</w:t>
      </w:r>
      <w:r>
        <w:rPr>
          <w:rStyle w:val="subscript"/>
        </w:rPr>
        <w:t xml:space="preserve">i </w:t>
      </w:r>
      <w:r>
        <w:t xml:space="preserve">=  </w:t>
      </w:r>
      <w:r>
        <w:fldChar w:fldCharType="begin"/>
      </w:r>
      <w:r>
        <w:instrText xml:space="preserve"> EQ \F(1,f</w:instrText>
      </w:r>
      <w:r w:rsidRPr="002C3552">
        <w:instrText>σ</w:instrText>
      </w:r>
      <w:r>
        <w:instrText>(2π)</w:instrText>
      </w:r>
      <w:r>
        <w:rPr>
          <w:rStyle w:val="superscript"/>
        </w:rPr>
        <w:instrText>2</w:instrText>
      </w:r>
      <w:r w:rsidRPr="002C3552">
        <w:instrText>δ</w:instrText>
      </w:r>
      <w:r>
        <w:instrText xml:space="preserve">)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bscript"/>
        </w:rPr>
        <w:instrText>2</w:instrText>
      </w:r>
      <w:r>
        <w:instrText xml:space="preserve">) </w:instrText>
      </w:r>
      <w:r>
        <w:fldChar w:fldCharType="end"/>
      </w:r>
      <w:r>
        <w:t>* tf ]</w:t>
      </w:r>
      <w:r>
        <w:tab/>
      </w:r>
      <w:r>
        <w:tab/>
        <w:t>L</w:t>
      </w:r>
      <w:r>
        <w:rPr>
          <w:rStyle w:val="subscript"/>
        </w:rPr>
        <w:t>i</w:t>
      </w:r>
      <w:r>
        <w:t xml:space="preserve">  =  R /(2πf) </w:t>
      </w:r>
      <w:r>
        <w:tab/>
      </w:r>
      <w:r>
        <w:tab/>
      </w:r>
      <w:r>
        <w:tab/>
      </w:r>
      <w:r>
        <w:tab/>
      </w:r>
    </w:p>
    <w:p w14:paraId="0878288A" w14:textId="77777777" w:rsidR="000C1684" w:rsidRDefault="000C1684" w:rsidP="000C1684">
      <w:pPr>
        <w:tabs>
          <w:tab w:val="left" w:pos="7200"/>
          <w:tab w:val="left" w:pos="7920"/>
          <w:tab w:val="right" w:pos="9270"/>
        </w:tabs>
      </w:pPr>
    </w:p>
    <w:p w14:paraId="04B7FBF8" w14:textId="77777777" w:rsidR="000C1684" w:rsidRPr="00A918D3" w:rsidRDefault="000C1684" w:rsidP="000C1684">
      <w:pPr>
        <w:tabs>
          <w:tab w:val="left" w:pos="7200"/>
          <w:tab w:val="left" w:pos="7920"/>
          <w:tab w:val="right" w:pos="9270"/>
        </w:tabs>
      </w:pPr>
      <w:r>
        <w:tab/>
        <w:t>tf   = 1.765 + 0.8 tanh(</w:t>
      </w:r>
      <w:r>
        <w:fldChar w:fldCharType="begin"/>
      </w:r>
      <w:r>
        <w:instrText xml:space="preserve"> EQ \r(f(GHz)) </w:instrText>
      </w:r>
      <w:r>
        <w:fldChar w:fldCharType="end"/>
      </w:r>
      <w:r>
        <w:t xml:space="preserve"> - 1.9)</w:t>
      </w:r>
      <w:r>
        <w:tab/>
        <w:t>" tinning factor"</w:t>
      </w:r>
      <w:r>
        <w:tab/>
      </w:r>
      <w:r>
        <w:tab/>
      </w:r>
      <w:r>
        <w:tab/>
      </w:r>
      <w:r>
        <w:tab/>
      </w:r>
      <w:r>
        <w:tab/>
        <w:t>(R.7)</w:t>
      </w:r>
    </w:p>
    <w:p w14:paraId="214A17A9" w14:textId="77777777" w:rsidR="000C1684" w:rsidRPr="00A918D3" w:rsidRDefault="000C1684" w:rsidP="000C1684">
      <w:r>
        <w:tab/>
      </w:r>
    </w:p>
    <w:p w14:paraId="327A7B92" w14:textId="77777777" w:rsidR="000C1684" w:rsidRPr="00A918D3" w:rsidRDefault="000C1684" w:rsidP="000C1684">
      <w:pPr>
        <w:rPr>
          <w:color w:val="000000"/>
        </w:rPr>
      </w:pPr>
      <w:r w:rsidRPr="00A918D3">
        <w:rPr>
          <w:color w:val="000000"/>
        </w:rPr>
        <w:t xml:space="preserve">Here is a plot of this tinning factor for f ranging from </w:t>
      </w:r>
      <w:r>
        <w:rPr>
          <w:color w:val="000000"/>
        </w:rPr>
        <w:t>10 KHz</w:t>
      </w:r>
      <w:r w:rsidRPr="00A918D3">
        <w:rPr>
          <w:color w:val="000000"/>
        </w:rPr>
        <w:t xml:space="preserve"> to 1 GHz, </w:t>
      </w:r>
    </w:p>
    <w:p w14:paraId="1FE36D54" w14:textId="77777777" w:rsidR="000C1684" w:rsidRDefault="000C1684" w:rsidP="000C1684">
      <w:pPr>
        <w:rPr>
          <w:color w:val="0000FF"/>
        </w:rPr>
      </w:pPr>
    </w:p>
    <w:p w14:paraId="72E5E875" w14:textId="77777777" w:rsidR="000C1684" w:rsidRPr="00AF486D" w:rsidRDefault="000C1684" w:rsidP="000C1684">
      <w:pPr>
        <w:tabs>
          <w:tab w:val="left" w:pos="7200"/>
          <w:tab w:val="left" w:pos="7920"/>
          <w:tab w:val="right" w:pos="9270"/>
        </w:tabs>
      </w:pPr>
      <w:r w:rsidRPr="009D5EB7">
        <w:rPr>
          <w:color w:val="0000FF"/>
        </w:rPr>
        <w:pict>
          <v:shape id="_x0000_i1361" type="#_x0000_t75" style="width:384.75pt;height:211.5pt">
            <v:imagedata r:id="rId360" o:title=""/>
          </v:shape>
        </w:pict>
      </w:r>
      <w:r>
        <w:tab/>
      </w:r>
      <w:r>
        <w:tab/>
        <w:t>Fig R.1</w:t>
      </w:r>
    </w:p>
    <w:p w14:paraId="7913D280" w14:textId="77777777" w:rsidR="000C1684" w:rsidRDefault="000C1684" w:rsidP="000C1684">
      <w:r>
        <w:rPr>
          <w:color w:val="0000FF"/>
        </w:rPr>
        <w:tab/>
      </w:r>
      <w:r>
        <w:rPr>
          <w:color w:val="0000FF"/>
        </w:rPr>
        <w:tab/>
      </w:r>
      <w:r>
        <w:rPr>
          <w:color w:val="0000FF"/>
        </w:rPr>
        <w:tab/>
      </w:r>
      <w:r>
        <w:rPr>
          <w:color w:val="0000FF"/>
        </w:rPr>
        <w:tab/>
      </w:r>
      <w:r>
        <w:rPr>
          <w:color w:val="0000FF"/>
        </w:rPr>
        <w:tab/>
      </w:r>
      <w:r>
        <w:rPr>
          <w:color w:val="0000FF"/>
        </w:rPr>
        <w:tab/>
      </w:r>
      <w:r w:rsidRPr="00A918D3">
        <w:rPr>
          <w:color w:val="000000"/>
        </w:rPr>
        <w:t>Tinning Factor versus Frequency</w:t>
      </w:r>
    </w:p>
    <w:p w14:paraId="087F7E67" w14:textId="77777777" w:rsidR="000C1684" w:rsidRDefault="000C1684" w:rsidP="000C1684"/>
    <w:p w14:paraId="1E20D950" w14:textId="77777777" w:rsidR="000C1684" w:rsidRDefault="000C1684" w:rsidP="000C1684">
      <w:r>
        <w:t xml:space="preserve">It was shown above that </w:t>
      </w:r>
      <w:r>
        <w:fldChar w:fldCharType="begin"/>
      </w:r>
      <w:r>
        <w:instrText xml:space="preserve"> EQ \f(1,a</w:instrText>
      </w:r>
      <w:r>
        <w:rPr>
          <w:rStyle w:val="subscript"/>
        </w:rPr>
        <w:instrText>1</w:instrText>
      </w:r>
      <w:r>
        <w:instrText xml:space="preserve">) </w:instrText>
      </w:r>
      <w:r>
        <w:fldChar w:fldCharType="end"/>
      </w:r>
      <w:r>
        <w:t xml:space="preserve"> is 6.4 times larger than </w:t>
      </w:r>
      <w:r>
        <w:fldChar w:fldCharType="begin"/>
      </w:r>
      <w:r>
        <w:instrText xml:space="preserve"> EQ \f(1,a</w:instrText>
      </w:r>
      <w:r>
        <w:rPr>
          <w:rStyle w:val="subscript"/>
        </w:rPr>
        <w:instrText>2</w:instrText>
      </w:r>
      <w:r>
        <w:instrText xml:space="preserve">) </w:instrText>
      </w:r>
      <w:r>
        <w:fldChar w:fldCharType="end"/>
      </w:r>
      <w:r>
        <w:t>, so the tinning factor correction is fairly small at frequencies below 1 GHz (our region of interest).  Even at 1 GHz we have</w:t>
      </w:r>
    </w:p>
    <w:p w14:paraId="6D3D85C3" w14:textId="77777777" w:rsidR="000C1684" w:rsidRDefault="000C1684" w:rsidP="000C1684"/>
    <w:p w14:paraId="6C41706A" w14:textId="77777777" w:rsidR="000C1684" w:rsidRPr="00A918D3" w:rsidRDefault="000C1684" w:rsidP="000C1684">
      <w:r>
        <w:tab/>
      </w:r>
      <w:r>
        <w:fldChar w:fldCharType="begin"/>
      </w:r>
      <w:r>
        <w:instrText xml:space="preserve"> EQ \f(R</w:instrText>
      </w:r>
      <w:r>
        <w:rPr>
          <w:rStyle w:val="subscript"/>
        </w:rPr>
        <w:instrText>corrected</w:instrText>
      </w:r>
      <w:r>
        <w:instrText>,R</w:instrText>
      </w:r>
      <w:r>
        <w:rPr>
          <w:rStyle w:val="subscript"/>
        </w:rPr>
        <w:instrText>uncorrected</w:instrText>
      </w:r>
      <w:r>
        <w:instrText xml:space="preserve">) </w:instrText>
      </w:r>
      <w:r>
        <w:fldChar w:fldCharType="end"/>
      </w:r>
      <w:r>
        <w:t xml:space="preserve">   = </w:t>
      </w:r>
      <w:r>
        <w:fldChar w:fldCharType="begin"/>
      </w:r>
      <w:r>
        <w:instrText xml:space="preserve"> EQ \f(</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tf,</w:instrText>
      </w:r>
      <w:r w:rsidRPr="00A918D3">
        <w:instrText xml:space="preserve"> </w:instrText>
      </w:r>
      <w:r>
        <w:fldChar w:fldCharType="begin"/>
      </w:r>
      <w:r>
        <w:instrText xml:space="preserve"> EQ \f(1,a</w:instrText>
      </w:r>
      <w:r>
        <w:rPr>
          <w:rStyle w:val="subscript"/>
        </w:rPr>
        <w:instrText>1</w:instrText>
      </w:r>
      <w:r>
        <w:instrText xml:space="preserve">) </w:instrText>
      </w:r>
      <w:r>
        <w:fldChar w:fldCharType="end"/>
      </w:r>
      <w:r>
        <w:instrText xml:space="preserve"> + </w:instrText>
      </w:r>
      <w:r>
        <w:fldChar w:fldCharType="begin"/>
      </w:r>
      <w:r>
        <w:instrText xml:space="preserve"> EQ \f(1,a</w:instrText>
      </w:r>
      <w:r>
        <w:rPr>
          <w:rStyle w:val="subscript"/>
        </w:rPr>
        <w:instrText>2</w:instrText>
      </w:r>
      <w:r>
        <w:instrText xml:space="preserve">) </w:instrText>
      </w:r>
      <w:r>
        <w:fldChar w:fldCharType="end"/>
      </w:r>
      <w:r>
        <w:instrText xml:space="preserve">) </w:instrText>
      </w:r>
      <w:r>
        <w:fldChar w:fldCharType="end"/>
      </w:r>
      <w:r>
        <w:t xml:space="preserve">  =  1.026</w:t>
      </w:r>
    </w:p>
    <w:p w14:paraId="258285F9" w14:textId="77777777" w:rsidR="000C1684" w:rsidRDefault="000C1684" w:rsidP="000C1684"/>
    <w:p w14:paraId="1B5A77DA" w14:textId="77777777" w:rsidR="000C1684" w:rsidRDefault="000C1684" w:rsidP="000C1684">
      <w:r>
        <w:tab/>
      </w:r>
      <w:r>
        <w:pict>
          <v:shape id="_x0000_i1362" type="#_x0000_t75" style="width:286.5pt;height:42.75pt">
            <v:imagedata r:id="rId361" o:title=""/>
          </v:shape>
        </w:pict>
      </w:r>
    </w:p>
    <w:p w14:paraId="78B4AA3A" w14:textId="77777777" w:rsidR="000C1684" w:rsidRDefault="000C1684" w:rsidP="000C1684"/>
    <w:p w14:paraId="45F37093" w14:textId="77777777" w:rsidR="000C1684" w:rsidRDefault="000C1684" w:rsidP="000C1684">
      <w:r>
        <w:t>so the tinning factor increases R and L</w:t>
      </w:r>
      <w:r>
        <w:rPr>
          <w:rStyle w:val="subscript"/>
        </w:rPr>
        <w:t>i</w:t>
      </w:r>
      <w:r>
        <w:t xml:space="preserve"> by about 2.6% at 1 GHz, and less below 1 GHz. Although small, we shall include this tinning correction in our calculations below. </w:t>
      </w:r>
    </w:p>
    <w:p w14:paraId="27329AD6" w14:textId="77777777" w:rsidR="000C1684" w:rsidRDefault="000C1684" w:rsidP="000C1684">
      <w:r>
        <w:tab/>
      </w:r>
    </w:p>
    <w:p w14:paraId="5B6AB8A4" w14:textId="77777777" w:rsidR="000C1684" w:rsidRPr="00D32C6F" w:rsidRDefault="000C1684" w:rsidP="000C1684">
      <w:r>
        <w:t>Here then are the Maple entries for high-frequency R and L</w:t>
      </w:r>
      <w:r>
        <w:rPr>
          <w:rStyle w:val="subscript"/>
        </w:rPr>
        <w:t>i</w:t>
      </w:r>
      <w:r>
        <w:t xml:space="preserve">, where </w:t>
      </w:r>
      <w:r w:rsidRPr="00A918D3">
        <w:rPr>
          <w:color w:val="000000"/>
        </w:rPr>
        <w:t xml:space="preserve">δ = </w:t>
      </w:r>
      <w:r w:rsidRPr="00A918D3">
        <w:rPr>
          <w:color w:val="000000"/>
        </w:rPr>
        <w:fldChar w:fldCharType="begin"/>
      </w:r>
      <w:r w:rsidRPr="00A918D3">
        <w:rPr>
          <w:color w:val="000000"/>
        </w:rPr>
        <w:instrText xml:space="preserve"> EQ \r(2/</w:instrText>
      </w:r>
      <w:r>
        <w:rPr>
          <w:color w:val="000000"/>
        </w:rPr>
        <w:instrText>(</w:instrText>
      </w:r>
      <w:r w:rsidRPr="00A918D3">
        <w:rPr>
          <w:color w:val="000000"/>
        </w:rPr>
        <w:instrText>ωμσ)</w:instrText>
      </w:r>
      <w:r>
        <w:rPr>
          <w:color w:val="000000"/>
        </w:rPr>
        <w:instrText>)</w:instrText>
      </w:r>
      <w:r w:rsidRPr="00A918D3">
        <w:rPr>
          <w:color w:val="000000"/>
        </w:rPr>
        <w:instrText xml:space="preserve"> </w:instrText>
      </w:r>
      <w:r w:rsidRPr="00A918D3">
        <w:rPr>
          <w:color w:val="000000"/>
        </w:rPr>
        <w:fldChar w:fldCharType="end"/>
      </w:r>
      <w:r>
        <w:t xml:space="preserve"> = </w:t>
      </w:r>
      <w:r w:rsidRPr="00A918D3">
        <w:rPr>
          <w:color w:val="000000"/>
        </w:rPr>
        <w:fldChar w:fldCharType="begin"/>
      </w:r>
      <w:r w:rsidRPr="00A918D3">
        <w:rPr>
          <w:color w:val="000000"/>
        </w:rPr>
        <w:instrText xml:space="preserve"> EQ \r(</w:instrText>
      </w:r>
      <w:r>
        <w:rPr>
          <w:color w:val="000000"/>
        </w:rPr>
        <w:instrText>1</w:instrText>
      </w:r>
      <w:r w:rsidRPr="00A918D3">
        <w:rPr>
          <w:color w:val="000000"/>
        </w:rPr>
        <w:instrText>/</w:instrText>
      </w:r>
      <w:r>
        <w:rPr>
          <w:color w:val="000000"/>
        </w:rPr>
        <w:instrText>(πf</w:instrText>
      </w:r>
      <w:r w:rsidRPr="00A918D3">
        <w:rPr>
          <w:color w:val="000000"/>
        </w:rPr>
        <w:instrText>μσ</w:instrText>
      </w:r>
      <w:r>
        <w:rPr>
          <w:color w:val="000000"/>
        </w:rPr>
        <w:instrText>))</w:instrText>
      </w:r>
      <w:r w:rsidRPr="00A918D3">
        <w:rPr>
          <w:color w:val="000000"/>
        </w:rPr>
        <w:instrText xml:space="preserve"> </w:instrText>
      </w:r>
      <w:r w:rsidRPr="00A918D3">
        <w:rPr>
          <w:color w:val="000000"/>
        </w:rPr>
        <w:fldChar w:fldCharType="end"/>
      </w:r>
      <w:r>
        <w:rPr>
          <w:color w:val="000000"/>
        </w:rPr>
        <w:t xml:space="preserve"> :</w:t>
      </w:r>
    </w:p>
    <w:p w14:paraId="283A4E8F" w14:textId="77777777" w:rsidR="000C1684" w:rsidRDefault="000C1684" w:rsidP="000C1684"/>
    <w:p w14:paraId="5FE49BC3" w14:textId="77777777" w:rsidR="000C1684" w:rsidRDefault="000C1684" w:rsidP="000C1684">
      <w:r>
        <w:tab/>
      </w:r>
      <w:r>
        <w:pict>
          <v:shape id="_x0000_i1363" type="#_x0000_t75" style="width:313.5pt;height:47.25pt">
            <v:imagedata r:id="rId362" o:title=""/>
          </v:shape>
        </w:pict>
      </w:r>
    </w:p>
    <w:p w14:paraId="6038838B" w14:textId="77777777" w:rsidR="000C1684" w:rsidRDefault="000C1684" w:rsidP="000C1684"/>
    <w:p w14:paraId="731B676D" w14:textId="77777777" w:rsidR="000C1684" w:rsidRDefault="000C1684" w:rsidP="000C1684">
      <w:r>
        <w:tab/>
      </w:r>
      <w:r>
        <w:pict>
          <v:shape id="_x0000_i1364" type="#_x0000_t75" style="width:376.5pt;height:103.5pt">
            <v:imagedata r:id="rId363" o:title=""/>
          </v:shape>
        </w:pict>
      </w:r>
    </w:p>
    <w:p w14:paraId="7D5BAB11" w14:textId="77777777" w:rsidR="000C1684" w:rsidRDefault="000C1684" w:rsidP="000C1684"/>
    <w:p w14:paraId="40BEAFB9" w14:textId="77777777" w:rsidR="000C1684" w:rsidRDefault="000C1684" w:rsidP="000C1684">
      <w:r>
        <w:tab/>
      </w:r>
      <w:r>
        <w:pict>
          <v:shape id="_x0000_i1365" type="#_x0000_t75" style="width:331.5pt;height:31.5pt">
            <v:imagedata r:id="rId364" o:title=""/>
          </v:shape>
        </w:pict>
      </w:r>
    </w:p>
    <w:p w14:paraId="6E68327B" w14:textId="77777777" w:rsidR="000C1684" w:rsidRDefault="000C1684" w:rsidP="000C1684"/>
    <w:p w14:paraId="2E659691" w14:textId="77777777" w:rsidR="000C1684" w:rsidRDefault="000C1684" w:rsidP="000C1684">
      <w:r>
        <w:t>Since δ ~ 1/</w:t>
      </w:r>
      <w:r>
        <w:fldChar w:fldCharType="begin"/>
      </w:r>
      <w:r>
        <w:instrText xml:space="preserve"> EQ \r(f) </w:instrText>
      </w:r>
      <w:r>
        <w:fldChar w:fldCharType="end"/>
      </w:r>
      <w:r>
        <w:t xml:space="preserve"> and L</w:t>
      </w:r>
      <w:r>
        <w:rPr>
          <w:rStyle w:val="subscript"/>
        </w:rPr>
        <w:t>i</w:t>
      </w:r>
      <w:r>
        <w:t xml:space="preserve"> ~ 1/(δf) ~ 1/</w:t>
      </w:r>
      <w:r>
        <w:fldChar w:fldCharType="begin"/>
      </w:r>
      <w:r>
        <w:instrText xml:space="preserve"> EQ \r(f) </w:instrText>
      </w:r>
      <w:r>
        <w:fldChar w:fldCharType="end"/>
      </w:r>
      <w:r>
        <w:t>, the internal inductance L</w:t>
      </w:r>
      <w:r>
        <w:rPr>
          <w:rStyle w:val="subscript"/>
        </w:rPr>
        <w:t>i</w:t>
      </w:r>
      <w:r>
        <w:t xml:space="preserve"> drops off rapidly at high frequencies and is in general much smaller than L</w:t>
      </w:r>
      <w:r>
        <w:rPr>
          <w:rStyle w:val="subscript"/>
        </w:rPr>
        <w:t>e</w:t>
      </w:r>
      <w:r>
        <w:t>. This is due to the fact shown in (C.6.8) that the internal inductance of an annular shell goes to zero as that shell (thickness δ) becomes thinner. Here is a plot of L</w:t>
      </w:r>
      <w:r>
        <w:rPr>
          <w:rStyle w:val="subscript"/>
        </w:rPr>
        <w:t>i</w:t>
      </w:r>
      <w:r>
        <w:t xml:space="preserve">  (red), L</w:t>
      </w:r>
      <w:r>
        <w:rPr>
          <w:rStyle w:val="subscript"/>
        </w:rPr>
        <w:t>e</w:t>
      </w:r>
      <w:r>
        <w:t xml:space="preserve"> = 371.4 nH</w:t>
      </w:r>
      <w:r>
        <w:rPr>
          <w:rStyle w:val="subscript"/>
        </w:rPr>
        <w:t xml:space="preserve"> </w:t>
      </w:r>
      <w:r>
        <w:t>(black), and L = L</w:t>
      </w:r>
      <w:r>
        <w:rPr>
          <w:rStyle w:val="subscript"/>
        </w:rPr>
        <w:t>i</w:t>
      </w:r>
      <w:r>
        <w:t>+ L</w:t>
      </w:r>
      <w:r>
        <w:rPr>
          <w:rStyle w:val="subscript"/>
        </w:rPr>
        <w:t>e</w:t>
      </w:r>
      <w:r>
        <w:t xml:space="preserve"> (green) for f in the range 1 MHz to 1 GHz,  </w:t>
      </w:r>
    </w:p>
    <w:p w14:paraId="0A4DF226" w14:textId="77777777" w:rsidR="000C1684" w:rsidRDefault="000C1684" w:rsidP="000C1684"/>
    <w:p w14:paraId="6B4F5B7E" w14:textId="77777777" w:rsidR="000C1684" w:rsidRPr="00AF486D" w:rsidRDefault="000C1684" w:rsidP="000C1684">
      <w:pPr>
        <w:tabs>
          <w:tab w:val="left" w:pos="7200"/>
          <w:tab w:val="left" w:pos="7920"/>
          <w:tab w:val="right" w:pos="9270"/>
        </w:tabs>
      </w:pPr>
      <w:r>
        <w:pict>
          <v:shape id="_x0000_i1366" type="#_x0000_t75" style="width:420.75pt;height:189.75pt">
            <v:imagedata r:id="rId365" o:title=""/>
          </v:shape>
        </w:pict>
      </w:r>
      <w:r>
        <w:tab/>
        <w:t>Fig R.2</w:t>
      </w:r>
    </w:p>
    <w:p w14:paraId="5E75D9BF" w14:textId="77777777" w:rsidR="000C1684" w:rsidRDefault="000C1684" w:rsidP="000C1684"/>
    <w:p w14:paraId="6A2F60A8" w14:textId="77777777" w:rsidR="000C1684" w:rsidRDefault="000C1684" w:rsidP="000C1684">
      <w:r>
        <w:t>Thus, for our range of interest, L is dominated by L</w:t>
      </w:r>
      <w:r>
        <w:rPr>
          <w:rStyle w:val="subscript"/>
        </w:rPr>
        <w:t>e</w:t>
      </w:r>
      <w:r>
        <w:t xml:space="preserve">. </w:t>
      </w:r>
    </w:p>
    <w:p w14:paraId="369BF8EE" w14:textId="77777777" w:rsidR="000C1684" w:rsidRDefault="000C1684" w:rsidP="000C1684"/>
    <w:p w14:paraId="18A98B85" w14:textId="77777777" w:rsidR="000C1684" w:rsidRDefault="000C1684" w:rsidP="000C1684">
      <w:r>
        <w:t xml:space="preserve">The corresponding plot of resistance R is the following, </w:t>
      </w:r>
    </w:p>
    <w:p w14:paraId="3B5A249D" w14:textId="77777777" w:rsidR="000C1684" w:rsidRDefault="000C1684" w:rsidP="000C1684"/>
    <w:p w14:paraId="0C3B76D3" w14:textId="77777777" w:rsidR="000C1684" w:rsidRPr="00AF486D" w:rsidRDefault="000C1684" w:rsidP="000C1684">
      <w:pPr>
        <w:tabs>
          <w:tab w:val="left" w:pos="7200"/>
          <w:tab w:val="left" w:pos="7920"/>
          <w:tab w:val="right" w:pos="9270"/>
        </w:tabs>
      </w:pPr>
      <w:r>
        <w:pict>
          <v:shape id="_x0000_i1367" type="#_x0000_t75" style="width:358.5pt;height:203.25pt">
            <v:imagedata r:id="rId366" o:title=""/>
          </v:shape>
        </w:pict>
      </w:r>
      <w:r>
        <w:tab/>
      </w:r>
      <w:r>
        <w:tab/>
      </w:r>
      <w:r>
        <w:tab/>
        <w:t>Fig R.3</w:t>
      </w:r>
    </w:p>
    <w:p w14:paraId="604A43AF" w14:textId="77777777" w:rsidR="000C1684" w:rsidRDefault="000C1684" w:rsidP="000C1684"/>
    <w:p w14:paraId="1C1371E9" w14:textId="77777777" w:rsidR="000C1684" w:rsidRDefault="000C1684" w:rsidP="000C1684">
      <w:r>
        <w:t xml:space="preserve">Notice that this R is in ohms/m, whereas the DC resistances of the center wire and shield are stated in ohms/km,  </w:t>
      </w:r>
    </w:p>
    <w:p w14:paraId="3105A940" w14:textId="77777777" w:rsidR="000C1684" w:rsidRDefault="000C1684" w:rsidP="000C1684"/>
    <w:p w14:paraId="413AB92B" w14:textId="77777777" w:rsidR="000C1684" w:rsidRDefault="000C1684" w:rsidP="000C1684">
      <w:r>
        <w:pict>
          <v:shape id="_x0000_i1368" type="#_x0000_t75" style="width:184.5pt;height:99.75pt">
            <v:imagedata r:id="rId367" o:title=""/>
          </v:shape>
        </w:pict>
      </w:r>
    </w:p>
    <w:p w14:paraId="04DE73F3" w14:textId="77777777" w:rsidR="000C1684" w:rsidRDefault="000C1684" w:rsidP="000C1684"/>
    <w:p w14:paraId="6512F622" w14:textId="77777777" w:rsidR="000C1684" w:rsidRDefault="000C1684" w:rsidP="000C1684">
      <w:r>
        <w:t xml:space="preserve">Compared to these DC resistances, resistance R is quite large, and of course this is due to the skin effect. </w:t>
      </w:r>
    </w:p>
    <w:p w14:paraId="237973C9" w14:textId="77777777" w:rsidR="000C1684" w:rsidRDefault="000C1684" w:rsidP="000C1684"/>
    <w:p w14:paraId="055B9C0C" w14:textId="77777777" w:rsidR="000C1684" w:rsidRDefault="000C1684" w:rsidP="000C1684">
      <w:pPr>
        <w:pStyle w:val="Heading3"/>
      </w:pPr>
      <w:bookmarkStart w:id="288" w:name="_Toc394423670"/>
      <w:r>
        <w:t>(h) Characteristic Impedance</w:t>
      </w:r>
      <w:bookmarkEnd w:id="288"/>
    </w:p>
    <w:p w14:paraId="267E2A6A" w14:textId="77777777" w:rsidR="000C1684" w:rsidRDefault="000C1684" w:rsidP="000C1684"/>
    <w:p w14:paraId="512DE4DF" w14:textId="77777777" w:rsidR="000C1684" w:rsidRDefault="000C1684" w:rsidP="000C1684">
      <w:r>
        <w:t>Although the cable has a nominal Z</w:t>
      </w:r>
      <w:r>
        <w:rPr>
          <w:rStyle w:val="subscript"/>
        </w:rPr>
        <w:t>0</w:t>
      </w:r>
      <w:r>
        <w:t xml:space="preserve"> of 75Ω, </w:t>
      </w:r>
    </w:p>
    <w:p w14:paraId="68B219F9" w14:textId="77777777" w:rsidR="000C1684" w:rsidRDefault="000C1684" w:rsidP="000C1684"/>
    <w:p w14:paraId="139B52EE" w14:textId="77777777" w:rsidR="000C1684" w:rsidRDefault="000C1684" w:rsidP="000C1684">
      <w:r>
        <w:tab/>
      </w:r>
      <w:r>
        <w:pict>
          <v:shape id="_x0000_i1369" type="#_x0000_t75" style="width:160.5pt;height:47.25pt">
            <v:imagedata r:id="rId368" o:title=""/>
          </v:shape>
        </w:pict>
      </w:r>
    </w:p>
    <w:p w14:paraId="48C93666" w14:textId="77777777" w:rsidR="000C1684" w:rsidRDefault="000C1684" w:rsidP="000C1684"/>
    <w:p w14:paraId="6A38BAE6" w14:textId="77777777" w:rsidR="000C1684" w:rsidRDefault="000C1684" w:rsidP="000C1684">
      <w:r>
        <w:t>the actual Z</w:t>
      </w:r>
      <w:r>
        <w:rPr>
          <w:rStyle w:val="subscript"/>
        </w:rPr>
        <w:t>0</w:t>
      </w:r>
      <w:r>
        <w:t xml:space="preserve"> is a slow function of frequency and can vary slightly (~1.5Ω) from the advertised nominal value. Recall from Chapter 4 that</w:t>
      </w:r>
    </w:p>
    <w:p w14:paraId="1D66ED36" w14:textId="77777777" w:rsidR="000C1684" w:rsidRDefault="000C1684" w:rsidP="000C1684"/>
    <w:p w14:paraId="10A6FA6D" w14:textId="77777777" w:rsidR="000C1684" w:rsidRPr="00DF0DAF" w:rsidRDefault="000C1684" w:rsidP="000C1684">
      <w:pPr>
        <w:tabs>
          <w:tab w:val="left" w:pos="7200"/>
          <w:tab w:val="left" w:pos="7920"/>
          <w:tab w:val="right" w:pos="9270"/>
        </w:tabs>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r>
      <w:r w:rsidRPr="00D32C6F">
        <w:rPr>
          <w:i/>
        </w:rPr>
        <w:t>(4.11.16)</w:t>
      </w:r>
    </w:p>
    <w:p w14:paraId="70E1D7D9" w14:textId="77777777" w:rsidR="000C1684" w:rsidRDefault="000C1684" w:rsidP="000C1684"/>
    <w:p w14:paraId="23229F23" w14:textId="77777777" w:rsidR="000C1684" w:rsidRDefault="000C1684" w:rsidP="000C1684">
      <w:r>
        <w:t>which is in general complex. We enter this into Maple,</w:t>
      </w:r>
    </w:p>
    <w:p w14:paraId="023FCC93" w14:textId="77777777" w:rsidR="000C1684" w:rsidRDefault="000C1684" w:rsidP="000C1684"/>
    <w:p w14:paraId="6497C21F" w14:textId="77777777" w:rsidR="000C1684" w:rsidRDefault="000C1684" w:rsidP="000C1684">
      <w:r>
        <w:tab/>
      </w:r>
      <w:r>
        <w:pict>
          <v:shape id="_x0000_i1370" type="#_x0000_t75" style="width:376.5pt;height:49.5pt">
            <v:imagedata r:id="rId369" o:title=""/>
          </v:shape>
        </w:pict>
      </w:r>
    </w:p>
    <w:p w14:paraId="2CFF0B3D" w14:textId="77777777" w:rsidR="000C1684" w:rsidRDefault="000C1684" w:rsidP="000C1684"/>
    <w:p w14:paraId="4F5EE3D3" w14:textId="77777777" w:rsidR="000C1684" w:rsidRDefault="000C1684" w:rsidP="000C1684">
      <w:r>
        <w:t>where the functions R(f), L(f) and G(f) have been stated above. We then plot Re{Z</w:t>
      </w:r>
      <w:r>
        <w:rPr>
          <w:rStyle w:val="subscript"/>
        </w:rPr>
        <w:t>0</w:t>
      </w:r>
      <w:r>
        <w:t xml:space="preserve">} for f ranging from 1MHz to 10 GHz, </w:t>
      </w:r>
    </w:p>
    <w:p w14:paraId="0656E621" w14:textId="77777777" w:rsidR="000C1684" w:rsidRDefault="000C1684" w:rsidP="000C1684"/>
    <w:p w14:paraId="4EC7369C" w14:textId="77777777" w:rsidR="000C1684" w:rsidRPr="00AF486D" w:rsidRDefault="000C1684" w:rsidP="000C1684">
      <w:pPr>
        <w:tabs>
          <w:tab w:val="left" w:pos="7200"/>
          <w:tab w:val="left" w:pos="7920"/>
          <w:tab w:val="right" w:pos="9270"/>
        </w:tabs>
      </w:pPr>
      <w:r>
        <w:pict>
          <v:shape id="_x0000_i1371" type="#_x0000_t75" style="width:467.25pt;height:181.5pt">
            <v:imagedata r:id="rId370" o:title=""/>
          </v:shape>
        </w:pict>
      </w:r>
      <w:r>
        <w:tab/>
      </w:r>
      <w:r>
        <w:tab/>
      </w:r>
      <w:r>
        <w:tab/>
      </w:r>
      <w:r>
        <w:tab/>
      </w:r>
      <w:r>
        <w:tab/>
      </w:r>
      <w:r>
        <w:tab/>
      </w:r>
      <w:r>
        <w:tab/>
      </w:r>
      <w:r>
        <w:tab/>
      </w:r>
      <w:r>
        <w:tab/>
      </w:r>
      <w:r>
        <w:tab/>
      </w:r>
      <w:r>
        <w:tab/>
      </w:r>
      <w:r>
        <w:tab/>
      </w:r>
      <w:r>
        <w:tab/>
      </w:r>
      <w:r>
        <w:tab/>
        <w:t>Fig R.4</w:t>
      </w:r>
    </w:p>
    <w:p w14:paraId="4B86E878" w14:textId="77777777" w:rsidR="000C1684" w:rsidRDefault="000C1684" w:rsidP="000C1684"/>
    <w:p w14:paraId="11912FB8" w14:textId="77777777" w:rsidR="000C1684" w:rsidRDefault="000C1684" w:rsidP="000C1684">
      <w:r>
        <w:t>Recall that our cable model using high frequency expressions for L</w:t>
      </w:r>
      <w:r>
        <w:rPr>
          <w:rStyle w:val="subscript"/>
        </w:rPr>
        <w:t>i</w:t>
      </w:r>
      <w:r>
        <w:t xml:space="preserve"> and R is only valid above 1 MHz more or less. The plot shows that the cable has Z</w:t>
      </w:r>
      <w:r>
        <w:rPr>
          <w:rStyle w:val="subscript"/>
        </w:rPr>
        <w:t>0</w:t>
      </w:r>
      <w:r>
        <w:t xml:space="preserve"> = 75Ω near f = 2 MHz, but drops to 73.48 Ω at 1 GHz, and is a little larger than 75Ω below 2 MHz. </w:t>
      </w:r>
    </w:p>
    <w:p w14:paraId="09E05D72" w14:textId="77777777" w:rsidR="000C1684" w:rsidRPr="00D32C6F" w:rsidRDefault="000C1684" w:rsidP="000C1684">
      <w:r>
        <w:tab/>
        <w:t>The imaginary part of Z</w:t>
      </w:r>
      <w:r>
        <w:rPr>
          <w:rStyle w:val="subscript"/>
        </w:rPr>
        <w:t>0</w:t>
      </w:r>
      <w:r>
        <w:t xml:space="preserve"> over this same frequency range is on the order of - 1 Ω : </w:t>
      </w:r>
    </w:p>
    <w:p w14:paraId="7F6D8958" w14:textId="77777777" w:rsidR="000C1684" w:rsidRDefault="000C1684" w:rsidP="000C1684"/>
    <w:p w14:paraId="283AF83F" w14:textId="77777777" w:rsidR="000C1684" w:rsidRPr="00AF486D" w:rsidRDefault="000C1684" w:rsidP="000C1684">
      <w:pPr>
        <w:tabs>
          <w:tab w:val="left" w:pos="7200"/>
          <w:tab w:val="left" w:pos="7920"/>
          <w:tab w:val="right" w:pos="9270"/>
        </w:tabs>
      </w:pPr>
      <w:r>
        <w:pict>
          <v:shape id="_x0000_i1372" type="#_x0000_t75" style="width:349.5pt;height:174.75pt">
            <v:imagedata r:id="rId371" o:title=""/>
          </v:shape>
        </w:pict>
      </w:r>
      <w:r>
        <w:tab/>
      </w:r>
      <w:r>
        <w:tab/>
      </w:r>
      <w:r>
        <w:tab/>
        <w:t>Fig R.5</w:t>
      </w:r>
    </w:p>
    <w:p w14:paraId="7952455A" w14:textId="77777777" w:rsidR="000C1684" w:rsidRDefault="000C1684" w:rsidP="000C1684"/>
    <w:p w14:paraId="643B7DF0" w14:textId="77777777" w:rsidR="000C1684" w:rsidRDefault="000C1684" w:rsidP="000C1684">
      <w:r>
        <w:t xml:space="preserve">A proper no-reflections termination of the cable thus requires both a resistance on the order of 75Ω and a small reactive component. </w:t>
      </w:r>
    </w:p>
    <w:p w14:paraId="595B3DEC" w14:textId="77777777" w:rsidR="000C1684" w:rsidRDefault="000C1684" w:rsidP="000C1684">
      <w:r>
        <w:tab/>
        <w:t>Since the imaginary part is so small, there is little distinction between Re(Z</w:t>
      </w:r>
      <w:r>
        <w:rPr>
          <w:rStyle w:val="subscript"/>
        </w:rPr>
        <w:t>0</w:t>
      </w:r>
      <w:r>
        <w:t>) and |Z</w:t>
      </w:r>
      <w:r>
        <w:rPr>
          <w:rStyle w:val="subscript"/>
        </w:rPr>
        <w:t>0</w:t>
      </w:r>
      <w:r>
        <w:t xml:space="preserve">|. This is illustrated in the following plot, </w:t>
      </w:r>
    </w:p>
    <w:p w14:paraId="1C63697E" w14:textId="77777777" w:rsidR="000C1684" w:rsidRDefault="000C1684" w:rsidP="000C1684"/>
    <w:p w14:paraId="2CD2C9B0" w14:textId="77777777" w:rsidR="000C1684" w:rsidRDefault="000C1684" w:rsidP="000C1684">
      <w:r>
        <w:pict>
          <v:shape id="_x0000_i1373" type="#_x0000_t75" style="width:468pt;height:242.25pt">
            <v:imagedata r:id="rId372" o:title=""/>
          </v:shape>
        </w:pict>
      </w:r>
    </w:p>
    <w:p w14:paraId="2D902048" w14:textId="77777777" w:rsidR="000C1684" w:rsidRDefault="000C1684" w:rsidP="000C1684">
      <w:pPr>
        <w:tabs>
          <w:tab w:val="left" w:pos="7200"/>
          <w:tab w:val="left" w:pos="7920"/>
          <w:tab w:val="right" w:pos="9270"/>
        </w:tabs>
      </w:pPr>
      <w:r>
        <w:tab/>
      </w:r>
      <w:r>
        <w:tab/>
      </w:r>
      <w:r>
        <w:tab/>
      </w:r>
      <w:r>
        <w:tab/>
      </w:r>
      <w:r>
        <w:tab/>
      </w:r>
      <w:r>
        <w:tab/>
      </w:r>
      <w:r>
        <w:tab/>
      </w:r>
      <w:r>
        <w:tab/>
      </w:r>
      <w:r>
        <w:tab/>
      </w:r>
      <w:r>
        <w:tab/>
      </w:r>
      <w:r>
        <w:tab/>
      </w:r>
      <w:r>
        <w:tab/>
      </w:r>
      <w:r>
        <w:tab/>
        <w:t>Fig R.6</w:t>
      </w:r>
    </w:p>
    <w:p w14:paraId="0D333E9B" w14:textId="77777777" w:rsidR="000C1684" w:rsidRDefault="000C1684" w:rsidP="000C1684">
      <w:r>
        <w:t>where the red ( Re(Z</w:t>
      </w:r>
      <w:r>
        <w:rPr>
          <w:rStyle w:val="subscript"/>
        </w:rPr>
        <w:t>0</w:t>
      </w:r>
      <w:r>
        <w:t>) ) and green ( |Z</w:t>
      </w:r>
      <w:r>
        <w:rPr>
          <w:rStyle w:val="subscript"/>
        </w:rPr>
        <w:t>0</w:t>
      </w:r>
      <w:r>
        <w:t xml:space="preserve">| ) curves lie right on top of each other. </w:t>
      </w:r>
    </w:p>
    <w:p w14:paraId="01F568A0" w14:textId="77777777" w:rsidR="000C1684" w:rsidRDefault="000C1684" w:rsidP="000C1684">
      <w:r>
        <w:t xml:space="preserve"> </w:t>
      </w:r>
      <w:r>
        <w:tab/>
        <w:t>At large ω, we expect Z</w:t>
      </w:r>
      <w:r>
        <w:rPr>
          <w:rStyle w:val="subscript"/>
        </w:rPr>
        <w:t>0</w:t>
      </w:r>
      <w:r>
        <w:t xml:space="preserve"> to approach a limiting value of 73.42Ω ,  </w:t>
      </w:r>
    </w:p>
    <w:p w14:paraId="3EBB6AF6" w14:textId="77777777" w:rsidR="000C1684" w:rsidRDefault="000C1684" w:rsidP="000C1684">
      <w:r>
        <w:tab/>
      </w:r>
    </w:p>
    <w:p w14:paraId="370338FC" w14:textId="77777777" w:rsidR="000C1684" w:rsidRDefault="000C1684" w:rsidP="000C1684">
      <w:r>
        <w:tab/>
        <w:t>Z</w:t>
      </w:r>
      <w:r>
        <w:rPr>
          <w:rStyle w:val="subscript"/>
        </w:rPr>
        <w:t>0</w:t>
      </w:r>
      <w:r>
        <w:t xml:space="preserve"> = </w:t>
      </w:r>
      <w:r>
        <w:fldChar w:fldCharType="begin"/>
      </w:r>
      <w:r>
        <w:instrText xml:space="preserve"> EQ \r(L/C) </w:instrText>
      </w:r>
      <w:r>
        <w:fldChar w:fldCharType="end"/>
      </w:r>
      <w:r>
        <w:t xml:space="preserve">  →  </w:t>
      </w:r>
      <w:r>
        <w:fldChar w:fldCharType="begin"/>
      </w:r>
      <w:r>
        <w:instrText xml:space="preserve"> EQ \r(L</w:instrText>
      </w:r>
      <w:r>
        <w:rPr>
          <w:rStyle w:val="subscript"/>
        </w:rPr>
        <w:instrText>e</w:instrText>
      </w:r>
      <w:r>
        <w:instrText xml:space="preserve">/C) </w:instrText>
      </w:r>
      <w:r>
        <w:fldChar w:fldCharType="end"/>
      </w:r>
    </w:p>
    <w:p w14:paraId="11ADEF52" w14:textId="77777777" w:rsidR="000C1684" w:rsidRDefault="000C1684" w:rsidP="000C1684">
      <w:r>
        <w:tab/>
      </w:r>
    </w:p>
    <w:p w14:paraId="58C2D31C" w14:textId="77777777" w:rsidR="000C1684" w:rsidRDefault="000C1684" w:rsidP="000C1684">
      <w:r>
        <w:tab/>
      </w:r>
      <w:r>
        <w:pict>
          <v:shape id="_x0000_i1374" type="#_x0000_t75" style="width:331.5pt;height:55.5pt">
            <v:imagedata r:id="rId373" o:title=""/>
          </v:shape>
        </w:pict>
      </w:r>
    </w:p>
    <w:p w14:paraId="4529CD76" w14:textId="77777777" w:rsidR="000C1684" w:rsidRDefault="000C1684" w:rsidP="000C1684"/>
    <w:p w14:paraId="6FBBFE1B" w14:textId="77777777" w:rsidR="000C1684" w:rsidRDefault="000C1684" w:rsidP="000C1684">
      <w:r>
        <w:t xml:space="preserve">in agreement with Fig R.4 above. </w:t>
      </w:r>
    </w:p>
    <w:p w14:paraId="1A1054A3" w14:textId="77777777" w:rsidR="000C1684" w:rsidRDefault="000C1684" w:rsidP="000C1684">
      <w:r>
        <w:tab/>
        <w:t>At very low ω, we have instead that Z</w:t>
      </w:r>
      <w:r>
        <w:rPr>
          <w:rStyle w:val="subscript"/>
        </w:rPr>
        <w:t>0</w:t>
      </w:r>
      <w:r>
        <w:t xml:space="preserve"> = </w:t>
      </w:r>
      <w:r>
        <w:fldChar w:fldCharType="begin"/>
      </w:r>
      <w:r>
        <w:instrText xml:space="preserve"> EQ \r(R/G) </w:instrText>
      </w:r>
      <w:r>
        <w:fldChar w:fldCharType="end"/>
      </w:r>
      <w:r>
        <w:t>. One can use R = .036 Ω/m by adding the DC resistances of the shield and center conductor. However, G is miniscule at DC since polyethylene is such a good insulator, so Z</w:t>
      </w:r>
      <w:r>
        <w:rPr>
          <w:rStyle w:val="subscript"/>
        </w:rPr>
        <w:t>0</w:t>
      </w:r>
      <w:r>
        <w:t xml:space="preserve"> is in the 3 MΩ range, </w:t>
      </w:r>
    </w:p>
    <w:p w14:paraId="7F8BAA62" w14:textId="77777777" w:rsidR="000C1684" w:rsidRDefault="000C1684" w:rsidP="000C1684"/>
    <w:p w14:paraId="2C146225" w14:textId="77777777" w:rsidR="000C1684" w:rsidRDefault="000C1684" w:rsidP="000C1684">
      <w:r>
        <w:tab/>
      </w:r>
      <w:r>
        <w:pict>
          <v:shape id="_x0000_i1375" type="#_x0000_t75" style="width:304.5pt;height:174pt">
            <v:imagedata r:id="rId374" o:title=""/>
          </v:shape>
        </w:pict>
      </w:r>
    </w:p>
    <w:p w14:paraId="2505F8B0" w14:textId="77777777" w:rsidR="000C1684" w:rsidRDefault="000C1684" w:rsidP="000C1684"/>
    <w:p w14:paraId="71224A35" w14:textId="77777777" w:rsidR="000C1684" w:rsidRDefault="000C1684" w:rsidP="000C1684">
      <w:r>
        <w:t>Here we have assumed σ</w:t>
      </w:r>
      <w:r>
        <w:rPr>
          <w:rStyle w:val="subscript"/>
        </w:rPr>
        <w:t>d</w:t>
      </w:r>
      <w:r>
        <w:t xml:space="preserve"> ~ 10</w:t>
      </w:r>
      <w:r>
        <w:rPr>
          <w:rStyle w:val="superscript"/>
        </w:rPr>
        <w:t>-15</w:t>
      </w:r>
      <w:r>
        <w:t xml:space="preserve"> mho/m, though this could be much larger for the kind of PE that is used in Belden cables, resulting in a somewhat smaller Z0DC. </w:t>
      </w:r>
    </w:p>
    <w:p w14:paraId="4B85BE07" w14:textId="77777777" w:rsidR="000C1684" w:rsidRPr="00C77B6A" w:rsidRDefault="000C1684" w:rsidP="000C1684">
      <w:r>
        <w:tab/>
        <w:t>Our model does not account for micro detail involving the mesh shield and manufacturing variations, and one finds with a network analyzer (and an actual piece of Belden 8281 cable) that there is "noise" superimposed on our idealized plot of Z</w:t>
      </w:r>
      <w:r>
        <w:rPr>
          <w:rStyle w:val="subscript"/>
        </w:rPr>
        <w:t>0</w:t>
      </w:r>
      <w:r>
        <w:t xml:space="preserve"> versus f which has an RMS value on the order of 1 ohm, see the work of Van Der Burgt. He argues that due to this "noise", it makes little sense to try to pin down a Z</w:t>
      </w:r>
      <w:r>
        <w:rPr>
          <w:rStyle w:val="subscript"/>
        </w:rPr>
        <w:t>0</w:t>
      </w:r>
      <w:r>
        <w:t xml:space="preserve"> tolerance beyond current values, although cable makers still try to do it as part of their marketing specmanship wars. </w:t>
      </w:r>
    </w:p>
    <w:p w14:paraId="64D7E63C" w14:textId="77777777" w:rsidR="000C1684" w:rsidRDefault="000C1684" w:rsidP="000C1684"/>
    <w:p w14:paraId="49A887E1" w14:textId="77777777" w:rsidR="000C1684" w:rsidRDefault="000C1684" w:rsidP="000C1684">
      <w:pPr>
        <w:pStyle w:val="Heading3"/>
      </w:pPr>
      <w:bookmarkStart w:id="289" w:name="_Toc394423671"/>
      <w:r>
        <w:t>(i) Phase Velocity and Attenuation</w:t>
      </w:r>
      <w:bookmarkEnd w:id="289"/>
    </w:p>
    <w:p w14:paraId="617194C8" w14:textId="77777777" w:rsidR="000C1684" w:rsidRDefault="000C1684" w:rsidP="000C1684"/>
    <w:p w14:paraId="5D65B8E3" w14:textId="77777777" w:rsidR="000C1684" w:rsidRDefault="000C1684" w:rsidP="000C1684">
      <w:pPr>
        <w:tabs>
          <w:tab w:val="left" w:pos="7200"/>
          <w:tab w:val="left" w:pos="7920"/>
          <w:tab w:val="right" w:pos="9270"/>
        </w:tabs>
      </w:pPr>
      <w:r>
        <w:t>Recall (5.3.6) which we apply to the voltage on a transmission line whose left end is at z = 0:</w:t>
      </w:r>
    </w:p>
    <w:p w14:paraId="2272BC73" w14:textId="77777777" w:rsidR="000C1684" w:rsidRDefault="000C1684" w:rsidP="000C1684">
      <w:pPr>
        <w:tabs>
          <w:tab w:val="left" w:pos="7200"/>
          <w:tab w:val="left" w:pos="7920"/>
          <w:tab w:val="right" w:pos="9270"/>
        </w:tabs>
      </w:pPr>
    </w:p>
    <w:p w14:paraId="26B45568" w14:textId="77777777" w:rsidR="000C1684" w:rsidRPr="00CB39E0" w:rsidRDefault="000C1684" w:rsidP="000C1684">
      <w:pPr>
        <w:tabs>
          <w:tab w:val="left" w:pos="7200"/>
          <w:tab w:val="left" w:pos="7920"/>
          <w:tab w:val="right" w:pos="9270"/>
        </w:tabs>
      </w:pPr>
      <w:r>
        <w:tab/>
        <w:t>V(z)  = V(0) e</w:t>
      </w:r>
      <w:r>
        <w:rPr>
          <w:rStyle w:val="superscript"/>
        </w:rPr>
        <w:t>-jkz</w:t>
      </w:r>
      <w:r>
        <w:t xml:space="preserve">   = V(0) e</w:t>
      </w:r>
      <w:r>
        <w:rPr>
          <w:rStyle w:val="superscript"/>
        </w:rPr>
        <w:t>-az</w:t>
      </w:r>
      <w:r>
        <w:t xml:space="preserve">  e</w:t>
      </w:r>
      <w:r>
        <w:rPr>
          <w:rStyle w:val="superscript"/>
        </w:rPr>
        <w:t>-jbz</w:t>
      </w:r>
      <w:r>
        <w:t xml:space="preserve"> </w:t>
      </w:r>
      <w:r>
        <w:tab/>
      </w:r>
      <w:r>
        <w:tab/>
        <w:t xml:space="preserve">jk = a + jb = </w:t>
      </w:r>
      <w:r>
        <w:fldChar w:fldCharType="begin"/>
      </w:r>
      <w:r>
        <w:instrText xml:space="preserve"> EQ \r(</w:instrText>
      </w:r>
      <w:r w:rsidRPr="00D60B2A">
        <w:rPr>
          <w:b/>
        </w:rPr>
        <w:instrText>zy</w:instrText>
      </w:r>
      <w:r>
        <w:instrText xml:space="preserve">) </w:instrText>
      </w:r>
      <w:r>
        <w:fldChar w:fldCharType="end"/>
      </w:r>
      <w:r>
        <w:t xml:space="preserve"> =  </w:t>
      </w:r>
      <w:r>
        <w:fldChar w:fldCharType="begin"/>
      </w:r>
      <w:r>
        <w:instrText xml:space="preserve"> EQ \r(</w:instrText>
      </w:r>
      <w:r>
        <w:rPr>
          <w:noProof/>
        </w:rPr>
        <w:instrText>(R+jωL)(G+jωC)</w:instrText>
      </w:r>
      <w:r>
        <w:instrText xml:space="preserve">) </w:instrText>
      </w:r>
      <w:r>
        <w:fldChar w:fldCharType="end"/>
      </w:r>
    </w:p>
    <w:p w14:paraId="6F3D3126" w14:textId="77777777" w:rsidR="000C1684" w:rsidRDefault="000C1684" w:rsidP="000C1684">
      <w:pPr>
        <w:tabs>
          <w:tab w:val="left" w:pos="7200"/>
          <w:tab w:val="left" w:pos="7920"/>
          <w:tab w:val="right" w:pos="9270"/>
        </w:tabs>
      </w:pPr>
    </w:p>
    <w:p w14:paraId="19936BC1" w14:textId="77777777" w:rsidR="000C1684" w:rsidRDefault="000C1684" w:rsidP="000C1684">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  = - Im(k)</w:t>
      </w:r>
      <w:r>
        <w:tab/>
      </w:r>
      <w:r>
        <w:tab/>
        <w:t>// attenuation per distance of F(z)</w:t>
      </w:r>
    </w:p>
    <w:p w14:paraId="479982C9" w14:textId="77777777" w:rsidR="000C1684" w:rsidRPr="009941A5" w:rsidRDefault="000C1684" w:rsidP="000C1684">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   =  Re(k) .</w:t>
      </w:r>
      <w:r>
        <w:tab/>
      </w:r>
      <w:r>
        <w:tab/>
        <w:t>// phase of F(z)</w:t>
      </w:r>
      <w:r>
        <w:tab/>
      </w:r>
      <w:r>
        <w:tab/>
      </w:r>
      <w:r>
        <w:tab/>
      </w:r>
      <w:r w:rsidRPr="00CB39E0">
        <w:rPr>
          <w:i/>
        </w:rPr>
        <w:t>(5.3.6)</w:t>
      </w:r>
    </w:p>
    <w:p w14:paraId="673B3148" w14:textId="77777777" w:rsidR="000C1684" w:rsidRPr="009941A5" w:rsidRDefault="000C1684" w:rsidP="000C1684">
      <w:pPr>
        <w:tabs>
          <w:tab w:val="left" w:pos="7200"/>
          <w:tab w:val="left" w:pos="7920"/>
          <w:tab w:val="right" w:pos="9270"/>
        </w:tabs>
      </w:pPr>
    </w:p>
    <w:p w14:paraId="64DE964F" w14:textId="77777777" w:rsidR="000C1684" w:rsidRDefault="000C1684" w:rsidP="000C1684">
      <w:r>
        <w:t xml:space="preserve">Conventional symbols for the attenuation and phase constants are α and β, but here we call them a and b. </w:t>
      </w:r>
    </w:p>
    <w:p w14:paraId="4A3937E7" w14:textId="77777777" w:rsidR="000C1684" w:rsidRDefault="000C1684" w:rsidP="000C1684"/>
    <w:p w14:paraId="102285A4" w14:textId="77777777" w:rsidR="000C1684" w:rsidRPr="007D5CDE" w:rsidRDefault="000C1684" w:rsidP="000C1684">
      <w:pPr>
        <w:rPr>
          <w:u w:val="single"/>
        </w:rPr>
      </w:pPr>
      <w:r w:rsidRPr="007D5CDE">
        <w:rPr>
          <w:u w:val="single"/>
        </w:rPr>
        <w:t>Phase Velocity</w:t>
      </w:r>
    </w:p>
    <w:p w14:paraId="176DAD90" w14:textId="77777777" w:rsidR="000C1684" w:rsidRDefault="000C1684" w:rsidP="000C1684"/>
    <w:p w14:paraId="65A81DA4" w14:textId="77777777" w:rsidR="000C1684" w:rsidRDefault="000C1684" w:rsidP="000C1684">
      <w:r>
        <w:t xml:space="preserve">One can see that, for large ω, </w:t>
      </w:r>
    </w:p>
    <w:p w14:paraId="7D85FC7C" w14:textId="77777777" w:rsidR="000C1684" w:rsidRDefault="000C1684" w:rsidP="000C1684"/>
    <w:p w14:paraId="18340E12" w14:textId="77777777" w:rsidR="000C1684" w:rsidRDefault="000C1684" w:rsidP="000C1684">
      <w:r>
        <w:tab/>
        <w:t>b = Im[</w:t>
      </w:r>
      <w:r>
        <w:fldChar w:fldCharType="begin"/>
      </w:r>
      <w:r>
        <w:instrText xml:space="preserve"> EQ \r(</w:instrText>
      </w:r>
      <w:r>
        <w:rPr>
          <w:noProof/>
        </w:rPr>
        <w:instrText>(R+jωL)(G+jωC)</w:instrText>
      </w:r>
      <w:r>
        <w:instrText xml:space="preserve">) </w:instrText>
      </w:r>
      <w:r>
        <w:fldChar w:fldCharType="end"/>
      </w:r>
      <w:r>
        <w:t>] = Im[</w:t>
      </w:r>
      <w:r>
        <w:fldChar w:fldCharType="begin"/>
      </w:r>
      <w:r>
        <w:instrText xml:space="preserve"> EQ \r(</w:instrText>
      </w:r>
      <w:r>
        <w:rPr>
          <w:noProof/>
        </w:rPr>
        <w:instrText>(jωL)(jωC)</w:instrText>
      </w:r>
      <w:r>
        <w:instrText xml:space="preserve">) </w:instrText>
      </w:r>
      <w:r>
        <w:fldChar w:fldCharType="end"/>
      </w:r>
      <w:r>
        <w:t>]  = ω Im[</w:t>
      </w:r>
      <w:r>
        <w:fldChar w:fldCharType="begin"/>
      </w:r>
      <w:r>
        <w:instrText xml:space="preserve"> EQ \r(</w:instrText>
      </w:r>
      <w:r>
        <w:rPr>
          <w:noProof/>
        </w:rPr>
        <w:instrText>-LC</w:instrText>
      </w:r>
      <w:r>
        <w:instrText xml:space="preserve">) </w:instrText>
      </w:r>
      <w:r>
        <w:fldChar w:fldCharType="end"/>
      </w:r>
      <w:r>
        <w:t xml:space="preserve">]  = ω </w:t>
      </w:r>
      <w:r>
        <w:fldChar w:fldCharType="begin"/>
      </w:r>
      <w:r>
        <w:instrText xml:space="preserve"> EQ \r(LC) </w:instrText>
      </w:r>
      <w:r>
        <w:fldChar w:fldCharType="end"/>
      </w:r>
    </w:p>
    <w:p w14:paraId="200C871B" w14:textId="77777777" w:rsidR="000C1684" w:rsidRDefault="000C1684" w:rsidP="000C1684"/>
    <w:p w14:paraId="1BA7E3FD" w14:textId="77777777" w:rsidR="000C1684" w:rsidRDefault="000C1684" w:rsidP="000C1684">
      <w:r>
        <w:t xml:space="preserve">and therefore the cable phase velocity is given by </w:t>
      </w:r>
    </w:p>
    <w:p w14:paraId="12E217D6" w14:textId="77777777" w:rsidR="000C1684" w:rsidRDefault="000C1684" w:rsidP="000C1684"/>
    <w:p w14:paraId="06B925B1" w14:textId="77777777" w:rsidR="000C1684" w:rsidRDefault="000C1684" w:rsidP="000C1684">
      <w:r>
        <w:tab/>
        <w:t>v</w:t>
      </w:r>
      <w:r>
        <w:rPr>
          <w:rStyle w:val="subscript"/>
        </w:rPr>
        <w:t>phase</w:t>
      </w:r>
      <w:r>
        <w:t xml:space="preserve">  = ω/Re(k) = ω/b = 1/</w:t>
      </w:r>
      <w:r>
        <w:fldChar w:fldCharType="begin"/>
      </w:r>
      <w:r>
        <w:instrText xml:space="preserve"> EQ \r(LC) </w:instrText>
      </w:r>
      <w:r>
        <w:fldChar w:fldCharType="end"/>
      </w:r>
      <w:r>
        <w:t xml:space="preserve"> .</w:t>
      </w:r>
    </w:p>
    <w:p w14:paraId="07E7AC94" w14:textId="77777777" w:rsidR="000C1684" w:rsidRDefault="000C1684" w:rsidP="000C1684"/>
    <w:p w14:paraId="5DD462DC" w14:textId="77777777" w:rsidR="000C1684" w:rsidRDefault="000C1684" w:rsidP="000C1684">
      <w:r>
        <w:t>Since L ≈ L</w:t>
      </w:r>
      <w:r>
        <w:rPr>
          <w:rStyle w:val="subscript"/>
        </w:rPr>
        <w:t>e</w:t>
      </w:r>
      <w:r>
        <w:t xml:space="preserve"> in our frequency range of interest, and since the speed of light in the dielectric is determined by v</w:t>
      </w:r>
      <w:r>
        <w:rPr>
          <w:rStyle w:val="subscript"/>
        </w:rPr>
        <w:t>d</w:t>
      </w:r>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[see (4.11.28) ], we conclude that</w:t>
      </w:r>
    </w:p>
    <w:p w14:paraId="37E17B7F" w14:textId="77777777" w:rsidR="000C1684" w:rsidRDefault="000C1684" w:rsidP="000C1684"/>
    <w:p w14:paraId="604B8E5A" w14:textId="77777777" w:rsidR="000C1684" w:rsidRDefault="000C1684" w:rsidP="000C1684">
      <w:r>
        <w:tab/>
        <w:t>v</w:t>
      </w:r>
      <w:r>
        <w:rPr>
          <w:rStyle w:val="subscript"/>
        </w:rPr>
        <w:t>phase</w:t>
      </w:r>
      <w:r>
        <w:t xml:space="preserve"> = v</w:t>
      </w:r>
      <w:r>
        <w:rPr>
          <w:rStyle w:val="subscript"/>
        </w:rPr>
        <w:t>d</w:t>
      </w:r>
      <w:r>
        <w:t xml:space="preserve"> =  1/</w:t>
      </w:r>
      <w:r>
        <w:fldChar w:fldCharType="begin"/>
      </w:r>
      <w:r>
        <w:instrText xml:space="preserve"> EQ \r(L</w:instrText>
      </w:r>
      <w:r>
        <w:rPr>
          <w:rStyle w:val="subscript"/>
        </w:rPr>
        <w:instrText>e</w:instrText>
      </w:r>
      <w:r>
        <w:instrText xml:space="preserve">C) </w:instrText>
      </w:r>
      <w:r>
        <w:fldChar w:fldCharType="end"/>
      </w:r>
      <w:r>
        <w:t xml:space="preserve"> = 1/</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p>
    <w:p w14:paraId="4DA0FD05" w14:textId="77777777" w:rsidR="000C1684" w:rsidRDefault="000C1684" w:rsidP="000C1684"/>
    <w:p w14:paraId="341778FE" w14:textId="77777777" w:rsidR="000C1684" w:rsidRDefault="000C1684" w:rsidP="000C1684">
      <w:r>
        <w:t xml:space="preserve">and we can compute this two different ways, knowing that the result must be the same, </w:t>
      </w:r>
    </w:p>
    <w:p w14:paraId="03896964" w14:textId="77777777" w:rsidR="000C1684" w:rsidRDefault="000C1684" w:rsidP="000C1684"/>
    <w:p w14:paraId="499CCEE2" w14:textId="77777777" w:rsidR="000C1684" w:rsidRDefault="000C1684" w:rsidP="000C1684">
      <w:r>
        <w:tab/>
      </w:r>
      <w:r>
        <w:pict>
          <v:shape id="_x0000_i1376" type="#_x0000_t75" style="width:322.5pt;height:58.5pt">
            <v:imagedata r:id="rId375" o:title=""/>
          </v:shape>
        </w:pict>
      </w:r>
    </w:p>
    <w:p w14:paraId="1FB99EBA" w14:textId="77777777" w:rsidR="000C1684" w:rsidRDefault="000C1684" w:rsidP="000C1684">
      <w:r>
        <w:t xml:space="preserve">This is in agreement with the Belden claim, </w:t>
      </w:r>
    </w:p>
    <w:p w14:paraId="2F0B0B41" w14:textId="77777777" w:rsidR="000C1684" w:rsidRDefault="000C1684" w:rsidP="000C1684"/>
    <w:p w14:paraId="55BB939B" w14:textId="77777777" w:rsidR="000C1684" w:rsidRDefault="000C1684" w:rsidP="000C1684">
      <w:r>
        <w:pict>
          <v:shape id="_x0000_i1377" type="#_x0000_t75" style="width:160.5pt;height:48.75pt">
            <v:imagedata r:id="rId376" o:title=""/>
          </v:shape>
        </w:pict>
      </w:r>
    </w:p>
    <w:p w14:paraId="181A76BB" w14:textId="77777777" w:rsidR="000C1684" w:rsidRDefault="000C1684" w:rsidP="000C1684"/>
    <w:p w14:paraId="4A499A1B" w14:textId="77777777" w:rsidR="000C1684" w:rsidRDefault="000C1684" w:rsidP="000C1684">
      <w:r>
        <w:t>The time for a phase front to move 1 meter is given by 1/v</w:t>
      </w:r>
      <w:r>
        <w:rPr>
          <w:rStyle w:val="subscript"/>
        </w:rPr>
        <w:t>d</w:t>
      </w:r>
      <w:r>
        <w:t xml:space="preserve"> , </w:t>
      </w:r>
    </w:p>
    <w:p w14:paraId="04A9E42A" w14:textId="77777777" w:rsidR="000C1684" w:rsidRDefault="000C1684" w:rsidP="000C1684"/>
    <w:p w14:paraId="04A2D762" w14:textId="77777777" w:rsidR="000C1684" w:rsidRDefault="000C1684" w:rsidP="000C1684">
      <w:r>
        <w:tab/>
      </w:r>
      <w:r>
        <w:pict>
          <v:shape id="_x0000_i1378" type="#_x0000_t75" style="width:331.5pt;height:36pt">
            <v:imagedata r:id="rId377" o:title=""/>
          </v:shape>
        </w:pict>
      </w:r>
    </w:p>
    <w:p w14:paraId="762D7FF3" w14:textId="77777777" w:rsidR="000C1684" w:rsidRDefault="000C1684" w:rsidP="000C1684">
      <w:r>
        <w:t>which is 5.059 nsec. Belden gives</w:t>
      </w:r>
    </w:p>
    <w:p w14:paraId="4A9273B4" w14:textId="77777777" w:rsidR="000C1684" w:rsidRDefault="000C1684" w:rsidP="000C1684"/>
    <w:p w14:paraId="6F6DA5EA" w14:textId="77777777" w:rsidR="000C1684" w:rsidRDefault="000C1684" w:rsidP="000C1684">
      <w:r>
        <w:pict>
          <v:shape id="_x0000_i1379" type="#_x0000_t75" style="width:79.5pt;height:53.25pt">
            <v:imagedata r:id="rId378" o:title=""/>
          </v:shape>
        </w:pict>
      </w:r>
    </w:p>
    <w:p w14:paraId="5C8306EE" w14:textId="77777777" w:rsidR="000C1684" w:rsidRDefault="000C1684" w:rsidP="000C1684"/>
    <w:p w14:paraId="29ADBB4B" w14:textId="77777777" w:rsidR="000C1684" w:rsidRDefault="000C1684" w:rsidP="000C1684">
      <w:r>
        <w:t xml:space="preserve">which is within 1/10th a 1%  of our computed value. </w:t>
      </w:r>
    </w:p>
    <w:p w14:paraId="08F6F621" w14:textId="77777777" w:rsidR="000C1684" w:rsidRDefault="000C1684" w:rsidP="000C1684"/>
    <w:p w14:paraId="054D0737" w14:textId="77777777" w:rsidR="000C1684" w:rsidRPr="007D5CDE" w:rsidRDefault="000C1684" w:rsidP="000C1684">
      <w:r w:rsidRPr="007D5CDE">
        <w:rPr>
          <w:b/>
        </w:rPr>
        <w:t xml:space="preserve">Reader Exercise: </w:t>
      </w:r>
      <w:r>
        <w:t>Derive an expression for group velocity v</w:t>
      </w:r>
      <w:r>
        <w:rPr>
          <w:rStyle w:val="subscript"/>
        </w:rPr>
        <w:t>g</w:t>
      </w:r>
      <w:r>
        <w:t xml:space="preserve"> in the presence of attenuation (k is complex). How does your result compare with the classical expression 1/v</w:t>
      </w:r>
      <w:r>
        <w:rPr>
          <w:rStyle w:val="subscript"/>
        </w:rPr>
        <w:t>g</w:t>
      </w:r>
      <w:r>
        <w:t xml:space="preserve"> = ∂k/∂ω  or v</w:t>
      </w:r>
      <w:r>
        <w:rPr>
          <w:rStyle w:val="subscript"/>
        </w:rPr>
        <w:t>g</w:t>
      </w:r>
      <w:r>
        <w:t xml:space="preserve"> = ∂ω/∂k ? Using expressions of the model above, compute v</w:t>
      </w:r>
      <w:r>
        <w:rPr>
          <w:rStyle w:val="subscript"/>
        </w:rPr>
        <w:t>g</w:t>
      </w:r>
      <w:r>
        <w:t xml:space="preserve"> as a function of frequency.  Since v</w:t>
      </w:r>
      <w:r>
        <w:rPr>
          <w:rStyle w:val="subscript"/>
        </w:rPr>
        <w:t>g</w:t>
      </w:r>
      <w:r>
        <w:t xml:space="preserve"> varies with f, the cable exhibits dispersion -- pulses spread out as they are attenuated. Determine the group delay for a narrow pulse to travel 1 m down the Belden cable. How does this delay compare with the phase delay noted above?  What is the effect of the tinning correction on group delay? </w:t>
      </w:r>
    </w:p>
    <w:p w14:paraId="771A776F" w14:textId="77777777" w:rsidR="000C1684" w:rsidRDefault="000C1684" w:rsidP="000C1684"/>
    <w:p w14:paraId="4D64CED7" w14:textId="77777777" w:rsidR="000C1684" w:rsidRPr="007D5CDE" w:rsidRDefault="000C1684" w:rsidP="000C1684">
      <w:pPr>
        <w:rPr>
          <w:u w:val="single"/>
        </w:rPr>
      </w:pPr>
      <w:r>
        <w:rPr>
          <w:u w:val="single"/>
        </w:rPr>
        <w:t>Attenuation</w:t>
      </w:r>
    </w:p>
    <w:p w14:paraId="2F5FEF24" w14:textId="77777777" w:rsidR="000C1684" w:rsidRDefault="000C1684" w:rsidP="000C1684"/>
    <w:p w14:paraId="0E65F42D" w14:textId="77777777" w:rsidR="000C1684" w:rsidRDefault="000C1684" w:rsidP="000C1684">
      <w:r>
        <w:t xml:space="preserve">It is traditional to express attenuation in "voltage decibels" defined in this manner, </w:t>
      </w:r>
    </w:p>
    <w:p w14:paraId="78550962" w14:textId="77777777" w:rsidR="000C1684" w:rsidRDefault="000C1684" w:rsidP="000C1684"/>
    <w:p w14:paraId="7155E6CA" w14:textId="77777777" w:rsidR="000C1684" w:rsidRDefault="000C1684" w:rsidP="000C1684">
      <w:r>
        <w:tab/>
        <w:t>dB(z)  = - 20 log</w:t>
      </w:r>
      <w:r>
        <w:rPr>
          <w:rStyle w:val="subscript"/>
        </w:rPr>
        <w:t>10</w:t>
      </w:r>
      <w:r>
        <w:t xml:space="preserve">(voltage attenuation over distance z)  </w:t>
      </w:r>
      <w:r>
        <w:tab/>
      </w:r>
      <w:r>
        <w:tab/>
        <w:t>'' decibels"</w:t>
      </w:r>
    </w:p>
    <w:p w14:paraId="0783CCB2" w14:textId="77777777" w:rsidR="000C1684" w:rsidRDefault="000C1684" w:rsidP="000C1684"/>
    <w:p w14:paraId="66507F23" w14:textId="77777777" w:rsidR="000C1684" w:rsidRPr="00AF486D" w:rsidRDefault="000C1684" w:rsidP="000C1684">
      <w:pPr>
        <w:tabs>
          <w:tab w:val="left" w:pos="7200"/>
          <w:tab w:val="left" w:pos="7920"/>
          <w:tab w:val="right" w:pos="9270"/>
        </w:tabs>
      </w:pPr>
      <w:r>
        <w:tab/>
      </w:r>
      <w:r>
        <w:tab/>
        <w:t xml:space="preserve">    = - 20 log</w:t>
      </w:r>
      <w:r>
        <w:rPr>
          <w:rStyle w:val="subscript"/>
        </w:rPr>
        <w:t>10</w:t>
      </w:r>
      <w:r>
        <w:t>(e</w:t>
      </w:r>
      <w:r>
        <w:rPr>
          <w:rStyle w:val="superscript"/>
        </w:rPr>
        <w:t>-az</w:t>
      </w:r>
      <w:r>
        <w:t>)   =  20 az log</w:t>
      </w:r>
      <w:r>
        <w:rPr>
          <w:rStyle w:val="subscript"/>
        </w:rPr>
        <w:t>10</w:t>
      </w:r>
      <w:r>
        <w:t>(e)  = [ 20 log</w:t>
      </w:r>
      <w:r>
        <w:rPr>
          <w:rStyle w:val="subscript"/>
        </w:rPr>
        <w:t>10</w:t>
      </w:r>
      <w:r>
        <w:t xml:space="preserve">(e)] az  = 8.686 az  </w:t>
      </w:r>
      <w:r>
        <w:tab/>
      </w:r>
      <w:r>
        <w:tab/>
      </w:r>
      <w:r>
        <w:tab/>
        <w:t>(R.8)</w:t>
      </w:r>
    </w:p>
    <w:p w14:paraId="392A3D94" w14:textId="77777777" w:rsidR="000C1684" w:rsidRDefault="000C1684" w:rsidP="000C1684"/>
    <w:p w14:paraId="248924C5" w14:textId="77777777" w:rsidR="000C1684" w:rsidRDefault="000C1684" w:rsidP="000C1684">
      <w:r>
        <w:tab/>
      </w:r>
      <w:r>
        <w:pict>
          <v:shape id="_x0000_i1380" type="#_x0000_t75" style="width:286.5pt;height:28.5pt">
            <v:imagedata r:id="rId379" o:title=""/>
          </v:shape>
        </w:pict>
      </w:r>
    </w:p>
    <w:p w14:paraId="3C54506A" w14:textId="77777777" w:rsidR="000C1684" w:rsidRDefault="000C1684" w:rsidP="000C1684"/>
    <w:p w14:paraId="099DCADA" w14:textId="77777777" w:rsidR="000C1684" w:rsidRDefault="000C1684" w:rsidP="000C1684">
      <w:r>
        <w:t>Belden provides attenuation data for z = 100 m of cable, so we just write</w:t>
      </w:r>
    </w:p>
    <w:p w14:paraId="057BC698" w14:textId="77777777" w:rsidR="000C1684" w:rsidRDefault="000C1684" w:rsidP="000C1684"/>
    <w:p w14:paraId="787E6DF0" w14:textId="77777777" w:rsidR="000C1684" w:rsidRPr="00AF486D" w:rsidRDefault="000C1684" w:rsidP="000C1684">
      <w:pPr>
        <w:tabs>
          <w:tab w:val="left" w:pos="7200"/>
          <w:tab w:val="left" w:pos="7920"/>
          <w:tab w:val="right" w:pos="9270"/>
        </w:tabs>
      </w:pPr>
      <w:r>
        <w:tab/>
        <w:t>dB = 868.6 a  =   868.6 [ - Im(k) ]   &gt;  0</w:t>
      </w:r>
      <w:r>
        <w:tab/>
      </w:r>
      <w:r>
        <w:tab/>
      </w:r>
      <w:r>
        <w:tab/>
      </w:r>
      <w:r>
        <w:tab/>
      </w:r>
      <w:r>
        <w:tab/>
      </w:r>
      <w:r>
        <w:tab/>
      </w:r>
      <w:r>
        <w:tab/>
        <w:t>(R.9)</w:t>
      </w:r>
    </w:p>
    <w:p w14:paraId="254C7D49" w14:textId="77777777" w:rsidR="000C1684" w:rsidRDefault="000C1684" w:rsidP="000C1684"/>
    <w:p w14:paraId="026F1EFB" w14:textId="77777777" w:rsidR="000C1684" w:rsidRDefault="000C1684" w:rsidP="000C1684">
      <w:r>
        <w:t xml:space="preserve">Here then is a plot of attenuation for frequency f in the range 1 MHz to 1 GHz : </w:t>
      </w:r>
    </w:p>
    <w:p w14:paraId="7C044544" w14:textId="77777777" w:rsidR="000C1684" w:rsidRDefault="000C1684" w:rsidP="000C1684"/>
    <w:p w14:paraId="4AE249DA" w14:textId="77777777" w:rsidR="000C1684" w:rsidRDefault="000C1684" w:rsidP="000C1684">
      <w:pPr>
        <w:tabs>
          <w:tab w:val="left" w:pos="7200"/>
          <w:tab w:val="left" w:pos="7920"/>
          <w:tab w:val="right" w:pos="9270"/>
        </w:tabs>
      </w:pPr>
      <w:r>
        <w:pict>
          <v:shape id="_x0000_i1381" type="#_x0000_t75" style="width:394.5pt;height:36.75pt">
            <v:imagedata r:id="rId380" o:title=""/>
          </v:shape>
        </w:pict>
      </w:r>
      <w:r>
        <w:tab/>
      </w:r>
    </w:p>
    <w:p w14:paraId="6637FC3F" w14:textId="77777777" w:rsidR="000C1684" w:rsidRPr="00AF486D" w:rsidRDefault="000C1684" w:rsidP="000C1684">
      <w:pPr>
        <w:tabs>
          <w:tab w:val="left" w:pos="7200"/>
          <w:tab w:val="left" w:pos="7920"/>
          <w:tab w:val="right" w:pos="9270"/>
        </w:tabs>
      </w:pPr>
      <w:r>
        <w:t xml:space="preserve"> </w:t>
      </w:r>
      <w:r>
        <w:pict>
          <v:shape id="_x0000_i1382" type="#_x0000_t75" style="width:385.5pt;height:245.25pt">
            <v:imagedata r:id="rId381" o:title=""/>
          </v:shape>
        </w:pict>
      </w:r>
      <w:r>
        <w:tab/>
      </w:r>
      <w:r>
        <w:tab/>
        <w:t>Fig R.7</w:t>
      </w:r>
    </w:p>
    <w:p w14:paraId="0CD4E4BE" w14:textId="77777777" w:rsidR="000C1684" w:rsidRDefault="000C1684" w:rsidP="000C1684"/>
    <w:p w14:paraId="5E57F70F" w14:textId="77777777" w:rsidR="000C1684" w:rsidRDefault="000C1684" w:rsidP="000C1684">
      <w:r>
        <w:t xml:space="preserve">In order to compare this theoretical attenuation prediction with Belden's provided data, we first evaluate our attenuation at the frequencies listed on the Belden data sheet, </w:t>
      </w:r>
    </w:p>
    <w:p w14:paraId="6FADD077" w14:textId="77777777" w:rsidR="000C1684" w:rsidRDefault="000C1684" w:rsidP="000C1684"/>
    <w:p w14:paraId="7A235326" w14:textId="77777777" w:rsidR="000C1684" w:rsidRPr="00CB39E0" w:rsidRDefault="000C1684" w:rsidP="000C1684">
      <w:r>
        <w:pict>
          <v:shape id="_x0000_i1383" type="#_x0000_t75" style="width:358.5pt;height:33.75pt">
            <v:imagedata r:id="rId382" o:title=""/>
          </v:shape>
        </w:pict>
      </w:r>
    </w:p>
    <w:p w14:paraId="3839C4A1" w14:textId="77777777" w:rsidR="000C1684" w:rsidRDefault="000C1684" w:rsidP="000C1684">
      <w:r>
        <w:pict>
          <v:shape id="_x0000_i1384" type="#_x0000_t75" style="width:196.5pt;height:169.5pt">
            <v:imagedata r:id="rId383" o:title=""/>
          </v:shape>
        </w:pict>
      </w:r>
      <w:r>
        <w:t xml:space="preserve">      </w:t>
      </w:r>
      <w:r>
        <w:pict>
          <v:shape id="_x0000_i1385" type="#_x0000_t75" style="width:169.5pt;height:188.25pt">
            <v:imagedata r:id="rId384" o:title=""/>
          </v:shape>
        </w:pict>
      </w:r>
    </w:p>
    <w:p w14:paraId="1B3916A7" w14:textId="77777777" w:rsidR="000C1684" w:rsidRDefault="000C1684" w:rsidP="000C1684"/>
    <w:p w14:paraId="7826C70D" w14:textId="77777777" w:rsidR="000C1684" w:rsidRDefault="000C1684" w:rsidP="000C1684">
      <w:r>
        <w:tab/>
        <w:t>Model Calculation of Attenuation</w:t>
      </w:r>
      <w:r>
        <w:tab/>
      </w:r>
      <w:r>
        <w:tab/>
        <w:t xml:space="preserve">      Belden's Specified Attenuation</w:t>
      </w:r>
    </w:p>
    <w:p w14:paraId="02AF3B62" w14:textId="77777777" w:rsidR="000C1684" w:rsidRDefault="000C1684" w:rsidP="000C1684"/>
    <w:p w14:paraId="1785C33F" w14:textId="77777777" w:rsidR="000C1684" w:rsidRDefault="000C1684" w:rsidP="000C1684">
      <w:r>
        <w:t xml:space="preserve">The following spreadsheet then compares Belden's data with our model prediction, </w:t>
      </w:r>
    </w:p>
    <w:p w14:paraId="019FF48D" w14:textId="77777777" w:rsidR="000C1684" w:rsidRDefault="000C1684" w:rsidP="000C1684"/>
    <w:p w14:paraId="7075733A" w14:textId="77777777" w:rsidR="000C1684" w:rsidRDefault="000C1684" w:rsidP="000C1684">
      <w:r>
        <w:tab/>
      </w:r>
      <w:r>
        <w:pict>
          <v:shape id="_x0000_i1386" type="#_x0000_t75" style="width:196.5pt;height:161.25pt">
            <v:imagedata r:id="rId385" o:title=""/>
          </v:shape>
        </w:pict>
      </w:r>
    </w:p>
    <w:p w14:paraId="64D26624" w14:textId="77777777" w:rsidR="000C1684" w:rsidRDefault="000C1684" w:rsidP="000C1684"/>
    <w:p w14:paraId="76A55202" w14:textId="77777777" w:rsidR="000C1684" w:rsidRDefault="000C1684" w:rsidP="000C1684">
      <w:r>
        <w:pict>
          <v:shape id="_x0000_i1387" type="#_x0000_t75" style="width:468pt;height:230.25pt">
            <v:imagedata r:id="rId386" o:title=""/>
          </v:shape>
        </w:pict>
      </w:r>
    </w:p>
    <w:p w14:paraId="3F481C40" w14:textId="77777777" w:rsidR="000C1684" w:rsidRDefault="000C1684" w:rsidP="000C1684">
      <w:pPr>
        <w:tabs>
          <w:tab w:val="left" w:pos="7200"/>
          <w:tab w:val="left" w:pos="7920"/>
          <w:tab w:val="right" w:pos="9270"/>
        </w:tabs>
      </w:pPr>
      <w:r>
        <w:tab/>
      </w:r>
      <w:r>
        <w:tab/>
      </w:r>
      <w:r>
        <w:tab/>
      </w:r>
      <w:r>
        <w:tab/>
      </w:r>
      <w:r>
        <w:tab/>
      </w:r>
      <w:r>
        <w:tab/>
      </w:r>
      <w:r>
        <w:tab/>
      </w:r>
      <w:r>
        <w:tab/>
      </w:r>
      <w:r>
        <w:tab/>
      </w:r>
      <w:r>
        <w:tab/>
      </w:r>
      <w:r>
        <w:tab/>
      </w:r>
      <w:r>
        <w:tab/>
      </w:r>
      <w:r>
        <w:tab/>
        <w:t>Fig R.8</w:t>
      </w:r>
    </w:p>
    <w:p w14:paraId="4C70911A" w14:textId="77777777" w:rsidR="000C1684" w:rsidRDefault="000C1684" w:rsidP="000C1684"/>
    <w:p w14:paraId="157B61B9" w14:textId="77777777" w:rsidR="000C1684" w:rsidRDefault="000C1684" w:rsidP="000C1684">
      <w:r>
        <w:t xml:space="preserve">Since the black diamond Belden points are pretty much covered over by the Model's purple squares, we conclude that the Model is pretty good, although there is a 30% error at 1 MHz which is at the limit of our model validity. </w:t>
      </w:r>
    </w:p>
    <w:p w14:paraId="3960B06D" w14:textId="77777777" w:rsidR="000C1684" w:rsidRDefault="000C1684" w:rsidP="000C1684">
      <w:r>
        <w:tab/>
        <w:t xml:space="preserve">We have included in the spreadsheet a model column which ignores the tinning correction (yellow triangles). This column was obtained by setting tf(f) = 1 in the Maple code. We added a point at 2 GHz for which Belden gives no data, and at that point one sees that the tinning correction starts to become a little more visible. Tinning increases attenuation. </w:t>
      </w:r>
    </w:p>
    <w:p w14:paraId="4D5D249B" w14:textId="77777777" w:rsidR="000C1684" w:rsidRPr="005539AC" w:rsidRDefault="000C1684" w:rsidP="000C1684">
      <w:r>
        <w:tab/>
        <w:t xml:space="preserve">At one time we measured the attenuation of 100 m of Belden 8281 cable using a network analyzer and found that the above model (with tinning correction) accurately represents the cable up to 100 GHz. </w:t>
      </w:r>
    </w:p>
    <w:p w14:paraId="09523471" w14:textId="77777777" w:rsidR="00AD42E1" w:rsidRDefault="00AD42E1" w:rsidP="0010684A"/>
    <w:p w14:paraId="31B27645" w14:textId="77777777" w:rsidR="000C1684" w:rsidRDefault="000C1684" w:rsidP="000C1684">
      <w:pPr>
        <w:sectPr w:rsidR="000C1684" w:rsidSect="00195392">
          <w:headerReference w:type="default" r:id="rId387"/>
          <w:pgSz w:w="12240" w:h="15840"/>
          <w:pgMar w:top="1440" w:right="1440" w:bottom="1440" w:left="1440" w:header="720" w:footer="720" w:gutter="0"/>
          <w:cols w:space="720"/>
        </w:sectPr>
      </w:pPr>
    </w:p>
    <w:p w14:paraId="266FF6C8" w14:textId="77777777" w:rsidR="00AD42E1" w:rsidRPr="00EC070C" w:rsidRDefault="00AD42E1" w:rsidP="0010684A"/>
    <w:p w14:paraId="305B1599" w14:textId="77777777" w:rsidR="00842B3D" w:rsidRDefault="004C79E3" w:rsidP="004D6091">
      <w:pPr>
        <w:pStyle w:val="Heading2"/>
      </w:pPr>
      <w:bookmarkStart w:id="290" w:name="_Toc394423672"/>
      <w:r w:rsidRPr="004C79E3">
        <w:t>References</w:t>
      </w:r>
      <w:bookmarkEnd w:id="290"/>
    </w:p>
    <w:p w14:paraId="3158583D" w14:textId="77777777" w:rsidR="004C79E3" w:rsidRDefault="004C79E3" w:rsidP="004D6091">
      <w:pPr>
        <w:pStyle w:val="Heading2"/>
      </w:pPr>
    </w:p>
    <w:p w14:paraId="253DE4D8"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p>
    <w:p w14:paraId="5280ED49" w14:textId="77777777" w:rsidR="00232208" w:rsidRPr="00232208" w:rsidRDefault="00232208" w:rsidP="00232208"/>
    <w:p w14:paraId="371BF9EA"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474F4B2B" w14:textId="77777777" w:rsidR="00F011FD" w:rsidRDefault="00F011FD"/>
    <w:p w14:paraId="48037D33"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388" w:history="1">
        <w:r w:rsidRPr="00F011FD">
          <w:rPr>
            <w:rStyle w:val="Hyperlink"/>
          </w:rPr>
          <w:t>www.ecadigitallibrary.com/pdf/IWCS08/14_2.pdf</w:t>
        </w:r>
      </w:hyperlink>
      <w:r>
        <w:t xml:space="preserve"> .</w:t>
      </w:r>
    </w:p>
    <w:p w14:paraId="48E6D96E" w14:textId="77777777" w:rsidR="0091050B" w:rsidRDefault="0091050B"/>
    <w:p w14:paraId="5B302AE0"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91050B">
        <w:t xml:space="preserve"> ( Academic Press, New York, 2007).  Editor Dan Zwillinger has been collecting errata.</w:t>
      </w:r>
      <w:r w:rsidR="0091050B" w:rsidRPr="00865E55">
        <w:rPr>
          <w:b/>
          <w:color w:val="000000"/>
        </w:rPr>
        <w:t xml:space="preserve"> </w:t>
      </w:r>
      <w:r w:rsidR="00387BC0">
        <w:t xml:space="preserve">A PDF version exists. </w:t>
      </w:r>
    </w:p>
    <w:p w14:paraId="61E9AC03" w14:textId="77777777" w:rsidR="005515BA" w:rsidRDefault="005515BA" w:rsidP="004C79E3"/>
    <w:p w14:paraId="5C78EAB8"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389" w:history="1">
        <w:r w:rsidRPr="006F4172">
          <w:rPr>
            <w:rStyle w:val="Hyperlink"/>
          </w:rPr>
          <w:t>http://ocw.mit.edu/resources/res-6-001-electromagnetic-fields-and-energy-spring-2008/</w:t>
        </w:r>
      </w:hyperlink>
      <w:r>
        <w:t xml:space="preserve"> </w:t>
      </w:r>
    </w:p>
    <w:p w14:paraId="25D189CF" w14:textId="77777777" w:rsidR="0091050B" w:rsidRDefault="0091050B" w:rsidP="004C79E3"/>
    <w:p w14:paraId="72A0926D"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151E63B3" w14:textId="77777777" w:rsidR="00387BC0" w:rsidRDefault="00387BC0" w:rsidP="004C79E3"/>
    <w:p w14:paraId="49E3867F"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t xml:space="preserve">Wiley &amp; Sons, New York, 1998). The author was fortunate to have learned his E&amp;M from Dave Jackson circa 1971 (green 1st edition). </w:t>
      </w:r>
    </w:p>
    <w:p w14:paraId="38AB8004" w14:textId="77777777" w:rsidR="0002460A" w:rsidRDefault="0002460A" w:rsidP="004C79E3"/>
    <w:p w14:paraId="265AF70A" w14:textId="77777777" w:rsidR="005515BA" w:rsidRDefault="005515BA" w:rsidP="005515BA">
      <w:r>
        <w:t>R.W.P.</w:t>
      </w:r>
      <w:r w:rsidR="0091050B">
        <w:t xml:space="preserve"> King</w:t>
      </w:r>
      <w:r>
        <w:t xml:space="preserve">, </w:t>
      </w:r>
      <w:r>
        <w:rPr>
          <w:i/>
        </w:rPr>
        <w:t>Electromagnetic Engineering</w:t>
      </w:r>
      <w:r>
        <w:t xml:space="preserve"> (McGraw-Hill, New York, 1945).  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0AC40F75" w14:textId="77777777" w:rsidR="005515BA" w:rsidRDefault="005515BA" w:rsidP="005515BA"/>
    <w:p w14:paraId="1E91A04C"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53BF3E34" w14:textId="77777777" w:rsidR="00D50405" w:rsidRDefault="00D50405" w:rsidP="005515BA"/>
    <w:p w14:paraId="6AC22C60" w14:textId="77777777" w:rsidR="008F4713" w:rsidRPr="008F4713" w:rsidRDefault="008F4713" w:rsidP="008F4713">
      <w:pPr>
        <w:rPr>
          <w:color w:val="000000"/>
        </w:rPr>
      </w:pPr>
      <w:r w:rsidRPr="008F4713">
        <w:rPr>
          <w:color w:val="000000"/>
        </w:rPr>
        <w:t xml:space="preserve">C. Kittel, </w:t>
      </w:r>
      <w:r w:rsidRPr="008F4713">
        <w:rPr>
          <w:i/>
          <w:color w:val="000000"/>
        </w:rPr>
        <w:t>Introduction to Solid State Physics, 4th Ed.</w:t>
      </w:r>
      <w:r w:rsidRPr="008F4713">
        <w:rPr>
          <w:color w:val="000000"/>
        </w:rPr>
        <w:t xml:space="preserve"> (John Wiley &amp; Son, New York, 1971)</w:t>
      </w:r>
    </w:p>
    <w:p w14:paraId="362D56C3" w14:textId="77777777" w:rsidR="008F4713" w:rsidRDefault="008F4713" w:rsidP="005515BA"/>
    <w:p w14:paraId="0466424C"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620A0DB6" w14:textId="77777777" w:rsidR="007756BC" w:rsidRDefault="007756BC" w:rsidP="005515BA"/>
    <w:p w14:paraId="36BCF07C" w14:textId="77777777" w:rsidR="008B21C2" w:rsidRDefault="007756BC" w:rsidP="005515BA">
      <w:r>
        <w:t xml:space="preserve">P. Lucht, </w:t>
      </w:r>
      <w:r w:rsidRPr="007756BC">
        <w:rPr>
          <w:i/>
        </w:rPr>
        <w:t>Bipolar Coordinates and the Two-Cylinder Capacitor</w:t>
      </w:r>
      <w:r>
        <w:t xml:space="preserve"> (2014). This document and with the one you are reading are </w:t>
      </w:r>
      <w:r w:rsidR="00B26C16">
        <w:t xml:space="preserve">downloadable at </w:t>
      </w:r>
      <w:hyperlink r:id="rId390"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388" type="#_x0000_t75" style="width:99pt;height:9pt">
            <v:imagedata r:id="rId391" o:title=""/>
          </v:shape>
        </w:pict>
      </w:r>
      <w:r w:rsidR="00B26C16">
        <w:t xml:space="preserve"> or the </w:t>
      </w:r>
      <w:r w:rsidR="00AC5427">
        <w:t>document</w:t>
      </w:r>
      <w:r w:rsidR="00B26C16">
        <w:t xml:space="preserve"> title. </w:t>
      </w:r>
    </w:p>
    <w:p w14:paraId="09629812" w14:textId="77777777" w:rsidR="008B21C2" w:rsidRDefault="00A44720" w:rsidP="005515BA">
      <w:r>
        <w:br w:type="page"/>
      </w:r>
      <w:r w:rsidR="008B21C2">
        <w:t xml:space="preserve">P. Moon and D.E. Spencer, </w:t>
      </w:r>
      <w:r w:rsidR="008B21C2" w:rsidRPr="00B064C7">
        <w:rPr>
          <w:i/>
        </w:rPr>
        <w:t>Field Theory Handbook,</w:t>
      </w:r>
      <w:r w:rsidR="008B21C2">
        <w:rPr>
          <w:i/>
        </w:rPr>
        <w:t xml:space="preserve"> Including Coordinate Systems, Differential Equations and their Solutions</w:t>
      </w:r>
      <w:r w:rsidR="008B21C2">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2670A7E8" w14:textId="77777777" w:rsidR="008B21C2" w:rsidRDefault="008B21C2" w:rsidP="005515BA"/>
    <w:p w14:paraId="4AE6400E"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7E342B94" w14:textId="77777777" w:rsidR="00B26C16" w:rsidRDefault="00B26C16" w:rsidP="005515BA"/>
    <w:p w14:paraId="3278CC72"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5F47F8AB" w14:textId="77777777" w:rsidR="006A6C62" w:rsidRDefault="0067208C" w:rsidP="005515BA">
      <w:r>
        <w:t xml:space="preserve">See </w:t>
      </w:r>
      <w:hyperlink r:id="rId392"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671BAE5B" w14:textId="77777777" w:rsidR="0021756E" w:rsidRDefault="0021756E" w:rsidP="005515BA"/>
    <w:p w14:paraId="2BFCCB07"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1C058996" w14:textId="77777777" w:rsidR="000E242D" w:rsidRDefault="000E242D" w:rsidP="005515BA"/>
    <w:p w14:paraId="1B7C0241" w14:textId="77777777" w:rsidR="000E242D" w:rsidRDefault="000E242D" w:rsidP="000E242D">
      <w:pPr>
        <w:tabs>
          <w:tab w:val="left" w:pos="7200"/>
          <w:tab w:val="left" w:pos="7920"/>
          <w:tab w:val="right" w:pos="9270"/>
        </w:tabs>
      </w:pPr>
      <w:r>
        <w:t>K.E. Oughstun, "EE 141 Lecture Notes Topic 15" (School of Engineering, University of Vermont, 2012).</w:t>
      </w:r>
    </w:p>
    <w:p w14:paraId="7F6F4B61" w14:textId="77777777" w:rsidR="00B03586" w:rsidRDefault="008B21C2" w:rsidP="000E242D">
      <w:pPr>
        <w:tabs>
          <w:tab w:val="left" w:pos="7200"/>
          <w:tab w:val="left" w:pos="7920"/>
          <w:tab w:val="right" w:pos="9270"/>
        </w:tabs>
      </w:pPr>
      <w:r>
        <w:t xml:space="preserve">See  </w:t>
      </w:r>
      <w:hyperlink r:id="rId393" w:history="1">
        <w:r w:rsidRPr="008B21C2">
          <w:rPr>
            <w:rStyle w:val="Hyperlink"/>
          </w:rPr>
          <w:t>http://www.emba.uvm.edu/~keoughst/LectureNotes141/Topic_15_(Capacitance).pdf</w:t>
        </w:r>
      </w:hyperlink>
    </w:p>
    <w:p w14:paraId="6BABCB49" w14:textId="77777777" w:rsidR="00F54322" w:rsidRDefault="00F54322" w:rsidP="005515BA"/>
    <w:p w14:paraId="38A2A3E2"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Jackson's Jan 2009 </w:t>
      </w:r>
      <w:r w:rsidR="003652E4" w:rsidRPr="003652E4">
        <w:rPr>
          <w:i/>
        </w:rPr>
        <w:t>Physics Today</w:t>
      </w:r>
      <w:r w:rsidR="00BB6E57">
        <w:t xml:space="preserve"> article "Panofsky agonistes</w:t>
      </w:r>
      <w:r w:rsidR="003652E4">
        <w:t xml:space="preserve">" which can be found at </w:t>
      </w:r>
      <w:hyperlink r:id="rId394" w:history="1">
        <w:r w:rsidR="00E4286E">
          <w:rPr>
            <w:rStyle w:val="Hyperlink"/>
          </w:rPr>
          <w:t>http://www-theory.lbl.gov/jdj/PT_article.pdf</w:t>
        </w:r>
      </w:hyperlink>
      <w:r w:rsidR="003652E4">
        <w:t xml:space="preserve">. </w:t>
      </w:r>
    </w:p>
    <w:p w14:paraId="5275F263" w14:textId="77777777" w:rsidR="007E14E1" w:rsidRDefault="007E14E1" w:rsidP="004C79E3"/>
    <w:p w14:paraId="11E09F47"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714B1C10" w14:textId="77777777" w:rsidR="00FA4E3A" w:rsidRDefault="00FA4E3A" w:rsidP="007E14E1"/>
    <w:p w14:paraId="698097A2" w14:textId="77777777" w:rsidR="00FA4E3A" w:rsidRDefault="00FA4E3A" w:rsidP="007E14E1">
      <w:r>
        <w:t xml:space="preserve">D.B. Pengra, J. Stoltenberg, R. Van Dyck, O. Vilches, "The Hall Effect" (University of Washington, Dept of Physics, 2007). </w:t>
      </w:r>
      <w:hyperlink r:id="rId395" w:history="1">
        <w:r w:rsidRPr="00C350B5">
          <w:rPr>
            <w:rStyle w:val="Hyperlink"/>
          </w:rPr>
          <w:t>http://courses.washington.edu/phys431/hall_effect/hall_effect.pdf</w:t>
        </w:r>
      </w:hyperlink>
      <w:r>
        <w:t xml:space="preserve"> </w:t>
      </w:r>
      <w:r w:rsidRPr="0071159D">
        <w:rPr>
          <w:color w:val="000000"/>
        </w:rPr>
        <w:t>.</w:t>
      </w:r>
    </w:p>
    <w:p w14:paraId="05460B94" w14:textId="77777777" w:rsidR="000E242D" w:rsidRDefault="000E242D" w:rsidP="004C79E3"/>
    <w:p w14:paraId="6B36EB8E"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34F788AB" w14:textId="77777777" w:rsidR="004C79E3" w:rsidRDefault="004C79E3"/>
    <w:p w14:paraId="1742D91F" w14:textId="77777777" w:rsidR="0019426D" w:rsidRDefault="0019426D" w:rsidP="0019426D">
      <w:r>
        <w:t>A.M. Portis,</w:t>
      </w:r>
      <w:r w:rsidRPr="0019426D">
        <w:rPr>
          <w:i/>
        </w:rPr>
        <w:t xml:space="preserve"> Electromagnetic Fields: Sources and Media</w:t>
      </w:r>
      <w:r>
        <w:t xml:space="preserve"> (Wiley, New York, 1978). </w:t>
      </w:r>
    </w:p>
    <w:p w14:paraId="7A903B4C" w14:textId="77777777" w:rsidR="00222CE6" w:rsidRDefault="00222CE6" w:rsidP="0019426D"/>
    <w:p w14:paraId="0A3FC5ED" w14:textId="77777777" w:rsidR="00383E9E" w:rsidRDefault="0019426D">
      <w:r>
        <w:t xml:space="preserve">C. Quigley, </w:t>
      </w:r>
      <w:r w:rsidR="00383E9E">
        <w:t xml:space="preserve"> "On the Origins of Gauge Theory" (2003), </w:t>
      </w:r>
    </w:p>
    <w:p w14:paraId="4B98DD8E" w14:textId="77777777" w:rsidR="00383E9E" w:rsidRDefault="00383E9E">
      <w:hyperlink r:id="rId396" w:history="1">
        <w:r w:rsidRPr="003E3BB0">
          <w:rPr>
            <w:rStyle w:val="Hyperlink"/>
          </w:rPr>
          <w:t>www.math.toronto.edu/~colliand/426_03/Papers03/C_Quigley.pdf</w:t>
        </w:r>
      </w:hyperlink>
      <w:r>
        <w:t xml:space="preserve">. </w:t>
      </w:r>
    </w:p>
    <w:p w14:paraId="42785CDD" w14:textId="77777777" w:rsidR="00963D7C" w:rsidRDefault="00963D7C"/>
    <w:p w14:paraId="1E8F60AE" w14:textId="77777777" w:rsidR="008D5B1F" w:rsidRDefault="008D5B1F" w:rsidP="008D5B1F">
      <w:r>
        <w:t xml:space="preserve">R.K. Rajput, </w:t>
      </w:r>
      <w:r w:rsidRPr="00BD5AF0">
        <w:rPr>
          <w:i/>
        </w:rPr>
        <w:t>Power System Engineering</w:t>
      </w:r>
      <w:r>
        <w:t xml:space="preserve"> (Laxmi Publications, 2006), see Google books. </w:t>
      </w:r>
    </w:p>
    <w:p w14:paraId="7D7CB73E" w14:textId="77777777" w:rsidR="00FA4E3A" w:rsidRDefault="00FA4E3A" w:rsidP="008D5B1F"/>
    <w:p w14:paraId="348EC308" w14:textId="77777777" w:rsidR="00FA4E3A" w:rsidRDefault="00FA4E3A" w:rsidP="00FA4E3A">
      <w:pPr>
        <w:rPr>
          <w:color w:val="000000"/>
        </w:rPr>
      </w:pPr>
      <w:r w:rsidRPr="00565460">
        <w:rPr>
          <w:color w:val="000000"/>
        </w:rPr>
        <w:t xml:space="preserve">N.J. Siakavellas, "Two Simple Models for Analytical Calculation of Eddy Currents in Thin Conducting Plates",  IEEE Trans. on Magnetics, Vol 33, No. 3, May 1997, pp 2245-2257. </w:t>
      </w:r>
    </w:p>
    <w:p w14:paraId="63DCC6F9" w14:textId="77777777" w:rsidR="00FA4E3A" w:rsidRDefault="00FA4E3A" w:rsidP="00FA4E3A">
      <w:pPr>
        <w:rPr>
          <w:color w:val="000000"/>
        </w:rPr>
      </w:pPr>
    </w:p>
    <w:p w14:paraId="27CA19B9" w14:textId="77777777" w:rsidR="00FA4E3A" w:rsidRPr="00FA4E3A" w:rsidRDefault="00FA4E3A" w:rsidP="00FA4E3A">
      <w:pPr>
        <w:tabs>
          <w:tab w:val="left" w:pos="7200"/>
          <w:tab w:val="left" w:pos="7920"/>
          <w:tab w:val="right" w:pos="9270"/>
        </w:tabs>
      </w:pPr>
      <w:r w:rsidRPr="00565460">
        <w:rPr>
          <w:color w:val="000000"/>
        </w:rPr>
        <w:t xml:space="preserve">G. Smith, "The Proximity Effect in Systems of Parallel Conductors and Electrically Small Multiturn Loop Antennas" (Harvard University Division of Engineering and Applied Physics, Technical Report No. 642, Dec 1971) see </w:t>
      </w:r>
      <w:r w:rsidRPr="00565460">
        <w:rPr>
          <w:rStyle w:val="HTMLCite"/>
          <w:color w:val="000000"/>
        </w:rPr>
        <w:t>www.dtic.mil/dtic/tr/fulltext/u2/736984.pdf</w:t>
      </w:r>
      <w:r w:rsidRPr="00565460">
        <w:rPr>
          <w:color w:val="000000"/>
        </w:rPr>
        <w:t xml:space="preserve">‎  . This document contains a long list references. </w:t>
      </w:r>
      <w:r>
        <w:t xml:space="preserve">See also the search engine at </w:t>
      </w:r>
      <w:hyperlink r:id="rId397" w:history="1">
        <w:r w:rsidRPr="00884DC3">
          <w:rPr>
            <w:rStyle w:val="Hyperlink"/>
          </w:rPr>
          <w:t>www.dtic.mil/dtic</w:t>
        </w:r>
      </w:hyperlink>
      <w:r>
        <w:rPr>
          <w:rStyle w:val="HTMLCite"/>
        </w:rPr>
        <w:t xml:space="preserve"> </w:t>
      </w:r>
      <w:r>
        <w:t xml:space="preserve">. </w:t>
      </w:r>
    </w:p>
    <w:p w14:paraId="0F498AD4" w14:textId="77777777" w:rsidR="008D5B1F" w:rsidRDefault="008D5B1F" w:rsidP="008D5B1F"/>
    <w:p w14:paraId="135F9879" w14:textId="77777777" w:rsidR="00387BC0" w:rsidRDefault="00387BC0" w:rsidP="00387BC0">
      <w:r>
        <w:t xml:space="preserve">W.R. Smythe, </w:t>
      </w:r>
      <w:r w:rsidRPr="00042195">
        <w:rPr>
          <w:i/>
        </w:rPr>
        <w:t>Static and Dynamic Electricity, 2nd Ed</w:t>
      </w:r>
      <w:r>
        <w:t>. ( McGraw-Hill, New York, 1950).</w:t>
      </w:r>
    </w:p>
    <w:p w14:paraId="556908F0" w14:textId="77777777" w:rsidR="00387BC0" w:rsidRDefault="00387BC0" w:rsidP="00E759D6"/>
    <w:p w14:paraId="3988B4C2" w14:textId="77777777" w:rsidR="00E759D6" w:rsidRDefault="00E759D6" w:rsidP="00E759D6">
      <w:r>
        <w:t>Spiegel</w:t>
      </w:r>
      <w:r w:rsidR="0091050B">
        <w:t>, S. Lipschutz, M.</w:t>
      </w:r>
      <w:r>
        <w:t xml:space="preserve"> and J. Liu, </w:t>
      </w:r>
      <w:bookmarkStart w:id="291" w:name="OLE_LINK17"/>
      <w:bookmarkStart w:id="292" w:name="OLE_LINK18"/>
      <w:r w:rsidRPr="006016AA">
        <w:rPr>
          <w:i/>
        </w:rPr>
        <w:t>Schaum's Outlin</w:t>
      </w:r>
      <w:r>
        <w:rPr>
          <w:i/>
        </w:rPr>
        <w:t xml:space="preserve">es: </w:t>
      </w:r>
      <w:r w:rsidRPr="006016AA">
        <w:rPr>
          <w:i/>
        </w:rPr>
        <w:t>Mathematical Handbook of Formulas</w:t>
      </w:r>
      <w:bookmarkEnd w:id="291"/>
      <w:bookmarkEnd w:id="292"/>
      <w:r w:rsidRPr="006016AA">
        <w:rPr>
          <w:i/>
        </w:rPr>
        <w:t xml:space="preserve"> and Tables </w:t>
      </w:r>
      <w:r>
        <w:rPr>
          <w:i/>
        </w:rPr>
        <w:t>(4th</w:t>
      </w:r>
      <w:r w:rsidRPr="006016AA">
        <w:rPr>
          <w:i/>
        </w:rPr>
        <w:t xml:space="preserve"> Ed.)</w:t>
      </w:r>
      <w:r>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t xml:space="preserve">cost paperback is an excellent fast reference for well-known mathematical facts. </w:t>
      </w:r>
      <w:r w:rsidR="004E3DF6">
        <w:t xml:space="preserve">Our equation numbers refer to the 1968 edition. </w:t>
      </w:r>
    </w:p>
    <w:p w14:paraId="4C8B3A96" w14:textId="77777777" w:rsidR="008B21C2" w:rsidRDefault="008B21C2" w:rsidP="00E759D6"/>
    <w:p w14:paraId="14536A9B"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w:t>
      </w:r>
    </w:p>
    <w:p w14:paraId="5F2D752D" w14:textId="77777777" w:rsidR="00C935BF" w:rsidRDefault="00C935BF"/>
    <w:p w14:paraId="6DF53A61"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398" w:history="1">
        <w:r w:rsidRPr="00C26E77">
          <w:rPr>
            <w:rStyle w:val="Hyperlink"/>
          </w:rPr>
          <w:t>http://books.google.com/books?id=Wy89AAAAYAAJ</w:t>
        </w:r>
      </w:hyperlink>
      <w:r>
        <w:t xml:space="preserve"> </w:t>
      </w:r>
    </w:p>
    <w:p w14:paraId="73CD7ED1" w14:textId="77777777" w:rsidR="00C935BF" w:rsidRDefault="00C935BF"/>
    <w:p w14:paraId="2D870134"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C92086">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w:t>
      </w:r>
      <w:r w:rsidR="00717001">
        <w:t>s</w:t>
      </w:r>
      <w:r w:rsidR="0091050B">
        <w:t>s/Elsevier, Boston, 2001). Some of this document exis</w:t>
      </w:r>
      <w:r w:rsidR="00FB07FC">
        <w:t>ts in Google book preview form.</w:t>
      </w:r>
      <w:r w:rsidR="00FF104C">
        <w:t xml:space="preserve"> </w:t>
      </w:r>
    </w:p>
    <w:p w14:paraId="2F45E34F" w14:textId="77777777" w:rsidR="008F4713" w:rsidRPr="00C8737A" w:rsidRDefault="008F4713">
      <w:pPr>
        <w:rPr>
          <w:color w:val="000000"/>
        </w:rPr>
      </w:pPr>
    </w:p>
    <w:p w14:paraId="272E291D" w14:textId="77777777" w:rsidR="00C8737A" w:rsidRDefault="00C8737A">
      <w:r w:rsidRPr="00C8737A">
        <w:rPr>
          <w:color w:val="000000"/>
        </w:rPr>
        <w:t>M. J. Van</w:t>
      </w:r>
      <w:r>
        <w:rPr>
          <w:color w:val="000000"/>
        </w:rPr>
        <w:t xml:space="preserve"> Der Burgt, </w:t>
      </w:r>
      <w:r w:rsidRPr="00C8737A">
        <w:rPr>
          <w:i/>
          <w:color w:val="000000"/>
        </w:rPr>
        <w:t>"Precision Video Cables Part 1: Impedance"</w:t>
      </w:r>
      <w:r>
        <w:rPr>
          <w:i/>
          <w:color w:val="000000"/>
        </w:rPr>
        <w:t xml:space="preserve"> </w:t>
      </w:r>
      <w:r>
        <w:t xml:space="preserve"> (Belden Electronics Division, 2002). </w:t>
      </w:r>
    </w:p>
    <w:p w14:paraId="30EC0817" w14:textId="77777777" w:rsidR="00C8737A" w:rsidRPr="00C8737A" w:rsidRDefault="00C8737A">
      <w:hyperlink r:id="rId399" w:history="1">
        <w:r w:rsidRPr="000C6956">
          <w:rPr>
            <w:rStyle w:val="Hyperlink"/>
          </w:rPr>
          <w:t>http://www.belden.com/docs/upload/Precision-Video-Cables-Part-1.pdf</w:t>
        </w:r>
      </w:hyperlink>
      <w:r>
        <w:t xml:space="preserve">  . Part 2 is about return loss. </w:t>
      </w:r>
    </w:p>
    <w:sectPr w:rsidR="00C8737A" w:rsidRPr="00C8737A" w:rsidSect="00195392">
      <w:headerReference w:type="default" r:id="rId40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1EA2F" w14:textId="77777777" w:rsidR="00F81455" w:rsidRDefault="00F81455">
      <w:r>
        <w:separator/>
      </w:r>
    </w:p>
  </w:endnote>
  <w:endnote w:type="continuationSeparator" w:id="0">
    <w:p w14:paraId="7C9FF47C" w14:textId="77777777" w:rsidR="00F81455" w:rsidRDefault="00F81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67FC" w14:textId="77777777" w:rsidR="003710F0" w:rsidRDefault="003710F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F2BB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A34CF" w14:textId="77777777" w:rsidR="00F81455" w:rsidRDefault="00F81455">
      <w:r>
        <w:separator/>
      </w:r>
    </w:p>
  </w:footnote>
  <w:footnote w:type="continuationSeparator" w:id="0">
    <w:p w14:paraId="507688B1" w14:textId="77777777" w:rsidR="00F81455" w:rsidRDefault="00F81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F165" w14:textId="77777777" w:rsidR="003710F0" w:rsidRDefault="003710F0"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A252" w14:textId="77777777" w:rsidR="003710F0" w:rsidRDefault="003710F0"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4026B" w14:textId="77777777" w:rsidR="003710F0" w:rsidRDefault="003710F0"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582B" w14:textId="77777777" w:rsidR="003710F0" w:rsidRDefault="003710F0"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B142" w14:textId="77777777" w:rsidR="003710F0" w:rsidRDefault="003710F0"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778ED" w14:textId="77777777" w:rsidR="003710F0" w:rsidRDefault="003710F0"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6D8E" w14:textId="77777777" w:rsidR="003710F0" w:rsidRDefault="003710F0"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D1152" w14:textId="77777777" w:rsidR="003710F0" w:rsidRDefault="003710F0" w:rsidP="009343E1">
    <w:pPr>
      <w:pStyle w:val="Header"/>
      <w:jc w:val="right"/>
    </w:pPr>
    <w:r>
      <w:t>Chapter 6:  Transmission Lines with Two Circular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C218" w14:textId="77777777" w:rsidR="003710F0" w:rsidRDefault="003710F0" w:rsidP="009343E1">
    <w:pPr>
      <w:pStyle w:val="Header"/>
      <w:jc w:val="right"/>
    </w:pPr>
    <w:r w:rsidRPr="000666BE">
      <w:rPr>
        <w:color w:val="000000"/>
      </w:rPr>
      <w:t>Appendix A: Gauge Invariance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4515" w14:textId="77777777" w:rsidR="003710F0" w:rsidRDefault="003710F0" w:rsidP="009343E1">
    <w:pPr>
      <w:pStyle w:val="Header"/>
      <w:jc w:val="right"/>
    </w:pPr>
    <w:r>
      <w:t>Appendix B:  Magnetization Surface Currents on a Conductor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9F39" w14:textId="77777777" w:rsidR="003710F0" w:rsidRDefault="003710F0" w:rsidP="009343E1">
    <w:pPr>
      <w:pStyle w:val="Header"/>
      <w:jc w:val="right"/>
    </w:pPr>
    <w:r>
      <w:t>Appendix C: DC Properties of a Wire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88688" w14:textId="77777777" w:rsidR="003710F0" w:rsidRDefault="003710F0" w:rsidP="009343E1">
    <w:pPr>
      <w:pStyle w:val="Header"/>
      <w:jc w:val="right"/>
    </w:pPr>
    <w:r>
      <w:t>Appendix E:  How Thick is Surface Charge on a Metal?</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09D1" w14:textId="77777777" w:rsidR="003710F0" w:rsidRDefault="003710F0" w:rsidP="009343E1">
    <w:pPr>
      <w:pStyle w:val="Header"/>
      <w:jc w:val="right"/>
    </w:pPr>
    <w:r>
      <w:t>Appendix F: Waveguides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91077" w14:textId="77777777" w:rsidR="003710F0" w:rsidRDefault="003710F0" w:rsidP="009343E1">
    <w:pPr>
      <w:pStyle w:val="Header"/>
      <w:jc w:val="right"/>
    </w:pPr>
    <w:r>
      <w:t>Appendix G:  The DC vector potential of a round wire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944E4" w14:textId="77777777" w:rsidR="003710F0" w:rsidRDefault="003710F0" w:rsidP="009343E1">
    <w:pPr>
      <w:pStyle w:val="Header"/>
      <w:jc w:val="right"/>
    </w:pPr>
    <w:r w:rsidRPr="001E1039">
      <w:t xml:space="preserve">Appendix </w:t>
    </w:r>
    <w:r>
      <w:t>H :  Poisson and Helmholtz Propagators in 3D</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A86C7" w14:textId="77777777" w:rsidR="003710F0" w:rsidRDefault="003710F0" w:rsidP="009343E1">
    <w:pPr>
      <w:pStyle w:val="Header"/>
      <w:jc w:val="right"/>
    </w:pPr>
    <w:r w:rsidRPr="001E1039">
      <w:t xml:space="preserve">Appendix </w:t>
    </w:r>
    <w:r>
      <w:t>I :  Poisson and Helmholtz Propagators in 2D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62D26" w14:textId="77777777" w:rsidR="003710F0" w:rsidRDefault="003710F0" w:rsidP="009343E1">
    <w:pPr>
      <w:pStyle w:val="Header"/>
      <w:jc w:val="right"/>
    </w:pPr>
    <w:r w:rsidRPr="001E1039">
      <w:t xml:space="preserve">Appendix </w:t>
    </w:r>
    <w:r>
      <w:t>J : The 3D→2D Propagator Transition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9595" w14:textId="77777777" w:rsidR="003710F0" w:rsidRDefault="003710F0" w:rsidP="009343E1">
    <w:pPr>
      <w:pStyle w:val="Header"/>
      <w:jc w:val="right"/>
    </w:pPr>
    <w:r>
      <w:t>Appendix K :  The Network Model</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4C98" w14:textId="77777777" w:rsidR="003710F0" w:rsidRDefault="003710F0" w:rsidP="009343E1">
    <w:pPr>
      <w:pStyle w:val="Header"/>
      <w:jc w:val="right"/>
    </w:pPr>
    <w:r>
      <w:t>Appendix L :  Point and Line Charges in Dielectrics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40E8F" w14:textId="77777777" w:rsidR="003710F0" w:rsidRDefault="003710F0" w:rsidP="009343E1">
    <w:pPr>
      <w:pStyle w:val="Header"/>
      <w:jc w:val="right"/>
    </w:pPr>
    <w:r>
      <w:t>Appendix M :  Why A</w:t>
    </w:r>
    <w:r>
      <w:rPr>
        <w:rStyle w:val="subscript"/>
      </w:rPr>
      <w:t>t</w:t>
    </w:r>
    <w:r>
      <w:t xml:space="preserve"> is small</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4A4DC" w14:textId="77777777" w:rsidR="003710F0" w:rsidRDefault="003710F0" w:rsidP="009343E1">
    <w:pPr>
      <w:pStyle w:val="Header"/>
      <w:jc w:val="right"/>
    </w:pPr>
    <w:r>
      <w:t>Appendix N :  Magnetic Ohm's Law and the Radial Hall Effect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CF46B" w14:textId="77777777" w:rsidR="003710F0" w:rsidRDefault="003710F0" w:rsidP="009343E1">
    <w:pPr>
      <w:pStyle w:val="Header"/>
      <w:jc w:val="right"/>
    </w:pPr>
    <w:r>
      <w:t>Appendix O :  Plotting Field Lines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B731" w14:textId="77777777" w:rsidR="003710F0" w:rsidRDefault="003710F0" w:rsidP="009343E1">
    <w:pPr>
      <w:pStyle w:val="Header"/>
      <w:jc w:val="right"/>
    </w:pPr>
    <w:r>
      <w:t xml:space="preserve">Appendix P :  </w:t>
    </w:r>
    <w:r w:rsidRPr="002C0AD4">
      <w:t>Eddy Currents</w:t>
    </w:r>
    <w:r>
      <w:t xml:space="preserve"> and the Proximity Effect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5FB2" w14:textId="77777777" w:rsidR="003710F0" w:rsidRPr="000C1684" w:rsidRDefault="003710F0" w:rsidP="009343E1">
    <w:pPr>
      <w:pStyle w:val="Header"/>
      <w:jc w:val="right"/>
    </w:pPr>
    <w:r>
      <w:t>Appendix Q : Properties of k(ω) and Z</w:t>
    </w:r>
    <w:r>
      <w:rPr>
        <w:rStyle w:val="subscript"/>
      </w:rPr>
      <w:t>0</w:t>
    </w:r>
    <w:r>
      <w:t>(ω)</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7D50" w14:textId="77777777" w:rsidR="003710F0" w:rsidRPr="00541146" w:rsidRDefault="003710F0" w:rsidP="009343E1">
    <w:pPr>
      <w:pStyle w:val="Header"/>
      <w:jc w:val="right"/>
      <w:rPr>
        <w:rStyle w:val="subscript"/>
      </w:rPr>
    </w:pPr>
    <w:r>
      <w:t>Appendix R : Belden 8281 Coaxial Cable</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CC599" w14:textId="77777777" w:rsidR="003710F0" w:rsidRPr="00541146" w:rsidRDefault="003710F0" w:rsidP="009343E1">
    <w:pPr>
      <w:pStyle w:val="Header"/>
      <w:jc w:val="right"/>
      <w:rPr>
        <w:rStyle w:val="subscript"/>
      </w:rPr>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25FA"/>
    <w:rsid w:val="00012BC2"/>
    <w:rsid w:val="0001344C"/>
    <w:rsid w:val="00013C5E"/>
    <w:rsid w:val="00014172"/>
    <w:rsid w:val="00014417"/>
    <w:rsid w:val="000152E9"/>
    <w:rsid w:val="00015689"/>
    <w:rsid w:val="00016601"/>
    <w:rsid w:val="000202E0"/>
    <w:rsid w:val="000204CF"/>
    <w:rsid w:val="00021E6A"/>
    <w:rsid w:val="00022331"/>
    <w:rsid w:val="000223D9"/>
    <w:rsid w:val="00022831"/>
    <w:rsid w:val="0002364E"/>
    <w:rsid w:val="0002460A"/>
    <w:rsid w:val="0002482C"/>
    <w:rsid w:val="00027EBA"/>
    <w:rsid w:val="00030480"/>
    <w:rsid w:val="0003060D"/>
    <w:rsid w:val="000308A4"/>
    <w:rsid w:val="00030A5C"/>
    <w:rsid w:val="00032629"/>
    <w:rsid w:val="00032685"/>
    <w:rsid w:val="00032790"/>
    <w:rsid w:val="00032E97"/>
    <w:rsid w:val="00033F03"/>
    <w:rsid w:val="0003417E"/>
    <w:rsid w:val="00034C2A"/>
    <w:rsid w:val="0003605B"/>
    <w:rsid w:val="00037394"/>
    <w:rsid w:val="000379F9"/>
    <w:rsid w:val="000406FE"/>
    <w:rsid w:val="00040C19"/>
    <w:rsid w:val="00040D01"/>
    <w:rsid w:val="00040D19"/>
    <w:rsid w:val="00041063"/>
    <w:rsid w:val="00042ADB"/>
    <w:rsid w:val="00044970"/>
    <w:rsid w:val="00046519"/>
    <w:rsid w:val="00046B24"/>
    <w:rsid w:val="00047D78"/>
    <w:rsid w:val="00050249"/>
    <w:rsid w:val="00050903"/>
    <w:rsid w:val="00050C35"/>
    <w:rsid w:val="00050CB7"/>
    <w:rsid w:val="00050D2E"/>
    <w:rsid w:val="00050DD3"/>
    <w:rsid w:val="000511D2"/>
    <w:rsid w:val="000522DF"/>
    <w:rsid w:val="00053A0A"/>
    <w:rsid w:val="00053D15"/>
    <w:rsid w:val="00053DB5"/>
    <w:rsid w:val="000544B7"/>
    <w:rsid w:val="00054B07"/>
    <w:rsid w:val="00054BC8"/>
    <w:rsid w:val="00054D86"/>
    <w:rsid w:val="00054DFF"/>
    <w:rsid w:val="00054E5A"/>
    <w:rsid w:val="000552B0"/>
    <w:rsid w:val="00055459"/>
    <w:rsid w:val="00055B46"/>
    <w:rsid w:val="000604B4"/>
    <w:rsid w:val="00060F13"/>
    <w:rsid w:val="0006136E"/>
    <w:rsid w:val="000618A8"/>
    <w:rsid w:val="000625D4"/>
    <w:rsid w:val="00062B00"/>
    <w:rsid w:val="00064021"/>
    <w:rsid w:val="00064433"/>
    <w:rsid w:val="00064EB3"/>
    <w:rsid w:val="000666BE"/>
    <w:rsid w:val="00066A33"/>
    <w:rsid w:val="0006709B"/>
    <w:rsid w:val="0007046C"/>
    <w:rsid w:val="000706F3"/>
    <w:rsid w:val="00071749"/>
    <w:rsid w:val="00072E56"/>
    <w:rsid w:val="00074BAB"/>
    <w:rsid w:val="00075272"/>
    <w:rsid w:val="00075313"/>
    <w:rsid w:val="00075718"/>
    <w:rsid w:val="000763BF"/>
    <w:rsid w:val="000765E7"/>
    <w:rsid w:val="00076B7D"/>
    <w:rsid w:val="00076BF5"/>
    <w:rsid w:val="00077E8C"/>
    <w:rsid w:val="0008034B"/>
    <w:rsid w:val="000806B8"/>
    <w:rsid w:val="0008072A"/>
    <w:rsid w:val="0008095A"/>
    <w:rsid w:val="00081E72"/>
    <w:rsid w:val="0008288A"/>
    <w:rsid w:val="00082D0E"/>
    <w:rsid w:val="000840FD"/>
    <w:rsid w:val="00084AA3"/>
    <w:rsid w:val="00087F79"/>
    <w:rsid w:val="00090CDA"/>
    <w:rsid w:val="000912D6"/>
    <w:rsid w:val="00091561"/>
    <w:rsid w:val="0009184F"/>
    <w:rsid w:val="00092C76"/>
    <w:rsid w:val="00092C80"/>
    <w:rsid w:val="00093350"/>
    <w:rsid w:val="00094030"/>
    <w:rsid w:val="00095279"/>
    <w:rsid w:val="00095360"/>
    <w:rsid w:val="000956F4"/>
    <w:rsid w:val="00096173"/>
    <w:rsid w:val="000965B8"/>
    <w:rsid w:val="00096B12"/>
    <w:rsid w:val="00096F49"/>
    <w:rsid w:val="00097B72"/>
    <w:rsid w:val="000A035C"/>
    <w:rsid w:val="000A12E5"/>
    <w:rsid w:val="000A162F"/>
    <w:rsid w:val="000A23F0"/>
    <w:rsid w:val="000A2A3E"/>
    <w:rsid w:val="000A326A"/>
    <w:rsid w:val="000A4473"/>
    <w:rsid w:val="000A4939"/>
    <w:rsid w:val="000A4B94"/>
    <w:rsid w:val="000A551C"/>
    <w:rsid w:val="000A6691"/>
    <w:rsid w:val="000A6BDE"/>
    <w:rsid w:val="000A7524"/>
    <w:rsid w:val="000B10E5"/>
    <w:rsid w:val="000B22D0"/>
    <w:rsid w:val="000B25F3"/>
    <w:rsid w:val="000B29E6"/>
    <w:rsid w:val="000B32DD"/>
    <w:rsid w:val="000B48AB"/>
    <w:rsid w:val="000B4BB5"/>
    <w:rsid w:val="000B550D"/>
    <w:rsid w:val="000B77F3"/>
    <w:rsid w:val="000C0607"/>
    <w:rsid w:val="000C0B66"/>
    <w:rsid w:val="000C1684"/>
    <w:rsid w:val="000C2660"/>
    <w:rsid w:val="000C2AC1"/>
    <w:rsid w:val="000C2BE2"/>
    <w:rsid w:val="000C32C9"/>
    <w:rsid w:val="000C3A5E"/>
    <w:rsid w:val="000C3CC1"/>
    <w:rsid w:val="000C3FF9"/>
    <w:rsid w:val="000C4174"/>
    <w:rsid w:val="000C4CAD"/>
    <w:rsid w:val="000C548C"/>
    <w:rsid w:val="000C604D"/>
    <w:rsid w:val="000C686C"/>
    <w:rsid w:val="000C6C73"/>
    <w:rsid w:val="000C79A6"/>
    <w:rsid w:val="000D000F"/>
    <w:rsid w:val="000D07D1"/>
    <w:rsid w:val="000D07EA"/>
    <w:rsid w:val="000D0C33"/>
    <w:rsid w:val="000D0D80"/>
    <w:rsid w:val="000D155E"/>
    <w:rsid w:val="000D15CC"/>
    <w:rsid w:val="000D2080"/>
    <w:rsid w:val="000D5222"/>
    <w:rsid w:val="000D71C9"/>
    <w:rsid w:val="000D7230"/>
    <w:rsid w:val="000D7822"/>
    <w:rsid w:val="000E0633"/>
    <w:rsid w:val="000E242D"/>
    <w:rsid w:val="000E2FD0"/>
    <w:rsid w:val="000E3152"/>
    <w:rsid w:val="000E3DA9"/>
    <w:rsid w:val="000E429F"/>
    <w:rsid w:val="000E456D"/>
    <w:rsid w:val="000E4771"/>
    <w:rsid w:val="000E5116"/>
    <w:rsid w:val="000E589E"/>
    <w:rsid w:val="000E5AB2"/>
    <w:rsid w:val="000E71C5"/>
    <w:rsid w:val="000F0BCD"/>
    <w:rsid w:val="000F1734"/>
    <w:rsid w:val="000F2086"/>
    <w:rsid w:val="000F4AD2"/>
    <w:rsid w:val="000F56F9"/>
    <w:rsid w:val="000F6032"/>
    <w:rsid w:val="000F7387"/>
    <w:rsid w:val="000F79A4"/>
    <w:rsid w:val="000F7B78"/>
    <w:rsid w:val="00100B31"/>
    <w:rsid w:val="00100C8B"/>
    <w:rsid w:val="00101940"/>
    <w:rsid w:val="001032AF"/>
    <w:rsid w:val="0010365A"/>
    <w:rsid w:val="00104929"/>
    <w:rsid w:val="00105054"/>
    <w:rsid w:val="001062DF"/>
    <w:rsid w:val="0010669D"/>
    <w:rsid w:val="0010684A"/>
    <w:rsid w:val="001070E4"/>
    <w:rsid w:val="001071CE"/>
    <w:rsid w:val="001075AF"/>
    <w:rsid w:val="00110D6B"/>
    <w:rsid w:val="0011141A"/>
    <w:rsid w:val="00113600"/>
    <w:rsid w:val="0011360B"/>
    <w:rsid w:val="00113C9F"/>
    <w:rsid w:val="00113DE9"/>
    <w:rsid w:val="00114BC3"/>
    <w:rsid w:val="00115114"/>
    <w:rsid w:val="00115FFA"/>
    <w:rsid w:val="001168E4"/>
    <w:rsid w:val="00116FC3"/>
    <w:rsid w:val="00117DC0"/>
    <w:rsid w:val="00120AEB"/>
    <w:rsid w:val="00120BD0"/>
    <w:rsid w:val="001219DF"/>
    <w:rsid w:val="001222FF"/>
    <w:rsid w:val="001223A6"/>
    <w:rsid w:val="00125BFD"/>
    <w:rsid w:val="001272E3"/>
    <w:rsid w:val="00130273"/>
    <w:rsid w:val="00130664"/>
    <w:rsid w:val="001306EB"/>
    <w:rsid w:val="00130B4D"/>
    <w:rsid w:val="00131F90"/>
    <w:rsid w:val="001320CF"/>
    <w:rsid w:val="00132235"/>
    <w:rsid w:val="0013260F"/>
    <w:rsid w:val="00132777"/>
    <w:rsid w:val="00132BD2"/>
    <w:rsid w:val="0013464D"/>
    <w:rsid w:val="00135085"/>
    <w:rsid w:val="00135373"/>
    <w:rsid w:val="00135ADC"/>
    <w:rsid w:val="00136A2A"/>
    <w:rsid w:val="00136B60"/>
    <w:rsid w:val="00137FF9"/>
    <w:rsid w:val="001408BF"/>
    <w:rsid w:val="00140BF2"/>
    <w:rsid w:val="001415A9"/>
    <w:rsid w:val="00144523"/>
    <w:rsid w:val="00144735"/>
    <w:rsid w:val="001508FB"/>
    <w:rsid w:val="00151859"/>
    <w:rsid w:val="001521C4"/>
    <w:rsid w:val="0015275C"/>
    <w:rsid w:val="00155582"/>
    <w:rsid w:val="00155BDE"/>
    <w:rsid w:val="001569C0"/>
    <w:rsid w:val="00156D49"/>
    <w:rsid w:val="00156DFF"/>
    <w:rsid w:val="001570C9"/>
    <w:rsid w:val="001574A2"/>
    <w:rsid w:val="001604CC"/>
    <w:rsid w:val="00160998"/>
    <w:rsid w:val="001621BB"/>
    <w:rsid w:val="00162DB9"/>
    <w:rsid w:val="00163E5D"/>
    <w:rsid w:val="00165086"/>
    <w:rsid w:val="00165626"/>
    <w:rsid w:val="00166433"/>
    <w:rsid w:val="001668F7"/>
    <w:rsid w:val="001677E9"/>
    <w:rsid w:val="001679A1"/>
    <w:rsid w:val="00167FD8"/>
    <w:rsid w:val="00167FED"/>
    <w:rsid w:val="00170444"/>
    <w:rsid w:val="00170A8C"/>
    <w:rsid w:val="001710E9"/>
    <w:rsid w:val="0017189C"/>
    <w:rsid w:val="00171F7E"/>
    <w:rsid w:val="0017352D"/>
    <w:rsid w:val="001737FC"/>
    <w:rsid w:val="00174835"/>
    <w:rsid w:val="00176313"/>
    <w:rsid w:val="001766EF"/>
    <w:rsid w:val="00177C1A"/>
    <w:rsid w:val="00177E87"/>
    <w:rsid w:val="001804C4"/>
    <w:rsid w:val="001809B6"/>
    <w:rsid w:val="00180F20"/>
    <w:rsid w:val="00180F34"/>
    <w:rsid w:val="0018187D"/>
    <w:rsid w:val="00181C6C"/>
    <w:rsid w:val="00181D23"/>
    <w:rsid w:val="0018218E"/>
    <w:rsid w:val="001830D3"/>
    <w:rsid w:val="00184549"/>
    <w:rsid w:val="0018563D"/>
    <w:rsid w:val="00185863"/>
    <w:rsid w:val="00186EA4"/>
    <w:rsid w:val="001873F4"/>
    <w:rsid w:val="00190359"/>
    <w:rsid w:val="0019060C"/>
    <w:rsid w:val="00190B89"/>
    <w:rsid w:val="001917C2"/>
    <w:rsid w:val="00191882"/>
    <w:rsid w:val="001919F2"/>
    <w:rsid w:val="00191AB7"/>
    <w:rsid w:val="001920E0"/>
    <w:rsid w:val="00192254"/>
    <w:rsid w:val="001925EA"/>
    <w:rsid w:val="00193756"/>
    <w:rsid w:val="0019426D"/>
    <w:rsid w:val="00194C37"/>
    <w:rsid w:val="001952C9"/>
    <w:rsid w:val="00195392"/>
    <w:rsid w:val="001955B7"/>
    <w:rsid w:val="00197C23"/>
    <w:rsid w:val="00197FC8"/>
    <w:rsid w:val="001A057A"/>
    <w:rsid w:val="001A0E91"/>
    <w:rsid w:val="001A17F2"/>
    <w:rsid w:val="001A1824"/>
    <w:rsid w:val="001A1EFA"/>
    <w:rsid w:val="001A4FE5"/>
    <w:rsid w:val="001A50BE"/>
    <w:rsid w:val="001A543A"/>
    <w:rsid w:val="001A6368"/>
    <w:rsid w:val="001B03C8"/>
    <w:rsid w:val="001B0483"/>
    <w:rsid w:val="001B147E"/>
    <w:rsid w:val="001B29E3"/>
    <w:rsid w:val="001B2E33"/>
    <w:rsid w:val="001B3CB7"/>
    <w:rsid w:val="001B4211"/>
    <w:rsid w:val="001B48D8"/>
    <w:rsid w:val="001B6018"/>
    <w:rsid w:val="001B6564"/>
    <w:rsid w:val="001B6E72"/>
    <w:rsid w:val="001B6FF1"/>
    <w:rsid w:val="001B7C59"/>
    <w:rsid w:val="001C09E1"/>
    <w:rsid w:val="001C0B94"/>
    <w:rsid w:val="001C104D"/>
    <w:rsid w:val="001C16C9"/>
    <w:rsid w:val="001C2563"/>
    <w:rsid w:val="001C3A72"/>
    <w:rsid w:val="001C3BC6"/>
    <w:rsid w:val="001C4B75"/>
    <w:rsid w:val="001C5399"/>
    <w:rsid w:val="001C5760"/>
    <w:rsid w:val="001C6260"/>
    <w:rsid w:val="001C64A5"/>
    <w:rsid w:val="001D1BDA"/>
    <w:rsid w:val="001D2869"/>
    <w:rsid w:val="001D2D4C"/>
    <w:rsid w:val="001D2EF3"/>
    <w:rsid w:val="001D35AF"/>
    <w:rsid w:val="001D3D3B"/>
    <w:rsid w:val="001D4753"/>
    <w:rsid w:val="001D47F9"/>
    <w:rsid w:val="001D547E"/>
    <w:rsid w:val="001D5510"/>
    <w:rsid w:val="001D5E07"/>
    <w:rsid w:val="001D5EEC"/>
    <w:rsid w:val="001D600D"/>
    <w:rsid w:val="001D6074"/>
    <w:rsid w:val="001D655C"/>
    <w:rsid w:val="001D715D"/>
    <w:rsid w:val="001E0BB5"/>
    <w:rsid w:val="001E1A4F"/>
    <w:rsid w:val="001E1B17"/>
    <w:rsid w:val="001E32BD"/>
    <w:rsid w:val="001E488C"/>
    <w:rsid w:val="001F0095"/>
    <w:rsid w:val="001F0B4F"/>
    <w:rsid w:val="001F1588"/>
    <w:rsid w:val="001F15F5"/>
    <w:rsid w:val="001F1C52"/>
    <w:rsid w:val="001F2027"/>
    <w:rsid w:val="001F2792"/>
    <w:rsid w:val="001F28E3"/>
    <w:rsid w:val="001F2B41"/>
    <w:rsid w:val="001F4D14"/>
    <w:rsid w:val="001F4FC2"/>
    <w:rsid w:val="001F5BF2"/>
    <w:rsid w:val="001F6525"/>
    <w:rsid w:val="001F6740"/>
    <w:rsid w:val="001F6A22"/>
    <w:rsid w:val="001F73EA"/>
    <w:rsid w:val="0020015C"/>
    <w:rsid w:val="0020067A"/>
    <w:rsid w:val="00200B00"/>
    <w:rsid w:val="0020113C"/>
    <w:rsid w:val="00202122"/>
    <w:rsid w:val="00203750"/>
    <w:rsid w:val="002038B5"/>
    <w:rsid w:val="002040F7"/>
    <w:rsid w:val="002061E3"/>
    <w:rsid w:val="002063E3"/>
    <w:rsid w:val="00206E3B"/>
    <w:rsid w:val="0020790D"/>
    <w:rsid w:val="00212495"/>
    <w:rsid w:val="0021295E"/>
    <w:rsid w:val="0021353A"/>
    <w:rsid w:val="00213D20"/>
    <w:rsid w:val="00213EE4"/>
    <w:rsid w:val="0021459B"/>
    <w:rsid w:val="00214744"/>
    <w:rsid w:val="00214A37"/>
    <w:rsid w:val="00215AAF"/>
    <w:rsid w:val="00215DFA"/>
    <w:rsid w:val="002170F0"/>
    <w:rsid w:val="0021756E"/>
    <w:rsid w:val="00217782"/>
    <w:rsid w:val="00217A71"/>
    <w:rsid w:val="00217B79"/>
    <w:rsid w:val="00220AAD"/>
    <w:rsid w:val="00222CE6"/>
    <w:rsid w:val="0022329F"/>
    <w:rsid w:val="00223A8F"/>
    <w:rsid w:val="00223F90"/>
    <w:rsid w:val="00224DDF"/>
    <w:rsid w:val="00225828"/>
    <w:rsid w:val="00226174"/>
    <w:rsid w:val="00226201"/>
    <w:rsid w:val="0022628C"/>
    <w:rsid w:val="002265AA"/>
    <w:rsid w:val="00227FEA"/>
    <w:rsid w:val="00230416"/>
    <w:rsid w:val="00232208"/>
    <w:rsid w:val="0023248D"/>
    <w:rsid w:val="00232D74"/>
    <w:rsid w:val="00232E30"/>
    <w:rsid w:val="00234A5A"/>
    <w:rsid w:val="0023608C"/>
    <w:rsid w:val="0023635F"/>
    <w:rsid w:val="002403C5"/>
    <w:rsid w:val="00240E86"/>
    <w:rsid w:val="002412DE"/>
    <w:rsid w:val="002415B1"/>
    <w:rsid w:val="00242A2C"/>
    <w:rsid w:val="002437CE"/>
    <w:rsid w:val="00243C51"/>
    <w:rsid w:val="0024719C"/>
    <w:rsid w:val="002474C0"/>
    <w:rsid w:val="0025086E"/>
    <w:rsid w:val="002514AD"/>
    <w:rsid w:val="00252488"/>
    <w:rsid w:val="00252A8D"/>
    <w:rsid w:val="0025374D"/>
    <w:rsid w:val="002537F3"/>
    <w:rsid w:val="002558D3"/>
    <w:rsid w:val="00256FB8"/>
    <w:rsid w:val="00257032"/>
    <w:rsid w:val="0025707E"/>
    <w:rsid w:val="00257AC0"/>
    <w:rsid w:val="00257AEE"/>
    <w:rsid w:val="00257BEC"/>
    <w:rsid w:val="00257CA7"/>
    <w:rsid w:val="00260D8F"/>
    <w:rsid w:val="00260DF8"/>
    <w:rsid w:val="00260FA7"/>
    <w:rsid w:val="0026152B"/>
    <w:rsid w:val="00261AB1"/>
    <w:rsid w:val="00262241"/>
    <w:rsid w:val="00262AFC"/>
    <w:rsid w:val="00262DBD"/>
    <w:rsid w:val="0026312F"/>
    <w:rsid w:val="002632C8"/>
    <w:rsid w:val="00264E7D"/>
    <w:rsid w:val="0026512D"/>
    <w:rsid w:val="00265985"/>
    <w:rsid w:val="00265B1C"/>
    <w:rsid w:val="00265E3F"/>
    <w:rsid w:val="00266E03"/>
    <w:rsid w:val="00270459"/>
    <w:rsid w:val="00270484"/>
    <w:rsid w:val="00270735"/>
    <w:rsid w:val="0027149B"/>
    <w:rsid w:val="00272495"/>
    <w:rsid w:val="00272D13"/>
    <w:rsid w:val="00275369"/>
    <w:rsid w:val="00275506"/>
    <w:rsid w:val="0027590F"/>
    <w:rsid w:val="002761AD"/>
    <w:rsid w:val="002774AB"/>
    <w:rsid w:val="002776A8"/>
    <w:rsid w:val="00277D83"/>
    <w:rsid w:val="00277DB1"/>
    <w:rsid w:val="002804D5"/>
    <w:rsid w:val="00283182"/>
    <w:rsid w:val="00283691"/>
    <w:rsid w:val="00283900"/>
    <w:rsid w:val="00283C3C"/>
    <w:rsid w:val="00284D4C"/>
    <w:rsid w:val="00284E81"/>
    <w:rsid w:val="00285AA0"/>
    <w:rsid w:val="002861B6"/>
    <w:rsid w:val="00287210"/>
    <w:rsid w:val="00287602"/>
    <w:rsid w:val="00291390"/>
    <w:rsid w:val="00293F4B"/>
    <w:rsid w:val="00295755"/>
    <w:rsid w:val="00295A18"/>
    <w:rsid w:val="002970E8"/>
    <w:rsid w:val="0029775A"/>
    <w:rsid w:val="002A1105"/>
    <w:rsid w:val="002A1618"/>
    <w:rsid w:val="002A2232"/>
    <w:rsid w:val="002A247D"/>
    <w:rsid w:val="002A2625"/>
    <w:rsid w:val="002A2B87"/>
    <w:rsid w:val="002A3697"/>
    <w:rsid w:val="002A3881"/>
    <w:rsid w:val="002A45DC"/>
    <w:rsid w:val="002A47F8"/>
    <w:rsid w:val="002A48AF"/>
    <w:rsid w:val="002A4F86"/>
    <w:rsid w:val="002A5FDA"/>
    <w:rsid w:val="002A6C52"/>
    <w:rsid w:val="002B35D8"/>
    <w:rsid w:val="002B35E8"/>
    <w:rsid w:val="002B58EB"/>
    <w:rsid w:val="002B7201"/>
    <w:rsid w:val="002B7B48"/>
    <w:rsid w:val="002C0505"/>
    <w:rsid w:val="002C1AE1"/>
    <w:rsid w:val="002C1EED"/>
    <w:rsid w:val="002C22D0"/>
    <w:rsid w:val="002C2527"/>
    <w:rsid w:val="002C3552"/>
    <w:rsid w:val="002C4905"/>
    <w:rsid w:val="002C5CCF"/>
    <w:rsid w:val="002C5F52"/>
    <w:rsid w:val="002C5FD8"/>
    <w:rsid w:val="002D0687"/>
    <w:rsid w:val="002D0AB3"/>
    <w:rsid w:val="002D0AFA"/>
    <w:rsid w:val="002D0CDB"/>
    <w:rsid w:val="002D1EAC"/>
    <w:rsid w:val="002D3704"/>
    <w:rsid w:val="002D3DA0"/>
    <w:rsid w:val="002D442C"/>
    <w:rsid w:val="002D4876"/>
    <w:rsid w:val="002D4894"/>
    <w:rsid w:val="002D4C60"/>
    <w:rsid w:val="002D5388"/>
    <w:rsid w:val="002D53E5"/>
    <w:rsid w:val="002D591D"/>
    <w:rsid w:val="002D78B7"/>
    <w:rsid w:val="002D7C85"/>
    <w:rsid w:val="002E200F"/>
    <w:rsid w:val="002E3584"/>
    <w:rsid w:val="002E4322"/>
    <w:rsid w:val="002E5551"/>
    <w:rsid w:val="002E6259"/>
    <w:rsid w:val="002F1919"/>
    <w:rsid w:val="002F25F3"/>
    <w:rsid w:val="002F271F"/>
    <w:rsid w:val="002F36C0"/>
    <w:rsid w:val="002F4FFC"/>
    <w:rsid w:val="002F6416"/>
    <w:rsid w:val="002F6C59"/>
    <w:rsid w:val="002F6FE6"/>
    <w:rsid w:val="002F717F"/>
    <w:rsid w:val="002F71B2"/>
    <w:rsid w:val="003008AF"/>
    <w:rsid w:val="00300EE9"/>
    <w:rsid w:val="00301828"/>
    <w:rsid w:val="00301A73"/>
    <w:rsid w:val="00302057"/>
    <w:rsid w:val="00302D84"/>
    <w:rsid w:val="0030350C"/>
    <w:rsid w:val="00304F5F"/>
    <w:rsid w:val="00305086"/>
    <w:rsid w:val="003051F5"/>
    <w:rsid w:val="00305AE7"/>
    <w:rsid w:val="00306772"/>
    <w:rsid w:val="00307CAC"/>
    <w:rsid w:val="0031025D"/>
    <w:rsid w:val="00310861"/>
    <w:rsid w:val="00311D88"/>
    <w:rsid w:val="00311DBA"/>
    <w:rsid w:val="0031248F"/>
    <w:rsid w:val="003127DB"/>
    <w:rsid w:val="00312F63"/>
    <w:rsid w:val="00313BA1"/>
    <w:rsid w:val="003145AA"/>
    <w:rsid w:val="00315CA6"/>
    <w:rsid w:val="00316166"/>
    <w:rsid w:val="003164FE"/>
    <w:rsid w:val="00321515"/>
    <w:rsid w:val="00321960"/>
    <w:rsid w:val="003226A4"/>
    <w:rsid w:val="003230DB"/>
    <w:rsid w:val="00323819"/>
    <w:rsid w:val="00325D11"/>
    <w:rsid w:val="00326D8D"/>
    <w:rsid w:val="00330819"/>
    <w:rsid w:val="00330D18"/>
    <w:rsid w:val="00330E53"/>
    <w:rsid w:val="00330F0A"/>
    <w:rsid w:val="00331084"/>
    <w:rsid w:val="00332204"/>
    <w:rsid w:val="0033301E"/>
    <w:rsid w:val="00333359"/>
    <w:rsid w:val="0033335F"/>
    <w:rsid w:val="00333423"/>
    <w:rsid w:val="00334B07"/>
    <w:rsid w:val="0033519C"/>
    <w:rsid w:val="00336C84"/>
    <w:rsid w:val="003413E4"/>
    <w:rsid w:val="00341F82"/>
    <w:rsid w:val="00342946"/>
    <w:rsid w:val="0034489A"/>
    <w:rsid w:val="003456BE"/>
    <w:rsid w:val="00345B24"/>
    <w:rsid w:val="00346B1F"/>
    <w:rsid w:val="00346B78"/>
    <w:rsid w:val="00346C77"/>
    <w:rsid w:val="00347441"/>
    <w:rsid w:val="00347DA7"/>
    <w:rsid w:val="0035001F"/>
    <w:rsid w:val="00350E4B"/>
    <w:rsid w:val="00351EE4"/>
    <w:rsid w:val="00352B05"/>
    <w:rsid w:val="00352B6F"/>
    <w:rsid w:val="00352B7A"/>
    <w:rsid w:val="00353379"/>
    <w:rsid w:val="00354796"/>
    <w:rsid w:val="00354B37"/>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FA"/>
    <w:rsid w:val="003677EB"/>
    <w:rsid w:val="003678E8"/>
    <w:rsid w:val="003710F0"/>
    <w:rsid w:val="00371215"/>
    <w:rsid w:val="0037136C"/>
    <w:rsid w:val="00371393"/>
    <w:rsid w:val="00371674"/>
    <w:rsid w:val="00371CA4"/>
    <w:rsid w:val="003732E4"/>
    <w:rsid w:val="00373F13"/>
    <w:rsid w:val="003749A0"/>
    <w:rsid w:val="00374B91"/>
    <w:rsid w:val="00376CE3"/>
    <w:rsid w:val="003773AA"/>
    <w:rsid w:val="00377A5C"/>
    <w:rsid w:val="00380250"/>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C7"/>
    <w:rsid w:val="00392547"/>
    <w:rsid w:val="003940F5"/>
    <w:rsid w:val="0039424C"/>
    <w:rsid w:val="003943BC"/>
    <w:rsid w:val="00394A06"/>
    <w:rsid w:val="0039504A"/>
    <w:rsid w:val="0039545F"/>
    <w:rsid w:val="00395AA6"/>
    <w:rsid w:val="00396A02"/>
    <w:rsid w:val="0039706A"/>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4E8E"/>
    <w:rsid w:val="003B5FCA"/>
    <w:rsid w:val="003B6262"/>
    <w:rsid w:val="003B7107"/>
    <w:rsid w:val="003B76DF"/>
    <w:rsid w:val="003B76E7"/>
    <w:rsid w:val="003B7ABE"/>
    <w:rsid w:val="003B7FF8"/>
    <w:rsid w:val="003C0DF7"/>
    <w:rsid w:val="003C1F00"/>
    <w:rsid w:val="003C2439"/>
    <w:rsid w:val="003C2FB4"/>
    <w:rsid w:val="003C3788"/>
    <w:rsid w:val="003C3DB4"/>
    <w:rsid w:val="003C5349"/>
    <w:rsid w:val="003C5EE3"/>
    <w:rsid w:val="003C6619"/>
    <w:rsid w:val="003D185F"/>
    <w:rsid w:val="003D2381"/>
    <w:rsid w:val="003D3536"/>
    <w:rsid w:val="003D39D0"/>
    <w:rsid w:val="003D5480"/>
    <w:rsid w:val="003D5ED1"/>
    <w:rsid w:val="003D6A9D"/>
    <w:rsid w:val="003D6C09"/>
    <w:rsid w:val="003D70E4"/>
    <w:rsid w:val="003D79D7"/>
    <w:rsid w:val="003D7E64"/>
    <w:rsid w:val="003E032E"/>
    <w:rsid w:val="003E4347"/>
    <w:rsid w:val="003E4A35"/>
    <w:rsid w:val="003E647E"/>
    <w:rsid w:val="003E6D7F"/>
    <w:rsid w:val="003F0E41"/>
    <w:rsid w:val="003F2AD2"/>
    <w:rsid w:val="003F2C04"/>
    <w:rsid w:val="003F37C2"/>
    <w:rsid w:val="003F3A26"/>
    <w:rsid w:val="003F69A0"/>
    <w:rsid w:val="003F74EF"/>
    <w:rsid w:val="003F7929"/>
    <w:rsid w:val="00400FBF"/>
    <w:rsid w:val="004016F7"/>
    <w:rsid w:val="004021A3"/>
    <w:rsid w:val="0040245A"/>
    <w:rsid w:val="00405363"/>
    <w:rsid w:val="00405B1F"/>
    <w:rsid w:val="00405C26"/>
    <w:rsid w:val="00407DF8"/>
    <w:rsid w:val="00410315"/>
    <w:rsid w:val="0041198E"/>
    <w:rsid w:val="00413624"/>
    <w:rsid w:val="00414B88"/>
    <w:rsid w:val="00415261"/>
    <w:rsid w:val="0041548A"/>
    <w:rsid w:val="004166C1"/>
    <w:rsid w:val="00417E5B"/>
    <w:rsid w:val="00421F01"/>
    <w:rsid w:val="004229AF"/>
    <w:rsid w:val="00423BD7"/>
    <w:rsid w:val="00424E6C"/>
    <w:rsid w:val="00427696"/>
    <w:rsid w:val="00427EF2"/>
    <w:rsid w:val="004308AB"/>
    <w:rsid w:val="00430934"/>
    <w:rsid w:val="00430BA1"/>
    <w:rsid w:val="004315E5"/>
    <w:rsid w:val="00432272"/>
    <w:rsid w:val="00432390"/>
    <w:rsid w:val="00432B3A"/>
    <w:rsid w:val="00432DDB"/>
    <w:rsid w:val="00433927"/>
    <w:rsid w:val="004345CA"/>
    <w:rsid w:val="00434FC0"/>
    <w:rsid w:val="00435C6E"/>
    <w:rsid w:val="004368E4"/>
    <w:rsid w:val="00437B2D"/>
    <w:rsid w:val="004400E9"/>
    <w:rsid w:val="00441B2C"/>
    <w:rsid w:val="004424A4"/>
    <w:rsid w:val="00442615"/>
    <w:rsid w:val="00443E0B"/>
    <w:rsid w:val="00443E4D"/>
    <w:rsid w:val="00444246"/>
    <w:rsid w:val="00444399"/>
    <w:rsid w:val="004448E6"/>
    <w:rsid w:val="00444A60"/>
    <w:rsid w:val="00445D24"/>
    <w:rsid w:val="00446A4E"/>
    <w:rsid w:val="00446F1F"/>
    <w:rsid w:val="0044767C"/>
    <w:rsid w:val="004500CC"/>
    <w:rsid w:val="00450516"/>
    <w:rsid w:val="00452B65"/>
    <w:rsid w:val="004538C9"/>
    <w:rsid w:val="00453FB0"/>
    <w:rsid w:val="00454294"/>
    <w:rsid w:val="0045445F"/>
    <w:rsid w:val="00454783"/>
    <w:rsid w:val="0045638A"/>
    <w:rsid w:val="004569FC"/>
    <w:rsid w:val="00456DE2"/>
    <w:rsid w:val="00457305"/>
    <w:rsid w:val="004612AE"/>
    <w:rsid w:val="00461B61"/>
    <w:rsid w:val="004629EB"/>
    <w:rsid w:val="00462FA0"/>
    <w:rsid w:val="004638E7"/>
    <w:rsid w:val="00463A41"/>
    <w:rsid w:val="00464175"/>
    <w:rsid w:val="00464251"/>
    <w:rsid w:val="0046473F"/>
    <w:rsid w:val="00464C5B"/>
    <w:rsid w:val="004658B1"/>
    <w:rsid w:val="00465A4C"/>
    <w:rsid w:val="00466DE6"/>
    <w:rsid w:val="00466F45"/>
    <w:rsid w:val="004674BB"/>
    <w:rsid w:val="00467C80"/>
    <w:rsid w:val="00470648"/>
    <w:rsid w:val="00470844"/>
    <w:rsid w:val="004727F1"/>
    <w:rsid w:val="0047285F"/>
    <w:rsid w:val="0047346A"/>
    <w:rsid w:val="00473582"/>
    <w:rsid w:val="004739ED"/>
    <w:rsid w:val="004742CA"/>
    <w:rsid w:val="0047465B"/>
    <w:rsid w:val="00475633"/>
    <w:rsid w:val="004774EB"/>
    <w:rsid w:val="00480768"/>
    <w:rsid w:val="004811A4"/>
    <w:rsid w:val="004811B9"/>
    <w:rsid w:val="00481BC2"/>
    <w:rsid w:val="0048275C"/>
    <w:rsid w:val="00483855"/>
    <w:rsid w:val="00483882"/>
    <w:rsid w:val="00483A40"/>
    <w:rsid w:val="00484866"/>
    <w:rsid w:val="00484CD6"/>
    <w:rsid w:val="00485265"/>
    <w:rsid w:val="004858B0"/>
    <w:rsid w:val="00486AB8"/>
    <w:rsid w:val="004910F9"/>
    <w:rsid w:val="00491B69"/>
    <w:rsid w:val="004924B8"/>
    <w:rsid w:val="00492F5E"/>
    <w:rsid w:val="004953A2"/>
    <w:rsid w:val="00495DE9"/>
    <w:rsid w:val="004962EC"/>
    <w:rsid w:val="00496EC1"/>
    <w:rsid w:val="00496EE5"/>
    <w:rsid w:val="004A11B4"/>
    <w:rsid w:val="004A17EF"/>
    <w:rsid w:val="004A2542"/>
    <w:rsid w:val="004A3188"/>
    <w:rsid w:val="004A3CB7"/>
    <w:rsid w:val="004A40CB"/>
    <w:rsid w:val="004A5015"/>
    <w:rsid w:val="004A5033"/>
    <w:rsid w:val="004A548D"/>
    <w:rsid w:val="004A6707"/>
    <w:rsid w:val="004B01F2"/>
    <w:rsid w:val="004B0FFB"/>
    <w:rsid w:val="004B32A8"/>
    <w:rsid w:val="004B498E"/>
    <w:rsid w:val="004B653A"/>
    <w:rsid w:val="004B6727"/>
    <w:rsid w:val="004B6C62"/>
    <w:rsid w:val="004B7D08"/>
    <w:rsid w:val="004B7F3A"/>
    <w:rsid w:val="004C03E8"/>
    <w:rsid w:val="004C0B49"/>
    <w:rsid w:val="004C1A0B"/>
    <w:rsid w:val="004C323D"/>
    <w:rsid w:val="004C3691"/>
    <w:rsid w:val="004C4A08"/>
    <w:rsid w:val="004C4C27"/>
    <w:rsid w:val="004C4E61"/>
    <w:rsid w:val="004C5803"/>
    <w:rsid w:val="004C5F63"/>
    <w:rsid w:val="004C6162"/>
    <w:rsid w:val="004C6319"/>
    <w:rsid w:val="004C650B"/>
    <w:rsid w:val="004C6893"/>
    <w:rsid w:val="004C6895"/>
    <w:rsid w:val="004C79E3"/>
    <w:rsid w:val="004D0854"/>
    <w:rsid w:val="004D1109"/>
    <w:rsid w:val="004D18A8"/>
    <w:rsid w:val="004D25A7"/>
    <w:rsid w:val="004D2A71"/>
    <w:rsid w:val="004D35D2"/>
    <w:rsid w:val="004D5617"/>
    <w:rsid w:val="004D56AE"/>
    <w:rsid w:val="004D6091"/>
    <w:rsid w:val="004D624D"/>
    <w:rsid w:val="004D6AD0"/>
    <w:rsid w:val="004D721F"/>
    <w:rsid w:val="004D7BCA"/>
    <w:rsid w:val="004D7EE4"/>
    <w:rsid w:val="004E011E"/>
    <w:rsid w:val="004E0342"/>
    <w:rsid w:val="004E09CE"/>
    <w:rsid w:val="004E0B5F"/>
    <w:rsid w:val="004E0CEA"/>
    <w:rsid w:val="004E156E"/>
    <w:rsid w:val="004E1E32"/>
    <w:rsid w:val="004E23CC"/>
    <w:rsid w:val="004E289B"/>
    <w:rsid w:val="004E3773"/>
    <w:rsid w:val="004E377F"/>
    <w:rsid w:val="004E3DF6"/>
    <w:rsid w:val="004E4009"/>
    <w:rsid w:val="004E44CD"/>
    <w:rsid w:val="004E52DE"/>
    <w:rsid w:val="004E618F"/>
    <w:rsid w:val="004E69F4"/>
    <w:rsid w:val="004E6FE7"/>
    <w:rsid w:val="004E7064"/>
    <w:rsid w:val="004E7AE6"/>
    <w:rsid w:val="004F09F7"/>
    <w:rsid w:val="004F192C"/>
    <w:rsid w:val="004F207D"/>
    <w:rsid w:val="004F2C09"/>
    <w:rsid w:val="004F2DA4"/>
    <w:rsid w:val="004F3153"/>
    <w:rsid w:val="004F3391"/>
    <w:rsid w:val="004F36F0"/>
    <w:rsid w:val="004F372C"/>
    <w:rsid w:val="004F3967"/>
    <w:rsid w:val="004F405C"/>
    <w:rsid w:val="004F46F1"/>
    <w:rsid w:val="004F5426"/>
    <w:rsid w:val="004F5B63"/>
    <w:rsid w:val="004F5EDC"/>
    <w:rsid w:val="004F6221"/>
    <w:rsid w:val="004F6A01"/>
    <w:rsid w:val="004F6F79"/>
    <w:rsid w:val="005033E3"/>
    <w:rsid w:val="00504541"/>
    <w:rsid w:val="0050477E"/>
    <w:rsid w:val="005048B7"/>
    <w:rsid w:val="00504C3B"/>
    <w:rsid w:val="00504DAD"/>
    <w:rsid w:val="005054A4"/>
    <w:rsid w:val="00505CAD"/>
    <w:rsid w:val="00506177"/>
    <w:rsid w:val="00506D78"/>
    <w:rsid w:val="00507068"/>
    <w:rsid w:val="00507552"/>
    <w:rsid w:val="00507B83"/>
    <w:rsid w:val="00507CA8"/>
    <w:rsid w:val="005108F7"/>
    <w:rsid w:val="00510E6F"/>
    <w:rsid w:val="00511127"/>
    <w:rsid w:val="0051168A"/>
    <w:rsid w:val="005117FB"/>
    <w:rsid w:val="00511F0E"/>
    <w:rsid w:val="00512C45"/>
    <w:rsid w:val="005134C7"/>
    <w:rsid w:val="00513594"/>
    <w:rsid w:val="00513AD7"/>
    <w:rsid w:val="00514C80"/>
    <w:rsid w:val="00515F8B"/>
    <w:rsid w:val="00516D55"/>
    <w:rsid w:val="0051721F"/>
    <w:rsid w:val="005203E8"/>
    <w:rsid w:val="005240F3"/>
    <w:rsid w:val="0052472D"/>
    <w:rsid w:val="00525FE8"/>
    <w:rsid w:val="00526363"/>
    <w:rsid w:val="005276A3"/>
    <w:rsid w:val="005300CF"/>
    <w:rsid w:val="00531E18"/>
    <w:rsid w:val="00532A1C"/>
    <w:rsid w:val="005335FB"/>
    <w:rsid w:val="00534249"/>
    <w:rsid w:val="00534AC4"/>
    <w:rsid w:val="005351BA"/>
    <w:rsid w:val="0053627D"/>
    <w:rsid w:val="0053650C"/>
    <w:rsid w:val="00541146"/>
    <w:rsid w:val="00541479"/>
    <w:rsid w:val="0054313A"/>
    <w:rsid w:val="0054315B"/>
    <w:rsid w:val="0054318C"/>
    <w:rsid w:val="0054470F"/>
    <w:rsid w:val="00545059"/>
    <w:rsid w:val="0054558D"/>
    <w:rsid w:val="0054672C"/>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2234"/>
    <w:rsid w:val="005627E0"/>
    <w:rsid w:val="005629F2"/>
    <w:rsid w:val="005633DC"/>
    <w:rsid w:val="00563842"/>
    <w:rsid w:val="00563856"/>
    <w:rsid w:val="005640CA"/>
    <w:rsid w:val="0056478E"/>
    <w:rsid w:val="005647F5"/>
    <w:rsid w:val="00564992"/>
    <w:rsid w:val="00564B12"/>
    <w:rsid w:val="00565460"/>
    <w:rsid w:val="00565666"/>
    <w:rsid w:val="00566020"/>
    <w:rsid w:val="00566F84"/>
    <w:rsid w:val="00567447"/>
    <w:rsid w:val="00567BC4"/>
    <w:rsid w:val="00571199"/>
    <w:rsid w:val="005721FA"/>
    <w:rsid w:val="00572F90"/>
    <w:rsid w:val="0057575B"/>
    <w:rsid w:val="0057672D"/>
    <w:rsid w:val="0057708D"/>
    <w:rsid w:val="0058027A"/>
    <w:rsid w:val="00580C1D"/>
    <w:rsid w:val="00581375"/>
    <w:rsid w:val="00582064"/>
    <w:rsid w:val="00582278"/>
    <w:rsid w:val="00582B30"/>
    <w:rsid w:val="00582DB4"/>
    <w:rsid w:val="00582EC1"/>
    <w:rsid w:val="0058370B"/>
    <w:rsid w:val="00584741"/>
    <w:rsid w:val="00584B53"/>
    <w:rsid w:val="00585D9F"/>
    <w:rsid w:val="00586802"/>
    <w:rsid w:val="005871D6"/>
    <w:rsid w:val="00587495"/>
    <w:rsid w:val="0059097A"/>
    <w:rsid w:val="00591502"/>
    <w:rsid w:val="005916BB"/>
    <w:rsid w:val="00591A72"/>
    <w:rsid w:val="00594AC8"/>
    <w:rsid w:val="00595F1F"/>
    <w:rsid w:val="005963D0"/>
    <w:rsid w:val="00596F19"/>
    <w:rsid w:val="00597897"/>
    <w:rsid w:val="00597910"/>
    <w:rsid w:val="00597B03"/>
    <w:rsid w:val="00597C0D"/>
    <w:rsid w:val="00597DDC"/>
    <w:rsid w:val="00597FAA"/>
    <w:rsid w:val="005A00E2"/>
    <w:rsid w:val="005A0740"/>
    <w:rsid w:val="005A0CE6"/>
    <w:rsid w:val="005A0E82"/>
    <w:rsid w:val="005A0ECA"/>
    <w:rsid w:val="005A0EFB"/>
    <w:rsid w:val="005A173F"/>
    <w:rsid w:val="005A2484"/>
    <w:rsid w:val="005A3048"/>
    <w:rsid w:val="005A309E"/>
    <w:rsid w:val="005A37C6"/>
    <w:rsid w:val="005A4E0C"/>
    <w:rsid w:val="005A5EC8"/>
    <w:rsid w:val="005A6926"/>
    <w:rsid w:val="005A72E8"/>
    <w:rsid w:val="005A7F2A"/>
    <w:rsid w:val="005B00D2"/>
    <w:rsid w:val="005B179D"/>
    <w:rsid w:val="005B1F8F"/>
    <w:rsid w:val="005B1FD1"/>
    <w:rsid w:val="005B34A7"/>
    <w:rsid w:val="005B4383"/>
    <w:rsid w:val="005B538D"/>
    <w:rsid w:val="005B53A0"/>
    <w:rsid w:val="005B70F7"/>
    <w:rsid w:val="005B766B"/>
    <w:rsid w:val="005C0914"/>
    <w:rsid w:val="005C15CA"/>
    <w:rsid w:val="005C1D73"/>
    <w:rsid w:val="005C1F66"/>
    <w:rsid w:val="005C3FD5"/>
    <w:rsid w:val="005C4E68"/>
    <w:rsid w:val="005C6930"/>
    <w:rsid w:val="005C7215"/>
    <w:rsid w:val="005C7EB4"/>
    <w:rsid w:val="005D0902"/>
    <w:rsid w:val="005D142B"/>
    <w:rsid w:val="005D1AF1"/>
    <w:rsid w:val="005D3E4E"/>
    <w:rsid w:val="005D4786"/>
    <w:rsid w:val="005D47CF"/>
    <w:rsid w:val="005D52B0"/>
    <w:rsid w:val="005D5A29"/>
    <w:rsid w:val="005D5C88"/>
    <w:rsid w:val="005D6E4A"/>
    <w:rsid w:val="005E34C2"/>
    <w:rsid w:val="005E3E7E"/>
    <w:rsid w:val="005E4D91"/>
    <w:rsid w:val="005E4F20"/>
    <w:rsid w:val="005E5715"/>
    <w:rsid w:val="005E66BC"/>
    <w:rsid w:val="005E6E48"/>
    <w:rsid w:val="005E6E77"/>
    <w:rsid w:val="005E7182"/>
    <w:rsid w:val="005E71D7"/>
    <w:rsid w:val="005E71EC"/>
    <w:rsid w:val="005F0425"/>
    <w:rsid w:val="005F0922"/>
    <w:rsid w:val="005F0E1C"/>
    <w:rsid w:val="005F2172"/>
    <w:rsid w:val="005F260A"/>
    <w:rsid w:val="005F3CA2"/>
    <w:rsid w:val="005F418D"/>
    <w:rsid w:val="005F46AC"/>
    <w:rsid w:val="005F516B"/>
    <w:rsid w:val="005F6B3B"/>
    <w:rsid w:val="005F742B"/>
    <w:rsid w:val="005F7779"/>
    <w:rsid w:val="005F7DEB"/>
    <w:rsid w:val="0060125C"/>
    <w:rsid w:val="00603423"/>
    <w:rsid w:val="0060363F"/>
    <w:rsid w:val="0060504E"/>
    <w:rsid w:val="00605A63"/>
    <w:rsid w:val="00605F0E"/>
    <w:rsid w:val="006062F7"/>
    <w:rsid w:val="00606C90"/>
    <w:rsid w:val="00607866"/>
    <w:rsid w:val="00607A2A"/>
    <w:rsid w:val="00607F0C"/>
    <w:rsid w:val="00607F9B"/>
    <w:rsid w:val="0061017E"/>
    <w:rsid w:val="00611791"/>
    <w:rsid w:val="00612478"/>
    <w:rsid w:val="006137B7"/>
    <w:rsid w:val="00613B0F"/>
    <w:rsid w:val="006146FA"/>
    <w:rsid w:val="00614F77"/>
    <w:rsid w:val="00615A08"/>
    <w:rsid w:val="006160A6"/>
    <w:rsid w:val="0061729C"/>
    <w:rsid w:val="00620039"/>
    <w:rsid w:val="006215D0"/>
    <w:rsid w:val="00621B5C"/>
    <w:rsid w:val="00622573"/>
    <w:rsid w:val="00622B1E"/>
    <w:rsid w:val="00623E6E"/>
    <w:rsid w:val="00624100"/>
    <w:rsid w:val="00624934"/>
    <w:rsid w:val="006250F5"/>
    <w:rsid w:val="00627442"/>
    <w:rsid w:val="00630F51"/>
    <w:rsid w:val="0063119C"/>
    <w:rsid w:val="006311E5"/>
    <w:rsid w:val="006325CC"/>
    <w:rsid w:val="0063354E"/>
    <w:rsid w:val="00633900"/>
    <w:rsid w:val="00633F58"/>
    <w:rsid w:val="00636752"/>
    <w:rsid w:val="00640FEF"/>
    <w:rsid w:val="006415F0"/>
    <w:rsid w:val="00641B78"/>
    <w:rsid w:val="00643A57"/>
    <w:rsid w:val="006441BB"/>
    <w:rsid w:val="00644F0C"/>
    <w:rsid w:val="00645451"/>
    <w:rsid w:val="00645CF2"/>
    <w:rsid w:val="006462A8"/>
    <w:rsid w:val="0064710F"/>
    <w:rsid w:val="006473A2"/>
    <w:rsid w:val="00647A4D"/>
    <w:rsid w:val="006510B8"/>
    <w:rsid w:val="00651237"/>
    <w:rsid w:val="006519A2"/>
    <w:rsid w:val="00652C27"/>
    <w:rsid w:val="00654966"/>
    <w:rsid w:val="0065502E"/>
    <w:rsid w:val="0065558A"/>
    <w:rsid w:val="00656F5D"/>
    <w:rsid w:val="006577F7"/>
    <w:rsid w:val="00661864"/>
    <w:rsid w:val="00661929"/>
    <w:rsid w:val="00662651"/>
    <w:rsid w:val="00662F9D"/>
    <w:rsid w:val="00663402"/>
    <w:rsid w:val="006638CF"/>
    <w:rsid w:val="00664C3A"/>
    <w:rsid w:val="00665112"/>
    <w:rsid w:val="006663FE"/>
    <w:rsid w:val="006665F0"/>
    <w:rsid w:val="00667901"/>
    <w:rsid w:val="00667C76"/>
    <w:rsid w:val="006719CA"/>
    <w:rsid w:val="00671D22"/>
    <w:rsid w:val="00671EF0"/>
    <w:rsid w:val="00671FCE"/>
    <w:rsid w:val="0067208C"/>
    <w:rsid w:val="006735F3"/>
    <w:rsid w:val="00673CE1"/>
    <w:rsid w:val="00674188"/>
    <w:rsid w:val="00674353"/>
    <w:rsid w:val="006746B7"/>
    <w:rsid w:val="00674F67"/>
    <w:rsid w:val="00675B08"/>
    <w:rsid w:val="006761D1"/>
    <w:rsid w:val="00676A44"/>
    <w:rsid w:val="00676B9E"/>
    <w:rsid w:val="00677753"/>
    <w:rsid w:val="006816B9"/>
    <w:rsid w:val="00682136"/>
    <w:rsid w:val="006823E5"/>
    <w:rsid w:val="0068264A"/>
    <w:rsid w:val="00683569"/>
    <w:rsid w:val="00685FA3"/>
    <w:rsid w:val="00686C21"/>
    <w:rsid w:val="006870DF"/>
    <w:rsid w:val="006871CB"/>
    <w:rsid w:val="0068754D"/>
    <w:rsid w:val="00690F22"/>
    <w:rsid w:val="00691C62"/>
    <w:rsid w:val="00691D58"/>
    <w:rsid w:val="00693A31"/>
    <w:rsid w:val="006947A1"/>
    <w:rsid w:val="006947E2"/>
    <w:rsid w:val="0069518B"/>
    <w:rsid w:val="00695677"/>
    <w:rsid w:val="006956A9"/>
    <w:rsid w:val="00695B7E"/>
    <w:rsid w:val="006960F7"/>
    <w:rsid w:val="006963CD"/>
    <w:rsid w:val="00696DBC"/>
    <w:rsid w:val="006A094C"/>
    <w:rsid w:val="006A0B5D"/>
    <w:rsid w:val="006A19B4"/>
    <w:rsid w:val="006A1BBB"/>
    <w:rsid w:val="006A1E16"/>
    <w:rsid w:val="006A2182"/>
    <w:rsid w:val="006A2456"/>
    <w:rsid w:val="006A250F"/>
    <w:rsid w:val="006A36F3"/>
    <w:rsid w:val="006A551F"/>
    <w:rsid w:val="006A6ACA"/>
    <w:rsid w:val="006A6C62"/>
    <w:rsid w:val="006A7019"/>
    <w:rsid w:val="006A7CDA"/>
    <w:rsid w:val="006B016E"/>
    <w:rsid w:val="006B05CB"/>
    <w:rsid w:val="006B0BF0"/>
    <w:rsid w:val="006B2850"/>
    <w:rsid w:val="006B2E23"/>
    <w:rsid w:val="006B2E94"/>
    <w:rsid w:val="006B2F82"/>
    <w:rsid w:val="006B5EF1"/>
    <w:rsid w:val="006B6CB6"/>
    <w:rsid w:val="006B78BF"/>
    <w:rsid w:val="006B7AA1"/>
    <w:rsid w:val="006B7DBD"/>
    <w:rsid w:val="006B7FEE"/>
    <w:rsid w:val="006C0451"/>
    <w:rsid w:val="006C0C8E"/>
    <w:rsid w:val="006C0E79"/>
    <w:rsid w:val="006C1499"/>
    <w:rsid w:val="006C1A3C"/>
    <w:rsid w:val="006C3520"/>
    <w:rsid w:val="006C370F"/>
    <w:rsid w:val="006C3D2C"/>
    <w:rsid w:val="006C5509"/>
    <w:rsid w:val="006C5FC3"/>
    <w:rsid w:val="006C6936"/>
    <w:rsid w:val="006C69E3"/>
    <w:rsid w:val="006C6B0D"/>
    <w:rsid w:val="006C74F7"/>
    <w:rsid w:val="006C7545"/>
    <w:rsid w:val="006C7F46"/>
    <w:rsid w:val="006D0F61"/>
    <w:rsid w:val="006D10A2"/>
    <w:rsid w:val="006D145E"/>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3287"/>
    <w:rsid w:val="006E37C8"/>
    <w:rsid w:val="006E5D57"/>
    <w:rsid w:val="006E5DFD"/>
    <w:rsid w:val="006E630C"/>
    <w:rsid w:val="006E6FBD"/>
    <w:rsid w:val="006E7557"/>
    <w:rsid w:val="006F00A5"/>
    <w:rsid w:val="006F14D2"/>
    <w:rsid w:val="006F150D"/>
    <w:rsid w:val="006F15F3"/>
    <w:rsid w:val="006F2C71"/>
    <w:rsid w:val="006F2C8E"/>
    <w:rsid w:val="006F3744"/>
    <w:rsid w:val="006F3F15"/>
    <w:rsid w:val="006F401B"/>
    <w:rsid w:val="006F4474"/>
    <w:rsid w:val="006F48D6"/>
    <w:rsid w:val="006F66CB"/>
    <w:rsid w:val="00700919"/>
    <w:rsid w:val="00701041"/>
    <w:rsid w:val="00701796"/>
    <w:rsid w:val="00702234"/>
    <w:rsid w:val="007025B2"/>
    <w:rsid w:val="00702CD6"/>
    <w:rsid w:val="007032AE"/>
    <w:rsid w:val="00703D81"/>
    <w:rsid w:val="007045E0"/>
    <w:rsid w:val="007050C3"/>
    <w:rsid w:val="007060F3"/>
    <w:rsid w:val="0070632C"/>
    <w:rsid w:val="00707970"/>
    <w:rsid w:val="0071107E"/>
    <w:rsid w:val="0071159D"/>
    <w:rsid w:val="007115D4"/>
    <w:rsid w:val="007122C8"/>
    <w:rsid w:val="007125AB"/>
    <w:rsid w:val="00712B2A"/>
    <w:rsid w:val="00713DA6"/>
    <w:rsid w:val="00714473"/>
    <w:rsid w:val="007147D3"/>
    <w:rsid w:val="00715CCA"/>
    <w:rsid w:val="00715D13"/>
    <w:rsid w:val="00717001"/>
    <w:rsid w:val="0071705C"/>
    <w:rsid w:val="00720868"/>
    <w:rsid w:val="007209EF"/>
    <w:rsid w:val="00720A12"/>
    <w:rsid w:val="00720E95"/>
    <w:rsid w:val="00721B41"/>
    <w:rsid w:val="0072326B"/>
    <w:rsid w:val="0072447B"/>
    <w:rsid w:val="007248F1"/>
    <w:rsid w:val="00725A64"/>
    <w:rsid w:val="00725D3A"/>
    <w:rsid w:val="007267F4"/>
    <w:rsid w:val="00726BE2"/>
    <w:rsid w:val="00727E28"/>
    <w:rsid w:val="00730A5F"/>
    <w:rsid w:val="007317D0"/>
    <w:rsid w:val="00731AC6"/>
    <w:rsid w:val="0073220A"/>
    <w:rsid w:val="007329AC"/>
    <w:rsid w:val="00732C32"/>
    <w:rsid w:val="007347D6"/>
    <w:rsid w:val="007363E2"/>
    <w:rsid w:val="00736A84"/>
    <w:rsid w:val="00740773"/>
    <w:rsid w:val="00741758"/>
    <w:rsid w:val="007418FC"/>
    <w:rsid w:val="00741AE0"/>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2C63"/>
    <w:rsid w:val="00753E03"/>
    <w:rsid w:val="00754332"/>
    <w:rsid w:val="0075486E"/>
    <w:rsid w:val="00754B48"/>
    <w:rsid w:val="00755A86"/>
    <w:rsid w:val="00755F5C"/>
    <w:rsid w:val="007570A6"/>
    <w:rsid w:val="00761042"/>
    <w:rsid w:val="00763188"/>
    <w:rsid w:val="0076362B"/>
    <w:rsid w:val="00763DFA"/>
    <w:rsid w:val="00764082"/>
    <w:rsid w:val="00764672"/>
    <w:rsid w:val="00765883"/>
    <w:rsid w:val="0076704E"/>
    <w:rsid w:val="00767062"/>
    <w:rsid w:val="007704CF"/>
    <w:rsid w:val="007708B8"/>
    <w:rsid w:val="00771A17"/>
    <w:rsid w:val="00771BEF"/>
    <w:rsid w:val="00771D56"/>
    <w:rsid w:val="00772827"/>
    <w:rsid w:val="00772DD3"/>
    <w:rsid w:val="007751D0"/>
    <w:rsid w:val="0077537B"/>
    <w:rsid w:val="007756BC"/>
    <w:rsid w:val="007761C1"/>
    <w:rsid w:val="007768AD"/>
    <w:rsid w:val="0077711A"/>
    <w:rsid w:val="007774ED"/>
    <w:rsid w:val="00777DC8"/>
    <w:rsid w:val="00780987"/>
    <w:rsid w:val="00781044"/>
    <w:rsid w:val="0078114C"/>
    <w:rsid w:val="00781C55"/>
    <w:rsid w:val="00782E08"/>
    <w:rsid w:val="00783BFB"/>
    <w:rsid w:val="007842F9"/>
    <w:rsid w:val="007855C6"/>
    <w:rsid w:val="00785A18"/>
    <w:rsid w:val="00785FDF"/>
    <w:rsid w:val="00786C10"/>
    <w:rsid w:val="00786FF8"/>
    <w:rsid w:val="00790B06"/>
    <w:rsid w:val="00790F28"/>
    <w:rsid w:val="00791BD7"/>
    <w:rsid w:val="0079242B"/>
    <w:rsid w:val="0079256D"/>
    <w:rsid w:val="007925CA"/>
    <w:rsid w:val="00793054"/>
    <w:rsid w:val="007932DD"/>
    <w:rsid w:val="007935C5"/>
    <w:rsid w:val="007943BE"/>
    <w:rsid w:val="00794C12"/>
    <w:rsid w:val="007953FF"/>
    <w:rsid w:val="007968D9"/>
    <w:rsid w:val="00796AFD"/>
    <w:rsid w:val="00797239"/>
    <w:rsid w:val="00797D11"/>
    <w:rsid w:val="00797EF3"/>
    <w:rsid w:val="007A0088"/>
    <w:rsid w:val="007A07F4"/>
    <w:rsid w:val="007A0965"/>
    <w:rsid w:val="007A1D1F"/>
    <w:rsid w:val="007A1E44"/>
    <w:rsid w:val="007A23A3"/>
    <w:rsid w:val="007A4051"/>
    <w:rsid w:val="007A431A"/>
    <w:rsid w:val="007A567E"/>
    <w:rsid w:val="007A5A86"/>
    <w:rsid w:val="007A5C83"/>
    <w:rsid w:val="007A6A4A"/>
    <w:rsid w:val="007A7ABF"/>
    <w:rsid w:val="007B0104"/>
    <w:rsid w:val="007B0F7A"/>
    <w:rsid w:val="007B2201"/>
    <w:rsid w:val="007B391D"/>
    <w:rsid w:val="007B4467"/>
    <w:rsid w:val="007B453A"/>
    <w:rsid w:val="007B4AF6"/>
    <w:rsid w:val="007B4D4A"/>
    <w:rsid w:val="007B698D"/>
    <w:rsid w:val="007B7354"/>
    <w:rsid w:val="007B7C40"/>
    <w:rsid w:val="007B7CCD"/>
    <w:rsid w:val="007C029E"/>
    <w:rsid w:val="007C1ACD"/>
    <w:rsid w:val="007C23A9"/>
    <w:rsid w:val="007C270C"/>
    <w:rsid w:val="007C2FB2"/>
    <w:rsid w:val="007C3044"/>
    <w:rsid w:val="007C4513"/>
    <w:rsid w:val="007C53B1"/>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4F10"/>
    <w:rsid w:val="007E50C4"/>
    <w:rsid w:val="007E5290"/>
    <w:rsid w:val="007E543A"/>
    <w:rsid w:val="007E6334"/>
    <w:rsid w:val="007E64D2"/>
    <w:rsid w:val="007E68EE"/>
    <w:rsid w:val="007E706A"/>
    <w:rsid w:val="007E726A"/>
    <w:rsid w:val="007E7B1E"/>
    <w:rsid w:val="007F0112"/>
    <w:rsid w:val="007F30D6"/>
    <w:rsid w:val="007F347D"/>
    <w:rsid w:val="007F6AAF"/>
    <w:rsid w:val="007F6F25"/>
    <w:rsid w:val="007F78B0"/>
    <w:rsid w:val="00801017"/>
    <w:rsid w:val="008010B1"/>
    <w:rsid w:val="0080274C"/>
    <w:rsid w:val="0080333A"/>
    <w:rsid w:val="00804249"/>
    <w:rsid w:val="00804526"/>
    <w:rsid w:val="0080453F"/>
    <w:rsid w:val="00804CA9"/>
    <w:rsid w:val="0080568F"/>
    <w:rsid w:val="008058C3"/>
    <w:rsid w:val="008059AD"/>
    <w:rsid w:val="008070F4"/>
    <w:rsid w:val="00810B9B"/>
    <w:rsid w:val="00811507"/>
    <w:rsid w:val="00811CB3"/>
    <w:rsid w:val="00811DC2"/>
    <w:rsid w:val="008120A3"/>
    <w:rsid w:val="00814505"/>
    <w:rsid w:val="0081458B"/>
    <w:rsid w:val="008152D6"/>
    <w:rsid w:val="00815829"/>
    <w:rsid w:val="0081633D"/>
    <w:rsid w:val="008212A4"/>
    <w:rsid w:val="008217D9"/>
    <w:rsid w:val="00821959"/>
    <w:rsid w:val="00821BA5"/>
    <w:rsid w:val="00821DC7"/>
    <w:rsid w:val="00824038"/>
    <w:rsid w:val="00824BB4"/>
    <w:rsid w:val="00825144"/>
    <w:rsid w:val="00825CEF"/>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5A3"/>
    <w:rsid w:val="00833DC4"/>
    <w:rsid w:val="008350E4"/>
    <w:rsid w:val="00835416"/>
    <w:rsid w:val="00835AB2"/>
    <w:rsid w:val="00835C3A"/>
    <w:rsid w:val="00835E4E"/>
    <w:rsid w:val="008360C9"/>
    <w:rsid w:val="00836575"/>
    <w:rsid w:val="00836595"/>
    <w:rsid w:val="00837C53"/>
    <w:rsid w:val="0084189E"/>
    <w:rsid w:val="00842026"/>
    <w:rsid w:val="00842B3D"/>
    <w:rsid w:val="00842D8A"/>
    <w:rsid w:val="0084404A"/>
    <w:rsid w:val="00844C6D"/>
    <w:rsid w:val="0084528F"/>
    <w:rsid w:val="008452A8"/>
    <w:rsid w:val="00846539"/>
    <w:rsid w:val="00846540"/>
    <w:rsid w:val="0085051E"/>
    <w:rsid w:val="008505A2"/>
    <w:rsid w:val="00850DB7"/>
    <w:rsid w:val="00851711"/>
    <w:rsid w:val="0085200C"/>
    <w:rsid w:val="0085248A"/>
    <w:rsid w:val="00852D42"/>
    <w:rsid w:val="00852D5F"/>
    <w:rsid w:val="008548C1"/>
    <w:rsid w:val="0085526A"/>
    <w:rsid w:val="00855BAC"/>
    <w:rsid w:val="008563CF"/>
    <w:rsid w:val="00857098"/>
    <w:rsid w:val="008575ED"/>
    <w:rsid w:val="00857E27"/>
    <w:rsid w:val="00860FFB"/>
    <w:rsid w:val="00861270"/>
    <w:rsid w:val="008612BC"/>
    <w:rsid w:val="008616BA"/>
    <w:rsid w:val="00862DFC"/>
    <w:rsid w:val="00862F29"/>
    <w:rsid w:val="00863D98"/>
    <w:rsid w:val="00864C27"/>
    <w:rsid w:val="00865496"/>
    <w:rsid w:val="00866895"/>
    <w:rsid w:val="0086753E"/>
    <w:rsid w:val="008675B1"/>
    <w:rsid w:val="008704C0"/>
    <w:rsid w:val="00871950"/>
    <w:rsid w:val="00872755"/>
    <w:rsid w:val="00872846"/>
    <w:rsid w:val="00872F24"/>
    <w:rsid w:val="008731C2"/>
    <w:rsid w:val="008736C8"/>
    <w:rsid w:val="008743FC"/>
    <w:rsid w:val="008755F5"/>
    <w:rsid w:val="0087592B"/>
    <w:rsid w:val="008765C0"/>
    <w:rsid w:val="00880167"/>
    <w:rsid w:val="00881B47"/>
    <w:rsid w:val="0088298A"/>
    <w:rsid w:val="008831C4"/>
    <w:rsid w:val="00883939"/>
    <w:rsid w:val="00883C4B"/>
    <w:rsid w:val="0088501B"/>
    <w:rsid w:val="00885AE9"/>
    <w:rsid w:val="00886515"/>
    <w:rsid w:val="0088673E"/>
    <w:rsid w:val="0088705D"/>
    <w:rsid w:val="0089024C"/>
    <w:rsid w:val="008917FA"/>
    <w:rsid w:val="0089305E"/>
    <w:rsid w:val="008949C2"/>
    <w:rsid w:val="008949E4"/>
    <w:rsid w:val="00895871"/>
    <w:rsid w:val="008A00B7"/>
    <w:rsid w:val="008A1249"/>
    <w:rsid w:val="008A1817"/>
    <w:rsid w:val="008A1FCA"/>
    <w:rsid w:val="008A209E"/>
    <w:rsid w:val="008A29CF"/>
    <w:rsid w:val="008A2FE2"/>
    <w:rsid w:val="008A30C9"/>
    <w:rsid w:val="008A3935"/>
    <w:rsid w:val="008A4768"/>
    <w:rsid w:val="008A4AC8"/>
    <w:rsid w:val="008A4B42"/>
    <w:rsid w:val="008A55BF"/>
    <w:rsid w:val="008A5B7E"/>
    <w:rsid w:val="008A60C5"/>
    <w:rsid w:val="008A6493"/>
    <w:rsid w:val="008A66D7"/>
    <w:rsid w:val="008A68AF"/>
    <w:rsid w:val="008A6B08"/>
    <w:rsid w:val="008A796C"/>
    <w:rsid w:val="008A7A82"/>
    <w:rsid w:val="008B0841"/>
    <w:rsid w:val="008B0E6E"/>
    <w:rsid w:val="008B1BB2"/>
    <w:rsid w:val="008B21C2"/>
    <w:rsid w:val="008B3E5D"/>
    <w:rsid w:val="008B406C"/>
    <w:rsid w:val="008B4443"/>
    <w:rsid w:val="008B4C36"/>
    <w:rsid w:val="008B6278"/>
    <w:rsid w:val="008B79EA"/>
    <w:rsid w:val="008B7AEF"/>
    <w:rsid w:val="008C2C6E"/>
    <w:rsid w:val="008C315F"/>
    <w:rsid w:val="008C43DB"/>
    <w:rsid w:val="008C5CD7"/>
    <w:rsid w:val="008C5E6E"/>
    <w:rsid w:val="008C5F88"/>
    <w:rsid w:val="008C5FED"/>
    <w:rsid w:val="008C653B"/>
    <w:rsid w:val="008C7D1A"/>
    <w:rsid w:val="008D0DB6"/>
    <w:rsid w:val="008D116C"/>
    <w:rsid w:val="008D1647"/>
    <w:rsid w:val="008D1E3E"/>
    <w:rsid w:val="008D1FEF"/>
    <w:rsid w:val="008D22B2"/>
    <w:rsid w:val="008D336F"/>
    <w:rsid w:val="008D3F59"/>
    <w:rsid w:val="008D5B1F"/>
    <w:rsid w:val="008D7EAF"/>
    <w:rsid w:val="008E1271"/>
    <w:rsid w:val="008E17C5"/>
    <w:rsid w:val="008E1A7E"/>
    <w:rsid w:val="008E2577"/>
    <w:rsid w:val="008E2D9D"/>
    <w:rsid w:val="008E3310"/>
    <w:rsid w:val="008E4153"/>
    <w:rsid w:val="008E54FC"/>
    <w:rsid w:val="008E644A"/>
    <w:rsid w:val="008E6AEF"/>
    <w:rsid w:val="008E6D77"/>
    <w:rsid w:val="008E7263"/>
    <w:rsid w:val="008F019C"/>
    <w:rsid w:val="008F0702"/>
    <w:rsid w:val="008F073A"/>
    <w:rsid w:val="008F0904"/>
    <w:rsid w:val="008F2397"/>
    <w:rsid w:val="008F3AB6"/>
    <w:rsid w:val="008F3D30"/>
    <w:rsid w:val="008F43C6"/>
    <w:rsid w:val="008F4713"/>
    <w:rsid w:val="008F4EC7"/>
    <w:rsid w:val="008F5078"/>
    <w:rsid w:val="008F606C"/>
    <w:rsid w:val="008F612C"/>
    <w:rsid w:val="008F71FC"/>
    <w:rsid w:val="008F7F5F"/>
    <w:rsid w:val="00900363"/>
    <w:rsid w:val="009003DC"/>
    <w:rsid w:val="00900431"/>
    <w:rsid w:val="0090069E"/>
    <w:rsid w:val="00900CD3"/>
    <w:rsid w:val="00901DF7"/>
    <w:rsid w:val="00901F73"/>
    <w:rsid w:val="0090397F"/>
    <w:rsid w:val="00903981"/>
    <w:rsid w:val="0090402F"/>
    <w:rsid w:val="0090602B"/>
    <w:rsid w:val="009078BC"/>
    <w:rsid w:val="0090793E"/>
    <w:rsid w:val="0091050B"/>
    <w:rsid w:val="00912FB7"/>
    <w:rsid w:val="00913426"/>
    <w:rsid w:val="009135EF"/>
    <w:rsid w:val="00913848"/>
    <w:rsid w:val="0091407C"/>
    <w:rsid w:val="0091435C"/>
    <w:rsid w:val="00915C1A"/>
    <w:rsid w:val="00916414"/>
    <w:rsid w:val="0091760D"/>
    <w:rsid w:val="00921E67"/>
    <w:rsid w:val="0092245B"/>
    <w:rsid w:val="00923568"/>
    <w:rsid w:val="0092470E"/>
    <w:rsid w:val="009255BF"/>
    <w:rsid w:val="00925B87"/>
    <w:rsid w:val="009313DC"/>
    <w:rsid w:val="00931A24"/>
    <w:rsid w:val="00931E40"/>
    <w:rsid w:val="0093290B"/>
    <w:rsid w:val="009332CE"/>
    <w:rsid w:val="009343E1"/>
    <w:rsid w:val="009349D9"/>
    <w:rsid w:val="00934B66"/>
    <w:rsid w:val="00935C1C"/>
    <w:rsid w:val="00935E07"/>
    <w:rsid w:val="00935E31"/>
    <w:rsid w:val="009363AE"/>
    <w:rsid w:val="00936E7E"/>
    <w:rsid w:val="00937265"/>
    <w:rsid w:val="0093791A"/>
    <w:rsid w:val="00940403"/>
    <w:rsid w:val="00941E2F"/>
    <w:rsid w:val="00942AAE"/>
    <w:rsid w:val="00942FE6"/>
    <w:rsid w:val="00943DF3"/>
    <w:rsid w:val="0094409D"/>
    <w:rsid w:val="00944300"/>
    <w:rsid w:val="00944330"/>
    <w:rsid w:val="00945ABF"/>
    <w:rsid w:val="00946784"/>
    <w:rsid w:val="00946C4C"/>
    <w:rsid w:val="009518C5"/>
    <w:rsid w:val="00951A08"/>
    <w:rsid w:val="009522DA"/>
    <w:rsid w:val="009533DC"/>
    <w:rsid w:val="009534C4"/>
    <w:rsid w:val="009539D8"/>
    <w:rsid w:val="0095414F"/>
    <w:rsid w:val="009570BA"/>
    <w:rsid w:val="00957BDB"/>
    <w:rsid w:val="00960DBC"/>
    <w:rsid w:val="009615D7"/>
    <w:rsid w:val="009616EE"/>
    <w:rsid w:val="0096265D"/>
    <w:rsid w:val="00962DE8"/>
    <w:rsid w:val="00963D7C"/>
    <w:rsid w:val="0096469F"/>
    <w:rsid w:val="009649AD"/>
    <w:rsid w:val="00964F98"/>
    <w:rsid w:val="00965593"/>
    <w:rsid w:val="009656B5"/>
    <w:rsid w:val="00966535"/>
    <w:rsid w:val="00966C08"/>
    <w:rsid w:val="0097108A"/>
    <w:rsid w:val="00971D87"/>
    <w:rsid w:val="00972C3A"/>
    <w:rsid w:val="009736C0"/>
    <w:rsid w:val="00974559"/>
    <w:rsid w:val="00974F81"/>
    <w:rsid w:val="0097532F"/>
    <w:rsid w:val="0097622E"/>
    <w:rsid w:val="0097700A"/>
    <w:rsid w:val="00977ABE"/>
    <w:rsid w:val="00977D7A"/>
    <w:rsid w:val="00977F50"/>
    <w:rsid w:val="0098003D"/>
    <w:rsid w:val="00980919"/>
    <w:rsid w:val="0098095E"/>
    <w:rsid w:val="00980A72"/>
    <w:rsid w:val="00980C36"/>
    <w:rsid w:val="00980D0C"/>
    <w:rsid w:val="00981694"/>
    <w:rsid w:val="00982A42"/>
    <w:rsid w:val="009835F4"/>
    <w:rsid w:val="00983B2E"/>
    <w:rsid w:val="00984981"/>
    <w:rsid w:val="0098533C"/>
    <w:rsid w:val="009854DB"/>
    <w:rsid w:val="009859A6"/>
    <w:rsid w:val="00985A47"/>
    <w:rsid w:val="00987A41"/>
    <w:rsid w:val="00990633"/>
    <w:rsid w:val="00991309"/>
    <w:rsid w:val="00993413"/>
    <w:rsid w:val="00993A90"/>
    <w:rsid w:val="009941A5"/>
    <w:rsid w:val="009942BB"/>
    <w:rsid w:val="00995DED"/>
    <w:rsid w:val="009978D1"/>
    <w:rsid w:val="009A00E5"/>
    <w:rsid w:val="009A0C8A"/>
    <w:rsid w:val="009A32B0"/>
    <w:rsid w:val="009A42FE"/>
    <w:rsid w:val="009A4574"/>
    <w:rsid w:val="009A4A26"/>
    <w:rsid w:val="009A4C74"/>
    <w:rsid w:val="009A66A9"/>
    <w:rsid w:val="009A6C1F"/>
    <w:rsid w:val="009A78E8"/>
    <w:rsid w:val="009A7B20"/>
    <w:rsid w:val="009B106E"/>
    <w:rsid w:val="009B165E"/>
    <w:rsid w:val="009B1758"/>
    <w:rsid w:val="009B21EA"/>
    <w:rsid w:val="009B2908"/>
    <w:rsid w:val="009B2AE1"/>
    <w:rsid w:val="009B4DE6"/>
    <w:rsid w:val="009B4E22"/>
    <w:rsid w:val="009B549E"/>
    <w:rsid w:val="009B7668"/>
    <w:rsid w:val="009C021E"/>
    <w:rsid w:val="009C0E9D"/>
    <w:rsid w:val="009C2953"/>
    <w:rsid w:val="009C298B"/>
    <w:rsid w:val="009C2FAF"/>
    <w:rsid w:val="009C3AC7"/>
    <w:rsid w:val="009C458A"/>
    <w:rsid w:val="009C6B0B"/>
    <w:rsid w:val="009C7666"/>
    <w:rsid w:val="009D0316"/>
    <w:rsid w:val="009D1358"/>
    <w:rsid w:val="009D25F7"/>
    <w:rsid w:val="009D2E73"/>
    <w:rsid w:val="009D38B0"/>
    <w:rsid w:val="009D424D"/>
    <w:rsid w:val="009D4894"/>
    <w:rsid w:val="009D68AF"/>
    <w:rsid w:val="009D6DE4"/>
    <w:rsid w:val="009D797C"/>
    <w:rsid w:val="009E0933"/>
    <w:rsid w:val="009E0C95"/>
    <w:rsid w:val="009E25D5"/>
    <w:rsid w:val="009E2F2D"/>
    <w:rsid w:val="009E35D5"/>
    <w:rsid w:val="009E4094"/>
    <w:rsid w:val="009E477C"/>
    <w:rsid w:val="009E4BFD"/>
    <w:rsid w:val="009E510E"/>
    <w:rsid w:val="009E5A58"/>
    <w:rsid w:val="009E640B"/>
    <w:rsid w:val="009E67BA"/>
    <w:rsid w:val="009E6A86"/>
    <w:rsid w:val="009E7F3F"/>
    <w:rsid w:val="009F0842"/>
    <w:rsid w:val="009F0BBB"/>
    <w:rsid w:val="009F0EE7"/>
    <w:rsid w:val="009F117A"/>
    <w:rsid w:val="009F1BB4"/>
    <w:rsid w:val="009F2A88"/>
    <w:rsid w:val="009F3316"/>
    <w:rsid w:val="009F388F"/>
    <w:rsid w:val="009F3EB9"/>
    <w:rsid w:val="009F43BD"/>
    <w:rsid w:val="009F4B3C"/>
    <w:rsid w:val="009F5183"/>
    <w:rsid w:val="009F5B66"/>
    <w:rsid w:val="009F6009"/>
    <w:rsid w:val="009F6AF1"/>
    <w:rsid w:val="009F764E"/>
    <w:rsid w:val="009F7A77"/>
    <w:rsid w:val="00A00003"/>
    <w:rsid w:val="00A00419"/>
    <w:rsid w:val="00A01127"/>
    <w:rsid w:val="00A011C6"/>
    <w:rsid w:val="00A01A47"/>
    <w:rsid w:val="00A020C0"/>
    <w:rsid w:val="00A0271E"/>
    <w:rsid w:val="00A027ED"/>
    <w:rsid w:val="00A02FDF"/>
    <w:rsid w:val="00A0339F"/>
    <w:rsid w:val="00A03E87"/>
    <w:rsid w:val="00A0473B"/>
    <w:rsid w:val="00A062A7"/>
    <w:rsid w:val="00A06E3C"/>
    <w:rsid w:val="00A06F53"/>
    <w:rsid w:val="00A06FEA"/>
    <w:rsid w:val="00A07ADF"/>
    <w:rsid w:val="00A1057A"/>
    <w:rsid w:val="00A10E22"/>
    <w:rsid w:val="00A10FB2"/>
    <w:rsid w:val="00A11822"/>
    <w:rsid w:val="00A1231B"/>
    <w:rsid w:val="00A12424"/>
    <w:rsid w:val="00A12E03"/>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30440"/>
    <w:rsid w:val="00A308A9"/>
    <w:rsid w:val="00A333EF"/>
    <w:rsid w:val="00A33C08"/>
    <w:rsid w:val="00A34609"/>
    <w:rsid w:val="00A35AB4"/>
    <w:rsid w:val="00A35E07"/>
    <w:rsid w:val="00A373CA"/>
    <w:rsid w:val="00A3752D"/>
    <w:rsid w:val="00A377F7"/>
    <w:rsid w:val="00A37B8D"/>
    <w:rsid w:val="00A37CE9"/>
    <w:rsid w:val="00A40581"/>
    <w:rsid w:val="00A41091"/>
    <w:rsid w:val="00A4136B"/>
    <w:rsid w:val="00A42E5D"/>
    <w:rsid w:val="00A44448"/>
    <w:rsid w:val="00A44720"/>
    <w:rsid w:val="00A45CDF"/>
    <w:rsid w:val="00A46112"/>
    <w:rsid w:val="00A46173"/>
    <w:rsid w:val="00A50136"/>
    <w:rsid w:val="00A509EC"/>
    <w:rsid w:val="00A51CD0"/>
    <w:rsid w:val="00A523D6"/>
    <w:rsid w:val="00A53397"/>
    <w:rsid w:val="00A53FEE"/>
    <w:rsid w:val="00A54EC3"/>
    <w:rsid w:val="00A55EED"/>
    <w:rsid w:val="00A560AE"/>
    <w:rsid w:val="00A561AF"/>
    <w:rsid w:val="00A56A14"/>
    <w:rsid w:val="00A56DE1"/>
    <w:rsid w:val="00A573D7"/>
    <w:rsid w:val="00A6015F"/>
    <w:rsid w:val="00A609FD"/>
    <w:rsid w:val="00A60AA7"/>
    <w:rsid w:val="00A60DF6"/>
    <w:rsid w:val="00A61B80"/>
    <w:rsid w:val="00A625DD"/>
    <w:rsid w:val="00A627F5"/>
    <w:rsid w:val="00A632C4"/>
    <w:rsid w:val="00A63DF1"/>
    <w:rsid w:val="00A63E71"/>
    <w:rsid w:val="00A64018"/>
    <w:rsid w:val="00A645EF"/>
    <w:rsid w:val="00A64971"/>
    <w:rsid w:val="00A64D36"/>
    <w:rsid w:val="00A64EA5"/>
    <w:rsid w:val="00A65085"/>
    <w:rsid w:val="00A651F0"/>
    <w:rsid w:val="00A661DF"/>
    <w:rsid w:val="00A66687"/>
    <w:rsid w:val="00A67875"/>
    <w:rsid w:val="00A711B1"/>
    <w:rsid w:val="00A71C9C"/>
    <w:rsid w:val="00A72679"/>
    <w:rsid w:val="00A73348"/>
    <w:rsid w:val="00A748A7"/>
    <w:rsid w:val="00A754DD"/>
    <w:rsid w:val="00A76043"/>
    <w:rsid w:val="00A764BE"/>
    <w:rsid w:val="00A76AB2"/>
    <w:rsid w:val="00A77332"/>
    <w:rsid w:val="00A778C7"/>
    <w:rsid w:val="00A80A89"/>
    <w:rsid w:val="00A80CC6"/>
    <w:rsid w:val="00A81BEB"/>
    <w:rsid w:val="00A81D2D"/>
    <w:rsid w:val="00A82368"/>
    <w:rsid w:val="00A82990"/>
    <w:rsid w:val="00A82FA7"/>
    <w:rsid w:val="00A85F12"/>
    <w:rsid w:val="00A864B3"/>
    <w:rsid w:val="00A86562"/>
    <w:rsid w:val="00A86924"/>
    <w:rsid w:val="00A86E5F"/>
    <w:rsid w:val="00A87CAC"/>
    <w:rsid w:val="00A91078"/>
    <w:rsid w:val="00A91778"/>
    <w:rsid w:val="00A9182C"/>
    <w:rsid w:val="00A919BB"/>
    <w:rsid w:val="00A91AF8"/>
    <w:rsid w:val="00A91F37"/>
    <w:rsid w:val="00A92362"/>
    <w:rsid w:val="00A939E3"/>
    <w:rsid w:val="00A93AB5"/>
    <w:rsid w:val="00A93E64"/>
    <w:rsid w:val="00A94033"/>
    <w:rsid w:val="00A94CA2"/>
    <w:rsid w:val="00A94E3E"/>
    <w:rsid w:val="00A94E4C"/>
    <w:rsid w:val="00A95ADF"/>
    <w:rsid w:val="00A95DAD"/>
    <w:rsid w:val="00A974A2"/>
    <w:rsid w:val="00AA001A"/>
    <w:rsid w:val="00AA3E97"/>
    <w:rsid w:val="00AA43BD"/>
    <w:rsid w:val="00AA44D8"/>
    <w:rsid w:val="00AA51A9"/>
    <w:rsid w:val="00AA5695"/>
    <w:rsid w:val="00AA6050"/>
    <w:rsid w:val="00AA67FF"/>
    <w:rsid w:val="00AA6EE7"/>
    <w:rsid w:val="00AA7891"/>
    <w:rsid w:val="00AB076F"/>
    <w:rsid w:val="00AB1C81"/>
    <w:rsid w:val="00AB23D6"/>
    <w:rsid w:val="00AB2CE0"/>
    <w:rsid w:val="00AB497E"/>
    <w:rsid w:val="00AB5183"/>
    <w:rsid w:val="00AB65EE"/>
    <w:rsid w:val="00AC1B8F"/>
    <w:rsid w:val="00AC21E3"/>
    <w:rsid w:val="00AC2877"/>
    <w:rsid w:val="00AC31F9"/>
    <w:rsid w:val="00AC42F8"/>
    <w:rsid w:val="00AC5427"/>
    <w:rsid w:val="00AC597F"/>
    <w:rsid w:val="00AC6392"/>
    <w:rsid w:val="00AC67B4"/>
    <w:rsid w:val="00AC7349"/>
    <w:rsid w:val="00AC78EE"/>
    <w:rsid w:val="00AD0C96"/>
    <w:rsid w:val="00AD0D7B"/>
    <w:rsid w:val="00AD0FDC"/>
    <w:rsid w:val="00AD1A5B"/>
    <w:rsid w:val="00AD1B83"/>
    <w:rsid w:val="00AD23A3"/>
    <w:rsid w:val="00AD2CE1"/>
    <w:rsid w:val="00AD375D"/>
    <w:rsid w:val="00AD40B5"/>
    <w:rsid w:val="00AD42E1"/>
    <w:rsid w:val="00AD466A"/>
    <w:rsid w:val="00AD4DB5"/>
    <w:rsid w:val="00AD51AD"/>
    <w:rsid w:val="00AD526F"/>
    <w:rsid w:val="00AD5424"/>
    <w:rsid w:val="00AD5432"/>
    <w:rsid w:val="00AD5774"/>
    <w:rsid w:val="00AD5BD8"/>
    <w:rsid w:val="00AD5D96"/>
    <w:rsid w:val="00AD67A7"/>
    <w:rsid w:val="00AD6D9C"/>
    <w:rsid w:val="00AD70BC"/>
    <w:rsid w:val="00AD7692"/>
    <w:rsid w:val="00AE06B2"/>
    <w:rsid w:val="00AE0713"/>
    <w:rsid w:val="00AE1713"/>
    <w:rsid w:val="00AE196E"/>
    <w:rsid w:val="00AE1B7A"/>
    <w:rsid w:val="00AE1BAA"/>
    <w:rsid w:val="00AE2268"/>
    <w:rsid w:val="00AE23CE"/>
    <w:rsid w:val="00AE25F6"/>
    <w:rsid w:val="00AE4408"/>
    <w:rsid w:val="00AE5161"/>
    <w:rsid w:val="00AE5318"/>
    <w:rsid w:val="00AE697B"/>
    <w:rsid w:val="00AE6EE2"/>
    <w:rsid w:val="00AE788B"/>
    <w:rsid w:val="00AE7C29"/>
    <w:rsid w:val="00AF02C8"/>
    <w:rsid w:val="00AF0315"/>
    <w:rsid w:val="00AF0C03"/>
    <w:rsid w:val="00AF12A9"/>
    <w:rsid w:val="00AF13D4"/>
    <w:rsid w:val="00AF199C"/>
    <w:rsid w:val="00AF341C"/>
    <w:rsid w:val="00AF3C03"/>
    <w:rsid w:val="00AF4E1A"/>
    <w:rsid w:val="00AF5DA8"/>
    <w:rsid w:val="00AF5ED6"/>
    <w:rsid w:val="00AF6A82"/>
    <w:rsid w:val="00B01662"/>
    <w:rsid w:val="00B016CB"/>
    <w:rsid w:val="00B01E82"/>
    <w:rsid w:val="00B02CC5"/>
    <w:rsid w:val="00B02E20"/>
    <w:rsid w:val="00B03586"/>
    <w:rsid w:val="00B047A5"/>
    <w:rsid w:val="00B05671"/>
    <w:rsid w:val="00B0794B"/>
    <w:rsid w:val="00B10588"/>
    <w:rsid w:val="00B110C5"/>
    <w:rsid w:val="00B12321"/>
    <w:rsid w:val="00B127C3"/>
    <w:rsid w:val="00B14379"/>
    <w:rsid w:val="00B144CB"/>
    <w:rsid w:val="00B15F00"/>
    <w:rsid w:val="00B16905"/>
    <w:rsid w:val="00B17078"/>
    <w:rsid w:val="00B173B7"/>
    <w:rsid w:val="00B20537"/>
    <w:rsid w:val="00B22170"/>
    <w:rsid w:val="00B224E4"/>
    <w:rsid w:val="00B22886"/>
    <w:rsid w:val="00B228A8"/>
    <w:rsid w:val="00B22F34"/>
    <w:rsid w:val="00B249D2"/>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381"/>
    <w:rsid w:val="00B40B5D"/>
    <w:rsid w:val="00B40F8F"/>
    <w:rsid w:val="00B4179E"/>
    <w:rsid w:val="00B41E55"/>
    <w:rsid w:val="00B429D3"/>
    <w:rsid w:val="00B42BF0"/>
    <w:rsid w:val="00B43029"/>
    <w:rsid w:val="00B435B8"/>
    <w:rsid w:val="00B43F21"/>
    <w:rsid w:val="00B44541"/>
    <w:rsid w:val="00B449D7"/>
    <w:rsid w:val="00B44AE8"/>
    <w:rsid w:val="00B44CDD"/>
    <w:rsid w:val="00B45035"/>
    <w:rsid w:val="00B45203"/>
    <w:rsid w:val="00B46625"/>
    <w:rsid w:val="00B46CA8"/>
    <w:rsid w:val="00B50EB9"/>
    <w:rsid w:val="00B51406"/>
    <w:rsid w:val="00B51990"/>
    <w:rsid w:val="00B51CD6"/>
    <w:rsid w:val="00B5204E"/>
    <w:rsid w:val="00B5330A"/>
    <w:rsid w:val="00B5342E"/>
    <w:rsid w:val="00B54496"/>
    <w:rsid w:val="00B5496F"/>
    <w:rsid w:val="00B54DAA"/>
    <w:rsid w:val="00B55081"/>
    <w:rsid w:val="00B5566A"/>
    <w:rsid w:val="00B55E54"/>
    <w:rsid w:val="00B6306A"/>
    <w:rsid w:val="00B6314E"/>
    <w:rsid w:val="00B63155"/>
    <w:rsid w:val="00B63478"/>
    <w:rsid w:val="00B636BA"/>
    <w:rsid w:val="00B63A15"/>
    <w:rsid w:val="00B63E77"/>
    <w:rsid w:val="00B64CF7"/>
    <w:rsid w:val="00B65D0A"/>
    <w:rsid w:val="00B662AB"/>
    <w:rsid w:val="00B667B7"/>
    <w:rsid w:val="00B6744B"/>
    <w:rsid w:val="00B67B86"/>
    <w:rsid w:val="00B67DFE"/>
    <w:rsid w:val="00B70188"/>
    <w:rsid w:val="00B70EFD"/>
    <w:rsid w:val="00B71D16"/>
    <w:rsid w:val="00B72B5B"/>
    <w:rsid w:val="00B7313B"/>
    <w:rsid w:val="00B735C2"/>
    <w:rsid w:val="00B73A5B"/>
    <w:rsid w:val="00B73AFF"/>
    <w:rsid w:val="00B73D96"/>
    <w:rsid w:val="00B744DC"/>
    <w:rsid w:val="00B74826"/>
    <w:rsid w:val="00B74D38"/>
    <w:rsid w:val="00B753D7"/>
    <w:rsid w:val="00B757CD"/>
    <w:rsid w:val="00B7677A"/>
    <w:rsid w:val="00B768CF"/>
    <w:rsid w:val="00B77ACD"/>
    <w:rsid w:val="00B77B2F"/>
    <w:rsid w:val="00B8083D"/>
    <w:rsid w:val="00B808D2"/>
    <w:rsid w:val="00B811ED"/>
    <w:rsid w:val="00B8156C"/>
    <w:rsid w:val="00B82698"/>
    <w:rsid w:val="00B82732"/>
    <w:rsid w:val="00B83700"/>
    <w:rsid w:val="00B844BD"/>
    <w:rsid w:val="00B846FD"/>
    <w:rsid w:val="00B848B8"/>
    <w:rsid w:val="00B851FB"/>
    <w:rsid w:val="00B852EF"/>
    <w:rsid w:val="00B87CCF"/>
    <w:rsid w:val="00B87E80"/>
    <w:rsid w:val="00B9044A"/>
    <w:rsid w:val="00B91B0A"/>
    <w:rsid w:val="00B924B6"/>
    <w:rsid w:val="00B9272D"/>
    <w:rsid w:val="00B92A23"/>
    <w:rsid w:val="00B939B4"/>
    <w:rsid w:val="00B9416E"/>
    <w:rsid w:val="00B94232"/>
    <w:rsid w:val="00B945D0"/>
    <w:rsid w:val="00B95A31"/>
    <w:rsid w:val="00B95D71"/>
    <w:rsid w:val="00B961EF"/>
    <w:rsid w:val="00B966B4"/>
    <w:rsid w:val="00B96D89"/>
    <w:rsid w:val="00B971ED"/>
    <w:rsid w:val="00B972D6"/>
    <w:rsid w:val="00B9734D"/>
    <w:rsid w:val="00B97D06"/>
    <w:rsid w:val="00BA086E"/>
    <w:rsid w:val="00BA12A7"/>
    <w:rsid w:val="00BA21BF"/>
    <w:rsid w:val="00BA372C"/>
    <w:rsid w:val="00BA3B57"/>
    <w:rsid w:val="00BA45AE"/>
    <w:rsid w:val="00BA4FB1"/>
    <w:rsid w:val="00BA7DEC"/>
    <w:rsid w:val="00BB09DA"/>
    <w:rsid w:val="00BB0BA1"/>
    <w:rsid w:val="00BB0CEB"/>
    <w:rsid w:val="00BB0E36"/>
    <w:rsid w:val="00BB17B9"/>
    <w:rsid w:val="00BB1EA9"/>
    <w:rsid w:val="00BB22BF"/>
    <w:rsid w:val="00BB2531"/>
    <w:rsid w:val="00BB294F"/>
    <w:rsid w:val="00BB2AAB"/>
    <w:rsid w:val="00BB2BA5"/>
    <w:rsid w:val="00BB2F34"/>
    <w:rsid w:val="00BB2F71"/>
    <w:rsid w:val="00BB38D5"/>
    <w:rsid w:val="00BB437B"/>
    <w:rsid w:val="00BB468C"/>
    <w:rsid w:val="00BB49A4"/>
    <w:rsid w:val="00BB530F"/>
    <w:rsid w:val="00BB5FDF"/>
    <w:rsid w:val="00BB6C0F"/>
    <w:rsid w:val="00BB6E57"/>
    <w:rsid w:val="00BB7FF2"/>
    <w:rsid w:val="00BC0213"/>
    <w:rsid w:val="00BC0775"/>
    <w:rsid w:val="00BC189C"/>
    <w:rsid w:val="00BC2517"/>
    <w:rsid w:val="00BC294B"/>
    <w:rsid w:val="00BC3474"/>
    <w:rsid w:val="00BC3DFA"/>
    <w:rsid w:val="00BC43DB"/>
    <w:rsid w:val="00BC4BD5"/>
    <w:rsid w:val="00BC604F"/>
    <w:rsid w:val="00BC6464"/>
    <w:rsid w:val="00BC7ED1"/>
    <w:rsid w:val="00BD00BE"/>
    <w:rsid w:val="00BD037E"/>
    <w:rsid w:val="00BD1041"/>
    <w:rsid w:val="00BD1822"/>
    <w:rsid w:val="00BD20BB"/>
    <w:rsid w:val="00BD2595"/>
    <w:rsid w:val="00BD25AB"/>
    <w:rsid w:val="00BD2D0D"/>
    <w:rsid w:val="00BD412C"/>
    <w:rsid w:val="00BD5AF0"/>
    <w:rsid w:val="00BD5DFF"/>
    <w:rsid w:val="00BD610F"/>
    <w:rsid w:val="00BD6B0E"/>
    <w:rsid w:val="00BD6E63"/>
    <w:rsid w:val="00BD77F0"/>
    <w:rsid w:val="00BE0013"/>
    <w:rsid w:val="00BE0063"/>
    <w:rsid w:val="00BE091F"/>
    <w:rsid w:val="00BE2606"/>
    <w:rsid w:val="00BE2EDB"/>
    <w:rsid w:val="00BE44EB"/>
    <w:rsid w:val="00BE48D5"/>
    <w:rsid w:val="00BE5123"/>
    <w:rsid w:val="00BE62FE"/>
    <w:rsid w:val="00BE6E75"/>
    <w:rsid w:val="00BE790E"/>
    <w:rsid w:val="00BF1096"/>
    <w:rsid w:val="00BF11A9"/>
    <w:rsid w:val="00BF1394"/>
    <w:rsid w:val="00BF2494"/>
    <w:rsid w:val="00BF49BF"/>
    <w:rsid w:val="00BF6F78"/>
    <w:rsid w:val="00BF7099"/>
    <w:rsid w:val="00BF7B7A"/>
    <w:rsid w:val="00C00A8C"/>
    <w:rsid w:val="00C03332"/>
    <w:rsid w:val="00C03621"/>
    <w:rsid w:val="00C03D98"/>
    <w:rsid w:val="00C04CB7"/>
    <w:rsid w:val="00C06DD6"/>
    <w:rsid w:val="00C07292"/>
    <w:rsid w:val="00C07AD3"/>
    <w:rsid w:val="00C07DEF"/>
    <w:rsid w:val="00C1022B"/>
    <w:rsid w:val="00C103BE"/>
    <w:rsid w:val="00C10C48"/>
    <w:rsid w:val="00C1595E"/>
    <w:rsid w:val="00C1599A"/>
    <w:rsid w:val="00C20A01"/>
    <w:rsid w:val="00C22677"/>
    <w:rsid w:val="00C227E5"/>
    <w:rsid w:val="00C22B79"/>
    <w:rsid w:val="00C230BF"/>
    <w:rsid w:val="00C23363"/>
    <w:rsid w:val="00C23A13"/>
    <w:rsid w:val="00C23C0D"/>
    <w:rsid w:val="00C2494B"/>
    <w:rsid w:val="00C24B0A"/>
    <w:rsid w:val="00C254D4"/>
    <w:rsid w:val="00C25C02"/>
    <w:rsid w:val="00C25D9D"/>
    <w:rsid w:val="00C25EF9"/>
    <w:rsid w:val="00C26583"/>
    <w:rsid w:val="00C26591"/>
    <w:rsid w:val="00C27419"/>
    <w:rsid w:val="00C27789"/>
    <w:rsid w:val="00C30F14"/>
    <w:rsid w:val="00C31017"/>
    <w:rsid w:val="00C32443"/>
    <w:rsid w:val="00C331FE"/>
    <w:rsid w:val="00C347D2"/>
    <w:rsid w:val="00C34C5C"/>
    <w:rsid w:val="00C363E6"/>
    <w:rsid w:val="00C408DA"/>
    <w:rsid w:val="00C40F10"/>
    <w:rsid w:val="00C40F9E"/>
    <w:rsid w:val="00C41294"/>
    <w:rsid w:val="00C4167A"/>
    <w:rsid w:val="00C416AD"/>
    <w:rsid w:val="00C41C93"/>
    <w:rsid w:val="00C42271"/>
    <w:rsid w:val="00C4277B"/>
    <w:rsid w:val="00C449D6"/>
    <w:rsid w:val="00C45361"/>
    <w:rsid w:val="00C45439"/>
    <w:rsid w:val="00C454E2"/>
    <w:rsid w:val="00C46408"/>
    <w:rsid w:val="00C468D5"/>
    <w:rsid w:val="00C46FFC"/>
    <w:rsid w:val="00C4749D"/>
    <w:rsid w:val="00C47522"/>
    <w:rsid w:val="00C5077C"/>
    <w:rsid w:val="00C50E91"/>
    <w:rsid w:val="00C50EC6"/>
    <w:rsid w:val="00C51A25"/>
    <w:rsid w:val="00C5257F"/>
    <w:rsid w:val="00C54290"/>
    <w:rsid w:val="00C54A92"/>
    <w:rsid w:val="00C55264"/>
    <w:rsid w:val="00C554A1"/>
    <w:rsid w:val="00C5550B"/>
    <w:rsid w:val="00C55769"/>
    <w:rsid w:val="00C55965"/>
    <w:rsid w:val="00C55C21"/>
    <w:rsid w:val="00C57841"/>
    <w:rsid w:val="00C57E24"/>
    <w:rsid w:val="00C60CF7"/>
    <w:rsid w:val="00C61B55"/>
    <w:rsid w:val="00C61C2C"/>
    <w:rsid w:val="00C63C4D"/>
    <w:rsid w:val="00C64190"/>
    <w:rsid w:val="00C643BB"/>
    <w:rsid w:val="00C64856"/>
    <w:rsid w:val="00C657F2"/>
    <w:rsid w:val="00C6582B"/>
    <w:rsid w:val="00C6730C"/>
    <w:rsid w:val="00C67CA3"/>
    <w:rsid w:val="00C70743"/>
    <w:rsid w:val="00C70ECD"/>
    <w:rsid w:val="00C71485"/>
    <w:rsid w:val="00C72967"/>
    <w:rsid w:val="00C72E9F"/>
    <w:rsid w:val="00C735A9"/>
    <w:rsid w:val="00C74FD6"/>
    <w:rsid w:val="00C75566"/>
    <w:rsid w:val="00C75B9C"/>
    <w:rsid w:val="00C766B1"/>
    <w:rsid w:val="00C774AA"/>
    <w:rsid w:val="00C77AED"/>
    <w:rsid w:val="00C8058F"/>
    <w:rsid w:val="00C809C1"/>
    <w:rsid w:val="00C81119"/>
    <w:rsid w:val="00C816BF"/>
    <w:rsid w:val="00C821F8"/>
    <w:rsid w:val="00C83788"/>
    <w:rsid w:val="00C84A42"/>
    <w:rsid w:val="00C84DCF"/>
    <w:rsid w:val="00C85D48"/>
    <w:rsid w:val="00C86159"/>
    <w:rsid w:val="00C8649B"/>
    <w:rsid w:val="00C86D24"/>
    <w:rsid w:val="00C8737A"/>
    <w:rsid w:val="00C875C2"/>
    <w:rsid w:val="00C87CFB"/>
    <w:rsid w:val="00C90B08"/>
    <w:rsid w:val="00C90C07"/>
    <w:rsid w:val="00C9126C"/>
    <w:rsid w:val="00C91BA9"/>
    <w:rsid w:val="00C92086"/>
    <w:rsid w:val="00C935BF"/>
    <w:rsid w:val="00C94B4A"/>
    <w:rsid w:val="00C94E3D"/>
    <w:rsid w:val="00C95C98"/>
    <w:rsid w:val="00C96C09"/>
    <w:rsid w:val="00C97452"/>
    <w:rsid w:val="00CA17C9"/>
    <w:rsid w:val="00CA38E1"/>
    <w:rsid w:val="00CA4D72"/>
    <w:rsid w:val="00CA5096"/>
    <w:rsid w:val="00CA5614"/>
    <w:rsid w:val="00CA635C"/>
    <w:rsid w:val="00CA7B1C"/>
    <w:rsid w:val="00CB2582"/>
    <w:rsid w:val="00CB2D47"/>
    <w:rsid w:val="00CB45A1"/>
    <w:rsid w:val="00CB4E40"/>
    <w:rsid w:val="00CB5890"/>
    <w:rsid w:val="00CB6B3C"/>
    <w:rsid w:val="00CB6DC3"/>
    <w:rsid w:val="00CC01FE"/>
    <w:rsid w:val="00CC0374"/>
    <w:rsid w:val="00CC0E17"/>
    <w:rsid w:val="00CC114E"/>
    <w:rsid w:val="00CC11AE"/>
    <w:rsid w:val="00CC17C0"/>
    <w:rsid w:val="00CC22A9"/>
    <w:rsid w:val="00CC26A7"/>
    <w:rsid w:val="00CC3DC2"/>
    <w:rsid w:val="00CC3EC5"/>
    <w:rsid w:val="00CC3F55"/>
    <w:rsid w:val="00CC49CA"/>
    <w:rsid w:val="00CC5E4B"/>
    <w:rsid w:val="00CC67FB"/>
    <w:rsid w:val="00CC680B"/>
    <w:rsid w:val="00CC6A9D"/>
    <w:rsid w:val="00CC7D09"/>
    <w:rsid w:val="00CD0970"/>
    <w:rsid w:val="00CD0CA8"/>
    <w:rsid w:val="00CD2130"/>
    <w:rsid w:val="00CD23D2"/>
    <w:rsid w:val="00CD3EAF"/>
    <w:rsid w:val="00CD4D1D"/>
    <w:rsid w:val="00CD53E4"/>
    <w:rsid w:val="00CD5B63"/>
    <w:rsid w:val="00CD6152"/>
    <w:rsid w:val="00CD798F"/>
    <w:rsid w:val="00CE06B5"/>
    <w:rsid w:val="00CE0D76"/>
    <w:rsid w:val="00CE21D4"/>
    <w:rsid w:val="00CE2AF3"/>
    <w:rsid w:val="00CE45C1"/>
    <w:rsid w:val="00CE5A90"/>
    <w:rsid w:val="00CE60DA"/>
    <w:rsid w:val="00CE651D"/>
    <w:rsid w:val="00CE6566"/>
    <w:rsid w:val="00CF02D4"/>
    <w:rsid w:val="00CF05EB"/>
    <w:rsid w:val="00CF0A9D"/>
    <w:rsid w:val="00CF0ED5"/>
    <w:rsid w:val="00CF235C"/>
    <w:rsid w:val="00CF26AA"/>
    <w:rsid w:val="00CF284E"/>
    <w:rsid w:val="00CF2F53"/>
    <w:rsid w:val="00CF306F"/>
    <w:rsid w:val="00CF43D8"/>
    <w:rsid w:val="00CF6309"/>
    <w:rsid w:val="00CF68E9"/>
    <w:rsid w:val="00CF6F49"/>
    <w:rsid w:val="00D000BA"/>
    <w:rsid w:val="00D026E8"/>
    <w:rsid w:val="00D02B40"/>
    <w:rsid w:val="00D035CD"/>
    <w:rsid w:val="00D03F06"/>
    <w:rsid w:val="00D05011"/>
    <w:rsid w:val="00D0565D"/>
    <w:rsid w:val="00D078E6"/>
    <w:rsid w:val="00D07A36"/>
    <w:rsid w:val="00D10AA0"/>
    <w:rsid w:val="00D10DF7"/>
    <w:rsid w:val="00D12023"/>
    <w:rsid w:val="00D128D8"/>
    <w:rsid w:val="00D130F0"/>
    <w:rsid w:val="00D13701"/>
    <w:rsid w:val="00D1384B"/>
    <w:rsid w:val="00D16A0B"/>
    <w:rsid w:val="00D16F6F"/>
    <w:rsid w:val="00D17072"/>
    <w:rsid w:val="00D208A1"/>
    <w:rsid w:val="00D20E67"/>
    <w:rsid w:val="00D26747"/>
    <w:rsid w:val="00D26C54"/>
    <w:rsid w:val="00D27648"/>
    <w:rsid w:val="00D27AD4"/>
    <w:rsid w:val="00D30172"/>
    <w:rsid w:val="00D30A4B"/>
    <w:rsid w:val="00D32522"/>
    <w:rsid w:val="00D3306C"/>
    <w:rsid w:val="00D33C12"/>
    <w:rsid w:val="00D3428C"/>
    <w:rsid w:val="00D36A61"/>
    <w:rsid w:val="00D37690"/>
    <w:rsid w:val="00D37B89"/>
    <w:rsid w:val="00D40477"/>
    <w:rsid w:val="00D406B0"/>
    <w:rsid w:val="00D40780"/>
    <w:rsid w:val="00D40DE1"/>
    <w:rsid w:val="00D40DF0"/>
    <w:rsid w:val="00D415CD"/>
    <w:rsid w:val="00D425A2"/>
    <w:rsid w:val="00D42CF3"/>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57848"/>
    <w:rsid w:val="00D60EE9"/>
    <w:rsid w:val="00D61F41"/>
    <w:rsid w:val="00D61F87"/>
    <w:rsid w:val="00D62315"/>
    <w:rsid w:val="00D65956"/>
    <w:rsid w:val="00D65D40"/>
    <w:rsid w:val="00D66604"/>
    <w:rsid w:val="00D667FE"/>
    <w:rsid w:val="00D6769B"/>
    <w:rsid w:val="00D7006F"/>
    <w:rsid w:val="00D722FF"/>
    <w:rsid w:val="00D72B37"/>
    <w:rsid w:val="00D73251"/>
    <w:rsid w:val="00D74730"/>
    <w:rsid w:val="00D74A84"/>
    <w:rsid w:val="00D74B3C"/>
    <w:rsid w:val="00D74D02"/>
    <w:rsid w:val="00D75533"/>
    <w:rsid w:val="00D75654"/>
    <w:rsid w:val="00D760A2"/>
    <w:rsid w:val="00D77388"/>
    <w:rsid w:val="00D77BAD"/>
    <w:rsid w:val="00D81319"/>
    <w:rsid w:val="00D8151D"/>
    <w:rsid w:val="00D81BB0"/>
    <w:rsid w:val="00D82398"/>
    <w:rsid w:val="00D82B0F"/>
    <w:rsid w:val="00D82CEB"/>
    <w:rsid w:val="00D83409"/>
    <w:rsid w:val="00D83CE7"/>
    <w:rsid w:val="00D8491A"/>
    <w:rsid w:val="00D85A5F"/>
    <w:rsid w:val="00D85EC6"/>
    <w:rsid w:val="00D86832"/>
    <w:rsid w:val="00D9280A"/>
    <w:rsid w:val="00D92EBE"/>
    <w:rsid w:val="00D9352A"/>
    <w:rsid w:val="00D93762"/>
    <w:rsid w:val="00D94B08"/>
    <w:rsid w:val="00D94DCC"/>
    <w:rsid w:val="00D94DDC"/>
    <w:rsid w:val="00D950C0"/>
    <w:rsid w:val="00D9595C"/>
    <w:rsid w:val="00D964DF"/>
    <w:rsid w:val="00D9670F"/>
    <w:rsid w:val="00D9676F"/>
    <w:rsid w:val="00D967E5"/>
    <w:rsid w:val="00D9773D"/>
    <w:rsid w:val="00D9792E"/>
    <w:rsid w:val="00D97A0D"/>
    <w:rsid w:val="00DA068D"/>
    <w:rsid w:val="00DA0972"/>
    <w:rsid w:val="00DA0CC0"/>
    <w:rsid w:val="00DA0E98"/>
    <w:rsid w:val="00DA12CD"/>
    <w:rsid w:val="00DA1371"/>
    <w:rsid w:val="00DA2D27"/>
    <w:rsid w:val="00DA34F3"/>
    <w:rsid w:val="00DA351B"/>
    <w:rsid w:val="00DA42C9"/>
    <w:rsid w:val="00DA42D0"/>
    <w:rsid w:val="00DA4FC9"/>
    <w:rsid w:val="00DA697A"/>
    <w:rsid w:val="00DA6FB2"/>
    <w:rsid w:val="00DA738E"/>
    <w:rsid w:val="00DA73D8"/>
    <w:rsid w:val="00DB0446"/>
    <w:rsid w:val="00DB11A8"/>
    <w:rsid w:val="00DB1549"/>
    <w:rsid w:val="00DB2295"/>
    <w:rsid w:val="00DB2E6F"/>
    <w:rsid w:val="00DB67BA"/>
    <w:rsid w:val="00DB7B06"/>
    <w:rsid w:val="00DC1F2D"/>
    <w:rsid w:val="00DC215E"/>
    <w:rsid w:val="00DC2580"/>
    <w:rsid w:val="00DC28F2"/>
    <w:rsid w:val="00DC2D4C"/>
    <w:rsid w:val="00DC2FC9"/>
    <w:rsid w:val="00DC3201"/>
    <w:rsid w:val="00DC3500"/>
    <w:rsid w:val="00DC3543"/>
    <w:rsid w:val="00DC444A"/>
    <w:rsid w:val="00DC5C2C"/>
    <w:rsid w:val="00DC5D18"/>
    <w:rsid w:val="00DC6710"/>
    <w:rsid w:val="00DC7FC9"/>
    <w:rsid w:val="00DD01A1"/>
    <w:rsid w:val="00DD0699"/>
    <w:rsid w:val="00DD0A7C"/>
    <w:rsid w:val="00DD2407"/>
    <w:rsid w:val="00DD241B"/>
    <w:rsid w:val="00DD2C64"/>
    <w:rsid w:val="00DD2FEE"/>
    <w:rsid w:val="00DD38F3"/>
    <w:rsid w:val="00DD3B15"/>
    <w:rsid w:val="00DD463B"/>
    <w:rsid w:val="00DD4A8A"/>
    <w:rsid w:val="00DD4AB6"/>
    <w:rsid w:val="00DD4BA1"/>
    <w:rsid w:val="00DD555C"/>
    <w:rsid w:val="00DD56A6"/>
    <w:rsid w:val="00DD6484"/>
    <w:rsid w:val="00DD737D"/>
    <w:rsid w:val="00DD754F"/>
    <w:rsid w:val="00DE01A0"/>
    <w:rsid w:val="00DE1F71"/>
    <w:rsid w:val="00DE1FFE"/>
    <w:rsid w:val="00DE2FA5"/>
    <w:rsid w:val="00DE3327"/>
    <w:rsid w:val="00DE33CD"/>
    <w:rsid w:val="00DE3C2B"/>
    <w:rsid w:val="00DE44B9"/>
    <w:rsid w:val="00DE5D1B"/>
    <w:rsid w:val="00DE6ADD"/>
    <w:rsid w:val="00DE6EC6"/>
    <w:rsid w:val="00DE72B9"/>
    <w:rsid w:val="00DE7BDE"/>
    <w:rsid w:val="00DE7BED"/>
    <w:rsid w:val="00DF0898"/>
    <w:rsid w:val="00DF0EED"/>
    <w:rsid w:val="00DF169B"/>
    <w:rsid w:val="00DF1F12"/>
    <w:rsid w:val="00DF27CE"/>
    <w:rsid w:val="00DF2BBE"/>
    <w:rsid w:val="00DF44A6"/>
    <w:rsid w:val="00E0029E"/>
    <w:rsid w:val="00E00B32"/>
    <w:rsid w:val="00E01101"/>
    <w:rsid w:val="00E032B2"/>
    <w:rsid w:val="00E037DE"/>
    <w:rsid w:val="00E06160"/>
    <w:rsid w:val="00E0620A"/>
    <w:rsid w:val="00E07E8B"/>
    <w:rsid w:val="00E1127E"/>
    <w:rsid w:val="00E11B29"/>
    <w:rsid w:val="00E13BA4"/>
    <w:rsid w:val="00E14E32"/>
    <w:rsid w:val="00E14F8C"/>
    <w:rsid w:val="00E14FE5"/>
    <w:rsid w:val="00E15F7C"/>
    <w:rsid w:val="00E1604E"/>
    <w:rsid w:val="00E16E3F"/>
    <w:rsid w:val="00E1702F"/>
    <w:rsid w:val="00E17FEF"/>
    <w:rsid w:val="00E210AF"/>
    <w:rsid w:val="00E212AD"/>
    <w:rsid w:val="00E2178E"/>
    <w:rsid w:val="00E222C3"/>
    <w:rsid w:val="00E22359"/>
    <w:rsid w:val="00E2290A"/>
    <w:rsid w:val="00E231AF"/>
    <w:rsid w:val="00E236B0"/>
    <w:rsid w:val="00E24A10"/>
    <w:rsid w:val="00E24DF9"/>
    <w:rsid w:val="00E25DC7"/>
    <w:rsid w:val="00E2753B"/>
    <w:rsid w:val="00E301AC"/>
    <w:rsid w:val="00E30363"/>
    <w:rsid w:val="00E303C1"/>
    <w:rsid w:val="00E31208"/>
    <w:rsid w:val="00E31EA9"/>
    <w:rsid w:val="00E32261"/>
    <w:rsid w:val="00E331DE"/>
    <w:rsid w:val="00E33848"/>
    <w:rsid w:val="00E33DA1"/>
    <w:rsid w:val="00E342F9"/>
    <w:rsid w:val="00E3431B"/>
    <w:rsid w:val="00E34EF5"/>
    <w:rsid w:val="00E35CD1"/>
    <w:rsid w:val="00E366E8"/>
    <w:rsid w:val="00E3688F"/>
    <w:rsid w:val="00E37DC6"/>
    <w:rsid w:val="00E40A19"/>
    <w:rsid w:val="00E410FE"/>
    <w:rsid w:val="00E41589"/>
    <w:rsid w:val="00E41EBA"/>
    <w:rsid w:val="00E4201F"/>
    <w:rsid w:val="00E4286E"/>
    <w:rsid w:val="00E42A80"/>
    <w:rsid w:val="00E43826"/>
    <w:rsid w:val="00E44C6E"/>
    <w:rsid w:val="00E45B46"/>
    <w:rsid w:val="00E45E62"/>
    <w:rsid w:val="00E46202"/>
    <w:rsid w:val="00E463AA"/>
    <w:rsid w:val="00E4739D"/>
    <w:rsid w:val="00E474BB"/>
    <w:rsid w:val="00E503A1"/>
    <w:rsid w:val="00E50B8E"/>
    <w:rsid w:val="00E51EA5"/>
    <w:rsid w:val="00E52261"/>
    <w:rsid w:val="00E525B1"/>
    <w:rsid w:val="00E52D64"/>
    <w:rsid w:val="00E5444A"/>
    <w:rsid w:val="00E54E10"/>
    <w:rsid w:val="00E55825"/>
    <w:rsid w:val="00E56725"/>
    <w:rsid w:val="00E573E1"/>
    <w:rsid w:val="00E5753F"/>
    <w:rsid w:val="00E605B1"/>
    <w:rsid w:val="00E629E2"/>
    <w:rsid w:val="00E62CA9"/>
    <w:rsid w:val="00E63A4C"/>
    <w:rsid w:val="00E643E1"/>
    <w:rsid w:val="00E64FC3"/>
    <w:rsid w:val="00E65C2C"/>
    <w:rsid w:val="00E65C8F"/>
    <w:rsid w:val="00E65FCE"/>
    <w:rsid w:val="00E6691C"/>
    <w:rsid w:val="00E66B72"/>
    <w:rsid w:val="00E6781A"/>
    <w:rsid w:val="00E67CC2"/>
    <w:rsid w:val="00E715AD"/>
    <w:rsid w:val="00E7293E"/>
    <w:rsid w:val="00E730C8"/>
    <w:rsid w:val="00E7422B"/>
    <w:rsid w:val="00E74716"/>
    <w:rsid w:val="00E751D7"/>
    <w:rsid w:val="00E759D6"/>
    <w:rsid w:val="00E760F4"/>
    <w:rsid w:val="00E760FA"/>
    <w:rsid w:val="00E76692"/>
    <w:rsid w:val="00E76A50"/>
    <w:rsid w:val="00E76EA8"/>
    <w:rsid w:val="00E800CD"/>
    <w:rsid w:val="00E8055E"/>
    <w:rsid w:val="00E8194A"/>
    <w:rsid w:val="00E81BB7"/>
    <w:rsid w:val="00E81C24"/>
    <w:rsid w:val="00E8226F"/>
    <w:rsid w:val="00E82ABA"/>
    <w:rsid w:val="00E82BC4"/>
    <w:rsid w:val="00E83B59"/>
    <w:rsid w:val="00E84AB6"/>
    <w:rsid w:val="00E85775"/>
    <w:rsid w:val="00E85DE9"/>
    <w:rsid w:val="00E86E3C"/>
    <w:rsid w:val="00E90717"/>
    <w:rsid w:val="00E90803"/>
    <w:rsid w:val="00E918A3"/>
    <w:rsid w:val="00E91B95"/>
    <w:rsid w:val="00E91CC4"/>
    <w:rsid w:val="00E92C23"/>
    <w:rsid w:val="00E931CC"/>
    <w:rsid w:val="00E939BF"/>
    <w:rsid w:val="00E941FD"/>
    <w:rsid w:val="00E94E7B"/>
    <w:rsid w:val="00E9565A"/>
    <w:rsid w:val="00E95FDB"/>
    <w:rsid w:val="00E9624B"/>
    <w:rsid w:val="00E96B2F"/>
    <w:rsid w:val="00E96CEA"/>
    <w:rsid w:val="00E9788C"/>
    <w:rsid w:val="00EA0005"/>
    <w:rsid w:val="00EA10BE"/>
    <w:rsid w:val="00EA1782"/>
    <w:rsid w:val="00EA1AA3"/>
    <w:rsid w:val="00EA24FC"/>
    <w:rsid w:val="00EA2ED3"/>
    <w:rsid w:val="00EA4636"/>
    <w:rsid w:val="00EA469F"/>
    <w:rsid w:val="00EA4975"/>
    <w:rsid w:val="00EA4D73"/>
    <w:rsid w:val="00EA4E47"/>
    <w:rsid w:val="00EA51B3"/>
    <w:rsid w:val="00EA5ADB"/>
    <w:rsid w:val="00EA5F10"/>
    <w:rsid w:val="00EA6277"/>
    <w:rsid w:val="00EB0578"/>
    <w:rsid w:val="00EB21A7"/>
    <w:rsid w:val="00EB2D75"/>
    <w:rsid w:val="00EB3884"/>
    <w:rsid w:val="00EB4039"/>
    <w:rsid w:val="00EB4ABD"/>
    <w:rsid w:val="00EB4D7B"/>
    <w:rsid w:val="00EB5559"/>
    <w:rsid w:val="00EB5782"/>
    <w:rsid w:val="00EB59F7"/>
    <w:rsid w:val="00EB5C96"/>
    <w:rsid w:val="00EB5D44"/>
    <w:rsid w:val="00EB621A"/>
    <w:rsid w:val="00EB7158"/>
    <w:rsid w:val="00EB71FD"/>
    <w:rsid w:val="00EB7555"/>
    <w:rsid w:val="00EC0A4C"/>
    <w:rsid w:val="00EC0C35"/>
    <w:rsid w:val="00EC0F7A"/>
    <w:rsid w:val="00EC21A9"/>
    <w:rsid w:val="00EC227D"/>
    <w:rsid w:val="00EC25FC"/>
    <w:rsid w:val="00EC37A1"/>
    <w:rsid w:val="00EC7BFB"/>
    <w:rsid w:val="00EC7E3B"/>
    <w:rsid w:val="00ED1D81"/>
    <w:rsid w:val="00ED1F55"/>
    <w:rsid w:val="00ED3C46"/>
    <w:rsid w:val="00ED4D16"/>
    <w:rsid w:val="00ED4E92"/>
    <w:rsid w:val="00ED550E"/>
    <w:rsid w:val="00ED5645"/>
    <w:rsid w:val="00ED59FD"/>
    <w:rsid w:val="00ED6797"/>
    <w:rsid w:val="00ED6986"/>
    <w:rsid w:val="00ED7003"/>
    <w:rsid w:val="00ED7894"/>
    <w:rsid w:val="00ED7F83"/>
    <w:rsid w:val="00EE02F6"/>
    <w:rsid w:val="00EE10F1"/>
    <w:rsid w:val="00EE1790"/>
    <w:rsid w:val="00EE2070"/>
    <w:rsid w:val="00EE240C"/>
    <w:rsid w:val="00EE44F6"/>
    <w:rsid w:val="00EE4529"/>
    <w:rsid w:val="00EE53E9"/>
    <w:rsid w:val="00EE605E"/>
    <w:rsid w:val="00EE679F"/>
    <w:rsid w:val="00EE6DE9"/>
    <w:rsid w:val="00EE78F6"/>
    <w:rsid w:val="00EF19FC"/>
    <w:rsid w:val="00EF274C"/>
    <w:rsid w:val="00EF386B"/>
    <w:rsid w:val="00EF535E"/>
    <w:rsid w:val="00EF581F"/>
    <w:rsid w:val="00EF59AF"/>
    <w:rsid w:val="00EF6078"/>
    <w:rsid w:val="00EF61C8"/>
    <w:rsid w:val="00EF76AE"/>
    <w:rsid w:val="00F00298"/>
    <w:rsid w:val="00F008DC"/>
    <w:rsid w:val="00F011FD"/>
    <w:rsid w:val="00F014E5"/>
    <w:rsid w:val="00F01C96"/>
    <w:rsid w:val="00F0218C"/>
    <w:rsid w:val="00F0291F"/>
    <w:rsid w:val="00F037A7"/>
    <w:rsid w:val="00F04E67"/>
    <w:rsid w:val="00F057AD"/>
    <w:rsid w:val="00F05FF2"/>
    <w:rsid w:val="00F10190"/>
    <w:rsid w:val="00F10269"/>
    <w:rsid w:val="00F103D8"/>
    <w:rsid w:val="00F10ADF"/>
    <w:rsid w:val="00F11BA6"/>
    <w:rsid w:val="00F1247B"/>
    <w:rsid w:val="00F13BDE"/>
    <w:rsid w:val="00F14A1E"/>
    <w:rsid w:val="00F15287"/>
    <w:rsid w:val="00F158D4"/>
    <w:rsid w:val="00F20B23"/>
    <w:rsid w:val="00F20BBD"/>
    <w:rsid w:val="00F20E91"/>
    <w:rsid w:val="00F2136C"/>
    <w:rsid w:val="00F21DBF"/>
    <w:rsid w:val="00F221FB"/>
    <w:rsid w:val="00F2258A"/>
    <w:rsid w:val="00F236D9"/>
    <w:rsid w:val="00F23A10"/>
    <w:rsid w:val="00F23A7B"/>
    <w:rsid w:val="00F25BE5"/>
    <w:rsid w:val="00F30252"/>
    <w:rsid w:val="00F32084"/>
    <w:rsid w:val="00F32757"/>
    <w:rsid w:val="00F32775"/>
    <w:rsid w:val="00F330C2"/>
    <w:rsid w:val="00F33323"/>
    <w:rsid w:val="00F33330"/>
    <w:rsid w:val="00F34228"/>
    <w:rsid w:val="00F342BD"/>
    <w:rsid w:val="00F3460B"/>
    <w:rsid w:val="00F34EDB"/>
    <w:rsid w:val="00F352AB"/>
    <w:rsid w:val="00F3578B"/>
    <w:rsid w:val="00F35B89"/>
    <w:rsid w:val="00F36610"/>
    <w:rsid w:val="00F3790D"/>
    <w:rsid w:val="00F40297"/>
    <w:rsid w:val="00F408AE"/>
    <w:rsid w:val="00F41A37"/>
    <w:rsid w:val="00F42D11"/>
    <w:rsid w:val="00F43CCA"/>
    <w:rsid w:val="00F4438E"/>
    <w:rsid w:val="00F453C7"/>
    <w:rsid w:val="00F459BE"/>
    <w:rsid w:val="00F45AC5"/>
    <w:rsid w:val="00F45F0E"/>
    <w:rsid w:val="00F46377"/>
    <w:rsid w:val="00F466B1"/>
    <w:rsid w:val="00F4705C"/>
    <w:rsid w:val="00F471C0"/>
    <w:rsid w:val="00F5057B"/>
    <w:rsid w:val="00F50C94"/>
    <w:rsid w:val="00F50D31"/>
    <w:rsid w:val="00F5114F"/>
    <w:rsid w:val="00F54322"/>
    <w:rsid w:val="00F54964"/>
    <w:rsid w:val="00F54B94"/>
    <w:rsid w:val="00F55448"/>
    <w:rsid w:val="00F56502"/>
    <w:rsid w:val="00F57157"/>
    <w:rsid w:val="00F5794D"/>
    <w:rsid w:val="00F60411"/>
    <w:rsid w:val="00F60AE5"/>
    <w:rsid w:val="00F61FFD"/>
    <w:rsid w:val="00F636EF"/>
    <w:rsid w:val="00F6373E"/>
    <w:rsid w:val="00F63ED4"/>
    <w:rsid w:val="00F647A6"/>
    <w:rsid w:val="00F64CBA"/>
    <w:rsid w:val="00F659C4"/>
    <w:rsid w:val="00F66C70"/>
    <w:rsid w:val="00F67058"/>
    <w:rsid w:val="00F67525"/>
    <w:rsid w:val="00F714B9"/>
    <w:rsid w:val="00F718C6"/>
    <w:rsid w:val="00F718EA"/>
    <w:rsid w:val="00F71AC3"/>
    <w:rsid w:val="00F71EB1"/>
    <w:rsid w:val="00F724FF"/>
    <w:rsid w:val="00F72593"/>
    <w:rsid w:val="00F72E79"/>
    <w:rsid w:val="00F7501C"/>
    <w:rsid w:val="00F772B3"/>
    <w:rsid w:val="00F772D0"/>
    <w:rsid w:val="00F77327"/>
    <w:rsid w:val="00F77931"/>
    <w:rsid w:val="00F81455"/>
    <w:rsid w:val="00F8220B"/>
    <w:rsid w:val="00F82461"/>
    <w:rsid w:val="00F83787"/>
    <w:rsid w:val="00F860C2"/>
    <w:rsid w:val="00F86838"/>
    <w:rsid w:val="00F870ED"/>
    <w:rsid w:val="00F872F1"/>
    <w:rsid w:val="00F875AC"/>
    <w:rsid w:val="00F87739"/>
    <w:rsid w:val="00F87B35"/>
    <w:rsid w:val="00F90318"/>
    <w:rsid w:val="00F9079A"/>
    <w:rsid w:val="00F90CDC"/>
    <w:rsid w:val="00F911AF"/>
    <w:rsid w:val="00F929A2"/>
    <w:rsid w:val="00F93795"/>
    <w:rsid w:val="00F94546"/>
    <w:rsid w:val="00F94733"/>
    <w:rsid w:val="00F94838"/>
    <w:rsid w:val="00F9627D"/>
    <w:rsid w:val="00F96600"/>
    <w:rsid w:val="00F96EF2"/>
    <w:rsid w:val="00F973F3"/>
    <w:rsid w:val="00F97418"/>
    <w:rsid w:val="00F97CD7"/>
    <w:rsid w:val="00FA1C38"/>
    <w:rsid w:val="00FA223C"/>
    <w:rsid w:val="00FA23BD"/>
    <w:rsid w:val="00FA24B5"/>
    <w:rsid w:val="00FA2CA7"/>
    <w:rsid w:val="00FA2E9A"/>
    <w:rsid w:val="00FA455B"/>
    <w:rsid w:val="00FA46D3"/>
    <w:rsid w:val="00FA4E3A"/>
    <w:rsid w:val="00FA5204"/>
    <w:rsid w:val="00FA5371"/>
    <w:rsid w:val="00FA5B85"/>
    <w:rsid w:val="00FA747D"/>
    <w:rsid w:val="00FB071A"/>
    <w:rsid w:val="00FB07FC"/>
    <w:rsid w:val="00FB1217"/>
    <w:rsid w:val="00FB14D0"/>
    <w:rsid w:val="00FB1C10"/>
    <w:rsid w:val="00FB2250"/>
    <w:rsid w:val="00FB241C"/>
    <w:rsid w:val="00FB30EF"/>
    <w:rsid w:val="00FB4117"/>
    <w:rsid w:val="00FB4193"/>
    <w:rsid w:val="00FB458B"/>
    <w:rsid w:val="00FB71C5"/>
    <w:rsid w:val="00FB7598"/>
    <w:rsid w:val="00FB75C0"/>
    <w:rsid w:val="00FC10CD"/>
    <w:rsid w:val="00FC2110"/>
    <w:rsid w:val="00FC2BA8"/>
    <w:rsid w:val="00FC35AD"/>
    <w:rsid w:val="00FC4206"/>
    <w:rsid w:val="00FC62E3"/>
    <w:rsid w:val="00FC6559"/>
    <w:rsid w:val="00FC68C9"/>
    <w:rsid w:val="00FC6FB9"/>
    <w:rsid w:val="00FC7AC9"/>
    <w:rsid w:val="00FD0135"/>
    <w:rsid w:val="00FD1404"/>
    <w:rsid w:val="00FD1BE5"/>
    <w:rsid w:val="00FD1EAC"/>
    <w:rsid w:val="00FD2053"/>
    <w:rsid w:val="00FD2FD7"/>
    <w:rsid w:val="00FD32C3"/>
    <w:rsid w:val="00FD40B6"/>
    <w:rsid w:val="00FD49B0"/>
    <w:rsid w:val="00FD4C60"/>
    <w:rsid w:val="00FD4EF5"/>
    <w:rsid w:val="00FD65BF"/>
    <w:rsid w:val="00FE0D2E"/>
    <w:rsid w:val="00FE1054"/>
    <w:rsid w:val="00FE173C"/>
    <w:rsid w:val="00FE252A"/>
    <w:rsid w:val="00FE269B"/>
    <w:rsid w:val="00FE290B"/>
    <w:rsid w:val="00FE2DA5"/>
    <w:rsid w:val="00FE3151"/>
    <w:rsid w:val="00FE4469"/>
    <w:rsid w:val="00FE45A1"/>
    <w:rsid w:val="00FE4914"/>
    <w:rsid w:val="00FE4CD2"/>
    <w:rsid w:val="00FE50AD"/>
    <w:rsid w:val="00FE5A51"/>
    <w:rsid w:val="00FE60EC"/>
    <w:rsid w:val="00FE6930"/>
    <w:rsid w:val="00FE6985"/>
    <w:rsid w:val="00FF077F"/>
    <w:rsid w:val="00FF09F0"/>
    <w:rsid w:val="00FF0A67"/>
    <w:rsid w:val="00FF0BF3"/>
    <w:rsid w:val="00FF104C"/>
    <w:rsid w:val="00FF2585"/>
    <w:rsid w:val="00FF25B8"/>
    <w:rsid w:val="00FF38A6"/>
    <w:rsid w:val="00FF4112"/>
    <w:rsid w:val="00FF43E1"/>
    <w:rsid w:val="00FF47AD"/>
    <w:rsid w:val="00FF4F74"/>
    <w:rsid w:val="00FF5C8A"/>
    <w:rsid w:val="00FF60B4"/>
    <w:rsid w:val="00FF6EE7"/>
    <w:rsid w:val="00FF6FCD"/>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34367C"/>
  <w15:chartTrackingRefBased/>
  <w15:docId w15:val="{EC6CF06A-F3B3-4E49-8FC0-DB6D5FA4B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link w:val="Heading3Char"/>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7C029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234360766">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86949476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99" Type="http://schemas.openxmlformats.org/officeDocument/2006/relationships/image" Target="media/image257.png"/><Relationship Id="rId21" Type="http://schemas.openxmlformats.org/officeDocument/2006/relationships/image" Target="media/image12.png"/><Relationship Id="rId63" Type="http://schemas.openxmlformats.org/officeDocument/2006/relationships/image" Target="media/image52.wmf"/><Relationship Id="rId159" Type="http://schemas.openxmlformats.org/officeDocument/2006/relationships/image" Target="media/image133.png"/><Relationship Id="rId324" Type="http://schemas.openxmlformats.org/officeDocument/2006/relationships/image" Target="media/image281.png"/><Relationship Id="rId366" Type="http://schemas.openxmlformats.org/officeDocument/2006/relationships/image" Target="media/image320.png"/><Relationship Id="rId170" Type="http://schemas.openxmlformats.org/officeDocument/2006/relationships/image" Target="media/image142.png"/><Relationship Id="rId226" Type="http://schemas.openxmlformats.org/officeDocument/2006/relationships/image" Target="media/image196.png"/><Relationship Id="rId268" Type="http://schemas.openxmlformats.org/officeDocument/2006/relationships/image" Target="media/image230.png"/><Relationship Id="rId32" Type="http://schemas.openxmlformats.org/officeDocument/2006/relationships/header" Target="header3.xml"/><Relationship Id="rId74" Type="http://schemas.openxmlformats.org/officeDocument/2006/relationships/image" Target="media/image59.png"/><Relationship Id="rId128" Type="http://schemas.openxmlformats.org/officeDocument/2006/relationships/image" Target="media/image106.png"/><Relationship Id="rId335" Type="http://schemas.openxmlformats.org/officeDocument/2006/relationships/image" Target="media/image291.png"/><Relationship Id="rId377" Type="http://schemas.openxmlformats.org/officeDocument/2006/relationships/image" Target="media/image331.png"/><Relationship Id="rId5" Type="http://schemas.openxmlformats.org/officeDocument/2006/relationships/endnotes" Target="endnotes.xml"/><Relationship Id="rId181" Type="http://schemas.openxmlformats.org/officeDocument/2006/relationships/image" Target="media/image152.png"/><Relationship Id="rId237" Type="http://schemas.openxmlformats.org/officeDocument/2006/relationships/image" Target="media/image207.png"/><Relationship Id="rId402" Type="http://schemas.openxmlformats.org/officeDocument/2006/relationships/theme" Target="theme/theme1.xml"/><Relationship Id="rId279" Type="http://schemas.openxmlformats.org/officeDocument/2006/relationships/image" Target="media/image239.png"/><Relationship Id="rId43" Type="http://schemas.openxmlformats.org/officeDocument/2006/relationships/image" Target="media/image32.png"/><Relationship Id="rId139" Type="http://schemas.openxmlformats.org/officeDocument/2006/relationships/image" Target="media/image115.png"/><Relationship Id="rId290" Type="http://schemas.openxmlformats.org/officeDocument/2006/relationships/header" Target="header21.xml"/><Relationship Id="rId304" Type="http://schemas.openxmlformats.org/officeDocument/2006/relationships/image" Target="media/image261.png"/><Relationship Id="rId346" Type="http://schemas.openxmlformats.org/officeDocument/2006/relationships/image" Target="media/image300.png"/><Relationship Id="rId388" Type="http://schemas.openxmlformats.org/officeDocument/2006/relationships/hyperlink" Target="http://www.ecadigitallibrary.com/pdf/IWCS08/14_2.pdf" TargetMode="External"/><Relationship Id="rId85" Type="http://schemas.openxmlformats.org/officeDocument/2006/relationships/image" Target="media/image70.png"/><Relationship Id="rId150" Type="http://schemas.openxmlformats.org/officeDocument/2006/relationships/image" Target="media/image126.png"/><Relationship Id="rId192" Type="http://schemas.openxmlformats.org/officeDocument/2006/relationships/image" Target="media/image163.png"/><Relationship Id="rId206" Type="http://schemas.openxmlformats.org/officeDocument/2006/relationships/image" Target="media/image177.png"/><Relationship Id="rId248" Type="http://schemas.openxmlformats.org/officeDocument/2006/relationships/image" Target="media/image213.png"/><Relationship Id="rId12" Type="http://schemas.openxmlformats.org/officeDocument/2006/relationships/image" Target="media/image3.png"/><Relationship Id="rId108" Type="http://schemas.openxmlformats.org/officeDocument/2006/relationships/image" Target="media/image91.png"/><Relationship Id="rId315" Type="http://schemas.openxmlformats.org/officeDocument/2006/relationships/image" Target="media/image272.png"/><Relationship Id="rId357" Type="http://schemas.openxmlformats.org/officeDocument/2006/relationships/image" Target="media/image311.png"/><Relationship Id="rId54" Type="http://schemas.openxmlformats.org/officeDocument/2006/relationships/image" Target="media/image43.png"/><Relationship Id="rId96" Type="http://schemas.openxmlformats.org/officeDocument/2006/relationships/image" Target="media/image80.png"/><Relationship Id="rId161" Type="http://schemas.openxmlformats.org/officeDocument/2006/relationships/hyperlink" Target="http://physicsilluminati.blogspot.com/2012/10/wave-optics.html" TargetMode="External"/><Relationship Id="rId217" Type="http://schemas.openxmlformats.org/officeDocument/2006/relationships/image" Target="media/image187.png"/><Relationship Id="rId399" Type="http://schemas.openxmlformats.org/officeDocument/2006/relationships/hyperlink" Target="http://www.belden.com/docs/upload/Precision-Video-Cables-Part-1.pdf" TargetMode="External"/><Relationship Id="rId259" Type="http://schemas.openxmlformats.org/officeDocument/2006/relationships/image" Target="media/image222.png"/><Relationship Id="rId23" Type="http://schemas.openxmlformats.org/officeDocument/2006/relationships/image" Target="media/image14.png"/><Relationship Id="rId119" Type="http://schemas.openxmlformats.org/officeDocument/2006/relationships/image" Target="media/image99.png"/><Relationship Id="rId270" Type="http://schemas.openxmlformats.org/officeDocument/2006/relationships/image" Target="media/image232.png"/><Relationship Id="rId326" Type="http://schemas.openxmlformats.org/officeDocument/2006/relationships/image" Target="media/image283.png"/><Relationship Id="rId65" Type="http://schemas.openxmlformats.org/officeDocument/2006/relationships/oleObject" Target="embeddings/oleObject3.bin"/><Relationship Id="rId130" Type="http://schemas.openxmlformats.org/officeDocument/2006/relationships/hyperlink" Target="http://members3.jcom.home.ne.jp/zakii/tline_e/14_microstripline_z0.htm" TargetMode="External"/><Relationship Id="rId368" Type="http://schemas.openxmlformats.org/officeDocument/2006/relationships/image" Target="media/image322.png"/><Relationship Id="rId172" Type="http://schemas.openxmlformats.org/officeDocument/2006/relationships/image" Target="media/image144.png"/><Relationship Id="rId228" Type="http://schemas.openxmlformats.org/officeDocument/2006/relationships/image" Target="media/image198.png"/><Relationship Id="rId281" Type="http://schemas.openxmlformats.org/officeDocument/2006/relationships/hyperlink" Target="http://www.powerstream.com/wire-fusing-currents.htm" TargetMode="External"/><Relationship Id="rId337" Type="http://schemas.openxmlformats.org/officeDocument/2006/relationships/image" Target="media/image293.png"/><Relationship Id="rId34" Type="http://schemas.openxmlformats.org/officeDocument/2006/relationships/image" Target="media/image23.png"/><Relationship Id="rId76" Type="http://schemas.openxmlformats.org/officeDocument/2006/relationships/image" Target="media/image61.png"/><Relationship Id="rId141" Type="http://schemas.openxmlformats.org/officeDocument/2006/relationships/image" Target="media/image117.png"/><Relationship Id="rId379" Type="http://schemas.openxmlformats.org/officeDocument/2006/relationships/image" Target="media/image333.png"/><Relationship Id="rId7" Type="http://schemas.openxmlformats.org/officeDocument/2006/relationships/hyperlink" Target="http://www.tracker-software.com/pdf-xchange-products-comparison-chart" TargetMode="External"/><Relationship Id="rId183" Type="http://schemas.openxmlformats.org/officeDocument/2006/relationships/image" Target="media/image154.png"/><Relationship Id="rId239" Type="http://schemas.openxmlformats.org/officeDocument/2006/relationships/image" Target="media/image208.png"/><Relationship Id="rId390" Type="http://schemas.openxmlformats.org/officeDocument/2006/relationships/hyperlink" Target="http://user.xmission.com/~rimrock" TargetMode="External"/><Relationship Id="rId250" Type="http://schemas.openxmlformats.org/officeDocument/2006/relationships/header" Target="header17.xml"/><Relationship Id="rId292" Type="http://schemas.openxmlformats.org/officeDocument/2006/relationships/image" Target="media/image250.png"/><Relationship Id="rId306" Type="http://schemas.openxmlformats.org/officeDocument/2006/relationships/image" Target="media/image263.png"/><Relationship Id="rId45" Type="http://schemas.openxmlformats.org/officeDocument/2006/relationships/image" Target="media/image34.png"/><Relationship Id="rId87" Type="http://schemas.openxmlformats.org/officeDocument/2006/relationships/image" Target="media/image72.png"/><Relationship Id="rId110" Type="http://schemas.openxmlformats.org/officeDocument/2006/relationships/oleObject" Target="embeddings/oleObject4.bin"/><Relationship Id="rId348" Type="http://schemas.openxmlformats.org/officeDocument/2006/relationships/image" Target="media/image302.png"/><Relationship Id="rId152" Type="http://schemas.openxmlformats.org/officeDocument/2006/relationships/oleObject" Target="embeddings/oleObject7.bin"/><Relationship Id="rId194" Type="http://schemas.openxmlformats.org/officeDocument/2006/relationships/image" Target="media/image165.png"/><Relationship Id="rId208" Type="http://schemas.openxmlformats.org/officeDocument/2006/relationships/image" Target="media/image179.png"/><Relationship Id="rId261" Type="http://schemas.openxmlformats.org/officeDocument/2006/relationships/image" Target="media/image224.png"/><Relationship Id="rId14" Type="http://schemas.openxmlformats.org/officeDocument/2006/relationships/image" Target="media/image5.png"/><Relationship Id="rId56" Type="http://schemas.openxmlformats.org/officeDocument/2006/relationships/image" Target="media/image45.png"/><Relationship Id="rId317" Type="http://schemas.openxmlformats.org/officeDocument/2006/relationships/image" Target="media/image274.png"/><Relationship Id="rId359" Type="http://schemas.openxmlformats.org/officeDocument/2006/relationships/image" Target="media/image313.png"/><Relationship Id="rId98" Type="http://schemas.openxmlformats.org/officeDocument/2006/relationships/image" Target="media/image82.png"/><Relationship Id="rId121" Type="http://schemas.openxmlformats.org/officeDocument/2006/relationships/header" Target="header7.xml"/><Relationship Id="rId163" Type="http://schemas.openxmlformats.org/officeDocument/2006/relationships/image" Target="media/image135.png"/><Relationship Id="rId219" Type="http://schemas.openxmlformats.org/officeDocument/2006/relationships/image" Target="media/image189.png"/><Relationship Id="rId370" Type="http://schemas.openxmlformats.org/officeDocument/2006/relationships/image" Target="media/image324.png"/><Relationship Id="rId230" Type="http://schemas.openxmlformats.org/officeDocument/2006/relationships/image" Target="media/image200.png"/><Relationship Id="rId25" Type="http://schemas.openxmlformats.org/officeDocument/2006/relationships/image" Target="media/image16.png"/><Relationship Id="rId67" Type="http://schemas.openxmlformats.org/officeDocument/2006/relationships/image" Target="media/image53.png"/><Relationship Id="rId272" Type="http://schemas.openxmlformats.org/officeDocument/2006/relationships/image" Target="media/image233.png"/><Relationship Id="rId328" Type="http://schemas.openxmlformats.org/officeDocument/2006/relationships/image" Target="media/image284.png"/><Relationship Id="rId132" Type="http://schemas.openxmlformats.org/officeDocument/2006/relationships/oleObject" Target="embeddings/oleObject6.bin"/><Relationship Id="rId174" Type="http://schemas.openxmlformats.org/officeDocument/2006/relationships/image" Target="media/image146.png"/><Relationship Id="rId381" Type="http://schemas.openxmlformats.org/officeDocument/2006/relationships/image" Target="media/image335.png"/><Relationship Id="rId241" Type="http://schemas.openxmlformats.org/officeDocument/2006/relationships/header" Target="header14.xml"/><Relationship Id="rId36" Type="http://schemas.openxmlformats.org/officeDocument/2006/relationships/image" Target="media/image25.png"/><Relationship Id="rId283" Type="http://schemas.openxmlformats.org/officeDocument/2006/relationships/image" Target="media/image242.png"/><Relationship Id="rId339" Type="http://schemas.openxmlformats.org/officeDocument/2006/relationships/image" Target="media/image295.png"/><Relationship Id="rId78" Type="http://schemas.openxmlformats.org/officeDocument/2006/relationships/image" Target="media/image63.png"/><Relationship Id="rId101" Type="http://schemas.openxmlformats.org/officeDocument/2006/relationships/image" Target="media/image85.png"/><Relationship Id="rId143" Type="http://schemas.openxmlformats.org/officeDocument/2006/relationships/image" Target="media/image119.png"/><Relationship Id="rId185" Type="http://schemas.openxmlformats.org/officeDocument/2006/relationships/image" Target="media/image156.png"/><Relationship Id="rId350" Type="http://schemas.openxmlformats.org/officeDocument/2006/relationships/image" Target="media/image304.png"/><Relationship Id="rId9" Type="http://schemas.openxmlformats.org/officeDocument/2006/relationships/footer" Target="footer1.xml"/><Relationship Id="rId210" Type="http://schemas.openxmlformats.org/officeDocument/2006/relationships/image" Target="media/image180.png"/><Relationship Id="rId392" Type="http://schemas.openxmlformats.org/officeDocument/2006/relationships/hyperlink" Target="http://www.engr.mun.ca/~egill/index_files/7811_w10/lorenz_gauge.pdf" TargetMode="External"/><Relationship Id="rId252" Type="http://schemas.openxmlformats.org/officeDocument/2006/relationships/image" Target="media/image216.png"/><Relationship Id="rId294" Type="http://schemas.openxmlformats.org/officeDocument/2006/relationships/image" Target="media/image252.png"/><Relationship Id="rId308" Type="http://schemas.openxmlformats.org/officeDocument/2006/relationships/image" Target="media/image265.png"/><Relationship Id="rId47" Type="http://schemas.openxmlformats.org/officeDocument/2006/relationships/image" Target="media/image36.png"/><Relationship Id="rId89" Type="http://schemas.openxmlformats.org/officeDocument/2006/relationships/image" Target="media/image74.png"/><Relationship Id="rId112" Type="http://schemas.openxmlformats.org/officeDocument/2006/relationships/image" Target="media/image94.png"/><Relationship Id="rId154" Type="http://schemas.openxmlformats.org/officeDocument/2006/relationships/image" Target="media/image129.png"/><Relationship Id="rId361" Type="http://schemas.openxmlformats.org/officeDocument/2006/relationships/image" Target="media/image315.png"/><Relationship Id="rId196" Type="http://schemas.openxmlformats.org/officeDocument/2006/relationships/image" Target="media/image167.png"/><Relationship Id="rId16" Type="http://schemas.openxmlformats.org/officeDocument/2006/relationships/image" Target="media/image7.png"/><Relationship Id="rId221" Type="http://schemas.openxmlformats.org/officeDocument/2006/relationships/image" Target="media/image191.png"/><Relationship Id="rId263" Type="http://schemas.openxmlformats.org/officeDocument/2006/relationships/image" Target="media/image226.png"/><Relationship Id="rId319" Type="http://schemas.openxmlformats.org/officeDocument/2006/relationships/image" Target="media/image276.png"/><Relationship Id="rId58" Type="http://schemas.openxmlformats.org/officeDocument/2006/relationships/image" Target="media/image47.png"/><Relationship Id="rId123" Type="http://schemas.openxmlformats.org/officeDocument/2006/relationships/hyperlink" Target="http://en.wikipedia.org/wiki/Apollonian_circles" TargetMode="External"/><Relationship Id="rId330" Type="http://schemas.openxmlformats.org/officeDocument/2006/relationships/image" Target="media/image286.png"/><Relationship Id="rId90" Type="http://schemas.openxmlformats.org/officeDocument/2006/relationships/image" Target="media/image75.png"/><Relationship Id="rId165" Type="http://schemas.openxmlformats.org/officeDocument/2006/relationships/image" Target="media/image137.png"/><Relationship Id="rId186" Type="http://schemas.openxmlformats.org/officeDocument/2006/relationships/image" Target="media/image157.png"/><Relationship Id="rId351" Type="http://schemas.openxmlformats.org/officeDocument/2006/relationships/image" Target="media/image305.png"/><Relationship Id="rId372" Type="http://schemas.openxmlformats.org/officeDocument/2006/relationships/image" Target="media/image326.png"/><Relationship Id="rId393" Type="http://schemas.openxmlformats.org/officeDocument/2006/relationships/hyperlink" Target="http://www.emba.uvm.edu/~keoughst/LectureNotes141/Topic_15_(Capacitance).pdf" TargetMode="External"/><Relationship Id="rId211" Type="http://schemas.openxmlformats.org/officeDocument/2006/relationships/image" Target="media/image181.png"/><Relationship Id="rId232" Type="http://schemas.openxmlformats.org/officeDocument/2006/relationships/image" Target="media/image202.png"/><Relationship Id="rId253" Type="http://schemas.openxmlformats.org/officeDocument/2006/relationships/image" Target="media/image217.png"/><Relationship Id="rId274" Type="http://schemas.openxmlformats.org/officeDocument/2006/relationships/image" Target="media/image235.png"/><Relationship Id="rId295" Type="http://schemas.openxmlformats.org/officeDocument/2006/relationships/image" Target="media/image253.png"/><Relationship Id="rId309" Type="http://schemas.openxmlformats.org/officeDocument/2006/relationships/image" Target="media/image266.png"/><Relationship Id="rId27" Type="http://schemas.openxmlformats.org/officeDocument/2006/relationships/image" Target="media/image18.png"/><Relationship Id="rId48" Type="http://schemas.openxmlformats.org/officeDocument/2006/relationships/image" Target="media/image37.png"/><Relationship Id="rId69" Type="http://schemas.openxmlformats.org/officeDocument/2006/relationships/image" Target="media/image55.png"/><Relationship Id="rId113" Type="http://schemas.openxmlformats.org/officeDocument/2006/relationships/image" Target="media/image95.wmf"/><Relationship Id="rId134" Type="http://schemas.openxmlformats.org/officeDocument/2006/relationships/image" Target="media/image110.png"/><Relationship Id="rId320" Type="http://schemas.openxmlformats.org/officeDocument/2006/relationships/image" Target="media/image277.png"/><Relationship Id="rId80" Type="http://schemas.openxmlformats.org/officeDocument/2006/relationships/image" Target="media/image65.png"/><Relationship Id="rId155" Type="http://schemas.openxmlformats.org/officeDocument/2006/relationships/image" Target="media/image130.png"/><Relationship Id="rId176" Type="http://schemas.openxmlformats.org/officeDocument/2006/relationships/image" Target="media/image147.png"/><Relationship Id="rId197" Type="http://schemas.openxmlformats.org/officeDocument/2006/relationships/image" Target="media/image168.png"/><Relationship Id="rId341" Type="http://schemas.openxmlformats.org/officeDocument/2006/relationships/image" Target="media/image297.png"/><Relationship Id="rId362" Type="http://schemas.openxmlformats.org/officeDocument/2006/relationships/image" Target="media/image316.png"/><Relationship Id="rId383" Type="http://schemas.openxmlformats.org/officeDocument/2006/relationships/image" Target="media/image337.png"/><Relationship Id="rId201" Type="http://schemas.openxmlformats.org/officeDocument/2006/relationships/image" Target="media/image172.png"/><Relationship Id="rId222" Type="http://schemas.openxmlformats.org/officeDocument/2006/relationships/image" Target="media/image192.png"/><Relationship Id="rId243" Type="http://schemas.openxmlformats.org/officeDocument/2006/relationships/header" Target="header15.xml"/><Relationship Id="rId264" Type="http://schemas.openxmlformats.org/officeDocument/2006/relationships/image" Target="media/image227.png"/><Relationship Id="rId285" Type="http://schemas.openxmlformats.org/officeDocument/2006/relationships/image" Target="media/image244.png"/><Relationship Id="rId17" Type="http://schemas.openxmlformats.org/officeDocument/2006/relationships/image" Target="media/image8.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87.png"/><Relationship Id="rId124" Type="http://schemas.openxmlformats.org/officeDocument/2006/relationships/image" Target="media/image102.png"/><Relationship Id="rId310" Type="http://schemas.openxmlformats.org/officeDocument/2006/relationships/image" Target="media/image267.png"/><Relationship Id="rId70" Type="http://schemas.openxmlformats.org/officeDocument/2006/relationships/image" Target="media/image56.png"/><Relationship Id="rId91" Type="http://schemas.openxmlformats.org/officeDocument/2006/relationships/header" Target="header5.xml"/><Relationship Id="rId145" Type="http://schemas.openxmlformats.org/officeDocument/2006/relationships/image" Target="media/image121.png"/><Relationship Id="rId166" Type="http://schemas.openxmlformats.org/officeDocument/2006/relationships/image" Target="media/image138.png"/><Relationship Id="rId187" Type="http://schemas.openxmlformats.org/officeDocument/2006/relationships/image" Target="media/image158.png"/><Relationship Id="rId331" Type="http://schemas.openxmlformats.org/officeDocument/2006/relationships/image" Target="media/image287.png"/><Relationship Id="rId352" Type="http://schemas.openxmlformats.org/officeDocument/2006/relationships/image" Target="media/image306.png"/><Relationship Id="rId373" Type="http://schemas.openxmlformats.org/officeDocument/2006/relationships/image" Target="media/image327.png"/><Relationship Id="rId394" Type="http://schemas.openxmlformats.org/officeDocument/2006/relationships/hyperlink" Target="http://www-theory.lbl.gov/jdj/PT_article.pdf" TargetMode="External"/><Relationship Id="rId1" Type="http://schemas.openxmlformats.org/officeDocument/2006/relationships/styles" Target="styles.xml"/><Relationship Id="rId212" Type="http://schemas.openxmlformats.org/officeDocument/2006/relationships/image" Target="media/image182.png"/><Relationship Id="rId233" Type="http://schemas.openxmlformats.org/officeDocument/2006/relationships/image" Target="media/image203.png"/><Relationship Id="rId254" Type="http://schemas.openxmlformats.org/officeDocument/2006/relationships/image" Target="media/image218.png"/><Relationship Id="rId28" Type="http://schemas.openxmlformats.org/officeDocument/2006/relationships/image" Target="media/image19.png"/><Relationship Id="rId49" Type="http://schemas.openxmlformats.org/officeDocument/2006/relationships/image" Target="media/image38.png"/><Relationship Id="rId114" Type="http://schemas.openxmlformats.org/officeDocument/2006/relationships/oleObject" Target="embeddings/oleObject5.bin"/><Relationship Id="rId275" Type="http://schemas.openxmlformats.org/officeDocument/2006/relationships/image" Target="media/image236.png"/><Relationship Id="rId296" Type="http://schemas.openxmlformats.org/officeDocument/2006/relationships/image" Target="media/image254.png"/><Relationship Id="rId300" Type="http://schemas.openxmlformats.org/officeDocument/2006/relationships/image" Target="media/image258.png"/><Relationship Id="rId60" Type="http://schemas.openxmlformats.org/officeDocument/2006/relationships/image" Target="media/image49.png"/><Relationship Id="rId81" Type="http://schemas.openxmlformats.org/officeDocument/2006/relationships/image" Target="media/image66.png"/><Relationship Id="rId135" Type="http://schemas.openxmlformats.org/officeDocument/2006/relationships/image" Target="media/image111.png"/><Relationship Id="rId156" Type="http://schemas.openxmlformats.org/officeDocument/2006/relationships/image" Target="media/image131.png"/><Relationship Id="rId177" Type="http://schemas.openxmlformats.org/officeDocument/2006/relationships/image" Target="media/image148.png"/><Relationship Id="rId198" Type="http://schemas.openxmlformats.org/officeDocument/2006/relationships/image" Target="media/image169.png"/><Relationship Id="rId321" Type="http://schemas.openxmlformats.org/officeDocument/2006/relationships/image" Target="media/image278.png"/><Relationship Id="rId342" Type="http://schemas.openxmlformats.org/officeDocument/2006/relationships/header" Target="header24.xml"/><Relationship Id="rId363" Type="http://schemas.openxmlformats.org/officeDocument/2006/relationships/image" Target="media/image317.png"/><Relationship Id="rId384" Type="http://schemas.openxmlformats.org/officeDocument/2006/relationships/image" Target="media/image338.png"/><Relationship Id="rId202" Type="http://schemas.openxmlformats.org/officeDocument/2006/relationships/image" Target="media/image173.png"/><Relationship Id="rId223" Type="http://schemas.openxmlformats.org/officeDocument/2006/relationships/image" Target="media/image193.png"/><Relationship Id="rId244" Type="http://schemas.openxmlformats.org/officeDocument/2006/relationships/image" Target="media/image210.png"/><Relationship Id="rId18" Type="http://schemas.openxmlformats.org/officeDocument/2006/relationships/image" Target="media/image9.png"/><Relationship Id="rId39" Type="http://schemas.openxmlformats.org/officeDocument/2006/relationships/image" Target="media/image28.png"/><Relationship Id="rId265" Type="http://schemas.openxmlformats.org/officeDocument/2006/relationships/image" Target="media/image228.png"/><Relationship Id="rId286" Type="http://schemas.openxmlformats.org/officeDocument/2006/relationships/image" Target="media/image245.png"/><Relationship Id="rId50" Type="http://schemas.openxmlformats.org/officeDocument/2006/relationships/image" Target="media/image39.png"/><Relationship Id="rId104" Type="http://schemas.openxmlformats.org/officeDocument/2006/relationships/hyperlink" Target="http://en.wikipedia.org/wiki/Coaxial_cable" TargetMode="External"/><Relationship Id="rId125" Type="http://schemas.openxmlformats.org/officeDocument/2006/relationships/image" Target="media/image103.png"/><Relationship Id="rId146" Type="http://schemas.openxmlformats.org/officeDocument/2006/relationships/image" Target="media/image122.png"/><Relationship Id="rId167" Type="http://schemas.openxmlformats.org/officeDocument/2006/relationships/image" Target="media/image139.png"/><Relationship Id="rId188" Type="http://schemas.openxmlformats.org/officeDocument/2006/relationships/image" Target="media/image159.png"/><Relationship Id="rId311" Type="http://schemas.openxmlformats.org/officeDocument/2006/relationships/image" Target="media/image268.png"/><Relationship Id="rId332" Type="http://schemas.openxmlformats.org/officeDocument/2006/relationships/image" Target="media/image288.png"/><Relationship Id="rId353" Type="http://schemas.openxmlformats.org/officeDocument/2006/relationships/image" Target="media/image307.png"/><Relationship Id="rId374" Type="http://schemas.openxmlformats.org/officeDocument/2006/relationships/image" Target="media/image328.png"/><Relationship Id="rId395" Type="http://schemas.openxmlformats.org/officeDocument/2006/relationships/hyperlink" Target="http://courses.washington.edu/phys431/hall_effect/hall_effect.pdf" TargetMode="External"/><Relationship Id="rId71" Type="http://schemas.openxmlformats.org/officeDocument/2006/relationships/image" Target="media/image57.png"/><Relationship Id="rId92" Type="http://schemas.openxmlformats.org/officeDocument/2006/relationships/image" Target="media/image76.png"/><Relationship Id="rId213" Type="http://schemas.openxmlformats.org/officeDocument/2006/relationships/image" Target="media/image183.png"/><Relationship Id="rId234" Type="http://schemas.openxmlformats.org/officeDocument/2006/relationships/image" Target="media/image204.png"/><Relationship Id="rId2" Type="http://schemas.openxmlformats.org/officeDocument/2006/relationships/settings" Target="settings.xml"/><Relationship Id="rId29" Type="http://schemas.openxmlformats.org/officeDocument/2006/relationships/image" Target="media/image20.png"/><Relationship Id="rId255" Type="http://schemas.openxmlformats.org/officeDocument/2006/relationships/image" Target="media/image219.png"/><Relationship Id="rId276" Type="http://schemas.openxmlformats.org/officeDocument/2006/relationships/image" Target="media/image237.png"/><Relationship Id="rId297" Type="http://schemas.openxmlformats.org/officeDocument/2006/relationships/image" Target="media/image255.png"/><Relationship Id="rId40" Type="http://schemas.openxmlformats.org/officeDocument/2006/relationships/image" Target="media/image29.png"/><Relationship Id="rId115" Type="http://schemas.openxmlformats.org/officeDocument/2006/relationships/image" Target="media/image96.png"/><Relationship Id="rId136" Type="http://schemas.openxmlformats.org/officeDocument/2006/relationships/image" Target="media/image112.png"/><Relationship Id="rId157" Type="http://schemas.openxmlformats.org/officeDocument/2006/relationships/header" Target="header8.xml"/><Relationship Id="rId178" Type="http://schemas.openxmlformats.org/officeDocument/2006/relationships/image" Target="media/image149.png"/><Relationship Id="rId301" Type="http://schemas.openxmlformats.org/officeDocument/2006/relationships/image" Target="media/image259.png"/><Relationship Id="rId322" Type="http://schemas.openxmlformats.org/officeDocument/2006/relationships/image" Target="media/image279.png"/><Relationship Id="rId343" Type="http://schemas.openxmlformats.org/officeDocument/2006/relationships/hyperlink" Target="http://www.belden.com/techdatas/metric/8281.pdf" TargetMode="External"/><Relationship Id="rId364" Type="http://schemas.openxmlformats.org/officeDocument/2006/relationships/image" Target="media/image318.png"/><Relationship Id="rId61" Type="http://schemas.openxmlformats.org/officeDocument/2006/relationships/image" Target="media/image50.png"/><Relationship Id="rId82" Type="http://schemas.openxmlformats.org/officeDocument/2006/relationships/image" Target="media/image67.png"/><Relationship Id="rId199" Type="http://schemas.openxmlformats.org/officeDocument/2006/relationships/image" Target="media/image170.png"/><Relationship Id="rId203" Type="http://schemas.openxmlformats.org/officeDocument/2006/relationships/image" Target="media/image174.png"/><Relationship Id="rId385" Type="http://schemas.openxmlformats.org/officeDocument/2006/relationships/image" Target="media/image339.png"/><Relationship Id="rId19" Type="http://schemas.openxmlformats.org/officeDocument/2006/relationships/image" Target="media/image10.png"/><Relationship Id="rId224" Type="http://schemas.openxmlformats.org/officeDocument/2006/relationships/image" Target="media/image194.png"/><Relationship Id="rId245" Type="http://schemas.openxmlformats.org/officeDocument/2006/relationships/image" Target="media/image211.png"/><Relationship Id="rId266" Type="http://schemas.openxmlformats.org/officeDocument/2006/relationships/image" Target="media/image229.png"/><Relationship Id="rId287" Type="http://schemas.openxmlformats.org/officeDocument/2006/relationships/image" Target="media/image246.png"/><Relationship Id="rId30" Type="http://schemas.openxmlformats.org/officeDocument/2006/relationships/image" Target="media/image21.wmf"/><Relationship Id="rId105" Type="http://schemas.openxmlformats.org/officeDocument/2006/relationships/image" Target="media/image88.png"/><Relationship Id="rId126" Type="http://schemas.openxmlformats.org/officeDocument/2006/relationships/image" Target="media/image104.png"/><Relationship Id="rId147" Type="http://schemas.openxmlformats.org/officeDocument/2006/relationships/image" Target="media/image123.png"/><Relationship Id="rId168" Type="http://schemas.openxmlformats.org/officeDocument/2006/relationships/image" Target="media/image140.png"/><Relationship Id="rId312" Type="http://schemas.openxmlformats.org/officeDocument/2006/relationships/image" Target="media/image269.png"/><Relationship Id="rId333" Type="http://schemas.openxmlformats.org/officeDocument/2006/relationships/image" Target="media/image289.png"/><Relationship Id="rId354" Type="http://schemas.openxmlformats.org/officeDocument/2006/relationships/image" Target="media/image308.png"/><Relationship Id="rId51" Type="http://schemas.openxmlformats.org/officeDocument/2006/relationships/image" Target="media/image40.png"/><Relationship Id="rId72" Type="http://schemas.openxmlformats.org/officeDocument/2006/relationships/image" Target="media/image58.png"/><Relationship Id="rId93" Type="http://schemas.openxmlformats.org/officeDocument/2006/relationships/image" Target="media/image77.png"/><Relationship Id="rId189" Type="http://schemas.openxmlformats.org/officeDocument/2006/relationships/image" Target="media/image160.png"/><Relationship Id="rId375" Type="http://schemas.openxmlformats.org/officeDocument/2006/relationships/image" Target="media/image329.png"/><Relationship Id="rId396" Type="http://schemas.openxmlformats.org/officeDocument/2006/relationships/hyperlink" Target="http://www.math.toronto.edu/~colliand/426_03/Papers03/C_Quigley.pdf" TargetMode="External"/><Relationship Id="rId3" Type="http://schemas.openxmlformats.org/officeDocument/2006/relationships/webSettings" Target="webSettings.xml"/><Relationship Id="rId214" Type="http://schemas.openxmlformats.org/officeDocument/2006/relationships/image" Target="media/image184.png"/><Relationship Id="rId235" Type="http://schemas.openxmlformats.org/officeDocument/2006/relationships/image" Target="media/image205.png"/><Relationship Id="rId256" Type="http://schemas.openxmlformats.org/officeDocument/2006/relationships/image" Target="media/image220.png"/><Relationship Id="rId277" Type="http://schemas.openxmlformats.org/officeDocument/2006/relationships/image" Target="media/image238.png"/><Relationship Id="rId298" Type="http://schemas.openxmlformats.org/officeDocument/2006/relationships/image" Target="media/image256.png"/><Relationship Id="rId400" Type="http://schemas.openxmlformats.org/officeDocument/2006/relationships/header" Target="header26.xml"/><Relationship Id="rId116" Type="http://schemas.openxmlformats.org/officeDocument/2006/relationships/header" Target="header6.xml"/><Relationship Id="rId137" Type="http://schemas.openxmlformats.org/officeDocument/2006/relationships/image" Target="media/image113.png"/><Relationship Id="rId158" Type="http://schemas.openxmlformats.org/officeDocument/2006/relationships/image" Target="media/image132.png"/><Relationship Id="rId302" Type="http://schemas.openxmlformats.org/officeDocument/2006/relationships/image" Target="media/image260.png"/><Relationship Id="rId323" Type="http://schemas.openxmlformats.org/officeDocument/2006/relationships/image" Target="media/image280.png"/><Relationship Id="rId344" Type="http://schemas.openxmlformats.org/officeDocument/2006/relationships/image" Target="media/image298.png"/><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68.png"/><Relationship Id="rId179" Type="http://schemas.openxmlformats.org/officeDocument/2006/relationships/image" Target="media/image150.png"/><Relationship Id="rId365" Type="http://schemas.openxmlformats.org/officeDocument/2006/relationships/image" Target="media/image319.png"/><Relationship Id="rId386" Type="http://schemas.openxmlformats.org/officeDocument/2006/relationships/image" Target="media/image340.png"/><Relationship Id="rId190" Type="http://schemas.openxmlformats.org/officeDocument/2006/relationships/image" Target="media/image161.png"/><Relationship Id="rId204" Type="http://schemas.openxmlformats.org/officeDocument/2006/relationships/image" Target="media/image175.png"/><Relationship Id="rId225" Type="http://schemas.openxmlformats.org/officeDocument/2006/relationships/image" Target="media/image195.png"/><Relationship Id="rId246" Type="http://schemas.openxmlformats.org/officeDocument/2006/relationships/image" Target="media/image212.png"/><Relationship Id="rId267" Type="http://schemas.openxmlformats.org/officeDocument/2006/relationships/header" Target="header19.xml"/><Relationship Id="rId288" Type="http://schemas.openxmlformats.org/officeDocument/2006/relationships/image" Target="media/image247.png"/><Relationship Id="rId106" Type="http://schemas.openxmlformats.org/officeDocument/2006/relationships/image" Target="media/image89.png"/><Relationship Id="rId127" Type="http://schemas.openxmlformats.org/officeDocument/2006/relationships/image" Target="media/image105.png"/><Relationship Id="rId313" Type="http://schemas.openxmlformats.org/officeDocument/2006/relationships/image" Target="media/image270.png"/><Relationship Id="rId10" Type="http://schemas.openxmlformats.org/officeDocument/2006/relationships/header" Target="header2.xml"/><Relationship Id="rId31" Type="http://schemas.openxmlformats.org/officeDocument/2006/relationships/oleObject" Target="embeddings/oleObject1.bin"/><Relationship Id="rId52" Type="http://schemas.openxmlformats.org/officeDocument/2006/relationships/image" Target="media/image41.png"/><Relationship Id="rId73" Type="http://schemas.openxmlformats.org/officeDocument/2006/relationships/hyperlink" Target="http://www.sdplastics.com/polyeth.html" TargetMode="External"/><Relationship Id="rId94" Type="http://schemas.openxmlformats.org/officeDocument/2006/relationships/image" Target="media/image78.png"/><Relationship Id="rId148" Type="http://schemas.openxmlformats.org/officeDocument/2006/relationships/image" Target="media/image124.png"/><Relationship Id="rId169" Type="http://schemas.openxmlformats.org/officeDocument/2006/relationships/image" Target="media/image141.png"/><Relationship Id="rId334" Type="http://schemas.openxmlformats.org/officeDocument/2006/relationships/image" Target="media/image290.png"/><Relationship Id="rId355" Type="http://schemas.openxmlformats.org/officeDocument/2006/relationships/image" Target="media/image309.png"/><Relationship Id="rId376" Type="http://schemas.openxmlformats.org/officeDocument/2006/relationships/image" Target="media/image330.png"/><Relationship Id="rId397" Type="http://schemas.openxmlformats.org/officeDocument/2006/relationships/hyperlink" Target="http://www.dtic.mil/dtic" TargetMode="External"/><Relationship Id="rId4" Type="http://schemas.openxmlformats.org/officeDocument/2006/relationships/footnotes" Target="footnotes.xml"/><Relationship Id="rId180" Type="http://schemas.openxmlformats.org/officeDocument/2006/relationships/image" Target="media/image151.png"/><Relationship Id="rId215" Type="http://schemas.openxmlformats.org/officeDocument/2006/relationships/image" Target="media/image185.png"/><Relationship Id="rId236" Type="http://schemas.openxmlformats.org/officeDocument/2006/relationships/image" Target="media/image206.png"/><Relationship Id="rId257" Type="http://schemas.openxmlformats.org/officeDocument/2006/relationships/header" Target="header18.xml"/><Relationship Id="rId278" Type="http://schemas.openxmlformats.org/officeDocument/2006/relationships/hyperlink" Target="http://hyperphysics.phy-astr.gsu.edu/hbase/magnetic/cyclot.html" TargetMode="External"/><Relationship Id="rId401" Type="http://schemas.openxmlformats.org/officeDocument/2006/relationships/fontTable" Target="fontTable.xml"/><Relationship Id="rId303" Type="http://schemas.openxmlformats.org/officeDocument/2006/relationships/header" Target="header22.xml"/><Relationship Id="rId42" Type="http://schemas.openxmlformats.org/officeDocument/2006/relationships/image" Target="media/image31.png"/><Relationship Id="rId84" Type="http://schemas.openxmlformats.org/officeDocument/2006/relationships/image" Target="media/image69.png"/><Relationship Id="rId138" Type="http://schemas.openxmlformats.org/officeDocument/2006/relationships/image" Target="media/image114.png"/><Relationship Id="rId345" Type="http://schemas.openxmlformats.org/officeDocument/2006/relationships/image" Target="media/image299.png"/><Relationship Id="rId387" Type="http://schemas.openxmlformats.org/officeDocument/2006/relationships/header" Target="header25.xml"/><Relationship Id="rId191" Type="http://schemas.openxmlformats.org/officeDocument/2006/relationships/image" Target="media/image162.png"/><Relationship Id="rId205" Type="http://schemas.openxmlformats.org/officeDocument/2006/relationships/image" Target="media/image176.png"/><Relationship Id="rId247" Type="http://schemas.openxmlformats.org/officeDocument/2006/relationships/header" Target="header16.xml"/><Relationship Id="rId107" Type="http://schemas.openxmlformats.org/officeDocument/2006/relationships/image" Target="media/image90.png"/><Relationship Id="rId289" Type="http://schemas.openxmlformats.org/officeDocument/2006/relationships/image" Target="media/image248.png"/><Relationship Id="rId11" Type="http://schemas.openxmlformats.org/officeDocument/2006/relationships/image" Target="media/image2.png"/><Relationship Id="rId53" Type="http://schemas.openxmlformats.org/officeDocument/2006/relationships/image" Target="media/image42.png"/><Relationship Id="rId149" Type="http://schemas.openxmlformats.org/officeDocument/2006/relationships/image" Target="media/image125.png"/><Relationship Id="rId314" Type="http://schemas.openxmlformats.org/officeDocument/2006/relationships/image" Target="media/image271.png"/><Relationship Id="rId356" Type="http://schemas.openxmlformats.org/officeDocument/2006/relationships/image" Target="media/image310.png"/><Relationship Id="rId398" Type="http://schemas.openxmlformats.org/officeDocument/2006/relationships/hyperlink" Target="http://books.google.com/books?id=Wy89AAAAYAAJ" TargetMode="External"/><Relationship Id="rId95" Type="http://schemas.openxmlformats.org/officeDocument/2006/relationships/image" Target="media/image79.png"/><Relationship Id="rId160" Type="http://schemas.openxmlformats.org/officeDocument/2006/relationships/image" Target="media/image134.png"/><Relationship Id="rId216" Type="http://schemas.openxmlformats.org/officeDocument/2006/relationships/image" Target="media/image186.png"/><Relationship Id="rId258" Type="http://schemas.openxmlformats.org/officeDocument/2006/relationships/image" Target="media/image221.png"/><Relationship Id="rId22" Type="http://schemas.openxmlformats.org/officeDocument/2006/relationships/image" Target="media/image13.png"/><Relationship Id="rId64" Type="http://schemas.openxmlformats.org/officeDocument/2006/relationships/oleObject" Target="embeddings/oleObject2.bin"/><Relationship Id="rId118" Type="http://schemas.openxmlformats.org/officeDocument/2006/relationships/image" Target="media/image98.png"/><Relationship Id="rId325" Type="http://schemas.openxmlformats.org/officeDocument/2006/relationships/image" Target="media/image282.png"/><Relationship Id="rId367" Type="http://schemas.openxmlformats.org/officeDocument/2006/relationships/image" Target="media/image321.png"/><Relationship Id="rId171" Type="http://schemas.openxmlformats.org/officeDocument/2006/relationships/image" Target="media/image143.png"/><Relationship Id="rId227" Type="http://schemas.openxmlformats.org/officeDocument/2006/relationships/image" Target="media/image197.png"/><Relationship Id="rId269" Type="http://schemas.openxmlformats.org/officeDocument/2006/relationships/image" Target="media/image231.png"/><Relationship Id="rId33" Type="http://schemas.openxmlformats.org/officeDocument/2006/relationships/image" Target="media/image22.png"/><Relationship Id="rId129" Type="http://schemas.openxmlformats.org/officeDocument/2006/relationships/image" Target="media/image107.png"/><Relationship Id="rId280" Type="http://schemas.openxmlformats.org/officeDocument/2006/relationships/image" Target="media/image240.png"/><Relationship Id="rId336" Type="http://schemas.openxmlformats.org/officeDocument/2006/relationships/image" Target="media/image292.png"/><Relationship Id="rId75" Type="http://schemas.openxmlformats.org/officeDocument/2006/relationships/image" Target="media/image60.png"/><Relationship Id="rId140" Type="http://schemas.openxmlformats.org/officeDocument/2006/relationships/image" Target="media/image116.png"/><Relationship Id="rId182" Type="http://schemas.openxmlformats.org/officeDocument/2006/relationships/image" Target="media/image153.png"/><Relationship Id="rId378" Type="http://schemas.openxmlformats.org/officeDocument/2006/relationships/image" Target="media/image332.png"/><Relationship Id="rId6" Type="http://schemas.openxmlformats.org/officeDocument/2006/relationships/image" Target="media/image1.png"/><Relationship Id="rId238" Type="http://schemas.openxmlformats.org/officeDocument/2006/relationships/header" Target="header12.xml"/><Relationship Id="rId291" Type="http://schemas.openxmlformats.org/officeDocument/2006/relationships/image" Target="media/image249.png"/><Relationship Id="rId305" Type="http://schemas.openxmlformats.org/officeDocument/2006/relationships/image" Target="media/image262.png"/><Relationship Id="rId347" Type="http://schemas.openxmlformats.org/officeDocument/2006/relationships/image" Target="media/image301.png"/><Relationship Id="rId44" Type="http://schemas.openxmlformats.org/officeDocument/2006/relationships/image" Target="media/image33.png"/><Relationship Id="rId86" Type="http://schemas.openxmlformats.org/officeDocument/2006/relationships/image" Target="media/image71.png"/><Relationship Id="rId151" Type="http://schemas.openxmlformats.org/officeDocument/2006/relationships/image" Target="media/image127.png"/><Relationship Id="rId389" Type="http://schemas.openxmlformats.org/officeDocument/2006/relationships/hyperlink" Target="http://ocw.mit.edu/resources/res-6-001-electromagnetic-fields-and-energy-spring-2008/" TargetMode="External"/><Relationship Id="rId193" Type="http://schemas.openxmlformats.org/officeDocument/2006/relationships/image" Target="media/image164.png"/><Relationship Id="rId207" Type="http://schemas.openxmlformats.org/officeDocument/2006/relationships/image" Target="media/image178.png"/><Relationship Id="rId249" Type="http://schemas.openxmlformats.org/officeDocument/2006/relationships/image" Target="media/image214.png"/><Relationship Id="rId13" Type="http://schemas.openxmlformats.org/officeDocument/2006/relationships/image" Target="media/image4.png"/><Relationship Id="rId109" Type="http://schemas.openxmlformats.org/officeDocument/2006/relationships/image" Target="media/image92.png"/><Relationship Id="rId260" Type="http://schemas.openxmlformats.org/officeDocument/2006/relationships/image" Target="media/image223.png"/><Relationship Id="rId316" Type="http://schemas.openxmlformats.org/officeDocument/2006/relationships/image" Target="media/image273.png"/><Relationship Id="rId55" Type="http://schemas.openxmlformats.org/officeDocument/2006/relationships/image" Target="media/image44.png"/><Relationship Id="rId97" Type="http://schemas.openxmlformats.org/officeDocument/2006/relationships/image" Target="media/image81.png"/><Relationship Id="rId120" Type="http://schemas.openxmlformats.org/officeDocument/2006/relationships/image" Target="media/image100.png"/><Relationship Id="rId358" Type="http://schemas.openxmlformats.org/officeDocument/2006/relationships/image" Target="media/image312.png"/><Relationship Id="rId162" Type="http://schemas.openxmlformats.org/officeDocument/2006/relationships/header" Target="header9.xml"/><Relationship Id="rId218" Type="http://schemas.openxmlformats.org/officeDocument/2006/relationships/image" Target="media/image188.png"/><Relationship Id="rId271" Type="http://schemas.openxmlformats.org/officeDocument/2006/relationships/header" Target="header20.xml"/><Relationship Id="rId24" Type="http://schemas.openxmlformats.org/officeDocument/2006/relationships/image" Target="media/image15.png"/><Relationship Id="rId66" Type="http://schemas.openxmlformats.org/officeDocument/2006/relationships/header" Target="header4.xml"/><Relationship Id="rId131" Type="http://schemas.openxmlformats.org/officeDocument/2006/relationships/image" Target="media/image108.png"/><Relationship Id="rId327" Type="http://schemas.openxmlformats.org/officeDocument/2006/relationships/header" Target="header23.xml"/><Relationship Id="rId369" Type="http://schemas.openxmlformats.org/officeDocument/2006/relationships/image" Target="media/image323.png"/><Relationship Id="rId173" Type="http://schemas.openxmlformats.org/officeDocument/2006/relationships/image" Target="media/image145.png"/><Relationship Id="rId229" Type="http://schemas.openxmlformats.org/officeDocument/2006/relationships/image" Target="media/image199.png"/><Relationship Id="rId380" Type="http://schemas.openxmlformats.org/officeDocument/2006/relationships/image" Target="media/image334.png"/><Relationship Id="rId240" Type="http://schemas.openxmlformats.org/officeDocument/2006/relationships/header" Target="header13.xml"/><Relationship Id="rId35" Type="http://schemas.openxmlformats.org/officeDocument/2006/relationships/image" Target="media/image24.png"/><Relationship Id="rId77" Type="http://schemas.openxmlformats.org/officeDocument/2006/relationships/image" Target="media/image62.png"/><Relationship Id="rId100" Type="http://schemas.openxmlformats.org/officeDocument/2006/relationships/image" Target="media/image84.png"/><Relationship Id="rId282" Type="http://schemas.openxmlformats.org/officeDocument/2006/relationships/image" Target="media/image241.png"/><Relationship Id="rId338" Type="http://schemas.openxmlformats.org/officeDocument/2006/relationships/image" Target="media/image294.png"/><Relationship Id="rId8" Type="http://schemas.openxmlformats.org/officeDocument/2006/relationships/header" Target="header1.xml"/><Relationship Id="rId142" Type="http://schemas.openxmlformats.org/officeDocument/2006/relationships/image" Target="media/image118.png"/><Relationship Id="rId184" Type="http://schemas.openxmlformats.org/officeDocument/2006/relationships/image" Target="media/image155.png"/><Relationship Id="rId391" Type="http://schemas.openxmlformats.org/officeDocument/2006/relationships/image" Target="media/image341.png"/><Relationship Id="rId251" Type="http://schemas.openxmlformats.org/officeDocument/2006/relationships/image" Target="media/image215.png"/><Relationship Id="rId46" Type="http://schemas.openxmlformats.org/officeDocument/2006/relationships/image" Target="media/image35.png"/><Relationship Id="rId293" Type="http://schemas.openxmlformats.org/officeDocument/2006/relationships/image" Target="media/image251.png"/><Relationship Id="rId307" Type="http://schemas.openxmlformats.org/officeDocument/2006/relationships/image" Target="media/image264.png"/><Relationship Id="rId349" Type="http://schemas.openxmlformats.org/officeDocument/2006/relationships/image" Target="media/image303.png"/><Relationship Id="rId88" Type="http://schemas.openxmlformats.org/officeDocument/2006/relationships/image" Target="media/image73.png"/><Relationship Id="rId111" Type="http://schemas.openxmlformats.org/officeDocument/2006/relationships/image" Target="media/image93.png"/><Relationship Id="rId153" Type="http://schemas.openxmlformats.org/officeDocument/2006/relationships/image" Target="media/image128.png"/><Relationship Id="rId195" Type="http://schemas.openxmlformats.org/officeDocument/2006/relationships/image" Target="media/image166.png"/><Relationship Id="rId209" Type="http://schemas.openxmlformats.org/officeDocument/2006/relationships/header" Target="header11.xml"/><Relationship Id="rId360" Type="http://schemas.openxmlformats.org/officeDocument/2006/relationships/image" Target="media/image314.png"/><Relationship Id="rId220" Type="http://schemas.openxmlformats.org/officeDocument/2006/relationships/image" Target="media/image190.png"/><Relationship Id="rId15" Type="http://schemas.openxmlformats.org/officeDocument/2006/relationships/image" Target="media/image6.png"/><Relationship Id="rId57" Type="http://schemas.openxmlformats.org/officeDocument/2006/relationships/image" Target="media/image46.png"/><Relationship Id="rId262" Type="http://schemas.openxmlformats.org/officeDocument/2006/relationships/image" Target="media/image225.png"/><Relationship Id="rId318" Type="http://schemas.openxmlformats.org/officeDocument/2006/relationships/image" Target="media/image275.png"/><Relationship Id="rId99" Type="http://schemas.openxmlformats.org/officeDocument/2006/relationships/image" Target="media/image83.png"/><Relationship Id="rId122" Type="http://schemas.openxmlformats.org/officeDocument/2006/relationships/image" Target="media/image101.png"/><Relationship Id="rId164" Type="http://schemas.openxmlformats.org/officeDocument/2006/relationships/image" Target="media/image136.png"/><Relationship Id="rId371" Type="http://schemas.openxmlformats.org/officeDocument/2006/relationships/image" Target="media/image325.png"/><Relationship Id="rId26" Type="http://schemas.openxmlformats.org/officeDocument/2006/relationships/image" Target="media/image17.png"/><Relationship Id="rId231" Type="http://schemas.openxmlformats.org/officeDocument/2006/relationships/image" Target="media/image201.png"/><Relationship Id="rId273" Type="http://schemas.openxmlformats.org/officeDocument/2006/relationships/image" Target="media/image234.png"/><Relationship Id="rId329" Type="http://schemas.openxmlformats.org/officeDocument/2006/relationships/image" Target="media/image285.png"/><Relationship Id="rId68" Type="http://schemas.openxmlformats.org/officeDocument/2006/relationships/image" Target="media/image54.png"/><Relationship Id="rId133" Type="http://schemas.openxmlformats.org/officeDocument/2006/relationships/image" Target="media/image109.png"/><Relationship Id="rId175" Type="http://schemas.openxmlformats.org/officeDocument/2006/relationships/header" Target="header10.xml"/><Relationship Id="rId340" Type="http://schemas.openxmlformats.org/officeDocument/2006/relationships/image" Target="media/image296.png"/><Relationship Id="rId200" Type="http://schemas.openxmlformats.org/officeDocument/2006/relationships/image" Target="media/image171.png"/><Relationship Id="rId382" Type="http://schemas.openxmlformats.org/officeDocument/2006/relationships/image" Target="media/image336.png"/><Relationship Id="rId242" Type="http://schemas.openxmlformats.org/officeDocument/2006/relationships/image" Target="media/image209.png"/><Relationship Id="rId284" Type="http://schemas.openxmlformats.org/officeDocument/2006/relationships/image" Target="media/image243.png"/><Relationship Id="rId37" Type="http://schemas.openxmlformats.org/officeDocument/2006/relationships/image" Target="media/image26.png"/><Relationship Id="rId79" Type="http://schemas.openxmlformats.org/officeDocument/2006/relationships/image" Target="media/image64.png"/><Relationship Id="rId102" Type="http://schemas.openxmlformats.org/officeDocument/2006/relationships/image" Target="media/image86.png"/><Relationship Id="rId144" Type="http://schemas.openxmlformats.org/officeDocument/2006/relationships/image" Target="media/image1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169933</Words>
  <Characters>727317</Characters>
  <Application>Microsoft Office Word</Application>
  <DocSecurity>4</DocSecurity>
  <Lines>20203</Lines>
  <Paragraphs>10681</Paragraphs>
  <ScaleCrop>false</ScaleCrop>
  <HeadingPairs>
    <vt:vector size="2" baseType="variant">
      <vt:variant>
        <vt:lpstr>Title</vt:lpstr>
      </vt:variant>
      <vt:variant>
        <vt:i4>1</vt:i4>
      </vt:variant>
    </vt:vector>
  </HeadingPairs>
  <TitlesOfParts>
    <vt:vector size="1" baseType="lpstr">
      <vt:lpstr>Transmission Lines and Maxwell's Equations</vt:lpstr>
    </vt:vector>
  </TitlesOfParts>
  <Company/>
  <LinksUpToDate>false</LinksUpToDate>
  <CharactersWithSpaces>886569</CharactersWithSpaces>
  <SharedDoc>false</SharedDoc>
  <HLinks>
    <vt:vector size="1626" baseType="variant">
      <vt:variant>
        <vt:i4>8323193</vt:i4>
      </vt:variant>
      <vt:variant>
        <vt:i4>9086</vt:i4>
      </vt:variant>
      <vt:variant>
        <vt:i4>0</vt:i4>
      </vt:variant>
      <vt:variant>
        <vt:i4>5</vt:i4>
      </vt:variant>
      <vt:variant>
        <vt:lpwstr>http://www.belden.com/docs/upload/Precision-Video-Cables-Part-1.pdf</vt:lpwstr>
      </vt:variant>
      <vt:variant>
        <vt:lpwstr/>
      </vt:variant>
      <vt:variant>
        <vt:i4>5701707</vt:i4>
      </vt:variant>
      <vt:variant>
        <vt:i4>9083</vt:i4>
      </vt:variant>
      <vt:variant>
        <vt:i4>0</vt:i4>
      </vt:variant>
      <vt:variant>
        <vt:i4>5</vt:i4>
      </vt:variant>
      <vt:variant>
        <vt:lpwstr>http://books.google.com/books?id=Wy89AAAAYAAJ</vt:lpwstr>
      </vt:variant>
      <vt:variant>
        <vt:lpwstr/>
      </vt:variant>
      <vt:variant>
        <vt:i4>5832779</vt:i4>
      </vt:variant>
      <vt:variant>
        <vt:i4>9080</vt:i4>
      </vt:variant>
      <vt:variant>
        <vt:i4>0</vt:i4>
      </vt:variant>
      <vt:variant>
        <vt:i4>5</vt:i4>
      </vt:variant>
      <vt:variant>
        <vt:lpwstr>http://www.dtic.mil/dtic</vt:lpwstr>
      </vt:variant>
      <vt:variant>
        <vt:lpwstr/>
      </vt:variant>
      <vt:variant>
        <vt:i4>8061041</vt:i4>
      </vt:variant>
      <vt:variant>
        <vt:i4>9077</vt:i4>
      </vt:variant>
      <vt:variant>
        <vt:i4>0</vt:i4>
      </vt:variant>
      <vt:variant>
        <vt:i4>5</vt:i4>
      </vt:variant>
      <vt:variant>
        <vt:lpwstr>http://www.math.toronto.edu/~colliand/426_03/Papers03/C_Quigley.pdf</vt:lpwstr>
      </vt:variant>
      <vt:variant>
        <vt:lpwstr/>
      </vt:variant>
      <vt:variant>
        <vt:i4>6225998</vt:i4>
      </vt:variant>
      <vt:variant>
        <vt:i4>9074</vt:i4>
      </vt:variant>
      <vt:variant>
        <vt:i4>0</vt:i4>
      </vt:variant>
      <vt:variant>
        <vt:i4>5</vt:i4>
      </vt:variant>
      <vt:variant>
        <vt:lpwstr>http://courses.washington.edu/phys431/hall_effect/hall_effect.pdf</vt:lpwstr>
      </vt:variant>
      <vt:variant>
        <vt:lpwstr/>
      </vt:variant>
      <vt:variant>
        <vt:i4>5242926</vt:i4>
      </vt:variant>
      <vt:variant>
        <vt:i4>9071</vt:i4>
      </vt:variant>
      <vt:variant>
        <vt:i4>0</vt:i4>
      </vt:variant>
      <vt:variant>
        <vt:i4>5</vt:i4>
      </vt:variant>
      <vt:variant>
        <vt:lpwstr>http://www-theory.lbl.gov/jdj/PT_article.pdf</vt:lpwstr>
      </vt:variant>
      <vt:variant>
        <vt:lpwstr/>
      </vt:variant>
      <vt:variant>
        <vt:i4>3080319</vt:i4>
      </vt:variant>
      <vt:variant>
        <vt:i4>9068</vt:i4>
      </vt:variant>
      <vt:variant>
        <vt:i4>0</vt:i4>
      </vt:variant>
      <vt:variant>
        <vt:i4>5</vt:i4>
      </vt:variant>
      <vt:variant>
        <vt:lpwstr>http://www.emba.uvm.edu/~keoughst/LectureNotes141/Topic_15_(Capacitance).pdf</vt:lpwstr>
      </vt:variant>
      <vt:variant>
        <vt:lpwstr/>
      </vt:variant>
      <vt:variant>
        <vt:i4>3997791</vt:i4>
      </vt:variant>
      <vt:variant>
        <vt:i4>9065</vt:i4>
      </vt:variant>
      <vt:variant>
        <vt:i4>0</vt:i4>
      </vt:variant>
      <vt:variant>
        <vt:i4>5</vt:i4>
      </vt:variant>
      <vt:variant>
        <vt:lpwstr>http://www.engr.mun.ca/~egill/index_files/7811_w10/lorenz_gauge.pdf</vt:lpwstr>
      </vt:variant>
      <vt:variant>
        <vt:lpwstr/>
      </vt:variant>
      <vt:variant>
        <vt:i4>262171</vt:i4>
      </vt:variant>
      <vt:variant>
        <vt:i4>9062</vt:i4>
      </vt:variant>
      <vt:variant>
        <vt:i4>0</vt:i4>
      </vt:variant>
      <vt:variant>
        <vt:i4>5</vt:i4>
      </vt:variant>
      <vt:variant>
        <vt:lpwstr>http://user.xmission.com/~rimrock</vt:lpwstr>
      </vt:variant>
      <vt:variant>
        <vt:lpwstr/>
      </vt:variant>
      <vt:variant>
        <vt:i4>5046289</vt:i4>
      </vt:variant>
      <vt:variant>
        <vt:i4>9059</vt:i4>
      </vt:variant>
      <vt:variant>
        <vt:i4>0</vt:i4>
      </vt:variant>
      <vt:variant>
        <vt:i4>5</vt:i4>
      </vt:variant>
      <vt:variant>
        <vt:lpwstr>http://ocw.mit.edu/resources/res-6-001-electromagnetic-fields-and-energy-spring-2008/</vt:lpwstr>
      </vt:variant>
      <vt:variant>
        <vt:lpwstr/>
      </vt:variant>
      <vt:variant>
        <vt:i4>4522108</vt:i4>
      </vt:variant>
      <vt:variant>
        <vt:i4>9056</vt:i4>
      </vt:variant>
      <vt:variant>
        <vt:i4>0</vt:i4>
      </vt:variant>
      <vt:variant>
        <vt:i4>5</vt:i4>
      </vt:variant>
      <vt:variant>
        <vt:lpwstr>http://www.ecadigitallibrary.com/pdf/IWCS08/14_2.pdf</vt:lpwstr>
      </vt:variant>
      <vt:variant>
        <vt:lpwstr/>
      </vt:variant>
      <vt:variant>
        <vt:i4>3276905</vt:i4>
      </vt:variant>
      <vt:variant>
        <vt:i4>8915</vt:i4>
      </vt:variant>
      <vt:variant>
        <vt:i4>0</vt:i4>
      </vt:variant>
      <vt:variant>
        <vt:i4>5</vt:i4>
      </vt:variant>
      <vt:variant>
        <vt:lpwstr>http://www.belden.com/techdatas/metric/8281.pdf</vt:lpwstr>
      </vt:variant>
      <vt:variant>
        <vt:lpwstr/>
      </vt:variant>
      <vt:variant>
        <vt:i4>2424956</vt:i4>
      </vt:variant>
      <vt:variant>
        <vt:i4>8245</vt:i4>
      </vt:variant>
      <vt:variant>
        <vt:i4>0</vt:i4>
      </vt:variant>
      <vt:variant>
        <vt:i4>5</vt:i4>
      </vt:variant>
      <vt:variant>
        <vt:lpwstr>http://www.powerstream.com/wire-fusing-currents.htm</vt:lpwstr>
      </vt:variant>
      <vt:variant>
        <vt:lpwstr/>
      </vt:variant>
      <vt:variant>
        <vt:i4>7340081</vt:i4>
      </vt:variant>
      <vt:variant>
        <vt:i4>7953</vt:i4>
      </vt:variant>
      <vt:variant>
        <vt:i4>0</vt:i4>
      </vt:variant>
      <vt:variant>
        <vt:i4>5</vt:i4>
      </vt:variant>
      <vt:variant>
        <vt:lpwstr>http://hyperphysics.phy-astr.gsu.edu/hbase/magnetic/cyclot.html</vt:lpwstr>
      </vt:variant>
      <vt:variant>
        <vt:lpwstr/>
      </vt:variant>
      <vt:variant>
        <vt:i4>6881395</vt:i4>
      </vt:variant>
      <vt:variant>
        <vt:i4>4794</vt:i4>
      </vt:variant>
      <vt:variant>
        <vt:i4>0</vt:i4>
      </vt:variant>
      <vt:variant>
        <vt:i4>5</vt:i4>
      </vt:variant>
      <vt:variant>
        <vt:lpwstr>http://physicsilluminati.blogspot.com/2012/10/wave-optics.html</vt:lpwstr>
      </vt:variant>
      <vt:variant>
        <vt:lpwstr/>
      </vt:variant>
      <vt:variant>
        <vt:i4>6488083</vt:i4>
      </vt:variant>
      <vt:variant>
        <vt:i4>4513</vt:i4>
      </vt:variant>
      <vt:variant>
        <vt:i4>0</vt:i4>
      </vt:variant>
      <vt:variant>
        <vt:i4>5</vt:i4>
      </vt:variant>
      <vt:variant>
        <vt:lpwstr>http://members3.jcom.home.ne.jp/zakii/tline_e/14_microstripline_z0.htm</vt:lpwstr>
      </vt:variant>
      <vt:variant>
        <vt:lpwstr/>
      </vt:variant>
      <vt:variant>
        <vt:i4>4325436</vt:i4>
      </vt:variant>
      <vt:variant>
        <vt:i4>4450</vt:i4>
      </vt:variant>
      <vt:variant>
        <vt:i4>0</vt:i4>
      </vt:variant>
      <vt:variant>
        <vt:i4>5</vt:i4>
      </vt:variant>
      <vt:variant>
        <vt:lpwstr>http://en.wikipedia.org/wiki/Apollonian_circles</vt:lpwstr>
      </vt:variant>
      <vt:variant>
        <vt:lpwstr/>
      </vt:variant>
      <vt:variant>
        <vt:i4>8126481</vt:i4>
      </vt:variant>
      <vt:variant>
        <vt:i4>3321</vt:i4>
      </vt:variant>
      <vt:variant>
        <vt:i4>0</vt:i4>
      </vt:variant>
      <vt:variant>
        <vt:i4>5</vt:i4>
      </vt:variant>
      <vt:variant>
        <vt:lpwstr>http://en.wikipedia.org/wiki/Coaxial_cable</vt:lpwstr>
      </vt:variant>
      <vt:variant>
        <vt:lpwstr/>
      </vt:variant>
      <vt:variant>
        <vt:i4>6553643</vt:i4>
      </vt:variant>
      <vt:variant>
        <vt:i4>2688</vt:i4>
      </vt:variant>
      <vt:variant>
        <vt:i4>0</vt:i4>
      </vt:variant>
      <vt:variant>
        <vt:i4>5</vt:i4>
      </vt:variant>
      <vt:variant>
        <vt:lpwstr>http://www.sdplastics.com/polyeth.html</vt:lpwstr>
      </vt:variant>
      <vt:variant>
        <vt:lpwstr/>
      </vt:variant>
      <vt:variant>
        <vt:i4>1966131</vt:i4>
      </vt:variant>
      <vt:variant>
        <vt:i4>1505</vt:i4>
      </vt:variant>
      <vt:variant>
        <vt:i4>0</vt:i4>
      </vt:variant>
      <vt:variant>
        <vt:i4>5</vt:i4>
      </vt:variant>
      <vt:variant>
        <vt:lpwstr/>
      </vt:variant>
      <vt:variant>
        <vt:lpwstr>_Toc394423672</vt:lpwstr>
      </vt:variant>
      <vt:variant>
        <vt:i4>1966131</vt:i4>
      </vt:variant>
      <vt:variant>
        <vt:i4>1499</vt:i4>
      </vt:variant>
      <vt:variant>
        <vt:i4>0</vt:i4>
      </vt:variant>
      <vt:variant>
        <vt:i4>5</vt:i4>
      </vt:variant>
      <vt:variant>
        <vt:lpwstr/>
      </vt:variant>
      <vt:variant>
        <vt:lpwstr>_Toc394423671</vt:lpwstr>
      </vt:variant>
      <vt:variant>
        <vt:i4>1966131</vt:i4>
      </vt:variant>
      <vt:variant>
        <vt:i4>1493</vt:i4>
      </vt:variant>
      <vt:variant>
        <vt:i4>0</vt:i4>
      </vt:variant>
      <vt:variant>
        <vt:i4>5</vt:i4>
      </vt:variant>
      <vt:variant>
        <vt:lpwstr/>
      </vt:variant>
      <vt:variant>
        <vt:lpwstr>_Toc394423670</vt:lpwstr>
      </vt:variant>
      <vt:variant>
        <vt:i4>2031667</vt:i4>
      </vt:variant>
      <vt:variant>
        <vt:i4>1487</vt:i4>
      </vt:variant>
      <vt:variant>
        <vt:i4>0</vt:i4>
      </vt:variant>
      <vt:variant>
        <vt:i4>5</vt:i4>
      </vt:variant>
      <vt:variant>
        <vt:lpwstr/>
      </vt:variant>
      <vt:variant>
        <vt:lpwstr>_Toc394423669</vt:lpwstr>
      </vt:variant>
      <vt:variant>
        <vt:i4>2031667</vt:i4>
      </vt:variant>
      <vt:variant>
        <vt:i4>1481</vt:i4>
      </vt:variant>
      <vt:variant>
        <vt:i4>0</vt:i4>
      </vt:variant>
      <vt:variant>
        <vt:i4>5</vt:i4>
      </vt:variant>
      <vt:variant>
        <vt:lpwstr/>
      </vt:variant>
      <vt:variant>
        <vt:lpwstr>_Toc394423668</vt:lpwstr>
      </vt:variant>
      <vt:variant>
        <vt:i4>2031667</vt:i4>
      </vt:variant>
      <vt:variant>
        <vt:i4>1475</vt:i4>
      </vt:variant>
      <vt:variant>
        <vt:i4>0</vt:i4>
      </vt:variant>
      <vt:variant>
        <vt:i4>5</vt:i4>
      </vt:variant>
      <vt:variant>
        <vt:lpwstr/>
      </vt:variant>
      <vt:variant>
        <vt:lpwstr>_Toc394423667</vt:lpwstr>
      </vt:variant>
      <vt:variant>
        <vt:i4>2031667</vt:i4>
      </vt:variant>
      <vt:variant>
        <vt:i4>1469</vt:i4>
      </vt:variant>
      <vt:variant>
        <vt:i4>0</vt:i4>
      </vt:variant>
      <vt:variant>
        <vt:i4>5</vt:i4>
      </vt:variant>
      <vt:variant>
        <vt:lpwstr/>
      </vt:variant>
      <vt:variant>
        <vt:lpwstr>_Toc394423666</vt:lpwstr>
      </vt:variant>
      <vt:variant>
        <vt:i4>2031667</vt:i4>
      </vt:variant>
      <vt:variant>
        <vt:i4>1463</vt:i4>
      </vt:variant>
      <vt:variant>
        <vt:i4>0</vt:i4>
      </vt:variant>
      <vt:variant>
        <vt:i4>5</vt:i4>
      </vt:variant>
      <vt:variant>
        <vt:lpwstr/>
      </vt:variant>
      <vt:variant>
        <vt:lpwstr>_Toc394423665</vt:lpwstr>
      </vt:variant>
      <vt:variant>
        <vt:i4>2031667</vt:i4>
      </vt:variant>
      <vt:variant>
        <vt:i4>1457</vt:i4>
      </vt:variant>
      <vt:variant>
        <vt:i4>0</vt:i4>
      </vt:variant>
      <vt:variant>
        <vt:i4>5</vt:i4>
      </vt:variant>
      <vt:variant>
        <vt:lpwstr/>
      </vt:variant>
      <vt:variant>
        <vt:lpwstr>_Toc394423664</vt:lpwstr>
      </vt:variant>
      <vt:variant>
        <vt:i4>2031667</vt:i4>
      </vt:variant>
      <vt:variant>
        <vt:i4>1451</vt:i4>
      </vt:variant>
      <vt:variant>
        <vt:i4>0</vt:i4>
      </vt:variant>
      <vt:variant>
        <vt:i4>5</vt:i4>
      </vt:variant>
      <vt:variant>
        <vt:lpwstr/>
      </vt:variant>
      <vt:variant>
        <vt:lpwstr>_Toc394423663</vt:lpwstr>
      </vt:variant>
      <vt:variant>
        <vt:i4>2031667</vt:i4>
      </vt:variant>
      <vt:variant>
        <vt:i4>1445</vt:i4>
      </vt:variant>
      <vt:variant>
        <vt:i4>0</vt:i4>
      </vt:variant>
      <vt:variant>
        <vt:i4>5</vt:i4>
      </vt:variant>
      <vt:variant>
        <vt:lpwstr/>
      </vt:variant>
      <vt:variant>
        <vt:lpwstr>_Toc394423662</vt:lpwstr>
      </vt:variant>
      <vt:variant>
        <vt:i4>2031667</vt:i4>
      </vt:variant>
      <vt:variant>
        <vt:i4>1439</vt:i4>
      </vt:variant>
      <vt:variant>
        <vt:i4>0</vt:i4>
      </vt:variant>
      <vt:variant>
        <vt:i4>5</vt:i4>
      </vt:variant>
      <vt:variant>
        <vt:lpwstr/>
      </vt:variant>
      <vt:variant>
        <vt:lpwstr>_Toc394423661</vt:lpwstr>
      </vt:variant>
      <vt:variant>
        <vt:i4>2031667</vt:i4>
      </vt:variant>
      <vt:variant>
        <vt:i4>1433</vt:i4>
      </vt:variant>
      <vt:variant>
        <vt:i4>0</vt:i4>
      </vt:variant>
      <vt:variant>
        <vt:i4>5</vt:i4>
      </vt:variant>
      <vt:variant>
        <vt:lpwstr/>
      </vt:variant>
      <vt:variant>
        <vt:lpwstr>_Toc394423660</vt:lpwstr>
      </vt:variant>
      <vt:variant>
        <vt:i4>1835059</vt:i4>
      </vt:variant>
      <vt:variant>
        <vt:i4>1427</vt:i4>
      </vt:variant>
      <vt:variant>
        <vt:i4>0</vt:i4>
      </vt:variant>
      <vt:variant>
        <vt:i4>5</vt:i4>
      </vt:variant>
      <vt:variant>
        <vt:lpwstr/>
      </vt:variant>
      <vt:variant>
        <vt:lpwstr>_Toc394423659</vt:lpwstr>
      </vt:variant>
      <vt:variant>
        <vt:i4>1835059</vt:i4>
      </vt:variant>
      <vt:variant>
        <vt:i4>1421</vt:i4>
      </vt:variant>
      <vt:variant>
        <vt:i4>0</vt:i4>
      </vt:variant>
      <vt:variant>
        <vt:i4>5</vt:i4>
      </vt:variant>
      <vt:variant>
        <vt:lpwstr/>
      </vt:variant>
      <vt:variant>
        <vt:lpwstr>_Toc394423658</vt:lpwstr>
      </vt:variant>
      <vt:variant>
        <vt:i4>1835059</vt:i4>
      </vt:variant>
      <vt:variant>
        <vt:i4>1415</vt:i4>
      </vt:variant>
      <vt:variant>
        <vt:i4>0</vt:i4>
      </vt:variant>
      <vt:variant>
        <vt:i4>5</vt:i4>
      </vt:variant>
      <vt:variant>
        <vt:lpwstr/>
      </vt:variant>
      <vt:variant>
        <vt:lpwstr>_Toc394423657</vt:lpwstr>
      </vt:variant>
      <vt:variant>
        <vt:i4>1835059</vt:i4>
      </vt:variant>
      <vt:variant>
        <vt:i4>1409</vt:i4>
      </vt:variant>
      <vt:variant>
        <vt:i4>0</vt:i4>
      </vt:variant>
      <vt:variant>
        <vt:i4>5</vt:i4>
      </vt:variant>
      <vt:variant>
        <vt:lpwstr/>
      </vt:variant>
      <vt:variant>
        <vt:lpwstr>_Toc394423656</vt:lpwstr>
      </vt:variant>
      <vt:variant>
        <vt:i4>1835059</vt:i4>
      </vt:variant>
      <vt:variant>
        <vt:i4>1403</vt:i4>
      </vt:variant>
      <vt:variant>
        <vt:i4>0</vt:i4>
      </vt:variant>
      <vt:variant>
        <vt:i4>5</vt:i4>
      </vt:variant>
      <vt:variant>
        <vt:lpwstr/>
      </vt:variant>
      <vt:variant>
        <vt:lpwstr>_Toc394423655</vt:lpwstr>
      </vt:variant>
      <vt:variant>
        <vt:i4>1835059</vt:i4>
      </vt:variant>
      <vt:variant>
        <vt:i4>1397</vt:i4>
      </vt:variant>
      <vt:variant>
        <vt:i4>0</vt:i4>
      </vt:variant>
      <vt:variant>
        <vt:i4>5</vt:i4>
      </vt:variant>
      <vt:variant>
        <vt:lpwstr/>
      </vt:variant>
      <vt:variant>
        <vt:lpwstr>_Toc394423654</vt:lpwstr>
      </vt:variant>
      <vt:variant>
        <vt:i4>1835059</vt:i4>
      </vt:variant>
      <vt:variant>
        <vt:i4>1391</vt:i4>
      </vt:variant>
      <vt:variant>
        <vt:i4>0</vt:i4>
      </vt:variant>
      <vt:variant>
        <vt:i4>5</vt:i4>
      </vt:variant>
      <vt:variant>
        <vt:lpwstr/>
      </vt:variant>
      <vt:variant>
        <vt:lpwstr>_Toc394423653</vt:lpwstr>
      </vt:variant>
      <vt:variant>
        <vt:i4>1835059</vt:i4>
      </vt:variant>
      <vt:variant>
        <vt:i4>1385</vt:i4>
      </vt:variant>
      <vt:variant>
        <vt:i4>0</vt:i4>
      </vt:variant>
      <vt:variant>
        <vt:i4>5</vt:i4>
      </vt:variant>
      <vt:variant>
        <vt:lpwstr/>
      </vt:variant>
      <vt:variant>
        <vt:lpwstr>_Toc394423652</vt:lpwstr>
      </vt:variant>
      <vt:variant>
        <vt:i4>1835059</vt:i4>
      </vt:variant>
      <vt:variant>
        <vt:i4>1379</vt:i4>
      </vt:variant>
      <vt:variant>
        <vt:i4>0</vt:i4>
      </vt:variant>
      <vt:variant>
        <vt:i4>5</vt:i4>
      </vt:variant>
      <vt:variant>
        <vt:lpwstr/>
      </vt:variant>
      <vt:variant>
        <vt:lpwstr>_Toc394423651</vt:lpwstr>
      </vt:variant>
      <vt:variant>
        <vt:i4>1835059</vt:i4>
      </vt:variant>
      <vt:variant>
        <vt:i4>1373</vt:i4>
      </vt:variant>
      <vt:variant>
        <vt:i4>0</vt:i4>
      </vt:variant>
      <vt:variant>
        <vt:i4>5</vt:i4>
      </vt:variant>
      <vt:variant>
        <vt:lpwstr/>
      </vt:variant>
      <vt:variant>
        <vt:lpwstr>_Toc394423650</vt:lpwstr>
      </vt:variant>
      <vt:variant>
        <vt:i4>1900595</vt:i4>
      </vt:variant>
      <vt:variant>
        <vt:i4>1367</vt:i4>
      </vt:variant>
      <vt:variant>
        <vt:i4>0</vt:i4>
      </vt:variant>
      <vt:variant>
        <vt:i4>5</vt:i4>
      </vt:variant>
      <vt:variant>
        <vt:lpwstr/>
      </vt:variant>
      <vt:variant>
        <vt:lpwstr>_Toc394423649</vt:lpwstr>
      </vt:variant>
      <vt:variant>
        <vt:i4>1900595</vt:i4>
      </vt:variant>
      <vt:variant>
        <vt:i4>1361</vt:i4>
      </vt:variant>
      <vt:variant>
        <vt:i4>0</vt:i4>
      </vt:variant>
      <vt:variant>
        <vt:i4>5</vt:i4>
      </vt:variant>
      <vt:variant>
        <vt:lpwstr/>
      </vt:variant>
      <vt:variant>
        <vt:lpwstr>_Toc394423648</vt:lpwstr>
      </vt:variant>
      <vt:variant>
        <vt:i4>1900595</vt:i4>
      </vt:variant>
      <vt:variant>
        <vt:i4>1355</vt:i4>
      </vt:variant>
      <vt:variant>
        <vt:i4>0</vt:i4>
      </vt:variant>
      <vt:variant>
        <vt:i4>5</vt:i4>
      </vt:variant>
      <vt:variant>
        <vt:lpwstr/>
      </vt:variant>
      <vt:variant>
        <vt:lpwstr>_Toc394423647</vt:lpwstr>
      </vt:variant>
      <vt:variant>
        <vt:i4>1900595</vt:i4>
      </vt:variant>
      <vt:variant>
        <vt:i4>1349</vt:i4>
      </vt:variant>
      <vt:variant>
        <vt:i4>0</vt:i4>
      </vt:variant>
      <vt:variant>
        <vt:i4>5</vt:i4>
      </vt:variant>
      <vt:variant>
        <vt:lpwstr/>
      </vt:variant>
      <vt:variant>
        <vt:lpwstr>_Toc394423646</vt:lpwstr>
      </vt:variant>
      <vt:variant>
        <vt:i4>1900595</vt:i4>
      </vt:variant>
      <vt:variant>
        <vt:i4>1343</vt:i4>
      </vt:variant>
      <vt:variant>
        <vt:i4>0</vt:i4>
      </vt:variant>
      <vt:variant>
        <vt:i4>5</vt:i4>
      </vt:variant>
      <vt:variant>
        <vt:lpwstr/>
      </vt:variant>
      <vt:variant>
        <vt:lpwstr>_Toc394423645</vt:lpwstr>
      </vt:variant>
      <vt:variant>
        <vt:i4>1900595</vt:i4>
      </vt:variant>
      <vt:variant>
        <vt:i4>1337</vt:i4>
      </vt:variant>
      <vt:variant>
        <vt:i4>0</vt:i4>
      </vt:variant>
      <vt:variant>
        <vt:i4>5</vt:i4>
      </vt:variant>
      <vt:variant>
        <vt:lpwstr/>
      </vt:variant>
      <vt:variant>
        <vt:lpwstr>_Toc394423644</vt:lpwstr>
      </vt:variant>
      <vt:variant>
        <vt:i4>1900595</vt:i4>
      </vt:variant>
      <vt:variant>
        <vt:i4>1331</vt:i4>
      </vt:variant>
      <vt:variant>
        <vt:i4>0</vt:i4>
      </vt:variant>
      <vt:variant>
        <vt:i4>5</vt:i4>
      </vt:variant>
      <vt:variant>
        <vt:lpwstr/>
      </vt:variant>
      <vt:variant>
        <vt:lpwstr>_Toc394423643</vt:lpwstr>
      </vt:variant>
      <vt:variant>
        <vt:i4>1900595</vt:i4>
      </vt:variant>
      <vt:variant>
        <vt:i4>1325</vt:i4>
      </vt:variant>
      <vt:variant>
        <vt:i4>0</vt:i4>
      </vt:variant>
      <vt:variant>
        <vt:i4>5</vt:i4>
      </vt:variant>
      <vt:variant>
        <vt:lpwstr/>
      </vt:variant>
      <vt:variant>
        <vt:lpwstr>_Toc394423642</vt:lpwstr>
      </vt:variant>
      <vt:variant>
        <vt:i4>1900595</vt:i4>
      </vt:variant>
      <vt:variant>
        <vt:i4>1319</vt:i4>
      </vt:variant>
      <vt:variant>
        <vt:i4>0</vt:i4>
      </vt:variant>
      <vt:variant>
        <vt:i4>5</vt:i4>
      </vt:variant>
      <vt:variant>
        <vt:lpwstr/>
      </vt:variant>
      <vt:variant>
        <vt:lpwstr>_Toc394423641</vt:lpwstr>
      </vt:variant>
      <vt:variant>
        <vt:i4>1900595</vt:i4>
      </vt:variant>
      <vt:variant>
        <vt:i4>1313</vt:i4>
      </vt:variant>
      <vt:variant>
        <vt:i4>0</vt:i4>
      </vt:variant>
      <vt:variant>
        <vt:i4>5</vt:i4>
      </vt:variant>
      <vt:variant>
        <vt:lpwstr/>
      </vt:variant>
      <vt:variant>
        <vt:lpwstr>_Toc394423640</vt:lpwstr>
      </vt:variant>
      <vt:variant>
        <vt:i4>1703987</vt:i4>
      </vt:variant>
      <vt:variant>
        <vt:i4>1307</vt:i4>
      </vt:variant>
      <vt:variant>
        <vt:i4>0</vt:i4>
      </vt:variant>
      <vt:variant>
        <vt:i4>5</vt:i4>
      </vt:variant>
      <vt:variant>
        <vt:lpwstr/>
      </vt:variant>
      <vt:variant>
        <vt:lpwstr>_Toc394423639</vt:lpwstr>
      </vt:variant>
      <vt:variant>
        <vt:i4>1703987</vt:i4>
      </vt:variant>
      <vt:variant>
        <vt:i4>1301</vt:i4>
      </vt:variant>
      <vt:variant>
        <vt:i4>0</vt:i4>
      </vt:variant>
      <vt:variant>
        <vt:i4>5</vt:i4>
      </vt:variant>
      <vt:variant>
        <vt:lpwstr/>
      </vt:variant>
      <vt:variant>
        <vt:lpwstr>_Toc394423638</vt:lpwstr>
      </vt:variant>
      <vt:variant>
        <vt:i4>1703987</vt:i4>
      </vt:variant>
      <vt:variant>
        <vt:i4>1295</vt:i4>
      </vt:variant>
      <vt:variant>
        <vt:i4>0</vt:i4>
      </vt:variant>
      <vt:variant>
        <vt:i4>5</vt:i4>
      </vt:variant>
      <vt:variant>
        <vt:lpwstr/>
      </vt:variant>
      <vt:variant>
        <vt:lpwstr>_Toc394423637</vt:lpwstr>
      </vt:variant>
      <vt:variant>
        <vt:i4>1703987</vt:i4>
      </vt:variant>
      <vt:variant>
        <vt:i4>1289</vt:i4>
      </vt:variant>
      <vt:variant>
        <vt:i4>0</vt:i4>
      </vt:variant>
      <vt:variant>
        <vt:i4>5</vt:i4>
      </vt:variant>
      <vt:variant>
        <vt:lpwstr/>
      </vt:variant>
      <vt:variant>
        <vt:lpwstr>_Toc394423636</vt:lpwstr>
      </vt:variant>
      <vt:variant>
        <vt:i4>1703987</vt:i4>
      </vt:variant>
      <vt:variant>
        <vt:i4>1283</vt:i4>
      </vt:variant>
      <vt:variant>
        <vt:i4>0</vt:i4>
      </vt:variant>
      <vt:variant>
        <vt:i4>5</vt:i4>
      </vt:variant>
      <vt:variant>
        <vt:lpwstr/>
      </vt:variant>
      <vt:variant>
        <vt:lpwstr>_Toc394423635</vt:lpwstr>
      </vt:variant>
      <vt:variant>
        <vt:i4>1703987</vt:i4>
      </vt:variant>
      <vt:variant>
        <vt:i4>1277</vt:i4>
      </vt:variant>
      <vt:variant>
        <vt:i4>0</vt:i4>
      </vt:variant>
      <vt:variant>
        <vt:i4>5</vt:i4>
      </vt:variant>
      <vt:variant>
        <vt:lpwstr/>
      </vt:variant>
      <vt:variant>
        <vt:lpwstr>_Toc394423634</vt:lpwstr>
      </vt:variant>
      <vt:variant>
        <vt:i4>1703987</vt:i4>
      </vt:variant>
      <vt:variant>
        <vt:i4>1271</vt:i4>
      </vt:variant>
      <vt:variant>
        <vt:i4>0</vt:i4>
      </vt:variant>
      <vt:variant>
        <vt:i4>5</vt:i4>
      </vt:variant>
      <vt:variant>
        <vt:lpwstr/>
      </vt:variant>
      <vt:variant>
        <vt:lpwstr>_Toc394423633</vt:lpwstr>
      </vt:variant>
      <vt:variant>
        <vt:i4>1703987</vt:i4>
      </vt:variant>
      <vt:variant>
        <vt:i4>1265</vt:i4>
      </vt:variant>
      <vt:variant>
        <vt:i4>0</vt:i4>
      </vt:variant>
      <vt:variant>
        <vt:i4>5</vt:i4>
      </vt:variant>
      <vt:variant>
        <vt:lpwstr/>
      </vt:variant>
      <vt:variant>
        <vt:lpwstr>_Toc394423632</vt:lpwstr>
      </vt:variant>
      <vt:variant>
        <vt:i4>1703987</vt:i4>
      </vt:variant>
      <vt:variant>
        <vt:i4>1259</vt:i4>
      </vt:variant>
      <vt:variant>
        <vt:i4>0</vt:i4>
      </vt:variant>
      <vt:variant>
        <vt:i4>5</vt:i4>
      </vt:variant>
      <vt:variant>
        <vt:lpwstr/>
      </vt:variant>
      <vt:variant>
        <vt:lpwstr>_Toc394423631</vt:lpwstr>
      </vt:variant>
      <vt:variant>
        <vt:i4>1703987</vt:i4>
      </vt:variant>
      <vt:variant>
        <vt:i4>1253</vt:i4>
      </vt:variant>
      <vt:variant>
        <vt:i4>0</vt:i4>
      </vt:variant>
      <vt:variant>
        <vt:i4>5</vt:i4>
      </vt:variant>
      <vt:variant>
        <vt:lpwstr/>
      </vt:variant>
      <vt:variant>
        <vt:lpwstr>_Toc394423630</vt:lpwstr>
      </vt:variant>
      <vt:variant>
        <vt:i4>1769523</vt:i4>
      </vt:variant>
      <vt:variant>
        <vt:i4>1247</vt:i4>
      </vt:variant>
      <vt:variant>
        <vt:i4>0</vt:i4>
      </vt:variant>
      <vt:variant>
        <vt:i4>5</vt:i4>
      </vt:variant>
      <vt:variant>
        <vt:lpwstr/>
      </vt:variant>
      <vt:variant>
        <vt:lpwstr>_Toc394423629</vt:lpwstr>
      </vt:variant>
      <vt:variant>
        <vt:i4>1769523</vt:i4>
      </vt:variant>
      <vt:variant>
        <vt:i4>1241</vt:i4>
      </vt:variant>
      <vt:variant>
        <vt:i4>0</vt:i4>
      </vt:variant>
      <vt:variant>
        <vt:i4>5</vt:i4>
      </vt:variant>
      <vt:variant>
        <vt:lpwstr/>
      </vt:variant>
      <vt:variant>
        <vt:lpwstr>_Toc394423628</vt:lpwstr>
      </vt:variant>
      <vt:variant>
        <vt:i4>1769523</vt:i4>
      </vt:variant>
      <vt:variant>
        <vt:i4>1235</vt:i4>
      </vt:variant>
      <vt:variant>
        <vt:i4>0</vt:i4>
      </vt:variant>
      <vt:variant>
        <vt:i4>5</vt:i4>
      </vt:variant>
      <vt:variant>
        <vt:lpwstr/>
      </vt:variant>
      <vt:variant>
        <vt:lpwstr>_Toc394423627</vt:lpwstr>
      </vt:variant>
      <vt:variant>
        <vt:i4>1769523</vt:i4>
      </vt:variant>
      <vt:variant>
        <vt:i4>1229</vt:i4>
      </vt:variant>
      <vt:variant>
        <vt:i4>0</vt:i4>
      </vt:variant>
      <vt:variant>
        <vt:i4>5</vt:i4>
      </vt:variant>
      <vt:variant>
        <vt:lpwstr/>
      </vt:variant>
      <vt:variant>
        <vt:lpwstr>_Toc394423626</vt:lpwstr>
      </vt:variant>
      <vt:variant>
        <vt:i4>1769523</vt:i4>
      </vt:variant>
      <vt:variant>
        <vt:i4>1223</vt:i4>
      </vt:variant>
      <vt:variant>
        <vt:i4>0</vt:i4>
      </vt:variant>
      <vt:variant>
        <vt:i4>5</vt:i4>
      </vt:variant>
      <vt:variant>
        <vt:lpwstr/>
      </vt:variant>
      <vt:variant>
        <vt:lpwstr>_Toc394423625</vt:lpwstr>
      </vt:variant>
      <vt:variant>
        <vt:i4>1769523</vt:i4>
      </vt:variant>
      <vt:variant>
        <vt:i4>1217</vt:i4>
      </vt:variant>
      <vt:variant>
        <vt:i4>0</vt:i4>
      </vt:variant>
      <vt:variant>
        <vt:i4>5</vt:i4>
      </vt:variant>
      <vt:variant>
        <vt:lpwstr/>
      </vt:variant>
      <vt:variant>
        <vt:lpwstr>_Toc394423624</vt:lpwstr>
      </vt:variant>
      <vt:variant>
        <vt:i4>1769523</vt:i4>
      </vt:variant>
      <vt:variant>
        <vt:i4>1211</vt:i4>
      </vt:variant>
      <vt:variant>
        <vt:i4>0</vt:i4>
      </vt:variant>
      <vt:variant>
        <vt:i4>5</vt:i4>
      </vt:variant>
      <vt:variant>
        <vt:lpwstr/>
      </vt:variant>
      <vt:variant>
        <vt:lpwstr>_Toc394423623</vt:lpwstr>
      </vt:variant>
      <vt:variant>
        <vt:i4>1769523</vt:i4>
      </vt:variant>
      <vt:variant>
        <vt:i4>1205</vt:i4>
      </vt:variant>
      <vt:variant>
        <vt:i4>0</vt:i4>
      </vt:variant>
      <vt:variant>
        <vt:i4>5</vt:i4>
      </vt:variant>
      <vt:variant>
        <vt:lpwstr/>
      </vt:variant>
      <vt:variant>
        <vt:lpwstr>_Toc394423622</vt:lpwstr>
      </vt:variant>
      <vt:variant>
        <vt:i4>1769523</vt:i4>
      </vt:variant>
      <vt:variant>
        <vt:i4>1199</vt:i4>
      </vt:variant>
      <vt:variant>
        <vt:i4>0</vt:i4>
      </vt:variant>
      <vt:variant>
        <vt:i4>5</vt:i4>
      </vt:variant>
      <vt:variant>
        <vt:lpwstr/>
      </vt:variant>
      <vt:variant>
        <vt:lpwstr>_Toc394423621</vt:lpwstr>
      </vt:variant>
      <vt:variant>
        <vt:i4>1769523</vt:i4>
      </vt:variant>
      <vt:variant>
        <vt:i4>1193</vt:i4>
      </vt:variant>
      <vt:variant>
        <vt:i4>0</vt:i4>
      </vt:variant>
      <vt:variant>
        <vt:i4>5</vt:i4>
      </vt:variant>
      <vt:variant>
        <vt:lpwstr/>
      </vt:variant>
      <vt:variant>
        <vt:lpwstr>_Toc394423620</vt:lpwstr>
      </vt:variant>
      <vt:variant>
        <vt:i4>1572915</vt:i4>
      </vt:variant>
      <vt:variant>
        <vt:i4>1187</vt:i4>
      </vt:variant>
      <vt:variant>
        <vt:i4>0</vt:i4>
      </vt:variant>
      <vt:variant>
        <vt:i4>5</vt:i4>
      </vt:variant>
      <vt:variant>
        <vt:lpwstr/>
      </vt:variant>
      <vt:variant>
        <vt:lpwstr>_Toc394423619</vt:lpwstr>
      </vt:variant>
      <vt:variant>
        <vt:i4>1572915</vt:i4>
      </vt:variant>
      <vt:variant>
        <vt:i4>1181</vt:i4>
      </vt:variant>
      <vt:variant>
        <vt:i4>0</vt:i4>
      </vt:variant>
      <vt:variant>
        <vt:i4>5</vt:i4>
      </vt:variant>
      <vt:variant>
        <vt:lpwstr/>
      </vt:variant>
      <vt:variant>
        <vt:lpwstr>_Toc394423618</vt:lpwstr>
      </vt:variant>
      <vt:variant>
        <vt:i4>1572915</vt:i4>
      </vt:variant>
      <vt:variant>
        <vt:i4>1175</vt:i4>
      </vt:variant>
      <vt:variant>
        <vt:i4>0</vt:i4>
      </vt:variant>
      <vt:variant>
        <vt:i4>5</vt:i4>
      </vt:variant>
      <vt:variant>
        <vt:lpwstr/>
      </vt:variant>
      <vt:variant>
        <vt:lpwstr>_Toc394423617</vt:lpwstr>
      </vt:variant>
      <vt:variant>
        <vt:i4>1572915</vt:i4>
      </vt:variant>
      <vt:variant>
        <vt:i4>1169</vt:i4>
      </vt:variant>
      <vt:variant>
        <vt:i4>0</vt:i4>
      </vt:variant>
      <vt:variant>
        <vt:i4>5</vt:i4>
      </vt:variant>
      <vt:variant>
        <vt:lpwstr/>
      </vt:variant>
      <vt:variant>
        <vt:lpwstr>_Toc394423616</vt:lpwstr>
      </vt:variant>
      <vt:variant>
        <vt:i4>1572915</vt:i4>
      </vt:variant>
      <vt:variant>
        <vt:i4>1163</vt:i4>
      </vt:variant>
      <vt:variant>
        <vt:i4>0</vt:i4>
      </vt:variant>
      <vt:variant>
        <vt:i4>5</vt:i4>
      </vt:variant>
      <vt:variant>
        <vt:lpwstr/>
      </vt:variant>
      <vt:variant>
        <vt:lpwstr>_Toc394423615</vt:lpwstr>
      </vt:variant>
      <vt:variant>
        <vt:i4>1572915</vt:i4>
      </vt:variant>
      <vt:variant>
        <vt:i4>1157</vt:i4>
      </vt:variant>
      <vt:variant>
        <vt:i4>0</vt:i4>
      </vt:variant>
      <vt:variant>
        <vt:i4>5</vt:i4>
      </vt:variant>
      <vt:variant>
        <vt:lpwstr/>
      </vt:variant>
      <vt:variant>
        <vt:lpwstr>_Toc394423614</vt:lpwstr>
      </vt:variant>
      <vt:variant>
        <vt:i4>1572915</vt:i4>
      </vt:variant>
      <vt:variant>
        <vt:i4>1151</vt:i4>
      </vt:variant>
      <vt:variant>
        <vt:i4>0</vt:i4>
      </vt:variant>
      <vt:variant>
        <vt:i4>5</vt:i4>
      </vt:variant>
      <vt:variant>
        <vt:lpwstr/>
      </vt:variant>
      <vt:variant>
        <vt:lpwstr>_Toc394423613</vt:lpwstr>
      </vt:variant>
      <vt:variant>
        <vt:i4>1572915</vt:i4>
      </vt:variant>
      <vt:variant>
        <vt:i4>1145</vt:i4>
      </vt:variant>
      <vt:variant>
        <vt:i4>0</vt:i4>
      </vt:variant>
      <vt:variant>
        <vt:i4>5</vt:i4>
      </vt:variant>
      <vt:variant>
        <vt:lpwstr/>
      </vt:variant>
      <vt:variant>
        <vt:lpwstr>_Toc394423612</vt:lpwstr>
      </vt:variant>
      <vt:variant>
        <vt:i4>1572915</vt:i4>
      </vt:variant>
      <vt:variant>
        <vt:i4>1139</vt:i4>
      </vt:variant>
      <vt:variant>
        <vt:i4>0</vt:i4>
      </vt:variant>
      <vt:variant>
        <vt:i4>5</vt:i4>
      </vt:variant>
      <vt:variant>
        <vt:lpwstr/>
      </vt:variant>
      <vt:variant>
        <vt:lpwstr>_Toc394423611</vt:lpwstr>
      </vt:variant>
      <vt:variant>
        <vt:i4>1572915</vt:i4>
      </vt:variant>
      <vt:variant>
        <vt:i4>1133</vt:i4>
      </vt:variant>
      <vt:variant>
        <vt:i4>0</vt:i4>
      </vt:variant>
      <vt:variant>
        <vt:i4>5</vt:i4>
      </vt:variant>
      <vt:variant>
        <vt:lpwstr/>
      </vt:variant>
      <vt:variant>
        <vt:lpwstr>_Toc394423610</vt:lpwstr>
      </vt:variant>
      <vt:variant>
        <vt:i4>1638451</vt:i4>
      </vt:variant>
      <vt:variant>
        <vt:i4>1127</vt:i4>
      </vt:variant>
      <vt:variant>
        <vt:i4>0</vt:i4>
      </vt:variant>
      <vt:variant>
        <vt:i4>5</vt:i4>
      </vt:variant>
      <vt:variant>
        <vt:lpwstr/>
      </vt:variant>
      <vt:variant>
        <vt:lpwstr>_Toc394423609</vt:lpwstr>
      </vt:variant>
      <vt:variant>
        <vt:i4>1638451</vt:i4>
      </vt:variant>
      <vt:variant>
        <vt:i4>1121</vt:i4>
      </vt:variant>
      <vt:variant>
        <vt:i4>0</vt:i4>
      </vt:variant>
      <vt:variant>
        <vt:i4>5</vt:i4>
      </vt:variant>
      <vt:variant>
        <vt:lpwstr/>
      </vt:variant>
      <vt:variant>
        <vt:lpwstr>_Toc394423608</vt:lpwstr>
      </vt:variant>
      <vt:variant>
        <vt:i4>1638451</vt:i4>
      </vt:variant>
      <vt:variant>
        <vt:i4>1115</vt:i4>
      </vt:variant>
      <vt:variant>
        <vt:i4>0</vt:i4>
      </vt:variant>
      <vt:variant>
        <vt:i4>5</vt:i4>
      </vt:variant>
      <vt:variant>
        <vt:lpwstr/>
      </vt:variant>
      <vt:variant>
        <vt:lpwstr>_Toc394423607</vt:lpwstr>
      </vt:variant>
      <vt:variant>
        <vt:i4>1638451</vt:i4>
      </vt:variant>
      <vt:variant>
        <vt:i4>1109</vt:i4>
      </vt:variant>
      <vt:variant>
        <vt:i4>0</vt:i4>
      </vt:variant>
      <vt:variant>
        <vt:i4>5</vt:i4>
      </vt:variant>
      <vt:variant>
        <vt:lpwstr/>
      </vt:variant>
      <vt:variant>
        <vt:lpwstr>_Toc394423606</vt:lpwstr>
      </vt:variant>
      <vt:variant>
        <vt:i4>1638451</vt:i4>
      </vt:variant>
      <vt:variant>
        <vt:i4>1103</vt:i4>
      </vt:variant>
      <vt:variant>
        <vt:i4>0</vt:i4>
      </vt:variant>
      <vt:variant>
        <vt:i4>5</vt:i4>
      </vt:variant>
      <vt:variant>
        <vt:lpwstr/>
      </vt:variant>
      <vt:variant>
        <vt:lpwstr>_Toc394423605</vt:lpwstr>
      </vt:variant>
      <vt:variant>
        <vt:i4>1638451</vt:i4>
      </vt:variant>
      <vt:variant>
        <vt:i4>1097</vt:i4>
      </vt:variant>
      <vt:variant>
        <vt:i4>0</vt:i4>
      </vt:variant>
      <vt:variant>
        <vt:i4>5</vt:i4>
      </vt:variant>
      <vt:variant>
        <vt:lpwstr/>
      </vt:variant>
      <vt:variant>
        <vt:lpwstr>_Toc394423604</vt:lpwstr>
      </vt:variant>
      <vt:variant>
        <vt:i4>1638451</vt:i4>
      </vt:variant>
      <vt:variant>
        <vt:i4>1091</vt:i4>
      </vt:variant>
      <vt:variant>
        <vt:i4>0</vt:i4>
      </vt:variant>
      <vt:variant>
        <vt:i4>5</vt:i4>
      </vt:variant>
      <vt:variant>
        <vt:lpwstr/>
      </vt:variant>
      <vt:variant>
        <vt:lpwstr>_Toc394423603</vt:lpwstr>
      </vt:variant>
      <vt:variant>
        <vt:i4>1638451</vt:i4>
      </vt:variant>
      <vt:variant>
        <vt:i4>1085</vt:i4>
      </vt:variant>
      <vt:variant>
        <vt:i4>0</vt:i4>
      </vt:variant>
      <vt:variant>
        <vt:i4>5</vt:i4>
      </vt:variant>
      <vt:variant>
        <vt:lpwstr/>
      </vt:variant>
      <vt:variant>
        <vt:lpwstr>_Toc394423602</vt:lpwstr>
      </vt:variant>
      <vt:variant>
        <vt:i4>1638451</vt:i4>
      </vt:variant>
      <vt:variant>
        <vt:i4>1079</vt:i4>
      </vt:variant>
      <vt:variant>
        <vt:i4>0</vt:i4>
      </vt:variant>
      <vt:variant>
        <vt:i4>5</vt:i4>
      </vt:variant>
      <vt:variant>
        <vt:lpwstr/>
      </vt:variant>
      <vt:variant>
        <vt:lpwstr>_Toc394423601</vt:lpwstr>
      </vt:variant>
      <vt:variant>
        <vt:i4>1638451</vt:i4>
      </vt:variant>
      <vt:variant>
        <vt:i4>1073</vt:i4>
      </vt:variant>
      <vt:variant>
        <vt:i4>0</vt:i4>
      </vt:variant>
      <vt:variant>
        <vt:i4>5</vt:i4>
      </vt:variant>
      <vt:variant>
        <vt:lpwstr/>
      </vt:variant>
      <vt:variant>
        <vt:lpwstr>_Toc394423600</vt:lpwstr>
      </vt:variant>
      <vt:variant>
        <vt:i4>1048624</vt:i4>
      </vt:variant>
      <vt:variant>
        <vt:i4>1067</vt:i4>
      </vt:variant>
      <vt:variant>
        <vt:i4>0</vt:i4>
      </vt:variant>
      <vt:variant>
        <vt:i4>5</vt:i4>
      </vt:variant>
      <vt:variant>
        <vt:lpwstr/>
      </vt:variant>
      <vt:variant>
        <vt:lpwstr>_Toc394423599</vt:lpwstr>
      </vt:variant>
      <vt:variant>
        <vt:i4>1048624</vt:i4>
      </vt:variant>
      <vt:variant>
        <vt:i4>1061</vt:i4>
      </vt:variant>
      <vt:variant>
        <vt:i4>0</vt:i4>
      </vt:variant>
      <vt:variant>
        <vt:i4>5</vt:i4>
      </vt:variant>
      <vt:variant>
        <vt:lpwstr/>
      </vt:variant>
      <vt:variant>
        <vt:lpwstr>_Toc394423598</vt:lpwstr>
      </vt:variant>
      <vt:variant>
        <vt:i4>1048624</vt:i4>
      </vt:variant>
      <vt:variant>
        <vt:i4>1055</vt:i4>
      </vt:variant>
      <vt:variant>
        <vt:i4>0</vt:i4>
      </vt:variant>
      <vt:variant>
        <vt:i4>5</vt:i4>
      </vt:variant>
      <vt:variant>
        <vt:lpwstr/>
      </vt:variant>
      <vt:variant>
        <vt:lpwstr>_Toc394423597</vt:lpwstr>
      </vt:variant>
      <vt:variant>
        <vt:i4>1048624</vt:i4>
      </vt:variant>
      <vt:variant>
        <vt:i4>1049</vt:i4>
      </vt:variant>
      <vt:variant>
        <vt:i4>0</vt:i4>
      </vt:variant>
      <vt:variant>
        <vt:i4>5</vt:i4>
      </vt:variant>
      <vt:variant>
        <vt:lpwstr/>
      </vt:variant>
      <vt:variant>
        <vt:lpwstr>_Toc394423596</vt:lpwstr>
      </vt:variant>
      <vt:variant>
        <vt:i4>1048624</vt:i4>
      </vt:variant>
      <vt:variant>
        <vt:i4>1043</vt:i4>
      </vt:variant>
      <vt:variant>
        <vt:i4>0</vt:i4>
      </vt:variant>
      <vt:variant>
        <vt:i4>5</vt:i4>
      </vt:variant>
      <vt:variant>
        <vt:lpwstr/>
      </vt:variant>
      <vt:variant>
        <vt:lpwstr>_Toc394423595</vt:lpwstr>
      </vt:variant>
      <vt:variant>
        <vt:i4>1048624</vt:i4>
      </vt:variant>
      <vt:variant>
        <vt:i4>1037</vt:i4>
      </vt:variant>
      <vt:variant>
        <vt:i4>0</vt:i4>
      </vt:variant>
      <vt:variant>
        <vt:i4>5</vt:i4>
      </vt:variant>
      <vt:variant>
        <vt:lpwstr/>
      </vt:variant>
      <vt:variant>
        <vt:lpwstr>_Toc394423594</vt:lpwstr>
      </vt:variant>
      <vt:variant>
        <vt:i4>1048624</vt:i4>
      </vt:variant>
      <vt:variant>
        <vt:i4>1031</vt:i4>
      </vt:variant>
      <vt:variant>
        <vt:i4>0</vt:i4>
      </vt:variant>
      <vt:variant>
        <vt:i4>5</vt:i4>
      </vt:variant>
      <vt:variant>
        <vt:lpwstr/>
      </vt:variant>
      <vt:variant>
        <vt:lpwstr>_Toc394423593</vt:lpwstr>
      </vt:variant>
      <vt:variant>
        <vt:i4>1048624</vt:i4>
      </vt:variant>
      <vt:variant>
        <vt:i4>1025</vt:i4>
      </vt:variant>
      <vt:variant>
        <vt:i4>0</vt:i4>
      </vt:variant>
      <vt:variant>
        <vt:i4>5</vt:i4>
      </vt:variant>
      <vt:variant>
        <vt:lpwstr/>
      </vt:variant>
      <vt:variant>
        <vt:lpwstr>_Toc394423592</vt:lpwstr>
      </vt:variant>
      <vt:variant>
        <vt:i4>1048624</vt:i4>
      </vt:variant>
      <vt:variant>
        <vt:i4>1019</vt:i4>
      </vt:variant>
      <vt:variant>
        <vt:i4>0</vt:i4>
      </vt:variant>
      <vt:variant>
        <vt:i4>5</vt:i4>
      </vt:variant>
      <vt:variant>
        <vt:lpwstr/>
      </vt:variant>
      <vt:variant>
        <vt:lpwstr>_Toc394423591</vt:lpwstr>
      </vt:variant>
      <vt:variant>
        <vt:i4>1048624</vt:i4>
      </vt:variant>
      <vt:variant>
        <vt:i4>1013</vt:i4>
      </vt:variant>
      <vt:variant>
        <vt:i4>0</vt:i4>
      </vt:variant>
      <vt:variant>
        <vt:i4>5</vt:i4>
      </vt:variant>
      <vt:variant>
        <vt:lpwstr/>
      </vt:variant>
      <vt:variant>
        <vt:lpwstr>_Toc394423590</vt:lpwstr>
      </vt:variant>
      <vt:variant>
        <vt:i4>1114160</vt:i4>
      </vt:variant>
      <vt:variant>
        <vt:i4>1007</vt:i4>
      </vt:variant>
      <vt:variant>
        <vt:i4>0</vt:i4>
      </vt:variant>
      <vt:variant>
        <vt:i4>5</vt:i4>
      </vt:variant>
      <vt:variant>
        <vt:lpwstr/>
      </vt:variant>
      <vt:variant>
        <vt:lpwstr>_Toc394423589</vt:lpwstr>
      </vt:variant>
      <vt:variant>
        <vt:i4>1114160</vt:i4>
      </vt:variant>
      <vt:variant>
        <vt:i4>1001</vt:i4>
      </vt:variant>
      <vt:variant>
        <vt:i4>0</vt:i4>
      </vt:variant>
      <vt:variant>
        <vt:i4>5</vt:i4>
      </vt:variant>
      <vt:variant>
        <vt:lpwstr/>
      </vt:variant>
      <vt:variant>
        <vt:lpwstr>_Toc394423588</vt:lpwstr>
      </vt:variant>
      <vt:variant>
        <vt:i4>1114160</vt:i4>
      </vt:variant>
      <vt:variant>
        <vt:i4>995</vt:i4>
      </vt:variant>
      <vt:variant>
        <vt:i4>0</vt:i4>
      </vt:variant>
      <vt:variant>
        <vt:i4>5</vt:i4>
      </vt:variant>
      <vt:variant>
        <vt:lpwstr/>
      </vt:variant>
      <vt:variant>
        <vt:lpwstr>_Toc394423587</vt:lpwstr>
      </vt:variant>
      <vt:variant>
        <vt:i4>1114160</vt:i4>
      </vt:variant>
      <vt:variant>
        <vt:i4>989</vt:i4>
      </vt:variant>
      <vt:variant>
        <vt:i4>0</vt:i4>
      </vt:variant>
      <vt:variant>
        <vt:i4>5</vt:i4>
      </vt:variant>
      <vt:variant>
        <vt:lpwstr/>
      </vt:variant>
      <vt:variant>
        <vt:lpwstr>_Toc394423586</vt:lpwstr>
      </vt:variant>
      <vt:variant>
        <vt:i4>1114160</vt:i4>
      </vt:variant>
      <vt:variant>
        <vt:i4>983</vt:i4>
      </vt:variant>
      <vt:variant>
        <vt:i4>0</vt:i4>
      </vt:variant>
      <vt:variant>
        <vt:i4>5</vt:i4>
      </vt:variant>
      <vt:variant>
        <vt:lpwstr/>
      </vt:variant>
      <vt:variant>
        <vt:lpwstr>_Toc394423585</vt:lpwstr>
      </vt:variant>
      <vt:variant>
        <vt:i4>1114160</vt:i4>
      </vt:variant>
      <vt:variant>
        <vt:i4>977</vt:i4>
      </vt:variant>
      <vt:variant>
        <vt:i4>0</vt:i4>
      </vt:variant>
      <vt:variant>
        <vt:i4>5</vt:i4>
      </vt:variant>
      <vt:variant>
        <vt:lpwstr/>
      </vt:variant>
      <vt:variant>
        <vt:lpwstr>_Toc394423584</vt:lpwstr>
      </vt:variant>
      <vt:variant>
        <vt:i4>1114160</vt:i4>
      </vt:variant>
      <vt:variant>
        <vt:i4>971</vt:i4>
      </vt:variant>
      <vt:variant>
        <vt:i4>0</vt:i4>
      </vt:variant>
      <vt:variant>
        <vt:i4>5</vt:i4>
      </vt:variant>
      <vt:variant>
        <vt:lpwstr/>
      </vt:variant>
      <vt:variant>
        <vt:lpwstr>_Toc394423583</vt:lpwstr>
      </vt:variant>
      <vt:variant>
        <vt:i4>1114160</vt:i4>
      </vt:variant>
      <vt:variant>
        <vt:i4>965</vt:i4>
      </vt:variant>
      <vt:variant>
        <vt:i4>0</vt:i4>
      </vt:variant>
      <vt:variant>
        <vt:i4>5</vt:i4>
      </vt:variant>
      <vt:variant>
        <vt:lpwstr/>
      </vt:variant>
      <vt:variant>
        <vt:lpwstr>_Toc394423582</vt:lpwstr>
      </vt:variant>
      <vt:variant>
        <vt:i4>1114160</vt:i4>
      </vt:variant>
      <vt:variant>
        <vt:i4>959</vt:i4>
      </vt:variant>
      <vt:variant>
        <vt:i4>0</vt:i4>
      </vt:variant>
      <vt:variant>
        <vt:i4>5</vt:i4>
      </vt:variant>
      <vt:variant>
        <vt:lpwstr/>
      </vt:variant>
      <vt:variant>
        <vt:lpwstr>_Toc394423581</vt:lpwstr>
      </vt:variant>
      <vt:variant>
        <vt:i4>1114160</vt:i4>
      </vt:variant>
      <vt:variant>
        <vt:i4>953</vt:i4>
      </vt:variant>
      <vt:variant>
        <vt:i4>0</vt:i4>
      </vt:variant>
      <vt:variant>
        <vt:i4>5</vt:i4>
      </vt:variant>
      <vt:variant>
        <vt:lpwstr/>
      </vt:variant>
      <vt:variant>
        <vt:lpwstr>_Toc394423580</vt:lpwstr>
      </vt:variant>
      <vt:variant>
        <vt:i4>1966128</vt:i4>
      </vt:variant>
      <vt:variant>
        <vt:i4>947</vt:i4>
      </vt:variant>
      <vt:variant>
        <vt:i4>0</vt:i4>
      </vt:variant>
      <vt:variant>
        <vt:i4>5</vt:i4>
      </vt:variant>
      <vt:variant>
        <vt:lpwstr/>
      </vt:variant>
      <vt:variant>
        <vt:lpwstr>_Toc394423579</vt:lpwstr>
      </vt:variant>
      <vt:variant>
        <vt:i4>1966128</vt:i4>
      </vt:variant>
      <vt:variant>
        <vt:i4>941</vt:i4>
      </vt:variant>
      <vt:variant>
        <vt:i4>0</vt:i4>
      </vt:variant>
      <vt:variant>
        <vt:i4>5</vt:i4>
      </vt:variant>
      <vt:variant>
        <vt:lpwstr/>
      </vt:variant>
      <vt:variant>
        <vt:lpwstr>_Toc394423578</vt:lpwstr>
      </vt:variant>
      <vt:variant>
        <vt:i4>1966128</vt:i4>
      </vt:variant>
      <vt:variant>
        <vt:i4>935</vt:i4>
      </vt:variant>
      <vt:variant>
        <vt:i4>0</vt:i4>
      </vt:variant>
      <vt:variant>
        <vt:i4>5</vt:i4>
      </vt:variant>
      <vt:variant>
        <vt:lpwstr/>
      </vt:variant>
      <vt:variant>
        <vt:lpwstr>_Toc394423577</vt:lpwstr>
      </vt:variant>
      <vt:variant>
        <vt:i4>1966128</vt:i4>
      </vt:variant>
      <vt:variant>
        <vt:i4>929</vt:i4>
      </vt:variant>
      <vt:variant>
        <vt:i4>0</vt:i4>
      </vt:variant>
      <vt:variant>
        <vt:i4>5</vt:i4>
      </vt:variant>
      <vt:variant>
        <vt:lpwstr/>
      </vt:variant>
      <vt:variant>
        <vt:lpwstr>_Toc394423576</vt:lpwstr>
      </vt:variant>
      <vt:variant>
        <vt:i4>1966128</vt:i4>
      </vt:variant>
      <vt:variant>
        <vt:i4>923</vt:i4>
      </vt:variant>
      <vt:variant>
        <vt:i4>0</vt:i4>
      </vt:variant>
      <vt:variant>
        <vt:i4>5</vt:i4>
      </vt:variant>
      <vt:variant>
        <vt:lpwstr/>
      </vt:variant>
      <vt:variant>
        <vt:lpwstr>_Toc394423575</vt:lpwstr>
      </vt:variant>
      <vt:variant>
        <vt:i4>1966128</vt:i4>
      </vt:variant>
      <vt:variant>
        <vt:i4>917</vt:i4>
      </vt:variant>
      <vt:variant>
        <vt:i4>0</vt:i4>
      </vt:variant>
      <vt:variant>
        <vt:i4>5</vt:i4>
      </vt:variant>
      <vt:variant>
        <vt:lpwstr/>
      </vt:variant>
      <vt:variant>
        <vt:lpwstr>_Toc394423574</vt:lpwstr>
      </vt:variant>
      <vt:variant>
        <vt:i4>1966128</vt:i4>
      </vt:variant>
      <vt:variant>
        <vt:i4>911</vt:i4>
      </vt:variant>
      <vt:variant>
        <vt:i4>0</vt:i4>
      </vt:variant>
      <vt:variant>
        <vt:i4>5</vt:i4>
      </vt:variant>
      <vt:variant>
        <vt:lpwstr/>
      </vt:variant>
      <vt:variant>
        <vt:lpwstr>_Toc394423573</vt:lpwstr>
      </vt:variant>
      <vt:variant>
        <vt:i4>1966128</vt:i4>
      </vt:variant>
      <vt:variant>
        <vt:i4>905</vt:i4>
      </vt:variant>
      <vt:variant>
        <vt:i4>0</vt:i4>
      </vt:variant>
      <vt:variant>
        <vt:i4>5</vt:i4>
      </vt:variant>
      <vt:variant>
        <vt:lpwstr/>
      </vt:variant>
      <vt:variant>
        <vt:lpwstr>_Toc394423572</vt:lpwstr>
      </vt:variant>
      <vt:variant>
        <vt:i4>1966128</vt:i4>
      </vt:variant>
      <vt:variant>
        <vt:i4>899</vt:i4>
      </vt:variant>
      <vt:variant>
        <vt:i4>0</vt:i4>
      </vt:variant>
      <vt:variant>
        <vt:i4>5</vt:i4>
      </vt:variant>
      <vt:variant>
        <vt:lpwstr/>
      </vt:variant>
      <vt:variant>
        <vt:lpwstr>_Toc394423571</vt:lpwstr>
      </vt:variant>
      <vt:variant>
        <vt:i4>1966128</vt:i4>
      </vt:variant>
      <vt:variant>
        <vt:i4>893</vt:i4>
      </vt:variant>
      <vt:variant>
        <vt:i4>0</vt:i4>
      </vt:variant>
      <vt:variant>
        <vt:i4>5</vt:i4>
      </vt:variant>
      <vt:variant>
        <vt:lpwstr/>
      </vt:variant>
      <vt:variant>
        <vt:lpwstr>_Toc394423570</vt:lpwstr>
      </vt:variant>
      <vt:variant>
        <vt:i4>2031664</vt:i4>
      </vt:variant>
      <vt:variant>
        <vt:i4>887</vt:i4>
      </vt:variant>
      <vt:variant>
        <vt:i4>0</vt:i4>
      </vt:variant>
      <vt:variant>
        <vt:i4>5</vt:i4>
      </vt:variant>
      <vt:variant>
        <vt:lpwstr/>
      </vt:variant>
      <vt:variant>
        <vt:lpwstr>_Toc394423569</vt:lpwstr>
      </vt:variant>
      <vt:variant>
        <vt:i4>2031664</vt:i4>
      </vt:variant>
      <vt:variant>
        <vt:i4>881</vt:i4>
      </vt:variant>
      <vt:variant>
        <vt:i4>0</vt:i4>
      </vt:variant>
      <vt:variant>
        <vt:i4>5</vt:i4>
      </vt:variant>
      <vt:variant>
        <vt:lpwstr/>
      </vt:variant>
      <vt:variant>
        <vt:lpwstr>_Toc394423568</vt:lpwstr>
      </vt:variant>
      <vt:variant>
        <vt:i4>2031664</vt:i4>
      </vt:variant>
      <vt:variant>
        <vt:i4>875</vt:i4>
      </vt:variant>
      <vt:variant>
        <vt:i4>0</vt:i4>
      </vt:variant>
      <vt:variant>
        <vt:i4>5</vt:i4>
      </vt:variant>
      <vt:variant>
        <vt:lpwstr/>
      </vt:variant>
      <vt:variant>
        <vt:lpwstr>_Toc394423567</vt:lpwstr>
      </vt:variant>
      <vt:variant>
        <vt:i4>2031664</vt:i4>
      </vt:variant>
      <vt:variant>
        <vt:i4>869</vt:i4>
      </vt:variant>
      <vt:variant>
        <vt:i4>0</vt:i4>
      </vt:variant>
      <vt:variant>
        <vt:i4>5</vt:i4>
      </vt:variant>
      <vt:variant>
        <vt:lpwstr/>
      </vt:variant>
      <vt:variant>
        <vt:lpwstr>_Toc394423566</vt:lpwstr>
      </vt:variant>
      <vt:variant>
        <vt:i4>2031664</vt:i4>
      </vt:variant>
      <vt:variant>
        <vt:i4>863</vt:i4>
      </vt:variant>
      <vt:variant>
        <vt:i4>0</vt:i4>
      </vt:variant>
      <vt:variant>
        <vt:i4>5</vt:i4>
      </vt:variant>
      <vt:variant>
        <vt:lpwstr/>
      </vt:variant>
      <vt:variant>
        <vt:lpwstr>_Toc394423565</vt:lpwstr>
      </vt:variant>
      <vt:variant>
        <vt:i4>2031664</vt:i4>
      </vt:variant>
      <vt:variant>
        <vt:i4>857</vt:i4>
      </vt:variant>
      <vt:variant>
        <vt:i4>0</vt:i4>
      </vt:variant>
      <vt:variant>
        <vt:i4>5</vt:i4>
      </vt:variant>
      <vt:variant>
        <vt:lpwstr/>
      </vt:variant>
      <vt:variant>
        <vt:lpwstr>_Toc394423564</vt:lpwstr>
      </vt:variant>
      <vt:variant>
        <vt:i4>2031664</vt:i4>
      </vt:variant>
      <vt:variant>
        <vt:i4>851</vt:i4>
      </vt:variant>
      <vt:variant>
        <vt:i4>0</vt:i4>
      </vt:variant>
      <vt:variant>
        <vt:i4>5</vt:i4>
      </vt:variant>
      <vt:variant>
        <vt:lpwstr/>
      </vt:variant>
      <vt:variant>
        <vt:lpwstr>_Toc394423563</vt:lpwstr>
      </vt:variant>
      <vt:variant>
        <vt:i4>2031664</vt:i4>
      </vt:variant>
      <vt:variant>
        <vt:i4>845</vt:i4>
      </vt:variant>
      <vt:variant>
        <vt:i4>0</vt:i4>
      </vt:variant>
      <vt:variant>
        <vt:i4>5</vt:i4>
      </vt:variant>
      <vt:variant>
        <vt:lpwstr/>
      </vt:variant>
      <vt:variant>
        <vt:lpwstr>_Toc394423562</vt:lpwstr>
      </vt:variant>
      <vt:variant>
        <vt:i4>2031664</vt:i4>
      </vt:variant>
      <vt:variant>
        <vt:i4>839</vt:i4>
      </vt:variant>
      <vt:variant>
        <vt:i4>0</vt:i4>
      </vt:variant>
      <vt:variant>
        <vt:i4>5</vt:i4>
      </vt:variant>
      <vt:variant>
        <vt:lpwstr/>
      </vt:variant>
      <vt:variant>
        <vt:lpwstr>_Toc394423561</vt:lpwstr>
      </vt:variant>
      <vt:variant>
        <vt:i4>2031664</vt:i4>
      </vt:variant>
      <vt:variant>
        <vt:i4>833</vt:i4>
      </vt:variant>
      <vt:variant>
        <vt:i4>0</vt:i4>
      </vt:variant>
      <vt:variant>
        <vt:i4>5</vt:i4>
      </vt:variant>
      <vt:variant>
        <vt:lpwstr/>
      </vt:variant>
      <vt:variant>
        <vt:lpwstr>_Toc394423560</vt:lpwstr>
      </vt:variant>
      <vt:variant>
        <vt:i4>1835056</vt:i4>
      </vt:variant>
      <vt:variant>
        <vt:i4>827</vt:i4>
      </vt:variant>
      <vt:variant>
        <vt:i4>0</vt:i4>
      </vt:variant>
      <vt:variant>
        <vt:i4>5</vt:i4>
      </vt:variant>
      <vt:variant>
        <vt:lpwstr/>
      </vt:variant>
      <vt:variant>
        <vt:lpwstr>_Toc394423559</vt:lpwstr>
      </vt:variant>
      <vt:variant>
        <vt:i4>1835056</vt:i4>
      </vt:variant>
      <vt:variant>
        <vt:i4>821</vt:i4>
      </vt:variant>
      <vt:variant>
        <vt:i4>0</vt:i4>
      </vt:variant>
      <vt:variant>
        <vt:i4>5</vt:i4>
      </vt:variant>
      <vt:variant>
        <vt:lpwstr/>
      </vt:variant>
      <vt:variant>
        <vt:lpwstr>_Toc394423558</vt:lpwstr>
      </vt:variant>
      <vt:variant>
        <vt:i4>1835056</vt:i4>
      </vt:variant>
      <vt:variant>
        <vt:i4>815</vt:i4>
      </vt:variant>
      <vt:variant>
        <vt:i4>0</vt:i4>
      </vt:variant>
      <vt:variant>
        <vt:i4>5</vt:i4>
      </vt:variant>
      <vt:variant>
        <vt:lpwstr/>
      </vt:variant>
      <vt:variant>
        <vt:lpwstr>_Toc394423557</vt:lpwstr>
      </vt:variant>
      <vt:variant>
        <vt:i4>1835056</vt:i4>
      </vt:variant>
      <vt:variant>
        <vt:i4>809</vt:i4>
      </vt:variant>
      <vt:variant>
        <vt:i4>0</vt:i4>
      </vt:variant>
      <vt:variant>
        <vt:i4>5</vt:i4>
      </vt:variant>
      <vt:variant>
        <vt:lpwstr/>
      </vt:variant>
      <vt:variant>
        <vt:lpwstr>_Toc394423556</vt:lpwstr>
      </vt:variant>
      <vt:variant>
        <vt:i4>1835056</vt:i4>
      </vt:variant>
      <vt:variant>
        <vt:i4>803</vt:i4>
      </vt:variant>
      <vt:variant>
        <vt:i4>0</vt:i4>
      </vt:variant>
      <vt:variant>
        <vt:i4>5</vt:i4>
      </vt:variant>
      <vt:variant>
        <vt:lpwstr/>
      </vt:variant>
      <vt:variant>
        <vt:lpwstr>_Toc394423555</vt:lpwstr>
      </vt:variant>
      <vt:variant>
        <vt:i4>1835056</vt:i4>
      </vt:variant>
      <vt:variant>
        <vt:i4>797</vt:i4>
      </vt:variant>
      <vt:variant>
        <vt:i4>0</vt:i4>
      </vt:variant>
      <vt:variant>
        <vt:i4>5</vt:i4>
      </vt:variant>
      <vt:variant>
        <vt:lpwstr/>
      </vt:variant>
      <vt:variant>
        <vt:lpwstr>_Toc394423554</vt:lpwstr>
      </vt:variant>
      <vt:variant>
        <vt:i4>1835056</vt:i4>
      </vt:variant>
      <vt:variant>
        <vt:i4>791</vt:i4>
      </vt:variant>
      <vt:variant>
        <vt:i4>0</vt:i4>
      </vt:variant>
      <vt:variant>
        <vt:i4>5</vt:i4>
      </vt:variant>
      <vt:variant>
        <vt:lpwstr/>
      </vt:variant>
      <vt:variant>
        <vt:lpwstr>_Toc394423553</vt:lpwstr>
      </vt:variant>
      <vt:variant>
        <vt:i4>1835056</vt:i4>
      </vt:variant>
      <vt:variant>
        <vt:i4>785</vt:i4>
      </vt:variant>
      <vt:variant>
        <vt:i4>0</vt:i4>
      </vt:variant>
      <vt:variant>
        <vt:i4>5</vt:i4>
      </vt:variant>
      <vt:variant>
        <vt:lpwstr/>
      </vt:variant>
      <vt:variant>
        <vt:lpwstr>_Toc394423552</vt:lpwstr>
      </vt:variant>
      <vt:variant>
        <vt:i4>1835056</vt:i4>
      </vt:variant>
      <vt:variant>
        <vt:i4>779</vt:i4>
      </vt:variant>
      <vt:variant>
        <vt:i4>0</vt:i4>
      </vt:variant>
      <vt:variant>
        <vt:i4>5</vt:i4>
      </vt:variant>
      <vt:variant>
        <vt:lpwstr/>
      </vt:variant>
      <vt:variant>
        <vt:lpwstr>_Toc394423551</vt:lpwstr>
      </vt:variant>
      <vt:variant>
        <vt:i4>1835056</vt:i4>
      </vt:variant>
      <vt:variant>
        <vt:i4>773</vt:i4>
      </vt:variant>
      <vt:variant>
        <vt:i4>0</vt:i4>
      </vt:variant>
      <vt:variant>
        <vt:i4>5</vt:i4>
      </vt:variant>
      <vt:variant>
        <vt:lpwstr/>
      </vt:variant>
      <vt:variant>
        <vt:lpwstr>_Toc394423550</vt:lpwstr>
      </vt:variant>
      <vt:variant>
        <vt:i4>1900592</vt:i4>
      </vt:variant>
      <vt:variant>
        <vt:i4>767</vt:i4>
      </vt:variant>
      <vt:variant>
        <vt:i4>0</vt:i4>
      </vt:variant>
      <vt:variant>
        <vt:i4>5</vt:i4>
      </vt:variant>
      <vt:variant>
        <vt:lpwstr/>
      </vt:variant>
      <vt:variant>
        <vt:lpwstr>_Toc394423549</vt:lpwstr>
      </vt:variant>
      <vt:variant>
        <vt:i4>1900592</vt:i4>
      </vt:variant>
      <vt:variant>
        <vt:i4>761</vt:i4>
      </vt:variant>
      <vt:variant>
        <vt:i4>0</vt:i4>
      </vt:variant>
      <vt:variant>
        <vt:i4>5</vt:i4>
      </vt:variant>
      <vt:variant>
        <vt:lpwstr/>
      </vt:variant>
      <vt:variant>
        <vt:lpwstr>_Toc394423548</vt:lpwstr>
      </vt:variant>
      <vt:variant>
        <vt:i4>1900592</vt:i4>
      </vt:variant>
      <vt:variant>
        <vt:i4>755</vt:i4>
      </vt:variant>
      <vt:variant>
        <vt:i4>0</vt:i4>
      </vt:variant>
      <vt:variant>
        <vt:i4>5</vt:i4>
      </vt:variant>
      <vt:variant>
        <vt:lpwstr/>
      </vt:variant>
      <vt:variant>
        <vt:lpwstr>_Toc394423547</vt:lpwstr>
      </vt:variant>
      <vt:variant>
        <vt:i4>1900592</vt:i4>
      </vt:variant>
      <vt:variant>
        <vt:i4>749</vt:i4>
      </vt:variant>
      <vt:variant>
        <vt:i4>0</vt:i4>
      </vt:variant>
      <vt:variant>
        <vt:i4>5</vt:i4>
      </vt:variant>
      <vt:variant>
        <vt:lpwstr/>
      </vt:variant>
      <vt:variant>
        <vt:lpwstr>_Toc394423546</vt:lpwstr>
      </vt:variant>
      <vt:variant>
        <vt:i4>1900592</vt:i4>
      </vt:variant>
      <vt:variant>
        <vt:i4>743</vt:i4>
      </vt:variant>
      <vt:variant>
        <vt:i4>0</vt:i4>
      </vt:variant>
      <vt:variant>
        <vt:i4>5</vt:i4>
      </vt:variant>
      <vt:variant>
        <vt:lpwstr/>
      </vt:variant>
      <vt:variant>
        <vt:lpwstr>_Toc394423545</vt:lpwstr>
      </vt:variant>
      <vt:variant>
        <vt:i4>1900592</vt:i4>
      </vt:variant>
      <vt:variant>
        <vt:i4>737</vt:i4>
      </vt:variant>
      <vt:variant>
        <vt:i4>0</vt:i4>
      </vt:variant>
      <vt:variant>
        <vt:i4>5</vt:i4>
      </vt:variant>
      <vt:variant>
        <vt:lpwstr/>
      </vt:variant>
      <vt:variant>
        <vt:lpwstr>_Toc394423544</vt:lpwstr>
      </vt:variant>
      <vt:variant>
        <vt:i4>1900592</vt:i4>
      </vt:variant>
      <vt:variant>
        <vt:i4>731</vt:i4>
      </vt:variant>
      <vt:variant>
        <vt:i4>0</vt:i4>
      </vt:variant>
      <vt:variant>
        <vt:i4>5</vt:i4>
      </vt:variant>
      <vt:variant>
        <vt:lpwstr/>
      </vt:variant>
      <vt:variant>
        <vt:lpwstr>_Toc394423543</vt:lpwstr>
      </vt:variant>
      <vt:variant>
        <vt:i4>1900592</vt:i4>
      </vt:variant>
      <vt:variant>
        <vt:i4>725</vt:i4>
      </vt:variant>
      <vt:variant>
        <vt:i4>0</vt:i4>
      </vt:variant>
      <vt:variant>
        <vt:i4>5</vt:i4>
      </vt:variant>
      <vt:variant>
        <vt:lpwstr/>
      </vt:variant>
      <vt:variant>
        <vt:lpwstr>_Toc394423542</vt:lpwstr>
      </vt:variant>
      <vt:variant>
        <vt:i4>1900592</vt:i4>
      </vt:variant>
      <vt:variant>
        <vt:i4>719</vt:i4>
      </vt:variant>
      <vt:variant>
        <vt:i4>0</vt:i4>
      </vt:variant>
      <vt:variant>
        <vt:i4>5</vt:i4>
      </vt:variant>
      <vt:variant>
        <vt:lpwstr/>
      </vt:variant>
      <vt:variant>
        <vt:lpwstr>_Toc394423541</vt:lpwstr>
      </vt:variant>
      <vt:variant>
        <vt:i4>1900592</vt:i4>
      </vt:variant>
      <vt:variant>
        <vt:i4>713</vt:i4>
      </vt:variant>
      <vt:variant>
        <vt:i4>0</vt:i4>
      </vt:variant>
      <vt:variant>
        <vt:i4>5</vt:i4>
      </vt:variant>
      <vt:variant>
        <vt:lpwstr/>
      </vt:variant>
      <vt:variant>
        <vt:lpwstr>_Toc394423540</vt:lpwstr>
      </vt:variant>
      <vt:variant>
        <vt:i4>1703984</vt:i4>
      </vt:variant>
      <vt:variant>
        <vt:i4>707</vt:i4>
      </vt:variant>
      <vt:variant>
        <vt:i4>0</vt:i4>
      </vt:variant>
      <vt:variant>
        <vt:i4>5</vt:i4>
      </vt:variant>
      <vt:variant>
        <vt:lpwstr/>
      </vt:variant>
      <vt:variant>
        <vt:lpwstr>_Toc394423539</vt:lpwstr>
      </vt:variant>
      <vt:variant>
        <vt:i4>1703984</vt:i4>
      </vt:variant>
      <vt:variant>
        <vt:i4>701</vt:i4>
      </vt:variant>
      <vt:variant>
        <vt:i4>0</vt:i4>
      </vt:variant>
      <vt:variant>
        <vt:i4>5</vt:i4>
      </vt:variant>
      <vt:variant>
        <vt:lpwstr/>
      </vt:variant>
      <vt:variant>
        <vt:lpwstr>_Toc394423538</vt:lpwstr>
      </vt:variant>
      <vt:variant>
        <vt:i4>1703984</vt:i4>
      </vt:variant>
      <vt:variant>
        <vt:i4>695</vt:i4>
      </vt:variant>
      <vt:variant>
        <vt:i4>0</vt:i4>
      </vt:variant>
      <vt:variant>
        <vt:i4>5</vt:i4>
      </vt:variant>
      <vt:variant>
        <vt:lpwstr/>
      </vt:variant>
      <vt:variant>
        <vt:lpwstr>_Toc394423537</vt:lpwstr>
      </vt:variant>
      <vt:variant>
        <vt:i4>1703984</vt:i4>
      </vt:variant>
      <vt:variant>
        <vt:i4>689</vt:i4>
      </vt:variant>
      <vt:variant>
        <vt:i4>0</vt:i4>
      </vt:variant>
      <vt:variant>
        <vt:i4>5</vt:i4>
      </vt:variant>
      <vt:variant>
        <vt:lpwstr/>
      </vt:variant>
      <vt:variant>
        <vt:lpwstr>_Toc394423536</vt:lpwstr>
      </vt:variant>
      <vt:variant>
        <vt:i4>1703984</vt:i4>
      </vt:variant>
      <vt:variant>
        <vt:i4>683</vt:i4>
      </vt:variant>
      <vt:variant>
        <vt:i4>0</vt:i4>
      </vt:variant>
      <vt:variant>
        <vt:i4>5</vt:i4>
      </vt:variant>
      <vt:variant>
        <vt:lpwstr/>
      </vt:variant>
      <vt:variant>
        <vt:lpwstr>_Toc394423535</vt:lpwstr>
      </vt:variant>
      <vt:variant>
        <vt:i4>1703984</vt:i4>
      </vt:variant>
      <vt:variant>
        <vt:i4>677</vt:i4>
      </vt:variant>
      <vt:variant>
        <vt:i4>0</vt:i4>
      </vt:variant>
      <vt:variant>
        <vt:i4>5</vt:i4>
      </vt:variant>
      <vt:variant>
        <vt:lpwstr/>
      </vt:variant>
      <vt:variant>
        <vt:lpwstr>_Toc394423534</vt:lpwstr>
      </vt:variant>
      <vt:variant>
        <vt:i4>1703984</vt:i4>
      </vt:variant>
      <vt:variant>
        <vt:i4>671</vt:i4>
      </vt:variant>
      <vt:variant>
        <vt:i4>0</vt:i4>
      </vt:variant>
      <vt:variant>
        <vt:i4>5</vt:i4>
      </vt:variant>
      <vt:variant>
        <vt:lpwstr/>
      </vt:variant>
      <vt:variant>
        <vt:lpwstr>_Toc394423533</vt:lpwstr>
      </vt:variant>
      <vt:variant>
        <vt:i4>1703984</vt:i4>
      </vt:variant>
      <vt:variant>
        <vt:i4>665</vt:i4>
      </vt:variant>
      <vt:variant>
        <vt:i4>0</vt:i4>
      </vt:variant>
      <vt:variant>
        <vt:i4>5</vt:i4>
      </vt:variant>
      <vt:variant>
        <vt:lpwstr/>
      </vt:variant>
      <vt:variant>
        <vt:lpwstr>_Toc394423532</vt:lpwstr>
      </vt:variant>
      <vt:variant>
        <vt:i4>1703984</vt:i4>
      </vt:variant>
      <vt:variant>
        <vt:i4>659</vt:i4>
      </vt:variant>
      <vt:variant>
        <vt:i4>0</vt:i4>
      </vt:variant>
      <vt:variant>
        <vt:i4>5</vt:i4>
      </vt:variant>
      <vt:variant>
        <vt:lpwstr/>
      </vt:variant>
      <vt:variant>
        <vt:lpwstr>_Toc394423531</vt:lpwstr>
      </vt:variant>
      <vt:variant>
        <vt:i4>1703984</vt:i4>
      </vt:variant>
      <vt:variant>
        <vt:i4>653</vt:i4>
      </vt:variant>
      <vt:variant>
        <vt:i4>0</vt:i4>
      </vt:variant>
      <vt:variant>
        <vt:i4>5</vt:i4>
      </vt:variant>
      <vt:variant>
        <vt:lpwstr/>
      </vt:variant>
      <vt:variant>
        <vt:lpwstr>_Toc394423530</vt:lpwstr>
      </vt:variant>
      <vt:variant>
        <vt:i4>1769520</vt:i4>
      </vt:variant>
      <vt:variant>
        <vt:i4>647</vt:i4>
      </vt:variant>
      <vt:variant>
        <vt:i4>0</vt:i4>
      </vt:variant>
      <vt:variant>
        <vt:i4>5</vt:i4>
      </vt:variant>
      <vt:variant>
        <vt:lpwstr/>
      </vt:variant>
      <vt:variant>
        <vt:lpwstr>_Toc394423529</vt:lpwstr>
      </vt:variant>
      <vt:variant>
        <vt:i4>1769520</vt:i4>
      </vt:variant>
      <vt:variant>
        <vt:i4>641</vt:i4>
      </vt:variant>
      <vt:variant>
        <vt:i4>0</vt:i4>
      </vt:variant>
      <vt:variant>
        <vt:i4>5</vt:i4>
      </vt:variant>
      <vt:variant>
        <vt:lpwstr/>
      </vt:variant>
      <vt:variant>
        <vt:lpwstr>_Toc394423528</vt:lpwstr>
      </vt:variant>
      <vt:variant>
        <vt:i4>1769520</vt:i4>
      </vt:variant>
      <vt:variant>
        <vt:i4>635</vt:i4>
      </vt:variant>
      <vt:variant>
        <vt:i4>0</vt:i4>
      </vt:variant>
      <vt:variant>
        <vt:i4>5</vt:i4>
      </vt:variant>
      <vt:variant>
        <vt:lpwstr/>
      </vt:variant>
      <vt:variant>
        <vt:lpwstr>_Toc394423527</vt:lpwstr>
      </vt:variant>
      <vt:variant>
        <vt:i4>1769520</vt:i4>
      </vt:variant>
      <vt:variant>
        <vt:i4>629</vt:i4>
      </vt:variant>
      <vt:variant>
        <vt:i4>0</vt:i4>
      </vt:variant>
      <vt:variant>
        <vt:i4>5</vt:i4>
      </vt:variant>
      <vt:variant>
        <vt:lpwstr/>
      </vt:variant>
      <vt:variant>
        <vt:lpwstr>_Toc394423526</vt:lpwstr>
      </vt:variant>
      <vt:variant>
        <vt:i4>1769520</vt:i4>
      </vt:variant>
      <vt:variant>
        <vt:i4>623</vt:i4>
      </vt:variant>
      <vt:variant>
        <vt:i4>0</vt:i4>
      </vt:variant>
      <vt:variant>
        <vt:i4>5</vt:i4>
      </vt:variant>
      <vt:variant>
        <vt:lpwstr/>
      </vt:variant>
      <vt:variant>
        <vt:lpwstr>_Toc394423525</vt:lpwstr>
      </vt:variant>
      <vt:variant>
        <vt:i4>1769520</vt:i4>
      </vt:variant>
      <vt:variant>
        <vt:i4>617</vt:i4>
      </vt:variant>
      <vt:variant>
        <vt:i4>0</vt:i4>
      </vt:variant>
      <vt:variant>
        <vt:i4>5</vt:i4>
      </vt:variant>
      <vt:variant>
        <vt:lpwstr/>
      </vt:variant>
      <vt:variant>
        <vt:lpwstr>_Toc394423524</vt:lpwstr>
      </vt:variant>
      <vt:variant>
        <vt:i4>1769520</vt:i4>
      </vt:variant>
      <vt:variant>
        <vt:i4>611</vt:i4>
      </vt:variant>
      <vt:variant>
        <vt:i4>0</vt:i4>
      </vt:variant>
      <vt:variant>
        <vt:i4>5</vt:i4>
      </vt:variant>
      <vt:variant>
        <vt:lpwstr/>
      </vt:variant>
      <vt:variant>
        <vt:lpwstr>_Toc394423523</vt:lpwstr>
      </vt:variant>
      <vt:variant>
        <vt:i4>1769520</vt:i4>
      </vt:variant>
      <vt:variant>
        <vt:i4>605</vt:i4>
      </vt:variant>
      <vt:variant>
        <vt:i4>0</vt:i4>
      </vt:variant>
      <vt:variant>
        <vt:i4>5</vt:i4>
      </vt:variant>
      <vt:variant>
        <vt:lpwstr/>
      </vt:variant>
      <vt:variant>
        <vt:lpwstr>_Toc394423522</vt:lpwstr>
      </vt:variant>
      <vt:variant>
        <vt:i4>1769520</vt:i4>
      </vt:variant>
      <vt:variant>
        <vt:i4>599</vt:i4>
      </vt:variant>
      <vt:variant>
        <vt:i4>0</vt:i4>
      </vt:variant>
      <vt:variant>
        <vt:i4>5</vt:i4>
      </vt:variant>
      <vt:variant>
        <vt:lpwstr/>
      </vt:variant>
      <vt:variant>
        <vt:lpwstr>_Toc394423521</vt:lpwstr>
      </vt:variant>
      <vt:variant>
        <vt:i4>1769520</vt:i4>
      </vt:variant>
      <vt:variant>
        <vt:i4>593</vt:i4>
      </vt:variant>
      <vt:variant>
        <vt:i4>0</vt:i4>
      </vt:variant>
      <vt:variant>
        <vt:i4>5</vt:i4>
      </vt:variant>
      <vt:variant>
        <vt:lpwstr/>
      </vt:variant>
      <vt:variant>
        <vt:lpwstr>_Toc394423520</vt:lpwstr>
      </vt:variant>
      <vt:variant>
        <vt:i4>1572912</vt:i4>
      </vt:variant>
      <vt:variant>
        <vt:i4>587</vt:i4>
      </vt:variant>
      <vt:variant>
        <vt:i4>0</vt:i4>
      </vt:variant>
      <vt:variant>
        <vt:i4>5</vt:i4>
      </vt:variant>
      <vt:variant>
        <vt:lpwstr/>
      </vt:variant>
      <vt:variant>
        <vt:lpwstr>_Toc394423519</vt:lpwstr>
      </vt:variant>
      <vt:variant>
        <vt:i4>1572912</vt:i4>
      </vt:variant>
      <vt:variant>
        <vt:i4>581</vt:i4>
      </vt:variant>
      <vt:variant>
        <vt:i4>0</vt:i4>
      </vt:variant>
      <vt:variant>
        <vt:i4>5</vt:i4>
      </vt:variant>
      <vt:variant>
        <vt:lpwstr/>
      </vt:variant>
      <vt:variant>
        <vt:lpwstr>_Toc394423518</vt:lpwstr>
      </vt:variant>
      <vt:variant>
        <vt:i4>1572912</vt:i4>
      </vt:variant>
      <vt:variant>
        <vt:i4>575</vt:i4>
      </vt:variant>
      <vt:variant>
        <vt:i4>0</vt:i4>
      </vt:variant>
      <vt:variant>
        <vt:i4>5</vt:i4>
      </vt:variant>
      <vt:variant>
        <vt:lpwstr/>
      </vt:variant>
      <vt:variant>
        <vt:lpwstr>_Toc394423517</vt:lpwstr>
      </vt:variant>
      <vt:variant>
        <vt:i4>1572912</vt:i4>
      </vt:variant>
      <vt:variant>
        <vt:i4>569</vt:i4>
      </vt:variant>
      <vt:variant>
        <vt:i4>0</vt:i4>
      </vt:variant>
      <vt:variant>
        <vt:i4>5</vt:i4>
      </vt:variant>
      <vt:variant>
        <vt:lpwstr/>
      </vt:variant>
      <vt:variant>
        <vt:lpwstr>_Toc394423516</vt:lpwstr>
      </vt:variant>
      <vt:variant>
        <vt:i4>1572912</vt:i4>
      </vt:variant>
      <vt:variant>
        <vt:i4>563</vt:i4>
      </vt:variant>
      <vt:variant>
        <vt:i4>0</vt:i4>
      </vt:variant>
      <vt:variant>
        <vt:i4>5</vt:i4>
      </vt:variant>
      <vt:variant>
        <vt:lpwstr/>
      </vt:variant>
      <vt:variant>
        <vt:lpwstr>_Toc394423515</vt:lpwstr>
      </vt:variant>
      <vt:variant>
        <vt:i4>1572912</vt:i4>
      </vt:variant>
      <vt:variant>
        <vt:i4>557</vt:i4>
      </vt:variant>
      <vt:variant>
        <vt:i4>0</vt:i4>
      </vt:variant>
      <vt:variant>
        <vt:i4>5</vt:i4>
      </vt:variant>
      <vt:variant>
        <vt:lpwstr/>
      </vt:variant>
      <vt:variant>
        <vt:lpwstr>_Toc394423514</vt:lpwstr>
      </vt:variant>
      <vt:variant>
        <vt:i4>1572912</vt:i4>
      </vt:variant>
      <vt:variant>
        <vt:i4>551</vt:i4>
      </vt:variant>
      <vt:variant>
        <vt:i4>0</vt:i4>
      </vt:variant>
      <vt:variant>
        <vt:i4>5</vt:i4>
      </vt:variant>
      <vt:variant>
        <vt:lpwstr/>
      </vt:variant>
      <vt:variant>
        <vt:lpwstr>_Toc394423513</vt:lpwstr>
      </vt:variant>
      <vt:variant>
        <vt:i4>1572912</vt:i4>
      </vt:variant>
      <vt:variant>
        <vt:i4>545</vt:i4>
      </vt:variant>
      <vt:variant>
        <vt:i4>0</vt:i4>
      </vt:variant>
      <vt:variant>
        <vt:i4>5</vt:i4>
      </vt:variant>
      <vt:variant>
        <vt:lpwstr/>
      </vt:variant>
      <vt:variant>
        <vt:lpwstr>_Toc394423512</vt:lpwstr>
      </vt:variant>
      <vt:variant>
        <vt:i4>1572912</vt:i4>
      </vt:variant>
      <vt:variant>
        <vt:i4>539</vt:i4>
      </vt:variant>
      <vt:variant>
        <vt:i4>0</vt:i4>
      </vt:variant>
      <vt:variant>
        <vt:i4>5</vt:i4>
      </vt:variant>
      <vt:variant>
        <vt:lpwstr/>
      </vt:variant>
      <vt:variant>
        <vt:lpwstr>_Toc394423511</vt:lpwstr>
      </vt:variant>
      <vt:variant>
        <vt:i4>1572912</vt:i4>
      </vt:variant>
      <vt:variant>
        <vt:i4>533</vt:i4>
      </vt:variant>
      <vt:variant>
        <vt:i4>0</vt:i4>
      </vt:variant>
      <vt:variant>
        <vt:i4>5</vt:i4>
      </vt:variant>
      <vt:variant>
        <vt:lpwstr/>
      </vt:variant>
      <vt:variant>
        <vt:lpwstr>_Toc394423510</vt:lpwstr>
      </vt:variant>
      <vt:variant>
        <vt:i4>1638448</vt:i4>
      </vt:variant>
      <vt:variant>
        <vt:i4>527</vt:i4>
      </vt:variant>
      <vt:variant>
        <vt:i4>0</vt:i4>
      </vt:variant>
      <vt:variant>
        <vt:i4>5</vt:i4>
      </vt:variant>
      <vt:variant>
        <vt:lpwstr/>
      </vt:variant>
      <vt:variant>
        <vt:lpwstr>_Toc394423509</vt:lpwstr>
      </vt:variant>
      <vt:variant>
        <vt:i4>1638448</vt:i4>
      </vt:variant>
      <vt:variant>
        <vt:i4>521</vt:i4>
      </vt:variant>
      <vt:variant>
        <vt:i4>0</vt:i4>
      </vt:variant>
      <vt:variant>
        <vt:i4>5</vt:i4>
      </vt:variant>
      <vt:variant>
        <vt:lpwstr/>
      </vt:variant>
      <vt:variant>
        <vt:lpwstr>_Toc394423508</vt:lpwstr>
      </vt:variant>
      <vt:variant>
        <vt:i4>1638448</vt:i4>
      </vt:variant>
      <vt:variant>
        <vt:i4>515</vt:i4>
      </vt:variant>
      <vt:variant>
        <vt:i4>0</vt:i4>
      </vt:variant>
      <vt:variant>
        <vt:i4>5</vt:i4>
      </vt:variant>
      <vt:variant>
        <vt:lpwstr/>
      </vt:variant>
      <vt:variant>
        <vt:lpwstr>_Toc394423507</vt:lpwstr>
      </vt:variant>
      <vt:variant>
        <vt:i4>1638448</vt:i4>
      </vt:variant>
      <vt:variant>
        <vt:i4>509</vt:i4>
      </vt:variant>
      <vt:variant>
        <vt:i4>0</vt:i4>
      </vt:variant>
      <vt:variant>
        <vt:i4>5</vt:i4>
      </vt:variant>
      <vt:variant>
        <vt:lpwstr/>
      </vt:variant>
      <vt:variant>
        <vt:lpwstr>_Toc394423506</vt:lpwstr>
      </vt:variant>
      <vt:variant>
        <vt:i4>1638448</vt:i4>
      </vt:variant>
      <vt:variant>
        <vt:i4>503</vt:i4>
      </vt:variant>
      <vt:variant>
        <vt:i4>0</vt:i4>
      </vt:variant>
      <vt:variant>
        <vt:i4>5</vt:i4>
      </vt:variant>
      <vt:variant>
        <vt:lpwstr/>
      </vt:variant>
      <vt:variant>
        <vt:lpwstr>_Toc394423505</vt:lpwstr>
      </vt:variant>
      <vt:variant>
        <vt:i4>1638448</vt:i4>
      </vt:variant>
      <vt:variant>
        <vt:i4>497</vt:i4>
      </vt:variant>
      <vt:variant>
        <vt:i4>0</vt:i4>
      </vt:variant>
      <vt:variant>
        <vt:i4>5</vt:i4>
      </vt:variant>
      <vt:variant>
        <vt:lpwstr/>
      </vt:variant>
      <vt:variant>
        <vt:lpwstr>_Toc394423504</vt:lpwstr>
      </vt:variant>
      <vt:variant>
        <vt:i4>1638448</vt:i4>
      </vt:variant>
      <vt:variant>
        <vt:i4>491</vt:i4>
      </vt:variant>
      <vt:variant>
        <vt:i4>0</vt:i4>
      </vt:variant>
      <vt:variant>
        <vt:i4>5</vt:i4>
      </vt:variant>
      <vt:variant>
        <vt:lpwstr/>
      </vt:variant>
      <vt:variant>
        <vt:lpwstr>_Toc394423503</vt:lpwstr>
      </vt:variant>
      <vt:variant>
        <vt:i4>1638448</vt:i4>
      </vt:variant>
      <vt:variant>
        <vt:i4>485</vt:i4>
      </vt:variant>
      <vt:variant>
        <vt:i4>0</vt:i4>
      </vt:variant>
      <vt:variant>
        <vt:i4>5</vt:i4>
      </vt:variant>
      <vt:variant>
        <vt:lpwstr/>
      </vt:variant>
      <vt:variant>
        <vt:lpwstr>_Toc394423502</vt:lpwstr>
      </vt:variant>
      <vt:variant>
        <vt:i4>1638448</vt:i4>
      </vt:variant>
      <vt:variant>
        <vt:i4>479</vt:i4>
      </vt:variant>
      <vt:variant>
        <vt:i4>0</vt:i4>
      </vt:variant>
      <vt:variant>
        <vt:i4>5</vt:i4>
      </vt:variant>
      <vt:variant>
        <vt:lpwstr/>
      </vt:variant>
      <vt:variant>
        <vt:lpwstr>_Toc394423501</vt:lpwstr>
      </vt:variant>
      <vt:variant>
        <vt:i4>1638448</vt:i4>
      </vt:variant>
      <vt:variant>
        <vt:i4>473</vt:i4>
      </vt:variant>
      <vt:variant>
        <vt:i4>0</vt:i4>
      </vt:variant>
      <vt:variant>
        <vt:i4>5</vt:i4>
      </vt:variant>
      <vt:variant>
        <vt:lpwstr/>
      </vt:variant>
      <vt:variant>
        <vt:lpwstr>_Toc394423500</vt:lpwstr>
      </vt:variant>
      <vt:variant>
        <vt:i4>1048625</vt:i4>
      </vt:variant>
      <vt:variant>
        <vt:i4>467</vt:i4>
      </vt:variant>
      <vt:variant>
        <vt:i4>0</vt:i4>
      </vt:variant>
      <vt:variant>
        <vt:i4>5</vt:i4>
      </vt:variant>
      <vt:variant>
        <vt:lpwstr/>
      </vt:variant>
      <vt:variant>
        <vt:lpwstr>_Toc394423499</vt:lpwstr>
      </vt:variant>
      <vt:variant>
        <vt:i4>1048625</vt:i4>
      </vt:variant>
      <vt:variant>
        <vt:i4>461</vt:i4>
      </vt:variant>
      <vt:variant>
        <vt:i4>0</vt:i4>
      </vt:variant>
      <vt:variant>
        <vt:i4>5</vt:i4>
      </vt:variant>
      <vt:variant>
        <vt:lpwstr/>
      </vt:variant>
      <vt:variant>
        <vt:lpwstr>_Toc394423498</vt:lpwstr>
      </vt:variant>
      <vt:variant>
        <vt:i4>1048625</vt:i4>
      </vt:variant>
      <vt:variant>
        <vt:i4>455</vt:i4>
      </vt:variant>
      <vt:variant>
        <vt:i4>0</vt:i4>
      </vt:variant>
      <vt:variant>
        <vt:i4>5</vt:i4>
      </vt:variant>
      <vt:variant>
        <vt:lpwstr/>
      </vt:variant>
      <vt:variant>
        <vt:lpwstr>_Toc394423497</vt:lpwstr>
      </vt:variant>
      <vt:variant>
        <vt:i4>1048625</vt:i4>
      </vt:variant>
      <vt:variant>
        <vt:i4>449</vt:i4>
      </vt:variant>
      <vt:variant>
        <vt:i4>0</vt:i4>
      </vt:variant>
      <vt:variant>
        <vt:i4>5</vt:i4>
      </vt:variant>
      <vt:variant>
        <vt:lpwstr/>
      </vt:variant>
      <vt:variant>
        <vt:lpwstr>_Toc394423496</vt:lpwstr>
      </vt:variant>
      <vt:variant>
        <vt:i4>1048625</vt:i4>
      </vt:variant>
      <vt:variant>
        <vt:i4>443</vt:i4>
      </vt:variant>
      <vt:variant>
        <vt:i4>0</vt:i4>
      </vt:variant>
      <vt:variant>
        <vt:i4>5</vt:i4>
      </vt:variant>
      <vt:variant>
        <vt:lpwstr/>
      </vt:variant>
      <vt:variant>
        <vt:lpwstr>_Toc394423495</vt:lpwstr>
      </vt:variant>
      <vt:variant>
        <vt:i4>1048625</vt:i4>
      </vt:variant>
      <vt:variant>
        <vt:i4>437</vt:i4>
      </vt:variant>
      <vt:variant>
        <vt:i4>0</vt:i4>
      </vt:variant>
      <vt:variant>
        <vt:i4>5</vt:i4>
      </vt:variant>
      <vt:variant>
        <vt:lpwstr/>
      </vt:variant>
      <vt:variant>
        <vt:lpwstr>_Toc394423494</vt:lpwstr>
      </vt:variant>
      <vt:variant>
        <vt:i4>1048625</vt:i4>
      </vt:variant>
      <vt:variant>
        <vt:i4>431</vt:i4>
      </vt:variant>
      <vt:variant>
        <vt:i4>0</vt:i4>
      </vt:variant>
      <vt:variant>
        <vt:i4>5</vt:i4>
      </vt:variant>
      <vt:variant>
        <vt:lpwstr/>
      </vt:variant>
      <vt:variant>
        <vt:lpwstr>_Toc394423493</vt:lpwstr>
      </vt:variant>
      <vt:variant>
        <vt:i4>1048625</vt:i4>
      </vt:variant>
      <vt:variant>
        <vt:i4>425</vt:i4>
      </vt:variant>
      <vt:variant>
        <vt:i4>0</vt:i4>
      </vt:variant>
      <vt:variant>
        <vt:i4>5</vt:i4>
      </vt:variant>
      <vt:variant>
        <vt:lpwstr/>
      </vt:variant>
      <vt:variant>
        <vt:lpwstr>_Toc394423492</vt:lpwstr>
      </vt:variant>
      <vt:variant>
        <vt:i4>1048625</vt:i4>
      </vt:variant>
      <vt:variant>
        <vt:i4>419</vt:i4>
      </vt:variant>
      <vt:variant>
        <vt:i4>0</vt:i4>
      </vt:variant>
      <vt:variant>
        <vt:i4>5</vt:i4>
      </vt:variant>
      <vt:variant>
        <vt:lpwstr/>
      </vt:variant>
      <vt:variant>
        <vt:lpwstr>_Toc394423491</vt:lpwstr>
      </vt:variant>
      <vt:variant>
        <vt:i4>1048625</vt:i4>
      </vt:variant>
      <vt:variant>
        <vt:i4>413</vt:i4>
      </vt:variant>
      <vt:variant>
        <vt:i4>0</vt:i4>
      </vt:variant>
      <vt:variant>
        <vt:i4>5</vt:i4>
      </vt:variant>
      <vt:variant>
        <vt:lpwstr/>
      </vt:variant>
      <vt:variant>
        <vt:lpwstr>_Toc394423490</vt:lpwstr>
      </vt:variant>
      <vt:variant>
        <vt:i4>1114161</vt:i4>
      </vt:variant>
      <vt:variant>
        <vt:i4>407</vt:i4>
      </vt:variant>
      <vt:variant>
        <vt:i4>0</vt:i4>
      </vt:variant>
      <vt:variant>
        <vt:i4>5</vt:i4>
      </vt:variant>
      <vt:variant>
        <vt:lpwstr/>
      </vt:variant>
      <vt:variant>
        <vt:lpwstr>_Toc394423489</vt:lpwstr>
      </vt:variant>
      <vt:variant>
        <vt:i4>1114161</vt:i4>
      </vt:variant>
      <vt:variant>
        <vt:i4>401</vt:i4>
      </vt:variant>
      <vt:variant>
        <vt:i4>0</vt:i4>
      </vt:variant>
      <vt:variant>
        <vt:i4>5</vt:i4>
      </vt:variant>
      <vt:variant>
        <vt:lpwstr/>
      </vt:variant>
      <vt:variant>
        <vt:lpwstr>_Toc394423488</vt:lpwstr>
      </vt:variant>
      <vt:variant>
        <vt:i4>1114161</vt:i4>
      </vt:variant>
      <vt:variant>
        <vt:i4>395</vt:i4>
      </vt:variant>
      <vt:variant>
        <vt:i4>0</vt:i4>
      </vt:variant>
      <vt:variant>
        <vt:i4>5</vt:i4>
      </vt:variant>
      <vt:variant>
        <vt:lpwstr/>
      </vt:variant>
      <vt:variant>
        <vt:lpwstr>_Toc394423487</vt:lpwstr>
      </vt:variant>
      <vt:variant>
        <vt:i4>1114161</vt:i4>
      </vt:variant>
      <vt:variant>
        <vt:i4>389</vt:i4>
      </vt:variant>
      <vt:variant>
        <vt:i4>0</vt:i4>
      </vt:variant>
      <vt:variant>
        <vt:i4>5</vt:i4>
      </vt:variant>
      <vt:variant>
        <vt:lpwstr/>
      </vt:variant>
      <vt:variant>
        <vt:lpwstr>_Toc394423486</vt:lpwstr>
      </vt:variant>
      <vt:variant>
        <vt:i4>1114161</vt:i4>
      </vt:variant>
      <vt:variant>
        <vt:i4>383</vt:i4>
      </vt:variant>
      <vt:variant>
        <vt:i4>0</vt:i4>
      </vt:variant>
      <vt:variant>
        <vt:i4>5</vt:i4>
      </vt:variant>
      <vt:variant>
        <vt:lpwstr/>
      </vt:variant>
      <vt:variant>
        <vt:lpwstr>_Toc394423485</vt:lpwstr>
      </vt:variant>
      <vt:variant>
        <vt:i4>1114161</vt:i4>
      </vt:variant>
      <vt:variant>
        <vt:i4>377</vt:i4>
      </vt:variant>
      <vt:variant>
        <vt:i4>0</vt:i4>
      </vt:variant>
      <vt:variant>
        <vt:i4>5</vt:i4>
      </vt:variant>
      <vt:variant>
        <vt:lpwstr/>
      </vt:variant>
      <vt:variant>
        <vt:lpwstr>_Toc394423484</vt:lpwstr>
      </vt:variant>
      <vt:variant>
        <vt:i4>1114161</vt:i4>
      </vt:variant>
      <vt:variant>
        <vt:i4>371</vt:i4>
      </vt:variant>
      <vt:variant>
        <vt:i4>0</vt:i4>
      </vt:variant>
      <vt:variant>
        <vt:i4>5</vt:i4>
      </vt:variant>
      <vt:variant>
        <vt:lpwstr/>
      </vt:variant>
      <vt:variant>
        <vt:lpwstr>_Toc394423483</vt:lpwstr>
      </vt:variant>
      <vt:variant>
        <vt:i4>1114161</vt:i4>
      </vt:variant>
      <vt:variant>
        <vt:i4>365</vt:i4>
      </vt:variant>
      <vt:variant>
        <vt:i4>0</vt:i4>
      </vt:variant>
      <vt:variant>
        <vt:i4>5</vt:i4>
      </vt:variant>
      <vt:variant>
        <vt:lpwstr/>
      </vt:variant>
      <vt:variant>
        <vt:lpwstr>_Toc394423482</vt:lpwstr>
      </vt:variant>
      <vt:variant>
        <vt:i4>1114161</vt:i4>
      </vt:variant>
      <vt:variant>
        <vt:i4>359</vt:i4>
      </vt:variant>
      <vt:variant>
        <vt:i4>0</vt:i4>
      </vt:variant>
      <vt:variant>
        <vt:i4>5</vt:i4>
      </vt:variant>
      <vt:variant>
        <vt:lpwstr/>
      </vt:variant>
      <vt:variant>
        <vt:lpwstr>_Toc394423481</vt:lpwstr>
      </vt:variant>
      <vt:variant>
        <vt:i4>1114161</vt:i4>
      </vt:variant>
      <vt:variant>
        <vt:i4>353</vt:i4>
      </vt:variant>
      <vt:variant>
        <vt:i4>0</vt:i4>
      </vt:variant>
      <vt:variant>
        <vt:i4>5</vt:i4>
      </vt:variant>
      <vt:variant>
        <vt:lpwstr/>
      </vt:variant>
      <vt:variant>
        <vt:lpwstr>_Toc394423480</vt:lpwstr>
      </vt:variant>
      <vt:variant>
        <vt:i4>1966129</vt:i4>
      </vt:variant>
      <vt:variant>
        <vt:i4>347</vt:i4>
      </vt:variant>
      <vt:variant>
        <vt:i4>0</vt:i4>
      </vt:variant>
      <vt:variant>
        <vt:i4>5</vt:i4>
      </vt:variant>
      <vt:variant>
        <vt:lpwstr/>
      </vt:variant>
      <vt:variant>
        <vt:lpwstr>_Toc394423479</vt:lpwstr>
      </vt:variant>
      <vt:variant>
        <vt:i4>1966129</vt:i4>
      </vt:variant>
      <vt:variant>
        <vt:i4>341</vt:i4>
      </vt:variant>
      <vt:variant>
        <vt:i4>0</vt:i4>
      </vt:variant>
      <vt:variant>
        <vt:i4>5</vt:i4>
      </vt:variant>
      <vt:variant>
        <vt:lpwstr/>
      </vt:variant>
      <vt:variant>
        <vt:lpwstr>_Toc394423478</vt:lpwstr>
      </vt:variant>
      <vt:variant>
        <vt:i4>1966129</vt:i4>
      </vt:variant>
      <vt:variant>
        <vt:i4>335</vt:i4>
      </vt:variant>
      <vt:variant>
        <vt:i4>0</vt:i4>
      </vt:variant>
      <vt:variant>
        <vt:i4>5</vt:i4>
      </vt:variant>
      <vt:variant>
        <vt:lpwstr/>
      </vt:variant>
      <vt:variant>
        <vt:lpwstr>_Toc394423477</vt:lpwstr>
      </vt:variant>
      <vt:variant>
        <vt:i4>1966129</vt:i4>
      </vt:variant>
      <vt:variant>
        <vt:i4>329</vt:i4>
      </vt:variant>
      <vt:variant>
        <vt:i4>0</vt:i4>
      </vt:variant>
      <vt:variant>
        <vt:i4>5</vt:i4>
      </vt:variant>
      <vt:variant>
        <vt:lpwstr/>
      </vt:variant>
      <vt:variant>
        <vt:lpwstr>_Toc394423476</vt:lpwstr>
      </vt:variant>
      <vt:variant>
        <vt:i4>1966129</vt:i4>
      </vt:variant>
      <vt:variant>
        <vt:i4>323</vt:i4>
      </vt:variant>
      <vt:variant>
        <vt:i4>0</vt:i4>
      </vt:variant>
      <vt:variant>
        <vt:i4>5</vt:i4>
      </vt:variant>
      <vt:variant>
        <vt:lpwstr/>
      </vt:variant>
      <vt:variant>
        <vt:lpwstr>_Toc394423475</vt:lpwstr>
      </vt:variant>
      <vt:variant>
        <vt:i4>1966129</vt:i4>
      </vt:variant>
      <vt:variant>
        <vt:i4>317</vt:i4>
      </vt:variant>
      <vt:variant>
        <vt:i4>0</vt:i4>
      </vt:variant>
      <vt:variant>
        <vt:i4>5</vt:i4>
      </vt:variant>
      <vt:variant>
        <vt:lpwstr/>
      </vt:variant>
      <vt:variant>
        <vt:lpwstr>_Toc394423474</vt:lpwstr>
      </vt:variant>
      <vt:variant>
        <vt:i4>1966129</vt:i4>
      </vt:variant>
      <vt:variant>
        <vt:i4>311</vt:i4>
      </vt:variant>
      <vt:variant>
        <vt:i4>0</vt:i4>
      </vt:variant>
      <vt:variant>
        <vt:i4>5</vt:i4>
      </vt:variant>
      <vt:variant>
        <vt:lpwstr/>
      </vt:variant>
      <vt:variant>
        <vt:lpwstr>_Toc394423473</vt:lpwstr>
      </vt:variant>
      <vt:variant>
        <vt:i4>1966129</vt:i4>
      </vt:variant>
      <vt:variant>
        <vt:i4>305</vt:i4>
      </vt:variant>
      <vt:variant>
        <vt:i4>0</vt:i4>
      </vt:variant>
      <vt:variant>
        <vt:i4>5</vt:i4>
      </vt:variant>
      <vt:variant>
        <vt:lpwstr/>
      </vt:variant>
      <vt:variant>
        <vt:lpwstr>_Toc394423472</vt:lpwstr>
      </vt:variant>
      <vt:variant>
        <vt:i4>1966129</vt:i4>
      </vt:variant>
      <vt:variant>
        <vt:i4>299</vt:i4>
      </vt:variant>
      <vt:variant>
        <vt:i4>0</vt:i4>
      </vt:variant>
      <vt:variant>
        <vt:i4>5</vt:i4>
      </vt:variant>
      <vt:variant>
        <vt:lpwstr/>
      </vt:variant>
      <vt:variant>
        <vt:lpwstr>_Toc394423471</vt:lpwstr>
      </vt:variant>
      <vt:variant>
        <vt:i4>1966129</vt:i4>
      </vt:variant>
      <vt:variant>
        <vt:i4>293</vt:i4>
      </vt:variant>
      <vt:variant>
        <vt:i4>0</vt:i4>
      </vt:variant>
      <vt:variant>
        <vt:i4>5</vt:i4>
      </vt:variant>
      <vt:variant>
        <vt:lpwstr/>
      </vt:variant>
      <vt:variant>
        <vt:lpwstr>_Toc394423470</vt:lpwstr>
      </vt:variant>
      <vt:variant>
        <vt:i4>2031665</vt:i4>
      </vt:variant>
      <vt:variant>
        <vt:i4>287</vt:i4>
      </vt:variant>
      <vt:variant>
        <vt:i4>0</vt:i4>
      </vt:variant>
      <vt:variant>
        <vt:i4>5</vt:i4>
      </vt:variant>
      <vt:variant>
        <vt:lpwstr/>
      </vt:variant>
      <vt:variant>
        <vt:lpwstr>_Toc394423469</vt:lpwstr>
      </vt:variant>
      <vt:variant>
        <vt:i4>2031665</vt:i4>
      </vt:variant>
      <vt:variant>
        <vt:i4>281</vt:i4>
      </vt:variant>
      <vt:variant>
        <vt:i4>0</vt:i4>
      </vt:variant>
      <vt:variant>
        <vt:i4>5</vt:i4>
      </vt:variant>
      <vt:variant>
        <vt:lpwstr/>
      </vt:variant>
      <vt:variant>
        <vt:lpwstr>_Toc394423468</vt:lpwstr>
      </vt:variant>
      <vt:variant>
        <vt:i4>2031665</vt:i4>
      </vt:variant>
      <vt:variant>
        <vt:i4>275</vt:i4>
      </vt:variant>
      <vt:variant>
        <vt:i4>0</vt:i4>
      </vt:variant>
      <vt:variant>
        <vt:i4>5</vt:i4>
      </vt:variant>
      <vt:variant>
        <vt:lpwstr/>
      </vt:variant>
      <vt:variant>
        <vt:lpwstr>_Toc394423467</vt:lpwstr>
      </vt:variant>
      <vt:variant>
        <vt:i4>2031665</vt:i4>
      </vt:variant>
      <vt:variant>
        <vt:i4>269</vt:i4>
      </vt:variant>
      <vt:variant>
        <vt:i4>0</vt:i4>
      </vt:variant>
      <vt:variant>
        <vt:i4>5</vt:i4>
      </vt:variant>
      <vt:variant>
        <vt:lpwstr/>
      </vt:variant>
      <vt:variant>
        <vt:lpwstr>_Toc394423466</vt:lpwstr>
      </vt:variant>
      <vt:variant>
        <vt:i4>2031665</vt:i4>
      </vt:variant>
      <vt:variant>
        <vt:i4>263</vt:i4>
      </vt:variant>
      <vt:variant>
        <vt:i4>0</vt:i4>
      </vt:variant>
      <vt:variant>
        <vt:i4>5</vt:i4>
      </vt:variant>
      <vt:variant>
        <vt:lpwstr/>
      </vt:variant>
      <vt:variant>
        <vt:lpwstr>_Toc394423465</vt:lpwstr>
      </vt:variant>
      <vt:variant>
        <vt:i4>2031665</vt:i4>
      </vt:variant>
      <vt:variant>
        <vt:i4>257</vt:i4>
      </vt:variant>
      <vt:variant>
        <vt:i4>0</vt:i4>
      </vt:variant>
      <vt:variant>
        <vt:i4>5</vt:i4>
      </vt:variant>
      <vt:variant>
        <vt:lpwstr/>
      </vt:variant>
      <vt:variant>
        <vt:lpwstr>_Toc394423464</vt:lpwstr>
      </vt:variant>
      <vt:variant>
        <vt:i4>2031665</vt:i4>
      </vt:variant>
      <vt:variant>
        <vt:i4>251</vt:i4>
      </vt:variant>
      <vt:variant>
        <vt:i4>0</vt:i4>
      </vt:variant>
      <vt:variant>
        <vt:i4>5</vt:i4>
      </vt:variant>
      <vt:variant>
        <vt:lpwstr/>
      </vt:variant>
      <vt:variant>
        <vt:lpwstr>_Toc394423463</vt:lpwstr>
      </vt:variant>
      <vt:variant>
        <vt:i4>2031665</vt:i4>
      </vt:variant>
      <vt:variant>
        <vt:i4>245</vt:i4>
      </vt:variant>
      <vt:variant>
        <vt:i4>0</vt:i4>
      </vt:variant>
      <vt:variant>
        <vt:i4>5</vt:i4>
      </vt:variant>
      <vt:variant>
        <vt:lpwstr/>
      </vt:variant>
      <vt:variant>
        <vt:lpwstr>_Toc394423462</vt:lpwstr>
      </vt:variant>
      <vt:variant>
        <vt:i4>2031665</vt:i4>
      </vt:variant>
      <vt:variant>
        <vt:i4>239</vt:i4>
      </vt:variant>
      <vt:variant>
        <vt:i4>0</vt:i4>
      </vt:variant>
      <vt:variant>
        <vt:i4>5</vt:i4>
      </vt:variant>
      <vt:variant>
        <vt:lpwstr/>
      </vt:variant>
      <vt:variant>
        <vt:lpwstr>_Toc394423461</vt:lpwstr>
      </vt:variant>
      <vt:variant>
        <vt:i4>2031665</vt:i4>
      </vt:variant>
      <vt:variant>
        <vt:i4>233</vt:i4>
      </vt:variant>
      <vt:variant>
        <vt:i4>0</vt:i4>
      </vt:variant>
      <vt:variant>
        <vt:i4>5</vt:i4>
      </vt:variant>
      <vt:variant>
        <vt:lpwstr/>
      </vt:variant>
      <vt:variant>
        <vt:lpwstr>_Toc394423460</vt:lpwstr>
      </vt:variant>
      <vt:variant>
        <vt:i4>1835057</vt:i4>
      </vt:variant>
      <vt:variant>
        <vt:i4>227</vt:i4>
      </vt:variant>
      <vt:variant>
        <vt:i4>0</vt:i4>
      </vt:variant>
      <vt:variant>
        <vt:i4>5</vt:i4>
      </vt:variant>
      <vt:variant>
        <vt:lpwstr/>
      </vt:variant>
      <vt:variant>
        <vt:lpwstr>_Toc394423459</vt:lpwstr>
      </vt:variant>
      <vt:variant>
        <vt:i4>1835057</vt:i4>
      </vt:variant>
      <vt:variant>
        <vt:i4>221</vt:i4>
      </vt:variant>
      <vt:variant>
        <vt:i4>0</vt:i4>
      </vt:variant>
      <vt:variant>
        <vt:i4>5</vt:i4>
      </vt:variant>
      <vt:variant>
        <vt:lpwstr/>
      </vt:variant>
      <vt:variant>
        <vt:lpwstr>_Toc394423458</vt:lpwstr>
      </vt:variant>
      <vt:variant>
        <vt:i4>1835057</vt:i4>
      </vt:variant>
      <vt:variant>
        <vt:i4>215</vt:i4>
      </vt:variant>
      <vt:variant>
        <vt:i4>0</vt:i4>
      </vt:variant>
      <vt:variant>
        <vt:i4>5</vt:i4>
      </vt:variant>
      <vt:variant>
        <vt:lpwstr/>
      </vt:variant>
      <vt:variant>
        <vt:lpwstr>_Toc394423457</vt:lpwstr>
      </vt:variant>
      <vt:variant>
        <vt:i4>1835057</vt:i4>
      </vt:variant>
      <vt:variant>
        <vt:i4>209</vt:i4>
      </vt:variant>
      <vt:variant>
        <vt:i4>0</vt:i4>
      </vt:variant>
      <vt:variant>
        <vt:i4>5</vt:i4>
      </vt:variant>
      <vt:variant>
        <vt:lpwstr/>
      </vt:variant>
      <vt:variant>
        <vt:lpwstr>_Toc394423456</vt:lpwstr>
      </vt:variant>
      <vt:variant>
        <vt:i4>1835057</vt:i4>
      </vt:variant>
      <vt:variant>
        <vt:i4>203</vt:i4>
      </vt:variant>
      <vt:variant>
        <vt:i4>0</vt:i4>
      </vt:variant>
      <vt:variant>
        <vt:i4>5</vt:i4>
      </vt:variant>
      <vt:variant>
        <vt:lpwstr/>
      </vt:variant>
      <vt:variant>
        <vt:lpwstr>_Toc394423455</vt:lpwstr>
      </vt:variant>
      <vt:variant>
        <vt:i4>1835057</vt:i4>
      </vt:variant>
      <vt:variant>
        <vt:i4>197</vt:i4>
      </vt:variant>
      <vt:variant>
        <vt:i4>0</vt:i4>
      </vt:variant>
      <vt:variant>
        <vt:i4>5</vt:i4>
      </vt:variant>
      <vt:variant>
        <vt:lpwstr/>
      </vt:variant>
      <vt:variant>
        <vt:lpwstr>_Toc394423454</vt:lpwstr>
      </vt:variant>
      <vt:variant>
        <vt:i4>1835057</vt:i4>
      </vt:variant>
      <vt:variant>
        <vt:i4>191</vt:i4>
      </vt:variant>
      <vt:variant>
        <vt:i4>0</vt:i4>
      </vt:variant>
      <vt:variant>
        <vt:i4>5</vt:i4>
      </vt:variant>
      <vt:variant>
        <vt:lpwstr/>
      </vt:variant>
      <vt:variant>
        <vt:lpwstr>_Toc394423453</vt:lpwstr>
      </vt:variant>
      <vt:variant>
        <vt:i4>1835057</vt:i4>
      </vt:variant>
      <vt:variant>
        <vt:i4>185</vt:i4>
      </vt:variant>
      <vt:variant>
        <vt:i4>0</vt:i4>
      </vt:variant>
      <vt:variant>
        <vt:i4>5</vt:i4>
      </vt:variant>
      <vt:variant>
        <vt:lpwstr/>
      </vt:variant>
      <vt:variant>
        <vt:lpwstr>_Toc394423452</vt:lpwstr>
      </vt:variant>
      <vt:variant>
        <vt:i4>1835057</vt:i4>
      </vt:variant>
      <vt:variant>
        <vt:i4>179</vt:i4>
      </vt:variant>
      <vt:variant>
        <vt:i4>0</vt:i4>
      </vt:variant>
      <vt:variant>
        <vt:i4>5</vt:i4>
      </vt:variant>
      <vt:variant>
        <vt:lpwstr/>
      </vt:variant>
      <vt:variant>
        <vt:lpwstr>_Toc394423451</vt:lpwstr>
      </vt:variant>
      <vt:variant>
        <vt:i4>1835057</vt:i4>
      </vt:variant>
      <vt:variant>
        <vt:i4>173</vt:i4>
      </vt:variant>
      <vt:variant>
        <vt:i4>0</vt:i4>
      </vt:variant>
      <vt:variant>
        <vt:i4>5</vt:i4>
      </vt:variant>
      <vt:variant>
        <vt:lpwstr/>
      </vt:variant>
      <vt:variant>
        <vt:lpwstr>_Toc394423450</vt:lpwstr>
      </vt:variant>
      <vt:variant>
        <vt:i4>1900593</vt:i4>
      </vt:variant>
      <vt:variant>
        <vt:i4>167</vt:i4>
      </vt:variant>
      <vt:variant>
        <vt:i4>0</vt:i4>
      </vt:variant>
      <vt:variant>
        <vt:i4>5</vt:i4>
      </vt:variant>
      <vt:variant>
        <vt:lpwstr/>
      </vt:variant>
      <vt:variant>
        <vt:lpwstr>_Toc394423449</vt:lpwstr>
      </vt:variant>
      <vt:variant>
        <vt:i4>1900593</vt:i4>
      </vt:variant>
      <vt:variant>
        <vt:i4>161</vt:i4>
      </vt:variant>
      <vt:variant>
        <vt:i4>0</vt:i4>
      </vt:variant>
      <vt:variant>
        <vt:i4>5</vt:i4>
      </vt:variant>
      <vt:variant>
        <vt:lpwstr/>
      </vt:variant>
      <vt:variant>
        <vt:lpwstr>_Toc394423448</vt:lpwstr>
      </vt:variant>
      <vt:variant>
        <vt:i4>1900593</vt:i4>
      </vt:variant>
      <vt:variant>
        <vt:i4>155</vt:i4>
      </vt:variant>
      <vt:variant>
        <vt:i4>0</vt:i4>
      </vt:variant>
      <vt:variant>
        <vt:i4>5</vt:i4>
      </vt:variant>
      <vt:variant>
        <vt:lpwstr/>
      </vt:variant>
      <vt:variant>
        <vt:lpwstr>_Toc394423447</vt:lpwstr>
      </vt:variant>
      <vt:variant>
        <vt:i4>1900593</vt:i4>
      </vt:variant>
      <vt:variant>
        <vt:i4>149</vt:i4>
      </vt:variant>
      <vt:variant>
        <vt:i4>0</vt:i4>
      </vt:variant>
      <vt:variant>
        <vt:i4>5</vt:i4>
      </vt:variant>
      <vt:variant>
        <vt:lpwstr/>
      </vt:variant>
      <vt:variant>
        <vt:lpwstr>_Toc394423446</vt:lpwstr>
      </vt:variant>
      <vt:variant>
        <vt:i4>1900593</vt:i4>
      </vt:variant>
      <vt:variant>
        <vt:i4>143</vt:i4>
      </vt:variant>
      <vt:variant>
        <vt:i4>0</vt:i4>
      </vt:variant>
      <vt:variant>
        <vt:i4>5</vt:i4>
      </vt:variant>
      <vt:variant>
        <vt:lpwstr/>
      </vt:variant>
      <vt:variant>
        <vt:lpwstr>_Toc394423445</vt:lpwstr>
      </vt:variant>
      <vt:variant>
        <vt:i4>1900593</vt:i4>
      </vt:variant>
      <vt:variant>
        <vt:i4>137</vt:i4>
      </vt:variant>
      <vt:variant>
        <vt:i4>0</vt:i4>
      </vt:variant>
      <vt:variant>
        <vt:i4>5</vt:i4>
      </vt:variant>
      <vt:variant>
        <vt:lpwstr/>
      </vt:variant>
      <vt:variant>
        <vt:lpwstr>_Toc394423444</vt:lpwstr>
      </vt:variant>
      <vt:variant>
        <vt:i4>1900593</vt:i4>
      </vt:variant>
      <vt:variant>
        <vt:i4>131</vt:i4>
      </vt:variant>
      <vt:variant>
        <vt:i4>0</vt:i4>
      </vt:variant>
      <vt:variant>
        <vt:i4>5</vt:i4>
      </vt:variant>
      <vt:variant>
        <vt:lpwstr/>
      </vt:variant>
      <vt:variant>
        <vt:lpwstr>_Toc394423443</vt:lpwstr>
      </vt:variant>
      <vt:variant>
        <vt:i4>1900593</vt:i4>
      </vt:variant>
      <vt:variant>
        <vt:i4>125</vt:i4>
      </vt:variant>
      <vt:variant>
        <vt:i4>0</vt:i4>
      </vt:variant>
      <vt:variant>
        <vt:i4>5</vt:i4>
      </vt:variant>
      <vt:variant>
        <vt:lpwstr/>
      </vt:variant>
      <vt:variant>
        <vt:lpwstr>_Toc394423442</vt:lpwstr>
      </vt:variant>
      <vt:variant>
        <vt:i4>1900593</vt:i4>
      </vt:variant>
      <vt:variant>
        <vt:i4>119</vt:i4>
      </vt:variant>
      <vt:variant>
        <vt:i4>0</vt:i4>
      </vt:variant>
      <vt:variant>
        <vt:i4>5</vt:i4>
      </vt:variant>
      <vt:variant>
        <vt:lpwstr/>
      </vt:variant>
      <vt:variant>
        <vt:lpwstr>_Toc394423441</vt:lpwstr>
      </vt:variant>
      <vt:variant>
        <vt:i4>1900593</vt:i4>
      </vt:variant>
      <vt:variant>
        <vt:i4>113</vt:i4>
      </vt:variant>
      <vt:variant>
        <vt:i4>0</vt:i4>
      </vt:variant>
      <vt:variant>
        <vt:i4>5</vt:i4>
      </vt:variant>
      <vt:variant>
        <vt:lpwstr/>
      </vt:variant>
      <vt:variant>
        <vt:lpwstr>_Toc394423440</vt:lpwstr>
      </vt:variant>
      <vt:variant>
        <vt:i4>1703985</vt:i4>
      </vt:variant>
      <vt:variant>
        <vt:i4>107</vt:i4>
      </vt:variant>
      <vt:variant>
        <vt:i4>0</vt:i4>
      </vt:variant>
      <vt:variant>
        <vt:i4>5</vt:i4>
      </vt:variant>
      <vt:variant>
        <vt:lpwstr/>
      </vt:variant>
      <vt:variant>
        <vt:lpwstr>_Toc394423439</vt:lpwstr>
      </vt:variant>
      <vt:variant>
        <vt:i4>1703985</vt:i4>
      </vt:variant>
      <vt:variant>
        <vt:i4>101</vt:i4>
      </vt:variant>
      <vt:variant>
        <vt:i4>0</vt:i4>
      </vt:variant>
      <vt:variant>
        <vt:i4>5</vt:i4>
      </vt:variant>
      <vt:variant>
        <vt:lpwstr/>
      </vt:variant>
      <vt:variant>
        <vt:lpwstr>_Toc394423438</vt:lpwstr>
      </vt:variant>
      <vt:variant>
        <vt:i4>1703985</vt:i4>
      </vt:variant>
      <vt:variant>
        <vt:i4>95</vt:i4>
      </vt:variant>
      <vt:variant>
        <vt:i4>0</vt:i4>
      </vt:variant>
      <vt:variant>
        <vt:i4>5</vt:i4>
      </vt:variant>
      <vt:variant>
        <vt:lpwstr/>
      </vt:variant>
      <vt:variant>
        <vt:lpwstr>_Toc394423437</vt:lpwstr>
      </vt:variant>
      <vt:variant>
        <vt:i4>1703985</vt:i4>
      </vt:variant>
      <vt:variant>
        <vt:i4>89</vt:i4>
      </vt:variant>
      <vt:variant>
        <vt:i4>0</vt:i4>
      </vt:variant>
      <vt:variant>
        <vt:i4>5</vt:i4>
      </vt:variant>
      <vt:variant>
        <vt:lpwstr/>
      </vt:variant>
      <vt:variant>
        <vt:lpwstr>_Toc394423436</vt:lpwstr>
      </vt:variant>
      <vt:variant>
        <vt:i4>1703985</vt:i4>
      </vt:variant>
      <vt:variant>
        <vt:i4>83</vt:i4>
      </vt:variant>
      <vt:variant>
        <vt:i4>0</vt:i4>
      </vt:variant>
      <vt:variant>
        <vt:i4>5</vt:i4>
      </vt:variant>
      <vt:variant>
        <vt:lpwstr/>
      </vt:variant>
      <vt:variant>
        <vt:lpwstr>_Toc394423435</vt:lpwstr>
      </vt:variant>
      <vt:variant>
        <vt:i4>1703985</vt:i4>
      </vt:variant>
      <vt:variant>
        <vt:i4>77</vt:i4>
      </vt:variant>
      <vt:variant>
        <vt:i4>0</vt:i4>
      </vt:variant>
      <vt:variant>
        <vt:i4>5</vt:i4>
      </vt:variant>
      <vt:variant>
        <vt:lpwstr/>
      </vt:variant>
      <vt:variant>
        <vt:lpwstr>_Toc394423434</vt:lpwstr>
      </vt:variant>
      <vt:variant>
        <vt:i4>1703985</vt:i4>
      </vt:variant>
      <vt:variant>
        <vt:i4>71</vt:i4>
      </vt:variant>
      <vt:variant>
        <vt:i4>0</vt:i4>
      </vt:variant>
      <vt:variant>
        <vt:i4>5</vt:i4>
      </vt:variant>
      <vt:variant>
        <vt:lpwstr/>
      </vt:variant>
      <vt:variant>
        <vt:lpwstr>_Toc394423433</vt:lpwstr>
      </vt:variant>
      <vt:variant>
        <vt:i4>1703985</vt:i4>
      </vt:variant>
      <vt:variant>
        <vt:i4>65</vt:i4>
      </vt:variant>
      <vt:variant>
        <vt:i4>0</vt:i4>
      </vt:variant>
      <vt:variant>
        <vt:i4>5</vt:i4>
      </vt:variant>
      <vt:variant>
        <vt:lpwstr/>
      </vt:variant>
      <vt:variant>
        <vt:lpwstr>_Toc394423432</vt:lpwstr>
      </vt:variant>
      <vt:variant>
        <vt:i4>1703985</vt:i4>
      </vt:variant>
      <vt:variant>
        <vt:i4>59</vt:i4>
      </vt:variant>
      <vt:variant>
        <vt:i4>0</vt:i4>
      </vt:variant>
      <vt:variant>
        <vt:i4>5</vt:i4>
      </vt:variant>
      <vt:variant>
        <vt:lpwstr/>
      </vt:variant>
      <vt:variant>
        <vt:lpwstr>_Toc394423431</vt:lpwstr>
      </vt:variant>
      <vt:variant>
        <vt:i4>1703985</vt:i4>
      </vt:variant>
      <vt:variant>
        <vt:i4>53</vt:i4>
      </vt:variant>
      <vt:variant>
        <vt:i4>0</vt:i4>
      </vt:variant>
      <vt:variant>
        <vt:i4>5</vt:i4>
      </vt:variant>
      <vt:variant>
        <vt:lpwstr/>
      </vt:variant>
      <vt:variant>
        <vt:lpwstr>_Toc394423430</vt:lpwstr>
      </vt:variant>
      <vt:variant>
        <vt:i4>1769521</vt:i4>
      </vt:variant>
      <vt:variant>
        <vt:i4>47</vt:i4>
      </vt:variant>
      <vt:variant>
        <vt:i4>0</vt:i4>
      </vt:variant>
      <vt:variant>
        <vt:i4>5</vt:i4>
      </vt:variant>
      <vt:variant>
        <vt:lpwstr/>
      </vt:variant>
      <vt:variant>
        <vt:lpwstr>_Toc394423429</vt:lpwstr>
      </vt:variant>
      <vt:variant>
        <vt:i4>1769521</vt:i4>
      </vt:variant>
      <vt:variant>
        <vt:i4>41</vt:i4>
      </vt:variant>
      <vt:variant>
        <vt:i4>0</vt:i4>
      </vt:variant>
      <vt:variant>
        <vt:i4>5</vt:i4>
      </vt:variant>
      <vt:variant>
        <vt:lpwstr/>
      </vt:variant>
      <vt:variant>
        <vt:lpwstr>_Toc394423428</vt:lpwstr>
      </vt:variant>
      <vt:variant>
        <vt:i4>1769521</vt:i4>
      </vt:variant>
      <vt:variant>
        <vt:i4>35</vt:i4>
      </vt:variant>
      <vt:variant>
        <vt:i4>0</vt:i4>
      </vt:variant>
      <vt:variant>
        <vt:i4>5</vt:i4>
      </vt:variant>
      <vt:variant>
        <vt:lpwstr/>
      </vt:variant>
      <vt:variant>
        <vt:lpwstr>_Toc394423427</vt:lpwstr>
      </vt:variant>
      <vt:variant>
        <vt:i4>1769521</vt:i4>
      </vt:variant>
      <vt:variant>
        <vt:i4>29</vt:i4>
      </vt:variant>
      <vt:variant>
        <vt:i4>0</vt:i4>
      </vt:variant>
      <vt:variant>
        <vt:i4>5</vt:i4>
      </vt:variant>
      <vt:variant>
        <vt:lpwstr/>
      </vt:variant>
      <vt:variant>
        <vt:lpwstr>_Toc394423426</vt:lpwstr>
      </vt:variant>
      <vt:variant>
        <vt:i4>1769521</vt:i4>
      </vt:variant>
      <vt:variant>
        <vt:i4>23</vt:i4>
      </vt:variant>
      <vt:variant>
        <vt:i4>0</vt:i4>
      </vt:variant>
      <vt:variant>
        <vt:i4>5</vt:i4>
      </vt:variant>
      <vt:variant>
        <vt:lpwstr/>
      </vt:variant>
      <vt:variant>
        <vt:lpwstr>_Toc394423425</vt:lpwstr>
      </vt:variant>
      <vt:variant>
        <vt:i4>1769521</vt:i4>
      </vt:variant>
      <vt:variant>
        <vt:i4>17</vt:i4>
      </vt:variant>
      <vt:variant>
        <vt:i4>0</vt:i4>
      </vt:variant>
      <vt:variant>
        <vt:i4>5</vt:i4>
      </vt:variant>
      <vt:variant>
        <vt:lpwstr/>
      </vt:variant>
      <vt:variant>
        <vt:lpwstr>_Toc394423424</vt:lpwstr>
      </vt:variant>
      <vt:variant>
        <vt:i4>1769521</vt:i4>
      </vt:variant>
      <vt:variant>
        <vt:i4>11</vt:i4>
      </vt:variant>
      <vt:variant>
        <vt:i4>0</vt:i4>
      </vt:variant>
      <vt:variant>
        <vt:i4>5</vt:i4>
      </vt:variant>
      <vt:variant>
        <vt:lpwstr/>
      </vt:variant>
      <vt:variant>
        <vt:lpwstr>_Toc394423423</vt:lpwstr>
      </vt:variant>
      <vt:variant>
        <vt:i4>1769521</vt:i4>
      </vt:variant>
      <vt:variant>
        <vt:i4>5</vt:i4>
      </vt:variant>
      <vt:variant>
        <vt:i4>0</vt:i4>
      </vt:variant>
      <vt:variant>
        <vt:i4>5</vt:i4>
      </vt:variant>
      <vt:variant>
        <vt:lpwstr/>
      </vt:variant>
      <vt:variant>
        <vt:lpwstr>_Toc394423422</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Transmission Lines and Maxwell's Equations</dc:title>
  <dc:subject/>
  <dc:creator>Phil Lucht</dc:creator>
  <cp:keywords/>
  <cp:lastModifiedBy>Tom Lucht</cp:lastModifiedBy>
  <cp:revision>2</cp:revision>
  <dcterms:created xsi:type="dcterms:W3CDTF">2026-09-06T23:30:00Z</dcterms:created>
  <dcterms:modified xsi:type="dcterms:W3CDTF">2026-09-06T23:30:00Z</dcterms:modified>
</cp:coreProperties>
</file>