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3A08" w14:textId="77777777" w:rsidR="00291390" w:rsidRDefault="000A0797">
      <w:pPr>
        <w:tabs>
          <w:tab w:val="right" w:pos="9270"/>
        </w:tabs>
      </w:pPr>
      <w:r>
        <w:rPr>
          <w:b/>
        </w:rPr>
        <w:t>Confusion about the meaning of n</w:t>
      </w:r>
      <w:r>
        <w:rPr>
          <w:rStyle w:val="subscript"/>
        </w:rPr>
        <w:t>c</w:t>
      </w:r>
      <w:r>
        <w:t xml:space="preserve">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9.30.14</w:t>
      </w:r>
    </w:p>
    <w:p w14:paraId="4BE439B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D872881" w14:textId="77777777" w:rsidR="00905099" w:rsidRPr="00905099" w:rsidRDefault="009050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05099">
        <w:rPr>
          <w:color w:val="FF0000"/>
        </w:rPr>
        <w:t xml:space="preserve">I think this stuff is all OK, see conclusion in red at the end. </w:t>
      </w:r>
      <w:r w:rsidR="00261A6B">
        <w:rPr>
          <w:color w:val="FF0000"/>
        </w:rPr>
        <w:t xml:space="preserve">Reviewed again 10.8.14, OK. </w:t>
      </w:r>
    </w:p>
    <w:p w14:paraId="15299C7B" w14:textId="77777777" w:rsidR="00905099" w:rsidRDefault="00905099">
      <w:pPr>
        <w:tabs>
          <w:tab w:val="left" w:pos="7200"/>
          <w:tab w:val="left" w:pos="7920"/>
          <w:tab w:val="right" w:pos="9270"/>
        </w:tabs>
      </w:pPr>
    </w:p>
    <w:p w14:paraId="7864D653" w14:textId="77777777" w:rsidR="00BC0CE6" w:rsidRPr="005505DC" w:rsidRDefault="00BC0CE6" w:rsidP="00BC0CE6">
      <w:r>
        <w:t xml:space="preserve">Recall from Fig 1.7 that we have </w:t>
      </w:r>
    </w:p>
    <w:p w14:paraId="4F7F1E78" w14:textId="77777777" w:rsidR="00BC0CE6" w:rsidRDefault="00BC0CE6" w:rsidP="00BC0CE6"/>
    <w:p w14:paraId="5AC0C639" w14:textId="77777777" w:rsidR="00BC0CE6" w:rsidRDefault="00BC0CE6" w:rsidP="00BC0CE6">
      <w:r>
        <w:tab/>
        <w:t>n</w:t>
      </w:r>
      <w:r>
        <w:rPr>
          <w:rStyle w:val="subscript"/>
        </w:rPr>
        <w:t>c</w:t>
      </w:r>
      <w:r>
        <w:t>(</w:t>
      </w:r>
      <w:r w:rsidRPr="002265AA">
        <w:rPr>
          <w:b/>
        </w:rPr>
        <w:t>x</w:t>
      </w:r>
      <w:r>
        <w:t>,ω)  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(1.5.17)</w:t>
      </w:r>
    </w:p>
    <w:p w14:paraId="30815060" w14:textId="77777777" w:rsidR="00BC0CE6" w:rsidRDefault="00BC0CE6" w:rsidP="00BC0CE6"/>
    <w:p w14:paraId="6BF53A48" w14:textId="77777777" w:rsidR="00BC0CE6" w:rsidRDefault="00BC0CE6" w:rsidP="00BC0CE6">
      <w:r>
        <w:t>Now, since</w:t>
      </w:r>
    </w:p>
    <w:p w14:paraId="39C9B9F8" w14:textId="77777777" w:rsidR="00BC0CE6" w:rsidRDefault="00BC0CE6" w:rsidP="00BC0CE6"/>
    <w:p w14:paraId="0AF02275" w14:textId="77777777" w:rsidR="00BC0CE6" w:rsidRDefault="00BC0CE6" w:rsidP="00BC0CE6">
      <w:r>
        <w:rPr>
          <w:color w:val="000000"/>
        </w:rPr>
        <w:tab/>
      </w:r>
      <w:r w:rsidRPr="00032E68">
        <w:rPr>
          <w:color w:val="000000"/>
        </w:rPr>
        <w:t>(ξ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)</w:t>
      </w:r>
      <w:r>
        <w:rPr>
          <w:color w:val="000000"/>
        </w:rPr>
        <w:t xml:space="preserve">  =  →  (</w:t>
      </w:r>
      <w:r w:rsidRPr="00F54B94">
        <w:rPr>
          <w:color w:val="000000"/>
        </w:rPr>
        <w:t>ε</w:t>
      </w:r>
      <w:r>
        <w:rPr>
          <w:rStyle w:val="subscript"/>
        </w:rPr>
        <w:t>d</w:t>
      </w:r>
      <w:r w:rsidRPr="00F54B94">
        <w:rPr>
          <w:color w:val="000000"/>
        </w:rPr>
        <w:t xml:space="preserve"> - jσ</w:t>
      </w:r>
      <w:r>
        <w:rPr>
          <w:rStyle w:val="subscript"/>
        </w:rPr>
        <w:t>d</w:t>
      </w:r>
      <w:r w:rsidRPr="00F54B94">
        <w:rPr>
          <w:color w:val="000000"/>
        </w:rPr>
        <w:t>/ω</w:t>
      </w:r>
      <w:r>
        <w:rPr>
          <w:color w:val="000000"/>
        </w:rPr>
        <w:t>)/ε</w:t>
      </w:r>
      <w:r>
        <w:rPr>
          <w:rStyle w:val="subscript"/>
        </w:rPr>
        <w:t xml:space="preserve">d </w:t>
      </w:r>
      <w:r>
        <w:t xml:space="preserve">→ </w:t>
      </w:r>
      <w:r>
        <w:rPr>
          <w:color w:val="000000"/>
        </w:rPr>
        <w:t xml:space="preserve">  </w:t>
      </w:r>
      <w:r w:rsidRPr="00F54B94">
        <w:rPr>
          <w:color w:val="000000"/>
        </w:rPr>
        <w:t>- j</w:t>
      </w:r>
      <w:r>
        <w:t>(</w:t>
      </w:r>
      <w:r w:rsidRPr="00F54B94">
        <w:rPr>
          <w:color w:val="000000"/>
        </w:rPr>
        <w:t>σ</w:t>
      </w:r>
      <w:r>
        <w:rPr>
          <w:rStyle w:val="subscript"/>
        </w:rPr>
        <w:t>d</w:t>
      </w:r>
      <w:r w:rsidRPr="00F54B94">
        <w:rPr>
          <w:color w:val="000000"/>
        </w:rPr>
        <w:t>/</w:t>
      </w:r>
      <w:r>
        <w:rPr>
          <w:color w:val="000000"/>
        </w:rPr>
        <w:t>ε</w:t>
      </w:r>
      <w:r>
        <w:rPr>
          <w:rStyle w:val="subscript"/>
        </w:rPr>
        <w:t>d</w:t>
      </w:r>
      <w:r>
        <w:t xml:space="preserve">) (1/ω)  = </w:t>
      </w:r>
      <w:r>
        <w:rPr>
          <w:color w:val="000000"/>
        </w:rPr>
        <w:t xml:space="preserve"> </w:t>
      </w:r>
      <w:r>
        <w:t>(</w:t>
      </w:r>
      <w:r>
        <w:rPr>
          <w:color w:val="000000"/>
        </w:rPr>
        <w:t>G</w:t>
      </w:r>
      <w:r>
        <w:rPr>
          <w:rStyle w:val="subscript"/>
        </w:rPr>
        <w:t>dc</w:t>
      </w:r>
      <w:r>
        <w:rPr>
          <w:color w:val="000000"/>
        </w:rPr>
        <w:t>/C)</w:t>
      </w:r>
      <w:r>
        <w:t xml:space="preserve"> (1/jω)</w:t>
      </w:r>
      <w:r>
        <w:tab/>
      </w:r>
    </w:p>
    <w:p w14:paraId="3966A14B" w14:textId="77777777" w:rsidR="00BC0CE6" w:rsidRDefault="00BC0CE6" w:rsidP="00BC0CE6"/>
    <w:p w14:paraId="31469C54" w14:textId="77777777" w:rsidR="00BC0CE6" w:rsidRDefault="00BC0CE6" w:rsidP="00BC0CE6">
      <w:r>
        <w:t>we find that n</w:t>
      </w:r>
      <w:r>
        <w:rPr>
          <w:rStyle w:val="subscript"/>
        </w:rPr>
        <w:t>c</w:t>
      </w:r>
      <w:r>
        <w:t xml:space="preserve"> becomes infinite as ω → 0. What on earth does that mean?? </w:t>
      </w:r>
    </w:p>
    <w:p w14:paraId="7CE8136F" w14:textId="77777777" w:rsidR="00BC0CE6" w:rsidRDefault="00BC0CE6" w:rsidP="00BC0CE6"/>
    <w:p w14:paraId="6E3E901E" w14:textId="77777777" w:rsidR="00BC0CE6" w:rsidRDefault="00BC0CE6" w:rsidP="00BC0CE6">
      <w:r>
        <w:t>I look back at the conducting capacitor example. At DC, battery feeds constant current, why would n</w:t>
      </w:r>
      <w:r>
        <w:rPr>
          <w:rStyle w:val="subscript"/>
        </w:rPr>
        <w:t>c</w:t>
      </w:r>
      <w:r>
        <w:t xml:space="preserve"> go infinite?  I am reading through that discussion, and it seems OK to this point: </w:t>
      </w:r>
    </w:p>
    <w:p w14:paraId="712BC668" w14:textId="77777777" w:rsidR="00BC0CE6" w:rsidRDefault="00BC0CE6" w:rsidP="00BC0CE6"/>
    <w:p w14:paraId="37677932" w14:textId="77777777" w:rsidR="00BC0CE6" w:rsidRPr="005505DC" w:rsidRDefault="00BC0CE6" w:rsidP="00BC0CE6">
      <w:r>
        <w:tab/>
        <w:t>J</w:t>
      </w:r>
      <w:r>
        <w:rPr>
          <w:rStyle w:val="subscript"/>
        </w:rPr>
        <w:t>c2n</w:t>
      </w:r>
      <w:r>
        <w:t>(</w:t>
      </w:r>
      <w:r w:rsidRPr="002265AA">
        <w:rPr>
          <w:b/>
        </w:rPr>
        <w:t>x</w:t>
      </w:r>
      <w:r>
        <w:t>,ω) = 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(jω)</w:t>
      </w:r>
      <w:r w:rsidRPr="002265AA">
        <w:t xml:space="preserve"> </w:t>
      </w:r>
      <w:r>
        <w:t>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  .</w:t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≡ 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 xml:space="preserve">/jω  = complex dielectric constant </w:t>
      </w:r>
      <w:r>
        <w:tab/>
        <w:t>(1.5.16)</w:t>
      </w:r>
    </w:p>
    <w:p w14:paraId="17A13EEB" w14:textId="77777777" w:rsidR="00BC0CE6" w:rsidRDefault="00BC0CE6" w:rsidP="00BC0CE6"/>
    <w:p w14:paraId="1FF7895A" w14:textId="77777777" w:rsidR="00BC0CE6" w:rsidRDefault="00BC0CE6" w:rsidP="00BC0CE6">
      <w:r>
        <w:t>because we ω→ 0, the right side here is finite</w:t>
      </w:r>
      <w:r w:rsidR="00A96ECA">
        <w:t>, as expected</w:t>
      </w:r>
      <w:r>
        <w:t xml:space="preserve">. I then make this statement: </w:t>
      </w:r>
    </w:p>
    <w:p w14:paraId="765CFC36" w14:textId="77777777" w:rsidR="00BC0CE6" w:rsidRDefault="00BC0CE6" w:rsidP="00BC0CE6"/>
    <w:p w14:paraId="68449E7F" w14:textId="77777777" w:rsidR="00BC0CE6" w:rsidRDefault="00BC0CE6" w:rsidP="00BC0CE6">
      <w:r>
        <w:t>"If we observe the conduction current J</w:t>
      </w:r>
      <w:r>
        <w:rPr>
          <w:rStyle w:val="subscript"/>
        </w:rPr>
        <w:t>c2n</w:t>
      </w:r>
      <w:r>
        <w:t xml:space="preserve"> flowing through a unit-area loop (red in figure), we can write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where n</w:t>
      </w:r>
      <w:r>
        <w:rPr>
          <w:rStyle w:val="subscript"/>
        </w:rPr>
        <w:t>c</w:t>
      </w:r>
      <w:r>
        <w:t xml:space="preserve"> is the total amount of conduction charge flowing through that unit-area loop per unit time. "</w:t>
      </w:r>
    </w:p>
    <w:p w14:paraId="2B816A25" w14:textId="77777777" w:rsidR="00BC0CE6" w:rsidRDefault="00BC0CE6" w:rsidP="00BC0CE6"/>
    <w:p w14:paraId="1ED1D886" w14:textId="77777777" w:rsidR="00BC0CE6" w:rsidRDefault="00BC0CE6" w:rsidP="00BC0CE6">
      <w:r>
        <w:t>I think something is wrong here. One could say that dn</w:t>
      </w:r>
      <w:r>
        <w:rPr>
          <w:rStyle w:val="subscript"/>
        </w:rPr>
        <w:t>c</w:t>
      </w:r>
      <w:r>
        <w:t xml:space="preserve"> is the amount of conduction charge flowing through the loop in time dt, but I don't think you can claim that n</w:t>
      </w:r>
      <w:r>
        <w:rPr>
          <w:rStyle w:val="subscript"/>
        </w:rPr>
        <w:t>c</w:t>
      </w:r>
      <w:r>
        <w:t xml:space="preserve"> is the charge flowing in 1 second. I think n</w:t>
      </w:r>
      <w:r>
        <w:rPr>
          <w:rStyle w:val="subscript"/>
        </w:rPr>
        <w:t>c</w:t>
      </w:r>
      <w:r>
        <w:t xml:space="preserve"> is the total integrated charge flowing through the loop from time t = 0 to time t. But maybe I can just define n</w:t>
      </w:r>
      <w:r>
        <w:rPr>
          <w:rStyle w:val="subscript"/>
        </w:rPr>
        <w:t>c</w:t>
      </w:r>
      <w:r>
        <w:t xml:space="preserve"> as 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and not try to interpret it? </w:t>
      </w:r>
    </w:p>
    <w:p w14:paraId="736C404D" w14:textId="77777777" w:rsidR="00BC0CE6" w:rsidRDefault="00BC0CE6" w:rsidP="00BC0CE6"/>
    <w:p w14:paraId="1AEBCFF2" w14:textId="77777777" w:rsidR="00BC0CE6" w:rsidRDefault="00BC0CE6" w:rsidP="00BC0CE6">
      <w:r>
        <w:t xml:space="preserve">Consider I = dQ/dt . Here dQ flows through a wire in time dt. Q itself is the integrated charge over some time, meaning Q(t)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perscript"/>
        </w:rPr>
        <w:t>t</w:t>
      </w:r>
      <w:r>
        <w:t xml:space="preserve"> I(t')dt'.  </w:t>
      </w:r>
    </w:p>
    <w:p w14:paraId="6395480F" w14:textId="77777777" w:rsidR="00BC0CE6" w:rsidRDefault="00BC0CE6" w:rsidP="00BC0CE6"/>
    <w:p w14:paraId="70FA5CC9" w14:textId="77777777" w:rsidR="00BC0CE6" w:rsidRDefault="00BC0CE6" w:rsidP="00BC0CE6">
      <w:r>
        <w:t>So maybe a better claim would be</w:t>
      </w:r>
    </w:p>
    <w:p w14:paraId="4FC67617" w14:textId="77777777" w:rsidR="00BC0CE6" w:rsidRDefault="00BC0CE6" w:rsidP="00BC0CE6"/>
    <w:p w14:paraId="0BAD3FED" w14:textId="77777777" w:rsidR="00BC0CE6" w:rsidRDefault="00BC0CE6" w:rsidP="00BC0CE6">
      <w:r>
        <w:t>" Quantity n</w:t>
      </w:r>
      <w:r>
        <w:rPr>
          <w:rStyle w:val="subscript"/>
        </w:rPr>
        <w:t>c</w:t>
      </w:r>
      <w:r>
        <w:t xml:space="preserve"> is the total amount of charge that flows through the red loop from some initial time up to time t. It's units are charge/area. "</w:t>
      </w:r>
    </w:p>
    <w:p w14:paraId="107A2C56" w14:textId="77777777" w:rsidR="00BC0CE6" w:rsidRDefault="00BC0CE6" w:rsidP="00BC0CE6"/>
    <w:p w14:paraId="3A038C6D" w14:textId="77777777" w:rsidR="00BC0CE6" w:rsidRDefault="00BC0CE6" w:rsidP="00BC0CE6">
      <w:r>
        <w:t>Now go back to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 and that is then OK. Then go do J</w:t>
      </w:r>
      <w:r>
        <w:rPr>
          <w:rStyle w:val="subscript"/>
        </w:rPr>
        <w:t>c2n</w:t>
      </w:r>
      <w:r>
        <w:t xml:space="preserve"> = jωn</w:t>
      </w:r>
      <w:r>
        <w:rPr>
          <w:rStyle w:val="subscript"/>
        </w:rPr>
        <w:t xml:space="preserve">c </w:t>
      </w:r>
      <w:r>
        <w:t xml:space="preserve">and what does that mean? </w:t>
      </w:r>
    </w:p>
    <w:p w14:paraId="352EF961" w14:textId="77777777" w:rsidR="000C130A" w:rsidRDefault="000C130A" w:rsidP="00BC0CE6"/>
    <w:p w14:paraId="6621D886" w14:textId="77777777" w:rsidR="000C130A" w:rsidRDefault="000C130A" w:rsidP="00BC0CE6">
      <w:r>
        <w:t>When I talk about ∂</w:t>
      </w:r>
      <w:r>
        <w:rPr>
          <w:rStyle w:val="subscript"/>
        </w:rPr>
        <w:t>t</w:t>
      </w:r>
      <w:r>
        <w:t xml:space="preserve">V I don't seem to have this confusion, perhaps because V is not an "extensive quantity". </w:t>
      </w:r>
      <w:r w:rsidR="00A96ECA">
        <w:t xml:space="preserve"> I think of something like V = V</w:t>
      </w:r>
      <w:r w:rsidR="00A96ECA">
        <w:rPr>
          <w:rStyle w:val="subscript"/>
        </w:rPr>
        <w:t>0</w:t>
      </w:r>
      <w:r w:rsidR="00A96ECA">
        <w:t>e</w:t>
      </w:r>
      <w:r w:rsidR="00A96ECA">
        <w:rPr>
          <w:rStyle w:val="superscript"/>
        </w:rPr>
        <w:t>jωt</w:t>
      </w:r>
      <w:r w:rsidR="00A96ECA">
        <w:t xml:space="preserve">  and then ∂</w:t>
      </w:r>
      <w:r w:rsidR="00A96ECA">
        <w:rPr>
          <w:rStyle w:val="subscript"/>
        </w:rPr>
        <w:t>t</w:t>
      </w:r>
      <w:r w:rsidR="00A96ECA">
        <w:t>V → jωV. At ω = 0, I have V = V</w:t>
      </w:r>
      <w:r w:rsidR="00A96ECA">
        <w:rPr>
          <w:rStyle w:val="subscript"/>
        </w:rPr>
        <w:t>0</w:t>
      </w:r>
      <w:r w:rsidR="00A96ECA">
        <w:t xml:space="preserve">. Maybe I have a problem with Fourier Transforms, ignoring constant things as appear in Laplace Transforms. </w:t>
      </w:r>
    </w:p>
    <w:p w14:paraId="3B7C882A" w14:textId="77777777" w:rsidR="00A96ECA" w:rsidRDefault="00A96ECA" w:rsidP="00BC0CE6"/>
    <w:p w14:paraId="338073EC" w14:textId="77777777" w:rsidR="00A96ECA" w:rsidRDefault="00A96ECA" w:rsidP="00BC0CE6">
      <w:r>
        <w:lastRenderedPageBreak/>
        <w:t xml:space="preserve">I will just go back and review this entire Section with commentary in red: </w:t>
      </w:r>
    </w:p>
    <w:p w14:paraId="61EBF535" w14:textId="77777777" w:rsidR="00BF3EEC" w:rsidRDefault="00BF3EEC" w:rsidP="00BC0CE6"/>
    <w:p w14:paraId="342ACF3E" w14:textId="77777777" w:rsidR="00A96ECA" w:rsidRDefault="00BF3EEC" w:rsidP="00BC0CE6">
      <w:r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95D40F5" w14:textId="77777777" w:rsidR="00BF3EEC" w:rsidRDefault="00BF3EEC" w:rsidP="00BC0CE6"/>
    <w:p w14:paraId="3991E320" w14:textId="77777777" w:rsidR="00A96ECA" w:rsidRDefault="00A96ECA" w:rsidP="00A96ECA">
      <w:r>
        <w:t>Consider the situation at a general boundary between dielectric (region 1) and conductor (region 2)  where there exists a surface charge density n</w:t>
      </w:r>
      <w:r>
        <w:rPr>
          <w:rStyle w:val="subscript"/>
        </w:rPr>
        <w:t>s</w:t>
      </w:r>
      <w:r>
        <w:t xml:space="preserve"> : </w:t>
      </w:r>
    </w:p>
    <w:p w14:paraId="2CC32096" w14:textId="77777777" w:rsidR="00A96ECA" w:rsidRDefault="00A96ECA" w:rsidP="00A96ECA"/>
    <w:p w14:paraId="54C5EBCA" w14:textId="77777777" w:rsidR="00A96ECA" w:rsidRPr="00BB6C0F" w:rsidRDefault="00A96ECA" w:rsidP="00A96EC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1D26F9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189pt">
            <v:imagedata r:id="rId6" o:title=""/>
          </v:shape>
        </w:pict>
      </w:r>
      <w:r>
        <w:tab/>
      </w:r>
      <w:r>
        <w:tab/>
        <w:t>Fig 1.7</w:t>
      </w:r>
    </w:p>
    <w:p w14:paraId="47F3814B" w14:textId="77777777" w:rsidR="00A96ECA" w:rsidRDefault="00A96ECA" w:rsidP="00A96ECA"/>
    <w:p w14:paraId="63B3FD13" w14:textId="77777777" w:rsidR="00A96ECA" w:rsidRDefault="00A96ECA" w:rsidP="00A96ECA">
      <w:r>
        <w:t>In (1.1.18) it was shown that div [</w:t>
      </w:r>
      <w:r w:rsidRPr="00633F58">
        <w:rPr>
          <w:b/>
        </w:rPr>
        <w:t>J</w:t>
      </w:r>
      <w:r>
        <w:rPr>
          <w:rStyle w:val="subscript"/>
        </w:rPr>
        <w:t>d</w:t>
      </w:r>
      <w:r>
        <w:t xml:space="preserve"> + </w:t>
      </w:r>
      <w:r w:rsidRPr="00633F58">
        <w:rPr>
          <w:b/>
        </w:rPr>
        <w:t>J</w:t>
      </w:r>
      <w:r>
        <w:rPr>
          <w:rStyle w:val="subscript"/>
        </w:rPr>
        <w:t>c</w:t>
      </w:r>
      <w:r>
        <w:t xml:space="preserve">] = 0 where </w:t>
      </w:r>
      <w:r w:rsidRPr="004F5B63">
        <w:rPr>
          <w:b/>
        </w:rPr>
        <w:t>J</w:t>
      </w:r>
      <w:r>
        <w:rPr>
          <w:rStyle w:val="subscript"/>
        </w:rPr>
        <w:t>c</w:t>
      </w:r>
      <w:r>
        <w:t xml:space="preserve"> = σ</w:t>
      </w:r>
      <w:r w:rsidRPr="001B6564">
        <w:rPr>
          <w:b/>
        </w:rPr>
        <w:t>E</w:t>
      </w:r>
      <w:r>
        <w:t xml:space="preserve"> is the conduction current and </w:t>
      </w:r>
      <w:r w:rsidRPr="004F5B63">
        <w:rPr>
          <w:b/>
        </w:rPr>
        <w:t>J</w:t>
      </w:r>
      <w:r>
        <w:rPr>
          <w:rStyle w:val="subscript"/>
        </w:rPr>
        <w:t>d</w:t>
      </w:r>
      <w:r>
        <w:t xml:space="preserve"> the displacement current ∂</w:t>
      </w:r>
      <w:r>
        <w:rPr>
          <w:rStyle w:val="subscript"/>
        </w:rPr>
        <w:t>t</w:t>
      </w:r>
      <w:r w:rsidRPr="004F5B63">
        <w:rPr>
          <w:b/>
        </w:rPr>
        <w:t>D</w:t>
      </w:r>
      <w:r>
        <w:rPr>
          <w:b/>
        </w:rPr>
        <w:t xml:space="preserve"> = </w:t>
      </w:r>
      <w:r>
        <w:t>ε∂</w:t>
      </w:r>
      <w:r>
        <w:rPr>
          <w:rStyle w:val="subscript"/>
        </w:rPr>
        <w:t>t</w:t>
      </w:r>
      <w:r w:rsidRPr="0078114C">
        <w:rPr>
          <w:b/>
        </w:rPr>
        <w:t>E</w:t>
      </w:r>
      <w:r>
        <w:t>. The divergence theorem (1.1.30) then says</w:t>
      </w:r>
    </w:p>
    <w:p w14:paraId="0B00B226" w14:textId="77777777" w:rsidR="00A96ECA" w:rsidRDefault="00A96ECA" w:rsidP="00A96ECA"/>
    <w:p w14:paraId="34BF1307" w14:textId="77777777" w:rsidR="00A96ECA" w:rsidRDefault="00A96ECA" w:rsidP="00A96ECA">
      <w:r>
        <w:tab/>
        <w:t xml:space="preserve">0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div [</w:t>
      </w:r>
      <w:r w:rsidRPr="00633F58">
        <w:rPr>
          <w:b/>
        </w:rPr>
        <w:t>J</w:t>
      </w:r>
      <w:r>
        <w:rPr>
          <w:rStyle w:val="subscript"/>
        </w:rPr>
        <w:t>d</w:t>
      </w:r>
      <w:r>
        <w:t xml:space="preserve"> + </w:t>
      </w:r>
      <w:r w:rsidRPr="00633F58">
        <w:rPr>
          <w:b/>
        </w:rPr>
        <w:t>J</w:t>
      </w:r>
      <w:r>
        <w:rPr>
          <w:rStyle w:val="subscript"/>
        </w:rPr>
        <w:t>c</w:t>
      </w:r>
      <w:r>
        <w:t xml:space="preserve">] dV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[</w:t>
      </w:r>
      <w:r w:rsidRPr="00633F58">
        <w:rPr>
          <w:b/>
        </w:rPr>
        <w:t>J</w:t>
      </w:r>
      <w:r>
        <w:rPr>
          <w:rStyle w:val="subscript"/>
        </w:rPr>
        <w:t>d</w:t>
      </w:r>
      <w:r>
        <w:t xml:space="preserve"> + </w:t>
      </w:r>
      <w:r w:rsidRPr="00633F58">
        <w:rPr>
          <w:b/>
        </w:rPr>
        <w:t>J</w:t>
      </w:r>
      <w:r>
        <w:rPr>
          <w:rStyle w:val="subscript"/>
        </w:rPr>
        <w:t>c</w:t>
      </w:r>
      <w:r>
        <w:t>]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 w:rsidRPr="00E32261">
        <w:rPr>
          <w:b/>
        </w:rPr>
        <w:t>S</w:t>
      </w:r>
      <w:r>
        <w:t xml:space="preserve">  .</w:t>
      </w:r>
      <w:r>
        <w:tab/>
      </w:r>
    </w:p>
    <w:p w14:paraId="2149C85D" w14:textId="77777777" w:rsidR="00A96ECA" w:rsidRDefault="00A96ECA" w:rsidP="00A96ECA"/>
    <w:p w14:paraId="269862F1" w14:textId="77777777" w:rsidR="00A96ECA" w:rsidRDefault="00A96ECA" w:rsidP="00A96ECA">
      <w:pPr>
        <w:rPr>
          <w:color w:val="FF0000"/>
        </w:rPr>
      </w:pPr>
      <w:r w:rsidRPr="00A96ECA">
        <w:rPr>
          <w:color w:val="FF0000"/>
        </w:rPr>
        <w:t xml:space="preserve">Comment: This "total current" is continuous at a boundary, and I really do show that in 1.1.18. There is no time element here. </w:t>
      </w:r>
    </w:p>
    <w:p w14:paraId="3F187225" w14:textId="77777777" w:rsidR="00A96ECA" w:rsidRDefault="00A96ECA" w:rsidP="00A96ECA">
      <w:pPr>
        <w:rPr>
          <w:color w:val="FF0000"/>
        </w:rPr>
      </w:pPr>
    </w:p>
    <w:p w14:paraId="27DFD0EE" w14:textId="77777777" w:rsidR="00A96ECA" w:rsidRDefault="00A96ECA" w:rsidP="00A96ECA">
      <w:r>
        <w:t>Applied to the blue pillbox which straddles the boundary in the figure, we find</w:t>
      </w:r>
    </w:p>
    <w:p w14:paraId="505F0BFB" w14:textId="77777777" w:rsidR="00A96ECA" w:rsidRDefault="00A96ECA" w:rsidP="00A96ECA"/>
    <w:p w14:paraId="695B8DFF" w14:textId="77777777" w:rsidR="00A96ECA" w:rsidRDefault="00A96ECA" w:rsidP="00A96ECA">
      <w:r>
        <w:tab/>
        <w:t>J</w:t>
      </w:r>
      <w:r>
        <w:rPr>
          <w:rStyle w:val="subscript"/>
        </w:rPr>
        <w:t>d1n</w:t>
      </w:r>
      <w:r>
        <w:t xml:space="preserve"> + J</w:t>
      </w:r>
      <w:r>
        <w:rPr>
          <w:rStyle w:val="subscript"/>
        </w:rPr>
        <w:t>c1n</w:t>
      </w:r>
      <w:r>
        <w:t xml:space="preserve">  =  J</w:t>
      </w:r>
      <w:r>
        <w:rPr>
          <w:rStyle w:val="subscript"/>
        </w:rPr>
        <w:t>d2n</w:t>
      </w:r>
      <w:r>
        <w:t xml:space="preserve"> + J</w:t>
      </w:r>
      <w:r>
        <w:rPr>
          <w:rStyle w:val="subscript"/>
        </w:rPr>
        <w:t>c2n</w:t>
      </w:r>
    </w:p>
    <w:p w14:paraId="78636C77" w14:textId="77777777" w:rsidR="00A96ECA" w:rsidRDefault="00A96ECA" w:rsidP="00A96ECA"/>
    <w:p w14:paraId="1945029A" w14:textId="77777777" w:rsidR="00A96ECA" w:rsidRPr="0078114C" w:rsidRDefault="00A96ECA" w:rsidP="00A96ECA">
      <w:r>
        <w:t xml:space="preserve">where n means normal component. Writing this out, </w:t>
      </w:r>
    </w:p>
    <w:p w14:paraId="07817AAE" w14:textId="77777777" w:rsidR="00A96ECA" w:rsidRDefault="00A96ECA" w:rsidP="00A96ECA"/>
    <w:p w14:paraId="0D4C298D" w14:textId="77777777" w:rsidR="00A96ECA" w:rsidRDefault="00A96ECA" w:rsidP="00A96ECA">
      <w:r>
        <w:tab/>
        <w:t>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E</w:t>
      </w:r>
      <w:r>
        <w:rPr>
          <w:rStyle w:val="subscript"/>
        </w:rPr>
        <w:t>1n</w:t>
      </w:r>
      <w:r>
        <w:t xml:space="preserve"> +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1n </w:t>
      </w:r>
      <w:r>
        <w:t>=  ε</w:t>
      </w:r>
      <w:r>
        <w:rPr>
          <w:rStyle w:val="subscript"/>
        </w:rPr>
        <w:t>2</w:t>
      </w:r>
      <w:r>
        <w:t>∂</w:t>
      </w:r>
      <w:r>
        <w:rPr>
          <w:rStyle w:val="subscript"/>
        </w:rPr>
        <w:t>t</w:t>
      </w:r>
      <w:r>
        <w:t>E</w:t>
      </w:r>
      <w:r>
        <w:rPr>
          <w:rStyle w:val="subscript"/>
        </w:rPr>
        <w:t>2n</w:t>
      </w:r>
      <w:r>
        <w:t xml:space="preserve"> + σ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   ≈  σ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  = J</w:t>
      </w:r>
      <w:r>
        <w:rPr>
          <w:rStyle w:val="subscript"/>
        </w:rPr>
        <w:t>c2n</w:t>
      </w:r>
      <w:r>
        <w:tab/>
      </w:r>
    </w:p>
    <w:p w14:paraId="3DE2AC83" w14:textId="77777777" w:rsidR="00A96ECA" w:rsidRDefault="00A96ECA" w:rsidP="00A96ECA"/>
    <w:p w14:paraId="3C00F076" w14:textId="77777777" w:rsidR="00A96ECA" w:rsidRDefault="00A96ECA" w:rsidP="00A96ECA">
      <w:r>
        <w:t>since σ</w:t>
      </w:r>
      <w:r>
        <w:rPr>
          <w:rStyle w:val="subscript"/>
        </w:rPr>
        <w:t>2</w:t>
      </w:r>
      <w:r>
        <w:t xml:space="preserve"> is huge inside the conductor. Therefore,</w:t>
      </w:r>
    </w:p>
    <w:p w14:paraId="0B15B4AA" w14:textId="77777777" w:rsidR="00A96ECA" w:rsidRDefault="00A96ECA" w:rsidP="00A96ECA"/>
    <w:p w14:paraId="5AC09068" w14:textId="77777777" w:rsidR="00A96ECA" w:rsidRDefault="00A96ECA" w:rsidP="00A96ECA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c2n</w:t>
      </w:r>
      <w:r>
        <w:t xml:space="preserve"> =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1n </w:t>
      </w:r>
      <w:r>
        <w:t>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E</w:t>
      </w:r>
      <w:r>
        <w:rPr>
          <w:rStyle w:val="subscript"/>
        </w:rPr>
        <w:t>1n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(1.5.14)</w:t>
      </w:r>
      <w:r>
        <w:tab/>
      </w:r>
    </w:p>
    <w:p w14:paraId="2870DDE5" w14:textId="77777777" w:rsidR="00A96ECA" w:rsidRDefault="00A96ECA" w:rsidP="00A96ECA"/>
    <w:p w14:paraId="0CFD5430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>The left equation is exact, but then I do make an approximation, things are in the time domain. In the ω domain I would be saying</w:t>
      </w:r>
    </w:p>
    <w:p w14:paraId="6D937F8A" w14:textId="77777777" w:rsidR="00A96ECA" w:rsidRPr="00A96ECA" w:rsidRDefault="00A96ECA" w:rsidP="00A96ECA">
      <w:pPr>
        <w:rPr>
          <w:color w:val="FF0000"/>
        </w:rPr>
      </w:pPr>
    </w:p>
    <w:p w14:paraId="4E90C39F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lastRenderedPageBreak/>
        <w:tab/>
        <w:t>ε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jωE</w:t>
      </w:r>
      <w:r w:rsidRPr="00A96ECA">
        <w:rPr>
          <w:rStyle w:val="subscript"/>
          <w:color w:val="FF0000"/>
        </w:rPr>
        <w:t>1n</w:t>
      </w:r>
      <w:r w:rsidRPr="00A96ECA">
        <w:rPr>
          <w:color w:val="FF0000"/>
        </w:rPr>
        <w:t xml:space="preserve"> + σ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 xml:space="preserve">1n </w:t>
      </w:r>
      <w:r w:rsidRPr="00A96ECA">
        <w:rPr>
          <w:color w:val="FF0000"/>
        </w:rPr>
        <w:t>=  ε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jωE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+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 ≈ 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= J</w:t>
      </w:r>
      <w:r w:rsidRPr="00A96ECA">
        <w:rPr>
          <w:rStyle w:val="subscript"/>
          <w:color w:val="FF0000"/>
        </w:rPr>
        <w:t>c2n</w:t>
      </w:r>
      <w:r w:rsidRPr="00A96ECA">
        <w:rPr>
          <w:color w:val="FF0000"/>
        </w:rPr>
        <w:tab/>
      </w:r>
    </w:p>
    <w:p w14:paraId="22AD9995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ab/>
        <w:t>(ε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jω + σ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)E</w:t>
      </w:r>
      <w:r w:rsidRPr="00A96ECA">
        <w:rPr>
          <w:rStyle w:val="subscript"/>
          <w:color w:val="FF0000"/>
        </w:rPr>
        <w:t xml:space="preserve">1n </w:t>
      </w:r>
      <w:r w:rsidRPr="00A96ECA">
        <w:rPr>
          <w:color w:val="FF0000"/>
        </w:rPr>
        <w:t>=  (ε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jω +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)E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≈ 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= J</w:t>
      </w:r>
      <w:r w:rsidRPr="00A96ECA">
        <w:rPr>
          <w:rStyle w:val="subscript"/>
          <w:color w:val="FF0000"/>
        </w:rPr>
        <w:t>c2n</w:t>
      </w:r>
      <w:r w:rsidRPr="00A96ECA">
        <w:rPr>
          <w:color w:val="FF0000"/>
        </w:rPr>
        <w:tab/>
      </w:r>
    </w:p>
    <w:p w14:paraId="78E9B567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ab/>
        <w:t>jω(ε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 xml:space="preserve"> + σ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/jω)E</w:t>
      </w:r>
      <w:r w:rsidRPr="00A96ECA">
        <w:rPr>
          <w:rStyle w:val="subscript"/>
          <w:color w:val="FF0000"/>
        </w:rPr>
        <w:t>1n</w:t>
      </w:r>
      <w:r w:rsidRPr="00A96ECA">
        <w:rPr>
          <w:color w:val="FF0000"/>
        </w:rPr>
        <w:t xml:space="preserve">  = jω(ε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 xml:space="preserve"> +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/jω)E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>≈ 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= J</w:t>
      </w:r>
      <w:r w:rsidRPr="00A96ECA">
        <w:rPr>
          <w:rStyle w:val="subscript"/>
          <w:color w:val="FF0000"/>
        </w:rPr>
        <w:t>c2n</w:t>
      </w:r>
      <w:r w:rsidRPr="00A96ECA">
        <w:rPr>
          <w:color w:val="FF0000"/>
        </w:rPr>
        <w:tab/>
      </w:r>
    </w:p>
    <w:p w14:paraId="38E12D2D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ab/>
        <w:t>jωξ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1n</w:t>
      </w:r>
      <w:r w:rsidRPr="00A96ECA">
        <w:rPr>
          <w:color w:val="FF0000"/>
        </w:rPr>
        <w:t xml:space="preserve">  = jω ξ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 xml:space="preserve">2n  </w:t>
      </w:r>
      <w:r w:rsidRPr="00A96ECA">
        <w:rPr>
          <w:color w:val="FF0000"/>
        </w:rPr>
        <w:t>≈  σ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>2n</w:t>
      </w:r>
      <w:r w:rsidRPr="00A96ECA">
        <w:rPr>
          <w:color w:val="FF0000"/>
        </w:rPr>
        <w:t xml:space="preserve">  = J</w:t>
      </w:r>
      <w:r w:rsidRPr="00A96ECA">
        <w:rPr>
          <w:rStyle w:val="subscript"/>
          <w:color w:val="FF0000"/>
        </w:rPr>
        <w:t>c2n</w:t>
      </w:r>
    </w:p>
    <w:p w14:paraId="318EDB75" w14:textId="77777777" w:rsidR="00A96ECA" w:rsidRPr="00A96ECA" w:rsidRDefault="00A96ECA" w:rsidP="00A96ECA">
      <w:pPr>
        <w:rPr>
          <w:color w:val="FF0000"/>
        </w:rPr>
      </w:pPr>
    </w:p>
    <w:p w14:paraId="5085F59D" w14:textId="77777777" w:rsidR="00A96ECA" w:rsidRDefault="00A96ECA" w:rsidP="00A96ECA">
      <w:pPr>
        <w:rPr>
          <w:color w:val="FF0000"/>
        </w:rPr>
      </w:pPr>
      <w:r w:rsidRPr="00A96ECA">
        <w:rPr>
          <w:color w:val="FF0000"/>
        </w:rPr>
        <w:t>I don't think dropping the ε</w:t>
      </w:r>
      <w:r w:rsidRPr="00A96ECA">
        <w:rPr>
          <w:rStyle w:val="subscript"/>
          <w:color w:val="FF0000"/>
        </w:rPr>
        <w:t>2</w:t>
      </w:r>
      <w:r w:rsidRPr="00A96ECA">
        <w:rPr>
          <w:color w:val="FF0000"/>
        </w:rPr>
        <w:t xml:space="preserve"> term is a problem here, especially near ω = 0 !  </w:t>
      </w:r>
    </w:p>
    <w:p w14:paraId="3E2C6745" w14:textId="77777777" w:rsidR="00A96ECA" w:rsidRDefault="00A96ECA" w:rsidP="00A96ECA">
      <w:pPr>
        <w:rPr>
          <w:color w:val="FF0000"/>
        </w:rPr>
      </w:pPr>
    </w:p>
    <w:p w14:paraId="488296BC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>The final line just says J</w:t>
      </w:r>
      <w:r w:rsidRPr="00A96ECA">
        <w:rPr>
          <w:rStyle w:val="subscript"/>
          <w:color w:val="FF0000"/>
        </w:rPr>
        <w:t>c2n</w:t>
      </w:r>
      <w:r w:rsidRPr="00A96ECA">
        <w:rPr>
          <w:color w:val="FF0000"/>
        </w:rPr>
        <w:t xml:space="preserve"> has the two contributions shown, and you could write that as</w:t>
      </w:r>
    </w:p>
    <w:p w14:paraId="54DD8DE0" w14:textId="77777777" w:rsidR="00A96ECA" w:rsidRPr="00A96ECA" w:rsidRDefault="00A96ECA" w:rsidP="00A96ECA">
      <w:pPr>
        <w:rPr>
          <w:color w:val="FF0000"/>
        </w:rPr>
      </w:pPr>
    </w:p>
    <w:p w14:paraId="5298B393" w14:textId="77777777" w:rsidR="00A96ECA" w:rsidRPr="00A96ECA" w:rsidRDefault="00A96ECA" w:rsidP="00A96EC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96ECA">
        <w:rPr>
          <w:color w:val="FF0000"/>
        </w:rPr>
        <w:tab/>
        <w:t>J</w:t>
      </w:r>
      <w:r w:rsidRPr="00A96ECA">
        <w:rPr>
          <w:rStyle w:val="subscript"/>
          <w:color w:val="FF0000"/>
        </w:rPr>
        <w:t>c2n</w:t>
      </w:r>
      <w:r w:rsidRPr="00A96ECA">
        <w:rPr>
          <w:color w:val="FF0000"/>
        </w:rPr>
        <w:t xml:space="preserve"> = σ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E</w:t>
      </w:r>
      <w:r w:rsidRPr="00A96ECA">
        <w:rPr>
          <w:rStyle w:val="subscript"/>
          <w:color w:val="FF0000"/>
        </w:rPr>
        <w:t xml:space="preserve">1n </w:t>
      </w:r>
      <w:r w:rsidRPr="00A96ECA">
        <w:rPr>
          <w:color w:val="FF0000"/>
        </w:rPr>
        <w:t>+ ε</w:t>
      </w:r>
      <w:r w:rsidRPr="00A96ECA">
        <w:rPr>
          <w:rStyle w:val="subscript"/>
          <w:color w:val="FF0000"/>
        </w:rPr>
        <w:t>1</w:t>
      </w:r>
      <w:r w:rsidRPr="00A96ECA">
        <w:rPr>
          <w:color w:val="FF0000"/>
        </w:rPr>
        <w:t>jωE</w:t>
      </w:r>
      <w:r w:rsidRPr="00A96ECA">
        <w:rPr>
          <w:rStyle w:val="subscript"/>
          <w:color w:val="FF0000"/>
        </w:rPr>
        <w:t>1n</w:t>
      </w:r>
      <w:r w:rsidRPr="00A96ECA">
        <w:rPr>
          <w:color w:val="FF0000"/>
        </w:rPr>
        <w:tab/>
        <w:t>.</w:t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</w:r>
      <w:r w:rsidRPr="00A96ECA">
        <w:rPr>
          <w:color w:val="FF0000"/>
        </w:rPr>
        <w:tab/>
        <w:t>(1.5.14)</w:t>
      </w:r>
      <w:r w:rsidRPr="00A96ECA">
        <w:rPr>
          <w:color w:val="FF0000"/>
        </w:rPr>
        <w:tab/>
      </w:r>
    </w:p>
    <w:p w14:paraId="472DE924" w14:textId="77777777" w:rsidR="00A96ECA" w:rsidRPr="00A96ECA" w:rsidRDefault="00A96ECA" w:rsidP="00A96ECA">
      <w:pPr>
        <w:rPr>
          <w:color w:val="FF0000"/>
        </w:rPr>
      </w:pPr>
      <w:r w:rsidRPr="00A96ECA">
        <w:rPr>
          <w:color w:val="FF0000"/>
        </w:rPr>
        <w:tab/>
      </w:r>
    </w:p>
    <w:p w14:paraId="4755E2A5" w14:textId="77777777" w:rsidR="00A96ECA" w:rsidRDefault="00A96ECA" w:rsidP="00A96ECA">
      <w:pPr>
        <w:rPr>
          <w:color w:val="FF0000"/>
        </w:rPr>
      </w:pPr>
      <w:r w:rsidRPr="00A96ECA">
        <w:rPr>
          <w:color w:val="FF0000"/>
        </w:rPr>
        <w:t xml:space="preserve">When ω→ 0, you are left just with the DC leakage current, as you would expect. </w:t>
      </w:r>
    </w:p>
    <w:p w14:paraId="44E4A23E" w14:textId="77777777" w:rsidR="00BF3EEC" w:rsidRDefault="00BF3EEC" w:rsidP="00A96ECA">
      <w:pPr>
        <w:rPr>
          <w:color w:val="FF0000"/>
        </w:rPr>
      </w:pPr>
    </w:p>
    <w:p w14:paraId="1230F73F" w14:textId="77777777" w:rsidR="00BF3EEC" w:rsidRDefault="00BF3EEC" w:rsidP="00BF3EEC">
      <w:r>
        <w:t>Meanwhile, Gauss's Law (1.1.33) states that</w:t>
      </w:r>
    </w:p>
    <w:p w14:paraId="7B89F3BD" w14:textId="77777777" w:rsidR="00BF3EEC" w:rsidRDefault="00BF3EEC" w:rsidP="00BF3EEC"/>
    <w:p w14:paraId="7658A147" w14:textId="77777777" w:rsidR="00BF3EEC" w:rsidRPr="00622B1E" w:rsidRDefault="00BF3EEC" w:rsidP="00BF3EEC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>
        <w:rPr>
          <w:color w:val="000000"/>
        </w:rPr>
        <w:t>(</w:t>
      </w:r>
      <w:r>
        <w:t>ε</w:t>
      </w:r>
      <w:r>
        <w:rPr>
          <w:b/>
          <w:color w:val="000000"/>
        </w:rPr>
        <w:t>E</w:t>
      </w:r>
      <w:r>
        <w:t>)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ε</w:t>
      </w:r>
      <w:r>
        <w:rPr>
          <w:b/>
        </w:rPr>
        <w:t xml:space="preserve">E </w:t>
      </w:r>
      <w:r w:rsidRPr="00E16E3F">
        <w:sym w:font="Symbol" w:char="F0B7"/>
      </w:r>
      <w:r>
        <w:t xml:space="preserve"> d</w:t>
      </w:r>
      <w:r>
        <w:rPr>
          <w:b/>
        </w:rPr>
        <w:t>S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Pr="00C87CFB">
        <w:rPr>
          <w:i/>
        </w:rPr>
        <w:t>(1.1.</w:t>
      </w:r>
      <w:r>
        <w:rPr>
          <w:i/>
        </w:rPr>
        <w:t>33</w:t>
      </w:r>
      <w:r w:rsidRPr="00C87CFB">
        <w:rPr>
          <w:i/>
        </w:rPr>
        <w:t>)</w:t>
      </w:r>
    </w:p>
    <w:p w14:paraId="4130184E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</w:p>
    <w:p w14:paraId="6D213762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  <w:r>
        <w:t>Applied to the same blue pillbox we find</w:t>
      </w:r>
    </w:p>
    <w:p w14:paraId="2E569CA5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</w:p>
    <w:p w14:paraId="4BC42B1A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s</w:t>
      </w:r>
      <w:r>
        <w:t xml:space="preserve"> = 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n1 </w:t>
      </w:r>
      <w:r>
        <w:t>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n2</w:t>
      </w:r>
      <w:r>
        <w:t xml:space="preserve">   ≈  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</w:p>
    <w:p w14:paraId="3FB65106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</w:p>
    <w:p w14:paraId="504F1F15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  <w:r>
        <w:t>since E</w:t>
      </w:r>
      <w:r>
        <w:rPr>
          <w:rStyle w:val="subscript"/>
        </w:rPr>
        <w:t>n2</w:t>
      </w:r>
      <w:r>
        <w:t xml:space="preserve"> ≈ 0 inside the conductor. Thus,</w:t>
      </w:r>
    </w:p>
    <w:p w14:paraId="0668428C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</w:p>
    <w:p w14:paraId="68CDA722" w14:textId="77777777" w:rsidR="00BF3EEC" w:rsidRPr="00BF3EEC" w:rsidRDefault="00BF3EEC" w:rsidP="00BF3EEC">
      <w:r>
        <w:tab/>
        <w:t>E</w:t>
      </w:r>
      <w:r>
        <w:rPr>
          <w:rStyle w:val="subscript"/>
        </w:rPr>
        <w:t>n1</w:t>
      </w:r>
      <w:r>
        <w:t xml:space="preserve"> = n</w:t>
      </w:r>
      <w:r>
        <w:rPr>
          <w:rStyle w:val="subscript"/>
        </w:rPr>
        <w:t>s</w:t>
      </w:r>
      <w:r>
        <w:t>/ε</w:t>
      </w:r>
      <w:r>
        <w:rPr>
          <w:rStyle w:val="subscript"/>
        </w:rPr>
        <w:t>1</w:t>
      </w:r>
      <w:r>
        <w:tab/>
      </w:r>
      <w:r>
        <w:tab/>
        <w:t>and then</w:t>
      </w:r>
      <w:r>
        <w:tab/>
        <w:t xml:space="preserve">  J</w:t>
      </w:r>
      <w:r>
        <w:rPr>
          <w:rStyle w:val="subscript"/>
        </w:rPr>
        <w:t>cn1</w:t>
      </w:r>
      <w:r>
        <w:t xml:space="preserve"> =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n1</w:t>
      </w:r>
      <w:r>
        <w:t xml:space="preserve"> = n</w:t>
      </w:r>
      <w:r>
        <w:rPr>
          <w:rStyle w:val="subscript"/>
        </w:rPr>
        <w:t>s</w:t>
      </w:r>
      <w:r>
        <w:t>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 .</w:t>
      </w:r>
      <w:r>
        <w:tab/>
      </w:r>
      <w:r>
        <w:tab/>
      </w:r>
      <w:r>
        <w:tab/>
      </w:r>
      <w:r>
        <w:tab/>
        <w:t>(1.5.15)</w:t>
      </w:r>
      <w:r>
        <w:tab/>
      </w:r>
    </w:p>
    <w:p w14:paraId="3491BEFC" w14:textId="77777777" w:rsidR="00A96ECA" w:rsidRDefault="00A96ECA" w:rsidP="00A96ECA">
      <w:pPr>
        <w:rPr>
          <w:color w:val="FF0000"/>
        </w:rPr>
      </w:pPr>
    </w:p>
    <w:p w14:paraId="56589825" w14:textId="77777777" w:rsidR="00BF3EEC" w:rsidRPr="00BF3EEC" w:rsidRDefault="00BF3EEC" w:rsidP="00A96ECA">
      <w:pPr>
        <w:rPr>
          <w:color w:val="FF0000"/>
        </w:rPr>
      </w:pPr>
      <w:r w:rsidRPr="00BF3EEC">
        <w:rPr>
          <w:color w:val="FF0000"/>
        </w:rPr>
        <w:t xml:space="preserve">Notice in the first line that it is div </w:t>
      </w:r>
      <w:r w:rsidRPr="00BF3EEC">
        <w:rPr>
          <w:b/>
          <w:color w:val="FF0000"/>
        </w:rPr>
        <w:t>D</w:t>
      </w:r>
      <w:r w:rsidRPr="00BF3EEC">
        <w:rPr>
          <w:color w:val="FF0000"/>
        </w:rPr>
        <w:t xml:space="preserve"> = ρ. </w:t>
      </w:r>
      <w:r>
        <w:rPr>
          <w:color w:val="FF0000"/>
        </w:rPr>
        <w:t xml:space="preserve"> On the second line I do another approximation which is that E is very small inside conductor, I think that is OK since I always use it. Dielectric is 1. I end up with a way to relate the dielectric conduction current to the surface charge</w:t>
      </w:r>
      <w:r w:rsidRPr="00BF3EEC">
        <w:rPr>
          <w:color w:val="FF0000"/>
        </w:rPr>
        <w:t xml:space="preserve"> n</w:t>
      </w:r>
      <w:r w:rsidRPr="00BF3EEC">
        <w:rPr>
          <w:rStyle w:val="subscript"/>
          <w:color w:val="FF0000"/>
        </w:rPr>
        <w:t>s</w:t>
      </w:r>
      <w:r w:rsidRPr="00BF3EEC">
        <w:rPr>
          <w:color w:val="FF0000"/>
        </w:rPr>
        <w:t>. Note that (σ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>/ε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>) = G/C from 4.4.10, so the last equation says J</w:t>
      </w:r>
      <w:r w:rsidRPr="00BF3EEC">
        <w:rPr>
          <w:rStyle w:val="subscript"/>
          <w:color w:val="FF0000"/>
        </w:rPr>
        <w:t>cn1</w:t>
      </w:r>
      <w:r w:rsidRPr="00BF3EEC">
        <w:rPr>
          <w:color w:val="FF0000"/>
        </w:rPr>
        <w:t xml:space="preserve"> = n</w:t>
      </w:r>
      <w:r w:rsidRPr="00BF3EEC">
        <w:rPr>
          <w:rStyle w:val="subscript"/>
          <w:color w:val="FF0000"/>
        </w:rPr>
        <w:t>s</w:t>
      </w:r>
      <w:r w:rsidRPr="00BF3EEC">
        <w:rPr>
          <w:color w:val="FF0000"/>
        </w:rPr>
        <w:t xml:space="preserve">(G/C). I think this is correct and OK. </w:t>
      </w:r>
    </w:p>
    <w:p w14:paraId="1FD1B20A" w14:textId="77777777" w:rsidR="00A96ECA" w:rsidRPr="00A96ECA" w:rsidRDefault="00A96ECA" w:rsidP="00A96ECA"/>
    <w:p w14:paraId="4AA7E101" w14:textId="77777777" w:rsidR="00BF3EEC" w:rsidRPr="00EF59AF" w:rsidRDefault="00BF3EEC" w:rsidP="00BF3EEC">
      <w:pPr>
        <w:tabs>
          <w:tab w:val="left" w:pos="7200"/>
          <w:tab w:val="left" w:pos="7920"/>
          <w:tab w:val="right" w:pos="9270"/>
        </w:tabs>
      </w:pPr>
      <w:r>
        <w:t>Then (1.5.14) can be written as</w:t>
      </w:r>
    </w:p>
    <w:p w14:paraId="256FC61F" w14:textId="77777777" w:rsidR="00BF3EEC" w:rsidRDefault="00BF3EEC" w:rsidP="00BF3EEC"/>
    <w:p w14:paraId="4C10562C" w14:textId="77777777" w:rsidR="00BF3EEC" w:rsidRDefault="00BF3EEC" w:rsidP="00BF3EEC">
      <w:pPr>
        <w:rPr>
          <w:rStyle w:val="subscript"/>
        </w:rPr>
      </w:pPr>
      <w:r>
        <w:tab/>
        <w:t>J</w:t>
      </w:r>
      <w:r>
        <w:rPr>
          <w:rStyle w:val="subscript"/>
        </w:rPr>
        <w:t>c2n</w:t>
      </w:r>
      <w:r>
        <w:t xml:space="preserve">  = σ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1n </w:t>
      </w:r>
      <w:r>
        <w:t>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E</w:t>
      </w:r>
      <w:r>
        <w:rPr>
          <w:rStyle w:val="subscript"/>
        </w:rPr>
        <w:t>1n</w:t>
      </w:r>
      <w:r>
        <w:t xml:space="preserve"> = 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)E</w:t>
      </w:r>
      <w:r>
        <w:rPr>
          <w:rStyle w:val="subscript"/>
        </w:rPr>
        <w:t>1n</w:t>
      </w:r>
      <w:r>
        <w:t xml:space="preserve"> 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)n</w:t>
      </w:r>
      <w:r>
        <w:rPr>
          <w:rStyle w:val="subscript"/>
        </w:rPr>
        <w:t>s</w:t>
      </w:r>
    </w:p>
    <w:p w14:paraId="29C6B7B1" w14:textId="77777777" w:rsidR="00BF3EEC" w:rsidRDefault="00BF3EEC" w:rsidP="00BF3EEC">
      <w:pPr>
        <w:rPr>
          <w:rStyle w:val="subscript"/>
        </w:rPr>
      </w:pPr>
    </w:p>
    <w:p w14:paraId="4781D5BF" w14:textId="77777777" w:rsidR="00BF3EEC" w:rsidRDefault="00BF3EEC" w:rsidP="00BF3EEC">
      <w:r>
        <w:t xml:space="preserve">or, writing out the arguments, </w:t>
      </w:r>
    </w:p>
    <w:p w14:paraId="5AF1CF0F" w14:textId="77777777" w:rsidR="00BF3EEC" w:rsidRDefault="00BF3EEC" w:rsidP="00BF3EEC"/>
    <w:p w14:paraId="09A16804" w14:textId="77777777" w:rsidR="00BF3EEC" w:rsidRDefault="00BF3EEC" w:rsidP="00BF3EEC">
      <w:r>
        <w:tab/>
        <w:t>J</w:t>
      </w:r>
      <w:r>
        <w:rPr>
          <w:rStyle w:val="subscript"/>
        </w:rPr>
        <w:t>c2n</w:t>
      </w:r>
      <w:r>
        <w:t>(</w:t>
      </w:r>
      <w:r w:rsidRPr="00C87CFB">
        <w:rPr>
          <w:b/>
        </w:rPr>
        <w:t>x</w:t>
      </w:r>
      <w:r>
        <w:t>,t)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)n</w:t>
      </w:r>
      <w:r>
        <w:rPr>
          <w:rStyle w:val="subscript"/>
        </w:rPr>
        <w:t>s</w:t>
      </w:r>
      <w:r>
        <w:t>(</w:t>
      </w:r>
      <w:r w:rsidRPr="00C87CFB">
        <w:rPr>
          <w:b/>
        </w:rPr>
        <w:t>x</w:t>
      </w:r>
      <w:r>
        <w:t>,t) .</w:t>
      </w:r>
    </w:p>
    <w:p w14:paraId="102014B5" w14:textId="77777777" w:rsidR="00BF3EEC" w:rsidRDefault="00BF3EEC" w:rsidP="00BF3EEC"/>
    <w:p w14:paraId="39C72085" w14:textId="77777777" w:rsidR="00BF3EEC" w:rsidRPr="00BF3EEC" w:rsidRDefault="00BF3EEC" w:rsidP="00BF3EEC">
      <w:pPr>
        <w:rPr>
          <w:color w:val="FF0000"/>
        </w:rPr>
      </w:pPr>
      <w:r w:rsidRPr="00BF3EEC">
        <w:rPr>
          <w:color w:val="FF0000"/>
        </w:rPr>
        <w:t xml:space="preserve">This is the </w:t>
      </w:r>
      <w:r w:rsidRPr="00BF3EEC">
        <w:rPr>
          <w:i/>
          <w:color w:val="FF0000"/>
        </w:rPr>
        <w:t>conductor's</w:t>
      </w:r>
      <w:r w:rsidRPr="00BF3EEC">
        <w:rPr>
          <w:color w:val="FF0000"/>
        </w:rPr>
        <w:t xml:space="preserve"> current expressed in terms of surface charge n</w:t>
      </w:r>
      <w:r w:rsidRPr="00BF3EEC">
        <w:rPr>
          <w:rStyle w:val="subscript"/>
          <w:color w:val="FF0000"/>
        </w:rPr>
        <w:t>s</w:t>
      </w:r>
      <w:r w:rsidRPr="00BF3EEC">
        <w:rPr>
          <w:color w:val="FF0000"/>
        </w:rPr>
        <w:t xml:space="preserve"> and ε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 xml:space="preserve"> and σ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 xml:space="preserve">. All is OK here. </w:t>
      </w:r>
      <w:r>
        <w:rPr>
          <w:color w:val="FF0000"/>
        </w:rPr>
        <w:t>The current has two components as expected. The leakage</w:t>
      </w:r>
      <w:r w:rsidRPr="00BF3EEC">
        <w:rPr>
          <w:color w:val="FF0000"/>
        </w:rPr>
        <w:t xml:space="preserve"> is  (σ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>/ε</w:t>
      </w:r>
      <w:r w:rsidRPr="00BF3EEC">
        <w:rPr>
          <w:rStyle w:val="subscript"/>
          <w:color w:val="FF0000"/>
        </w:rPr>
        <w:t>1</w:t>
      </w:r>
      <w:r w:rsidRPr="00BF3EEC">
        <w:rPr>
          <w:color w:val="FF0000"/>
        </w:rPr>
        <w:t>)n</w:t>
      </w:r>
      <w:r w:rsidRPr="00BF3EEC">
        <w:rPr>
          <w:rStyle w:val="subscript"/>
          <w:color w:val="FF0000"/>
        </w:rPr>
        <w:t>s</w:t>
      </w:r>
      <w:r w:rsidRPr="00BF3EEC">
        <w:rPr>
          <w:color w:val="FF0000"/>
        </w:rPr>
        <w:t xml:space="preserve"> as shown in (1.5.15). </w:t>
      </w:r>
      <w:r>
        <w:rPr>
          <w:color w:val="FF0000"/>
        </w:rPr>
        <w:t xml:space="preserve">The second term is the capacitative current. </w:t>
      </w:r>
    </w:p>
    <w:p w14:paraId="27377412" w14:textId="77777777" w:rsidR="00BF3EEC" w:rsidRDefault="00BF3EEC" w:rsidP="00BF3EEC"/>
    <w:p w14:paraId="156CA3A5" w14:textId="77777777" w:rsidR="00BF3EEC" w:rsidRDefault="00BF3EEC" w:rsidP="00BF3EEC">
      <w:r>
        <w:t>In the frequency domain with rules (1.5.2) this becomes</w:t>
      </w:r>
    </w:p>
    <w:p w14:paraId="03CEA0E6" w14:textId="77777777" w:rsidR="00BF3EEC" w:rsidRDefault="00BF3EEC" w:rsidP="00BF3EEC"/>
    <w:p w14:paraId="28FF549F" w14:textId="77777777" w:rsidR="00BF3EEC" w:rsidRDefault="00BF3EEC" w:rsidP="00BF3EEC">
      <w:r>
        <w:lastRenderedPageBreak/>
        <w:tab/>
        <w:t>J</w:t>
      </w:r>
      <w:r>
        <w:rPr>
          <w:rStyle w:val="subscript"/>
        </w:rPr>
        <w:t>c2n</w:t>
      </w:r>
      <w:r>
        <w:t>(</w:t>
      </w:r>
      <w:r w:rsidRPr="002265AA">
        <w:rPr>
          <w:b/>
        </w:rPr>
        <w:t>x</w:t>
      </w:r>
      <w:r>
        <w:t>,ω) =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jω)n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</w:t>
      </w:r>
    </w:p>
    <w:p w14:paraId="665E3306" w14:textId="77777777" w:rsidR="00BF3EEC" w:rsidRDefault="00BF3EEC" w:rsidP="00BF3EEC"/>
    <w:p w14:paraId="46D85029" w14:textId="77777777" w:rsidR="00BF3EEC" w:rsidRPr="002265AA" w:rsidRDefault="00BF3EEC" w:rsidP="00BF3EEC">
      <w:r>
        <w:tab/>
      </w:r>
      <w:r>
        <w:tab/>
        <w:t>= (1/ε</w:t>
      </w:r>
      <w:r>
        <w:rPr>
          <w:rStyle w:val="subscript"/>
        </w:rPr>
        <w:t>1</w:t>
      </w:r>
      <w:r>
        <w:t>) (jω)(ε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>/jω)</w:t>
      </w:r>
      <w:r w:rsidRPr="002265AA">
        <w:t xml:space="preserve"> </w:t>
      </w:r>
      <w:r>
        <w:t>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 xml:space="preserve">,ω) </w:t>
      </w:r>
    </w:p>
    <w:p w14:paraId="73880CB5" w14:textId="77777777" w:rsidR="00BF3EEC" w:rsidRPr="002265AA" w:rsidRDefault="00BF3EEC" w:rsidP="00BF3EEC"/>
    <w:p w14:paraId="455C7776" w14:textId="77777777" w:rsidR="00BF3EEC" w:rsidRPr="00BB2AAB" w:rsidRDefault="00BF3EEC" w:rsidP="00BF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(jω)</w:t>
      </w:r>
      <w:r w:rsidRPr="002265AA">
        <w:t xml:space="preserve"> </w:t>
      </w:r>
      <w:r>
        <w:t>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  .</w:t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≡ 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 xml:space="preserve">/jω  = complex dielectric constant </w:t>
      </w:r>
      <w:r>
        <w:tab/>
      </w:r>
      <w:r>
        <w:tab/>
        <w:t>(1.5.16)</w:t>
      </w:r>
    </w:p>
    <w:p w14:paraId="075FBF84" w14:textId="77777777" w:rsidR="00A96ECA" w:rsidRPr="00BF3EEC" w:rsidRDefault="00A96ECA" w:rsidP="00BC0CE6">
      <w:pPr>
        <w:rPr>
          <w:color w:val="FF0000"/>
        </w:rPr>
      </w:pPr>
    </w:p>
    <w:p w14:paraId="7F42CFAA" w14:textId="77777777" w:rsidR="00291390" w:rsidRPr="00BF3EEC" w:rsidRDefault="00BF3EEC">
      <w:r w:rsidRPr="00BF3EEC">
        <w:rPr>
          <w:color w:val="FF0000"/>
        </w:rPr>
        <w:t>Nothing new added here, it is OK.</w:t>
      </w:r>
      <w:r>
        <w:t xml:space="preserve"> </w:t>
      </w:r>
    </w:p>
    <w:p w14:paraId="4125AD1C" w14:textId="77777777" w:rsidR="00291390" w:rsidRDefault="00291390"/>
    <w:p w14:paraId="5D6EEADB" w14:textId="77777777" w:rsidR="00BF3EEC" w:rsidRDefault="00BF3EEC" w:rsidP="00BF3EEC">
      <w:r>
        <w:t>If we observe the conduction current J</w:t>
      </w:r>
      <w:r>
        <w:rPr>
          <w:rStyle w:val="subscript"/>
        </w:rPr>
        <w:t>c2n</w:t>
      </w:r>
      <w:r>
        <w:t xml:space="preserve"> flowing through a unit-area loop (red in figure), we can write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where n</w:t>
      </w:r>
      <w:r>
        <w:rPr>
          <w:rStyle w:val="subscript"/>
        </w:rPr>
        <w:t>c</w:t>
      </w:r>
      <w:r>
        <w:t xml:space="preserve"> is the total amount of conduction charge flowing through that unit-area loop per unit time. Thus we have</w:t>
      </w:r>
    </w:p>
    <w:p w14:paraId="0334ABAE" w14:textId="77777777" w:rsidR="00BF3EEC" w:rsidRDefault="00BF3EEC" w:rsidP="00BF3EEC"/>
    <w:p w14:paraId="16AAD6B4" w14:textId="77777777" w:rsidR="00BF3EEC" w:rsidRDefault="00BF3EEC" w:rsidP="00BF3EEC">
      <w:r>
        <w:tab/>
        <w:t>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>(</w:t>
      </w:r>
      <w:r w:rsidRPr="002265AA">
        <w:rPr>
          <w:b/>
        </w:rPr>
        <w:t>x</w:t>
      </w:r>
      <w:r>
        <w:t>,t) =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,t)</w:t>
      </w:r>
    </w:p>
    <w:p w14:paraId="32FB7C7A" w14:textId="77777777" w:rsidR="00BF3EEC" w:rsidRDefault="00BF3EEC" w:rsidP="00BF3EEC">
      <w:r>
        <w:t>or</w:t>
      </w:r>
    </w:p>
    <w:p w14:paraId="74E330EE" w14:textId="77777777" w:rsidR="00BF3EEC" w:rsidRDefault="00BF3EEC" w:rsidP="00BF3EEC">
      <w:r>
        <w:tab/>
        <w:t>jω</w:t>
      </w:r>
      <w:r w:rsidRPr="002265AA">
        <w:t xml:space="preserve"> </w:t>
      </w:r>
      <w:r>
        <w:t>n</w:t>
      </w:r>
      <w:r>
        <w:rPr>
          <w:rStyle w:val="subscript"/>
        </w:rPr>
        <w:t>c</w:t>
      </w:r>
      <w:r>
        <w:t>(</w:t>
      </w:r>
      <w:r w:rsidRPr="002265AA">
        <w:rPr>
          <w:b/>
        </w:rPr>
        <w:t>x</w:t>
      </w:r>
      <w:r>
        <w:t>,ω) = 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(jω)</w:t>
      </w:r>
      <w:r w:rsidRPr="002265AA">
        <w:t xml:space="preserve"> </w:t>
      </w:r>
      <w:r>
        <w:t>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</w:t>
      </w:r>
    </w:p>
    <w:p w14:paraId="4AD907C8" w14:textId="77777777" w:rsidR="00BF3EEC" w:rsidRDefault="00BF3EEC" w:rsidP="00BF3EEC">
      <w:r>
        <w:t>or</w:t>
      </w:r>
    </w:p>
    <w:p w14:paraId="030C5E19" w14:textId="77777777" w:rsidR="00BF3EEC" w:rsidRDefault="00BF3EEC" w:rsidP="00BF3EE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c</w:t>
      </w:r>
      <w:r>
        <w:t>(</w:t>
      </w:r>
      <w:r w:rsidRPr="002265AA">
        <w:rPr>
          <w:b/>
        </w:rPr>
        <w:t>x</w:t>
      </w:r>
      <w:r>
        <w:t>,ω)  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</w:t>
      </w:r>
      <w:r w:rsidRPr="002265AA">
        <w:rPr>
          <w:b/>
        </w:rPr>
        <w:t>x</w:t>
      </w:r>
      <w:r>
        <w:t>,ω)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(1.5.17)</w:t>
      </w:r>
    </w:p>
    <w:p w14:paraId="0C82A1C7" w14:textId="77777777" w:rsidR="00BF3EEC" w:rsidRDefault="00BF3EEC" w:rsidP="00BF3EEC"/>
    <w:p w14:paraId="0A8507B8" w14:textId="77777777" w:rsidR="00BF3EEC" w:rsidRDefault="00BF3EEC" w:rsidP="00BF3EEC">
      <w:r>
        <w:t>where is our result claimed at the start that n</w:t>
      </w:r>
      <w:r>
        <w:rPr>
          <w:rStyle w:val="subscript"/>
        </w:rPr>
        <w:t>s</w:t>
      </w:r>
      <w:r>
        <w:t xml:space="preserve"> = (ε</w:t>
      </w:r>
      <w:r>
        <w:rPr>
          <w:rStyle w:val="subscript"/>
        </w:rPr>
        <w:t>d</w:t>
      </w:r>
      <w:r>
        <w:t>/ξ</w:t>
      </w:r>
      <w:r>
        <w:rPr>
          <w:rStyle w:val="subscript"/>
        </w:rPr>
        <w:t>d</w:t>
      </w:r>
      <w:r>
        <w:t>) n</w:t>
      </w:r>
      <w:r>
        <w:rPr>
          <w:rStyle w:val="subscript"/>
        </w:rPr>
        <w:t>c</w:t>
      </w:r>
      <w:r>
        <w:t xml:space="preserve">. Note that: </w:t>
      </w:r>
    </w:p>
    <w:p w14:paraId="2C85DFB3" w14:textId="77777777" w:rsidR="00BF3EEC" w:rsidRPr="00BF3EEC" w:rsidRDefault="00BF3EEC">
      <w:pPr>
        <w:rPr>
          <w:color w:val="FF0000"/>
        </w:rPr>
      </w:pPr>
    </w:p>
    <w:p w14:paraId="26E393A6" w14:textId="77777777" w:rsidR="00BF3EEC" w:rsidRPr="00BF3EEC" w:rsidRDefault="00BF3EEC">
      <w:pPr>
        <w:rPr>
          <w:color w:val="FF0000"/>
        </w:rPr>
      </w:pPr>
      <w:r w:rsidRPr="00BF3EEC">
        <w:rPr>
          <w:color w:val="FF0000"/>
        </w:rPr>
        <w:t xml:space="preserve">OK, here is where I may have a problem of sorts. </w:t>
      </w:r>
      <w:r>
        <w:rPr>
          <w:color w:val="FF0000"/>
        </w:rPr>
        <w:t xml:space="preserve">I think I am defining </w:t>
      </w:r>
      <w:r w:rsidRPr="00BF3EEC">
        <w:rPr>
          <w:color w:val="FF0000"/>
        </w:rPr>
        <w:t>n</w:t>
      </w:r>
      <w:r w:rsidRPr="00BF3EEC">
        <w:rPr>
          <w:rStyle w:val="subscript"/>
          <w:color w:val="FF0000"/>
        </w:rPr>
        <w:t>c</w:t>
      </w:r>
      <w:r w:rsidRPr="00BF3EEC">
        <w:rPr>
          <w:color w:val="FF0000"/>
        </w:rPr>
        <w:t xml:space="preserve">(t) in this manner really, </w:t>
      </w:r>
    </w:p>
    <w:p w14:paraId="03A40E0A" w14:textId="77777777" w:rsidR="00BF3EEC" w:rsidRPr="00BF3EEC" w:rsidRDefault="00BF3EEC">
      <w:pPr>
        <w:rPr>
          <w:color w:val="FF0000"/>
        </w:rPr>
      </w:pPr>
    </w:p>
    <w:p w14:paraId="47BB5B17" w14:textId="77777777" w:rsidR="00BF3EEC" w:rsidRPr="00BF3EEC" w:rsidRDefault="00BF3EEC">
      <w:pPr>
        <w:rPr>
          <w:color w:val="FF0000"/>
        </w:rPr>
      </w:pPr>
      <w:r w:rsidRPr="00BF3EEC">
        <w:rPr>
          <w:color w:val="FF0000"/>
        </w:rPr>
        <w:tab/>
        <w:t>n</w:t>
      </w:r>
      <w:r w:rsidRPr="00BF3EEC">
        <w:rPr>
          <w:rStyle w:val="subscript"/>
          <w:color w:val="FF0000"/>
        </w:rPr>
        <w:t>c</w:t>
      </w:r>
      <w:r w:rsidRPr="00BF3EEC">
        <w:rPr>
          <w:color w:val="FF0000"/>
        </w:rPr>
        <w:t>(</w:t>
      </w:r>
      <w:r w:rsidRPr="00BF3EEC">
        <w:rPr>
          <w:b/>
          <w:color w:val="FF0000"/>
        </w:rPr>
        <w:t>x</w:t>
      </w:r>
      <w:r w:rsidRPr="00BF3EEC">
        <w:rPr>
          <w:color w:val="FF0000"/>
        </w:rPr>
        <w:t xml:space="preserve">,t)  ≡ </w:t>
      </w:r>
      <w:r w:rsidRPr="00BF3EEC">
        <w:rPr>
          <w:color w:val="FF0000"/>
        </w:rPr>
        <w:fldChar w:fldCharType="begin"/>
      </w:r>
      <w:r w:rsidRPr="00BF3EEC">
        <w:rPr>
          <w:color w:val="FF0000"/>
        </w:rPr>
        <w:instrText>EQ \s\up4( \i \fc\</w:instrText>
      </w:r>
      <w:r w:rsidRPr="00BF3EE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BF3EEC">
        <w:rPr>
          <w:color w:val="FF0000"/>
        </w:rPr>
        <w:instrText>\in</w:instrText>
      </w:r>
      <w:r w:rsidRPr="00BF3EEC">
        <w:rPr>
          <w:color w:val="FF0000"/>
          <w:szCs w:val="22"/>
        </w:rPr>
        <w:instrText>(</w:instrText>
      </w:r>
      <w:r w:rsidRPr="00BF3EEC">
        <w:rPr>
          <w:b/>
          <w:color w:val="FF0000"/>
          <w:sz w:val="18"/>
          <w:szCs w:val="18"/>
        </w:rPr>
        <w:instrText>0, t</w:instrText>
      </w:r>
      <w:r w:rsidRPr="00BF3EEC">
        <w:rPr>
          <w:color w:val="FF0000"/>
          <w:szCs w:val="22"/>
        </w:rPr>
        <w:instrText>, )</w:instrText>
      </w:r>
      <w:r w:rsidRPr="00BF3EEC">
        <w:rPr>
          <w:color w:val="FF0000"/>
        </w:rPr>
        <w:instrText>)</w:instrText>
      </w:r>
      <w:r w:rsidRPr="00BF3EEC">
        <w:rPr>
          <w:color w:val="FF0000"/>
        </w:rPr>
        <w:fldChar w:fldCharType="separate"/>
      </w:r>
      <w:r w:rsidRPr="00BF3EEC">
        <w:rPr>
          <w:b/>
          <w:noProof/>
          <w:color w:val="FF0000"/>
        </w:rPr>
        <w:t>!Syntax Error, I</w:t>
      </w:r>
      <w:r w:rsidRPr="00BF3EEC">
        <w:rPr>
          <w:color w:val="FF0000"/>
        </w:rPr>
        <w:fldChar w:fldCharType="end"/>
      </w:r>
      <w:r w:rsidRPr="00BF3EEC">
        <w:rPr>
          <w:color w:val="FF0000"/>
        </w:rPr>
        <w:t>J</w:t>
      </w:r>
      <w:r w:rsidRPr="00BF3EEC">
        <w:rPr>
          <w:rStyle w:val="subscript"/>
          <w:color w:val="FF0000"/>
        </w:rPr>
        <w:t>c2n</w:t>
      </w:r>
      <w:r w:rsidRPr="00BF3EEC">
        <w:rPr>
          <w:color w:val="FF0000"/>
        </w:rPr>
        <w:t>(</w:t>
      </w:r>
      <w:r w:rsidRPr="00BF3EEC">
        <w:rPr>
          <w:b/>
          <w:color w:val="FF0000"/>
        </w:rPr>
        <w:t>x</w:t>
      </w:r>
      <w:r w:rsidRPr="00BF3EEC">
        <w:rPr>
          <w:color w:val="FF0000"/>
        </w:rPr>
        <w:t xml:space="preserve">,t') dt' </w:t>
      </w:r>
    </w:p>
    <w:p w14:paraId="79A269CD" w14:textId="77777777" w:rsidR="00BF3EEC" w:rsidRPr="00BF3EEC" w:rsidRDefault="00BF3EEC">
      <w:pPr>
        <w:rPr>
          <w:color w:val="FF0000"/>
        </w:rPr>
      </w:pPr>
    </w:p>
    <w:p w14:paraId="66C1E59E" w14:textId="77777777" w:rsidR="00BF3EEC" w:rsidRDefault="00BF3EEC">
      <w:pPr>
        <w:rPr>
          <w:color w:val="FF0000"/>
        </w:rPr>
      </w:pPr>
      <w:r w:rsidRPr="00BF3EEC">
        <w:rPr>
          <w:color w:val="FF0000"/>
        </w:rPr>
        <w:t xml:space="preserve">where here I arbitrarily integrate from some time t = 0. </w:t>
      </w:r>
      <w:r>
        <w:rPr>
          <w:color w:val="FF0000"/>
        </w:rPr>
        <w:t xml:space="preserve"> There is nothing wrong with such a definition, so it is certainly then OK to </w:t>
      </w:r>
      <w:r w:rsidRPr="00BF3EEC">
        <w:rPr>
          <w:color w:val="FF0000"/>
        </w:rPr>
        <w:t>say J</w:t>
      </w:r>
      <w:r w:rsidRPr="00BF3EEC">
        <w:rPr>
          <w:rStyle w:val="subscript"/>
          <w:color w:val="FF0000"/>
        </w:rPr>
        <w:t>c2n</w:t>
      </w:r>
      <w:r w:rsidRPr="00BF3EEC">
        <w:rPr>
          <w:color w:val="FF0000"/>
        </w:rPr>
        <w:t>(</w:t>
      </w:r>
      <w:r w:rsidRPr="00BF3EEC">
        <w:rPr>
          <w:b/>
          <w:color w:val="FF0000"/>
        </w:rPr>
        <w:t>x</w:t>
      </w:r>
      <w:r w:rsidRPr="00BF3EEC">
        <w:rPr>
          <w:color w:val="FF0000"/>
        </w:rPr>
        <w:t>,t) = ∂</w:t>
      </w:r>
      <w:r w:rsidRPr="00BF3EEC">
        <w:rPr>
          <w:rStyle w:val="subscript"/>
          <w:color w:val="FF0000"/>
        </w:rPr>
        <w:t>t</w:t>
      </w:r>
      <w:r w:rsidRPr="00BF3EEC">
        <w:rPr>
          <w:color w:val="FF0000"/>
        </w:rPr>
        <w:t>n</w:t>
      </w:r>
      <w:r w:rsidRPr="00BF3EEC">
        <w:rPr>
          <w:rStyle w:val="subscript"/>
          <w:color w:val="FF0000"/>
        </w:rPr>
        <w:t>c</w:t>
      </w:r>
      <w:r w:rsidRPr="00BF3EEC">
        <w:rPr>
          <w:color w:val="FF0000"/>
        </w:rPr>
        <w:t>(</w:t>
      </w:r>
      <w:r w:rsidRPr="00BF3EEC">
        <w:rPr>
          <w:b/>
          <w:color w:val="FF0000"/>
        </w:rPr>
        <w:t>x</w:t>
      </w:r>
      <w:r w:rsidRPr="00BF3EEC">
        <w:rPr>
          <w:color w:val="FF0000"/>
        </w:rPr>
        <w:t xml:space="preserve">,t) . We then end up with (1.5.17) which is the key result of this section, and all is well. The only confusion is in the </w:t>
      </w:r>
      <w:r w:rsidRPr="00BF3EEC">
        <w:rPr>
          <w:i/>
          <w:color w:val="FF0000"/>
        </w:rPr>
        <w:t>interpretation</w:t>
      </w:r>
      <w:r w:rsidRPr="00BF3EEC">
        <w:rPr>
          <w:color w:val="FF0000"/>
        </w:rPr>
        <w:t xml:space="preserve"> of n</w:t>
      </w:r>
      <w:r w:rsidRPr="00BF3EEC">
        <w:rPr>
          <w:rStyle w:val="subscript"/>
          <w:color w:val="FF0000"/>
        </w:rPr>
        <w:t>c</w:t>
      </w:r>
      <w:r w:rsidRPr="00BF3EEC">
        <w:rPr>
          <w:color w:val="FF0000"/>
        </w:rPr>
        <w:t xml:space="preserve"> .</w:t>
      </w:r>
    </w:p>
    <w:p w14:paraId="3792B9E3" w14:textId="77777777" w:rsidR="00BF3EEC" w:rsidRDefault="00BF3EEC">
      <w:pPr>
        <w:rPr>
          <w:color w:val="FF0000"/>
        </w:rPr>
      </w:pPr>
    </w:p>
    <w:p w14:paraId="12F20AFD" w14:textId="77777777" w:rsidR="009C2EA3" w:rsidRDefault="00BF3EEC">
      <w:pPr>
        <w:rPr>
          <w:color w:val="FF0000"/>
        </w:rPr>
      </w:pPr>
      <w:r w:rsidRPr="00BF3EEC">
        <w:rPr>
          <w:color w:val="FF0000"/>
        </w:rPr>
        <w:t>In the time domain, n</w:t>
      </w:r>
      <w:r w:rsidRPr="00BF3EEC">
        <w:rPr>
          <w:rStyle w:val="subscript"/>
          <w:color w:val="FF0000"/>
        </w:rPr>
        <w:t>c</w:t>
      </w:r>
      <w:r w:rsidRPr="00BF3EEC">
        <w:rPr>
          <w:color w:val="FF0000"/>
        </w:rPr>
        <w:t xml:space="preserve"> is the total charge passing through the unit red rectangle from time t = 0 to time t = t.  </w:t>
      </w:r>
      <w:r>
        <w:rPr>
          <w:color w:val="FF0000"/>
        </w:rPr>
        <w:t>There is no confusion about what that means. The confusion is how you translate that concept into the frequency domain.</w:t>
      </w:r>
    </w:p>
    <w:p w14:paraId="6A9C575C" w14:textId="77777777" w:rsidR="009C2EA3" w:rsidRDefault="009C2EA3">
      <w:pPr>
        <w:rPr>
          <w:color w:val="FF0000"/>
        </w:rPr>
      </w:pPr>
    </w:p>
    <w:p w14:paraId="0AD06142" w14:textId="77777777" w:rsidR="00BF3EEC" w:rsidRDefault="00BF3EEC">
      <w:r>
        <w:rPr>
          <w:color w:val="FF0000"/>
        </w:rPr>
        <w:t xml:space="preserve"> I now end this section of commentary and return to the main doc.</w:t>
      </w:r>
    </w:p>
    <w:p w14:paraId="772FC59D" w14:textId="77777777" w:rsidR="00BF3EEC" w:rsidRDefault="00BF3EEC"/>
    <w:p w14:paraId="7EBD116A" w14:textId="77777777" w:rsidR="00BF3EEC" w:rsidRDefault="00BF3EEC">
      <w:r>
        <w:t>_____________________________________________________________________________</w:t>
      </w:r>
    </w:p>
    <w:p w14:paraId="3652199A" w14:textId="77777777" w:rsidR="00BF3EEC" w:rsidRDefault="00BF3EEC"/>
    <w:p w14:paraId="06ACF9CC" w14:textId="77777777" w:rsidR="00A04AE9" w:rsidRDefault="00A04AE9">
      <w:pPr>
        <w:rPr>
          <w:color w:val="000000"/>
        </w:rPr>
      </w:pPr>
      <w:r>
        <w:rPr>
          <w:color w:val="000000"/>
        </w:rPr>
        <w:t>At this point I wrote some notes called "</w:t>
      </w:r>
      <w:r w:rsidRPr="00A04AE9">
        <w:t xml:space="preserve"> </w:t>
      </w:r>
      <w:r w:rsidRPr="00A04AE9">
        <w:rPr>
          <w:color w:val="000000"/>
        </w:rPr>
        <w:t>Those constant terms in Laplace Transforms.doc</w:t>
      </w:r>
      <w:r>
        <w:rPr>
          <w:color w:val="000000"/>
        </w:rPr>
        <w:t xml:space="preserve">". I consider Fourier Transforms as well and I show that: </w:t>
      </w:r>
    </w:p>
    <w:p w14:paraId="34F7BA36" w14:textId="77777777" w:rsidR="00A04AE9" w:rsidRDefault="00A04AE9">
      <w:pPr>
        <w:rPr>
          <w:color w:val="000000"/>
        </w:rPr>
      </w:pPr>
    </w:p>
    <w:p w14:paraId="1EAF7ED0" w14:textId="77777777" w:rsidR="00A04AE9" w:rsidRDefault="00A04AE9">
      <w:pPr>
        <w:rPr>
          <w:color w:val="000000"/>
        </w:rPr>
      </w:pPr>
      <w:r w:rsidRPr="00A04AE9">
        <w:rPr>
          <w:b/>
          <w:color w:val="000000"/>
        </w:rPr>
        <w:t>Fact</w:t>
      </w:r>
      <w:r>
        <w:rPr>
          <w:color w:val="000000"/>
        </w:rPr>
        <w:t xml:space="preserve">:  </w:t>
      </w:r>
      <w:r>
        <w:rPr>
          <w:color w:val="000000"/>
        </w:rPr>
        <w:tab/>
        <w:t xml:space="preserve">Let F(x) have a Fourier transform f(ω). </w:t>
      </w:r>
    </w:p>
    <w:p w14:paraId="4DA0B932" w14:textId="77777777" w:rsidR="00A04AE9" w:rsidRDefault="00A04AE9">
      <w:r>
        <w:rPr>
          <w:color w:val="000000"/>
        </w:rPr>
        <w:tab/>
      </w:r>
      <w:r>
        <w:rPr>
          <w:color w:val="000000"/>
        </w:rPr>
        <w:tab/>
        <w:t>Let G(x) = ∂</w:t>
      </w:r>
      <w:r>
        <w:rPr>
          <w:rStyle w:val="subscript"/>
        </w:rPr>
        <w:t>x</w:t>
      </w:r>
      <w:r>
        <w:t xml:space="preserve">F(x). </w:t>
      </w:r>
    </w:p>
    <w:p w14:paraId="29ED7F85" w14:textId="77777777" w:rsidR="00A04AE9" w:rsidRPr="00A04AE9" w:rsidRDefault="00A04AE9">
      <w:r>
        <w:tab/>
      </w:r>
      <w:r>
        <w:tab/>
        <w:t xml:space="preserve">Then:  g(ω) = jω f(ω) </w:t>
      </w:r>
      <w:r w:rsidRPr="00A04AE9">
        <w:rPr>
          <w:i/>
        </w:rPr>
        <w:t>provided that</w:t>
      </w:r>
      <w:r>
        <w:t xml:space="preserve"> F(±∞) = 0. </w:t>
      </w:r>
    </w:p>
    <w:p w14:paraId="1741C851" w14:textId="77777777" w:rsidR="00A04AE9" w:rsidRDefault="00A04AE9">
      <w:pPr>
        <w:rPr>
          <w:color w:val="000000"/>
        </w:rPr>
      </w:pPr>
    </w:p>
    <w:p w14:paraId="51AE8B57" w14:textId="77777777" w:rsidR="00A04AE9" w:rsidRPr="00A04AE9" w:rsidRDefault="00A04AE9">
      <w:r>
        <w:rPr>
          <w:color w:val="000000"/>
        </w:rPr>
        <w:t xml:space="preserve">So there is a </w:t>
      </w:r>
      <w:r w:rsidRPr="00A04AE9">
        <w:rPr>
          <w:i/>
          <w:color w:val="000000"/>
        </w:rPr>
        <w:t>condition</w:t>
      </w:r>
      <w:r>
        <w:rPr>
          <w:color w:val="000000"/>
        </w:rPr>
        <w:t xml:space="preserve"> on the little  ∂</w:t>
      </w:r>
      <w:r>
        <w:rPr>
          <w:rStyle w:val="subscript"/>
        </w:rPr>
        <w:t>t</w:t>
      </w:r>
      <w:r>
        <w:t xml:space="preserve">  →  jω rule!  I don't think I ever mention this in lines doc.</w:t>
      </w:r>
    </w:p>
    <w:p w14:paraId="3024601F" w14:textId="77777777" w:rsidR="00A04AE9" w:rsidRDefault="00A04AE9">
      <w:pPr>
        <w:rPr>
          <w:color w:val="000000"/>
        </w:rPr>
      </w:pPr>
    </w:p>
    <w:p w14:paraId="7E886517" w14:textId="77777777" w:rsidR="00BF3EEC" w:rsidRPr="00BF3EEC" w:rsidRDefault="00BF3EEC">
      <w:pPr>
        <w:rPr>
          <w:color w:val="000000"/>
        </w:rPr>
      </w:pPr>
      <w:r w:rsidRPr="00BF3EEC">
        <w:rPr>
          <w:color w:val="000000"/>
        </w:rPr>
        <w:t>Suppose we have</w:t>
      </w:r>
    </w:p>
    <w:p w14:paraId="519B2FC5" w14:textId="77777777" w:rsidR="00BF3EEC" w:rsidRPr="00BF3EEC" w:rsidRDefault="00BF3EEC">
      <w:pPr>
        <w:rPr>
          <w:color w:val="000000"/>
        </w:rPr>
      </w:pPr>
    </w:p>
    <w:p w14:paraId="498481B1" w14:textId="77777777" w:rsidR="00A04AE9" w:rsidRDefault="00BF3EEC">
      <w:pPr>
        <w:rPr>
          <w:color w:val="000000"/>
        </w:rPr>
      </w:pPr>
      <w:r w:rsidRPr="00BF3EEC">
        <w:rPr>
          <w:color w:val="000000"/>
        </w:rPr>
        <w:tab/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 = 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 w:rsidRPr="00BF3EEC">
        <w:rPr>
          <w:b/>
          <w:color w:val="000000"/>
          <w:sz w:val="18"/>
          <w:szCs w:val="18"/>
        </w:rPr>
        <w:instrText>0,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 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 xml:space="preserve">(t')  </w:t>
      </w:r>
      <w:r w:rsidRPr="00BF3EEC">
        <w:rPr>
          <w:color w:val="000000"/>
        </w:rPr>
        <w:tab/>
      </w:r>
      <w:r w:rsidRPr="00BF3EEC">
        <w:rPr>
          <w:color w:val="000000"/>
        </w:rPr>
        <w:tab/>
      </w:r>
      <w:r w:rsidRPr="00BF3EEC">
        <w:rPr>
          <w:color w:val="000000"/>
        </w:rPr>
        <w:sym w:font="Symbol" w:char="F0DB"/>
      </w:r>
      <w:r w:rsidRPr="00BF3EEC">
        <w:rPr>
          <w:color w:val="000000"/>
        </w:rPr>
        <w:tab/>
      </w:r>
      <w:r w:rsidRPr="00BF3EEC">
        <w:rPr>
          <w:color w:val="000000"/>
        </w:rPr>
        <w:tab/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(t) = ∂</w:t>
      </w:r>
      <w:r w:rsidRPr="00BF3EEC">
        <w:rPr>
          <w:rStyle w:val="subscript"/>
          <w:color w:val="000000"/>
        </w:rPr>
        <w:t>t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</w:t>
      </w:r>
    </w:p>
    <w:p w14:paraId="7B703711" w14:textId="77777777" w:rsidR="00A04AE9" w:rsidRDefault="00A04AE9">
      <w:pPr>
        <w:rPr>
          <w:color w:val="000000"/>
        </w:rPr>
      </w:pPr>
    </w:p>
    <w:p w14:paraId="1AFD8A3A" w14:textId="77777777" w:rsidR="00A04AE9" w:rsidRDefault="00A04AE9">
      <w:pPr>
        <w:rPr>
          <w:color w:val="000000"/>
        </w:rPr>
      </w:pPr>
      <w:r>
        <w:rPr>
          <w:color w:val="000000"/>
        </w:rPr>
        <w:t xml:space="preserve">Let's now assume that </w:t>
      </w:r>
      <w:r w:rsidR="00BF3EEC" w:rsidRPr="00BF3EEC">
        <w:rPr>
          <w:color w:val="000000"/>
        </w:rPr>
        <w:tab/>
      </w:r>
    </w:p>
    <w:p w14:paraId="0BACA113" w14:textId="77777777" w:rsidR="00A04AE9" w:rsidRDefault="00A04AE9">
      <w:pPr>
        <w:rPr>
          <w:color w:val="000000"/>
        </w:rPr>
      </w:pPr>
    </w:p>
    <w:p w14:paraId="78AC0CBF" w14:textId="77777777" w:rsidR="00A04AE9" w:rsidRDefault="00A04AE9">
      <w:pPr>
        <w:rPr>
          <w:color w:val="000000"/>
        </w:rPr>
      </w:pPr>
      <w:r>
        <w:rPr>
          <w:color w:val="000000"/>
        </w:rP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(t) = 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(t=0) e</w:t>
      </w:r>
      <w:r w:rsidRPr="00BF3EEC">
        <w:rPr>
          <w:rStyle w:val="superscript"/>
          <w:color w:val="000000"/>
        </w:rPr>
        <w:t>jω1t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e</w:t>
      </w:r>
      <w:r w:rsidRPr="00BF3EEC">
        <w:rPr>
          <w:rStyle w:val="superscript"/>
          <w:color w:val="000000"/>
        </w:rPr>
        <w:t>jω1t</w:t>
      </w:r>
      <w:r w:rsidRPr="00BF3EEC">
        <w:rPr>
          <w:color w:val="000000"/>
        </w:rPr>
        <w:t xml:space="preserve"> </w:t>
      </w:r>
    </w:p>
    <w:p w14:paraId="7B71FA16" w14:textId="77777777" w:rsidR="00A04AE9" w:rsidRDefault="00A04AE9">
      <w:pPr>
        <w:rPr>
          <w:color w:val="000000"/>
        </w:rPr>
      </w:pPr>
    </w:p>
    <w:p w14:paraId="5E942430" w14:textId="77777777" w:rsidR="00BF3EEC" w:rsidRDefault="00A04AE9">
      <w:pPr>
        <w:rPr>
          <w:color w:val="000000"/>
        </w:rPr>
      </w:pPr>
      <w:r w:rsidRPr="00BF3EEC">
        <w:rPr>
          <w:color w:val="000000"/>
        </w:rPr>
        <w:t>as a monochrome probe</w:t>
      </w:r>
      <w:r w:rsidR="009C2EA3">
        <w:rPr>
          <w:color w:val="000000"/>
        </w:rPr>
        <w:t xml:space="preserve"> (I guess it runs all the time)</w:t>
      </w:r>
      <w:r w:rsidRPr="00BF3EEC">
        <w:rPr>
          <w:color w:val="000000"/>
        </w:rPr>
        <w:t>.</w:t>
      </w:r>
      <w:r w:rsidR="00BF3EEC" w:rsidRPr="00BF3EEC">
        <w:rPr>
          <w:color w:val="000000"/>
        </w:rPr>
        <w:t xml:space="preserve"> Then we have</w:t>
      </w:r>
    </w:p>
    <w:p w14:paraId="743D2B90" w14:textId="77777777" w:rsidR="00A04AE9" w:rsidRPr="00A04AE9" w:rsidRDefault="00A04AE9">
      <w:r>
        <w:rPr>
          <w:color w:val="000000"/>
        </w:rPr>
        <w:tab/>
      </w:r>
    </w:p>
    <w:p w14:paraId="69BD2341" w14:textId="77777777" w:rsidR="00A04AE9" w:rsidRDefault="00A04AE9">
      <w:pPr>
        <w:rPr>
          <w:color w:val="000000"/>
        </w:rPr>
      </w:pPr>
      <w:r>
        <w:rPr>
          <w:color w:val="000000"/>
        </w:rPr>
        <w:tab/>
      </w:r>
      <w:r w:rsidR="00BF3EEC" w:rsidRPr="00BF3EEC">
        <w:rPr>
          <w:color w:val="000000"/>
        </w:rPr>
        <w:t xml:space="preserve"> J</w:t>
      </w:r>
      <w:r w:rsidR="00BF3EEC" w:rsidRPr="00BF3EEC">
        <w:rPr>
          <w:rStyle w:val="subscript"/>
          <w:color w:val="000000"/>
        </w:rPr>
        <w:t>c2n</w:t>
      </w:r>
      <w:r w:rsidR="00BF3EEC" w:rsidRPr="00BF3EEC">
        <w:rPr>
          <w:color w:val="000000"/>
        </w:rPr>
        <w:t xml:space="preserve">(ω)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 w:rsidR="00BF3EEC" w:rsidRPr="00BF3EEC">
        <w:rPr>
          <w:color w:val="000000"/>
        </w:rPr>
        <w:t>2πδ(ω-ω</w:t>
      </w:r>
      <w:r w:rsidR="00BF3EEC" w:rsidRPr="00BF3EEC">
        <w:rPr>
          <w:rStyle w:val="subscript"/>
          <w:color w:val="000000"/>
        </w:rPr>
        <w:t>1</w:t>
      </w:r>
      <w:r w:rsidR="00BF3EEC" w:rsidRPr="00BF3EEC">
        <w:rPr>
          <w:color w:val="000000"/>
        </w:rPr>
        <w:t xml:space="preserve">) </w:t>
      </w:r>
    </w:p>
    <w:p w14:paraId="17FE5CD7" w14:textId="77777777" w:rsidR="00A04AE9" w:rsidRDefault="00A04AE9">
      <w:pPr>
        <w:rPr>
          <w:color w:val="000000"/>
        </w:rPr>
      </w:pPr>
    </w:p>
    <w:p w14:paraId="143C70FC" w14:textId="77777777" w:rsidR="00BF3EEC" w:rsidRPr="00BF3EEC" w:rsidRDefault="009C2EA3">
      <w:pPr>
        <w:rPr>
          <w:color w:val="000000"/>
        </w:rPr>
      </w:pPr>
      <w:r>
        <w:rPr>
          <w:color w:val="000000"/>
        </w:rPr>
        <w:t>f</w:t>
      </w:r>
      <w:r w:rsidR="00BF3EEC" w:rsidRPr="00BF3EEC">
        <w:rPr>
          <w:color w:val="000000"/>
        </w:rPr>
        <w:t xml:space="preserve">or the official Fourier Transform. The spectrum is </w:t>
      </w:r>
      <w:r w:rsidR="00BF3EEC" w:rsidRPr="00BF3EEC">
        <w:rPr>
          <w:i/>
          <w:color w:val="000000"/>
        </w:rPr>
        <w:t>all</w:t>
      </w:r>
      <w:r w:rsidR="00BF3EEC" w:rsidRPr="00BF3EEC">
        <w:rPr>
          <w:color w:val="000000"/>
        </w:rPr>
        <w:t xml:space="preserve"> at the one frequency ω</w:t>
      </w:r>
      <w:r w:rsidR="00BF3EEC" w:rsidRPr="00BF3EEC">
        <w:rPr>
          <w:rStyle w:val="subscript"/>
          <w:color w:val="000000"/>
        </w:rPr>
        <w:t>1</w:t>
      </w:r>
      <w:r w:rsidR="00BF3EEC" w:rsidRPr="00BF3EEC">
        <w:rPr>
          <w:color w:val="000000"/>
        </w:rPr>
        <w:t>, and ω</w:t>
      </w:r>
      <w:r w:rsidR="00BF3EEC" w:rsidRPr="00BF3EEC">
        <w:rPr>
          <w:rStyle w:val="subscript"/>
          <w:color w:val="000000"/>
        </w:rPr>
        <w:t>1</w:t>
      </w:r>
      <w:r w:rsidR="00BF3EEC" w:rsidRPr="00BF3EEC">
        <w:rPr>
          <w:color w:val="000000"/>
        </w:rPr>
        <w:t xml:space="preserve"> = 0 is as good as any other value of ω</w:t>
      </w:r>
      <w:r w:rsidR="00BF3EEC" w:rsidRPr="00BF3EEC">
        <w:rPr>
          <w:rStyle w:val="subscript"/>
          <w:color w:val="000000"/>
        </w:rPr>
        <w:t>1</w:t>
      </w:r>
      <w:r w:rsidR="00BF3EEC" w:rsidRPr="00BF3EEC">
        <w:rPr>
          <w:color w:val="000000"/>
        </w:rPr>
        <w:t>. Now consider</w:t>
      </w:r>
    </w:p>
    <w:p w14:paraId="6DC734F5" w14:textId="77777777" w:rsidR="00BF3EEC" w:rsidRPr="00BF3EEC" w:rsidRDefault="00BF3EEC">
      <w:pPr>
        <w:rPr>
          <w:color w:val="000000"/>
        </w:rPr>
      </w:pPr>
    </w:p>
    <w:p w14:paraId="0E478ACD" w14:textId="77777777" w:rsidR="00A04AE9" w:rsidRDefault="00A04AE9">
      <w:r>
        <w:rPr>
          <w:color w:val="000000"/>
        </w:rP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 = 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 w:rsidRPr="00BF3EEC">
        <w:rPr>
          <w:b/>
          <w:color w:val="000000"/>
          <w:sz w:val="18"/>
          <w:szCs w:val="18"/>
        </w:rPr>
        <w:instrText>0,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 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(t')</w:t>
      </w:r>
      <w:r w:rsidR="00BF3EEC" w:rsidRPr="00BF3EEC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 w:rsidRPr="00BF3EEC">
        <w:rPr>
          <w:b/>
          <w:color w:val="000000"/>
          <w:sz w:val="18"/>
          <w:szCs w:val="18"/>
        </w:rPr>
        <w:instrText>0,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</w:t>
      </w:r>
      <w:r w:rsidRPr="00A04AE9">
        <w:rPr>
          <w:color w:val="000000"/>
        </w:rP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e</w:t>
      </w:r>
      <w:r w:rsidRPr="00BF3EEC">
        <w:rPr>
          <w:rStyle w:val="superscript"/>
          <w:color w:val="000000"/>
        </w:rPr>
        <w:t>jω1t</w:t>
      </w:r>
      <w:r>
        <w:rPr>
          <w:rStyle w:val="superscript"/>
          <w:color w:val="000000"/>
        </w:rPr>
        <w:t xml:space="preserve">' </w:t>
      </w:r>
      <w:r>
        <w:t xml:space="preserve"> =</w:t>
      </w:r>
      <w:r w:rsidR="009C2EA3">
        <w:t xml:space="preserve"> </w:t>
      </w:r>
      <w: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 xml:space="preserve"> - 1]/ (jω</w:t>
      </w:r>
      <w:r>
        <w:rPr>
          <w:rStyle w:val="subscript"/>
        </w:rPr>
        <w:t>1</w:t>
      </w:r>
      <w:r>
        <w:t>)</w:t>
      </w:r>
    </w:p>
    <w:p w14:paraId="69A48E3F" w14:textId="77777777" w:rsidR="00A04AE9" w:rsidRDefault="00A04AE9"/>
    <w:p w14:paraId="68F1F46E" w14:textId="77777777" w:rsidR="00A04AE9" w:rsidRDefault="00A04AE9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(t</w:t>
      </w:r>
      <w:r>
        <w:rPr>
          <w:color w:val="000000"/>
        </w:rPr>
        <w:t>=ε</w:t>
      </w:r>
      <w:r w:rsidRPr="00BF3EEC">
        <w:rPr>
          <w:color w:val="000000"/>
        </w:rPr>
        <w:t xml:space="preserve">)  </w:t>
      </w:r>
      <w:r>
        <w:rPr>
          <w:color w:val="000000"/>
        </w:rPr>
        <w:t xml:space="preserve">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[1 + jω</w:t>
      </w:r>
      <w:r>
        <w:rPr>
          <w:rStyle w:val="subscript"/>
        </w:rPr>
        <w:t>1</w:t>
      </w:r>
      <w:r>
        <w:t>ε - 1]/ (jω</w:t>
      </w:r>
      <w:r>
        <w:rPr>
          <w:rStyle w:val="subscript"/>
        </w:rPr>
        <w:t>1</w:t>
      </w:r>
      <w:r>
        <w:t xml:space="preserve">) 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 xml:space="preserve">0 </w:t>
      </w:r>
      <w:r>
        <w:t xml:space="preserve">ε  </w:t>
      </w:r>
      <w:r>
        <w:tab/>
        <w:t xml:space="preserve"> </w:t>
      </w:r>
    </w:p>
    <w:p w14:paraId="253B0F3B" w14:textId="77777777" w:rsidR="00A04AE9" w:rsidRDefault="00A04AE9"/>
    <w:p w14:paraId="65C41A28" w14:textId="77777777" w:rsidR="00A04AE9" w:rsidRDefault="00A04AE9">
      <w:pPr>
        <w:rPr>
          <w:color w:val="000000"/>
        </w:rPr>
      </w:pPr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(t</w:t>
      </w:r>
      <w:r>
        <w:rPr>
          <w:color w:val="000000"/>
        </w:rPr>
        <w:t>=0</w:t>
      </w:r>
      <w:r w:rsidRPr="00BF3EEC">
        <w:rPr>
          <w:color w:val="000000"/>
        </w:rPr>
        <w:t>)</w:t>
      </w:r>
      <w:r>
        <w:rPr>
          <w:color w:val="000000"/>
        </w:rPr>
        <w:t xml:space="preserve">  = 0</w:t>
      </w:r>
    </w:p>
    <w:p w14:paraId="2F2C5490" w14:textId="77777777" w:rsidR="00A04AE9" w:rsidRDefault="00A04AE9">
      <w:pPr>
        <w:rPr>
          <w:color w:val="000000"/>
        </w:rPr>
      </w:pPr>
    </w:p>
    <w:p w14:paraId="52B4DE98" w14:textId="77777777" w:rsidR="00A04AE9" w:rsidRDefault="00A04AE9">
      <w:r>
        <w:rPr>
          <w:color w:val="000000"/>
        </w:rPr>
        <w:t>This all seems reasonable since integration of n</w:t>
      </w:r>
      <w:r>
        <w:rPr>
          <w:rStyle w:val="subscript"/>
        </w:rPr>
        <w:t>c</w:t>
      </w:r>
      <w:r>
        <w:t xml:space="preserve"> starts at t = 0.  The second term "-1" is in there exactly to cause the integrated charge to be 0 at t = 0, as shown. </w:t>
      </w:r>
    </w:p>
    <w:p w14:paraId="7FCC5597" w14:textId="77777777" w:rsidR="00A04AE9" w:rsidRDefault="00A04AE9"/>
    <w:p w14:paraId="5CFC8308" w14:textId="77777777" w:rsidR="00A04AE9" w:rsidRDefault="00A04AE9">
      <w:pPr>
        <w:rPr>
          <w:color w:val="000000"/>
        </w:rPr>
      </w:pPr>
      <w:r>
        <w:t xml:space="preserve">We shall now compute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rPr>
          <w:color w:val="000000"/>
        </w:rPr>
        <w:t xml:space="preserve"> as a standard Fourier Transform, using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(t)</w:t>
      </w:r>
      <w:r>
        <w:rPr>
          <w:color w:val="000000"/>
        </w:rPr>
        <w:t xml:space="preserve"> shown above, </w:t>
      </w:r>
    </w:p>
    <w:p w14:paraId="5E3BA970" w14:textId="77777777" w:rsidR="00A04AE9" w:rsidRDefault="00A04AE9" w:rsidP="00A04AE9">
      <w:pPr>
        <w:rPr>
          <w:color w:val="000000"/>
        </w:rPr>
      </w:pPr>
    </w:p>
    <w:p w14:paraId="31E01E3B" w14:textId="77777777" w:rsidR="00A04AE9" w:rsidRDefault="00A04AE9" w:rsidP="00A04AE9">
      <w:r>
        <w:rPr>
          <w:color w:val="000000"/>
        </w:rP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t xml:space="preserve"> 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{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 xml:space="preserve"> - 1]/ (jω</w:t>
      </w:r>
      <w:r>
        <w:rPr>
          <w:rStyle w:val="subscript"/>
        </w:rPr>
        <w:t>1</w:t>
      </w:r>
      <w:r>
        <w:t>)}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</w:p>
    <w:p w14:paraId="7DF49087" w14:textId="77777777" w:rsidR="00A04AE9" w:rsidRDefault="00A04AE9" w:rsidP="00A04AE9"/>
    <w:p w14:paraId="2A5975BE" w14:textId="77777777" w:rsidR="00A04AE9" w:rsidRDefault="00A04AE9" w:rsidP="00A04AE9">
      <w:r>
        <w:tab/>
      </w:r>
      <w:r>
        <w:tab/>
        <w:t xml:space="preserve">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 xml:space="preserve">) *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 xml:space="preserve"> - 1]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</w:p>
    <w:p w14:paraId="4506C6AD" w14:textId="77777777" w:rsidR="00A04AE9" w:rsidRDefault="00A04AE9" w:rsidP="00A04AE9"/>
    <w:p w14:paraId="3000ADB8" w14:textId="77777777" w:rsidR="00A04AE9" w:rsidRDefault="00A04AE9" w:rsidP="00A04AE9">
      <w:r>
        <w:tab/>
      </w:r>
      <w:r>
        <w:tab/>
        <w:t xml:space="preserve">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>) - 2π δ(ω) ]</w:t>
      </w:r>
    </w:p>
    <w:p w14:paraId="251541A3" w14:textId="77777777" w:rsidR="00A04AE9" w:rsidRDefault="00A04AE9" w:rsidP="00A04AE9"/>
    <w:p w14:paraId="3B83E33B" w14:textId="77777777" w:rsidR="00A04AE9" w:rsidRDefault="00A04AE9" w:rsidP="00A04AE9">
      <w:r>
        <w:t xml:space="preserve">Notice that the "second term" has created a second term here as well which is the δ(ω) term. </w:t>
      </w:r>
    </w:p>
    <w:p w14:paraId="4DB1202E" w14:textId="77777777" w:rsidR="009C2EA3" w:rsidRDefault="009C2EA3" w:rsidP="00A04AE9"/>
    <w:p w14:paraId="1F2C6512" w14:textId="77777777" w:rsidR="009C2EA3" w:rsidRDefault="009C2EA3" w:rsidP="00A04AE9">
      <w:r w:rsidRPr="009C2EA3">
        <w:rPr>
          <w:u w:val="single"/>
        </w:rPr>
        <w:t xml:space="preserve">Comment: </w:t>
      </w:r>
      <w:r>
        <w:t xml:space="preserve"> The second term "- 1" is really illegal for a FT for functions, but is legal for distribution theory. It creates δ(ω).  A spectrum δ(ω) always corresponds to a constant in the t domain. </w:t>
      </w:r>
    </w:p>
    <w:p w14:paraId="052E2DA6" w14:textId="77777777" w:rsidR="00A04AE9" w:rsidRDefault="00A04AE9" w:rsidP="00A04AE9"/>
    <w:p w14:paraId="5799DF11" w14:textId="77777777" w:rsidR="00A04AE9" w:rsidRDefault="00A04AE9" w:rsidP="00A04AE9">
      <w:r>
        <w:t>Let's go the other direction to see what this dual term spectrum means:</w:t>
      </w:r>
    </w:p>
    <w:p w14:paraId="450F7DFF" w14:textId="77777777" w:rsidR="00A04AE9" w:rsidRDefault="00A04AE9" w:rsidP="00A04AE9"/>
    <w:p w14:paraId="7E616BE9" w14:textId="77777777" w:rsidR="00A04AE9" w:rsidRDefault="00A04AE9" w:rsidP="00A04AE9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(t)  =</w:t>
      </w:r>
      <w:r>
        <w:rPr>
          <w:color w:val="000000"/>
        </w:rPr>
        <w:t xml:space="preserve"> 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 w:rsidRPr="00A04AE9">
        <w:rPr>
          <w:color w:val="000000"/>
        </w:rPr>
        <w:t xml:space="preserve">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</w:t>
      </w:r>
    </w:p>
    <w:p w14:paraId="7A75C666" w14:textId="77777777" w:rsidR="00A04AE9" w:rsidRDefault="00A04AE9" w:rsidP="00A04AE9"/>
    <w:p w14:paraId="13492188" w14:textId="77777777" w:rsidR="00A04AE9" w:rsidRDefault="00A04AE9" w:rsidP="00A04AE9">
      <w:r>
        <w:tab/>
      </w:r>
      <w:r>
        <w:tab/>
        <w:t xml:space="preserve">  = </w:t>
      </w:r>
      <w:r>
        <w:rPr>
          <w:color w:val="000000"/>
        </w:rPr>
        <w:t xml:space="preserve"> 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rPr>
          <w:color w:val="000000"/>
        </w:rPr>
        <w:t>{</w:t>
      </w:r>
      <w: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>) - 2π δ(ω) ]}</w:t>
      </w:r>
    </w:p>
    <w:p w14:paraId="7798163A" w14:textId="77777777" w:rsidR="00A04AE9" w:rsidRDefault="00A04AE9" w:rsidP="00A04AE9"/>
    <w:p w14:paraId="20999546" w14:textId="77777777" w:rsidR="00A04AE9" w:rsidRDefault="00A04AE9" w:rsidP="00A04AE9">
      <w:r>
        <w:tab/>
      </w:r>
      <w:r>
        <w:tab/>
        <w:t xml:space="preserve">  = </w:t>
      </w:r>
      <w:r>
        <w:rPr>
          <w:color w:val="000000"/>
        </w:rPr>
        <w:t xml:space="preserve"> 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</w:t>
      </w:r>
      <w:r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rPr>
          <w:color w:val="000000"/>
        </w:rPr>
        <w:t>{</w:t>
      </w:r>
      <w:r>
        <w:t xml:space="preserve">  [  δ(ω-ω</w:t>
      </w:r>
      <w:r>
        <w:rPr>
          <w:rStyle w:val="subscript"/>
        </w:rPr>
        <w:t>1</w:t>
      </w:r>
      <w:r>
        <w:t>) -δ(ω) ]}</w:t>
      </w:r>
    </w:p>
    <w:p w14:paraId="3F006EFA" w14:textId="77777777" w:rsidR="00A04AE9" w:rsidRDefault="00A04AE9" w:rsidP="00A04AE9"/>
    <w:p w14:paraId="0EAE50C7" w14:textId="77777777" w:rsidR="00A04AE9" w:rsidRPr="00A04AE9" w:rsidRDefault="00A04AE9" w:rsidP="00A04AE9">
      <w:r>
        <w:tab/>
      </w:r>
      <w:r>
        <w:tab/>
        <w:t xml:space="preserve">  = </w:t>
      </w:r>
      <w:r>
        <w:rPr>
          <w:color w:val="000000"/>
        </w:rPr>
        <w:t xml:space="preserve"> 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</w:t>
      </w:r>
      <w:r>
        <w:rPr>
          <w:color w:val="000000"/>
        </w:rPr>
        <w:t xml:space="preserve"> [ e</w:t>
      </w:r>
      <w:r>
        <w:rPr>
          <w:rStyle w:val="superscript"/>
        </w:rPr>
        <w:t>+jω1t</w:t>
      </w:r>
      <w:r>
        <w:t xml:space="preserve"> - 1]</w:t>
      </w:r>
    </w:p>
    <w:p w14:paraId="505DA19B" w14:textId="77777777" w:rsidR="00A04AE9" w:rsidRDefault="00A04AE9" w:rsidP="00A04AE9">
      <w:r>
        <w:tab/>
      </w:r>
    </w:p>
    <w:p w14:paraId="330DA3CE" w14:textId="77777777" w:rsidR="00A04AE9" w:rsidRDefault="00A04AE9" w:rsidP="00A04AE9">
      <w:r>
        <w:t xml:space="preserve">and as expect, the second term in ω space creates that second term in t-space. </w:t>
      </w:r>
    </w:p>
    <w:p w14:paraId="2D51F047" w14:textId="77777777" w:rsidR="00A04AE9" w:rsidRDefault="00A04AE9" w:rsidP="00A04AE9"/>
    <w:p w14:paraId="3B7B907C" w14:textId="77777777" w:rsidR="00A04AE9" w:rsidRDefault="00A04AE9" w:rsidP="00A04AE9">
      <w:r>
        <w:t xml:space="preserve">We can also compute  ( we really already did this above) </w:t>
      </w:r>
    </w:p>
    <w:p w14:paraId="0E62C3D6" w14:textId="77777777" w:rsidR="00A04AE9" w:rsidRDefault="00A04AE9" w:rsidP="00A04AE9"/>
    <w:p w14:paraId="7DFF9399" w14:textId="77777777" w:rsidR="00A04AE9" w:rsidRPr="00A04AE9" w:rsidRDefault="00A04AE9" w:rsidP="00A04AE9"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t xml:space="preserve">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t xml:space="preserve"> 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{</w:t>
      </w:r>
      <w: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e</w:t>
      </w:r>
      <w:r w:rsidRPr="00BF3EEC">
        <w:rPr>
          <w:rStyle w:val="superscript"/>
          <w:color w:val="000000"/>
        </w:rPr>
        <w:t>jω1t</w:t>
      </w:r>
      <w:r>
        <w:t xml:space="preserve"> }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t xml:space="preserve"> 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2πδ(ω-ω</w:t>
      </w:r>
      <w:r>
        <w:rPr>
          <w:rStyle w:val="subscript"/>
        </w:rPr>
        <w:t>1</w:t>
      </w:r>
      <w:r>
        <w:t>)</w:t>
      </w:r>
    </w:p>
    <w:p w14:paraId="50CE50E3" w14:textId="77777777" w:rsidR="00A04AE9" w:rsidRDefault="00A04AE9" w:rsidP="00A04AE9"/>
    <w:p w14:paraId="1601FB7E" w14:textId="77777777" w:rsidR="00A04AE9" w:rsidRDefault="00A04AE9" w:rsidP="00A04AE9">
      <w:r>
        <w:t>So we now have this interesting pair of equations</w:t>
      </w:r>
    </w:p>
    <w:p w14:paraId="6519E13F" w14:textId="77777777" w:rsidR="00A04AE9" w:rsidRDefault="00A04AE9" w:rsidP="00A04AE9"/>
    <w:p w14:paraId="2CE30AE0" w14:textId="77777777" w:rsidR="00A04AE9" w:rsidRDefault="00A04AE9" w:rsidP="00A04AE9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>) - 2π δ(ω) ]</w:t>
      </w:r>
    </w:p>
    <w:p w14:paraId="1D24F6D0" w14:textId="77777777" w:rsidR="00A04AE9" w:rsidRDefault="00A04AE9" w:rsidP="00A04AE9"/>
    <w:p w14:paraId="2E1D4F52" w14:textId="77777777" w:rsidR="00A04AE9" w:rsidRPr="00A04AE9" w:rsidRDefault="00A04AE9" w:rsidP="00A04AE9"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2πδ(ω-ω</w:t>
      </w:r>
      <w:r>
        <w:rPr>
          <w:rStyle w:val="subscript"/>
        </w:rPr>
        <w:t>1</w:t>
      </w:r>
      <w:r>
        <w:t>)</w:t>
      </w:r>
    </w:p>
    <w:p w14:paraId="3578DAC0" w14:textId="77777777" w:rsidR="00A04AE9" w:rsidRPr="00A04AE9" w:rsidRDefault="00A04AE9" w:rsidP="00A04AE9"/>
    <w:p w14:paraId="786CC90B" w14:textId="77777777" w:rsidR="00A04AE9" w:rsidRDefault="00A04AE9" w:rsidP="00A04AE9">
      <w:r>
        <w:t>As long as we avoid ω = 0, we can say that</w:t>
      </w:r>
    </w:p>
    <w:p w14:paraId="0069AE46" w14:textId="77777777" w:rsidR="00A04AE9" w:rsidRDefault="00A04AE9" w:rsidP="00A04AE9"/>
    <w:p w14:paraId="714F6FE5" w14:textId="77777777" w:rsidR="00A04AE9" w:rsidRDefault="00A04AE9" w:rsidP="00A04AE9">
      <w:pPr>
        <w:rPr>
          <w:color w:val="000000"/>
        </w:rPr>
      </w:pPr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rPr>
          <w:color w:val="000000"/>
        </w:rPr>
        <w:t xml:space="preserve">  = jω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</w:p>
    <w:p w14:paraId="0F849470" w14:textId="77777777" w:rsidR="00A04AE9" w:rsidRDefault="00A04AE9" w:rsidP="00A04AE9">
      <w:pPr>
        <w:rPr>
          <w:color w:val="000000"/>
        </w:rPr>
      </w:pPr>
    </w:p>
    <w:p w14:paraId="6C3F524B" w14:textId="77777777" w:rsidR="00A04AE9" w:rsidRDefault="00A04AE9" w:rsidP="00A04AE9">
      <w:pPr>
        <w:rPr>
          <w:color w:val="000000"/>
        </w:rPr>
      </w:pPr>
      <w:r>
        <w:rPr>
          <w:color w:val="000000"/>
        </w:rPr>
        <w:t xml:space="preserve">where we cancel out the two delta functions. </w:t>
      </w:r>
      <w:r w:rsidR="009C2EA3">
        <w:rPr>
          <w:color w:val="000000"/>
        </w:rPr>
        <w:t xml:space="preserve">I think this is pretty much OK. </w:t>
      </w:r>
    </w:p>
    <w:p w14:paraId="5444FDA2" w14:textId="77777777" w:rsidR="009C2EA3" w:rsidRDefault="009C2EA3" w:rsidP="00A04AE9">
      <w:pPr>
        <w:rPr>
          <w:color w:val="000000"/>
        </w:rPr>
      </w:pPr>
    </w:p>
    <w:p w14:paraId="75C30963" w14:textId="77777777" w:rsidR="009C2EA3" w:rsidRDefault="009C2EA3" w:rsidP="00A04AE9">
      <w:pPr>
        <w:rPr>
          <w:color w:val="000000"/>
        </w:rPr>
      </w:pPr>
      <w:r w:rsidRPr="009C2EA3">
        <w:rPr>
          <w:b/>
          <w:color w:val="000000"/>
        </w:rPr>
        <w:t>Lets back up and replace the t = 0 endpoint with t = -∞ as a start time.</w:t>
      </w:r>
      <w:r>
        <w:rPr>
          <w:color w:val="000000"/>
        </w:rPr>
        <w:t xml:space="preserve"> </w:t>
      </w:r>
    </w:p>
    <w:p w14:paraId="564C1D7D" w14:textId="77777777" w:rsidR="009C2EA3" w:rsidRDefault="009C2EA3" w:rsidP="00A04AE9">
      <w:pPr>
        <w:rPr>
          <w:color w:val="000000"/>
        </w:rPr>
      </w:pPr>
    </w:p>
    <w:p w14:paraId="41142E6F" w14:textId="77777777" w:rsidR="009C2EA3" w:rsidRDefault="009C2EA3" w:rsidP="00A04AE9">
      <w:pPr>
        <w:rPr>
          <w:color w:val="000000"/>
        </w:rPr>
      </w:pPr>
      <w:r>
        <w:rPr>
          <w:color w:val="000000"/>
        </w:rPr>
        <w:t>We then get these equations,</w:t>
      </w:r>
    </w:p>
    <w:p w14:paraId="3E4632FD" w14:textId="77777777" w:rsidR="009C2EA3" w:rsidRDefault="009C2EA3" w:rsidP="00A04AE9">
      <w:pPr>
        <w:rPr>
          <w:color w:val="000000"/>
        </w:rPr>
      </w:pPr>
      <w:r>
        <w:rPr>
          <w:color w:val="000000"/>
        </w:rPr>
        <w:t xml:space="preserve"> </w:t>
      </w:r>
    </w:p>
    <w:p w14:paraId="261EE582" w14:textId="77777777" w:rsidR="009C2EA3" w:rsidRDefault="009C2EA3" w:rsidP="009C2EA3">
      <w:pPr>
        <w:rPr>
          <w:color w:val="000000"/>
        </w:rPr>
      </w:pPr>
      <w:r w:rsidRPr="00BF3EEC">
        <w:rPr>
          <w:color w:val="000000"/>
        </w:rPr>
        <w:tab/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 = 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BF3EEC">
        <w:rPr>
          <w:b/>
          <w:color w:val="000000"/>
          <w:sz w:val="18"/>
          <w:szCs w:val="18"/>
        </w:rPr>
        <w:instrText>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 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 xml:space="preserve">(t')  </w:t>
      </w:r>
      <w:r w:rsidRPr="00BF3EEC">
        <w:rPr>
          <w:color w:val="000000"/>
        </w:rPr>
        <w:tab/>
      </w:r>
      <w:r w:rsidRPr="00BF3EEC">
        <w:rPr>
          <w:color w:val="000000"/>
        </w:rPr>
        <w:tab/>
      </w:r>
      <w:r w:rsidRPr="00BF3EEC">
        <w:rPr>
          <w:color w:val="000000"/>
        </w:rPr>
        <w:sym w:font="Symbol" w:char="F0DB"/>
      </w:r>
      <w:r w:rsidRPr="00BF3EEC">
        <w:rPr>
          <w:color w:val="000000"/>
        </w:rPr>
        <w:tab/>
      </w:r>
      <w:r w:rsidRPr="00BF3EEC">
        <w:rPr>
          <w:color w:val="000000"/>
        </w:rPr>
        <w:tab/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(t) = ∂</w:t>
      </w:r>
      <w:r w:rsidRPr="00BF3EEC">
        <w:rPr>
          <w:rStyle w:val="subscript"/>
          <w:color w:val="000000"/>
        </w:rPr>
        <w:t>t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</w:t>
      </w:r>
    </w:p>
    <w:p w14:paraId="0A577EA7" w14:textId="77777777" w:rsidR="009C2EA3" w:rsidRDefault="009C2EA3" w:rsidP="009C2EA3">
      <w:pPr>
        <w:rPr>
          <w:color w:val="000000"/>
        </w:rPr>
      </w:pPr>
    </w:p>
    <w:p w14:paraId="59A278A6" w14:textId="77777777" w:rsidR="009C2EA3" w:rsidRPr="009C2EA3" w:rsidRDefault="009C2EA3" w:rsidP="009C2EA3">
      <w:r>
        <w:rPr>
          <w:color w:val="000000"/>
        </w:rP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(t) = 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e</w:t>
      </w:r>
      <w:r w:rsidRPr="00BF3EEC">
        <w:rPr>
          <w:rStyle w:val="superscript"/>
          <w:color w:val="000000"/>
        </w:rPr>
        <w:t>jω1t</w:t>
      </w:r>
      <w:r w:rsidRPr="00BF3EEC">
        <w:rPr>
          <w:color w:val="000000"/>
        </w:rPr>
        <w:t xml:space="preserve"> </w:t>
      </w:r>
      <w:r>
        <w:t xml:space="preserve"> going on forever</w:t>
      </w:r>
    </w:p>
    <w:p w14:paraId="48FB6A0C" w14:textId="77777777" w:rsidR="009C2EA3" w:rsidRDefault="009C2EA3" w:rsidP="009C2EA3">
      <w:pPr>
        <w:rPr>
          <w:color w:val="000000"/>
        </w:rPr>
      </w:pPr>
    </w:p>
    <w:p w14:paraId="70201DDB" w14:textId="77777777" w:rsidR="009C2EA3" w:rsidRDefault="009C2EA3" w:rsidP="009C2EA3">
      <w:pPr>
        <w:rPr>
          <w:color w:val="000000"/>
        </w:rPr>
      </w:pPr>
      <w:r>
        <w:rPr>
          <w:color w:val="000000"/>
        </w:rP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 = 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2πδ(ω-ω</w:t>
      </w:r>
      <w:r w:rsidRPr="00BF3EEC">
        <w:rPr>
          <w:rStyle w:val="subscript"/>
          <w:color w:val="000000"/>
        </w:rPr>
        <w:t>1</w:t>
      </w:r>
      <w:r w:rsidRPr="00BF3EEC">
        <w:rPr>
          <w:color w:val="000000"/>
        </w:rPr>
        <w:t xml:space="preserve">) </w:t>
      </w:r>
    </w:p>
    <w:p w14:paraId="1B26500C" w14:textId="77777777" w:rsidR="009C2EA3" w:rsidRDefault="009C2EA3" w:rsidP="009C2EA3">
      <w:pPr>
        <w:rPr>
          <w:color w:val="000000"/>
        </w:rPr>
      </w:pPr>
    </w:p>
    <w:p w14:paraId="27D9AF02" w14:textId="77777777" w:rsidR="009C2EA3" w:rsidRPr="009C2EA3" w:rsidRDefault="009C2EA3" w:rsidP="009C2EA3">
      <w:r>
        <w:rPr>
          <w:color w:val="000000"/>
        </w:rP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 xml:space="preserve">(t)  = 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BF3EEC">
        <w:rPr>
          <w:b/>
          <w:color w:val="000000"/>
          <w:sz w:val="18"/>
          <w:szCs w:val="18"/>
        </w:rPr>
        <w:instrText>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 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 xml:space="preserve">(t') </w:t>
      </w:r>
      <w:r>
        <w:rPr>
          <w:color w:val="000000"/>
        </w:rPr>
        <w:t xml:space="preserve"> =</w:t>
      </w:r>
      <w:r w:rsidRPr="00BF3EEC">
        <w:rPr>
          <w:color w:val="000000"/>
        </w:rPr>
        <w:fldChar w:fldCharType="begin"/>
      </w:r>
      <w:r w:rsidRPr="00BF3EEC">
        <w:rPr>
          <w:color w:val="000000"/>
        </w:rPr>
        <w:instrText>EQ \s\up4( \i \fc\</w:instrText>
      </w:r>
      <w:r w:rsidRPr="00BF3EE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BF3EEC">
        <w:rPr>
          <w:color w:val="000000"/>
        </w:rPr>
        <w:instrText>\in</w:instrText>
      </w:r>
      <w:r w:rsidRPr="00BF3EE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BF3EEC">
        <w:rPr>
          <w:b/>
          <w:color w:val="000000"/>
          <w:sz w:val="18"/>
          <w:szCs w:val="18"/>
        </w:rPr>
        <w:instrText>, t</w:instrText>
      </w:r>
      <w:r w:rsidRPr="00BF3EEC">
        <w:rPr>
          <w:color w:val="000000"/>
          <w:szCs w:val="22"/>
        </w:rPr>
        <w:instrText>, )</w:instrText>
      </w:r>
      <w:r w:rsidRPr="00BF3EEC">
        <w:rPr>
          <w:color w:val="000000"/>
        </w:rPr>
        <w:instrText>)</w:instrText>
      </w:r>
      <w:r w:rsidRPr="00BF3EEC">
        <w:rPr>
          <w:color w:val="000000"/>
        </w:rPr>
        <w:fldChar w:fldCharType="separate"/>
      </w:r>
      <w:r w:rsidRPr="00BF3EEC">
        <w:rPr>
          <w:b/>
          <w:noProof/>
          <w:color w:val="000000"/>
        </w:rPr>
        <w:t>!Syntax Error, I</w:t>
      </w:r>
      <w:r w:rsidRPr="00BF3EEC">
        <w:rPr>
          <w:color w:val="000000"/>
        </w:rPr>
        <w:fldChar w:fldCharType="end"/>
      </w:r>
      <w:r w:rsidRPr="00BF3EEC">
        <w:rPr>
          <w:color w:val="000000"/>
        </w:rPr>
        <w:t xml:space="preserve"> dt'</w:t>
      </w:r>
      <w:r w:rsidRPr="00A04AE9">
        <w:rPr>
          <w:color w:val="000000"/>
        </w:rP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e</w:t>
      </w:r>
      <w:r w:rsidRPr="00BF3EEC">
        <w:rPr>
          <w:rStyle w:val="superscript"/>
          <w:color w:val="000000"/>
        </w:rPr>
        <w:t>jω1t</w:t>
      </w:r>
      <w:r>
        <w:rPr>
          <w:rStyle w:val="superscript"/>
          <w:color w:val="000000"/>
        </w:rPr>
        <w:t xml:space="preserve">' </w:t>
      </w:r>
      <w:r>
        <w:t xml:space="preserve"> = 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 xml:space="preserve"> - 0]/ (jω</w:t>
      </w:r>
      <w:r>
        <w:rPr>
          <w:rStyle w:val="subscript"/>
        </w:rPr>
        <w:t>1</w:t>
      </w:r>
      <w:r>
        <w:t xml:space="preserve">) 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>]/ (jω</w:t>
      </w:r>
      <w:r>
        <w:rPr>
          <w:rStyle w:val="subscript"/>
        </w:rPr>
        <w:t>1</w:t>
      </w:r>
      <w:r>
        <w:t xml:space="preserve">) </w:t>
      </w:r>
    </w:p>
    <w:p w14:paraId="651BA09D" w14:textId="77777777" w:rsidR="009C2EA3" w:rsidRDefault="009C2EA3" w:rsidP="009C2EA3"/>
    <w:p w14:paraId="6FED8C69" w14:textId="77777777" w:rsidR="009C2EA3" w:rsidRPr="009C2EA3" w:rsidRDefault="009C2EA3" w:rsidP="00A04AE9">
      <w:r>
        <w:rPr>
          <w:color w:val="000000"/>
        </w:rPr>
        <w:t xml:space="preserve">In this last line, we do our usual trick to say that 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jω1(-</w:t>
      </w:r>
      <w:r>
        <w:rPr>
          <w:rStyle w:val="superscript"/>
          <w:rFonts w:ascii="Times New Roman" w:hAnsi="Times New Roman"/>
          <w:color w:val="000000"/>
        </w:rPr>
        <w:t>∞</w:t>
      </w:r>
      <w:r>
        <w:rPr>
          <w:rStyle w:val="superscript"/>
          <w:color w:val="000000"/>
        </w:rPr>
        <w:t>)</w:t>
      </w:r>
      <w:r>
        <w:t xml:space="preserve"> = 0 by adding a tiny imag part to ω</w:t>
      </w:r>
      <w:r>
        <w:rPr>
          <w:rStyle w:val="subscript"/>
        </w:rPr>
        <w:t>1</w:t>
      </w:r>
      <w:r>
        <w:t xml:space="preserve">. </w:t>
      </w:r>
    </w:p>
    <w:p w14:paraId="07308F22" w14:textId="77777777" w:rsidR="00A04AE9" w:rsidRPr="00A04AE9" w:rsidRDefault="009C2EA3">
      <w:r>
        <w:rPr>
          <w:color w:val="000000"/>
        </w:rPr>
        <w:tab/>
      </w:r>
    </w:p>
    <w:p w14:paraId="6CEFCFE9" w14:textId="77777777" w:rsidR="009C2EA3" w:rsidRDefault="009C2EA3" w:rsidP="009C2EA3">
      <w:r>
        <w:rPr>
          <w:color w:val="000000"/>
        </w:rP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 w:rsidRPr="00CC368E">
        <w:rPr>
          <w:color w:val="000000"/>
        </w:rPr>
        <w:t xml:space="preserve"> 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t xml:space="preserve">  =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 xml:space="preserve">dt </w:t>
      </w:r>
      <w:r>
        <w:rPr>
          <w:color w:val="000000"/>
        </w:rPr>
        <w:t>{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 xml:space="preserve"> ]/ (jω</w:t>
      </w:r>
      <w:r>
        <w:rPr>
          <w:rStyle w:val="subscript"/>
        </w:rPr>
        <w:t>1</w:t>
      </w:r>
      <w:r>
        <w:t>)}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</w:p>
    <w:p w14:paraId="4707FF33" w14:textId="77777777" w:rsidR="009C2EA3" w:rsidRDefault="009C2EA3" w:rsidP="009C2EA3"/>
    <w:p w14:paraId="18D6348D" w14:textId="77777777" w:rsidR="009C2EA3" w:rsidRDefault="009C2EA3" w:rsidP="009C2EA3">
      <w:r>
        <w:tab/>
      </w:r>
      <w:r>
        <w:tab/>
        <w:t xml:space="preserve">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 xml:space="preserve">) *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dt</w:t>
      </w:r>
      <w:r w:rsidRPr="00BF3EEC">
        <w:rPr>
          <w:color w:val="000000"/>
        </w:rPr>
        <w:t xml:space="preserve"> </w:t>
      </w:r>
      <w:r>
        <w:rPr>
          <w:color w:val="000000"/>
        </w:rPr>
        <w:t>[</w:t>
      </w:r>
      <w:r w:rsidRPr="00BF3EEC">
        <w:rPr>
          <w:color w:val="000000"/>
        </w:rPr>
        <w:t>e</w:t>
      </w:r>
      <w:r>
        <w:rPr>
          <w:rStyle w:val="superscript"/>
          <w:color w:val="000000"/>
        </w:rPr>
        <w:t>jω1t</w:t>
      </w:r>
      <w:r>
        <w:t>]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-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</w:p>
    <w:p w14:paraId="6CAAC3B6" w14:textId="77777777" w:rsidR="009C2EA3" w:rsidRDefault="009C2EA3" w:rsidP="009C2EA3"/>
    <w:p w14:paraId="6E2309B0" w14:textId="77777777" w:rsidR="009C2EA3" w:rsidRDefault="009C2EA3" w:rsidP="009C2EA3">
      <w:r>
        <w:tab/>
      </w:r>
      <w:r>
        <w:tab/>
        <w:t xml:space="preserve">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 xml:space="preserve">) ] </w:t>
      </w:r>
    </w:p>
    <w:p w14:paraId="5137866B" w14:textId="77777777" w:rsidR="009C2EA3" w:rsidRDefault="009C2EA3" w:rsidP="009C2EA3"/>
    <w:p w14:paraId="5A2C9CD9" w14:textId="77777777" w:rsidR="009C2EA3" w:rsidRDefault="009C2EA3" w:rsidP="009C2EA3">
      <w:r>
        <w:t>and now that extra δ(ω) term is gone. Let's go the other direction to see what this dual term spectrum means:</w:t>
      </w:r>
    </w:p>
    <w:p w14:paraId="7C8A12D6" w14:textId="77777777" w:rsidR="009C2EA3" w:rsidRDefault="009C2EA3" w:rsidP="009C2EA3"/>
    <w:p w14:paraId="58018C0F" w14:textId="77777777" w:rsidR="009C2EA3" w:rsidRDefault="009C2EA3" w:rsidP="009C2EA3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(t)  =</w:t>
      </w:r>
      <w:r>
        <w:rPr>
          <w:color w:val="000000"/>
        </w:rPr>
        <w:t xml:space="preserve"> 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 w:rsidRPr="00A04AE9">
        <w:rPr>
          <w:color w:val="000000"/>
        </w:rPr>
        <w:t xml:space="preserve">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</w:t>
      </w:r>
    </w:p>
    <w:p w14:paraId="4E670014" w14:textId="77777777" w:rsidR="009C2EA3" w:rsidRDefault="009C2EA3" w:rsidP="009C2EA3"/>
    <w:p w14:paraId="607AD6EE" w14:textId="77777777" w:rsidR="009C2EA3" w:rsidRDefault="009C2EA3" w:rsidP="009C2EA3">
      <w:r>
        <w:tab/>
      </w:r>
      <w:r>
        <w:tab/>
        <w:t xml:space="preserve">  = </w:t>
      </w:r>
      <w:r>
        <w:rPr>
          <w:color w:val="000000"/>
        </w:rPr>
        <w:t xml:space="preserve">  (1/2π)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rPr>
          <w:color w:val="000000"/>
        </w:rPr>
        <w:t>{</w:t>
      </w:r>
      <w:r>
        <w:t xml:space="preserve">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>) ]}</w:t>
      </w:r>
    </w:p>
    <w:p w14:paraId="6394563B" w14:textId="77777777" w:rsidR="009C2EA3" w:rsidRDefault="009C2EA3" w:rsidP="009C2EA3"/>
    <w:p w14:paraId="4CBCF33E" w14:textId="77777777" w:rsidR="009C2EA3" w:rsidRDefault="009C2EA3" w:rsidP="009C2EA3">
      <w:r>
        <w:tab/>
      </w:r>
      <w:r>
        <w:tab/>
        <w:t xml:space="preserve">  = </w:t>
      </w:r>
      <w:r>
        <w:rPr>
          <w:color w:val="000000"/>
        </w:rPr>
        <w:t xml:space="preserve"> 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</w:t>
      </w:r>
      <w:r>
        <w:rPr>
          <w:color w:val="000000"/>
        </w:rPr>
        <w:t xml:space="preserve"> </w:t>
      </w:r>
      <w:r w:rsidRPr="00CC368E">
        <w:rPr>
          <w:color w:val="000000"/>
        </w:rPr>
        <w:fldChar w:fldCharType="begin"/>
      </w:r>
      <w:r w:rsidRPr="00CC368E">
        <w:rPr>
          <w:color w:val="000000"/>
        </w:rPr>
        <w:instrText>EQ \s\up4( \i \fc\</w:instrText>
      </w:r>
      <w:r w:rsidRPr="00CC36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368E">
        <w:rPr>
          <w:color w:val="000000"/>
        </w:rPr>
        <w:instrText>\in</w:instrText>
      </w:r>
      <w:r w:rsidRPr="00CC368E">
        <w:rPr>
          <w:color w:val="000000"/>
          <w:szCs w:val="22"/>
        </w:rPr>
        <w:instrText>(</w:instrText>
      </w:r>
      <w:r w:rsidRPr="00CC368E">
        <w:rPr>
          <w:b/>
          <w:color w:val="000000"/>
          <w:sz w:val="18"/>
          <w:szCs w:val="18"/>
        </w:rPr>
        <w:instrText>-∞, ∞</w:instrText>
      </w:r>
      <w:r w:rsidRPr="00CC368E">
        <w:rPr>
          <w:color w:val="000000"/>
          <w:szCs w:val="22"/>
        </w:rPr>
        <w:instrText>, )</w:instrText>
      </w:r>
      <w:r w:rsidRPr="00CC368E">
        <w:rPr>
          <w:color w:val="000000"/>
        </w:rPr>
        <w:instrText>)</w:instrText>
      </w:r>
      <w:r w:rsidRPr="00CC368E">
        <w:rPr>
          <w:color w:val="000000"/>
        </w:rPr>
        <w:fldChar w:fldCharType="separate"/>
      </w:r>
      <w:r w:rsidRPr="00CC368E">
        <w:rPr>
          <w:b/>
          <w:noProof/>
          <w:color w:val="000000"/>
        </w:rPr>
        <w:t>!Syntax Error, I</w:t>
      </w:r>
      <w:r w:rsidRPr="00CC368E">
        <w:rPr>
          <w:color w:val="000000"/>
        </w:rPr>
        <w:fldChar w:fldCharType="end"/>
      </w:r>
      <w:r w:rsidRPr="00CC368E">
        <w:rPr>
          <w:color w:val="000000"/>
        </w:rPr>
        <w:t>dω</w:t>
      </w:r>
      <w:r w:rsidRPr="00A04AE9">
        <w:rPr>
          <w:color w:val="000000"/>
        </w:rPr>
        <w:t xml:space="preserve"> </w:t>
      </w:r>
      <w:r w:rsidRPr="00CC368E">
        <w:rPr>
          <w:color w:val="000000"/>
        </w:rPr>
        <w:t>e</w:t>
      </w:r>
      <w:r w:rsidRPr="00CC368E">
        <w:rPr>
          <w:rStyle w:val="superscript"/>
          <w:color w:val="000000"/>
        </w:rPr>
        <w:t>+</w:t>
      </w:r>
      <w:r>
        <w:rPr>
          <w:rStyle w:val="superscript"/>
          <w:color w:val="000000"/>
        </w:rPr>
        <w:t>j</w:t>
      </w:r>
      <w:r w:rsidRPr="00CC368E">
        <w:rPr>
          <w:rStyle w:val="superscript"/>
          <w:color w:val="000000"/>
        </w:rPr>
        <w:t>ωt</w:t>
      </w:r>
      <w:r>
        <w:rPr>
          <w:color w:val="000000"/>
        </w:rPr>
        <w:t>{</w:t>
      </w:r>
      <w:r>
        <w:t xml:space="preserve">  [  δ(ω-ω</w:t>
      </w:r>
      <w:r>
        <w:rPr>
          <w:rStyle w:val="subscript"/>
        </w:rPr>
        <w:t>1</w:t>
      </w:r>
      <w:r>
        <w:t>)]}</w:t>
      </w:r>
    </w:p>
    <w:p w14:paraId="07CC7B40" w14:textId="77777777" w:rsidR="009C2EA3" w:rsidRDefault="009C2EA3" w:rsidP="009C2EA3"/>
    <w:p w14:paraId="4AA1050A" w14:textId="77777777" w:rsidR="009C2EA3" w:rsidRDefault="009C2EA3" w:rsidP="009C2EA3">
      <w:r>
        <w:tab/>
      </w:r>
      <w:r>
        <w:tab/>
        <w:t xml:space="preserve">  = </w:t>
      </w:r>
      <w:r>
        <w:rPr>
          <w:color w:val="000000"/>
        </w:rPr>
        <w:t xml:space="preserve"> 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</w:t>
      </w:r>
      <w:r>
        <w:rPr>
          <w:color w:val="000000"/>
        </w:rPr>
        <w:t xml:space="preserve"> [ e</w:t>
      </w:r>
      <w:r>
        <w:rPr>
          <w:rStyle w:val="superscript"/>
        </w:rPr>
        <w:t>+jω1t</w:t>
      </w:r>
      <w:r>
        <w:t>]</w:t>
      </w:r>
    </w:p>
    <w:p w14:paraId="1E4B32B7" w14:textId="77777777" w:rsidR="009C2EA3" w:rsidRDefault="009C2EA3" w:rsidP="009C2EA3"/>
    <w:p w14:paraId="45E56767" w14:textId="77777777" w:rsidR="009C2EA3" w:rsidRPr="009C2EA3" w:rsidRDefault="009C2EA3" w:rsidP="009C2EA3">
      <w:r>
        <w:t>and we recover where we started. Finally</w:t>
      </w:r>
    </w:p>
    <w:p w14:paraId="0CBCBADB" w14:textId="77777777" w:rsidR="00BF3EEC" w:rsidRDefault="00BF3EEC">
      <w:pPr>
        <w:rPr>
          <w:color w:val="000000"/>
        </w:rPr>
      </w:pPr>
    </w:p>
    <w:p w14:paraId="3F590E45" w14:textId="77777777" w:rsidR="009C2EA3" w:rsidRDefault="009C2EA3" w:rsidP="009C2EA3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>) *  [  2πδ(ω-ω</w:t>
      </w:r>
      <w:r>
        <w:rPr>
          <w:rStyle w:val="subscript"/>
        </w:rPr>
        <w:t>1</w:t>
      </w:r>
      <w:r>
        <w:t xml:space="preserve"> ]</w:t>
      </w:r>
    </w:p>
    <w:p w14:paraId="56853512" w14:textId="77777777" w:rsidR="009C2EA3" w:rsidRDefault="009C2EA3" w:rsidP="009C2EA3"/>
    <w:p w14:paraId="4F51E2BB" w14:textId="77777777" w:rsidR="009C2EA3" w:rsidRDefault="009C2EA3" w:rsidP="009C2EA3"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2πδ(ω-ω</w:t>
      </w:r>
      <w:r>
        <w:rPr>
          <w:rStyle w:val="subscript"/>
        </w:rPr>
        <w:t>1</w:t>
      </w:r>
      <w:r>
        <w:t>)</w:t>
      </w:r>
    </w:p>
    <w:p w14:paraId="13740F0E" w14:textId="77777777" w:rsidR="009C2EA3" w:rsidRDefault="009C2EA3" w:rsidP="009C2EA3"/>
    <w:p w14:paraId="66724DDF" w14:textId="77777777" w:rsidR="009C2EA3" w:rsidRDefault="009C2EA3" w:rsidP="009C2EA3">
      <w:pPr>
        <w:rPr>
          <w:color w:val="000000"/>
        </w:rPr>
      </w:pPr>
      <w:r>
        <w:tab/>
      </w:r>
      <w:r>
        <w:tab/>
        <w:t>=&gt;</w:t>
      </w:r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rPr>
          <w:color w:val="000000"/>
        </w:rPr>
        <w:t xml:space="preserve">  = jω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</w:p>
    <w:p w14:paraId="4A225048" w14:textId="77777777" w:rsidR="009C2EA3" w:rsidRDefault="009C2EA3" w:rsidP="009C2EA3">
      <w:pPr>
        <w:rPr>
          <w:color w:val="000000"/>
        </w:rPr>
      </w:pPr>
    </w:p>
    <w:p w14:paraId="216EC60E" w14:textId="77777777" w:rsidR="009C2EA3" w:rsidRDefault="009C2EA3" w:rsidP="009C2EA3">
      <w:pPr>
        <w:rPr>
          <w:color w:val="000000"/>
        </w:rPr>
      </w:pPr>
      <w:r>
        <w:rPr>
          <w:color w:val="000000"/>
        </w:rPr>
        <w:t xml:space="preserve">So either way, I think I am "comfortable" with this last equation. </w:t>
      </w:r>
    </w:p>
    <w:p w14:paraId="31B0D024" w14:textId="77777777" w:rsidR="009C2EA3" w:rsidRDefault="009C2EA3" w:rsidP="009C2EA3">
      <w:pPr>
        <w:rPr>
          <w:color w:val="000000"/>
        </w:rPr>
      </w:pPr>
    </w:p>
    <w:p w14:paraId="672DD2BD" w14:textId="77777777" w:rsidR="009C2EA3" w:rsidRDefault="009C2EA3" w:rsidP="009C2EA3">
      <w:pPr>
        <w:rPr>
          <w:color w:val="000000"/>
        </w:rPr>
      </w:pPr>
      <w:r>
        <w:rPr>
          <w:color w:val="000000"/>
        </w:rPr>
        <w:tab/>
        <w:t xml:space="preserve">Interpret in terms of ω? Well, suppose we define script variables as unscripted over 2πδ. Then scripted are the "line strengths"  (but only one line, so line strength): </w:t>
      </w:r>
    </w:p>
    <w:p w14:paraId="63FA7872" w14:textId="77777777" w:rsidR="009C2EA3" w:rsidRDefault="009C2EA3" w:rsidP="009C2EA3">
      <w:pPr>
        <w:rPr>
          <w:color w:val="000000"/>
        </w:rPr>
      </w:pPr>
    </w:p>
    <w:p w14:paraId="1AEB9AD0" w14:textId="77777777" w:rsidR="009C2EA3" w:rsidRDefault="009C2EA3" w:rsidP="009C2EA3">
      <w:r>
        <w:rPr>
          <w:color w:val="000000"/>
        </w:rPr>
        <w:tab/>
      </w:r>
      <w:r w:rsidRPr="009C2EA3">
        <w:rPr>
          <w:rFonts w:ascii="Script MT Bold" w:hAnsi="Script MT Bold"/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</w:t>
      </w:r>
      <w:r>
        <w:rPr>
          <w:rStyle w:val="subscript"/>
        </w:rPr>
        <w:t>1</w:t>
      </w:r>
      <w:r w:rsidRPr="00BF3EEC">
        <w:rPr>
          <w:color w:val="000000"/>
        </w:rPr>
        <w:t>)</w:t>
      </w:r>
      <w:r>
        <w:rPr>
          <w:color w:val="000000"/>
        </w:rPr>
        <w:t xml:space="preserve">  = jω</w:t>
      </w:r>
      <w:r>
        <w:rPr>
          <w:rStyle w:val="subscript"/>
        </w:rPr>
        <w:t>1</w:t>
      </w:r>
      <w:r>
        <w:rPr>
          <w:color w:val="000000"/>
        </w:rPr>
        <w:t xml:space="preserve"> </w:t>
      </w:r>
      <w:r w:rsidRPr="009C2EA3">
        <w:rPr>
          <w:rFonts w:ascii="Script MT Bold" w:hAnsi="Script MT Bold"/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</w:t>
      </w:r>
      <w:r>
        <w:rPr>
          <w:rStyle w:val="subscript"/>
        </w:rPr>
        <w:t>1</w:t>
      </w:r>
      <w:r w:rsidRPr="00BF3EEC">
        <w:rPr>
          <w:color w:val="000000"/>
        </w:rPr>
        <w:t>)</w:t>
      </w:r>
      <w:r>
        <w:t xml:space="preserve">  = </w:t>
      </w:r>
      <w:r>
        <w:rPr>
          <w:color w:val="000000"/>
        </w:rPr>
        <w:t>jω</w:t>
      </w:r>
      <w:r>
        <w:rPr>
          <w:rStyle w:val="subscript"/>
        </w:rPr>
        <w:t>1</w:t>
      </w:r>
      <w:r>
        <w:rPr>
          <w:color w:val="000000"/>
        </w:rPr>
        <w:t xml:space="preserve">*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</w:t>
      </w:r>
      <w:r>
        <w:rPr>
          <w:rStyle w:val="subscript"/>
        </w:rPr>
        <w:t>1</w:t>
      </w:r>
      <w:r>
        <w:t xml:space="preserve">)  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</w:p>
    <w:p w14:paraId="5B9ED888" w14:textId="77777777" w:rsidR="009C2EA3" w:rsidRDefault="009C2EA3" w:rsidP="009C2EA3"/>
    <w:p w14:paraId="77E5B15E" w14:textId="77777777" w:rsidR="009C2EA3" w:rsidRDefault="009C2EA3" w:rsidP="009C2EA3">
      <w:r>
        <w:t>Or writing ω as the name of the single line (as I always do in lines doc)</w:t>
      </w:r>
    </w:p>
    <w:p w14:paraId="41D26CCB" w14:textId="77777777" w:rsidR="009C2EA3" w:rsidRDefault="009C2EA3" w:rsidP="009C2EA3"/>
    <w:p w14:paraId="40A47526" w14:textId="77777777" w:rsidR="009C2EA3" w:rsidRDefault="009C2EA3" w:rsidP="009C2EA3">
      <w:r>
        <w:rPr>
          <w:color w:val="000000"/>
        </w:rPr>
        <w:tab/>
      </w:r>
      <w:r w:rsidRPr="009C2EA3">
        <w:rPr>
          <w:rFonts w:ascii="Script MT Bold" w:hAnsi="Script MT Bold"/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rPr>
          <w:color w:val="000000"/>
        </w:rPr>
        <w:t xml:space="preserve">  = jω </w:t>
      </w:r>
      <w:r w:rsidRPr="009C2EA3">
        <w:rPr>
          <w:rFonts w:ascii="Script MT Bold" w:hAnsi="Script MT Bold"/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  = </w:t>
      </w:r>
      <w:r>
        <w:rPr>
          <w:color w:val="000000"/>
        </w:rPr>
        <w:t xml:space="preserve">jω*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 / (jω)  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</w:p>
    <w:p w14:paraId="002EFEA3" w14:textId="77777777" w:rsidR="009C2EA3" w:rsidRDefault="009C2EA3" w:rsidP="009C2EA3"/>
    <w:p w14:paraId="25EB5FCD" w14:textId="77777777" w:rsidR="009C2EA3" w:rsidRDefault="009C2EA3" w:rsidP="009C2EA3">
      <w:r>
        <w:t xml:space="preserve">So, as ω → 0, </w:t>
      </w:r>
      <w:r w:rsidRPr="009C2EA3">
        <w:rPr>
          <w:rFonts w:ascii="Script MT Bold" w:hAnsi="Script MT Bold"/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t xml:space="preserve"> =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>
        <w:rPr>
          <w:rStyle w:val="subscript"/>
        </w:rPr>
        <w:t>0</w:t>
      </w:r>
      <w:r>
        <w:t xml:space="preserve">.  </w:t>
      </w:r>
    </w:p>
    <w:p w14:paraId="51C6F1DF" w14:textId="77777777" w:rsidR="009C2EA3" w:rsidRDefault="009C2EA3" w:rsidP="009C2EA3"/>
    <w:p w14:paraId="5839DB4A" w14:textId="77777777" w:rsidR="009C2EA3" w:rsidRDefault="009C2EA3" w:rsidP="009C2EA3">
      <w:r w:rsidRPr="009C2EA3">
        <w:rPr>
          <w:b/>
        </w:rPr>
        <w:t>Comment</w:t>
      </w:r>
      <w:r>
        <w:rPr>
          <w:b/>
        </w:rPr>
        <w:t xml:space="preserve"> and Question</w:t>
      </w:r>
      <w:r w:rsidRPr="009C2EA3">
        <w:rPr>
          <w:b/>
        </w:rPr>
        <w:t xml:space="preserve">: </w:t>
      </w:r>
      <w:r>
        <w:t xml:space="preserve"> Consider our starting point in the time domain</w:t>
      </w:r>
    </w:p>
    <w:p w14:paraId="3E9E9993" w14:textId="77777777" w:rsidR="009C2EA3" w:rsidRDefault="009C2EA3" w:rsidP="009C2EA3"/>
    <w:p w14:paraId="65766142" w14:textId="77777777" w:rsidR="009C2EA3" w:rsidRPr="009C2EA3" w:rsidRDefault="009C2EA3" w:rsidP="009C2EA3">
      <w:r>
        <w:tab/>
        <w:t>J</w:t>
      </w:r>
      <w:r>
        <w:rPr>
          <w:rStyle w:val="subscript"/>
        </w:rPr>
        <w:t>c2n</w:t>
      </w:r>
      <w:r>
        <w:t>(t)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 n</w:t>
      </w:r>
      <w:r>
        <w:rPr>
          <w:rStyle w:val="subscript"/>
        </w:rPr>
        <w:t>s</w:t>
      </w:r>
      <w:r>
        <w:t>(t) .</w:t>
      </w:r>
    </w:p>
    <w:p w14:paraId="097E1E69" w14:textId="77777777" w:rsidR="009C2EA3" w:rsidRDefault="009C2EA3" w:rsidP="009C2EA3"/>
    <w:p w14:paraId="4661582B" w14:textId="77777777" w:rsidR="009C2EA3" w:rsidRDefault="009C2EA3" w:rsidP="009C2EA3">
      <w:r>
        <w:t>In the ω domain this reads</w:t>
      </w:r>
    </w:p>
    <w:p w14:paraId="1F80420A" w14:textId="77777777" w:rsidR="009C2EA3" w:rsidRDefault="009C2EA3" w:rsidP="009C2EA3"/>
    <w:p w14:paraId="16723A00" w14:textId="77777777" w:rsidR="009C2EA3" w:rsidRDefault="009C2EA3" w:rsidP="009C2EA3">
      <w:r>
        <w:tab/>
        <w:t>J</w:t>
      </w:r>
      <w:r>
        <w:rPr>
          <w:rStyle w:val="subscript"/>
        </w:rPr>
        <w:t>c2n</w:t>
      </w:r>
      <w:r>
        <w:t>(ω)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jω) n</w:t>
      </w:r>
      <w:r>
        <w:rPr>
          <w:rStyle w:val="subscript"/>
        </w:rPr>
        <w:t>s</w:t>
      </w:r>
      <w:r>
        <w:t>(ω)   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(jω)</w:t>
      </w:r>
      <w:r w:rsidRPr="002265AA">
        <w:t xml:space="preserve"> </w:t>
      </w:r>
      <w:r>
        <w:t>n</w:t>
      </w:r>
      <w:r>
        <w:rPr>
          <w:rStyle w:val="subscript"/>
        </w:rPr>
        <w:t>s</w:t>
      </w:r>
      <w:r>
        <w:t>(ω)   ≡  jω n</w:t>
      </w:r>
      <w:r>
        <w:rPr>
          <w:rStyle w:val="subscript"/>
        </w:rPr>
        <w:t>c</w:t>
      </w:r>
      <w:r>
        <w:t>(ω)</w:t>
      </w:r>
    </w:p>
    <w:p w14:paraId="3727C69A" w14:textId="77777777" w:rsidR="009C2EA3" w:rsidRDefault="009C2EA3" w:rsidP="009C2EA3"/>
    <w:p w14:paraId="0BFAC90E" w14:textId="77777777" w:rsidR="009C2EA3" w:rsidRDefault="009C2EA3" w:rsidP="009C2EA3">
      <w:r>
        <w:t>where n</w:t>
      </w:r>
      <w:r>
        <w:rPr>
          <w:rStyle w:val="subscript"/>
        </w:rPr>
        <w:t>c</w:t>
      </w:r>
      <w:r>
        <w:t xml:space="preserve">(ω) is defined as shown. This is then precisely our equation above that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rPr>
          <w:color w:val="000000"/>
        </w:rPr>
        <w:t xml:space="preserve">  = jω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rPr>
          <w:color w:val="000000"/>
        </w:rPr>
        <w:t xml:space="preserve">. The comment is this:  if you just look at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(ω)</w:t>
      </w:r>
      <w:r>
        <w:rPr>
          <w:color w:val="000000"/>
        </w:rPr>
        <w:t xml:space="preserve">  = jω 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(ω)</w:t>
      </w:r>
      <w:r>
        <w:t xml:space="preserve">, you might be tempted to say that in the time domain this reads </w:t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= ∂</w:t>
      </w:r>
      <w:r>
        <w:rPr>
          <w:rStyle w:val="subscript"/>
        </w:rPr>
        <w:t>t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. But the real equation is </w:t>
      </w:r>
      <w:r>
        <w:t>J</w:t>
      </w:r>
      <w:r>
        <w:rPr>
          <w:rStyle w:val="subscript"/>
        </w:rPr>
        <w:t>c2n</w:t>
      </w:r>
      <w:r>
        <w:t>(t)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 n</w:t>
      </w:r>
      <w:r>
        <w:rPr>
          <w:rStyle w:val="subscript"/>
        </w:rPr>
        <w:t>s</w:t>
      </w:r>
      <w:r>
        <w:t xml:space="preserve">(t) as shown above.  The question then is this:  what is going on here?  Are these consistent? </w:t>
      </w:r>
    </w:p>
    <w:p w14:paraId="2EFFE006" w14:textId="77777777" w:rsidR="009C2EA3" w:rsidRDefault="009C2EA3" w:rsidP="009C2EA3"/>
    <w:p w14:paraId="29421A07" w14:textId="77777777" w:rsidR="009C2EA3" w:rsidRDefault="009C2EA3" w:rsidP="009C2EA3">
      <w:r>
        <w:tab/>
      </w:r>
      <w:r>
        <w:rPr>
          <w:color w:val="000000"/>
        </w:rPr>
        <w:t>∂</w:t>
      </w:r>
      <w:r>
        <w:rPr>
          <w:rStyle w:val="subscript"/>
        </w:rPr>
        <w:t>t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  = </w:t>
      </w:r>
      <w:r>
        <w:t xml:space="preserve">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 n</w:t>
      </w:r>
      <w:r>
        <w:rPr>
          <w:rStyle w:val="subscript"/>
        </w:rPr>
        <w:t>s</w:t>
      </w:r>
      <w:r>
        <w:t>(t)</w:t>
      </w:r>
    </w:p>
    <w:p w14:paraId="67ED3BD5" w14:textId="77777777" w:rsidR="009C2EA3" w:rsidRDefault="009C2EA3" w:rsidP="009C2EA3"/>
    <w:p w14:paraId="131D4A8D" w14:textId="77777777" w:rsidR="009C2EA3" w:rsidRPr="009C2EA3" w:rsidRDefault="009C2EA3" w:rsidP="009C2EA3">
      <w:r>
        <w:tab/>
      </w:r>
      <w:r>
        <w:rPr>
          <w:color w:val="000000"/>
        </w:rPr>
        <w:t>∂</w:t>
      </w:r>
      <w:r>
        <w:rPr>
          <w:rStyle w:val="subscript"/>
        </w:rPr>
        <w:t>t</w:t>
      </w:r>
      <w:r>
        <w:t>[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t xml:space="preserve"> - n</w:t>
      </w:r>
      <w:r>
        <w:rPr>
          <w:rStyle w:val="subscript"/>
        </w:rPr>
        <w:t>s</w:t>
      </w:r>
      <w:r>
        <w:t>(t)]  = 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 xml:space="preserve">) . </w:t>
      </w:r>
    </w:p>
    <w:p w14:paraId="65C1B379" w14:textId="77777777" w:rsidR="009C2EA3" w:rsidRPr="009C2EA3" w:rsidRDefault="009C2EA3" w:rsidP="009C2EA3">
      <w:r>
        <w:tab/>
      </w:r>
    </w:p>
    <w:p w14:paraId="530F2842" w14:textId="77777777" w:rsidR="009C2EA3" w:rsidRDefault="009C2EA3" w:rsidP="009C2EA3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t xml:space="preserve"> - n</w:t>
      </w:r>
      <w:r>
        <w:rPr>
          <w:rStyle w:val="subscript"/>
        </w:rPr>
        <w:t>s</w:t>
      </w:r>
      <w:r>
        <w:t>(t)  = 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)t + K</w:t>
      </w:r>
    </w:p>
    <w:p w14:paraId="07885D1F" w14:textId="77777777" w:rsidR="009C2EA3" w:rsidRDefault="009C2EA3" w:rsidP="009C2EA3"/>
    <w:p w14:paraId="15692C61" w14:textId="77777777" w:rsidR="009C2EA3" w:rsidRDefault="009C2EA3" w:rsidP="009C2EA3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 = </w:t>
      </w:r>
      <w:r>
        <w:t>n</w:t>
      </w:r>
      <w:r>
        <w:rPr>
          <w:rStyle w:val="subscript"/>
        </w:rPr>
        <w:t>s</w:t>
      </w:r>
      <w:r>
        <w:t>(t) +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)t + K</w:t>
      </w:r>
    </w:p>
    <w:p w14:paraId="7ED84EF7" w14:textId="77777777" w:rsidR="009C2EA3" w:rsidRDefault="009C2EA3" w:rsidP="009C2EA3"/>
    <w:p w14:paraId="4B5A4FBE" w14:textId="77777777" w:rsidR="009C2EA3" w:rsidRDefault="009C2EA3" w:rsidP="009C2EA3">
      <w:r>
        <w:t>So n</w:t>
      </w:r>
      <w:r>
        <w:rPr>
          <w:rStyle w:val="subscript"/>
        </w:rPr>
        <w:t>c</w:t>
      </w:r>
      <w:r>
        <w:t xml:space="preserve"> has the capacitative n</w:t>
      </w:r>
      <w:r>
        <w:rPr>
          <w:rStyle w:val="subscript"/>
        </w:rPr>
        <w:t>s</w:t>
      </w:r>
      <w:r>
        <w:t>(t) component, and then it has a linear-in-time component due to the ongoing constant leakage. It we were to magically "start the leakage" at time t = 0, then we would have</w:t>
      </w:r>
    </w:p>
    <w:p w14:paraId="62B20928" w14:textId="77777777" w:rsidR="009C2EA3" w:rsidRDefault="009C2EA3" w:rsidP="009C2EA3"/>
    <w:p w14:paraId="63163B44" w14:textId="77777777" w:rsidR="009C2EA3" w:rsidRDefault="009C2EA3" w:rsidP="009C2EA3">
      <w:r>
        <w:tab/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 = </w:t>
      </w:r>
      <w:r>
        <w:t>n</w:t>
      </w:r>
      <w:r>
        <w:rPr>
          <w:rStyle w:val="subscript"/>
        </w:rPr>
        <w:t>s</w:t>
      </w:r>
      <w:r>
        <w:t>(t) +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t</w:t>
      </w:r>
    </w:p>
    <w:p w14:paraId="66EC8395" w14:textId="77777777" w:rsidR="009C2EA3" w:rsidRDefault="009C2EA3" w:rsidP="009C2EA3"/>
    <w:p w14:paraId="1A80C9D7" w14:textId="77777777" w:rsidR="009C2EA3" w:rsidRDefault="009C2EA3" w:rsidP="009C2EA3">
      <w:r>
        <w:t xml:space="preserve">I think this is in fact OK, and therefore these two equations </w:t>
      </w:r>
      <w:r w:rsidRPr="009C2EA3">
        <w:rPr>
          <w:i/>
        </w:rPr>
        <w:t>are</w:t>
      </w:r>
      <w:r>
        <w:t xml:space="preserve"> consistent with each other, </w:t>
      </w:r>
    </w:p>
    <w:p w14:paraId="59CC075C" w14:textId="77777777" w:rsidR="009C2EA3" w:rsidRDefault="009C2EA3" w:rsidP="009C2EA3"/>
    <w:p w14:paraId="03432E7D" w14:textId="77777777" w:rsidR="009C2EA3" w:rsidRPr="009C2EA3" w:rsidRDefault="009C2EA3" w:rsidP="009C2EA3">
      <w:r>
        <w:tab/>
      </w:r>
      <w:r w:rsidRPr="00BF3EEC">
        <w:rPr>
          <w:color w:val="000000"/>
        </w:rPr>
        <w:t>J</w:t>
      </w:r>
      <w:r w:rsidRPr="00BF3EEC">
        <w:rPr>
          <w:rStyle w:val="subscript"/>
          <w:color w:val="000000"/>
        </w:rPr>
        <w:t>c2n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rPr>
          <w:color w:val="000000"/>
        </w:rPr>
        <w:t xml:space="preserve"> = ∂</w:t>
      </w:r>
      <w:r>
        <w:rPr>
          <w:rStyle w:val="subscript"/>
        </w:rPr>
        <w:t>t</w:t>
      </w:r>
      <w:r w:rsidRPr="00BF3EEC">
        <w:rPr>
          <w:color w:val="000000"/>
        </w:rPr>
        <w:t>n</w:t>
      </w:r>
      <w:r w:rsidRPr="00BF3EEC">
        <w:rPr>
          <w:rStyle w:val="subscript"/>
          <w:color w:val="000000"/>
        </w:rPr>
        <w:t>c</w:t>
      </w:r>
      <w:r w:rsidRPr="00BF3EEC">
        <w:rPr>
          <w:color w:val="000000"/>
        </w:rPr>
        <w:t>(</w:t>
      </w:r>
      <w:r>
        <w:rPr>
          <w:color w:val="000000"/>
        </w:rPr>
        <w:t>t</w:t>
      </w:r>
      <w:r w:rsidRPr="00BF3EEC">
        <w:rPr>
          <w:color w:val="000000"/>
        </w:rPr>
        <w:t>)</w:t>
      </w:r>
      <w:r>
        <w:tab/>
      </w:r>
      <w:r>
        <w:tab/>
      </w:r>
      <w:r>
        <w:tab/>
      </w:r>
      <w:r>
        <w:tab/>
        <w:t>J</w:t>
      </w:r>
      <w:r>
        <w:rPr>
          <w:rStyle w:val="subscript"/>
        </w:rPr>
        <w:t>c2n</w:t>
      </w:r>
      <w:r>
        <w:t>(ω)  = jω n</w:t>
      </w:r>
      <w:r>
        <w:rPr>
          <w:rStyle w:val="subscript"/>
        </w:rPr>
        <w:t>c</w:t>
      </w:r>
      <w:r>
        <w:t>(ω)</w:t>
      </w:r>
    </w:p>
    <w:p w14:paraId="435B31A0" w14:textId="77777777" w:rsidR="009C2EA3" w:rsidRDefault="009C2EA3" w:rsidP="009C2EA3"/>
    <w:p w14:paraId="1C8B9428" w14:textId="77777777" w:rsidR="009C2EA3" w:rsidRPr="009C2EA3" w:rsidRDefault="009C2EA3" w:rsidP="009C2EA3">
      <w:r>
        <w:tab/>
        <w:t>J</w:t>
      </w:r>
      <w:r>
        <w:rPr>
          <w:rStyle w:val="subscript"/>
        </w:rPr>
        <w:t>c2n</w:t>
      </w:r>
      <w:r>
        <w:t>(t)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 n</w:t>
      </w:r>
      <w:r>
        <w:rPr>
          <w:rStyle w:val="subscript"/>
        </w:rPr>
        <w:t>s</w:t>
      </w:r>
      <w:r>
        <w:t>(t)</w:t>
      </w:r>
      <w:r>
        <w:tab/>
      </w:r>
      <w:r>
        <w:tab/>
        <w:t>J</w:t>
      </w:r>
      <w:r>
        <w:rPr>
          <w:rStyle w:val="subscript"/>
        </w:rPr>
        <w:t>c2n</w:t>
      </w:r>
      <w:r>
        <w:t>(ω) 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jω) n</w:t>
      </w:r>
      <w:r>
        <w:rPr>
          <w:rStyle w:val="subscript"/>
        </w:rPr>
        <w:t>s</w:t>
      </w:r>
      <w:r>
        <w:t>(ω)  = jω(ξ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</w:t>
      </w:r>
      <w:r w:rsidRPr="009C2EA3">
        <w:t xml:space="preserve"> </w:t>
      </w:r>
      <w:r>
        <w:t>n</w:t>
      </w:r>
      <w:r>
        <w:rPr>
          <w:rStyle w:val="subscript"/>
        </w:rPr>
        <w:t>s</w:t>
      </w:r>
      <w:r>
        <w:t>(ω)</w:t>
      </w:r>
    </w:p>
    <w:p w14:paraId="31BF8285" w14:textId="77777777" w:rsidR="009C2EA3" w:rsidRDefault="009C2EA3" w:rsidP="009C2EA3"/>
    <w:p w14:paraId="1AFF06CE" w14:textId="77777777" w:rsidR="009C2EA3" w:rsidRPr="009C2EA3" w:rsidRDefault="009C2EA3" w:rsidP="009C2E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</w:t>
      </w:r>
      <w:r>
        <w:rPr>
          <w:rStyle w:val="subscript"/>
        </w:rPr>
        <w:t>c</w:t>
      </w:r>
      <w:r>
        <w:t>(ω)  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 xml:space="preserve">(ω) </w:t>
      </w:r>
      <w:r>
        <w:tab/>
      </w:r>
      <w:r>
        <w:tab/>
        <w:t>ξ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>
        <w:t xml:space="preserve"> + σ</w:t>
      </w:r>
      <w:r>
        <w:rPr>
          <w:rStyle w:val="subscript"/>
        </w:rPr>
        <w:t>1</w:t>
      </w:r>
      <w:r>
        <w:t>/jω</w:t>
      </w:r>
    </w:p>
    <w:p w14:paraId="44B4C22F" w14:textId="77777777" w:rsidR="009C2EA3" w:rsidRDefault="009C2EA3" w:rsidP="009C2EA3"/>
    <w:p w14:paraId="658A6B80" w14:textId="77777777" w:rsidR="009C2EA3" w:rsidRDefault="009C2EA3" w:rsidP="009C2EA3">
      <w:r>
        <w:t>Now what does all this say as ω → 0 in the ω domain?  Look at each of the three equations, starting with the middle one:</w:t>
      </w:r>
    </w:p>
    <w:p w14:paraId="0A4AF2F5" w14:textId="77777777" w:rsidR="009C2EA3" w:rsidRDefault="009C2EA3" w:rsidP="009C2EA3"/>
    <w:p w14:paraId="7857523B" w14:textId="77777777" w:rsidR="009C2EA3" w:rsidRDefault="009C2EA3" w:rsidP="009C2EA3">
      <w:r>
        <w:tab/>
        <w:t>J</w:t>
      </w:r>
      <w:r>
        <w:rPr>
          <w:rStyle w:val="subscript"/>
        </w:rPr>
        <w:t>c2n</w:t>
      </w:r>
      <w:r>
        <w:t>(ω) 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jω) n</w:t>
      </w:r>
      <w:r>
        <w:rPr>
          <w:rStyle w:val="subscript"/>
        </w:rPr>
        <w:t>s</w:t>
      </w:r>
      <w:r>
        <w:t>(ω)</w:t>
      </w:r>
      <w:r>
        <w:tab/>
      </w:r>
      <w:r>
        <w:tab/>
      </w:r>
      <w:r>
        <w:tab/>
        <w:t>→</w:t>
      </w:r>
      <w:r>
        <w:tab/>
        <w:t>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(ω)</w:t>
      </w:r>
      <w:r>
        <w:tab/>
      </w:r>
      <w:r>
        <w:tab/>
        <w:t>as ω→ 0</w:t>
      </w:r>
    </w:p>
    <w:p w14:paraId="48FA883C" w14:textId="77777777" w:rsidR="009C2EA3" w:rsidRDefault="009C2EA3" w:rsidP="009C2EA3"/>
    <w:p w14:paraId="4E4947BA" w14:textId="77777777" w:rsidR="009C2EA3" w:rsidRPr="009C2EA3" w:rsidRDefault="009C2EA3" w:rsidP="009C2EA3">
      <w:r>
        <w:t>This says in the time domain that J</w:t>
      </w:r>
      <w:r>
        <w:rPr>
          <w:rStyle w:val="subscript"/>
        </w:rPr>
        <w:t>c2n</w:t>
      </w:r>
      <w:r>
        <w:t>(t) = 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(t)  = 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 xml:space="preserve">  = constant leakage.  Next, </w:t>
      </w:r>
    </w:p>
    <w:p w14:paraId="6C5193EB" w14:textId="77777777" w:rsidR="009C2EA3" w:rsidRDefault="009C2EA3" w:rsidP="009C2EA3"/>
    <w:p w14:paraId="10A4870D" w14:textId="77777777" w:rsidR="009C2EA3" w:rsidRDefault="009C2EA3" w:rsidP="009C2EA3">
      <w:r>
        <w:tab/>
        <w:t>n</w:t>
      </w:r>
      <w:r>
        <w:rPr>
          <w:rStyle w:val="subscript"/>
        </w:rPr>
        <w:t>c</w:t>
      </w:r>
      <w:r>
        <w:t>(ω)  = (ξ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(ω) =  [ 1 +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)/jω ]</w:t>
      </w:r>
      <w:r w:rsidRPr="009C2EA3">
        <w:t xml:space="preserve"> </w:t>
      </w:r>
      <w:r>
        <w:t>n</w:t>
      </w:r>
      <w:r>
        <w:rPr>
          <w:rStyle w:val="subscript"/>
        </w:rPr>
        <w:t>s</w:t>
      </w:r>
      <w:r>
        <w:t>(ω)</w:t>
      </w:r>
    </w:p>
    <w:p w14:paraId="12DDA7C3" w14:textId="77777777" w:rsidR="009C2EA3" w:rsidRDefault="009C2EA3" w:rsidP="009C2EA3"/>
    <w:p w14:paraId="5C79937E" w14:textId="77777777" w:rsidR="009C2EA3" w:rsidRDefault="009C2EA3" w:rsidP="009C2EA3">
      <w:r>
        <w:t>Now I think of n</w:t>
      </w:r>
      <w:r>
        <w:rPr>
          <w:rStyle w:val="subscript"/>
        </w:rPr>
        <w:t>s</w:t>
      </w:r>
      <w:r>
        <w:t>(t) = n</w:t>
      </w:r>
      <w:r>
        <w:rPr>
          <w:rStyle w:val="subscript"/>
        </w:rPr>
        <w:t>s0</w:t>
      </w:r>
      <w:r>
        <w:t xml:space="preserve"> e</w:t>
      </w:r>
      <w:r>
        <w:rPr>
          <w:rStyle w:val="superscript"/>
        </w:rPr>
        <w:t>jωt</w:t>
      </w:r>
      <w:r>
        <w:t xml:space="preserve"> with n</w:t>
      </w:r>
      <w:r>
        <w:rPr>
          <w:rStyle w:val="subscript"/>
        </w:rPr>
        <w:t>s0</w:t>
      </w:r>
      <w:r>
        <w:t xml:space="preserve"> being some finite quantity (capacitor problem). This means that the line strength n</w:t>
      </w:r>
      <w:r>
        <w:rPr>
          <w:rStyle w:val="subscript"/>
        </w:rPr>
        <w:t>s</w:t>
      </w:r>
      <w:r>
        <w:t>(ω) is also some finite number, in fact just this n</w:t>
      </w:r>
      <w:r>
        <w:rPr>
          <w:rStyle w:val="subscript"/>
        </w:rPr>
        <w:t>s0</w:t>
      </w:r>
      <w:r>
        <w:t>.  So n</w:t>
      </w:r>
      <w:r>
        <w:rPr>
          <w:rStyle w:val="subscript"/>
        </w:rPr>
        <w:t>c</w:t>
      </w:r>
      <w:r>
        <w:t xml:space="preserve">(ω) → ∞ as ω→0.  How should I interpret that fact?  We go back to </w:t>
      </w:r>
    </w:p>
    <w:p w14:paraId="3F1C36B2" w14:textId="77777777" w:rsidR="009C2EA3" w:rsidRDefault="009C2EA3" w:rsidP="009C2EA3"/>
    <w:p w14:paraId="386B100C" w14:textId="77777777" w:rsidR="009C2EA3" w:rsidRDefault="009C2EA3" w:rsidP="009C2EA3">
      <w:r>
        <w:tab/>
        <w:t>J</w:t>
      </w:r>
      <w:r>
        <w:rPr>
          <w:rStyle w:val="subscript"/>
        </w:rPr>
        <w:t>c2n</w:t>
      </w:r>
      <w:r>
        <w:t>(ω)  = jω n</w:t>
      </w:r>
      <w:r>
        <w:rPr>
          <w:rStyle w:val="subscript"/>
        </w:rPr>
        <w:t>c</w:t>
      </w:r>
      <w:r>
        <w:t>(ω)</w:t>
      </w:r>
      <w:r>
        <w:tab/>
      </w:r>
      <w:r>
        <w:tab/>
        <w:t>→</w:t>
      </w:r>
      <w:r>
        <w:tab/>
        <w:t xml:space="preserve">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</w:t>
      </w:r>
      <w:r>
        <w:t>(ω)  = 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s0</w:t>
      </w:r>
      <w:r>
        <w:t xml:space="preserve"> </w:t>
      </w:r>
    </w:p>
    <w:p w14:paraId="7E537DD6" w14:textId="77777777" w:rsidR="009C2EA3" w:rsidRDefault="009C2EA3" w:rsidP="009C2EA3"/>
    <w:p w14:paraId="640F8702" w14:textId="77777777" w:rsidR="009C2EA3" w:rsidRDefault="009C2EA3" w:rsidP="009C2EA3">
      <w:r>
        <w:t>As ω → 0, the only way for J</w:t>
      </w:r>
      <w:r>
        <w:rPr>
          <w:rStyle w:val="subscript"/>
        </w:rPr>
        <w:t>c2n</w:t>
      </w:r>
      <w:r>
        <w:t>(ω) → finite is if n</w:t>
      </w:r>
      <w:r>
        <w:rPr>
          <w:rStyle w:val="subscript"/>
        </w:rPr>
        <w:t>c</w:t>
      </w:r>
      <w:r>
        <w:t>(ω) → ∞, otherwise we could get J</w:t>
      </w:r>
      <w:r>
        <w:rPr>
          <w:rStyle w:val="subscript"/>
        </w:rPr>
        <w:t>c2n</w:t>
      </w:r>
      <w:r>
        <w:t xml:space="preserve">(ω) → 0. So this says that it is a </w:t>
      </w:r>
      <w:r w:rsidRPr="009C2EA3">
        <w:rPr>
          <w:i/>
        </w:rPr>
        <w:t>requirement</w:t>
      </w:r>
      <w:r>
        <w:t xml:space="preserve"> that n</w:t>
      </w:r>
      <w:r>
        <w:rPr>
          <w:rStyle w:val="subscript"/>
        </w:rPr>
        <w:t>c</w:t>
      </w:r>
      <w:r>
        <w:t>(ω) → ∞ as ω→ 0.  You can see what the plot looks like:</w:t>
      </w:r>
    </w:p>
    <w:p w14:paraId="42BB32C4" w14:textId="77777777" w:rsidR="009C2EA3" w:rsidRPr="009C2EA3" w:rsidRDefault="009C2EA3" w:rsidP="009C2EA3"/>
    <w:p w14:paraId="22975748" w14:textId="77777777" w:rsidR="009C2EA3" w:rsidRDefault="009C2EA3" w:rsidP="009C2EA3">
      <w:r>
        <w:tab/>
      </w:r>
      <w:bookmarkStart w:id="0" w:name="OLE_LINK1"/>
      <w:bookmarkStart w:id="1" w:name="OLE_LINK2"/>
      <w:r>
        <w:t>n</w:t>
      </w:r>
      <w:r>
        <w:rPr>
          <w:rStyle w:val="subscript"/>
        </w:rPr>
        <w:t>c</w:t>
      </w:r>
      <w:r>
        <w:t>(ω)  =  [ 1 +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)/jω ]</w:t>
      </w:r>
      <w:r w:rsidRPr="009C2EA3">
        <w:t xml:space="preserve"> </w:t>
      </w:r>
      <w:r>
        <w:t>n</w:t>
      </w:r>
      <w:r>
        <w:rPr>
          <w:rStyle w:val="subscript"/>
        </w:rPr>
        <w:t>s0</w:t>
      </w:r>
      <w:bookmarkEnd w:id="0"/>
      <w:bookmarkEnd w:id="1"/>
    </w:p>
    <w:p w14:paraId="22FC22F9" w14:textId="77777777" w:rsidR="009C2EA3" w:rsidRDefault="009C2EA3" w:rsidP="009C2EA3"/>
    <w:p w14:paraId="3DD67EAD" w14:textId="77777777" w:rsidR="009C2EA3" w:rsidRDefault="009C2EA3" w:rsidP="009C2EA3">
      <w:r>
        <w:t>I just altered lines doc to add the notion of a line strength. Then consider</w:t>
      </w:r>
    </w:p>
    <w:p w14:paraId="68C692FA" w14:textId="77777777" w:rsidR="009C2EA3" w:rsidRDefault="009C2EA3" w:rsidP="009C2EA3"/>
    <w:p w14:paraId="250182BF" w14:textId="77777777" w:rsidR="009C2EA3" w:rsidRDefault="009C2EA3" w:rsidP="009C2EA3">
      <w:r>
        <w:tab/>
        <w:t>n</w:t>
      </w:r>
      <w:r>
        <w:rPr>
          <w:rStyle w:val="subscript"/>
        </w:rPr>
        <w:t>s</w:t>
      </w:r>
      <w:r>
        <w:t>(t) = n</w:t>
      </w:r>
      <w:r>
        <w:rPr>
          <w:rStyle w:val="subscript"/>
        </w:rPr>
        <w:t>s0</w:t>
      </w:r>
      <w:r>
        <w:t xml:space="preserve"> e</w:t>
      </w:r>
      <w:r>
        <w:rPr>
          <w:rStyle w:val="superscript"/>
        </w:rPr>
        <w:t>jωt</w:t>
      </w:r>
    </w:p>
    <w:p w14:paraId="4601B1E1" w14:textId="77777777" w:rsidR="009C2EA3" w:rsidRDefault="009C2EA3" w:rsidP="009C2EA3"/>
    <w:p w14:paraId="4A11CC12" w14:textId="77777777" w:rsidR="009C2EA3" w:rsidRDefault="009C2EA3" w:rsidP="009C2EA3">
      <w:r>
        <w:t>Then the Fourier transform will be</w:t>
      </w:r>
    </w:p>
    <w:p w14:paraId="27CEA562" w14:textId="77777777" w:rsidR="009C2EA3" w:rsidRDefault="009C2EA3" w:rsidP="009C2EA3">
      <w:r>
        <w:tab/>
      </w:r>
    </w:p>
    <w:p w14:paraId="3DAB6815" w14:textId="77777777" w:rsidR="009C2EA3" w:rsidRDefault="009C2EA3" w:rsidP="009C2EA3">
      <w:r>
        <w:tab/>
        <w:t>n</w:t>
      </w:r>
      <w:r>
        <w:rPr>
          <w:rStyle w:val="subscript"/>
        </w:rPr>
        <w:t>s</w:t>
      </w:r>
      <w:r>
        <w:t>(ω') = n</w:t>
      </w:r>
      <w:r>
        <w:rPr>
          <w:rStyle w:val="subscript"/>
        </w:rPr>
        <w:t>s0</w:t>
      </w:r>
      <w:r>
        <w:t xml:space="preserve"> 2πδ(ω'-ω)</w:t>
      </w:r>
    </w:p>
    <w:p w14:paraId="73C4D268" w14:textId="77777777" w:rsidR="009C2EA3" w:rsidRDefault="009C2EA3" w:rsidP="009C2EA3"/>
    <w:p w14:paraId="60C8C562" w14:textId="77777777" w:rsidR="009C2EA3" w:rsidRDefault="009C2EA3" w:rsidP="009C2EA3">
      <w:r>
        <w:t>and then the "line strength" is just n</w:t>
      </w:r>
      <w:r>
        <w:rPr>
          <w:rStyle w:val="subscript"/>
        </w:rPr>
        <w:t>s0</w:t>
      </w:r>
      <w:r>
        <w:t xml:space="preserve"> . Then (*) has line strength n</w:t>
      </w:r>
      <w:r>
        <w:rPr>
          <w:rStyle w:val="subscript"/>
        </w:rPr>
        <w:t>c</w:t>
      </w:r>
      <w:r>
        <w:t xml:space="preserve">(ω) on the left. </w:t>
      </w:r>
    </w:p>
    <w:p w14:paraId="11492622" w14:textId="77777777" w:rsidR="009C2EA3" w:rsidRDefault="009C2EA3" w:rsidP="009C2EA3"/>
    <w:p w14:paraId="3E489E8C" w14:textId="77777777" w:rsidR="009C2EA3" w:rsidRPr="009C2EA3" w:rsidRDefault="009C2EA3" w:rsidP="009C2EA3">
      <w:r>
        <w:tab/>
        <w:t>n</w:t>
      </w:r>
      <w:r>
        <w:rPr>
          <w:rStyle w:val="subscript"/>
        </w:rPr>
        <w:t>c</w:t>
      </w:r>
      <w:r>
        <w:t>(ω)  =  [ 1 +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)/jω ]</w:t>
      </w:r>
      <w:r w:rsidRPr="009C2EA3">
        <w:t xml:space="preserve"> </w:t>
      </w:r>
      <w:r>
        <w:t>n</w:t>
      </w:r>
      <w:r>
        <w:rPr>
          <w:rStyle w:val="subscript"/>
        </w:rPr>
        <w:t>s0</w:t>
      </w:r>
      <w:r>
        <w:t xml:space="preserve">   =  [ 1 - j 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)/ω ]</w:t>
      </w:r>
      <w:r w:rsidRPr="009C2EA3">
        <w:t xml:space="preserve"> </w:t>
      </w:r>
      <w:r>
        <w:t>n</w:t>
      </w:r>
      <w:r>
        <w:rPr>
          <w:rStyle w:val="subscript"/>
        </w:rPr>
        <w:t>s0</w:t>
      </w:r>
      <w:r>
        <w:t xml:space="preserve">   =  [ 1 - jA/ω ] B</w:t>
      </w:r>
    </w:p>
    <w:p w14:paraId="02F7438B" w14:textId="77777777" w:rsidR="009C2EA3" w:rsidRDefault="009C2EA3" w:rsidP="009C2EA3">
      <w:pPr>
        <w:rPr>
          <w:rStyle w:val="subscript"/>
        </w:rPr>
      </w:pPr>
    </w:p>
    <w:p w14:paraId="62E6E770" w14:textId="77777777" w:rsidR="009C2EA3" w:rsidRDefault="009C2EA3" w:rsidP="009C2EA3">
      <w:r>
        <w:pict>
          <v:shape id="_x0000_i1026" type="#_x0000_t75" style="width:349.5pt;height:231.75pt">
            <v:imagedata r:id="rId7" o:title=""/>
          </v:shape>
        </w:pict>
      </w:r>
    </w:p>
    <w:p w14:paraId="4F499984" w14:textId="77777777" w:rsidR="009C2EA3" w:rsidRDefault="009C2EA3" w:rsidP="009C2EA3"/>
    <w:p w14:paraId="55934806" w14:textId="77777777" w:rsidR="009C2EA3" w:rsidRDefault="009C2EA3" w:rsidP="009C2EA3">
      <w:r>
        <w:t>Notice that Im(n</w:t>
      </w:r>
      <w:r>
        <w:rPr>
          <w:rStyle w:val="subscript"/>
        </w:rPr>
        <w:t>c</w:t>
      </w:r>
      <w:r>
        <w:t>(ω)) only blows up if σ</w:t>
      </w:r>
      <w:r>
        <w:rPr>
          <w:rStyle w:val="subscript"/>
        </w:rPr>
        <w:t>1</w:t>
      </w:r>
      <w:r>
        <w:t xml:space="preserve"> ≠ 0. I guess I no longer have a problem with n</w:t>
      </w:r>
      <w:r>
        <w:rPr>
          <w:rStyle w:val="subscript"/>
        </w:rPr>
        <w:t>c</w:t>
      </w:r>
      <w:r>
        <w:t xml:space="preserve"> blowing up in this way.  As ω→ 0, we know  (line strengths)</w:t>
      </w:r>
    </w:p>
    <w:p w14:paraId="0E3EFDAD" w14:textId="77777777" w:rsidR="009C2EA3" w:rsidRDefault="009C2EA3" w:rsidP="009C2EA3"/>
    <w:p w14:paraId="2196941E" w14:textId="77777777" w:rsidR="009C2EA3" w:rsidRDefault="009C2EA3" w:rsidP="009C2EA3">
      <w:r>
        <w:tab/>
        <w:t>J</w:t>
      </w:r>
      <w:r>
        <w:rPr>
          <w:rStyle w:val="subscript"/>
        </w:rPr>
        <w:t>c2n</w:t>
      </w:r>
      <w:r>
        <w:t>(ω)  =  (1/ε</w:t>
      </w:r>
      <w:r>
        <w:rPr>
          <w:rStyle w:val="subscript"/>
        </w:rPr>
        <w:t>1</w:t>
      </w:r>
      <w:r>
        <w:t>)(σ</w:t>
      </w:r>
      <w:r>
        <w:rPr>
          <w:rStyle w:val="subscript"/>
        </w:rPr>
        <w:t>1</w:t>
      </w:r>
      <w:r>
        <w:t xml:space="preserve"> + ε</w:t>
      </w:r>
      <w:r>
        <w:rPr>
          <w:rStyle w:val="subscript"/>
        </w:rPr>
        <w:t>1</w:t>
      </w:r>
      <w:r>
        <w:t>jω) n</w:t>
      </w:r>
      <w:r>
        <w:rPr>
          <w:rStyle w:val="subscript"/>
        </w:rPr>
        <w:t>s0</w:t>
      </w:r>
      <w:r>
        <w:tab/>
      </w:r>
      <w:r>
        <w:tab/>
        <w:t>→</w:t>
      </w:r>
      <w:r>
        <w:tab/>
        <w:t>(σ</w:t>
      </w:r>
      <w:r>
        <w:rPr>
          <w:rStyle w:val="subscript"/>
        </w:rPr>
        <w:t>1</w:t>
      </w:r>
      <w:r>
        <w:t>/ε</w:t>
      </w:r>
      <w:r>
        <w:rPr>
          <w:rStyle w:val="subscript"/>
        </w:rPr>
        <w:t>1</w:t>
      </w:r>
      <w:r>
        <w:t>) n</w:t>
      </w:r>
      <w:r>
        <w:rPr>
          <w:rStyle w:val="subscript"/>
        </w:rPr>
        <w:t>s0</w:t>
      </w:r>
      <w:r>
        <w:tab/>
      </w:r>
      <w:r>
        <w:tab/>
        <w:t>as ω→ 0</w:t>
      </w:r>
    </w:p>
    <w:p w14:paraId="28BCF434" w14:textId="77777777" w:rsidR="009C2EA3" w:rsidRDefault="009C2EA3" w:rsidP="009C2EA3"/>
    <w:p w14:paraId="73F1364B" w14:textId="77777777" w:rsidR="009C2EA3" w:rsidRPr="009C2EA3" w:rsidRDefault="009C2EA3" w:rsidP="009C2EA3">
      <w:r>
        <w:t>approaches its leakage value which is a small constant, as ω→ 0. Since J</w:t>
      </w:r>
      <w:r>
        <w:rPr>
          <w:rStyle w:val="subscript"/>
        </w:rPr>
        <w:t>c2n</w:t>
      </w:r>
      <w:r>
        <w:t>(ω)  = jω n</w:t>
      </w:r>
      <w:r>
        <w:rPr>
          <w:rStyle w:val="subscript"/>
        </w:rPr>
        <w:t>c</w:t>
      </w:r>
      <w:r>
        <w:t>(ω), we must have n</w:t>
      </w:r>
      <w:r>
        <w:rPr>
          <w:rStyle w:val="subscript"/>
        </w:rPr>
        <w:t>c</w:t>
      </w:r>
      <w:r>
        <w:t>(ω) blow up as 1/ω. It's "line strength" gets stronger and stronger as ω → 0 in order to maintain J</w:t>
      </w:r>
      <w:r>
        <w:rPr>
          <w:rStyle w:val="subscript"/>
        </w:rPr>
        <w:t>c2n</w:t>
      </w:r>
      <w:r>
        <w:t xml:space="preserve">(ω). </w:t>
      </w:r>
    </w:p>
    <w:p w14:paraId="07BCDF6C" w14:textId="77777777" w:rsidR="009C2EA3" w:rsidRPr="009C2EA3" w:rsidRDefault="009C2EA3" w:rsidP="009C2EA3"/>
    <w:p w14:paraId="73D3F598" w14:textId="77777777" w:rsidR="009C2EA3" w:rsidRDefault="009C2EA3" w:rsidP="009C2EA3">
      <w:r w:rsidRPr="00905099">
        <w:rPr>
          <w:b/>
          <w:color w:val="FF0000"/>
        </w:rPr>
        <w:t xml:space="preserve">Conclusion of this doc: </w:t>
      </w:r>
      <w:r w:rsidRPr="009C2EA3">
        <w:rPr>
          <w:b/>
        </w:rPr>
        <w:t xml:space="preserve"> </w:t>
      </w:r>
      <w:r>
        <w:t>Everything about n</w:t>
      </w:r>
      <w:r>
        <w:rPr>
          <w:rStyle w:val="subscript"/>
        </w:rPr>
        <w:t>c</w:t>
      </w:r>
      <w:r>
        <w:t xml:space="preserve"> in lines doc is OK except the paragraph about interpretation which I will right now fix. </w:t>
      </w:r>
    </w:p>
    <w:p w14:paraId="2581AD60" w14:textId="77777777" w:rsidR="009C2EA3" w:rsidRDefault="009C2EA3" w:rsidP="009C2EA3"/>
    <w:p w14:paraId="7AE4F7BD" w14:textId="77777777" w:rsidR="009C2EA3" w:rsidRDefault="009C2EA3" w:rsidP="009C2EA3">
      <w:r>
        <w:t>OLD</w:t>
      </w:r>
    </w:p>
    <w:p w14:paraId="3D0112E2" w14:textId="77777777" w:rsidR="009C2EA3" w:rsidRDefault="009C2EA3" w:rsidP="009C2EA3">
      <w:r>
        <w:t>If we observe the conduction current J</w:t>
      </w:r>
      <w:r>
        <w:rPr>
          <w:rStyle w:val="subscript"/>
        </w:rPr>
        <w:t>c2n</w:t>
      </w:r>
      <w:r>
        <w:t xml:space="preserve"> flowing through a unit-area loop (red in figure), we can write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where n</w:t>
      </w:r>
      <w:r>
        <w:rPr>
          <w:rStyle w:val="subscript"/>
        </w:rPr>
        <w:t>c</w:t>
      </w:r>
      <w:r>
        <w:t xml:space="preserve"> is the total amount of conduction charge flowing through that unit-area loop per unit time. Thus we have</w:t>
      </w:r>
    </w:p>
    <w:p w14:paraId="6D3E4071" w14:textId="77777777" w:rsidR="009C2EA3" w:rsidRDefault="009C2EA3" w:rsidP="009C2EA3"/>
    <w:p w14:paraId="083B0ED0" w14:textId="77777777" w:rsidR="009C2EA3" w:rsidRDefault="009C2EA3" w:rsidP="009C2EA3">
      <w:r>
        <w:t>NEW</w:t>
      </w:r>
    </w:p>
    <w:p w14:paraId="5CB3FA6F" w14:textId="77777777" w:rsidR="009C2EA3" w:rsidRDefault="009C2EA3" w:rsidP="009C2EA3">
      <w:r>
        <w:t>If we observe the conduction current J</w:t>
      </w:r>
      <w:r>
        <w:rPr>
          <w:rStyle w:val="subscript"/>
        </w:rPr>
        <w:t>c2n</w:t>
      </w:r>
      <w:r>
        <w:t xml:space="preserve"> in the conductor just below the surface and flowing through a unit-area loop (red in Fig 1.7), we can write J</w:t>
      </w:r>
      <w:r>
        <w:rPr>
          <w:rStyle w:val="subscript"/>
        </w:rPr>
        <w:t>c2n</w:t>
      </w:r>
      <w:r>
        <w:t xml:space="preserve">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 xml:space="preserve"> where n</w:t>
      </w:r>
      <w:r>
        <w:rPr>
          <w:rStyle w:val="subscript"/>
        </w:rPr>
        <w:t>c</w:t>
      </w:r>
      <w:r>
        <w:t xml:space="preserve">(t) is the total amount of conduction charge flowing through that unit-area loop from some initial time to the current time t: </w:t>
      </w:r>
    </w:p>
    <w:p w14:paraId="7F9B48FD" w14:textId="77777777" w:rsidR="009C2EA3" w:rsidRDefault="009C2EA3" w:rsidP="009C2EA3"/>
    <w:p w14:paraId="034C1BDB" w14:textId="77777777" w:rsidR="009C2EA3" w:rsidRPr="009C2EA3" w:rsidRDefault="009C2EA3" w:rsidP="009C2EA3">
      <w:r>
        <w:tab/>
        <w:t>J</w:t>
      </w:r>
      <w:r>
        <w:rPr>
          <w:rStyle w:val="subscript"/>
        </w:rPr>
        <w:t>c2n</w:t>
      </w:r>
      <w:r>
        <w:t>(</w:t>
      </w:r>
      <w:r w:rsidRPr="009C2EA3">
        <w:rPr>
          <w:b/>
        </w:rPr>
        <w:t>x</w:t>
      </w:r>
      <w:r>
        <w:t>,t) = ∂</w:t>
      </w:r>
      <w:r>
        <w:rPr>
          <w:rStyle w:val="subscript"/>
        </w:rPr>
        <w:t>t</w:t>
      </w:r>
      <w:r>
        <w:t>n</w:t>
      </w:r>
      <w:r>
        <w:rPr>
          <w:rStyle w:val="subscript"/>
        </w:rPr>
        <w:t>c</w:t>
      </w:r>
      <w:r>
        <w:t>(</w:t>
      </w:r>
      <w:r w:rsidRPr="009C2EA3">
        <w:rPr>
          <w:b/>
        </w:rPr>
        <w:t>x</w:t>
      </w:r>
      <w:r>
        <w:t>,t)</w:t>
      </w:r>
      <w:r>
        <w:tab/>
      </w:r>
      <w:r>
        <w:tab/>
      </w:r>
      <w:r>
        <w:tab/>
        <w:t>n</w:t>
      </w:r>
      <w:r>
        <w:rPr>
          <w:rStyle w:val="subscript"/>
        </w:rPr>
        <w:t>c</w:t>
      </w:r>
      <w:r>
        <w:t>(</w:t>
      </w:r>
      <w:r w:rsidRPr="009C2EA3">
        <w:rPr>
          <w:b/>
        </w:rPr>
        <w:t>x</w:t>
      </w:r>
      <w:r>
        <w:t>,t)</w:t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>
        <w:rPr>
          <w:rStyle w:val="subscript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dt' </w:t>
      </w:r>
      <w:r>
        <w:t>J</w:t>
      </w:r>
      <w:r>
        <w:rPr>
          <w:rStyle w:val="subscript"/>
        </w:rPr>
        <w:t>c2n</w:t>
      </w:r>
      <w:r>
        <w:t>(</w:t>
      </w:r>
      <w:r w:rsidRPr="009C2EA3">
        <w:rPr>
          <w:b/>
        </w:rPr>
        <w:t>x</w:t>
      </w:r>
      <w:r>
        <w:t>,t')</w:t>
      </w:r>
    </w:p>
    <w:p w14:paraId="19D56379" w14:textId="77777777" w:rsidR="009C2EA3" w:rsidRDefault="009C2EA3" w:rsidP="009C2EA3"/>
    <w:p w14:paraId="2A55D44E" w14:textId="77777777" w:rsidR="009C2EA3" w:rsidRDefault="009C2EA3" w:rsidP="009C2EA3">
      <w:r>
        <w:t xml:space="preserve">Thus we have from the first line of (1.5.16), </w:t>
      </w:r>
    </w:p>
    <w:p w14:paraId="39BE796C" w14:textId="77777777" w:rsidR="009C2EA3" w:rsidRPr="009C2EA3" w:rsidRDefault="009C2EA3" w:rsidP="009C2EA3"/>
    <w:p w14:paraId="5B44E9D7" w14:textId="77777777" w:rsidR="009C2EA3" w:rsidRDefault="009C2EA3" w:rsidP="009C2EA3"/>
    <w:p w14:paraId="7DCBD37D" w14:textId="77777777" w:rsidR="009C2EA3" w:rsidRPr="009C2EA3" w:rsidRDefault="009C2EA3" w:rsidP="009C2EA3"/>
    <w:p w14:paraId="0F7D6251" w14:textId="77777777" w:rsidR="009C2EA3" w:rsidRDefault="009C2EA3" w:rsidP="009C2EA3"/>
    <w:p w14:paraId="5831734C" w14:textId="77777777" w:rsidR="009C2EA3" w:rsidRPr="009C2EA3" w:rsidRDefault="009C2EA3" w:rsidP="009C2EA3"/>
    <w:p w14:paraId="7C211B73" w14:textId="77777777" w:rsidR="009C2EA3" w:rsidRPr="00BF3EEC" w:rsidRDefault="009C2EA3">
      <w:pPr>
        <w:rPr>
          <w:color w:val="000000"/>
        </w:rPr>
      </w:pPr>
    </w:p>
    <w:sectPr w:rsidR="009C2EA3" w:rsidRPr="00BF3EEC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A5367" w14:textId="77777777" w:rsidR="00165548" w:rsidRDefault="00165548">
      <w:r>
        <w:separator/>
      </w:r>
    </w:p>
  </w:endnote>
  <w:endnote w:type="continuationSeparator" w:id="0">
    <w:p w14:paraId="00F4EF6D" w14:textId="77777777" w:rsidR="00165548" w:rsidRDefault="0016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4E1D9" w14:textId="77777777" w:rsidR="00A96ECA" w:rsidRDefault="00A96EC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61A6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D4AF" w14:textId="77777777" w:rsidR="00165548" w:rsidRDefault="00165548">
      <w:r>
        <w:separator/>
      </w:r>
    </w:p>
  </w:footnote>
  <w:footnote w:type="continuationSeparator" w:id="0">
    <w:p w14:paraId="75A68347" w14:textId="77777777" w:rsidR="00165548" w:rsidRDefault="00165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079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0797"/>
    <w:rsid w:val="000A162F"/>
    <w:rsid w:val="000A21FD"/>
    <w:rsid w:val="000A6BDE"/>
    <w:rsid w:val="000C130A"/>
    <w:rsid w:val="000D2080"/>
    <w:rsid w:val="000F4AD2"/>
    <w:rsid w:val="000F7B78"/>
    <w:rsid w:val="00121AC6"/>
    <w:rsid w:val="00130273"/>
    <w:rsid w:val="00135373"/>
    <w:rsid w:val="0013795C"/>
    <w:rsid w:val="001570C9"/>
    <w:rsid w:val="00165548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1A6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6A3B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5099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EA3"/>
    <w:rsid w:val="009C2FAF"/>
    <w:rsid w:val="009E477C"/>
    <w:rsid w:val="00A04AE9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6ECA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0CE6"/>
    <w:rsid w:val="00BC5EB6"/>
    <w:rsid w:val="00BD20BB"/>
    <w:rsid w:val="00BD6B0E"/>
    <w:rsid w:val="00BE20CE"/>
    <w:rsid w:val="00BE48D5"/>
    <w:rsid w:val="00BE5123"/>
    <w:rsid w:val="00BF3EEC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24E7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E2BE4C"/>
  <w15:chartTrackingRefBased/>
  <w15:docId w15:val="{A69842DD-0EC3-4636-AC21-271E679B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2951</Words>
  <Characters>12011</Characters>
  <Application>Microsoft Office Word</Application>
  <DocSecurity>4</DocSecurity>
  <Lines>428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