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847A9B" w14:textId="77777777" w:rsidR="00291390" w:rsidRDefault="008F4C8E">
      <w:pPr>
        <w:tabs>
          <w:tab w:val="right" w:pos="9270"/>
        </w:tabs>
      </w:pPr>
      <w:r>
        <w:rPr>
          <w:b/>
        </w:rPr>
        <w:t>Math Problem with R,L,C,G</w:t>
      </w:r>
      <w:r w:rsidR="00291390">
        <w:tab/>
      </w:r>
      <w:r w:rsidR="00291390">
        <w:tab/>
      </w:r>
      <w:r w:rsidR="00291390">
        <w:tab/>
      </w:r>
      <w:r w:rsidR="00291390">
        <w:tab/>
      </w:r>
      <w:r w:rsidR="00291390">
        <w:tab/>
        <w:t>PhL</w:t>
      </w:r>
      <w:r w:rsidR="00291390">
        <w:tab/>
      </w:r>
      <w:r w:rsidR="00291390">
        <w:tab/>
      </w:r>
      <w:r>
        <w:t>6.22.14</w:t>
      </w:r>
    </w:p>
    <w:p w14:paraId="2B60634D" w14:textId="77777777" w:rsidR="00291390" w:rsidRDefault="00291390"/>
    <w:p w14:paraId="2BCE5664" w14:textId="77777777" w:rsidR="004A7596" w:rsidRPr="00903226" w:rsidRDefault="004A7596">
      <w:pPr>
        <w:rPr>
          <w:color w:val="FF0000"/>
        </w:rPr>
      </w:pPr>
      <w:r w:rsidRPr="00903226">
        <w:rPr>
          <w:color w:val="FF0000"/>
        </w:rPr>
        <w:t xml:space="preserve">Early version of what was developed in Appendix Q. But </w:t>
      </w:r>
      <w:r w:rsidRPr="00903226">
        <w:rPr>
          <w:i/>
          <w:color w:val="FF0000"/>
        </w:rPr>
        <w:t>that</w:t>
      </w:r>
      <w:r w:rsidRPr="00903226">
        <w:rPr>
          <w:color w:val="FF0000"/>
        </w:rPr>
        <w:t xml:space="preserve"> Appendix Q assumed constant parameters, which I had to replace by a new Appendix Q allowing for ω variation of the parameters R,L,G,C. But that only affected large</w:t>
      </w:r>
      <w:r w:rsidR="00903226">
        <w:rPr>
          <w:color w:val="FF0000"/>
        </w:rPr>
        <w:t xml:space="preserve"> and small ω limits. The result</w:t>
      </w:r>
      <w:r w:rsidRPr="00903226">
        <w:rPr>
          <w:color w:val="FF0000"/>
        </w:rPr>
        <w:t xml:space="preserve"> just </w:t>
      </w:r>
      <w:r w:rsidRPr="00903226">
        <w:rPr>
          <w:i/>
          <w:color w:val="FF0000"/>
        </w:rPr>
        <w:t>below</w:t>
      </w:r>
      <w:r w:rsidRPr="00903226">
        <w:rPr>
          <w:color w:val="FF0000"/>
        </w:rPr>
        <w:t xml:space="preserve"> still appe</w:t>
      </w:r>
      <w:r w:rsidR="00903226">
        <w:rPr>
          <w:color w:val="FF0000"/>
        </w:rPr>
        <w:t>ar as is in current Appendix Q, getting the real and imaginary part of k(ω) in essence. (10.8.14)</w:t>
      </w:r>
    </w:p>
    <w:p w14:paraId="25D516DE" w14:textId="77777777" w:rsidR="004A7596" w:rsidRDefault="004A7596"/>
    <w:p w14:paraId="7ADB02A2" w14:textId="77777777" w:rsidR="004A7596" w:rsidRDefault="004A7596"/>
    <w:p w14:paraId="3F0105B3" w14:textId="77777777" w:rsidR="00DB4188" w:rsidRDefault="00DB4188">
      <w:r>
        <w:t xml:space="preserve">What is shown here: </w:t>
      </w:r>
    </w:p>
    <w:p w14:paraId="25447FD1" w14:textId="77777777" w:rsidR="00DB4188" w:rsidRDefault="00DB4188"/>
    <w:p w14:paraId="4FE83BF5" w14:textId="77777777" w:rsidR="00DB4188" w:rsidRDefault="00DB4188" w:rsidP="00DB4188">
      <w:r>
        <w:tab/>
        <w:t xml:space="preserve">s ≡  </w:t>
      </w:r>
      <w:r>
        <w:fldChar w:fldCharType="begin"/>
      </w:r>
      <w:r>
        <w:instrText xml:space="preserve"> EQ \r((R+jωL)(G+jωC)) </w:instrText>
      </w:r>
      <w:r>
        <w:fldChar w:fldCharType="end"/>
      </w:r>
      <w:r>
        <w:t xml:space="preserve">   = </w:t>
      </w:r>
      <w:r>
        <w:fldChar w:fldCharType="begin"/>
      </w:r>
      <w:r>
        <w:instrText xml:space="preserve"> EQ \r(</w:instrText>
      </w:r>
      <w:r w:rsidRPr="007D53EC">
        <w:rPr>
          <w:b/>
        </w:rPr>
        <w:instrText>zy</w:instrText>
      </w:r>
      <w:r>
        <w:instrText xml:space="preserve">) </w:instrText>
      </w:r>
      <w:r>
        <w:fldChar w:fldCharType="end"/>
      </w:r>
    </w:p>
    <w:p w14:paraId="1B510757" w14:textId="77777777" w:rsidR="00DB4188" w:rsidRDefault="00DB4188" w:rsidP="00DB4188"/>
    <w:p w14:paraId="0E934636" w14:textId="77777777" w:rsidR="00DB4188" w:rsidRDefault="00DB4188" w:rsidP="00DB4188">
      <w:r>
        <w:tab/>
        <w:t>Re(s) =  (R</w:t>
      </w:r>
      <w:r>
        <w:rPr>
          <w:rStyle w:val="superscript"/>
        </w:rPr>
        <w:t>2</w:t>
      </w:r>
      <w:r>
        <w:t>+ω</w:t>
      </w:r>
      <w:r>
        <w:rPr>
          <w:rStyle w:val="superscript"/>
        </w:rPr>
        <w:t>2</w:t>
      </w:r>
      <w:r>
        <w:t>L</w:t>
      </w:r>
      <w:r>
        <w:rPr>
          <w:rStyle w:val="superscript"/>
        </w:rPr>
        <w:t>2</w:t>
      </w:r>
      <w:r>
        <w:t>)</w:t>
      </w:r>
      <w:r>
        <w:rPr>
          <w:rStyle w:val="superscript"/>
        </w:rPr>
        <w:t>1/4</w:t>
      </w:r>
      <w:r>
        <w:t xml:space="preserve"> (G</w:t>
      </w:r>
      <w:r>
        <w:rPr>
          <w:rStyle w:val="superscript"/>
        </w:rPr>
        <w:t>2</w:t>
      </w:r>
      <w:r>
        <w:t>+ω</w:t>
      </w:r>
      <w:r>
        <w:rPr>
          <w:rStyle w:val="superscript"/>
        </w:rPr>
        <w:t>2</w:t>
      </w:r>
      <w:r>
        <w:t>C</w:t>
      </w:r>
      <w:r>
        <w:rPr>
          <w:rStyle w:val="superscript"/>
        </w:rPr>
        <w:t>2</w:t>
      </w:r>
      <w:r>
        <w:t>)</w:t>
      </w:r>
      <w:r>
        <w:rPr>
          <w:rStyle w:val="superscript"/>
        </w:rPr>
        <w:t xml:space="preserve">1/4  </w:t>
      </w:r>
      <w:r>
        <w:fldChar w:fldCharType="begin"/>
      </w:r>
      <w:r>
        <w:instrText xml:space="preserve"> EQ \f(1,</w:instrText>
      </w:r>
      <w:r>
        <w:fldChar w:fldCharType="begin"/>
      </w:r>
      <w:r>
        <w:instrText xml:space="preserve"> EQ \r(2) </w:instrText>
      </w:r>
      <w:r>
        <w:fldChar w:fldCharType="end"/>
      </w:r>
      <w:r>
        <w:instrText xml:space="preserve">) </w:instrText>
      </w:r>
      <w:r>
        <w:fldChar w:fldCharType="end"/>
      </w:r>
      <w:r>
        <w:fldChar w:fldCharType="begin"/>
      </w:r>
      <w:r>
        <w:instrText xml:space="preserve"> EQ \r(1+</w:instrText>
      </w:r>
      <w:r>
        <w:fldChar w:fldCharType="begin"/>
      </w:r>
      <w:r>
        <w:instrText xml:space="preserve"> EQ \f((RG-ω</w:instrText>
      </w:r>
      <w:r>
        <w:rPr>
          <w:rStyle w:val="superscript"/>
        </w:rPr>
        <w:instrText>2</w:instrText>
      </w:r>
      <w:r>
        <w:instrText>LC),</w:instrText>
      </w:r>
      <w:r w:rsidRPr="007D53EC">
        <w:instrText xml:space="preserve"> </w:instrText>
      </w:r>
      <w:r>
        <w:fldChar w:fldCharType="begin"/>
      </w:r>
      <w:r>
        <w:instrText xml:space="preserve"> EQ \r((R</w:instrText>
      </w:r>
      <w:r>
        <w:rPr>
          <w:rStyle w:val="superscript"/>
        </w:rPr>
        <w:instrText>2</w:instrText>
      </w:r>
      <w:r>
        <w:instrText>+ω</w:instrText>
      </w:r>
      <w:r>
        <w:rPr>
          <w:rStyle w:val="superscript"/>
        </w:rPr>
        <w:instrText>2</w:instrText>
      </w:r>
      <w:r>
        <w:instrText>L</w:instrText>
      </w:r>
      <w:r>
        <w:rPr>
          <w:rStyle w:val="superscript"/>
        </w:rPr>
        <w:instrText>2</w:instrText>
      </w:r>
      <w:r>
        <w:instrText>) (G</w:instrText>
      </w:r>
      <w:r>
        <w:rPr>
          <w:rStyle w:val="superscript"/>
        </w:rPr>
        <w:instrText>2</w:instrText>
      </w:r>
      <w:r>
        <w:instrText>+ω</w:instrText>
      </w:r>
      <w:r>
        <w:rPr>
          <w:rStyle w:val="superscript"/>
        </w:rPr>
        <w:instrText>2</w:instrText>
      </w:r>
      <w:r>
        <w:instrText>C</w:instrText>
      </w:r>
      <w:r>
        <w:rPr>
          <w:rStyle w:val="superscript"/>
        </w:rPr>
        <w:instrText>2</w:instrText>
      </w:r>
      <w:r>
        <w:instrText xml:space="preserve">)) </w:instrText>
      </w:r>
      <w:r>
        <w:fldChar w:fldCharType="end"/>
      </w:r>
      <w:r>
        <w:instrText xml:space="preserve">) </w:instrText>
      </w:r>
      <w:r>
        <w:fldChar w:fldCharType="end"/>
      </w:r>
      <w:r>
        <w:instrText xml:space="preserve">) </w:instrText>
      </w:r>
      <w:r>
        <w:fldChar w:fldCharType="end"/>
      </w:r>
    </w:p>
    <w:p w14:paraId="42F94289" w14:textId="77777777" w:rsidR="00DB4188" w:rsidRDefault="00DB4188" w:rsidP="00DB4188"/>
    <w:p w14:paraId="6F7A4F18" w14:textId="77777777" w:rsidR="00DB4188" w:rsidRDefault="00DB4188" w:rsidP="00DB4188">
      <w:r>
        <w:tab/>
      </w:r>
      <w:proofErr w:type="spellStart"/>
      <w:r>
        <w:t>Im</w:t>
      </w:r>
      <w:proofErr w:type="spellEnd"/>
      <w:r>
        <w:t>(s) =  (R</w:t>
      </w:r>
      <w:r>
        <w:rPr>
          <w:rStyle w:val="superscript"/>
        </w:rPr>
        <w:t>2</w:t>
      </w:r>
      <w:r>
        <w:t>+ω</w:t>
      </w:r>
      <w:r>
        <w:rPr>
          <w:rStyle w:val="superscript"/>
        </w:rPr>
        <w:t>2</w:t>
      </w:r>
      <w:r>
        <w:t>L</w:t>
      </w:r>
      <w:r>
        <w:rPr>
          <w:rStyle w:val="superscript"/>
        </w:rPr>
        <w:t>2</w:t>
      </w:r>
      <w:r>
        <w:t>)</w:t>
      </w:r>
      <w:r>
        <w:rPr>
          <w:rStyle w:val="superscript"/>
        </w:rPr>
        <w:t>1/4</w:t>
      </w:r>
      <w:r>
        <w:t xml:space="preserve"> (G</w:t>
      </w:r>
      <w:r>
        <w:rPr>
          <w:rStyle w:val="superscript"/>
        </w:rPr>
        <w:t>2</w:t>
      </w:r>
      <w:r>
        <w:t>+ω</w:t>
      </w:r>
      <w:r>
        <w:rPr>
          <w:rStyle w:val="superscript"/>
        </w:rPr>
        <w:t>2</w:t>
      </w:r>
      <w:r>
        <w:t>C</w:t>
      </w:r>
      <w:r>
        <w:rPr>
          <w:rStyle w:val="superscript"/>
        </w:rPr>
        <w:t>2</w:t>
      </w:r>
      <w:r>
        <w:t>)</w:t>
      </w:r>
      <w:r>
        <w:rPr>
          <w:rStyle w:val="superscript"/>
        </w:rPr>
        <w:t xml:space="preserve">1/4  </w:t>
      </w:r>
      <w:r>
        <w:fldChar w:fldCharType="begin"/>
      </w:r>
      <w:r>
        <w:instrText xml:space="preserve"> EQ \f(1,</w:instrText>
      </w:r>
      <w:r>
        <w:fldChar w:fldCharType="begin"/>
      </w:r>
      <w:r>
        <w:instrText xml:space="preserve"> EQ \r(2) </w:instrText>
      </w:r>
      <w:r>
        <w:fldChar w:fldCharType="end"/>
      </w:r>
      <w:r>
        <w:instrText xml:space="preserve">) </w:instrText>
      </w:r>
      <w:r>
        <w:fldChar w:fldCharType="end"/>
      </w:r>
      <w:r>
        <w:fldChar w:fldCharType="begin"/>
      </w:r>
      <w:r>
        <w:instrText xml:space="preserve"> EQ \r(1-</w:instrText>
      </w:r>
      <w:r>
        <w:fldChar w:fldCharType="begin"/>
      </w:r>
      <w:r>
        <w:instrText xml:space="preserve"> EQ \f((RG-ω</w:instrText>
      </w:r>
      <w:r>
        <w:rPr>
          <w:rStyle w:val="superscript"/>
        </w:rPr>
        <w:instrText>2</w:instrText>
      </w:r>
      <w:r>
        <w:instrText>LC),</w:instrText>
      </w:r>
      <w:r w:rsidRPr="007D53EC">
        <w:instrText xml:space="preserve"> </w:instrText>
      </w:r>
      <w:r>
        <w:fldChar w:fldCharType="begin"/>
      </w:r>
      <w:r>
        <w:instrText xml:space="preserve"> EQ \r((R</w:instrText>
      </w:r>
      <w:r>
        <w:rPr>
          <w:rStyle w:val="superscript"/>
        </w:rPr>
        <w:instrText>2</w:instrText>
      </w:r>
      <w:r>
        <w:instrText>+ω</w:instrText>
      </w:r>
      <w:r>
        <w:rPr>
          <w:rStyle w:val="superscript"/>
        </w:rPr>
        <w:instrText>2</w:instrText>
      </w:r>
      <w:r>
        <w:instrText>L</w:instrText>
      </w:r>
      <w:r>
        <w:rPr>
          <w:rStyle w:val="superscript"/>
        </w:rPr>
        <w:instrText>2</w:instrText>
      </w:r>
      <w:r>
        <w:instrText>) (G</w:instrText>
      </w:r>
      <w:r>
        <w:rPr>
          <w:rStyle w:val="superscript"/>
        </w:rPr>
        <w:instrText>2</w:instrText>
      </w:r>
      <w:r>
        <w:instrText>+ω</w:instrText>
      </w:r>
      <w:r>
        <w:rPr>
          <w:rStyle w:val="superscript"/>
        </w:rPr>
        <w:instrText>2</w:instrText>
      </w:r>
      <w:r>
        <w:instrText>C</w:instrText>
      </w:r>
      <w:r>
        <w:rPr>
          <w:rStyle w:val="superscript"/>
        </w:rPr>
        <w:instrText>2</w:instrText>
      </w:r>
      <w:r>
        <w:instrText xml:space="preserve">)) </w:instrText>
      </w:r>
      <w:r>
        <w:fldChar w:fldCharType="end"/>
      </w:r>
      <w:r>
        <w:instrText xml:space="preserve">) </w:instrText>
      </w:r>
      <w:r>
        <w:fldChar w:fldCharType="end"/>
      </w:r>
      <w:r>
        <w:instrText xml:space="preserve">) </w:instrText>
      </w:r>
      <w:r>
        <w:fldChar w:fldCharType="end"/>
      </w:r>
    </w:p>
    <w:p w14:paraId="423936F1" w14:textId="77777777" w:rsidR="00DB4188" w:rsidRDefault="00DB4188"/>
    <w:p w14:paraId="27FD92B2" w14:textId="77777777" w:rsidR="00DB4188" w:rsidRDefault="00DB4188">
      <w:r>
        <w:t>In simpler form, first define</w:t>
      </w:r>
    </w:p>
    <w:p w14:paraId="45F173A8" w14:textId="77777777" w:rsidR="00DB4188" w:rsidRDefault="00DB4188"/>
    <w:p w14:paraId="5AEEC853" w14:textId="77777777" w:rsidR="00DB4188" w:rsidRDefault="00DB4188" w:rsidP="00DB4188">
      <w:pPr>
        <w:jc w:val="left"/>
      </w:pPr>
      <w:r>
        <w:tab/>
        <w:t>a ≡  (R</w:t>
      </w:r>
      <w:r>
        <w:rPr>
          <w:rStyle w:val="superscript"/>
        </w:rPr>
        <w:t>2</w:t>
      </w:r>
      <w:r>
        <w:t>+ω</w:t>
      </w:r>
      <w:r>
        <w:rPr>
          <w:rStyle w:val="superscript"/>
        </w:rPr>
        <w:t>2</w:t>
      </w:r>
      <w:r>
        <w:t>L</w:t>
      </w:r>
      <w:r>
        <w:rPr>
          <w:rStyle w:val="superscript"/>
        </w:rPr>
        <w:t>2</w:t>
      </w:r>
      <w:r>
        <w:t>)</w:t>
      </w:r>
      <w:r>
        <w:rPr>
          <w:rStyle w:val="superscript"/>
        </w:rPr>
        <w:t>1/4</w:t>
      </w:r>
      <w:r>
        <w:t xml:space="preserve"> (G</w:t>
      </w:r>
      <w:r>
        <w:rPr>
          <w:rStyle w:val="superscript"/>
        </w:rPr>
        <w:t>2</w:t>
      </w:r>
      <w:r>
        <w:t>+ω</w:t>
      </w:r>
      <w:r>
        <w:rPr>
          <w:rStyle w:val="superscript"/>
        </w:rPr>
        <w:t>2</w:t>
      </w:r>
      <w:r>
        <w:t>C</w:t>
      </w:r>
      <w:r>
        <w:rPr>
          <w:rStyle w:val="superscript"/>
        </w:rPr>
        <w:t>2</w:t>
      </w:r>
      <w:r>
        <w:t>)</w:t>
      </w:r>
      <w:r>
        <w:rPr>
          <w:rStyle w:val="superscript"/>
        </w:rPr>
        <w:t>1/4</w:t>
      </w:r>
      <w:r>
        <w:tab/>
      </w:r>
      <w:r>
        <w:tab/>
        <w:t>dim(a) = R</w:t>
      </w:r>
      <w:r w:rsidR="00EB01CA">
        <w:t>/m</w:t>
      </w:r>
      <w:r>
        <w:tab/>
      </w:r>
      <w:r>
        <w:tab/>
        <w:t>a</w:t>
      </w:r>
      <w:r>
        <w:rPr>
          <w:rStyle w:val="superscript"/>
        </w:rPr>
        <w:t>2</w:t>
      </w:r>
      <w:r>
        <w:t xml:space="preserve"> → ω</w:t>
      </w:r>
      <w:r>
        <w:rPr>
          <w:rStyle w:val="superscript"/>
        </w:rPr>
        <w:t>2</w:t>
      </w:r>
      <w:r>
        <w:t>LC   as ω → ∞</w:t>
      </w:r>
    </w:p>
    <w:p w14:paraId="1587FF42" w14:textId="77777777" w:rsidR="00DB4188" w:rsidRDefault="00DB4188" w:rsidP="00DB4188">
      <w:pPr>
        <w:jc w:val="left"/>
      </w:pPr>
    </w:p>
    <w:p w14:paraId="1D58380F" w14:textId="77777777" w:rsidR="00DB4188" w:rsidRPr="00EB01CA" w:rsidRDefault="00DB4188" w:rsidP="00DB4188">
      <w:pPr>
        <w:jc w:val="left"/>
        <w:rPr>
          <w:rStyle w:val="superscript"/>
        </w:rPr>
      </w:pPr>
      <w:r>
        <w:tab/>
        <w:t>c ≡ RG - ω</w:t>
      </w:r>
      <w:r>
        <w:rPr>
          <w:rStyle w:val="superscript"/>
        </w:rPr>
        <w:t>2</w:t>
      </w:r>
      <w:r>
        <w:t>LC</w:t>
      </w:r>
      <w:r>
        <w:tab/>
      </w:r>
      <w:r>
        <w:tab/>
      </w:r>
      <w:r>
        <w:tab/>
      </w:r>
      <w:r>
        <w:tab/>
        <w:t xml:space="preserve">dim(c) = </w:t>
      </w:r>
      <w:r w:rsidR="00EB01CA">
        <w:t>1/m</w:t>
      </w:r>
      <w:r w:rsidR="00EB01CA">
        <w:rPr>
          <w:rStyle w:val="superscript"/>
        </w:rPr>
        <w:t>2</w:t>
      </w:r>
    </w:p>
    <w:p w14:paraId="5C6B49F3" w14:textId="77777777" w:rsidR="00DB4188" w:rsidRDefault="00DB4188" w:rsidP="00DB4188"/>
    <w:p w14:paraId="1B00D974" w14:textId="77777777" w:rsidR="00DB4188" w:rsidRPr="00461581" w:rsidRDefault="00DB4188" w:rsidP="00DB4188">
      <w:r>
        <w:tab/>
        <w:t xml:space="preserve">b ≡ </w:t>
      </w:r>
      <w:r>
        <w:fldChar w:fldCharType="begin"/>
      </w:r>
      <w:r>
        <w:instrText xml:space="preserve"> EQ \f((RG-ω</w:instrText>
      </w:r>
      <w:r>
        <w:rPr>
          <w:rStyle w:val="superscript"/>
        </w:rPr>
        <w:instrText>2</w:instrText>
      </w:r>
      <w:r>
        <w:instrText>LC),</w:instrText>
      </w:r>
      <w:r w:rsidRPr="007D53EC">
        <w:instrText xml:space="preserve"> </w:instrText>
      </w:r>
      <w:r>
        <w:fldChar w:fldCharType="begin"/>
      </w:r>
      <w:r>
        <w:instrText xml:space="preserve"> EQ \r((R</w:instrText>
      </w:r>
      <w:r>
        <w:rPr>
          <w:rStyle w:val="superscript"/>
        </w:rPr>
        <w:instrText>2</w:instrText>
      </w:r>
      <w:r>
        <w:instrText>+ω</w:instrText>
      </w:r>
      <w:r>
        <w:rPr>
          <w:rStyle w:val="superscript"/>
        </w:rPr>
        <w:instrText>2</w:instrText>
      </w:r>
      <w:r>
        <w:instrText>L</w:instrText>
      </w:r>
      <w:r>
        <w:rPr>
          <w:rStyle w:val="superscript"/>
        </w:rPr>
        <w:instrText>2</w:instrText>
      </w:r>
      <w:r>
        <w:instrText>) (G</w:instrText>
      </w:r>
      <w:r>
        <w:rPr>
          <w:rStyle w:val="superscript"/>
        </w:rPr>
        <w:instrText>2</w:instrText>
      </w:r>
      <w:r>
        <w:instrText>+ω</w:instrText>
      </w:r>
      <w:r>
        <w:rPr>
          <w:rStyle w:val="superscript"/>
        </w:rPr>
        <w:instrText>2</w:instrText>
      </w:r>
      <w:r>
        <w:instrText>C</w:instrText>
      </w:r>
      <w:r>
        <w:rPr>
          <w:rStyle w:val="superscript"/>
        </w:rPr>
        <w:instrText>2</w:instrText>
      </w:r>
      <w:r>
        <w:instrText xml:space="preserve">)) </w:instrText>
      </w:r>
      <w:r>
        <w:fldChar w:fldCharType="end"/>
      </w:r>
      <w:r>
        <w:instrText xml:space="preserve">) </w:instrText>
      </w:r>
      <w:r>
        <w:fldChar w:fldCharType="end"/>
      </w:r>
      <w:r>
        <w:t xml:space="preserve"> = c/a</w:t>
      </w:r>
      <w:r>
        <w:rPr>
          <w:rStyle w:val="superscript"/>
        </w:rPr>
        <w:t>2</w:t>
      </w:r>
      <w:r>
        <w:tab/>
        <w:t>dim(b) = 1</w:t>
      </w:r>
      <w:r>
        <w:tab/>
        <w:t>b→  - 1 as ω → ∞;   1-b → 2</w:t>
      </w:r>
    </w:p>
    <w:p w14:paraId="0AA2F961" w14:textId="77777777" w:rsidR="00DB4188" w:rsidRDefault="00DB4188" w:rsidP="00DB4188"/>
    <w:p w14:paraId="2945C798" w14:textId="77777777" w:rsidR="00DB4188" w:rsidRDefault="00DB4188" w:rsidP="00DB4188">
      <w:r>
        <w:t>so that</w:t>
      </w:r>
    </w:p>
    <w:p w14:paraId="7506E563" w14:textId="77777777" w:rsidR="00DB4188" w:rsidRDefault="00DB4188" w:rsidP="00DB4188"/>
    <w:p w14:paraId="249AF8A2" w14:textId="77777777" w:rsidR="00DB4188" w:rsidRDefault="00DB4188" w:rsidP="00DB4188">
      <w:r>
        <w:tab/>
        <w:t xml:space="preserve">Re(s) = </w:t>
      </w:r>
      <w:r>
        <w:fldChar w:fldCharType="begin"/>
      </w:r>
      <w:r>
        <w:instrText xml:space="preserve"> EQ \f(1,</w:instrText>
      </w:r>
      <w:r>
        <w:fldChar w:fldCharType="begin"/>
      </w:r>
      <w:r>
        <w:instrText xml:space="preserve"> EQ \r(2) </w:instrText>
      </w:r>
      <w:r>
        <w:fldChar w:fldCharType="end"/>
      </w:r>
      <w:r>
        <w:instrText xml:space="preserve">) </w:instrText>
      </w:r>
      <w:r>
        <w:fldChar w:fldCharType="end"/>
      </w:r>
      <w:r>
        <w:t xml:space="preserve">a </w:t>
      </w:r>
      <w:r>
        <w:fldChar w:fldCharType="begin"/>
      </w:r>
      <w:r>
        <w:instrText xml:space="preserve"> EQ \r(1+b) </w:instrText>
      </w:r>
      <w:r>
        <w:fldChar w:fldCharType="end"/>
      </w:r>
    </w:p>
    <w:p w14:paraId="68412774" w14:textId="77777777" w:rsidR="00DB4188" w:rsidRPr="00461581" w:rsidRDefault="00DB4188" w:rsidP="00DB4188"/>
    <w:p w14:paraId="26938DB8" w14:textId="77777777" w:rsidR="00DB4188" w:rsidRDefault="00DB4188" w:rsidP="00DB4188">
      <w:r>
        <w:tab/>
      </w:r>
      <w:proofErr w:type="spellStart"/>
      <w:r>
        <w:t>Im</w:t>
      </w:r>
      <w:proofErr w:type="spellEnd"/>
      <w:r>
        <w:t xml:space="preserve">(s) = </w:t>
      </w:r>
      <w:r>
        <w:fldChar w:fldCharType="begin"/>
      </w:r>
      <w:r>
        <w:instrText xml:space="preserve"> EQ \f(1,</w:instrText>
      </w:r>
      <w:r>
        <w:fldChar w:fldCharType="begin"/>
      </w:r>
      <w:r>
        <w:instrText xml:space="preserve"> EQ \r(2) </w:instrText>
      </w:r>
      <w:r>
        <w:fldChar w:fldCharType="end"/>
      </w:r>
      <w:r>
        <w:instrText xml:space="preserve">) </w:instrText>
      </w:r>
      <w:r>
        <w:fldChar w:fldCharType="end"/>
      </w:r>
      <w:r>
        <w:t xml:space="preserve">a </w:t>
      </w:r>
      <w:r>
        <w:fldChar w:fldCharType="begin"/>
      </w:r>
      <w:r>
        <w:instrText xml:space="preserve"> EQ \r(1-b) </w:instrText>
      </w:r>
      <w:r>
        <w:fldChar w:fldCharType="end"/>
      </w:r>
    </w:p>
    <w:p w14:paraId="05B099FF" w14:textId="77777777" w:rsidR="00DB4188" w:rsidRDefault="00DB4188" w:rsidP="00DB4188"/>
    <w:p w14:paraId="6310906B" w14:textId="77777777" w:rsidR="00DB4188" w:rsidRDefault="00DB4188" w:rsidP="00DB4188">
      <w:r>
        <w:tab/>
        <w:t xml:space="preserve">s = </w:t>
      </w:r>
      <w:r>
        <w:fldChar w:fldCharType="begin"/>
      </w:r>
      <w:r>
        <w:instrText xml:space="preserve"> EQ \f(1,</w:instrText>
      </w:r>
      <w:r>
        <w:fldChar w:fldCharType="begin"/>
      </w:r>
      <w:r>
        <w:instrText xml:space="preserve"> EQ \r(2) </w:instrText>
      </w:r>
      <w:r>
        <w:fldChar w:fldCharType="end"/>
      </w:r>
      <w:r>
        <w:instrText xml:space="preserve">) </w:instrText>
      </w:r>
      <w:r>
        <w:fldChar w:fldCharType="end"/>
      </w:r>
      <w:r>
        <w:t>a [</w:t>
      </w:r>
      <w:r>
        <w:fldChar w:fldCharType="begin"/>
      </w:r>
      <w:r>
        <w:instrText xml:space="preserve"> EQ \r(1+b) </w:instrText>
      </w:r>
      <w:r>
        <w:fldChar w:fldCharType="end"/>
      </w:r>
      <w:r>
        <w:t xml:space="preserve">+ j </w:t>
      </w:r>
      <w:r>
        <w:fldChar w:fldCharType="begin"/>
      </w:r>
      <w:r>
        <w:instrText xml:space="preserve"> EQ \r(1-b) </w:instrText>
      </w:r>
      <w:r>
        <w:fldChar w:fldCharType="end"/>
      </w:r>
      <w:r>
        <w:t xml:space="preserve">] </w:t>
      </w:r>
    </w:p>
    <w:p w14:paraId="0D814F56" w14:textId="77777777" w:rsidR="00DB4188" w:rsidRDefault="00DB4188" w:rsidP="00DB4188"/>
    <w:p w14:paraId="34CD5063" w14:textId="77777777" w:rsidR="00DB4188" w:rsidRDefault="00DB4188" w:rsidP="00DB4188">
      <w:r w:rsidRPr="00DB4188">
        <w:rPr>
          <w:u w:val="single"/>
        </w:rPr>
        <w:t>Verification</w:t>
      </w:r>
      <w:r>
        <w:t xml:space="preserve"> of this solution</w:t>
      </w:r>
    </w:p>
    <w:p w14:paraId="4391BE01" w14:textId="77777777" w:rsidR="00DB4188" w:rsidRDefault="00DB4188" w:rsidP="00DB4188"/>
    <w:p w14:paraId="4933169D" w14:textId="77777777" w:rsidR="00DB4188" w:rsidRDefault="00DB4188" w:rsidP="00DB4188">
      <w:r>
        <w:tab/>
        <w:t xml:space="preserve">s = </w:t>
      </w:r>
      <w:r>
        <w:fldChar w:fldCharType="begin"/>
      </w:r>
      <w:r>
        <w:instrText xml:space="preserve"> EQ \f(1,</w:instrText>
      </w:r>
      <w:r>
        <w:fldChar w:fldCharType="begin"/>
      </w:r>
      <w:r>
        <w:instrText xml:space="preserve"> EQ \r(2) </w:instrText>
      </w:r>
      <w:r>
        <w:fldChar w:fldCharType="end"/>
      </w:r>
      <w:r>
        <w:instrText xml:space="preserve">) </w:instrText>
      </w:r>
      <w:r>
        <w:fldChar w:fldCharType="end"/>
      </w:r>
      <w:r>
        <w:t>a [</w:t>
      </w:r>
      <w:r>
        <w:fldChar w:fldCharType="begin"/>
      </w:r>
      <w:r>
        <w:instrText xml:space="preserve"> EQ \r(1+b) </w:instrText>
      </w:r>
      <w:r>
        <w:fldChar w:fldCharType="end"/>
      </w:r>
      <w:r>
        <w:t xml:space="preserve">+ j </w:t>
      </w:r>
      <w:r>
        <w:fldChar w:fldCharType="begin"/>
      </w:r>
      <w:r>
        <w:instrText xml:space="preserve"> EQ \r(1-b) </w:instrText>
      </w:r>
      <w:r>
        <w:fldChar w:fldCharType="end"/>
      </w:r>
      <w:r>
        <w:t xml:space="preserve">] </w:t>
      </w:r>
    </w:p>
    <w:p w14:paraId="47F74E3D" w14:textId="77777777" w:rsidR="00DB4188" w:rsidRDefault="00DB4188" w:rsidP="00DB4188"/>
    <w:p w14:paraId="758165C1" w14:textId="77777777" w:rsidR="00DB4188" w:rsidRDefault="00DB4188" w:rsidP="00DB4188">
      <w:r>
        <w:lastRenderedPageBreak/>
        <w:tab/>
        <w:t xml:space="preserve"> =  </w:t>
      </w:r>
      <w:r>
        <w:fldChar w:fldCharType="begin"/>
      </w:r>
      <w:r>
        <w:instrText xml:space="preserve"> EQ \f(1,</w:instrText>
      </w:r>
      <w:r>
        <w:fldChar w:fldCharType="begin"/>
      </w:r>
      <w:r>
        <w:instrText xml:space="preserve"> EQ \r(2) </w:instrText>
      </w:r>
      <w:r>
        <w:fldChar w:fldCharType="end"/>
      </w:r>
      <w:r>
        <w:instrText xml:space="preserve">) </w:instrText>
      </w:r>
      <w:r>
        <w:fldChar w:fldCharType="end"/>
      </w:r>
      <w:r>
        <w:t>a [</w:t>
      </w:r>
      <w:r>
        <w:fldChar w:fldCharType="begin"/>
      </w:r>
      <w:r>
        <w:instrText xml:space="preserve"> EQ \r(1+c/a</w:instrText>
      </w:r>
      <w:r>
        <w:rPr>
          <w:rStyle w:val="superscript"/>
        </w:rPr>
        <w:instrText>2</w:instrText>
      </w:r>
      <w:r>
        <w:instrText xml:space="preserve">) </w:instrText>
      </w:r>
      <w:r>
        <w:fldChar w:fldCharType="end"/>
      </w:r>
      <w:r>
        <w:t xml:space="preserve">+ j </w:t>
      </w:r>
      <w:r>
        <w:fldChar w:fldCharType="begin"/>
      </w:r>
      <w:r>
        <w:instrText xml:space="preserve"> EQ \r(1-c/a</w:instrText>
      </w:r>
      <w:r>
        <w:rPr>
          <w:rStyle w:val="superscript"/>
        </w:rPr>
        <w:instrText>2</w:instrText>
      </w:r>
      <w:r>
        <w:instrText xml:space="preserve">) </w:instrText>
      </w:r>
      <w:r>
        <w:fldChar w:fldCharType="end"/>
      </w:r>
      <w:r>
        <w:t>]</w:t>
      </w:r>
    </w:p>
    <w:p w14:paraId="00299707" w14:textId="77777777" w:rsidR="00DB4188" w:rsidRDefault="00DB4188" w:rsidP="00DB4188"/>
    <w:p w14:paraId="56938909" w14:textId="77777777" w:rsidR="00DB4188" w:rsidRDefault="00DB4188" w:rsidP="00DB4188">
      <w:r>
        <w:tab/>
        <w:t xml:space="preserve">= </w:t>
      </w:r>
      <w:r>
        <w:fldChar w:fldCharType="begin"/>
      </w:r>
      <w:r>
        <w:instrText xml:space="preserve"> EQ \f(1,</w:instrText>
      </w:r>
      <w:r>
        <w:fldChar w:fldCharType="begin"/>
      </w:r>
      <w:r>
        <w:instrText xml:space="preserve"> EQ \r(2) </w:instrText>
      </w:r>
      <w:r>
        <w:fldChar w:fldCharType="end"/>
      </w:r>
      <w:r>
        <w:instrText xml:space="preserve">) </w:instrText>
      </w:r>
      <w:r>
        <w:fldChar w:fldCharType="end"/>
      </w:r>
      <w:r>
        <w:t xml:space="preserve"> [</w:t>
      </w:r>
      <w:r>
        <w:fldChar w:fldCharType="begin"/>
      </w:r>
      <w:r>
        <w:instrText xml:space="preserve"> EQ \r(a</w:instrText>
      </w:r>
      <w:r>
        <w:rPr>
          <w:rStyle w:val="superscript"/>
        </w:rPr>
        <w:instrText>2</w:instrText>
      </w:r>
      <w:r>
        <w:instrText xml:space="preserve">+ c) </w:instrText>
      </w:r>
      <w:r>
        <w:fldChar w:fldCharType="end"/>
      </w:r>
      <w:r>
        <w:t xml:space="preserve">+ j </w:t>
      </w:r>
      <w:r>
        <w:fldChar w:fldCharType="begin"/>
      </w:r>
      <w:r>
        <w:instrText xml:space="preserve"> EQ \r(a</w:instrText>
      </w:r>
      <w:r>
        <w:rPr>
          <w:rStyle w:val="superscript"/>
        </w:rPr>
        <w:instrText>2</w:instrText>
      </w:r>
      <w:r>
        <w:instrText xml:space="preserve">- c) </w:instrText>
      </w:r>
      <w:r>
        <w:fldChar w:fldCharType="end"/>
      </w:r>
      <w:r>
        <w:t>]</w:t>
      </w:r>
    </w:p>
    <w:p w14:paraId="74FCFF86" w14:textId="77777777" w:rsidR="00DB4188" w:rsidRDefault="00DB4188" w:rsidP="00DB4188"/>
    <w:p w14:paraId="28E3BD6E" w14:textId="77777777" w:rsidR="00DB4188" w:rsidRDefault="00DB4188" w:rsidP="00DB4188">
      <w:r>
        <w:t>If I draw a triangle, the radius is a which is in fact correct. But how do I show the angle? From the above I can see that</w:t>
      </w:r>
    </w:p>
    <w:p w14:paraId="43E6E147" w14:textId="77777777" w:rsidR="00DB4188" w:rsidRDefault="00DB4188" w:rsidP="00DB4188"/>
    <w:p w14:paraId="0B5D431A" w14:textId="77777777" w:rsidR="00DB4188" w:rsidRPr="00DB4188" w:rsidRDefault="00DB4188" w:rsidP="00DB4188">
      <w:r>
        <w:tab/>
      </w:r>
      <w:proofErr w:type="spellStart"/>
      <w:r>
        <w:t>sinφ</w:t>
      </w:r>
      <w:proofErr w:type="spellEnd"/>
      <w:r>
        <w:t xml:space="preserve">  = </w:t>
      </w:r>
      <w:r>
        <w:fldChar w:fldCharType="begin"/>
      </w:r>
      <w:r>
        <w:instrText xml:space="preserve"> EQ \f(</w:instrText>
      </w:r>
      <w:r>
        <w:fldChar w:fldCharType="begin"/>
      </w:r>
      <w:r>
        <w:instrText xml:space="preserve"> EQ \r(a</w:instrText>
      </w:r>
      <w:r>
        <w:rPr>
          <w:rStyle w:val="superscript"/>
        </w:rPr>
        <w:instrText>2</w:instrText>
      </w:r>
      <w:r>
        <w:instrText xml:space="preserve">- c) </w:instrText>
      </w:r>
      <w:r>
        <w:fldChar w:fldCharType="end"/>
      </w:r>
      <w:r>
        <w:instrText xml:space="preserve">,a) </w:instrText>
      </w:r>
      <w:r>
        <w:fldChar w:fldCharType="end"/>
      </w:r>
      <w:r>
        <w:t>/</w:t>
      </w:r>
      <w:r>
        <w:fldChar w:fldCharType="begin"/>
      </w:r>
      <w:r>
        <w:instrText xml:space="preserve"> EQ \r(2) </w:instrText>
      </w:r>
      <w:r>
        <w:fldChar w:fldCharType="end"/>
      </w:r>
      <w:r>
        <w:t xml:space="preserve">  = [  </w:t>
      </w:r>
      <w:r>
        <w:fldChar w:fldCharType="begin"/>
      </w:r>
      <w:r>
        <w:instrText xml:space="preserve"> EQ \f(1-c/a</w:instrText>
      </w:r>
      <w:r>
        <w:rPr>
          <w:rStyle w:val="superscript"/>
        </w:rPr>
        <w:instrText>2</w:instrText>
      </w:r>
      <w:r>
        <w:instrText xml:space="preserve">,2) </w:instrText>
      </w:r>
      <w:r>
        <w:fldChar w:fldCharType="end"/>
      </w:r>
      <w:r>
        <w:t xml:space="preserve"> ]</w:t>
      </w:r>
      <w:r>
        <w:rPr>
          <w:rStyle w:val="superscript"/>
        </w:rPr>
        <w:t>1/2</w:t>
      </w:r>
      <w:r>
        <w:t xml:space="preserve">   = </w:t>
      </w:r>
    </w:p>
    <w:p w14:paraId="13E3FBEA" w14:textId="77777777" w:rsidR="00DB4188" w:rsidRDefault="00DB4188" w:rsidP="00DB4188">
      <w:r>
        <w:tab/>
      </w:r>
      <w:proofErr w:type="spellStart"/>
      <w:r>
        <w:t>cosφ</w:t>
      </w:r>
      <w:proofErr w:type="spellEnd"/>
      <w:r>
        <w:t xml:space="preserve"> = </w:t>
      </w:r>
      <w:r>
        <w:fldChar w:fldCharType="begin"/>
      </w:r>
      <w:r>
        <w:instrText xml:space="preserve"> EQ \f(</w:instrText>
      </w:r>
      <w:r>
        <w:fldChar w:fldCharType="begin"/>
      </w:r>
      <w:r>
        <w:instrText xml:space="preserve"> EQ \r(a</w:instrText>
      </w:r>
      <w:r>
        <w:rPr>
          <w:rStyle w:val="superscript"/>
        </w:rPr>
        <w:instrText>2</w:instrText>
      </w:r>
      <w:r>
        <w:instrText xml:space="preserve">+ c) </w:instrText>
      </w:r>
      <w:r>
        <w:fldChar w:fldCharType="end"/>
      </w:r>
      <w:r>
        <w:instrText xml:space="preserve">,a) </w:instrText>
      </w:r>
      <w:r>
        <w:fldChar w:fldCharType="end"/>
      </w:r>
      <w:r>
        <w:t>/</w:t>
      </w:r>
      <w:r>
        <w:fldChar w:fldCharType="begin"/>
      </w:r>
      <w:r>
        <w:instrText xml:space="preserve"> EQ \r(2) </w:instrText>
      </w:r>
      <w:r>
        <w:fldChar w:fldCharType="end"/>
      </w:r>
      <w:r>
        <w:t xml:space="preserve"> = [  </w:t>
      </w:r>
      <w:r>
        <w:fldChar w:fldCharType="begin"/>
      </w:r>
      <w:r>
        <w:instrText xml:space="preserve"> EQ \f(1+c/a</w:instrText>
      </w:r>
      <w:r>
        <w:rPr>
          <w:rStyle w:val="superscript"/>
        </w:rPr>
        <w:instrText>2</w:instrText>
      </w:r>
      <w:r>
        <w:instrText xml:space="preserve">,2) </w:instrText>
      </w:r>
      <w:r>
        <w:fldChar w:fldCharType="end"/>
      </w:r>
      <w:r>
        <w:t xml:space="preserve"> ]</w:t>
      </w:r>
      <w:r>
        <w:rPr>
          <w:rStyle w:val="superscript"/>
        </w:rPr>
        <w:t>1/2</w:t>
      </w:r>
      <w:r>
        <w:t xml:space="preserve">  </w:t>
      </w:r>
    </w:p>
    <w:p w14:paraId="2C43EDB7" w14:textId="77777777" w:rsidR="00DB4188" w:rsidRDefault="00DB4188" w:rsidP="00DB4188"/>
    <w:p w14:paraId="450357AD" w14:textId="77777777" w:rsidR="00DB4188" w:rsidRPr="00DB4188" w:rsidRDefault="00DB4188" w:rsidP="00DB4188">
      <w:r>
        <w:t>Now ansatz that c/a</w:t>
      </w:r>
      <w:r>
        <w:rPr>
          <w:rStyle w:val="superscript"/>
        </w:rPr>
        <w:t>2</w:t>
      </w:r>
      <w:r>
        <w:t xml:space="preserve"> = </w:t>
      </w:r>
      <w:proofErr w:type="spellStart"/>
      <w:r>
        <w:t>cosθ</w:t>
      </w:r>
      <w:proofErr w:type="spellEnd"/>
      <w:r>
        <w:t>, then consistent with φ = θ/2, but is the ansatz right?</w:t>
      </w:r>
    </w:p>
    <w:p w14:paraId="2C476BA7" w14:textId="77777777" w:rsidR="00DB4188" w:rsidRDefault="00DB4188" w:rsidP="00DB4188"/>
    <w:p w14:paraId="4AF9BD69" w14:textId="77777777" w:rsidR="00DB4188" w:rsidRPr="00DB4188" w:rsidRDefault="00DB4188" w:rsidP="00DB4188"/>
    <w:p w14:paraId="69E43384" w14:textId="77777777" w:rsidR="00DB4188" w:rsidRPr="00DB4188" w:rsidRDefault="00DB4188" w:rsidP="00DB4188">
      <w:r>
        <w:t>*************************************************</w:t>
      </w:r>
    </w:p>
    <w:p w14:paraId="72994F01" w14:textId="77777777" w:rsidR="00DB4188" w:rsidRDefault="00DB4188"/>
    <w:p w14:paraId="7E78C375" w14:textId="77777777" w:rsidR="00DB4188" w:rsidRDefault="00DB4188"/>
    <w:p w14:paraId="79EF677F" w14:textId="77777777" w:rsidR="007D53EC" w:rsidRDefault="007D53EC">
      <w:r>
        <w:t>Consider</w:t>
      </w:r>
    </w:p>
    <w:p w14:paraId="7062670C" w14:textId="77777777" w:rsidR="007D53EC" w:rsidRDefault="007D53EC"/>
    <w:p w14:paraId="0A183791" w14:textId="77777777" w:rsidR="007D53EC" w:rsidRDefault="007D53EC" w:rsidP="007D53EC">
      <w:r>
        <w:tab/>
        <w:t>q ≡ (</w:t>
      </w:r>
      <w:proofErr w:type="spellStart"/>
      <w:r>
        <w:t>R+jωL</w:t>
      </w:r>
      <w:proofErr w:type="spellEnd"/>
      <w:r>
        <w:t>)(</w:t>
      </w:r>
      <w:proofErr w:type="spellStart"/>
      <w:r>
        <w:t>G+jωC</w:t>
      </w:r>
      <w:proofErr w:type="spellEnd"/>
      <w:r>
        <w:t>) = (RG-ω</w:t>
      </w:r>
      <w:r>
        <w:rPr>
          <w:rStyle w:val="superscript"/>
        </w:rPr>
        <w:t>2</w:t>
      </w:r>
      <w:r>
        <w:t xml:space="preserve">LC) + </w:t>
      </w:r>
      <w:proofErr w:type="spellStart"/>
      <w:r>
        <w:t>jω</w:t>
      </w:r>
      <w:proofErr w:type="spellEnd"/>
      <w:r>
        <w:t>(LG+RC)</w:t>
      </w:r>
    </w:p>
    <w:p w14:paraId="5E18610F" w14:textId="77777777" w:rsidR="007D53EC" w:rsidRDefault="007D53EC" w:rsidP="007D53EC"/>
    <w:p w14:paraId="68505CCE" w14:textId="77777777" w:rsidR="007D53EC" w:rsidRDefault="007D53EC" w:rsidP="007D53EC">
      <w:r>
        <w:t>This q has positive imaginary part and unknown sign real part, so this argument is a vector in the upper half plane. We can then write</w:t>
      </w:r>
    </w:p>
    <w:p w14:paraId="6E053B4D" w14:textId="77777777" w:rsidR="007D53EC" w:rsidRDefault="007D53EC" w:rsidP="007D53EC"/>
    <w:p w14:paraId="59C0EB76" w14:textId="77777777" w:rsidR="007D53EC" w:rsidRDefault="007D53EC">
      <w:r>
        <w:tab/>
        <w:t xml:space="preserve">q = |q| </w:t>
      </w:r>
      <w:proofErr w:type="spellStart"/>
      <w:r>
        <w:t>e</w:t>
      </w:r>
      <w:r>
        <w:rPr>
          <w:rStyle w:val="superscript"/>
        </w:rPr>
        <w:t>jθ</w:t>
      </w:r>
      <w:proofErr w:type="spellEnd"/>
      <w:r>
        <w:tab/>
      </w:r>
    </w:p>
    <w:p w14:paraId="5915FCAF" w14:textId="77777777" w:rsidR="007D53EC" w:rsidRDefault="007D53EC"/>
    <w:p w14:paraId="3B8BB837" w14:textId="77777777" w:rsidR="007D53EC" w:rsidRDefault="007D53EC">
      <w:r>
        <w:tab/>
        <w:t>|q|</w:t>
      </w:r>
      <w:r>
        <w:rPr>
          <w:rStyle w:val="superscript"/>
        </w:rPr>
        <w:t>2</w:t>
      </w:r>
      <w:r>
        <w:t xml:space="preserve"> = | (</w:t>
      </w:r>
      <w:proofErr w:type="spellStart"/>
      <w:r>
        <w:t>R+jωL</w:t>
      </w:r>
      <w:proofErr w:type="spellEnd"/>
      <w:r>
        <w:t>)(</w:t>
      </w:r>
      <w:proofErr w:type="spellStart"/>
      <w:r>
        <w:t>G+jωC</w:t>
      </w:r>
      <w:proofErr w:type="spellEnd"/>
      <w:r>
        <w:t>) |</w:t>
      </w:r>
      <w:r>
        <w:rPr>
          <w:rStyle w:val="superscript"/>
        </w:rPr>
        <w:t>2</w:t>
      </w:r>
      <w:r>
        <w:t xml:space="preserve">  = | (</w:t>
      </w:r>
      <w:proofErr w:type="spellStart"/>
      <w:r>
        <w:t>R+jωL</w:t>
      </w:r>
      <w:proofErr w:type="spellEnd"/>
      <w:r>
        <w:t>)|</w:t>
      </w:r>
      <w:r>
        <w:rPr>
          <w:rStyle w:val="superscript"/>
        </w:rPr>
        <w:t>2</w:t>
      </w:r>
      <w:r>
        <w:t>|(</w:t>
      </w:r>
      <w:proofErr w:type="spellStart"/>
      <w:r>
        <w:t>G+jωC</w:t>
      </w:r>
      <w:proofErr w:type="spellEnd"/>
      <w:r>
        <w:t>) |</w:t>
      </w:r>
      <w:r>
        <w:rPr>
          <w:rStyle w:val="superscript"/>
        </w:rPr>
        <w:t>2</w:t>
      </w:r>
      <w:r>
        <w:t xml:space="preserve">   = (R</w:t>
      </w:r>
      <w:r>
        <w:rPr>
          <w:rStyle w:val="superscript"/>
        </w:rPr>
        <w:t>2</w:t>
      </w:r>
      <w:r>
        <w:t>+ω</w:t>
      </w:r>
      <w:r>
        <w:rPr>
          <w:rStyle w:val="superscript"/>
        </w:rPr>
        <w:t>2</w:t>
      </w:r>
      <w:r>
        <w:t>L</w:t>
      </w:r>
      <w:r>
        <w:rPr>
          <w:rStyle w:val="superscript"/>
        </w:rPr>
        <w:t>2</w:t>
      </w:r>
      <w:r>
        <w:t>) (G</w:t>
      </w:r>
      <w:r>
        <w:rPr>
          <w:rStyle w:val="superscript"/>
        </w:rPr>
        <w:t>2</w:t>
      </w:r>
      <w:r>
        <w:t>+ω</w:t>
      </w:r>
      <w:r>
        <w:rPr>
          <w:rStyle w:val="superscript"/>
        </w:rPr>
        <w:t>2</w:t>
      </w:r>
      <w:r>
        <w:t>C</w:t>
      </w:r>
      <w:r>
        <w:rPr>
          <w:rStyle w:val="superscript"/>
        </w:rPr>
        <w:t>2</w:t>
      </w:r>
      <w:r>
        <w:t>)</w:t>
      </w:r>
    </w:p>
    <w:p w14:paraId="7A26EC5F" w14:textId="77777777" w:rsidR="007D53EC" w:rsidRDefault="007D53EC"/>
    <w:p w14:paraId="4246E2E9" w14:textId="77777777" w:rsidR="007D53EC" w:rsidRDefault="007D53EC" w:rsidP="007D53EC">
      <w:r>
        <w:tab/>
        <w:t>tan θ =  ω(LG+RC) / (RG-ω</w:t>
      </w:r>
      <w:r>
        <w:rPr>
          <w:rStyle w:val="superscript"/>
        </w:rPr>
        <w:t>2</w:t>
      </w:r>
      <w:r>
        <w:t xml:space="preserve">LC) </w:t>
      </w:r>
    </w:p>
    <w:p w14:paraId="347BDBCA" w14:textId="77777777" w:rsidR="007D53EC" w:rsidRDefault="007D53EC" w:rsidP="007D53EC"/>
    <w:p w14:paraId="0EAB9161" w14:textId="77777777" w:rsidR="007D53EC" w:rsidRDefault="007D53EC" w:rsidP="007D53EC">
      <w:r>
        <w:tab/>
        <w:t xml:space="preserve">|q| = </w:t>
      </w:r>
      <w:r>
        <w:fldChar w:fldCharType="begin"/>
      </w:r>
      <w:r>
        <w:instrText xml:space="preserve"> EQ \r((R</w:instrText>
      </w:r>
      <w:r>
        <w:rPr>
          <w:rStyle w:val="superscript"/>
        </w:rPr>
        <w:instrText>2</w:instrText>
      </w:r>
      <w:r>
        <w:instrText>+ω</w:instrText>
      </w:r>
      <w:r>
        <w:rPr>
          <w:rStyle w:val="superscript"/>
        </w:rPr>
        <w:instrText>2</w:instrText>
      </w:r>
      <w:r>
        <w:instrText>L</w:instrText>
      </w:r>
      <w:r>
        <w:rPr>
          <w:rStyle w:val="superscript"/>
        </w:rPr>
        <w:instrText>2</w:instrText>
      </w:r>
      <w:r>
        <w:instrText>) (G</w:instrText>
      </w:r>
      <w:r>
        <w:rPr>
          <w:rStyle w:val="superscript"/>
        </w:rPr>
        <w:instrText>2</w:instrText>
      </w:r>
      <w:r>
        <w:instrText>+ω</w:instrText>
      </w:r>
      <w:r>
        <w:rPr>
          <w:rStyle w:val="superscript"/>
        </w:rPr>
        <w:instrText>2</w:instrText>
      </w:r>
      <w:r>
        <w:instrText>C</w:instrText>
      </w:r>
      <w:r>
        <w:rPr>
          <w:rStyle w:val="superscript"/>
        </w:rPr>
        <w:instrText>2</w:instrText>
      </w:r>
      <w:r>
        <w:instrText xml:space="preserve">)) </w:instrText>
      </w:r>
      <w:r>
        <w:fldChar w:fldCharType="end"/>
      </w:r>
    </w:p>
    <w:p w14:paraId="66F4E42B" w14:textId="77777777" w:rsidR="007D53EC" w:rsidRDefault="007D53EC" w:rsidP="007D53EC"/>
    <w:p w14:paraId="5BE22CB9" w14:textId="77777777" w:rsidR="007D53EC" w:rsidRDefault="007D53EC" w:rsidP="007D53EC">
      <w:r>
        <w:tab/>
        <w:t>θ = tan</w:t>
      </w:r>
      <w:r>
        <w:rPr>
          <w:rStyle w:val="superscript"/>
        </w:rPr>
        <w:t>-1</w:t>
      </w:r>
      <w:r>
        <w:t>[ω(LG+RC)] / (RG-ω</w:t>
      </w:r>
      <w:r>
        <w:rPr>
          <w:rStyle w:val="superscript"/>
        </w:rPr>
        <w:t>2</w:t>
      </w:r>
      <w:r>
        <w:t>LC)]</w:t>
      </w:r>
    </w:p>
    <w:p w14:paraId="0EDA8CA7" w14:textId="77777777" w:rsidR="007D53EC" w:rsidRDefault="007D53EC" w:rsidP="007D53EC"/>
    <w:p w14:paraId="7152952B" w14:textId="77777777" w:rsidR="007D53EC" w:rsidRDefault="007D53EC" w:rsidP="007D53EC">
      <w:r>
        <w:t>Note that the tangent jumps from +∞ to -∞ but the angle θ is continuous through π/2. Note that:</w:t>
      </w:r>
    </w:p>
    <w:p w14:paraId="08317CCC" w14:textId="77777777" w:rsidR="007D53EC" w:rsidRDefault="007D53EC" w:rsidP="007D53EC"/>
    <w:p w14:paraId="6D8D606B" w14:textId="77777777" w:rsidR="007D53EC" w:rsidRPr="00DB4188" w:rsidRDefault="007D53EC" w:rsidP="007D53EC">
      <w:pPr>
        <w:rPr>
          <w:rStyle w:val="superscript"/>
        </w:rPr>
      </w:pPr>
      <w:r>
        <w:tab/>
      </w:r>
      <w:proofErr w:type="spellStart"/>
      <w:r>
        <w:t>cosθ</w:t>
      </w:r>
      <w:proofErr w:type="spellEnd"/>
      <w:r>
        <w:t xml:space="preserve"> =  (RG-ω</w:t>
      </w:r>
      <w:r>
        <w:rPr>
          <w:rStyle w:val="superscript"/>
        </w:rPr>
        <w:t>2</w:t>
      </w:r>
      <w:r>
        <w:t>LC) /  |q|   = (RG-ω</w:t>
      </w:r>
      <w:r>
        <w:rPr>
          <w:rStyle w:val="superscript"/>
        </w:rPr>
        <w:t>2</w:t>
      </w:r>
      <w:r>
        <w:t xml:space="preserve">LC)/ </w:t>
      </w:r>
      <w:r>
        <w:fldChar w:fldCharType="begin"/>
      </w:r>
      <w:r>
        <w:instrText xml:space="preserve"> EQ \r((R</w:instrText>
      </w:r>
      <w:r>
        <w:rPr>
          <w:rStyle w:val="superscript"/>
        </w:rPr>
        <w:instrText>2</w:instrText>
      </w:r>
      <w:r>
        <w:instrText>+ω</w:instrText>
      </w:r>
      <w:r>
        <w:rPr>
          <w:rStyle w:val="superscript"/>
        </w:rPr>
        <w:instrText>2</w:instrText>
      </w:r>
      <w:r>
        <w:instrText>L</w:instrText>
      </w:r>
      <w:r>
        <w:rPr>
          <w:rStyle w:val="superscript"/>
        </w:rPr>
        <w:instrText>2</w:instrText>
      </w:r>
      <w:r>
        <w:instrText>) (G</w:instrText>
      </w:r>
      <w:r>
        <w:rPr>
          <w:rStyle w:val="superscript"/>
        </w:rPr>
        <w:instrText>2</w:instrText>
      </w:r>
      <w:r>
        <w:instrText>+ω</w:instrText>
      </w:r>
      <w:r>
        <w:rPr>
          <w:rStyle w:val="superscript"/>
        </w:rPr>
        <w:instrText>2</w:instrText>
      </w:r>
      <w:r>
        <w:instrText>C</w:instrText>
      </w:r>
      <w:r>
        <w:rPr>
          <w:rStyle w:val="superscript"/>
        </w:rPr>
        <w:instrText>2</w:instrText>
      </w:r>
      <w:r>
        <w:instrText xml:space="preserve">)) </w:instrText>
      </w:r>
      <w:r>
        <w:fldChar w:fldCharType="end"/>
      </w:r>
      <w:r w:rsidR="00DB4188">
        <w:t xml:space="preserve"> </w:t>
      </w:r>
      <w:r w:rsidR="00DB4188">
        <w:tab/>
      </w:r>
      <w:r w:rsidR="00DB4188">
        <w:tab/>
        <w:t>= c/a</w:t>
      </w:r>
      <w:r w:rsidR="00DB4188">
        <w:rPr>
          <w:rStyle w:val="superscript"/>
        </w:rPr>
        <w:t>2</w:t>
      </w:r>
    </w:p>
    <w:p w14:paraId="63B8DF8E" w14:textId="77777777" w:rsidR="007D53EC" w:rsidRDefault="007D53EC" w:rsidP="007D53EC"/>
    <w:p w14:paraId="46654000" w14:textId="77777777" w:rsidR="007D53EC" w:rsidRDefault="007D53EC" w:rsidP="007D53EC">
      <w:r>
        <w:tab/>
      </w:r>
      <w:proofErr w:type="spellStart"/>
      <w:r>
        <w:t>sinθ</w:t>
      </w:r>
      <w:proofErr w:type="spellEnd"/>
      <w:r>
        <w:t xml:space="preserve"> = ω(LG+RC) /  |q|   = ω(LG+RC)/ </w:t>
      </w:r>
      <w:r>
        <w:fldChar w:fldCharType="begin"/>
      </w:r>
      <w:r>
        <w:instrText xml:space="preserve"> EQ \r((R</w:instrText>
      </w:r>
      <w:r>
        <w:rPr>
          <w:rStyle w:val="superscript"/>
        </w:rPr>
        <w:instrText>2</w:instrText>
      </w:r>
      <w:r>
        <w:instrText>+ω</w:instrText>
      </w:r>
      <w:r>
        <w:rPr>
          <w:rStyle w:val="superscript"/>
        </w:rPr>
        <w:instrText>2</w:instrText>
      </w:r>
      <w:r>
        <w:instrText>L</w:instrText>
      </w:r>
      <w:r>
        <w:rPr>
          <w:rStyle w:val="superscript"/>
        </w:rPr>
        <w:instrText>2</w:instrText>
      </w:r>
      <w:r>
        <w:instrText>) (G</w:instrText>
      </w:r>
      <w:r>
        <w:rPr>
          <w:rStyle w:val="superscript"/>
        </w:rPr>
        <w:instrText>2</w:instrText>
      </w:r>
      <w:r>
        <w:instrText>+ω</w:instrText>
      </w:r>
      <w:r>
        <w:rPr>
          <w:rStyle w:val="superscript"/>
        </w:rPr>
        <w:instrText>2</w:instrText>
      </w:r>
      <w:r>
        <w:instrText>C</w:instrText>
      </w:r>
      <w:r>
        <w:rPr>
          <w:rStyle w:val="superscript"/>
        </w:rPr>
        <w:instrText>2</w:instrText>
      </w:r>
      <w:r>
        <w:instrText xml:space="preserve">)) </w:instrText>
      </w:r>
      <w:r>
        <w:fldChar w:fldCharType="end"/>
      </w:r>
    </w:p>
    <w:p w14:paraId="35550BAE" w14:textId="77777777" w:rsidR="007D53EC" w:rsidRDefault="007D53EC" w:rsidP="007D53EC"/>
    <w:p w14:paraId="1AADD739" w14:textId="77777777" w:rsidR="007D53EC" w:rsidRDefault="007D53EC" w:rsidP="007D53EC">
      <w:r>
        <w:t>So now define</w:t>
      </w:r>
    </w:p>
    <w:p w14:paraId="1A26645A" w14:textId="77777777" w:rsidR="007D53EC" w:rsidRDefault="007D53EC" w:rsidP="007D53EC"/>
    <w:p w14:paraId="4DE47E7A" w14:textId="77777777" w:rsidR="007D53EC" w:rsidRDefault="007D53EC" w:rsidP="007D53EC">
      <w:r>
        <w:tab/>
        <w:t xml:space="preserve">s ≡ </w:t>
      </w:r>
      <w:r>
        <w:fldChar w:fldCharType="begin"/>
      </w:r>
      <w:r>
        <w:instrText xml:space="preserve"> EQ \r((R+jωL)(G+jωC)) </w:instrText>
      </w:r>
      <w:r>
        <w:fldChar w:fldCharType="end"/>
      </w:r>
      <w:r w:rsidR="00DB4188">
        <w:t xml:space="preserve"> = </w:t>
      </w:r>
      <w:r w:rsidR="00DB4188">
        <w:fldChar w:fldCharType="begin"/>
      </w:r>
      <w:r w:rsidR="00DB4188">
        <w:instrText xml:space="preserve"> EQ \r(q) </w:instrText>
      </w:r>
      <w:r w:rsidR="00DB4188">
        <w:fldChar w:fldCharType="end"/>
      </w:r>
    </w:p>
    <w:p w14:paraId="51D4E77C" w14:textId="77777777" w:rsidR="007D53EC" w:rsidRDefault="007D53EC" w:rsidP="007D53EC"/>
    <w:p w14:paraId="6FC15FBA" w14:textId="77777777" w:rsidR="007D53EC" w:rsidRDefault="007D53EC" w:rsidP="007D53EC">
      <w:r>
        <w:t>We can then write</w:t>
      </w:r>
    </w:p>
    <w:p w14:paraId="6882610C" w14:textId="77777777" w:rsidR="007D53EC" w:rsidRDefault="007D53EC" w:rsidP="007D53EC"/>
    <w:p w14:paraId="6CD1FA93" w14:textId="77777777" w:rsidR="007D53EC" w:rsidRPr="00DB4188" w:rsidRDefault="007D53EC" w:rsidP="007D53EC">
      <w:r>
        <w:tab/>
        <w:t xml:space="preserve">s = |s| </w:t>
      </w:r>
      <w:proofErr w:type="spellStart"/>
      <w:r>
        <w:t>e</w:t>
      </w:r>
      <w:r>
        <w:rPr>
          <w:rStyle w:val="superscript"/>
        </w:rPr>
        <w:t>iφ</w:t>
      </w:r>
      <w:proofErr w:type="spellEnd"/>
      <w:r>
        <w:tab/>
      </w:r>
      <w:r>
        <w:tab/>
      </w:r>
      <w:r>
        <w:tab/>
        <w:t xml:space="preserve">|s| = </w:t>
      </w:r>
      <w:r>
        <w:fldChar w:fldCharType="begin"/>
      </w:r>
      <w:r>
        <w:instrText xml:space="preserve"> EQ \r(|q|) </w:instrText>
      </w:r>
      <w:r>
        <w:fldChar w:fldCharType="end"/>
      </w:r>
      <w:r>
        <w:tab/>
        <w:t>φ = θ/2</w:t>
      </w:r>
      <w:r w:rsidR="00DB4188">
        <w:tab/>
      </w:r>
      <w:r w:rsidR="00DB4188">
        <w:tab/>
      </w:r>
    </w:p>
    <w:p w14:paraId="4E86C4D9" w14:textId="77777777" w:rsidR="007D53EC" w:rsidRDefault="007D53EC" w:rsidP="007D53EC"/>
    <w:p w14:paraId="233AA4F5" w14:textId="77777777" w:rsidR="007D53EC" w:rsidRDefault="007D53EC" w:rsidP="007D53EC">
      <w:r>
        <w:t>so then</w:t>
      </w:r>
    </w:p>
    <w:p w14:paraId="1BD7029A" w14:textId="77777777" w:rsidR="007D53EC" w:rsidRDefault="007D53EC" w:rsidP="007D53EC"/>
    <w:p w14:paraId="228B9F3F" w14:textId="77777777" w:rsidR="007D53EC" w:rsidRPr="00DB4188" w:rsidRDefault="007D53EC" w:rsidP="007D53EC">
      <w:r>
        <w:tab/>
        <w:t>|s|  = (R</w:t>
      </w:r>
      <w:r>
        <w:rPr>
          <w:rStyle w:val="superscript"/>
        </w:rPr>
        <w:t>2</w:t>
      </w:r>
      <w:r>
        <w:t>+ω</w:t>
      </w:r>
      <w:r>
        <w:rPr>
          <w:rStyle w:val="superscript"/>
        </w:rPr>
        <w:t>2</w:t>
      </w:r>
      <w:r>
        <w:t>L</w:t>
      </w:r>
      <w:r>
        <w:rPr>
          <w:rStyle w:val="superscript"/>
        </w:rPr>
        <w:t>2</w:t>
      </w:r>
      <w:r>
        <w:t>)</w:t>
      </w:r>
      <w:r>
        <w:rPr>
          <w:rStyle w:val="superscript"/>
        </w:rPr>
        <w:t>1/4</w:t>
      </w:r>
      <w:r>
        <w:t xml:space="preserve"> (G</w:t>
      </w:r>
      <w:r>
        <w:rPr>
          <w:rStyle w:val="superscript"/>
        </w:rPr>
        <w:t>2</w:t>
      </w:r>
      <w:r>
        <w:t>+ω</w:t>
      </w:r>
      <w:r>
        <w:rPr>
          <w:rStyle w:val="superscript"/>
        </w:rPr>
        <w:t>2</w:t>
      </w:r>
      <w:r>
        <w:t>C</w:t>
      </w:r>
      <w:r>
        <w:rPr>
          <w:rStyle w:val="superscript"/>
        </w:rPr>
        <w:t>2</w:t>
      </w:r>
      <w:r>
        <w:t>)</w:t>
      </w:r>
      <w:r>
        <w:rPr>
          <w:rStyle w:val="superscript"/>
        </w:rPr>
        <w:t>1/4</w:t>
      </w:r>
      <w:r w:rsidR="00DB4188">
        <w:tab/>
      </w:r>
      <w:r w:rsidR="00DB4188">
        <w:tab/>
      </w:r>
      <w:r w:rsidR="00DB4188">
        <w:tab/>
      </w:r>
      <w:r w:rsidR="00DB4188">
        <w:tab/>
        <w:t xml:space="preserve"> = a</w:t>
      </w:r>
    </w:p>
    <w:p w14:paraId="6168EA6F" w14:textId="77777777" w:rsidR="007D53EC" w:rsidRDefault="007D53EC" w:rsidP="007D53EC">
      <w:pPr>
        <w:rPr>
          <w:rStyle w:val="superscript"/>
        </w:rPr>
      </w:pPr>
    </w:p>
    <w:p w14:paraId="10F68728" w14:textId="77777777" w:rsidR="007D53EC" w:rsidRDefault="007D53EC" w:rsidP="007D53EC">
      <w:r>
        <w:rPr>
          <w:rStyle w:val="superscript"/>
        </w:rPr>
        <w:tab/>
      </w:r>
      <w:r>
        <w:t>φ = (1/2) tan</w:t>
      </w:r>
      <w:r>
        <w:rPr>
          <w:rStyle w:val="superscript"/>
        </w:rPr>
        <w:t>-1</w:t>
      </w:r>
      <w:r>
        <w:t>[ω(LG+RC)] / (RG-ω</w:t>
      </w:r>
      <w:r>
        <w:rPr>
          <w:rStyle w:val="superscript"/>
        </w:rPr>
        <w:t>2</w:t>
      </w:r>
      <w:r>
        <w:t>LC)]</w:t>
      </w:r>
    </w:p>
    <w:p w14:paraId="5CABD369" w14:textId="77777777" w:rsidR="007D53EC" w:rsidRDefault="007D53EC" w:rsidP="007D53EC"/>
    <w:p w14:paraId="46DA40BB" w14:textId="77777777" w:rsidR="007D53EC" w:rsidRDefault="007D53EC" w:rsidP="007D53EC">
      <w:r>
        <w:t xml:space="preserve">Now try to write out the real and imaginary parts of this: </w:t>
      </w:r>
    </w:p>
    <w:p w14:paraId="3DF21AC1" w14:textId="77777777" w:rsidR="007D53EC" w:rsidRDefault="007D53EC" w:rsidP="007D53EC"/>
    <w:p w14:paraId="0BF92945" w14:textId="77777777" w:rsidR="007D53EC" w:rsidRDefault="007D53EC" w:rsidP="007D53EC">
      <w:r>
        <w:tab/>
        <w:t xml:space="preserve">Re(s) =  |s| </w:t>
      </w:r>
      <w:proofErr w:type="spellStart"/>
      <w:r>
        <w:t>cosφ</w:t>
      </w:r>
      <w:proofErr w:type="spellEnd"/>
      <w:r>
        <w:t xml:space="preserve">  =  |s| cos(θ/2)</w:t>
      </w:r>
    </w:p>
    <w:p w14:paraId="70B0F6A8" w14:textId="77777777" w:rsidR="007D53EC" w:rsidRDefault="007D53EC" w:rsidP="007D53EC">
      <w:r>
        <w:tab/>
      </w:r>
      <w:proofErr w:type="spellStart"/>
      <w:r>
        <w:t>Im</w:t>
      </w:r>
      <w:proofErr w:type="spellEnd"/>
      <w:r>
        <w:t xml:space="preserve">(s) =  |s| </w:t>
      </w:r>
      <w:proofErr w:type="spellStart"/>
      <w:r>
        <w:t>sinφ</w:t>
      </w:r>
      <w:proofErr w:type="spellEnd"/>
      <w:r>
        <w:t xml:space="preserve">  </w:t>
      </w:r>
      <w:r w:rsidR="00DB4188">
        <w:t xml:space="preserve"> </w:t>
      </w:r>
      <w:r>
        <w:t>=  |s| sin(θ/2)</w:t>
      </w:r>
    </w:p>
    <w:p w14:paraId="4FF38CE2" w14:textId="77777777" w:rsidR="007D53EC" w:rsidRDefault="007D53EC" w:rsidP="007D53EC"/>
    <w:p w14:paraId="4D708BB3" w14:textId="77777777" w:rsidR="007D53EC" w:rsidRDefault="007D53EC" w:rsidP="007D53EC">
      <w:r>
        <w:t>Now use</w:t>
      </w:r>
    </w:p>
    <w:p w14:paraId="71AC2472" w14:textId="77777777" w:rsidR="007D53EC" w:rsidRDefault="007D53EC" w:rsidP="007D53EC"/>
    <w:p w14:paraId="73FF221F" w14:textId="77777777" w:rsidR="00DB4188" w:rsidRDefault="007D53EC" w:rsidP="007D53EC">
      <w:r>
        <w:tab/>
      </w:r>
      <w:r w:rsidR="00DB4188">
        <w:t xml:space="preserve">cos φ = </w:t>
      </w:r>
      <w:r>
        <w:t>cos</w:t>
      </w:r>
      <w:r w:rsidR="00DB4188">
        <w:t>(</w:t>
      </w:r>
      <w:r>
        <w:t>θ/2</w:t>
      </w:r>
      <w:r w:rsidR="00DB4188">
        <w:t>)</w:t>
      </w:r>
      <w:r>
        <w:t xml:space="preserve"> = </w:t>
      </w:r>
      <w:r>
        <w:fldChar w:fldCharType="begin"/>
      </w:r>
      <w:r>
        <w:instrText xml:space="preserve"> EQ \r((1 +cosθ)/2) </w:instrText>
      </w:r>
      <w:r>
        <w:fldChar w:fldCharType="end"/>
      </w:r>
      <w:r w:rsidR="00DB4188">
        <w:t xml:space="preserve"> </w:t>
      </w:r>
      <w:r>
        <w:t xml:space="preserve">= </w:t>
      </w:r>
      <w:r>
        <w:fldChar w:fldCharType="begin"/>
      </w:r>
      <w:r>
        <w:instrText xml:space="preserve"> EQ \r((1 + (RG-ω</w:instrText>
      </w:r>
      <w:r>
        <w:rPr>
          <w:rStyle w:val="superscript"/>
        </w:rPr>
        <w:instrText>2</w:instrText>
      </w:r>
      <w:r>
        <w:instrText xml:space="preserve">LC)/ </w:instrText>
      </w:r>
      <w:r>
        <w:fldChar w:fldCharType="begin"/>
      </w:r>
      <w:r>
        <w:instrText xml:space="preserve"> EQ \r((R</w:instrText>
      </w:r>
      <w:r>
        <w:rPr>
          <w:rStyle w:val="superscript"/>
        </w:rPr>
        <w:instrText>2</w:instrText>
      </w:r>
      <w:r>
        <w:instrText>+ω</w:instrText>
      </w:r>
      <w:r>
        <w:rPr>
          <w:rStyle w:val="superscript"/>
        </w:rPr>
        <w:instrText>2</w:instrText>
      </w:r>
      <w:r>
        <w:instrText>L</w:instrText>
      </w:r>
      <w:r>
        <w:rPr>
          <w:rStyle w:val="superscript"/>
        </w:rPr>
        <w:instrText>2</w:instrText>
      </w:r>
      <w:r>
        <w:instrText>) (G</w:instrText>
      </w:r>
      <w:r>
        <w:rPr>
          <w:rStyle w:val="superscript"/>
        </w:rPr>
        <w:instrText>2</w:instrText>
      </w:r>
      <w:r>
        <w:instrText>+ω</w:instrText>
      </w:r>
      <w:r>
        <w:rPr>
          <w:rStyle w:val="superscript"/>
        </w:rPr>
        <w:instrText>2</w:instrText>
      </w:r>
      <w:r>
        <w:instrText>C</w:instrText>
      </w:r>
      <w:r>
        <w:rPr>
          <w:rStyle w:val="superscript"/>
        </w:rPr>
        <w:instrText>2</w:instrText>
      </w:r>
      <w:r>
        <w:instrText xml:space="preserve">)) </w:instrText>
      </w:r>
      <w:r>
        <w:fldChar w:fldCharType="end"/>
      </w:r>
      <w:r>
        <w:instrText xml:space="preserve">)/2) </w:instrText>
      </w:r>
      <w:r>
        <w:fldChar w:fldCharType="end"/>
      </w:r>
    </w:p>
    <w:p w14:paraId="1DCCF115" w14:textId="77777777" w:rsidR="007D53EC" w:rsidRDefault="007D53EC" w:rsidP="007D53EC"/>
    <w:p w14:paraId="5A4962CE" w14:textId="77777777" w:rsidR="00DB4188" w:rsidRPr="00DB4188" w:rsidRDefault="007D53EC" w:rsidP="00DB4188">
      <w:r>
        <w:tab/>
      </w:r>
      <w:r>
        <w:tab/>
        <w:t xml:space="preserve">= </w:t>
      </w:r>
      <w:r>
        <w:fldChar w:fldCharType="begin"/>
      </w:r>
      <w:r>
        <w:instrText xml:space="preserve"> EQ \f(1,</w:instrText>
      </w:r>
      <w:r>
        <w:fldChar w:fldCharType="begin"/>
      </w:r>
      <w:r>
        <w:instrText xml:space="preserve"> EQ \r(2) </w:instrText>
      </w:r>
      <w:r>
        <w:fldChar w:fldCharType="end"/>
      </w:r>
      <w:r>
        <w:instrText xml:space="preserve">) </w:instrText>
      </w:r>
      <w:r>
        <w:fldChar w:fldCharType="end"/>
      </w:r>
      <w:r>
        <w:fldChar w:fldCharType="begin"/>
      </w:r>
      <w:r>
        <w:instrText xml:space="preserve"> EQ \r(1+cosθ) </w:instrText>
      </w:r>
      <w:r>
        <w:fldChar w:fldCharType="end"/>
      </w:r>
      <w:r>
        <w:t xml:space="preserve">  = </w:t>
      </w:r>
      <w:r>
        <w:fldChar w:fldCharType="begin"/>
      </w:r>
      <w:r>
        <w:instrText xml:space="preserve"> EQ \f(1,</w:instrText>
      </w:r>
      <w:r>
        <w:fldChar w:fldCharType="begin"/>
      </w:r>
      <w:r>
        <w:instrText xml:space="preserve"> EQ \r(2) </w:instrText>
      </w:r>
      <w:r>
        <w:fldChar w:fldCharType="end"/>
      </w:r>
      <w:r>
        <w:instrText xml:space="preserve">) </w:instrText>
      </w:r>
      <w:r>
        <w:fldChar w:fldCharType="end"/>
      </w:r>
      <w:r>
        <w:fldChar w:fldCharType="begin"/>
      </w:r>
      <w:r>
        <w:instrText xml:space="preserve"> EQ \r(1+</w:instrText>
      </w:r>
      <w:r>
        <w:fldChar w:fldCharType="begin"/>
      </w:r>
      <w:r>
        <w:instrText xml:space="preserve"> EQ \f((RG-ω</w:instrText>
      </w:r>
      <w:r>
        <w:rPr>
          <w:rStyle w:val="superscript"/>
        </w:rPr>
        <w:instrText>2</w:instrText>
      </w:r>
      <w:r>
        <w:instrText>LC),</w:instrText>
      </w:r>
      <w:r w:rsidRPr="007D53EC">
        <w:instrText xml:space="preserve"> </w:instrText>
      </w:r>
      <w:r>
        <w:fldChar w:fldCharType="begin"/>
      </w:r>
      <w:r>
        <w:instrText xml:space="preserve"> EQ \r((R</w:instrText>
      </w:r>
      <w:r>
        <w:rPr>
          <w:rStyle w:val="superscript"/>
        </w:rPr>
        <w:instrText>2</w:instrText>
      </w:r>
      <w:r>
        <w:instrText>+ω</w:instrText>
      </w:r>
      <w:r>
        <w:rPr>
          <w:rStyle w:val="superscript"/>
        </w:rPr>
        <w:instrText>2</w:instrText>
      </w:r>
      <w:r>
        <w:instrText>L</w:instrText>
      </w:r>
      <w:r>
        <w:rPr>
          <w:rStyle w:val="superscript"/>
        </w:rPr>
        <w:instrText>2</w:instrText>
      </w:r>
      <w:r>
        <w:instrText>) (G</w:instrText>
      </w:r>
      <w:r>
        <w:rPr>
          <w:rStyle w:val="superscript"/>
        </w:rPr>
        <w:instrText>2</w:instrText>
      </w:r>
      <w:r>
        <w:instrText>+ω</w:instrText>
      </w:r>
      <w:r>
        <w:rPr>
          <w:rStyle w:val="superscript"/>
        </w:rPr>
        <w:instrText>2</w:instrText>
      </w:r>
      <w:r>
        <w:instrText>C</w:instrText>
      </w:r>
      <w:r>
        <w:rPr>
          <w:rStyle w:val="superscript"/>
        </w:rPr>
        <w:instrText>2</w:instrText>
      </w:r>
      <w:r>
        <w:instrText xml:space="preserve">)) </w:instrText>
      </w:r>
      <w:r>
        <w:fldChar w:fldCharType="end"/>
      </w:r>
      <w:r>
        <w:instrText xml:space="preserve">) </w:instrText>
      </w:r>
      <w:r>
        <w:fldChar w:fldCharType="end"/>
      </w:r>
      <w:r>
        <w:instrText xml:space="preserve">) </w:instrText>
      </w:r>
      <w:r>
        <w:fldChar w:fldCharType="end"/>
      </w:r>
      <w:r w:rsidR="00DB4188">
        <w:t xml:space="preserve">=   </w:t>
      </w:r>
      <w:r w:rsidR="00DB4188">
        <w:fldChar w:fldCharType="begin"/>
      </w:r>
      <w:r w:rsidR="00DB4188">
        <w:instrText xml:space="preserve"> EQ \f(1,</w:instrText>
      </w:r>
      <w:r w:rsidR="00DB4188">
        <w:fldChar w:fldCharType="begin"/>
      </w:r>
      <w:r w:rsidR="00DB4188">
        <w:instrText xml:space="preserve"> EQ \r(2) </w:instrText>
      </w:r>
      <w:r w:rsidR="00DB4188">
        <w:fldChar w:fldCharType="end"/>
      </w:r>
      <w:r w:rsidR="00DB4188">
        <w:instrText xml:space="preserve">) </w:instrText>
      </w:r>
      <w:r w:rsidR="00DB4188">
        <w:fldChar w:fldCharType="end"/>
      </w:r>
      <w:r w:rsidR="00DB4188">
        <w:t xml:space="preserve"> </w:t>
      </w:r>
      <w:r w:rsidR="00DB4188">
        <w:fldChar w:fldCharType="begin"/>
      </w:r>
      <w:r w:rsidR="00DB4188">
        <w:instrText xml:space="preserve"> EQ \r(1 + c/a</w:instrText>
      </w:r>
      <w:r w:rsidR="00DB4188">
        <w:rPr>
          <w:rStyle w:val="superscript"/>
        </w:rPr>
        <w:instrText>2</w:instrText>
      </w:r>
      <w:r w:rsidR="00DB4188">
        <w:instrText xml:space="preserve">) </w:instrText>
      </w:r>
      <w:r w:rsidR="00DB4188">
        <w:fldChar w:fldCharType="end"/>
      </w:r>
    </w:p>
    <w:p w14:paraId="4C60712C" w14:textId="77777777" w:rsidR="007D53EC" w:rsidRDefault="007D53EC" w:rsidP="007D53EC"/>
    <w:p w14:paraId="2AE273E3" w14:textId="77777777" w:rsidR="007D53EC" w:rsidRDefault="007D53EC" w:rsidP="007D53EC"/>
    <w:p w14:paraId="4C848935" w14:textId="77777777" w:rsidR="007D53EC" w:rsidRDefault="007D53EC" w:rsidP="007D53EC">
      <w:r>
        <w:t xml:space="preserve">Note that the magnitude of the big fraction is always less than 1, so everything is real. </w:t>
      </w:r>
      <w:r w:rsidR="00DB4188">
        <w:t>Similarly</w:t>
      </w:r>
    </w:p>
    <w:p w14:paraId="13908382" w14:textId="77777777" w:rsidR="007D53EC" w:rsidRDefault="007D53EC" w:rsidP="007D53EC"/>
    <w:p w14:paraId="2A11D01E" w14:textId="77777777" w:rsidR="007D53EC" w:rsidRDefault="007D53EC" w:rsidP="007D53EC">
      <w:r>
        <w:tab/>
        <w:t xml:space="preserve">sinθ/2   = </w:t>
      </w:r>
      <w:r>
        <w:fldChar w:fldCharType="begin"/>
      </w:r>
      <w:r>
        <w:instrText xml:space="preserve"> EQ \r((1 -cosθ)/2) </w:instrText>
      </w:r>
      <w:r>
        <w:fldChar w:fldCharType="end"/>
      </w:r>
      <w:r>
        <w:t xml:space="preserve">  = </w:t>
      </w:r>
      <w:r>
        <w:fldChar w:fldCharType="begin"/>
      </w:r>
      <w:r>
        <w:instrText xml:space="preserve"> EQ \r(1-</w:instrText>
      </w:r>
      <w:r>
        <w:fldChar w:fldCharType="begin"/>
      </w:r>
      <w:r>
        <w:instrText xml:space="preserve"> EQ \f((RG-ω</w:instrText>
      </w:r>
      <w:r>
        <w:rPr>
          <w:rStyle w:val="superscript"/>
        </w:rPr>
        <w:instrText>2</w:instrText>
      </w:r>
      <w:r>
        <w:instrText>LC),</w:instrText>
      </w:r>
      <w:r w:rsidRPr="007D53EC">
        <w:instrText xml:space="preserve"> </w:instrText>
      </w:r>
      <w:r>
        <w:fldChar w:fldCharType="begin"/>
      </w:r>
      <w:r>
        <w:instrText xml:space="preserve"> EQ \r((R</w:instrText>
      </w:r>
      <w:r>
        <w:rPr>
          <w:rStyle w:val="superscript"/>
        </w:rPr>
        <w:instrText>2</w:instrText>
      </w:r>
      <w:r>
        <w:instrText>+ω</w:instrText>
      </w:r>
      <w:r>
        <w:rPr>
          <w:rStyle w:val="superscript"/>
        </w:rPr>
        <w:instrText>2</w:instrText>
      </w:r>
      <w:r>
        <w:instrText>L</w:instrText>
      </w:r>
      <w:r>
        <w:rPr>
          <w:rStyle w:val="superscript"/>
        </w:rPr>
        <w:instrText>2</w:instrText>
      </w:r>
      <w:r>
        <w:instrText>) (G</w:instrText>
      </w:r>
      <w:r>
        <w:rPr>
          <w:rStyle w:val="superscript"/>
        </w:rPr>
        <w:instrText>2</w:instrText>
      </w:r>
      <w:r>
        <w:instrText>+ω</w:instrText>
      </w:r>
      <w:r>
        <w:rPr>
          <w:rStyle w:val="superscript"/>
        </w:rPr>
        <w:instrText>2</w:instrText>
      </w:r>
      <w:r>
        <w:instrText>C</w:instrText>
      </w:r>
      <w:r>
        <w:rPr>
          <w:rStyle w:val="superscript"/>
        </w:rPr>
        <w:instrText>2</w:instrText>
      </w:r>
      <w:r>
        <w:instrText xml:space="preserve">)) </w:instrText>
      </w:r>
      <w:r>
        <w:fldChar w:fldCharType="end"/>
      </w:r>
      <w:r>
        <w:instrText xml:space="preserve">) </w:instrText>
      </w:r>
      <w:r>
        <w:fldChar w:fldCharType="end"/>
      </w:r>
      <w:r>
        <w:instrText xml:space="preserve">) </w:instrText>
      </w:r>
      <w:r>
        <w:fldChar w:fldCharType="end"/>
      </w:r>
      <w:r w:rsidR="00DB4188">
        <w:t>/</w:t>
      </w:r>
      <w:r w:rsidR="00DB4188">
        <w:fldChar w:fldCharType="begin"/>
      </w:r>
      <w:r w:rsidR="00DB4188">
        <w:instrText xml:space="preserve"> EQ \r(2) </w:instrText>
      </w:r>
      <w:r w:rsidR="00DB4188">
        <w:fldChar w:fldCharType="end"/>
      </w:r>
      <w:r w:rsidR="00DB4188">
        <w:t xml:space="preserve">    = </w:t>
      </w:r>
      <w:r w:rsidR="00DB4188">
        <w:fldChar w:fldCharType="begin"/>
      </w:r>
      <w:r w:rsidR="00DB4188">
        <w:instrText xml:space="preserve"> EQ \f(1,</w:instrText>
      </w:r>
      <w:r w:rsidR="00DB4188">
        <w:fldChar w:fldCharType="begin"/>
      </w:r>
      <w:r w:rsidR="00DB4188">
        <w:instrText xml:space="preserve"> EQ \r(2) </w:instrText>
      </w:r>
      <w:r w:rsidR="00DB4188">
        <w:fldChar w:fldCharType="end"/>
      </w:r>
      <w:r w:rsidR="00DB4188">
        <w:instrText xml:space="preserve">) </w:instrText>
      </w:r>
      <w:r w:rsidR="00DB4188">
        <w:fldChar w:fldCharType="end"/>
      </w:r>
      <w:r w:rsidR="00DB4188">
        <w:fldChar w:fldCharType="begin"/>
      </w:r>
      <w:r w:rsidR="00DB4188">
        <w:instrText xml:space="preserve"> EQ \r(1 - c/a</w:instrText>
      </w:r>
      <w:r w:rsidR="00DB4188">
        <w:rPr>
          <w:rStyle w:val="superscript"/>
        </w:rPr>
        <w:instrText>2</w:instrText>
      </w:r>
      <w:r w:rsidR="00DB4188">
        <w:instrText xml:space="preserve">) </w:instrText>
      </w:r>
      <w:r w:rsidR="00DB4188">
        <w:fldChar w:fldCharType="end"/>
      </w:r>
    </w:p>
    <w:p w14:paraId="0869EA17" w14:textId="77777777" w:rsidR="007D53EC" w:rsidRDefault="007D53EC" w:rsidP="007D53EC"/>
    <w:p w14:paraId="62462A01" w14:textId="77777777" w:rsidR="007D53EC" w:rsidRDefault="007D53EC" w:rsidP="007D53EC">
      <w:r>
        <w:t>Then here is my conclusion:</w:t>
      </w:r>
    </w:p>
    <w:p w14:paraId="38C6444D" w14:textId="77777777" w:rsidR="007D53EC" w:rsidRDefault="007D53EC" w:rsidP="007D53EC"/>
    <w:p w14:paraId="293712F1" w14:textId="77777777" w:rsidR="007D53EC" w:rsidRDefault="007D53EC" w:rsidP="007D53EC">
      <w:r>
        <w:tab/>
        <w:t xml:space="preserve">s ≡  </w:t>
      </w:r>
      <w:r>
        <w:fldChar w:fldCharType="begin"/>
      </w:r>
      <w:r>
        <w:instrText xml:space="preserve"> EQ \r((R+jωL)(G+jωC)) </w:instrText>
      </w:r>
      <w:r>
        <w:fldChar w:fldCharType="end"/>
      </w:r>
      <w:r>
        <w:t xml:space="preserve">   = </w:t>
      </w:r>
      <w:r>
        <w:fldChar w:fldCharType="begin"/>
      </w:r>
      <w:r>
        <w:instrText xml:space="preserve"> EQ \r(</w:instrText>
      </w:r>
      <w:r w:rsidRPr="007D53EC">
        <w:rPr>
          <w:b/>
        </w:rPr>
        <w:instrText>zy</w:instrText>
      </w:r>
      <w:r>
        <w:instrText xml:space="preserve">) </w:instrText>
      </w:r>
      <w:r>
        <w:fldChar w:fldCharType="end"/>
      </w:r>
    </w:p>
    <w:p w14:paraId="40DE80A4" w14:textId="77777777" w:rsidR="007D53EC" w:rsidRDefault="007D53EC" w:rsidP="007D53EC"/>
    <w:p w14:paraId="32F9EC4B" w14:textId="77777777" w:rsidR="007D53EC" w:rsidRDefault="007D53EC" w:rsidP="007D53EC">
      <w:r>
        <w:tab/>
        <w:t>Re(s) =  (R</w:t>
      </w:r>
      <w:r>
        <w:rPr>
          <w:rStyle w:val="superscript"/>
        </w:rPr>
        <w:t>2</w:t>
      </w:r>
      <w:r>
        <w:t>+ω</w:t>
      </w:r>
      <w:r>
        <w:rPr>
          <w:rStyle w:val="superscript"/>
        </w:rPr>
        <w:t>2</w:t>
      </w:r>
      <w:r>
        <w:t>L</w:t>
      </w:r>
      <w:r>
        <w:rPr>
          <w:rStyle w:val="superscript"/>
        </w:rPr>
        <w:t>2</w:t>
      </w:r>
      <w:r>
        <w:t>)</w:t>
      </w:r>
      <w:r>
        <w:rPr>
          <w:rStyle w:val="superscript"/>
        </w:rPr>
        <w:t>1/4</w:t>
      </w:r>
      <w:r>
        <w:t xml:space="preserve"> (G</w:t>
      </w:r>
      <w:r>
        <w:rPr>
          <w:rStyle w:val="superscript"/>
        </w:rPr>
        <w:t>2</w:t>
      </w:r>
      <w:r>
        <w:t>+ω</w:t>
      </w:r>
      <w:r>
        <w:rPr>
          <w:rStyle w:val="superscript"/>
        </w:rPr>
        <w:t>2</w:t>
      </w:r>
      <w:r>
        <w:t>C</w:t>
      </w:r>
      <w:r>
        <w:rPr>
          <w:rStyle w:val="superscript"/>
        </w:rPr>
        <w:t>2</w:t>
      </w:r>
      <w:r>
        <w:t>)</w:t>
      </w:r>
      <w:r>
        <w:rPr>
          <w:rStyle w:val="superscript"/>
        </w:rPr>
        <w:t xml:space="preserve">1/4  </w:t>
      </w:r>
      <w:r>
        <w:fldChar w:fldCharType="begin"/>
      </w:r>
      <w:r>
        <w:instrText xml:space="preserve"> EQ \f(1,</w:instrText>
      </w:r>
      <w:r>
        <w:fldChar w:fldCharType="begin"/>
      </w:r>
      <w:r>
        <w:instrText xml:space="preserve"> EQ \r(2) </w:instrText>
      </w:r>
      <w:r>
        <w:fldChar w:fldCharType="end"/>
      </w:r>
      <w:r>
        <w:instrText xml:space="preserve">) </w:instrText>
      </w:r>
      <w:r>
        <w:fldChar w:fldCharType="end"/>
      </w:r>
      <w:r>
        <w:fldChar w:fldCharType="begin"/>
      </w:r>
      <w:r>
        <w:instrText xml:space="preserve"> EQ \r(1+</w:instrText>
      </w:r>
      <w:r>
        <w:fldChar w:fldCharType="begin"/>
      </w:r>
      <w:r>
        <w:instrText xml:space="preserve"> EQ \f((RG-ω</w:instrText>
      </w:r>
      <w:r>
        <w:rPr>
          <w:rStyle w:val="superscript"/>
        </w:rPr>
        <w:instrText>2</w:instrText>
      </w:r>
      <w:r>
        <w:instrText>LC),</w:instrText>
      </w:r>
      <w:r w:rsidRPr="007D53EC">
        <w:instrText xml:space="preserve"> </w:instrText>
      </w:r>
      <w:r>
        <w:fldChar w:fldCharType="begin"/>
      </w:r>
      <w:r>
        <w:instrText xml:space="preserve"> EQ \r((R</w:instrText>
      </w:r>
      <w:r>
        <w:rPr>
          <w:rStyle w:val="superscript"/>
        </w:rPr>
        <w:instrText>2</w:instrText>
      </w:r>
      <w:r>
        <w:instrText>+ω</w:instrText>
      </w:r>
      <w:r>
        <w:rPr>
          <w:rStyle w:val="superscript"/>
        </w:rPr>
        <w:instrText>2</w:instrText>
      </w:r>
      <w:r>
        <w:instrText>L</w:instrText>
      </w:r>
      <w:r>
        <w:rPr>
          <w:rStyle w:val="superscript"/>
        </w:rPr>
        <w:instrText>2</w:instrText>
      </w:r>
      <w:r>
        <w:instrText>) (G</w:instrText>
      </w:r>
      <w:r>
        <w:rPr>
          <w:rStyle w:val="superscript"/>
        </w:rPr>
        <w:instrText>2</w:instrText>
      </w:r>
      <w:r>
        <w:instrText>+ω</w:instrText>
      </w:r>
      <w:r>
        <w:rPr>
          <w:rStyle w:val="superscript"/>
        </w:rPr>
        <w:instrText>2</w:instrText>
      </w:r>
      <w:r>
        <w:instrText>C</w:instrText>
      </w:r>
      <w:r>
        <w:rPr>
          <w:rStyle w:val="superscript"/>
        </w:rPr>
        <w:instrText>2</w:instrText>
      </w:r>
      <w:r>
        <w:instrText xml:space="preserve">)) </w:instrText>
      </w:r>
      <w:r>
        <w:fldChar w:fldCharType="end"/>
      </w:r>
      <w:r>
        <w:instrText xml:space="preserve">) </w:instrText>
      </w:r>
      <w:r>
        <w:fldChar w:fldCharType="end"/>
      </w:r>
      <w:r>
        <w:instrText xml:space="preserve">) </w:instrText>
      </w:r>
      <w:r>
        <w:fldChar w:fldCharType="end"/>
      </w:r>
    </w:p>
    <w:p w14:paraId="38EAD57C" w14:textId="77777777" w:rsidR="007D53EC" w:rsidRDefault="007D53EC" w:rsidP="007D53EC"/>
    <w:p w14:paraId="240CC087" w14:textId="77777777" w:rsidR="007D53EC" w:rsidRDefault="007D53EC" w:rsidP="007D53EC">
      <w:r>
        <w:tab/>
      </w:r>
      <w:proofErr w:type="spellStart"/>
      <w:r>
        <w:t>Im</w:t>
      </w:r>
      <w:proofErr w:type="spellEnd"/>
      <w:r>
        <w:t>(s) =  (R</w:t>
      </w:r>
      <w:r>
        <w:rPr>
          <w:rStyle w:val="superscript"/>
        </w:rPr>
        <w:t>2</w:t>
      </w:r>
      <w:r>
        <w:t>+ω</w:t>
      </w:r>
      <w:r>
        <w:rPr>
          <w:rStyle w:val="superscript"/>
        </w:rPr>
        <w:t>2</w:t>
      </w:r>
      <w:r>
        <w:t>L</w:t>
      </w:r>
      <w:r>
        <w:rPr>
          <w:rStyle w:val="superscript"/>
        </w:rPr>
        <w:t>2</w:t>
      </w:r>
      <w:r>
        <w:t>)</w:t>
      </w:r>
      <w:r>
        <w:rPr>
          <w:rStyle w:val="superscript"/>
        </w:rPr>
        <w:t>1/4</w:t>
      </w:r>
      <w:r>
        <w:t xml:space="preserve"> (G</w:t>
      </w:r>
      <w:r>
        <w:rPr>
          <w:rStyle w:val="superscript"/>
        </w:rPr>
        <w:t>2</w:t>
      </w:r>
      <w:r>
        <w:t>+ω</w:t>
      </w:r>
      <w:r>
        <w:rPr>
          <w:rStyle w:val="superscript"/>
        </w:rPr>
        <w:t>2</w:t>
      </w:r>
      <w:r>
        <w:t>C</w:t>
      </w:r>
      <w:r>
        <w:rPr>
          <w:rStyle w:val="superscript"/>
        </w:rPr>
        <w:t>2</w:t>
      </w:r>
      <w:r>
        <w:t>)</w:t>
      </w:r>
      <w:r>
        <w:rPr>
          <w:rStyle w:val="superscript"/>
        </w:rPr>
        <w:t xml:space="preserve">1/4  </w:t>
      </w:r>
      <w:r>
        <w:fldChar w:fldCharType="begin"/>
      </w:r>
      <w:r>
        <w:instrText xml:space="preserve"> EQ \f(1,</w:instrText>
      </w:r>
      <w:r>
        <w:fldChar w:fldCharType="begin"/>
      </w:r>
      <w:r>
        <w:instrText xml:space="preserve"> EQ \r(2) </w:instrText>
      </w:r>
      <w:r>
        <w:fldChar w:fldCharType="end"/>
      </w:r>
      <w:r>
        <w:instrText xml:space="preserve">) </w:instrText>
      </w:r>
      <w:r>
        <w:fldChar w:fldCharType="end"/>
      </w:r>
      <w:r>
        <w:fldChar w:fldCharType="begin"/>
      </w:r>
      <w:r>
        <w:instrText xml:space="preserve"> EQ \r(1-</w:instrText>
      </w:r>
      <w:r>
        <w:fldChar w:fldCharType="begin"/>
      </w:r>
      <w:r>
        <w:instrText xml:space="preserve"> EQ \f((RG-ω</w:instrText>
      </w:r>
      <w:r>
        <w:rPr>
          <w:rStyle w:val="superscript"/>
        </w:rPr>
        <w:instrText>2</w:instrText>
      </w:r>
      <w:r>
        <w:instrText>LC),</w:instrText>
      </w:r>
      <w:r w:rsidRPr="007D53EC">
        <w:instrText xml:space="preserve"> </w:instrText>
      </w:r>
      <w:r>
        <w:fldChar w:fldCharType="begin"/>
      </w:r>
      <w:r>
        <w:instrText xml:space="preserve"> EQ \r((R</w:instrText>
      </w:r>
      <w:r>
        <w:rPr>
          <w:rStyle w:val="superscript"/>
        </w:rPr>
        <w:instrText>2</w:instrText>
      </w:r>
      <w:r>
        <w:instrText>+ω</w:instrText>
      </w:r>
      <w:r>
        <w:rPr>
          <w:rStyle w:val="superscript"/>
        </w:rPr>
        <w:instrText>2</w:instrText>
      </w:r>
      <w:r>
        <w:instrText>L</w:instrText>
      </w:r>
      <w:r>
        <w:rPr>
          <w:rStyle w:val="superscript"/>
        </w:rPr>
        <w:instrText>2</w:instrText>
      </w:r>
      <w:r>
        <w:instrText>) (G</w:instrText>
      </w:r>
      <w:r>
        <w:rPr>
          <w:rStyle w:val="superscript"/>
        </w:rPr>
        <w:instrText>2</w:instrText>
      </w:r>
      <w:r>
        <w:instrText>+ω</w:instrText>
      </w:r>
      <w:r>
        <w:rPr>
          <w:rStyle w:val="superscript"/>
        </w:rPr>
        <w:instrText>2</w:instrText>
      </w:r>
      <w:r>
        <w:instrText>C</w:instrText>
      </w:r>
      <w:r>
        <w:rPr>
          <w:rStyle w:val="superscript"/>
        </w:rPr>
        <w:instrText>2</w:instrText>
      </w:r>
      <w:r>
        <w:instrText xml:space="preserve">)) </w:instrText>
      </w:r>
      <w:r>
        <w:fldChar w:fldCharType="end"/>
      </w:r>
      <w:r>
        <w:instrText xml:space="preserve">) </w:instrText>
      </w:r>
      <w:r>
        <w:fldChar w:fldCharType="end"/>
      </w:r>
      <w:r>
        <w:instrText xml:space="preserve">) </w:instrText>
      </w:r>
      <w:r>
        <w:fldChar w:fldCharType="end"/>
      </w:r>
    </w:p>
    <w:p w14:paraId="1842C3A7" w14:textId="77777777" w:rsidR="007D53EC" w:rsidRDefault="007D53EC" w:rsidP="007D53EC"/>
    <w:p w14:paraId="54589184" w14:textId="77777777" w:rsidR="007D53EC" w:rsidRDefault="007D53EC" w:rsidP="007D53EC">
      <w:r>
        <w:t>If I ask Maple to do this, I get</w:t>
      </w:r>
    </w:p>
    <w:p w14:paraId="64D36977" w14:textId="77777777" w:rsidR="007D53EC" w:rsidRDefault="007D53EC" w:rsidP="007D53EC"/>
    <w:p w14:paraId="1D81E561" w14:textId="77777777" w:rsidR="007D53EC" w:rsidRDefault="007D53EC" w:rsidP="007D53EC">
      <w:r>
        <w:lastRenderedPageBreak/>
        <w:pict w14:anchorId="03102D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6.5pt;height:204.75pt">
            <v:imagedata r:id="rId6" o:title=""/>
          </v:shape>
        </w:pict>
      </w:r>
    </w:p>
    <w:p w14:paraId="1B498A57" w14:textId="77777777" w:rsidR="007D53EC" w:rsidRDefault="007D53EC" w:rsidP="007D53EC">
      <w:r>
        <w:pict>
          <v:shape id="_x0000_i1026" type="#_x0000_t75" style="width:467.25pt;height:41.25pt">
            <v:imagedata r:id="rId7" o:title=""/>
          </v:shape>
        </w:pict>
      </w:r>
    </w:p>
    <w:p w14:paraId="6F4CE5BF" w14:textId="77777777" w:rsidR="007D53EC" w:rsidRDefault="007D53EC" w:rsidP="007D53EC"/>
    <w:p w14:paraId="7416CECA" w14:textId="77777777" w:rsidR="007D53EC" w:rsidRDefault="007D53EC" w:rsidP="007D53EC">
      <w:r>
        <w:t>but then Maple does not realize that, if you take the positive root of the inner root, then the argument of each outer root is positive and you get my answer. Maple is worried you might take the negative root for the inner root. That is why we get</w:t>
      </w:r>
    </w:p>
    <w:p w14:paraId="2A0805B5" w14:textId="77777777" w:rsidR="007D53EC" w:rsidRDefault="007D53EC" w:rsidP="007D53EC"/>
    <w:p w14:paraId="10CFC101" w14:textId="77777777" w:rsidR="007D53EC" w:rsidRDefault="007D53EC" w:rsidP="007D53EC">
      <w:r>
        <w:pict>
          <v:shape id="_x0000_i1027" type="#_x0000_t75" style="width:331.5pt;height:71.25pt">
            <v:imagedata r:id="rId8" o:title=""/>
          </v:shape>
        </w:pict>
      </w:r>
    </w:p>
    <w:p w14:paraId="0D2C0B73" w14:textId="77777777" w:rsidR="007D53EC" w:rsidRDefault="007D53EC" w:rsidP="007D53EC"/>
    <w:p w14:paraId="6DBFE436" w14:textId="77777777" w:rsidR="007D53EC" w:rsidRDefault="007D53EC">
      <w:r>
        <w:t xml:space="preserve">and it </w:t>
      </w:r>
      <w:r w:rsidR="004A7596">
        <w:t xml:space="preserve">refuses to take the real part. </w:t>
      </w:r>
    </w:p>
    <w:p w14:paraId="75A2D69D" w14:textId="77777777" w:rsidR="004A7596" w:rsidRPr="007D53EC" w:rsidRDefault="004A7596"/>
    <w:sectPr w:rsidR="004A7596" w:rsidRPr="007D53EC">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39A1EB" w14:textId="77777777" w:rsidR="00AD456B" w:rsidRDefault="00AD456B">
      <w:r>
        <w:separator/>
      </w:r>
    </w:p>
  </w:endnote>
  <w:endnote w:type="continuationSeparator" w:id="0">
    <w:p w14:paraId="56584654" w14:textId="77777777" w:rsidR="00AD456B" w:rsidRDefault="00AD45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B1409" w14:textId="77777777" w:rsidR="004A7596" w:rsidRDefault="004A7596">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903226">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A118A9" w14:textId="77777777" w:rsidR="00AD456B" w:rsidRDefault="00AD456B">
      <w:r>
        <w:separator/>
      </w:r>
    </w:p>
  </w:footnote>
  <w:footnote w:type="continuationSeparator" w:id="0">
    <w:p w14:paraId="0E9F62EE" w14:textId="77777777" w:rsidR="00AD456B" w:rsidRDefault="00AD456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F4C8E"/>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A7596"/>
    <w:rsid w:val="004C03E8"/>
    <w:rsid w:val="0050026A"/>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630C"/>
    <w:rsid w:val="006F2C71"/>
    <w:rsid w:val="00720868"/>
    <w:rsid w:val="007363E2"/>
    <w:rsid w:val="007418FC"/>
    <w:rsid w:val="007420D3"/>
    <w:rsid w:val="007448AD"/>
    <w:rsid w:val="00750B63"/>
    <w:rsid w:val="00754DA3"/>
    <w:rsid w:val="00780987"/>
    <w:rsid w:val="00791BD7"/>
    <w:rsid w:val="0079242B"/>
    <w:rsid w:val="0079305B"/>
    <w:rsid w:val="007932DD"/>
    <w:rsid w:val="007968D9"/>
    <w:rsid w:val="00797239"/>
    <w:rsid w:val="007A1D1F"/>
    <w:rsid w:val="007A1E44"/>
    <w:rsid w:val="007A23A3"/>
    <w:rsid w:val="007A4051"/>
    <w:rsid w:val="007B2201"/>
    <w:rsid w:val="007C70C6"/>
    <w:rsid w:val="007D53EC"/>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4C8E"/>
    <w:rsid w:val="008F606C"/>
    <w:rsid w:val="008F7F5F"/>
    <w:rsid w:val="00903226"/>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3481"/>
    <w:rsid w:val="00A85F12"/>
    <w:rsid w:val="00A939E3"/>
    <w:rsid w:val="00A93E64"/>
    <w:rsid w:val="00A95DAD"/>
    <w:rsid w:val="00AA5695"/>
    <w:rsid w:val="00AB118F"/>
    <w:rsid w:val="00AC67B4"/>
    <w:rsid w:val="00AC78EE"/>
    <w:rsid w:val="00AD40B5"/>
    <w:rsid w:val="00AD456B"/>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4188"/>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01CA"/>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3456B9"/>
  <w15:chartTrackingRefBased/>
  <w15:docId w15:val="{EE818094-56C6-46CA-A552-20A499271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797</Words>
  <Characters>3294</Characters>
  <Application>Microsoft Office Word</Application>
  <DocSecurity>4</DocSecurity>
  <Lines>173</Lines>
  <Paragraphs>95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2026-09-06T23:50:00Z</dcterms:created>
  <dcterms:modified xsi:type="dcterms:W3CDTF">2026-09-06T23:50:00Z</dcterms:modified>
</cp:coreProperties>
</file>