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996E4" w14:textId="77777777" w:rsidR="00291390" w:rsidRDefault="002C3AC5">
      <w:pPr>
        <w:tabs>
          <w:tab w:val="right" w:pos="9270"/>
        </w:tabs>
      </w:pPr>
      <w:r>
        <w:rPr>
          <w:b/>
        </w:rPr>
        <w:t xml:space="preserve">Whiteboard Regarding Asymmetry of </w:t>
      </w:r>
      <w:proofErr w:type="spellStart"/>
      <w:r>
        <w:rPr>
          <w:b/>
        </w:rPr>
        <w:t>J</w:t>
      </w:r>
      <w:r>
        <w:rPr>
          <w:rStyle w:val="subscript"/>
        </w:rPr>
        <w:t>z</w:t>
      </w:r>
      <w:proofErr w:type="spellEnd"/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photo 8.6.14</w:t>
      </w:r>
    </w:p>
    <w:p w14:paraId="393E9AA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1BF8269" w14:textId="77777777" w:rsidR="00291390" w:rsidRDefault="002C3AC5">
      <w:r>
        <w:t>First part is this:  (left side of photo)</w:t>
      </w:r>
      <w:r w:rsidR="0045485D">
        <w:tab/>
      </w:r>
      <w:r w:rsidR="0045485D">
        <w:tab/>
        <w:t xml:space="preserve">// an earlier whiteboard display. </w:t>
      </w:r>
    </w:p>
    <w:p w14:paraId="1AFAC126" w14:textId="77777777" w:rsidR="00291390" w:rsidRDefault="00291390"/>
    <w:p w14:paraId="20D0A1D4" w14:textId="77777777" w:rsidR="002C3AC5" w:rsidRDefault="002C3AC5">
      <w:r>
        <w:pict w14:anchorId="50D8B8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411.75pt">
            <v:imagedata r:id="rId6" o:title=""/>
          </v:shape>
        </w:pict>
      </w:r>
    </w:p>
    <w:p w14:paraId="7EDCFF61" w14:textId="77777777" w:rsidR="002C3AC5" w:rsidRDefault="002C3AC5"/>
    <w:p w14:paraId="7F3E235F" w14:textId="77777777" w:rsidR="002C3AC5" w:rsidRDefault="002C3AC5">
      <w:r>
        <w:t xml:space="preserve">This shows with standard form for k that as ω→0, all three objects </w:t>
      </w:r>
      <w:proofErr w:type="spellStart"/>
      <w:r>
        <w:t>β,k,β</w:t>
      </w:r>
      <w:proofErr w:type="spellEnd"/>
      <w:r>
        <w:t>' → 0. Since β'→0, we use the small arg limits of the Bessel functions in f</w:t>
      </w:r>
      <w:r>
        <w:rPr>
          <w:rStyle w:val="subscript"/>
        </w:rPr>
        <w:t>m</w:t>
      </w:r>
      <w:r>
        <w:t xml:space="preserve"> and we end up with the ratio on the bottom not approaching 0, and this is our anomaly or paradox. It means the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and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current distribution is asymmetric even when ω = 0, and we think this strange since we expect naively that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should be a constant at ω = 0. </w:t>
      </w:r>
    </w:p>
    <w:p w14:paraId="0DDFEC86" w14:textId="77777777" w:rsidR="002C3AC5" w:rsidRDefault="002C3AC5"/>
    <w:p w14:paraId="628191A4" w14:textId="77777777" w:rsidR="002C3AC5" w:rsidRDefault="002C3AC5">
      <w:r>
        <w:t xml:space="preserve">Next, we make different assumptions about what happens to k as  ω → 0. The assumptions here are different power possibilities: </w:t>
      </w:r>
    </w:p>
    <w:p w14:paraId="1FBD2CED" w14:textId="77777777" w:rsidR="002C3AC5" w:rsidRDefault="002C3AC5"/>
    <w:p w14:paraId="37714C9A" w14:textId="77777777" w:rsidR="002C3AC5" w:rsidRDefault="002C3AC5">
      <w:r>
        <w:lastRenderedPageBreak/>
        <w:pict w14:anchorId="25399796">
          <v:shape id="_x0000_i1026" type="#_x0000_t75" style="width:468pt;height:315pt">
            <v:imagedata r:id="rId7" o:title=""/>
          </v:shape>
        </w:pict>
      </w:r>
    </w:p>
    <w:p w14:paraId="109474E2" w14:textId="77777777" w:rsidR="002C3AC5" w:rsidRDefault="002C3AC5"/>
    <w:p w14:paraId="2A54B9C6" w14:textId="77777777" w:rsidR="00375298" w:rsidRDefault="00375298"/>
    <w:p w14:paraId="0F67B933" w14:textId="77777777" w:rsidR="00375298" w:rsidRDefault="00375298">
      <w:r w:rsidRPr="00375298">
        <w:rPr>
          <w:u w:val="single"/>
        </w:rPr>
        <w:t>Correction</w:t>
      </w:r>
      <w:r>
        <w:t xml:space="preserve">:  on top right, should say →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instead of → 1, but conclusion is the same. </w:t>
      </w:r>
    </w:p>
    <w:p w14:paraId="19388BF5" w14:textId="77777777" w:rsidR="00375298" w:rsidRPr="00375298" w:rsidRDefault="00375298"/>
    <w:p w14:paraId="295DF2D9" w14:textId="77777777" w:rsidR="002C3AC5" w:rsidRDefault="002C3AC5">
      <w:r w:rsidRPr="0045485D">
        <w:rPr>
          <w:u w:val="single"/>
        </w:rPr>
        <w:t xml:space="preserve">I show three different possibilities. In each case, however, one finds again that that ratio does not → 0 and we end up with </w:t>
      </w:r>
      <w:proofErr w:type="spellStart"/>
      <w:r w:rsidRPr="0045485D">
        <w:rPr>
          <w:u w:val="single"/>
        </w:rPr>
        <w:t>J</w:t>
      </w:r>
      <w:r w:rsidRPr="0045485D">
        <w:rPr>
          <w:rStyle w:val="subscript"/>
          <w:u w:val="single"/>
        </w:rPr>
        <w:t>z</w:t>
      </w:r>
      <w:proofErr w:type="spellEnd"/>
      <w:r w:rsidRPr="0045485D">
        <w:rPr>
          <w:u w:val="single"/>
        </w:rPr>
        <w:t xml:space="preserve"> asymmetry</w:t>
      </w:r>
      <w:r>
        <w:t>.  In the first case above, we again get β'→0 so can use the Bessel function limits as previously. In the last two cases, we are stuck with ratios of f</w:t>
      </w:r>
      <w:r>
        <w:rPr>
          <w:rStyle w:val="subscript"/>
        </w:rPr>
        <w:t>m</w:t>
      </w:r>
      <w:r>
        <w:t xml:space="preserve"> as shown, but in general these ratios also do not → 0, so the conclusion remains as stated on the lower right. </w:t>
      </w:r>
    </w:p>
    <w:p w14:paraId="143A3531" w14:textId="77777777" w:rsidR="002C3AC5" w:rsidRDefault="002C3AC5"/>
    <w:p w14:paraId="181761C9" w14:textId="77777777" w:rsidR="002C3AC5" w:rsidRDefault="002C3AC5">
      <w:r>
        <w:t xml:space="preserve">The point is this: </w:t>
      </w:r>
      <w:r w:rsidRPr="0045485D">
        <w:rPr>
          <w:u w:val="single"/>
        </w:rPr>
        <w:t xml:space="preserve"> regardless of how k behaves near ω = 0, we always get </w:t>
      </w:r>
      <w:proofErr w:type="spellStart"/>
      <w:r w:rsidRPr="0045485D">
        <w:rPr>
          <w:u w:val="single"/>
        </w:rPr>
        <w:t>J</w:t>
      </w:r>
      <w:r w:rsidRPr="0045485D">
        <w:rPr>
          <w:rStyle w:val="subscript"/>
          <w:u w:val="single"/>
        </w:rPr>
        <w:t>z</w:t>
      </w:r>
      <w:proofErr w:type="spellEnd"/>
      <w:r w:rsidRPr="0045485D">
        <w:rPr>
          <w:u w:val="single"/>
        </w:rPr>
        <w:t xml:space="preserve"> asymmetry</w:t>
      </w:r>
      <w:r>
        <w:t xml:space="preserve">. </w:t>
      </w:r>
    </w:p>
    <w:p w14:paraId="540F0C59" w14:textId="77777777" w:rsidR="002C3AC5" w:rsidRDefault="002C3AC5"/>
    <w:p w14:paraId="6059923D" w14:textId="77777777" w:rsidR="002C3AC5" w:rsidRDefault="002C3AC5">
      <w:r>
        <w:t xml:space="preserve">Having written D.11 on this limit, I am less concerned about it now. If G = 0, the current charges the caps along the line, and as ω → 0, the caps are still there and still need charging and discharging. Since n(θ) is </w:t>
      </w:r>
      <w:proofErr w:type="spellStart"/>
      <w:r>
        <w:t>asym</w:t>
      </w:r>
      <w:proofErr w:type="spellEnd"/>
      <w:r>
        <w:t xml:space="preserve">, so is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 xml:space="preserve"> to charge and discharge, and then through div E = 0 we find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is also </w:t>
      </w:r>
      <w:proofErr w:type="spellStart"/>
      <w:r>
        <w:t>asym</w:t>
      </w:r>
      <w:proofErr w:type="spellEnd"/>
      <w:r>
        <w:t xml:space="preserve">. It just happens that once ω is small enough, the shape of the </w:t>
      </w:r>
      <w:proofErr w:type="spellStart"/>
      <w:r>
        <w:t>asym</w:t>
      </w:r>
      <w:proofErr w:type="spellEnd"/>
      <w:r>
        <w:t xml:space="preserve"> becomes constant, as shown in D.11. I originally through that this shape should gradually approach a constant, but that is not what happens! Also, this is not the eddy current problem with two cylinders with a short and one end. </w:t>
      </w:r>
    </w:p>
    <w:p w14:paraId="674C1B2E" w14:textId="77777777" w:rsidR="0099715A" w:rsidRDefault="0099715A"/>
    <w:p w14:paraId="6DBB9890" w14:textId="77777777" w:rsidR="0099715A" w:rsidRPr="0099715A" w:rsidRDefault="0099715A">
      <w:r>
        <w:t xml:space="preserve">// However, I later constructed this shorted two-cylinder problem (see "Plan C Revised") and it too has this same asymmetry of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. </w:t>
      </w:r>
    </w:p>
    <w:sectPr w:rsidR="0099715A" w:rsidRPr="0099715A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9F01E" w14:textId="77777777" w:rsidR="002C5D8E" w:rsidRDefault="002C5D8E">
      <w:r>
        <w:separator/>
      </w:r>
    </w:p>
  </w:endnote>
  <w:endnote w:type="continuationSeparator" w:id="0">
    <w:p w14:paraId="2BD63024" w14:textId="77777777" w:rsidR="002C5D8E" w:rsidRDefault="002C5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14868" w14:textId="77777777" w:rsidR="00375298" w:rsidRDefault="0037529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5485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3DCE3" w14:textId="77777777" w:rsidR="002C5D8E" w:rsidRDefault="002C5D8E">
      <w:r>
        <w:separator/>
      </w:r>
    </w:p>
  </w:footnote>
  <w:footnote w:type="continuationSeparator" w:id="0">
    <w:p w14:paraId="0BF22D95" w14:textId="77777777" w:rsidR="002C5D8E" w:rsidRDefault="002C5D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3AC5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3AC5"/>
    <w:rsid w:val="002C5CCF"/>
    <w:rsid w:val="002C5D8E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75298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5485D"/>
    <w:rsid w:val="0046473F"/>
    <w:rsid w:val="004658B1"/>
    <w:rsid w:val="00474A5A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37803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9715A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20F7C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727F83"/>
  <w15:chartTrackingRefBased/>
  <w15:docId w15:val="{5566BDFD-1C24-4539-9D07-B07B10F1C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1622</Characters>
  <Application>Microsoft Office Word</Application>
  <DocSecurity>4</DocSecurity>
  <Lines>36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2026-09-06T23:50:00Z</dcterms:created>
  <dcterms:modified xsi:type="dcterms:W3CDTF">2026-09-06T23:50:00Z</dcterms:modified>
</cp:coreProperties>
</file>