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462F2" w14:textId="77777777" w:rsidR="001522E6" w:rsidRDefault="001522E6" w:rsidP="00125B59">
      <w:pPr>
        <w:rPr>
          <w:color w:val="FF0000"/>
        </w:rPr>
      </w:pPr>
      <w:r w:rsidRPr="001522E6">
        <w:rPr>
          <w:color w:val="FF0000"/>
        </w:rPr>
        <w:t xml:space="preserve">Appendix A is now stable, so I don't think this doc is needed long term. </w:t>
      </w:r>
    </w:p>
    <w:p w14:paraId="6E34BD5F" w14:textId="77777777" w:rsidR="001522E6" w:rsidRPr="001522E6" w:rsidRDefault="001522E6" w:rsidP="00125B59">
      <w:pPr>
        <w:rPr>
          <w:color w:val="FF0000"/>
        </w:rPr>
      </w:pPr>
      <w:r>
        <w:rPr>
          <w:color w:val="FF0000"/>
        </w:rPr>
        <w:t xml:space="preserve">Perhaps the doc title refers to appendix A section 6 which maybe is now section 7. </w:t>
      </w:r>
    </w:p>
    <w:p w14:paraId="7851CF15" w14:textId="77777777" w:rsidR="001522E6" w:rsidRDefault="001522E6" w:rsidP="00125B59">
      <w:pPr>
        <w:rPr>
          <w:b/>
        </w:rPr>
      </w:pPr>
    </w:p>
    <w:p w14:paraId="75825648" w14:textId="77777777" w:rsidR="00125B59" w:rsidRDefault="00125B59" w:rsidP="00125B59">
      <w:r>
        <w:rPr>
          <w:b/>
        </w:rPr>
        <w:t>7. The Lorentz Gauge and QED</w:t>
      </w:r>
      <w:r>
        <w:t>: This section is certainly off the transmission-lines beaten path, but the author thought the reader might find it interesting. It is true that the nature of a transmission line results from photons "jumping back and forth" between the conductors. Unlike elsewhere in this document, everything is not fully explained in the following quick outline.</w:t>
      </w:r>
    </w:p>
    <w:p w14:paraId="2434F986" w14:textId="77777777" w:rsidR="00125B59" w:rsidRDefault="00125B59" w:rsidP="00125B59">
      <w:r>
        <w:tab/>
        <w:t>In relativistic notation one uses 4-vectors which have one time component and three spatial components such as x</w:t>
      </w:r>
      <w:r>
        <w:rPr>
          <w:rStyle w:val="superscript"/>
        </w:rPr>
        <w:t>μ</w:t>
      </w:r>
      <w:r>
        <w:t xml:space="preserve"> = (ct,x,y,z) which denotes a point in "spacetime". The time component t is multiplied by the speed of light c so that all four components have the same units -- distance L. Often people measure distance in light-seconds instead of meters so in such units c = 1, but we shall display the c to keep track of units. This x</w:t>
      </w:r>
      <w:r>
        <w:rPr>
          <w:rStyle w:val="superscript"/>
        </w:rPr>
        <w:t>μ</w:t>
      </w:r>
      <w:r>
        <w:t xml:space="preserve"> is a contravariant 4-vector and the corresponding covariant 4-vector is x</w:t>
      </w:r>
      <w:r w:rsidRPr="003E1F17">
        <w:rPr>
          <w:rStyle w:val="subscript"/>
        </w:rPr>
        <w:t>μ</w:t>
      </w:r>
      <w:r>
        <w:t xml:space="preserve"> = (ct,-x,-y,-z). Thus, one has x</w:t>
      </w:r>
      <w:r>
        <w:rPr>
          <w:rStyle w:val="superscript"/>
        </w:rPr>
        <w:t>0</w:t>
      </w:r>
      <w:r>
        <w:t xml:space="preserve"> = x</w:t>
      </w:r>
      <w:r>
        <w:rPr>
          <w:rStyle w:val="subscript"/>
        </w:rPr>
        <w:t>0</w:t>
      </w:r>
      <w:r>
        <w:t xml:space="preserve"> (= ct) but x</w:t>
      </w:r>
      <w:r>
        <w:rPr>
          <w:rStyle w:val="superscript"/>
        </w:rPr>
        <w:t>i</w:t>
      </w:r>
      <w:r>
        <w:t xml:space="preserve"> = -x</w:t>
      </w:r>
      <w:r>
        <w:rPr>
          <w:rStyle w:val="subscript"/>
        </w:rPr>
        <w:t>i</w:t>
      </w:r>
      <w:r>
        <w:t>. We are assuming here the "Bjorken-Drell metric" g</w:t>
      </w:r>
      <w:r>
        <w:rPr>
          <w:rStyle w:val="subscript"/>
        </w:rPr>
        <w:t>μν</w:t>
      </w:r>
      <w:r>
        <w:t xml:space="preserve"> = diag(1,-1,-1,-1). The gradient operator ∂</w:t>
      </w:r>
      <w:r>
        <w:rPr>
          <w:rStyle w:val="subscript"/>
        </w:rPr>
        <w:t>i</w:t>
      </w:r>
      <w:r>
        <w:t xml:space="preserve"> "transforms as" the spatial part of the covariant 4-vector ∂</w:t>
      </w:r>
      <w:r>
        <w:rPr>
          <w:rStyle w:val="subscript"/>
        </w:rPr>
        <w:t>μ</w:t>
      </w:r>
      <w:r>
        <w:t>, and one can write ∂</w:t>
      </w:r>
      <w:r>
        <w:rPr>
          <w:rStyle w:val="superscript"/>
        </w:rPr>
        <w:t>i</w:t>
      </w:r>
      <w:r>
        <w:t xml:space="preserve"> = -∂</w:t>
      </w:r>
      <w:r>
        <w:rPr>
          <w:rStyle w:val="subscript"/>
        </w:rPr>
        <w:t>i</w:t>
      </w:r>
      <w:r>
        <w:t xml:space="preserve"> just as x</w:t>
      </w:r>
      <w:r>
        <w:rPr>
          <w:rStyle w:val="superscript"/>
        </w:rPr>
        <w:t>i</w:t>
      </w:r>
      <w:r>
        <w:t xml:space="preserve"> = -x</w:t>
      </w:r>
      <w:r>
        <w:rPr>
          <w:rStyle w:val="subscript"/>
        </w:rPr>
        <w:t>i</w:t>
      </w:r>
      <w:r>
        <w:t xml:space="preserve"> for i = 1,2,3. This four-vector gradient operator can be written ∂</w:t>
      </w:r>
      <w:r>
        <w:rPr>
          <w:rStyle w:val="subscript"/>
        </w:rPr>
        <w:t>μ</w:t>
      </w:r>
      <w:r>
        <w:t xml:space="preserve"> = (∂</w:t>
      </w:r>
      <w:r>
        <w:rPr>
          <w:rStyle w:val="subscript"/>
        </w:rPr>
        <w:t>0</w:t>
      </w:r>
      <w:r>
        <w:t>, ∂</w:t>
      </w:r>
      <w:r>
        <w:rPr>
          <w:rStyle w:val="subscript"/>
        </w:rPr>
        <w:t>i</w:t>
      </w:r>
      <w:r>
        <w:t>) and ∂</w:t>
      </w:r>
      <w:r>
        <w:rPr>
          <w:rStyle w:val="superscript"/>
        </w:rPr>
        <w:t>μ</w:t>
      </w:r>
      <w:r>
        <w:t xml:space="preserve"> = (∂</w:t>
      </w:r>
      <w:r>
        <w:rPr>
          <w:rStyle w:val="superscript"/>
        </w:rPr>
        <w:t>0</w:t>
      </w:r>
      <w:r>
        <w:t>, ∂</w:t>
      </w:r>
      <w:r w:rsidRPr="003E1F17">
        <w:rPr>
          <w:rStyle w:val="superscript"/>
        </w:rPr>
        <w:t>i</w:t>
      </w:r>
      <w:r>
        <w:t>) = (∂</w:t>
      </w:r>
      <w:r>
        <w:rPr>
          <w:rStyle w:val="subscript"/>
        </w:rPr>
        <w:t>0</w:t>
      </w:r>
      <w:r>
        <w:t>, -∂</w:t>
      </w:r>
      <w:r>
        <w:rPr>
          <w:rStyle w:val="subscript"/>
        </w:rPr>
        <w:t>i</w:t>
      </w:r>
      <w:r>
        <w:t>) where ∂</w:t>
      </w:r>
      <w:r w:rsidRPr="00F7655F">
        <w:rPr>
          <w:rStyle w:val="superscript"/>
        </w:rPr>
        <w:t>0</w:t>
      </w:r>
      <w:r>
        <w:t xml:space="preserve"> = ∂</w:t>
      </w:r>
      <w:r>
        <w:rPr>
          <w:rStyle w:val="subscript"/>
        </w:rPr>
        <w:t>0</w:t>
      </w:r>
      <w:r>
        <w:t xml:space="preserve"> = </w:t>
      </w:r>
      <w:r>
        <w:fldChar w:fldCharType="begin"/>
      </w:r>
      <w:r>
        <w:instrText xml:space="preserve"> EQ \f(1,c) </w:instrText>
      </w:r>
      <w:r>
        <w:fldChar w:fldCharType="end"/>
      </w:r>
      <w:r>
        <w:t>∂</w:t>
      </w:r>
      <w:r>
        <w:rPr>
          <w:rStyle w:val="subscript"/>
        </w:rPr>
        <w:t>t</w:t>
      </w:r>
      <w:r>
        <w:t xml:space="preserve"> = </w:t>
      </w:r>
      <w:r>
        <w:fldChar w:fldCharType="begin"/>
      </w:r>
      <w:r>
        <w:instrText xml:space="preserve"> EQ \f(1,c) </w:instrText>
      </w:r>
      <w:r>
        <w:fldChar w:fldCharType="end"/>
      </w:r>
      <w:r>
        <w:fldChar w:fldCharType="begin"/>
      </w:r>
      <w:r>
        <w:instrText xml:space="preserve"> EQ \f(∂,∂t) </w:instrText>
      </w:r>
      <w:r>
        <w:fldChar w:fldCharType="end"/>
      </w:r>
      <w:r>
        <w:t>. The four components of ∂</w:t>
      </w:r>
      <w:r>
        <w:rPr>
          <w:rStyle w:val="superscript"/>
        </w:rPr>
        <w:t>μ</w:t>
      </w:r>
      <w:r>
        <w:t xml:space="preserve"> all have dimension L</w:t>
      </w:r>
      <w:r>
        <w:rPr>
          <w:rStyle w:val="superscript"/>
        </w:rPr>
        <w:t>-1</w:t>
      </w:r>
      <w:r>
        <w:t xml:space="preserve">. The Laplacian is </w:t>
      </w:r>
      <w:r>
        <w:sym w:font="Symbol" w:char="F0D1"/>
      </w:r>
      <w:r>
        <w:rPr>
          <w:rStyle w:val="superscript"/>
        </w:rPr>
        <w:t>2</w:t>
      </w:r>
      <w:r>
        <w:t xml:space="preserve"> = ∂</w:t>
      </w:r>
      <w:r>
        <w:rPr>
          <w:rStyle w:val="subscript"/>
        </w:rPr>
        <w:t>i</w:t>
      </w:r>
      <w:r>
        <w:t>∂</w:t>
      </w:r>
      <w:r>
        <w:rPr>
          <w:rStyle w:val="subscript"/>
        </w:rPr>
        <w:t>i</w:t>
      </w:r>
      <w:r>
        <w:t xml:space="preserve"> = </w:t>
      </w:r>
      <w:r>
        <w:fldChar w:fldCharType="begin"/>
      </w:r>
      <w:r>
        <w:instrText xml:space="preserve"> EQ \f(∂,∂x</w:instrText>
      </w:r>
      <w:r>
        <w:rPr>
          <w:rStyle w:val="superscript"/>
        </w:rPr>
        <w:instrText>i</w:instrText>
      </w:r>
      <w:r>
        <w:instrText xml:space="preserve">) </w:instrText>
      </w:r>
      <w:r>
        <w:fldChar w:fldCharType="end"/>
      </w:r>
      <w:r>
        <w:fldChar w:fldCharType="begin"/>
      </w:r>
      <w:r>
        <w:instrText xml:space="preserve"> EQ \f(∂,∂x</w:instrText>
      </w:r>
      <w:r>
        <w:rPr>
          <w:rStyle w:val="superscript"/>
        </w:rPr>
        <w:instrText>i</w:instrText>
      </w:r>
      <w:r>
        <w:instrText xml:space="preserve">) </w:instrText>
      </w:r>
      <w:r>
        <w:fldChar w:fldCharType="end"/>
      </w:r>
      <w:r>
        <w:t xml:space="preserve"> (implied sum on i) while the corresponding object </w:t>
      </w:r>
      <w:r w:rsidRPr="00EA62DB">
        <w:sym w:font="Wingdings 2" w:char="F0A3"/>
      </w:r>
      <w:r>
        <w:t xml:space="preserve"> ≡ ∂</w:t>
      </w:r>
      <w:r>
        <w:rPr>
          <w:rStyle w:val="subscript"/>
        </w:rPr>
        <w:t>μ</w:t>
      </w:r>
      <w:r>
        <w:t>∂</w:t>
      </w:r>
      <w:r>
        <w:rPr>
          <w:rStyle w:val="superscript"/>
        </w:rPr>
        <w:t>μ</w:t>
      </w:r>
      <w:r>
        <w:t xml:space="preserve"> = </w:t>
      </w:r>
      <w:r>
        <w:fldChar w:fldCharType="begin"/>
      </w:r>
      <w:r>
        <w:instrText xml:space="preserve"> EQ \f(1,c</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2</w:t>
      </w:r>
      <w:r>
        <w:t xml:space="preserve"> is the D'Alembertian which appears in wave equations. </w:t>
      </w:r>
      <w:r w:rsidR="006312A4">
        <w:tab/>
      </w:r>
      <w:r>
        <w:t>Consider</w:t>
      </w:r>
      <w:r w:rsidR="006312A4">
        <w:t xml:space="preserve"> then</w:t>
      </w:r>
      <w:r>
        <w:t xml:space="preserve"> the gauge transformation (A.5.1) which in relativistic notation is</w:t>
      </w:r>
    </w:p>
    <w:p w14:paraId="1F555CC7" w14:textId="77777777" w:rsidR="00125B59" w:rsidRDefault="00125B59" w:rsidP="00125B59"/>
    <w:p w14:paraId="28D502A1" w14:textId="77777777" w:rsidR="00125B59" w:rsidRPr="00850F07" w:rsidRDefault="00125B59" w:rsidP="00125B59">
      <w:r>
        <w:tab/>
        <w:t>A'</w:t>
      </w:r>
      <w:r>
        <w:rPr>
          <w:rStyle w:val="superscript"/>
        </w:rPr>
        <w:t xml:space="preserve">i </w:t>
      </w:r>
      <w:r>
        <w:t>= A</w:t>
      </w:r>
      <w:r>
        <w:rPr>
          <w:rStyle w:val="superscript"/>
        </w:rPr>
        <w:t>i</w:t>
      </w:r>
      <w:r>
        <w:t xml:space="preserve"> + ∂</w:t>
      </w:r>
      <w:r>
        <w:rPr>
          <w:rStyle w:val="subscript"/>
        </w:rPr>
        <w:t>i</w:t>
      </w:r>
      <w:r>
        <w:t xml:space="preserve">Λ </w:t>
      </w:r>
      <w:r w:rsidR="00606001">
        <w:t xml:space="preserve">  </w:t>
      </w:r>
      <w:r>
        <w:t>= A</w:t>
      </w:r>
      <w:r>
        <w:rPr>
          <w:rStyle w:val="superscript"/>
        </w:rPr>
        <w:t>i</w:t>
      </w:r>
      <w:r>
        <w:t xml:space="preserve"> -</w:t>
      </w:r>
      <w:r w:rsidR="008F4633">
        <w:t xml:space="preserve"> </w:t>
      </w:r>
      <w:r>
        <w:t xml:space="preserve"> ∂</w:t>
      </w:r>
      <w:r>
        <w:rPr>
          <w:rStyle w:val="superscript"/>
        </w:rPr>
        <w:t>i</w:t>
      </w:r>
      <w:r>
        <w:t xml:space="preserve">Λ </w:t>
      </w:r>
      <w:r>
        <w:tab/>
      </w:r>
      <w:r>
        <w:tab/>
        <w:t xml:space="preserve"> i = 1,2,3</w:t>
      </w:r>
    </w:p>
    <w:p w14:paraId="0ED2A725" w14:textId="77777777" w:rsidR="00125B59" w:rsidRPr="00417928" w:rsidRDefault="00125B59" w:rsidP="00125B59">
      <w:pPr>
        <w:tabs>
          <w:tab w:val="left" w:pos="7200"/>
          <w:tab w:val="left" w:pos="7920"/>
          <w:tab w:val="right" w:pos="9270"/>
        </w:tabs>
      </w:pPr>
      <w:r>
        <w:tab/>
        <w:t xml:space="preserve">φ' </w:t>
      </w:r>
      <w:r w:rsidR="008F4633">
        <w:t xml:space="preserve">   </w:t>
      </w:r>
      <w:r>
        <w:t xml:space="preserve">= φ </w:t>
      </w:r>
      <w:r w:rsidR="008F4633">
        <w:t xml:space="preserve"> </w:t>
      </w:r>
      <w:r>
        <w:t>-</w:t>
      </w:r>
      <w:r w:rsidR="008F4633">
        <w:t xml:space="preserve"> </w:t>
      </w:r>
      <w:r>
        <w:t xml:space="preserve"> ∂</w:t>
      </w:r>
      <w:r w:rsidR="008F4633">
        <w:rPr>
          <w:rStyle w:val="subscript"/>
        </w:rPr>
        <w:t>t</w:t>
      </w:r>
      <w:r>
        <w:t>Λ</w:t>
      </w:r>
      <w:r w:rsidR="007E5EE2">
        <w:t xml:space="preserve"> </w:t>
      </w:r>
      <w:r w:rsidR="00606001">
        <w:t xml:space="preserve"> </w:t>
      </w:r>
      <w:r w:rsidR="008F4633">
        <w:t xml:space="preserve"> = φ  -  c ∂</w:t>
      </w:r>
      <w:r w:rsidR="008F4633" w:rsidRPr="00606001">
        <w:rPr>
          <w:rStyle w:val="superscript"/>
        </w:rPr>
        <w:t>0</w:t>
      </w:r>
      <w:r w:rsidR="008F4633">
        <w:t>Λ</w:t>
      </w:r>
      <w:r w:rsidR="008F4633">
        <w:tab/>
      </w:r>
      <w:r w:rsidR="008F4633">
        <w:tab/>
      </w:r>
      <w:r w:rsidR="008F4633">
        <w:tab/>
      </w:r>
      <w:r w:rsidR="008F4633">
        <w:tab/>
      </w:r>
      <w:r w:rsidR="00606001">
        <w:tab/>
      </w:r>
      <w:r w:rsidR="00606001">
        <w:tab/>
      </w:r>
      <w:r w:rsidR="00606001">
        <w:tab/>
      </w:r>
      <w:r w:rsidR="00606001">
        <w:tab/>
      </w:r>
      <w:r>
        <w:t>(A.7.1)</w:t>
      </w:r>
    </w:p>
    <w:p w14:paraId="4262E2F3" w14:textId="77777777" w:rsidR="00125B59" w:rsidRDefault="00125B59" w:rsidP="00125B59"/>
    <w:p w14:paraId="66A95A11" w14:textId="77777777" w:rsidR="00125B59" w:rsidRPr="00850F07" w:rsidRDefault="00125B59" w:rsidP="00125B59">
      <w:r>
        <w:t xml:space="preserve">The components of a classical vector like </w:t>
      </w:r>
      <w:r w:rsidRPr="003E1F17">
        <w:rPr>
          <w:b/>
        </w:rPr>
        <w:t>A</w:t>
      </w:r>
      <w:r>
        <w:t>, normally written as A</w:t>
      </w:r>
      <w:r>
        <w:rPr>
          <w:rStyle w:val="subscript"/>
        </w:rPr>
        <w:t>i</w:t>
      </w:r>
      <w:r>
        <w:t>, are in fact the contravariant components A</w:t>
      </w:r>
      <w:r>
        <w:rPr>
          <w:rStyle w:val="superscript"/>
        </w:rPr>
        <w:t>i</w:t>
      </w:r>
      <w:r>
        <w:t xml:space="preserve"> in relativistic notation. If we now </w:t>
      </w:r>
      <w:r w:rsidR="008F4633">
        <w:t>define</w:t>
      </w:r>
      <w:r>
        <w:t xml:space="preserve"> </w:t>
      </w:r>
      <w:r w:rsidR="008F4633">
        <w:t>A</w:t>
      </w:r>
      <w:r w:rsidR="008F4633">
        <w:rPr>
          <w:rStyle w:val="superscript"/>
        </w:rPr>
        <w:t>0</w:t>
      </w:r>
      <w:r w:rsidR="008F4633">
        <w:t xml:space="preserve"> ≡ </w:t>
      </w:r>
      <w:r w:rsidR="008F4633">
        <w:fldChar w:fldCharType="begin"/>
      </w:r>
      <w:r w:rsidR="008F4633">
        <w:instrText xml:space="preserve"> EQ \f(1,c) </w:instrText>
      </w:r>
      <w:r w:rsidR="008F4633">
        <w:fldChar w:fldCharType="end"/>
      </w:r>
      <w:r w:rsidR="008F4633">
        <w:t>φ</w:t>
      </w:r>
      <w:r>
        <w:t xml:space="preserve"> we can combine the two gauge transformation equations into a single equation involving three 4-vectors (one of which is ∂</w:t>
      </w:r>
      <w:r>
        <w:rPr>
          <w:rStyle w:val="superscript"/>
        </w:rPr>
        <w:t>μ</w:t>
      </w:r>
      <w:r>
        <w:t xml:space="preserve">Λ), </w:t>
      </w:r>
    </w:p>
    <w:p w14:paraId="09F13D8F" w14:textId="77777777" w:rsidR="00125B59" w:rsidRDefault="00125B59" w:rsidP="00125B59"/>
    <w:p w14:paraId="06D34256" w14:textId="77777777" w:rsidR="00125B59" w:rsidRPr="00417928" w:rsidRDefault="00125B59" w:rsidP="00125B59">
      <w:pPr>
        <w:tabs>
          <w:tab w:val="left" w:pos="7200"/>
          <w:tab w:val="left" w:pos="7920"/>
          <w:tab w:val="right" w:pos="9270"/>
        </w:tabs>
      </w:pPr>
      <w:r>
        <w:tab/>
        <w:t>A'</w:t>
      </w:r>
      <w:r>
        <w:rPr>
          <w:rStyle w:val="superscript"/>
        </w:rPr>
        <w:t>μ</w:t>
      </w:r>
      <w:r>
        <w:t xml:space="preserve"> = A</w:t>
      </w:r>
      <w:r>
        <w:rPr>
          <w:rStyle w:val="superscript"/>
        </w:rPr>
        <w:t>μ</w:t>
      </w:r>
      <w:r>
        <w:t xml:space="preserve"> - ∂</w:t>
      </w:r>
      <w:r>
        <w:rPr>
          <w:rStyle w:val="superscript"/>
        </w:rPr>
        <w:t>μ</w:t>
      </w:r>
      <w:r>
        <w:t>Λ</w:t>
      </w:r>
      <w:r>
        <w:tab/>
      </w:r>
      <w:r>
        <w:tab/>
        <w:t xml:space="preserve">μ = 0,1,2,3. </w:t>
      </w:r>
      <w:r>
        <w:tab/>
      </w:r>
      <w:r>
        <w:tab/>
      </w:r>
      <w:r>
        <w:tab/>
      </w:r>
      <w:r>
        <w:tab/>
      </w:r>
      <w:r>
        <w:tab/>
      </w:r>
      <w:r>
        <w:tab/>
      </w:r>
      <w:r>
        <w:tab/>
        <w:t>(A.7.2)</w:t>
      </w:r>
    </w:p>
    <w:p w14:paraId="71A4973C" w14:textId="77777777" w:rsidR="00125B59" w:rsidRDefault="00125B59" w:rsidP="00125B59"/>
    <w:p w14:paraId="524AC943" w14:textId="77777777" w:rsidR="00125B59" w:rsidRDefault="00125B59" w:rsidP="00125B59">
      <w:r>
        <w:t>Suppose we want ∂</w:t>
      </w:r>
      <w:r>
        <w:rPr>
          <w:rStyle w:val="subscript"/>
        </w:rPr>
        <w:t>μ</w:t>
      </w:r>
      <w:r>
        <w:t>A'</w:t>
      </w:r>
      <w:r>
        <w:rPr>
          <w:rStyle w:val="superscript"/>
        </w:rPr>
        <w:t>μ</w:t>
      </w:r>
      <w:r>
        <w:t xml:space="preserve"> = 0 (implicit sum on μ = 0,1,2,3). If we could find a potential A'</w:t>
      </w:r>
      <w:r>
        <w:rPr>
          <w:rStyle w:val="superscript"/>
        </w:rPr>
        <w:t>μ</w:t>
      </w:r>
      <w:r>
        <w:t xml:space="preserve"> with this property, that would be very convenient for the following reason: In general a</w:t>
      </w:r>
      <w:r>
        <w:rPr>
          <w:rStyle w:val="subscript"/>
        </w:rPr>
        <w:t>μ</w:t>
      </w:r>
      <w:r>
        <w:t>b</w:t>
      </w:r>
      <w:r>
        <w:rPr>
          <w:rStyle w:val="superscript"/>
        </w:rPr>
        <w:t>μ</w:t>
      </w:r>
      <w:r>
        <w:t xml:space="preserve"> (= a</w:t>
      </w:r>
      <w:r>
        <w:rPr>
          <w:rStyle w:val="superscript"/>
        </w:rPr>
        <w:t>μ</w:t>
      </w:r>
      <w:r>
        <w:t>b</w:t>
      </w:r>
      <w:r>
        <w:rPr>
          <w:rStyle w:val="subscript"/>
        </w:rPr>
        <w:t>μ</w:t>
      </w:r>
      <w:r>
        <w:t xml:space="preserve"> = a </w:t>
      </w:r>
      <w:r>
        <w:sym w:font="Symbol" w:char="F0B7"/>
      </w:r>
      <w:r>
        <w:t xml:space="preserve"> b) is the same in all frames of reference related by Lorentz Transformations. If ∂</w:t>
      </w:r>
      <w:r>
        <w:rPr>
          <w:rStyle w:val="subscript"/>
        </w:rPr>
        <w:t>μ</w:t>
      </w:r>
      <w:r>
        <w:t>A'</w:t>
      </w:r>
      <w:r>
        <w:rPr>
          <w:rStyle w:val="superscript"/>
        </w:rPr>
        <w:t>μ</w:t>
      </w:r>
      <w:r>
        <w:t xml:space="preserve"> = 0 in one frame, it is 0 in all frames, and that makes computational life simple. For example, let S and S" be two frames of reference related by a Lorentz transformation. Then the implication is that</w:t>
      </w:r>
    </w:p>
    <w:p w14:paraId="1A1801E8" w14:textId="77777777" w:rsidR="00125B59" w:rsidRDefault="00125B59" w:rsidP="00125B59"/>
    <w:p w14:paraId="260DF0B5" w14:textId="77777777" w:rsidR="00125B59" w:rsidRPr="00CE0D76" w:rsidRDefault="00125B59" w:rsidP="00125B59">
      <w:r>
        <w:tab/>
        <w:t>∂</w:t>
      </w:r>
      <w:r>
        <w:rPr>
          <w:rStyle w:val="subscript"/>
        </w:rPr>
        <w:t>μ</w:t>
      </w:r>
      <w:r>
        <w:t>A'</w:t>
      </w:r>
      <w:r>
        <w:rPr>
          <w:rStyle w:val="superscript"/>
        </w:rPr>
        <w:t>μ</w:t>
      </w:r>
      <w:r>
        <w:t>(x</w:t>
      </w:r>
      <w:r>
        <w:rPr>
          <w:rStyle w:val="superscript"/>
        </w:rPr>
        <w:t>ν</w:t>
      </w:r>
      <w:r>
        <w:t xml:space="preserve">) = 0 </w:t>
      </w:r>
      <w:r>
        <w:tab/>
      </w:r>
      <w:r>
        <w:sym w:font="Symbol" w:char="F0DE"/>
      </w:r>
      <w:r>
        <w:tab/>
        <w:t>∂"</w:t>
      </w:r>
      <w:r>
        <w:rPr>
          <w:rStyle w:val="subscript"/>
        </w:rPr>
        <w:t>μ</w:t>
      </w:r>
      <w:r>
        <w:t>A'</w:t>
      </w:r>
      <w:r>
        <w:rPr>
          <w:rStyle w:val="superscript"/>
        </w:rPr>
        <w:t>μ</w:t>
      </w:r>
      <w:r>
        <w:t>(x"</w:t>
      </w:r>
      <w:r>
        <w:rPr>
          <w:rStyle w:val="superscript"/>
        </w:rPr>
        <w:t>ν</w:t>
      </w:r>
      <w:r>
        <w:t>) = 0</w:t>
      </w:r>
      <w:r>
        <w:tab/>
      </w:r>
      <w:r>
        <w:tab/>
        <w:t>where    ∂</w:t>
      </w:r>
      <w:r w:rsidR="009412FF">
        <w:rPr>
          <w:rStyle w:val="subscript"/>
        </w:rPr>
        <w:t xml:space="preserve">μ </w:t>
      </w:r>
      <w:r>
        <w:t>≡  ∂/∂x</w:t>
      </w:r>
      <w:r>
        <w:rPr>
          <w:rStyle w:val="superscript"/>
        </w:rPr>
        <w:t>μ</w:t>
      </w:r>
      <w:r>
        <w:t xml:space="preserve">  and</w:t>
      </w:r>
      <w:r w:rsidR="009412FF">
        <w:t xml:space="preserve"> </w:t>
      </w:r>
      <w:r>
        <w:t xml:space="preserve"> ∂"</w:t>
      </w:r>
      <w:r w:rsidR="009412FF">
        <w:rPr>
          <w:rStyle w:val="subscript"/>
        </w:rPr>
        <w:t xml:space="preserve">μ </w:t>
      </w:r>
      <w:r>
        <w:t>≡  ∂/∂x"</w:t>
      </w:r>
      <w:r>
        <w:rPr>
          <w:rStyle w:val="superscript"/>
        </w:rPr>
        <w:t>μ</w:t>
      </w:r>
    </w:p>
    <w:p w14:paraId="7FD817E8" w14:textId="77777777" w:rsidR="00125B59" w:rsidRPr="00CC17C0" w:rsidRDefault="00125B59" w:rsidP="00125B59">
      <w:pPr>
        <w:rPr>
          <w:rStyle w:val="superscript"/>
        </w:rPr>
      </w:pPr>
      <w:r>
        <w:rPr>
          <w:rStyle w:val="superscript"/>
        </w:rPr>
        <w:tab/>
        <w:t>frame S observer</w:t>
      </w:r>
      <w:r>
        <w:rPr>
          <w:rStyle w:val="superscript"/>
        </w:rPr>
        <w:tab/>
      </w:r>
      <w:r>
        <w:rPr>
          <w:rStyle w:val="superscript"/>
        </w:rPr>
        <w:tab/>
        <w:t>frame S" observer</w:t>
      </w:r>
    </w:p>
    <w:p w14:paraId="201A1C6A" w14:textId="77777777" w:rsidR="00125B59" w:rsidRDefault="00125B59" w:rsidP="00125B59"/>
    <w:p w14:paraId="24C0CF2C" w14:textId="77777777" w:rsidR="00125B59" w:rsidRDefault="00125B59" w:rsidP="00125B59">
      <w:r>
        <w:t>So, is it possible to have ∂</w:t>
      </w:r>
      <w:r>
        <w:rPr>
          <w:rStyle w:val="subscript"/>
        </w:rPr>
        <w:t>μ</w:t>
      </w:r>
      <w:r>
        <w:t>A'</w:t>
      </w:r>
      <w:r>
        <w:rPr>
          <w:rStyle w:val="superscript"/>
        </w:rPr>
        <w:t>μ</w:t>
      </w:r>
      <w:r>
        <w:t xml:space="preserve"> = 0 ? Writing this out we get</w:t>
      </w:r>
    </w:p>
    <w:p w14:paraId="13D89B76" w14:textId="77777777" w:rsidR="00606001" w:rsidRDefault="00606001" w:rsidP="00125B59"/>
    <w:p w14:paraId="77D0B47D" w14:textId="77777777" w:rsidR="00606001" w:rsidRDefault="00606001" w:rsidP="00125B59">
      <w:r>
        <w:lastRenderedPageBreak/>
        <w:tab/>
        <w:t>∂</w:t>
      </w:r>
      <w:r>
        <w:rPr>
          <w:rStyle w:val="subscript"/>
        </w:rPr>
        <w:t>0</w:t>
      </w:r>
      <w:r>
        <w:t>A'</w:t>
      </w:r>
      <w:r>
        <w:rPr>
          <w:rStyle w:val="superscript"/>
        </w:rPr>
        <w:t>0</w:t>
      </w:r>
      <w:r>
        <w:t xml:space="preserve"> + ∂</w:t>
      </w:r>
      <w:r>
        <w:rPr>
          <w:rStyle w:val="subscript"/>
        </w:rPr>
        <w:t>i</w:t>
      </w:r>
      <w:r>
        <w:t>A'</w:t>
      </w:r>
      <w:r>
        <w:rPr>
          <w:rStyle w:val="superscript"/>
        </w:rPr>
        <w:t>i</w:t>
      </w:r>
      <w:r>
        <w:t xml:space="preserve"> = 0</w:t>
      </w:r>
      <w:r>
        <w:tab/>
        <w:t xml:space="preserve">=&gt;  </w:t>
      </w:r>
      <w:r>
        <w:fldChar w:fldCharType="begin"/>
      </w:r>
      <w:r>
        <w:instrText xml:space="preserve"> EQ \f(1,c) </w:instrText>
      </w:r>
      <w:r>
        <w:fldChar w:fldCharType="end"/>
      </w:r>
      <w:r>
        <w:t>∂</w:t>
      </w:r>
      <w:r>
        <w:rPr>
          <w:rStyle w:val="subscript"/>
        </w:rPr>
        <w:t>t</w:t>
      </w:r>
      <w:r>
        <w:t xml:space="preserve"> [</w:t>
      </w:r>
      <w:r>
        <w:fldChar w:fldCharType="begin"/>
      </w:r>
      <w:r>
        <w:instrText xml:space="preserve"> EQ \f(1,c) </w:instrText>
      </w:r>
      <w:r>
        <w:fldChar w:fldCharType="end"/>
      </w:r>
      <w:r>
        <w:t xml:space="preserve">φ] + div </w:t>
      </w:r>
      <w:r w:rsidRPr="00F7655F">
        <w:rPr>
          <w:b/>
        </w:rPr>
        <w:t>A</w:t>
      </w:r>
      <w:r>
        <w:t>' = 0</w:t>
      </w:r>
      <w:r>
        <w:tab/>
        <w:t xml:space="preserve">=&gt;   </w:t>
      </w:r>
      <w:r>
        <w:fldChar w:fldCharType="begin"/>
      </w:r>
      <w:r>
        <w:instrText xml:space="preserve"> EQ \f(1,c</w:instrText>
      </w:r>
      <w:r>
        <w:rPr>
          <w:rStyle w:val="superscript"/>
        </w:rPr>
        <w:instrText>2</w:instrText>
      </w:r>
      <w:r>
        <w:instrText xml:space="preserve">) </w:instrText>
      </w:r>
      <w:r>
        <w:fldChar w:fldCharType="end"/>
      </w:r>
      <w:r>
        <w:tab/>
        <w:t xml:space="preserve"> ∂</w:t>
      </w:r>
      <w:r>
        <w:rPr>
          <w:rStyle w:val="subscript"/>
        </w:rPr>
        <w:t>t</w:t>
      </w:r>
      <w:r>
        <w:t xml:space="preserve">φ + div </w:t>
      </w:r>
      <w:r w:rsidRPr="00F7655F">
        <w:rPr>
          <w:b/>
        </w:rPr>
        <w:t>A</w:t>
      </w:r>
      <w:r>
        <w:t>' = 0</w:t>
      </w:r>
    </w:p>
    <w:p w14:paraId="1CA90936" w14:textId="77777777" w:rsidR="00606001" w:rsidRDefault="00606001" w:rsidP="00125B59">
      <w:r>
        <w:t>so</w:t>
      </w:r>
    </w:p>
    <w:p w14:paraId="1BD32261" w14:textId="77777777" w:rsidR="00125B59" w:rsidRPr="00417928" w:rsidRDefault="00125B59" w:rsidP="00606001">
      <w:r>
        <w:tab/>
        <w:t xml:space="preserve">div </w:t>
      </w:r>
      <w:r w:rsidRPr="00F7655F">
        <w:rPr>
          <w:b/>
        </w:rPr>
        <w:t>A</w:t>
      </w:r>
      <w:r>
        <w:t>' = -</w:t>
      </w:r>
      <w:r w:rsidR="00606001">
        <w:t xml:space="preserve"> </w:t>
      </w:r>
      <w:r w:rsidR="00606001">
        <w:fldChar w:fldCharType="begin"/>
      </w:r>
      <w:r w:rsidR="00606001">
        <w:instrText xml:space="preserve"> EQ \f(1,c</w:instrText>
      </w:r>
      <w:r w:rsidR="00606001">
        <w:rPr>
          <w:rStyle w:val="superscript"/>
        </w:rPr>
        <w:instrText>2</w:instrText>
      </w:r>
      <w:r w:rsidR="00606001">
        <w:instrText xml:space="preserve">) </w:instrText>
      </w:r>
      <w:r w:rsidR="00606001">
        <w:fldChar w:fldCharType="end"/>
      </w:r>
      <w:r w:rsidR="00606001">
        <w:t xml:space="preserve"> </w:t>
      </w:r>
      <w:r>
        <w:t>∂</w:t>
      </w:r>
      <w:r>
        <w:rPr>
          <w:rStyle w:val="subscript"/>
        </w:rPr>
        <w:t>t</w:t>
      </w:r>
      <w:r>
        <w:t xml:space="preserve">φ'. </w:t>
      </w:r>
      <w:r>
        <w:tab/>
      </w:r>
      <w:r>
        <w:tab/>
      </w:r>
      <w:r>
        <w:tab/>
      </w:r>
      <w:r>
        <w:tab/>
      </w:r>
      <w:r>
        <w:tab/>
      </w:r>
      <w:r>
        <w:tab/>
      </w:r>
      <w:r>
        <w:tab/>
      </w:r>
      <w:r>
        <w:tab/>
      </w:r>
      <w:r>
        <w:tab/>
      </w:r>
      <w:r>
        <w:tab/>
        <w:t xml:space="preserve">(A.7.3) </w:t>
      </w:r>
    </w:p>
    <w:p w14:paraId="0DDA9AD7" w14:textId="77777777" w:rsidR="00125B59" w:rsidRDefault="00125B59" w:rsidP="00125B59"/>
    <w:p w14:paraId="1672D50B" w14:textId="77777777" w:rsidR="00125B59" w:rsidRDefault="00125B59" w:rsidP="00125B59">
      <w:r>
        <w:t xml:space="preserve">But we showed in Fact 2 that given any </w:t>
      </w:r>
      <w:r w:rsidRPr="00417928">
        <w:rPr>
          <w:b/>
        </w:rPr>
        <w:t>A</w:t>
      </w:r>
      <w:r>
        <w:t xml:space="preserve">, we can find an E-B-fields-equivalent </w:t>
      </w:r>
      <w:r w:rsidRPr="00417928">
        <w:rPr>
          <w:b/>
        </w:rPr>
        <w:t>A</w:t>
      </w:r>
      <w:r>
        <w:t xml:space="preserve">' which has div </w:t>
      </w:r>
      <w:r w:rsidRPr="00F7655F">
        <w:rPr>
          <w:b/>
        </w:rPr>
        <w:t>A</w:t>
      </w:r>
      <w:r>
        <w:t>' = any f(</w:t>
      </w:r>
      <w:r w:rsidRPr="00417928">
        <w:rPr>
          <w:b/>
        </w:rPr>
        <w:t>x</w:t>
      </w:r>
      <w:r>
        <w:t xml:space="preserve">) we want, so we just select </w:t>
      </w:r>
      <w:r w:rsidR="00606001">
        <w:t xml:space="preserve">f(x) = </w:t>
      </w:r>
      <w:r>
        <w:t xml:space="preserve"> -</w:t>
      </w:r>
      <w:r w:rsidR="00606001">
        <w:t>(1/c</w:t>
      </w:r>
      <w:r w:rsidR="00606001">
        <w:rPr>
          <w:rStyle w:val="superscript"/>
        </w:rPr>
        <w:t>2</w:t>
      </w:r>
      <w:r w:rsidR="00606001">
        <w:t>)</w:t>
      </w:r>
      <w:r w:rsidR="006312A4">
        <w:t xml:space="preserve"> </w:t>
      </w:r>
      <w:r>
        <w:t xml:space="preserve">∂φ'/∂t. By selecting this f(x), we are </w:t>
      </w:r>
      <w:r w:rsidRPr="00850F07">
        <w:rPr>
          <w:b/>
        </w:rPr>
        <w:t>selecting the</w:t>
      </w:r>
      <w:r>
        <w:t xml:space="preserve"> </w:t>
      </w:r>
      <w:r w:rsidRPr="00417928">
        <w:rPr>
          <w:b/>
        </w:rPr>
        <w:t>Lorentz Gauge</w:t>
      </w:r>
      <w:r>
        <w:t>. In this gauge (now dropping the prime on A), we have ∂</w:t>
      </w:r>
      <w:r>
        <w:rPr>
          <w:rStyle w:val="subscript"/>
        </w:rPr>
        <w:t>μ</w:t>
      </w:r>
      <w:r>
        <w:t>A</w:t>
      </w:r>
      <w:r>
        <w:rPr>
          <w:rStyle w:val="superscript"/>
        </w:rPr>
        <w:t>μ</w:t>
      </w:r>
      <w:r>
        <w:t xml:space="preserve"> = 0. As just noted, this gauge is so named because the resulting equation ∂</w:t>
      </w:r>
      <w:r>
        <w:rPr>
          <w:rStyle w:val="subscript"/>
        </w:rPr>
        <w:t>μ</w:t>
      </w:r>
      <w:r>
        <w:t>A</w:t>
      </w:r>
      <w:r>
        <w:rPr>
          <w:rStyle w:val="superscript"/>
        </w:rPr>
        <w:t>μ</w:t>
      </w:r>
      <w:r>
        <w:t xml:space="preserve"> = 0 is "covariant" under all Lorentz transformations in that both sides of this equation transform as the same tensor object, in this case a "scalar". That means the equation has the same form in all frames of references which are related by Lorentz transformations ( which include rotations, velocity transformations, and combinations of same). One can interpret ∂</w:t>
      </w:r>
      <w:r>
        <w:rPr>
          <w:rStyle w:val="subscript"/>
        </w:rPr>
        <w:t>μ</w:t>
      </w:r>
      <w:r>
        <w:t>A</w:t>
      </w:r>
      <w:r>
        <w:rPr>
          <w:rStyle w:val="superscript"/>
        </w:rPr>
        <w:t>μ</w:t>
      </w:r>
      <w:r>
        <w:t xml:space="preserve"> = 0 as ∂</w:t>
      </w:r>
      <w:r>
        <w:sym w:font="Symbol" w:char="F0B7"/>
      </w:r>
      <w:r>
        <w:t>A = 0 where ∂ is a 4-divergence operator. Thus, in the Lorentz gauge, the 4-divergence of A</w:t>
      </w:r>
      <w:r>
        <w:rPr>
          <w:rStyle w:val="superscript"/>
        </w:rPr>
        <w:t>μ</w:t>
      </w:r>
      <w:r>
        <w:t xml:space="preserve"> is always exactly 0 at every point in spacetime. </w:t>
      </w:r>
    </w:p>
    <w:p w14:paraId="4E63BD8B" w14:textId="77777777" w:rsidR="00125B59" w:rsidRDefault="00125B59" w:rsidP="00125B59"/>
    <w:p w14:paraId="636B6053" w14:textId="77777777" w:rsidR="006312A4" w:rsidRPr="006312A4" w:rsidRDefault="00125B59" w:rsidP="00125B59">
      <w:r>
        <w:t>In relativistic quantum field theory (aka quantum electrodynamics, or QED), the potential A</w:t>
      </w:r>
      <w:r w:rsidRPr="00ED6797">
        <w:rPr>
          <w:rStyle w:val="superscript"/>
        </w:rPr>
        <w:t>μ</w:t>
      </w:r>
      <w:r>
        <w:t xml:space="preserve"> is interpreted as the quantum field of a massless vector particle called the photon. The potentials φ and </w:t>
      </w:r>
      <w:r w:rsidRPr="004F192C">
        <w:rPr>
          <w:b/>
        </w:rPr>
        <w:t>A</w:t>
      </w:r>
      <w:r>
        <w:t xml:space="preserve"> are thus promoted from being mere "helper functions" to having their own particle interpretation. In the Lagrangian density </w:t>
      </w:r>
      <w:r w:rsidR="006312A4">
        <w:t>for the photon-electron system an interaction term -</w:t>
      </w:r>
      <w:r w:rsidR="006312A4">
        <w:rPr>
          <w:rStyle w:val="subscript"/>
        </w:rPr>
        <w:t xml:space="preserve"> </w:t>
      </w:r>
      <w:r w:rsidR="006312A4">
        <w:t>J</w:t>
      </w:r>
      <w:r w:rsidR="006312A4" w:rsidRPr="00284D4C">
        <w:rPr>
          <w:rStyle w:val="subscript"/>
        </w:rPr>
        <w:t>μ</w:t>
      </w:r>
      <w:r w:rsidR="006312A4">
        <w:t>A</w:t>
      </w:r>
      <w:r w:rsidR="006312A4" w:rsidRPr="00ED6797">
        <w:rPr>
          <w:rStyle w:val="superscript"/>
        </w:rPr>
        <w:t>μ</w:t>
      </w:r>
      <w:r w:rsidR="006312A4">
        <w:t xml:space="preserve"> appears, </w:t>
      </w:r>
    </w:p>
    <w:p w14:paraId="295B4066" w14:textId="77777777" w:rsidR="00125B59" w:rsidRDefault="00125B59" w:rsidP="00125B59">
      <w:r>
        <w:tab/>
      </w:r>
      <w:r>
        <w:tab/>
      </w:r>
      <w:r>
        <w:tab/>
      </w:r>
      <w:r>
        <w:tab/>
      </w:r>
      <w:r>
        <w:tab/>
      </w:r>
      <w:r>
        <w:tab/>
      </w:r>
      <w:r>
        <w:tab/>
      </w:r>
    </w:p>
    <w:p w14:paraId="2CC24047" w14:textId="77777777" w:rsidR="00125B59" w:rsidRDefault="00125B59" w:rsidP="00125B59">
      <w:pPr>
        <w:tabs>
          <w:tab w:val="left" w:pos="7200"/>
          <w:tab w:val="left" w:pos="7920"/>
          <w:tab w:val="right" w:pos="9270"/>
        </w:tabs>
      </w:pPr>
      <w:r>
        <w:tab/>
      </w:r>
      <w:r w:rsidRPr="00DC30A0">
        <w:rPr>
          <w:rFonts w:ascii="Script MT Bold" w:hAnsi="Script MT Bold"/>
          <w:szCs w:val="22"/>
        </w:rPr>
        <w:t>L</w:t>
      </w:r>
      <w:r>
        <w:t xml:space="preserve"> </w:t>
      </w:r>
      <w:r w:rsidR="009412FF">
        <w:t xml:space="preserve"> </w:t>
      </w:r>
      <w:r>
        <w:t>=  ...  -</w:t>
      </w:r>
      <w:r>
        <w:rPr>
          <w:rStyle w:val="subscript"/>
        </w:rPr>
        <w:t xml:space="preserve"> </w:t>
      </w:r>
      <w:r>
        <w:t>J</w:t>
      </w:r>
      <w:r w:rsidRPr="00284D4C">
        <w:rPr>
          <w:rStyle w:val="subscript"/>
        </w:rPr>
        <w:t>μ</w:t>
      </w:r>
      <w:r>
        <w:t>A</w:t>
      </w:r>
      <w:r w:rsidRPr="00ED6797">
        <w:rPr>
          <w:rStyle w:val="superscript"/>
        </w:rPr>
        <w:t>μ</w:t>
      </w:r>
      <w:r>
        <w:t xml:space="preserve"> </w:t>
      </w:r>
      <w:r>
        <w:tab/>
      </w:r>
      <w:r>
        <w:tab/>
        <w:t>J</w:t>
      </w:r>
      <w:r w:rsidRPr="00284D4C">
        <w:rPr>
          <w:rStyle w:val="subscript"/>
        </w:rPr>
        <w:t>μ</w:t>
      </w:r>
      <w:r>
        <w:t xml:space="preserve"> = e</w:t>
      </w:r>
      <w:r w:rsidRPr="00284D4C">
        <w:rPr>
          <w:rStyle w:val="subscript"/>
        </w:rPr>
        <w:t>0</w:t>
      </w:r>
      <w:r>
        <w:t xml:space="preserve"> </w:t>
      </w:r>
      <w:r>
        <w:fldChar w:fldCharType="begin"/>
      </w:r>
      <w:r>
        <w:instrText>EQ \O(ψ,\S\up0(¯))</w:instrText>
      </w:r>
      <w:r>
        <w:fldChar w:fldCharType="end"/>
      </w:r>
      <w:r>
        <w:rPr>
          <w:rFonts w:ascii="Symbol" w:hAnsi="Symbol"/>
        </w:rPr>
        <w:t></w:t>
      </w:r>
      <w:r w:rsidRPr="00B5566A">
        <w:t>γ</w:t>
      </w:r>
      <w:r w:rsidRPr="00284D4C">
        <w:rPr>
          <w:rStyle w:val="subscript"/>
        </w:rPr>
        <w:t>μ</w:t>
      </w:r>
      <w:r>
        <w:rPr>
          <w:rStyle w:val="subscript"/>
        </w:rPr>
        <w:t xml:space="preserve"> </w:t>
      </w:r>
      <w:r w:rsidRPr="00B5566A">
        <w:t>ψ</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(A.7.4)</w:t>
      </w:r>
    </w:p>
    <w:p w14:paraId="3328B89D" w14:textId="77777777" w:rsidR="00125B59" w:rsidRDefault="00125B59" w:rsidP="00125B59"/>
    <w:p w14:paraId="3C3F2A30" w14:textId="77777777" w:rsidR="00125B59" w:rsidRDefault="00125B59" w:rsidP="00125B59">
      <w:r>
        <w:t>where J</w:t>
      </w:r>
      <w:r w:rsidRPr="00284D4C">
        <w:rPr>
          <w:rStyle w:val="subscript"/>
        </w:rPr>
        <w:t>μ</w:t>
      </w:r>
      <w:r>
        <w:t xml:space="preserve"> is the electric current, an operator built from the quantum field ψ of the electron. The number e</w:t>
      </w:r>
      <w:r>
        <w:rPr>
          <w:rStyle w:val="subscript"/>
        </w:rPr>
        <w:t>0</w:t>
      </w:r>
      <w:r>
        <w:t xml:space="preserve"> is the so-called bare (unrenormalized) charge of the electron. Because of gauge invariance (A.7.2), a gauge transformation creates a new term - J</w:t>
      </w:r>
      <w:r w:rsidRPr="00284D4C">
        <w:rPr>
          <w:rStyle w:val="subscript"/>
        </w:rPr>
        <w:t>μ</w:t>
      </w:r>
      <w:r>
        <w:t xml:space="preserve"> </w:t>
      </w:r>
      <w:r w:rsidRPr="00A020C0">
        <w:t>∂</w:t>
      </w:r>
      <w:r w:rsidRPr="00ED6797">
        <w:rPr>
          <w:rStyle w:val="superscript"/>
        </w:rPr>
        <w:t>μ</w:t>
      </w:r>
      <w:r w:rsidRPr="00A020C0">
        <w:t>Λ</w:t>
      </w:r>
      <w:r>
        <w:t xml:space="preserve"> in the Lagrangian density. In Lagrangian dynamics, the physics of QED is determined by S = </w:t>
      </w:r>
      <w:r>
        <w:rPr>
          <w:rFonts w:ascii="Lucida Sans Unicode" w:hAnsi="Lucida Sans Unicode" w:cs="Lucida Sans Unicode"/>
          <w:sz w:val="32"/>
        </w:rPr>
        <w:t>∫</w:t>
      </w:r>
      <w:r>
        <w:t>d</w:t>
      </w:r>
      <w:r>
        <w:rPr>
          <w:rStyle w:val="superscript"/>
        </w:rPr>
        <w:t>4</w:t>
      </w:r>
      <w:r>
        <w:t xml:space="preserve">x </w:t>
      </w:r>
      <w:r w:rsidRPr="00DC30A0">
        <w:rPr>
          <w:rFonts w:ascii="Script MT Bold" w:hAnsi="Script MT Bold"/>
          <w:szCs w:val="22"/>
        </w:rPr>
        <w:t>L</w:t>
      </w:r>
      <w:r>
        <w:t xml:space="preserve">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 dt </w:t>
      </w:r>
      <w:r w:rsidRPr="00DC30A0">
        <w:rPr>
          <w:rFonts w:ascii="Script MT Bold" w:hAnsi="Script MT Bold"/>
          <w:szCs w:val="22"/>
        </w:rPr>
        <w:t>L</w:t>
      </w:r>
      <w:r>
        <w:t xml:space="preserve"> which is called the action. If we insert the gauge term -J</w:t>
      </w:r>
      <w:r w:rsidRPr="00284D4C">
        <w:rPr>
          <w:rStyle w:val="subscript"/>
        </w:rPr>
        <w:t>μ</w:t>
      </w:r>
      <w:r w:rsidRPr="00A020C0">
        <w:t>∂</w:t>
      </w:r>
      <w:r w:rsidRPr="00ED6797">
        <w:rPr>
          <w:rStyle w:val="superscript"/>
        </w:rPr>
        <w:t>μ</w:t>
      </w:r>
      <w:r w:rsidRPr="00A020C0">
        <w:t>Λ</w:t>
      </w:r>
      <w:r>
        <w:t xml:space="preserve"> into the action and do part</w:t>
      </w:r>
      <w:r w:rsidR="009412FF">
        <w:t>s</w:t>
      </w:r>
      <w:r>
        <w:t xml:space="preserve"> integration to move ∂</w:t>
      </w:r>
      <w:r>
        <w:rPr>
          <w:rStyle w:val="superscript"/>
        </w:rPr>
        <w:t>μ</w:t>
      </w:r>
      <w:r>
        <w:t xml:space="preserve"> from Λ to J</w:t>
      </w:r>
      <w:r>
        <w:rPr>
          <w:rStyle w:val="subscript"/>
        </w:rPr>
        <w:t>μ</w:t>
      </w:r>
      <w:r>
        <w:t xml:space="preserve">, we end up with an action change ΔS = </w:t>
      </w:r>
      <w:r>
        <w:rPr>
          <w:rFonts w:ascii="Lucida Sans Unicode" w:hAnsi="Lucida Sans Unicode" w:cs="Lucida Sans Unicode"/>
          <w:sz w:val="32"/>
        </w:rPr>
        <w:t>∫</w:t>
      </w:r>
      <w:r>
        <w:t>d</w:t>
      </w:r>
      <w:r>
        <w:rPr>
          <w:rStyle w:val="superscript"/>
        </w:rPr>
        <w:t>4</w:t>
      </w:r>
      <w:r>
        <w:t>x (∂</w:t>
      </w:r>
      <w:r>
        <w:rPr>
          <w:rStyle w:val="superscript"/>
        </w:rPr>
        <w:t>μ</w:t>
      </w:r>
      <w:r>
        <w:t>J</w:t>
      </w:r>
      <w:r>
        <w:rPr>
          <w:rStyle w:val="subscript"/>
        </w:rPr>
        <w:t>μ</w:t>
      </w:r>
      <w:r>
        <w:t>)Λ. But at every point in spacetime, we know that ∂</w:t>
      </w:r>
      <w:r>
        <w:rPr>
          <w:rStyle w:val="superscript"/>
        </w:rPr>
        <w:t>μ</w:t>
      </w:r>
      <w:r>
        <w:t>J</w:t>
      </w:r>
      <w:r>
        <w:rPr>
          <w:rStyle w:val="subscript"/>
        </w:rPr>
        <w:t>μ</w:t>
      </w:r>
      <w:r>
        <w:t xml:space="preserve"> = 0 (shown in a moment) so we find that ΔS = 0 which means the action S is invariant under a gauge transformation. The reason ∂</w:t>
      </w:r>
      <w:r>
        <w:rPr>
          <w:rStyle w:val="superscript"/>
        </w:rPr>
        <w:t>μ</w:t>
      </w:r>
      <w:r>
        <w:t>J</w:t>
      </w:r>
      <w:r>
        <w:rPr>
          <w:rStyle w:val="subscript"/>
        </w:rPr>
        <w:t>μ</w:t>
      </w:r>
      <w:r>
        <w:t xml:space="preserve"> = ∂</w:t>
      </w:r>
      <w:r>
        <w:rPr>
          <w:rStyle w:val="subscript"/>
        </w:rPr>
        <w:t>μ</w:t>
      </w:r>
      <w:r>
        <w:t>J</w:t>
      </w:r>
      <w:r>
        <w:rPr>
          <w:rStyle w:val="superscript"/>
        </w:rPr>
        <w:t>μ</w:t>
      </w:r>
      <w:r>
        <w:t xml:space="preserve"> = 0 is because J</w:t>
      </w:r>
      <w:r>
        <w:rPr>
          <w:rStyle w:val="superscript"/>
        </w:rPr>
        <w:t>μ</w:t>
      </w:r>
      <w:r>
        <w:t xml:space="preserve"> = (</w:t>
      </w:r>
      <w:r w:rsidR="006312A4">
        <w:t>c</w:t>
      </w:r>
      <w:r>
        <w:t>ρ, J</w:t>
      </w:r>
      <w:r>
        <w:rPr>
          <w:rStyle w:val="superscript"/>
        </w:rPr>
        <w:t>i</w:t>
      </w:r>
      <w:r>
        <w:t>) where ρ is charge density and J</w:t>
      </w:r>
      <w:r>
        <w:rPr>
          <w:rStyle w:val="superscript"/>
        </w:rPr>
        <w:t>i</w:t>
      </w:r>
      <w:r>
        <w:t xml:space="preserve"> is electric current, and then the statement ∂</w:t>
      </w:r>
      <w:r>
        <w:rPr>
          <w:rStyle w:val="subscript"/>
        </w:rPr>
        <w:t>μ</w:t>
      </w:r>
      <w:r>
        <w:t>J</w:t>
      </w:r>
      <w:r>
        <w:rPr>
          <w:rStyle w:val="superscript"/>
        </w:rPr>
        <w:t>μ</w:t>
      </w:r>
      <w:r>
        <w:t xml:space="preserve"> = 0 says that</w:t>
      </w:r>
      <w:r w:rsidR="006312A4">
        <w:t xml:space="preserve"> </w:t>
      </w:r>
      <w:r w:rsidR="006312A4">
        <w:fldChar w:fldCharType="begin"/>
      </w:r>
      <w:r w:rsidR="006312A4">
        <w:instrText xml:space="preserve"> EQ \f(1,c) </w:instrText>
      </w:r>
      <w:r w:rsidR="006312A4">
        <w:fldChar w:fldCharType="end"/>
      </w:r>
      <w:r w:rsidR="006312A4">
        <w:t>∂</w:t>
      </w:r>
      <w:r w:rsidR="006312A4">
        <w:rPr>
          <w:rStyle w:val="subscript"/>
        </w:rPr>
        <w:t>t</w:t>
      </w:r>
      <w:r w:rsidR="006312A4">
        <w:t>(cρ)</w:t>
      </w:r>
      <w:r>
        <w:t xml:space="preserve"> + ∂</w:t>
      </w:r>
      <w:r>
        <w:rPr>
          <w:rStyle w:val="subscript"/>
        </w:rPr>
        <w:t>i</w:t>
      </w:r>
      <w:r>
        <w:t>J</w:t>
      </w:r>
      <w:r>
        <w:rPr>
          <w:rStyle w:val="superscript"/>
        </w:rPr>
        <w:t>i</w:t>
      </w:r>
      <w:r>
        <w:t xml:space="preserve"> = 0 or div </w:t>
      </w:r>
      <w:r w:rsidRPr="00762451">
        <w:rPr>
          <w:b/>
        </w:rPr>
        <w:t>J</w:t>
      </w:r>
      <w:r>
        <w:t xml:space="preserve"> = -∂ρ/dt. This is the equation of continuity </w:t>
      </w:r>
      <w:r w:rsidR="006312A4">
        <w:t xml:space="preserve">(1.1.8) </w:t>
      </w:r>
      <w:r>
        <w:t xml:space="preserve">which says that if there is a current flowing out of a tiny volume of space, the charge density in that volume must be correspondingly decreasing. In other words, charge is "conserved". We can reverse our logic to conclude that the reason electric charge is </w:t>
      </w:r>
      <w:r w:rsidR="006312A4">
        <w:t xml:space="preserve">conserved and cannot "leak away </w:t>
      </w:r>
      <w:r>
        <w:t xml:space="preserve">into the vacuum" is due to the invariance of the QED action under gauge transformations (A.7.2). More generally, symmetries (invariances) of the action always result in conserved quantities. Since 1949, unusual names have been given to similar conversed quantities: isospin, strangeness, color, charm, etc. The association of a conserved quantity with a differential symmetry of the action is known as Noether's Theorem, in honor of Emmy Noether who first showed this connection in 1915. </w:t>
      </w:r>
    </w:p>
    <w:p w14:paraId="5E425465" w14:textId="77777777" w:rsidR="00291390" w:rsidRDefault="00291390"/>
    <w:p w14:paraId="31AC822E" w14:textId="77777777" w:rsidR="00747218" w:rsidRDefault="00747218"/>
    <w:p w14:paraId="420AF03C" w14:textId="77777777" w:rsidR="00747218" w:rsidRDefault="00747218">
      <w:r>
        <w:lastRenderedPageBreak/>
        <w:t>__________________________________________________</w:t>
      </w:r>
    </w:p>
    <w:p w14:paraId="38AEF940" w14:textId="77777777" w:rsidR="00747218" w:rsidRDefault="00747218"/>
    <w:p w14:paraId="2B9CE2B8" w14:textId="77777777" w:rsidR="00747218" w:rsidRDefault="00747218"/>
    <w:p w14:paraId="3CB277D9" w14:textId="77777777" w:rsidR="00747218" w:rsidRDefault="00747218"/>
    <w:p w14:paraId="25AC92DB" w14:textId="77777777" w:rsidR="00747218" w:rsidRDefault="00747218" w:rsidP="00747218"/>
    <w:p w14:paraId="688A98EC" w14:textId="77777777" w:rsidR="00747218" w:rsidRDefault="00747218" w:rsidP="00747218">
      <w:r>
        <w:rPr>
          <w:b/>
        </w:rPr>
        <w:t xml:space="preserve"> 4. Fact 4</w:t>
      </w:r>
      <w:r>
        <w:t xml:space="preserve">: If div </w:t>
      </w:r>
      <w:r>
        <w:rPr>
          <w:b/>
        </w:rPr>
        <w:t>B</w:t>
      </w:r>
      <w:r>
        <w:t xml:space="preserve"> = 0 and </w:t>
      </w:r>
      <w:r w:rsidRPr="007D150D">
        <w:t>curl</w:t>
      </w:r>
      <w:r>
        <w:rPr>
          <w:b/>
        </w:rPr>
        <w:t xml:space="preserve"> E</w:t>
      </w:r>
      <w:r>
        <w:t xml:space="preserve"> = - </w:t>
      </w:r>
      <w:r w:rsidRPr="00A020C0">
        <w:t>∂</w:t>
      </w:r>
      <w:r>
        <w:rPr>
          <w:b/>
        </w:rPr>
        <w:t>B</w:t>
      </w:r>
      <w:r>
        <w:t>/</w:t>
      </w:r>
      <w:r w:rsidRPr="00A020C0">
        <w:t>∂</w:t>
      </w:r>
      <w:r>
        <w:t xml:space="preserve">t , then there exist both </w:t>
      </w:r>
      <w:r w:rsidRPr="00E525B1">
        <w:rPr>
          <w:b/>
        </w:rPr>
        <w:t>A</w:t>
      </w:r>
      <w:r>
        <w:rPr>
          <w:b/>
        </w:rPr>
        <w:t>'</w:t>
      </w:r>
      <w:r>
        <w:t xml:space="preserve"> and </w:t>
      </w:r>
      <w:r w:rsidRPr="002C3552">
        <w:t>φ</w:t>
      </w:r>
      <w:r>
        <w:t xml:space="preserve">' such that </w:t>
      </w:r>
      <w:r>
        <w:rPr>
          <w:b/>
        </w:rPr>
        <w:t>B</w:t>
      </w:r>
      <w:r>
        <w:t xml:space="preserve"> = </w:t>
      </w:r>
      <w:r w:rsidRPr="007D150D">
        <w:t>curl</w:t>
      </w:r>
      <w:r>
        <w:rPr>
          <w:b/>
        </w:rPr>
        <w:t xml:space="preserve"> A'</w:t>
      </w:r>
      <w:r>
        <w:t xml:space="preserve"> and</w:t>
      </w:r>
    </w:p>
    <w:p w14:paraId="28198CDF" w14:textId="77777777" w:rsidR="00747218" w:rsidRDefault="00747218" w:rsidP="00747218">
      <w:r>
        <w:t xml:space="preserve"> </w:t>
      </w:r>
      <w:r>
        <w:rPr>
          <w:b/>
        </w:rPr>
        <w:t>E</w:t>
      </w:r>
      <w:r>
        <w:t xml:space="preserve"> = - </w:t>
      </w:r>
      <w:r w:rsidRPr="007D150D">
        <w:t>grad</w:t>
      </w:r>
      <w:r>
        <w:t xml:space="preserve"> </w:t>
      </w:r>
      <w:r w:rsidRPr="002C3552">
        <w:t>φ</w:t>
      </w:r>
      <w:r>
        <w:t>'</w:t>
      </w:r>
      <w:r>
        <w:rPr>
          <w:rFonts w:ascii="Symbol" w:hAnsi="Symbol"/>
        </w:rPr>
        <w:t></w:t>
      </w:r>
      <w:r>
        <w:t>-</w:t>
      </w:r>
      <w:r>
        <w:rPr>
          <w:rFonts w:ascii="Symbol" w:hAnsi="Symbol"/>
        </w:rPr>
        <w:t></w:t>
      </w:r>
      <w:r w:rsidRPr="00A020C0">
        <w:t>∂</w:t>
      </w:r>
      <w:r>
        <w:rPr>
          <w:b/>
        </w:rPr>
        <w:t>A'</w:t>
      </w:r>
      <w:r>
        <w:t>/</w:t>
      </w:r>
      <w:r w:rsidRPr="00A020C0">
        <w:t>∂</w:t>
      </w:r>
      <w:r>
        <w:t>t</w:t>
      </w:r>
      <w:r>
        <w:rPr>
          <w:rFonts w:ascii="Symbol" w:hAnsi="Symbol"/>
        </w:rPr>
        <w:t></w:t>
      </w:r>
      <w:r>
        <w:t xml:space="preserve">, </w:t>
      </w:r>
      <w:r w:rsidRPr="00747218">
        <w:rPr>
          <w:i/>
        </w:rPr>
        <w:t>and</w:t>
      </w:r>
      <w:r>
        <w:t xml:space="preserve"> the quantity div </w:t>
      </w:r>
      <w:r>
        <w:rPr>
          <w:b/>
        </w:rPr>
        <w:t>A'</w:t>
      </w:r>
      <w:r>
        <w:t xml:space="preserve"> may be set to any function f. </w:t>
      </w:r>
    </w:p>
    <w:p w14:paraId="773E1981" w14:textId="77777777" w:rsidR="00747218" w:rsidRDefault="00747218" w:rsidP="00747218"/>
    <w:p w14:paraId="2465698B" w14:textId="77777777" w:rsidR="00747218" w:rsidRDefault="00747218" w:rsidP="00747218">
      <w:r>
        <w:rPr>
          <w:b/>
        </w:rPr>
        <w:t>Proof</w:t>
      </w:r>
      <w:r>
        <w:t xml:space="preserve">: We know from Fact 2 that </w:t>
      </w:r>
      <w:r>
        <w:rPr>
          <w:b/>
        </w:rPr>
        <w:t>A'</w:t>
      </w:r>
      <w:r>
        <w:t xml:space="preserve"> exists such that </w:t>
      </w:r>
      <w:r>
        <w:rPr>
          <w:b/>
        </w:rPr>
        <w:t>B</w:t>
      </w:r>
      <w:r>
        <w:t xml:space="preserve"> = </w:t>
      </w:r>
      <w:r w:rsidRPr="007D150D">
        <w:t>curl</w:t>
      </w:r>
      <w:r>
        <w:rPr>
          <w:b/>
        </w:rPr>
        <w:t xml:space="preserve"> A'</w:t>
      </w:r>
      <w:r>
        <w:t xml:space="preserve"> and such that div </w:t>
      </w:r>
      <w:r>
        <w:rPr>
          <w:b/>
        </w:rPr>
        <w:t>A'</w:t>
      </w:r>
      <w:r>
        <w:t xml:space="preserve"> equals any arbitrary function f. If we start with some arbitrary </w:t>
      </w:r>
      <w:r w:rsidRPr="00747218">
        <w:rPr>
          <w:b/>
        </w:rPr>
        <w:t>A</w:t>
      </w:r>
      <w:r>
        <w:t xml:space="preserve"> and φ, the successful </w:t>
      </w:r>
      <w:r w:rsidRPr="00747218">
        <w:rPr>
          <w:b/>
        </w:rPr>
        <w:t>A</w:t>
      </w:r>
      <w:r>
        <w:t xml:space="preserve">' from (A.2.1) is </w:t>
      </w:r>
      <w:r w:rsidRPr="00747218">
        <w:rPr>
          <w:b/>
        </w:rPr>
        <w:t>A</w:t>
      </w:r>
      <w:r>
        <w:t xml:space="preserve">' = </w:t>
      </w:r>
      <w:r w:rsidRPr="00747218">
        <w:rPr>
          <w:b/>
        </w:rPr>
        <w:t>A</w:t>
      </w:r>
      <w:r>
        <w:t xml:space="preserve"> + grad Λ where Λ is given by (A.2.3) as an integral over f. What is the corresponding φ' ?  Since the </w:t>
      </w:r>
      <w:r w:rsidRPr="00747218">
        <w:rPr>
          <w:b/>
        </w:rPr>
        <w:t>E</w:t>
      </w:r>
      <w:r>
        <w:t xml:space="preserve"> field corresponding to (</w:t>
      </w:r>
      <w:r w:rsidRPr="00747218">
        <w:rPr>
          <w:b/>
        </w:rPr>
        <w:t>A</w:t>
      </w:r>
      <w:r>
        <w:t>,φ) and (</w:t>
      </w:r>
      <w:r w:rsidRPr="00747218">
        <w:rPr>
          <w:b/>
        </w:rPr>
        <w:t>A</w:t>
      </w:r>
      <w:r>
        <w:t xml:space="preserve">',φ') must be the same, we must have </w:t>
      </w:r>
      <w:r w:rsidRPr="00747218">
        <w:rPr>
          <w:b/>
        </w:rPr>
        <w:t>E</w:t>
      </w:r>
      <w:r>
        <w:t xml:space="preserve"> = </w:t>
      </w:r>
      <w:r w:rsidRPr="00747218">
        <w:rPr>
          <w:b/>
        </w:rPr>
        <w:t>E</w:t>
      </w:r>
      <w:r>
        <w:t>' or</w:t>
      </w:r>
    </w:p>
    <w:p w14:paraId="618EC0C0" w14:textId="77777777" w:rsidR="00747218" w:rsidRDefault="00747218" w:rsidP="00747218"/>
    <w:p w14:paraId="3C857BFD" w14:textId="77777777" w:rsidR="00747218" w:rsidRPr="00747218" w:rsidRDefault="00747218" w:rsidP="00747218">
      <w:r>
        <w:tab/>
        <w:t xml:space="preserve">- </w:t>
      </w:r>
      <w:r w:rsidRPr="007D150D">
        <w:t>grad</w:t>
      </w:r>
      <w:r>
        <w:t xml:space="preserve"> </w:t>
      </w:r>
      <w:r w:rsidRPr="002C3552">
        <w:t>φ</w:t>
      </w:r>
      <w:r>
        <w:rPr>
          <w:rFonts w:ascii="Symbol" w:hAnsi="Symbol"/>
        </w:rPr>
        <w:t></w:t>
      </w:r>
      <w:r>
        <w:t>-</w:t>
      </w:r>
      <w:r>
        <w:rPr>
          <w:rFonts w:ascii="Symbol" w:hAnsi="Symbol"/>
        </w:rPr>
        <w:t></w:t>
      </w:r>
      <w:r>
        <w:t>∂</w:t>
      </w:r>
      <w:r>
        <w:rPr>
          <w:rStyle w:val="subscript"/>
        </w:rPr>
        <w:t>t</w:t>
      </w:r>
      <w:r w:rsidRPr="00747218">
        <w:rPr>
          <w:b/>
        </w:rPr>
        <w:t>A</w:t>
      </w:r>
      <w:r>
        <w:t xml:space="preserve">  = </w:t>
      </w:r>
      <w:r>
        <w:rPr>
          <w:b/>
        </w:rPr>
        <w:t xml:space="preserve"> </w:t>
      </w:r>
      <w:r>
        <w:t xml:space="preserve">- </w:t>
      </w:r>
      <w:r w:rsidRPr="007D150D">
        <w:t>grad</w:t>
      </w:r>
      <w:r>
        <w:t xml:space="preserve"> </w:t>
      </w:r>
      <w:r w:rsidRPr="002C3552">
        <w:t>φ</w:t>
      </w:r>
      <w:r>
        <w:t>'</w:t>
      </w:r>
      <w:r>
        <w:rPr>
          <w:rFonts w:ascii="Symbol" w:hAnsi="Symbol"/>
        </w:rPr>
        <w:t></w:t>
      </w:r>
      <w:r>
        <w:t>- ∂</w:t>
      </w:r>
      <w:r>
        <w:rPr>
          <w:rStyle w:val="subscript"/>
        </w:rPr>
        <w:t>t</w:t>
      </w:r>
      <w:r w:rsidRPr="00747218">
        <w:rPr>
          <w:b/>
        </w:rPr>
        <w:t>A</w:t>
      </w:r>
      <w:r>
        <w:rPr>
          <w:b/>
        </w:rPr>
        <w:t>'</w:t>
      </w:r>
      <w:r>
        <w:t xml:space="preserve"> . </w:t>
      </w:r>
    </w:p>
    <w:p w14:paraId="67F26483" w14:textId="77777777" w:rsidR="00747218" w:rsidRDefault="00747218" w:rsidP="00747218"/>
    <w:p w14:paraId="5906D9FE" w14:textId="77777777" w:rsidR="00747218" w:rsidRDefault="00747218" w:rsidP="00747218">
      <w:r>
        <w:t xml:space="preserve">Since </w:t>
      </w:r>
      <w:r w:rsidRPr="00747218">
        <w:rPr>
          <w:b/>
        </w:rPr>
        <w:t>A</w:t>
      </w:r>
      <w:r>
        <w:t xml:space="preserve">' = </w:t>
      </w:r>
      <w:r w:rsidRPr="00747218">
        <w:rPr>
          <w:b/>
        </w:rPr>
        <w:t>A</w:t>
      </w:r>
      <w:r>
        <w:t xml:space="preserve"> + grad Λ, this says that  - </w:t>
      </w:r>
      <w:r w:rsidRPr="007D150D">
        <w:t>grad</w:t>
      </w:r>
      <w:r>
        <w:t xml:space="preserve"> </w:t>
      </w:r>
      <w:r w:rsidRPr="002C3552">
        <w:t>φ</w:t>
      </w:r>
      <w:r>
        <w:t xml:space="preserve"> = </w:t>
      </w:r>
      <w:r>
        <w:rPr>
          <w:b/>
        </w:rPr>
        <w:t xml:space="preserve"> </w:t>
      </w:r>
      <w:r>
        <w:t xml:space="preserve">- </w:t>
      </w:r>
      <w:r w:rsidRPr="007D150D">
        <w:t>grad</w:t>
      </w:r>
      <w:r>
        <w:t xml:space="preserve"> </w:t>
      </w:r>
      <w:r w:rsidRPr="002C3552">
        <w:t>φ</w:t>
      </w:r>
      <w:r>
        <w:t>' - grad ∂</w:t>
      </w:r>
      <w:r>
        <w:rPr>
          <w:rStyle w:val="subscript"/>
        </w:rPr>
        <w:t>t</w:t>
      </w:r>
      <w:r w:rsidRPr="00747218">
        <w:t xml:space="preserve"> </w:t>
      </w:r>
      <w:r>
        <w:t>Λ which is satisfied by  φ' = φ - ∂</w:t>
      </w:r>
      <w:r>
        <w:rPr>
          <w:rStyle w:val="subscript"/>
        </w:rPr>
        <w:t>t</w:t>
      </w:r>
      <w:r>
        <w:t xml:space="preserve">Λ. Thus, the successful potential pair giving div </w:t>
      </w:r>
      <w:r w:rsidRPr="00747218">
        <w:rPr>
          <w:b/>
        </w:rPr>
        <w:t>A</w:t>
      </w:r>
      <w:r>
        <w:t xml:space="preserve">' = f  is this: </w:t>
      </w:r>
    </w:p>
    <w:p w14:paraId="76E5CE65" w14:textId="77777777" w:rsidR="00747218" w:rsidRDefault="00747218" w:rsidP="00747218"/>
    <w:p w14:paraId="692BF2D3" w14:textId="77777777" w:rsidR="00747218" w:rsidRPr="00747218" w:rsidRDefault="00747218" w:rsidP="00747218">
      <w:r>
        <w:tab/>
      </w:r>
      <w:r w:rsidRPr="00747218">
        <w:rPr>
          <w:b/>
        </w:rPr>
        <w:t>A</w:t>
      </w:r>
      <w:r>
        <w:t xml:space="preserve">' = </w:t>
      </w:r>
      <w:r w:rsidRPr="00747218">
        <w:rPr>
          <w:b/>
        </w:rPr>
        <w:t>A</w:t>
      </w:r>
      <w:r>
        <w:t xml:space="preserve"> + grad Λ</w:t>
      </w:r>
    </w:p>
    <w:p w14:paraId="560F657D" w14:textId="77777777" w:rsidR="00747218" w:rsidRPr="00747218" w:rsidRDefault="00747218" w:rsidP="00747218">
      <w:r>
        <w:tab/>
        <w:t>φ' = φ - ∂</w:t>
      </w:r>
      <w:r>
        <w:rPr>
          <w:rStyle w:val="subscript"/>
        </w:rPr>
        <w:t>t</w:t>
      </w:r>
      <w:r>
        <w:t>Λ</w:t>
      </w:r>
      <w:r>
        <w:tab/>
      </w:r>
      <w:r>
        <w:tab/>
      </w:r>
      <w:r>
        <w:tab/>
      </w:r>
      <w:r>
        <w:tab/>
      </w:r>
      <w:r>
        <w:tab/>
      </w:r>
      <w:r>
        <w:tab/>
      </w:r>
      <w:r>
        <w:tab/>
      </w:r>
      <w:r>
        <w:tab/>
      </w:r>
      <w:r>
        <w:tab/>
      </w:r>
      <w:r>
        <w:tab/>
      </w:r>
      <w:r>
        <w:tab/>
        <w:t>(A.4.1)</w:t>
      </w:r>
      <w:r>
        <w:tab/>
      </w:r>
    </w:p>
    <w:p w14:paraId="27B54846" w14:textId="77777777" w:rsidR="00747218" w:rsidRDefault="00747218" w:rsidP="00747218"/>
    <w:p w14:paraId="70A2736D" w14:textId="77777777" w:rsidR="00747218" w:rsidRDefault="00747218" w:rsidP="00747218">
      <w:r>
        <w:t>where</w:t>
      </w:r>
    </w:p>
    <w:p w14:paraId="2333202C" w14:textId="77777777" w:rsidR="00747218" w:rsidRPr="00747218" w:rsidRDefault="00747218" w:rsidP="00747218">
      <w:r>
        <w:tab/>
      </w:r>
      <w:r w:rsidRPr="00A020C0">
        <w:t>Λ</w:t>
      </w:r>
      <w:r>
        <w:t>(</w:t>
      </w:r>
      <w:r>
        <w:rPr>
          <w:b/>
        </w:rPr>
        <w:t>x</w:t>
      </w:r>
      <w:r>
        <w:t xml:space="preserve">) =  – </w:t>
      </w:r>
      <w:r>
        <w:fldChar w:fldCharType="begin"/>
      </w:r>
      <w:r>
        <w:instrText xml:space="preserve"> EQ \F(1,4</w:instrText>
      </w:r>
      <w:r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instrText>F(f(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tab/>
      </w:r>
      <w:r>
        <w:tab/>
      </w:r>
      <w:r>
        <w:tab/>
      </w:r>
      <w:r>
        <w:tab/>
      </w:r>
      <w:r>
        <w:tab/>
      </w:r>
      <w:r>
        <w:tab/>
      </w:r>
      <w:r>
        <w:tab/>
      </w:r>
      <w:r>
        <w:tab/>
      </w:r>
      <w:r>
        <w:tab/>
      </w:r>
      <w:r w:rsidRPr="00747218">
        <w:rPr>
          <w:i/>
        </w:rPr>
        <w:t>(A.2.3)</w:t>
      </w:r>
    </w:p>
    <w:p w14:paraId="7B661052" w14:textId="77777777" w:rsidR="00747218" w:rsidRDefault="00747218">
      <w:r>
        <w:t xml:space="preserve">The pair of equations (A.4.1) is called a </w:t>
      </w:r>
      <w:r w:rsidRPr="00CD520B">
        <w:rPr>
          <w:b/>
        </w:rPr>
        <w:t>gauge transformation</w:t>
      </w:r>
      <w:r>
        <w:t xml:space="preserve"> and we have just seen </w:t>
      </w:r>
      <w:r w:rsidR="00CD520B">
        <w:t xml:space="preserve">in Facts 2 and 4 </w:t>
      </w:r>
      <w:r>
        <w:t>that a gauge transformation preserves b</w:t>
      </w:r>
      <w:r w:rsidR="00CD520B">
        <w:t>oth</w:t>
      </w:r>
      <w:r>
        <w:t xml:space="preserve"> </w:t>
      </w:r>
      <w:r w:rsidRPr="00747218">
        <w:rPr>
          <w:b/>
        </w:rPr>
        <w:t>E</w:t>
      </w:r>
      <w:r>
        <w:t xml:space="preserve"> and </w:t>
      </w:r>
      <w:r w:rsidRPr="00747218">
        <w:rPr>
          <w:b/>
        </w:rPr>
        <w:t>B</w:t>
      </w:r>
      <w:r>
        <w:t xml:space="preserve">. </w:t>
      </w:r>
      <w:r w:rsidR="00CD520B">
        <w:t xml:space="preserve">Each possible choice f defines a function Λ which then gives the transformation. There are an infinite set of f and corresponding Λ, so there are an infinite number of gauge transformations which leave the electric and magnetic fields invariant. We are free to </w:t>
      </w:r>
      <w:r w:rsidR="00CD520B" w:rsidRPr="00CD520B">
        <w:rPr>
          <w:b/>
        </w:rPr>
        <w:t>choose a gauge</w:t>
      </w:r>
      <w:r w:rsidR="00CD520B">
        <w:t xml:space="preserve"> such that div </w:t>
      </w:r>
      <w:r w:rsidR="00CD520B" w:rsidRPr="00CD520B">
        <w:rPr>
          <w:b/>
        </w:rPr>
        <w:t>A</w:t>
      </w:r>
      <w:r w:rsidR="00CD520B">
        <w:t xml:space="preserve">' = f for any f we like. </w:t>
      </w:r>
    </w:p>
    <w:sectPr w:rsidR="00747218">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3B0BA" w14:textId="77777777" w:rsidR="003C44B5" w:rsidRDefault="003C44B5">
      <w:r>
        <w:separator/>
      </w:r>
    </w:p>
  </w:endnote>
  <w:endnote w:type="continuationSeparator" w:id="0">
    <w:p w14:paraId="7AB8A200" w14:textId="77777777" w:rsidR="003C44B5" w:rsidRDefault="003C4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78EC9" w14:textId="77777777" w:rsidR="00606001" w:rsidRDefault="0060600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522E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A84CB" w14:textId="77777777" w:rsidR="003C44B5" w:rsidRDefault="003C44B5">
      <w:r>
        <w:separator/>
      </w:r>
    </w:p>
  </w:footnote>
  <w:footnote w:type="continuationSeparator" w:id="0">
    <w:p w14:paraId="525D66AB" w14:textId="77777777" w:rsidR="003C44B5" w:rsidRDefault="003C44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25B59"/>
    <w:rsid w:val="0001344C"/>
    <w:rsid w:val="00032790"/>
    <w:rsid w:val="000522DF"/>
    <w:rsid w:val="000544B7"/>
    <w:rsid w:val="00054B07"/>
    <w:rsid w:val="00064021"/>
    <w:rsid w:val="000765E7"/>
    <w:rsid w:val="0008034B"/>
    <w:rsid w:val="00092C76"/>
    <w:rsid w:val="000A162F"/>
    <w:rsid w:val="000A6BDE"/>
    <w:rsid w:val="000C04C2"/>
    <w:rsid w:val="000D2080"/>
    <w:rsid w:val="000F4AD2"/>
    <w:rsid w:val="000F7B78"/>
    <w:rsid w:val="00125B59"/>
    <w:rsid w:val="00130273"/>
    <w:rsid w:val="00135373"/>
    <w:rsid w:val="001522E6"/>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963C5"/>
    <w:rsid w:val="002A1618"/>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3C44B5"/>
    <w:rsid w:val="00417E5B"/>
    <w:rsid w:val="004307E6"/>
    <w:rsid w:val="00432272"/>
    <w:rsid w:val="00434FC0"/>
    <w:rsid w:val="00450499"/>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605A63"/>
    <w:rsid w:val="00606001"/>
    <w:rsid w:val="006160A6"/>
    <w:rsid w:val="00624100"/>
    <w:rsid w:val="006312A4"/>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47218"/>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5EE2"/>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4633"/>
    <w:rsid w:val="008F606C"/>
    <w:rsid w:val="008F7F5F"/>
    <w:rsid w:val="00913848"/>
    <w:rsid w:val="009313DC"/>
    <w:rsid w:val="00934B66"/>
    <w:rsid w:val="00935C1C"/>
    <w:rsid w:val="009412FF"/>
    <w:rsid w:val="00942AAE"/>
    <w:rsid w:val="00945ABF"/>
    <w:rsid w:val="00960DBC"/>
    <w:rsid w:val="009736C0"/>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AF7334"/>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CD520B"/>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61D6C"/>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9D3A2C"/>
  <w15:chartTrackingRefBased/>
  <w15:docId w15:val="{6460FB0F-74AC-475B-936C-A885EBB74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5B59"/>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1456</Words>
  <Characters>6190</Characters>
  <Application>Microsoft Office Word</Application>
  <DocSecurity>4</DocSecurity>
  <Lines>114</Lines>
  <Paragraphs>38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2026-09-06T23:51:00Z</dcterms:created>
  <dcterms:modified xsi:type="dcterms:W3CDTF">2026-09-06T23:51:00Z</dcterms:modified>
</cp:coreProperties>
</file>