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0F87E" w14:textId="77777777" w:rsidR="00291390" w:rsidRDefault="00291390">
      <w:pPr>
        <w:tabs>
          <w:tab w:val="right" w:pos="9270"/>
        </w:tabs>
      </w:pPr>
      <w:r>
        <w:rPr>
          <w:b/>
        </w:rPr>
        <w:t>This is the Title</w:t>
      </w:r>
      <w:r>
        <w:rPr>
          <w:b/>
        </w:rPr>
        <w:tab/>
      </w:r>
      <w:r>
        <w:tab/>
      </w:r>
      <w:r>
        <w:tab/>
      </w:r>
      <w:r>
        <w:tab/>
      </w:r>
      <w:r>
        <w:tab/>
      </w:r>
      <w:r>
        <w:tab/>
        <w:t>PhL</w:t>
      </w:r>
      <w:r>
        <w:tab/>
      </w:r>
      <w:r>
        <w:tab/>
        <w:t>3.26.05</w:t>
      </w:r>
    </w:p>
    <w:p w14:paraId="1919B592" w14:textId="77777777" w:rsidR="00291390" w:rsidRDefault="00291390">
      <w:pPr>
        <w:tabs>
          <w:tab w:val="left" w:pos="7200"/>
          <w:tab w:val="left" w:pos="7920"/>
          <w:tab w:val="right" w:pos="9270"/>
        </w:tabs>
      </w:pPr>
    </w:p>
    <w:p w14:paraId="0A575392" w14:textId="77777777" w:rsidR="00BD5B69" w:rsidRDefault="00BD5B69" w:rsidP="00BD5B69">
      <w:pPr>
        <w:pStyle w:val="Heading3"/>
      </w:pPr>
      <w:bookmarkStart w:id="0" w:name="_Toc377543524"/>
      <w:r>
        <w:t>C.3 The DC inductance of a round wire</w:t>
      </w:r>
      <w:bookmarkEnd w:id="0"/>
      <w:r>
        <w:t xml:space="preserve"> </w:t>
      </w:r>
    </w:p>
    <w:p w14:paraId="532DBDFD" w14:textId="77777777" w:rsidR="00BD5B69" w:rsidRDefault="00BD5B69" w:rsidP="00BD5B69"/>
    <w:p w14:paraId="1CDE645C" w14:textId="77777777" w:rsidR="00BD5B69" w:rsidRDefault="00BD5B69" w:rsidP="00BD5B69">
      <w:r>
        <w:t>We assume here that μ</w:t>
      </w:r>
      <w:r>
        <w:rPr>
          <w:rStyle w:val="subscript"/>
        </w:rPr>
        <w:t>i</w:t>
      </w:r>
      <w:r>
        <w:t xml:space="preserve"> is the permeability of the wire, and μ</w:t>
      </w:r>
      <w:r>
        <w:rPr>
          <w:rStyle w:val="subscript"/>
        </w:rPr>
        <w:t>e</w:t>
      </w:r>
      <w:r>
        <w:t xml:space="preserve"> of the region outside the wire. </w:t>
      </w:r>
    </w:p>
    <w:p w14:paraId="1ABCE1E9" w14:textId="77777777" w:rsidR="00BD5B69" w:rsidRDefault="00BD5B69" w:rsidP="00BD5B69"/>
    <w:p w14:paraId="5B335BDE" w14:textId="77777777" w:rsidR="00BD5B69" w:rsidRDefault="00BD5B69" w:rsidP="00BD5B69">
      <w:pPr>
        <w:pStyle w:val="Heading4"/>
      </w:pPr>
      <w:bookmarkStart w:id="1" w:name="_Toc377543525"/>
      <w:r>
        <w:t>(a) Internal DC inductance of a round wire</w:t>
      </w:r>
      <w:bookmarkEnd w:id="1"/>
    </w:p>
    <w:p w14:paraId="5C5844A4" w14:textId="77777777" w:rsidR="00BD5B69" w:rsidRDefault="00BD5B69" w:rsidP="00BD5B69"/>
    <w:p w14:paraId="414E1E1F" w14:textId="77777777" w:rsidR="00BD5B69" w:rsidRDefault="00BD5B69" w:rsidP="00BD5B69">
      <w:r>
        <w:t>Inductance is a slightly harder problem. 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Since μ and ε are assumed to be non-tensor in nature, u = (1/2) μ H</w:t>
      </w:r>
      <w:r>
        <w:rPr>
          <w:rStyle w:val="superscript"/>
        </w:rPr>
        <w:t>2</w:t>
      </w:r>
      <w:r>
        <w:t>. Denoting by dU the field energy stored in a volume d</w:t>
      </w:r>
      <w:r>
        <w:rPr>
          <w:rFonts w:ascii="Script MT Bold" w:hAnsi="Script MT Bold"/>
        </w:rPr>
        <w:t>V</w:t>
      </w:r>
      <w:r>
        <w:t>, so that u = dU/d</w:t>
      </w:r>
      <w:r>
        <w:rPr>
          <w:rFonts w:ascii="Script MT Bold" w:hAnsi="Script MT Bold"/>
        </w:rPr>
        <w:t>V</w:t>
      </w:r>
      <w:r>
        <w:t>, one finds</w:t>
      </w:r>
    </w:p>
    <w:p w14:paraId="6CE65D3B" w14:textId="77777777" w:rsidR="00BD5B69" w:rsidRDefault="00BD5B69" w:rsidP="00BD5B69"/>
    <w:p w14:paraId="5C9395B2" w14:textId="77777777" w:rsidR="00BD5B69" w:rsidRDefault="00BD5B69" w:rsidP="00BD5B69">
      <w:pPr>
        <w:tabs>
          <w:tab w:val="left" w:pos="7200"/>
          <w:tab w:val="left" w:pos="7920"/>
          <w:tab w:val="right" w:pos="9270"/>
        </w:tabs>
      </w:pPr>
      <w:r>
        <w:tab/>
        <w:t>dU = (1/2) μH</w:t>
      </w:r>
      <w:r>
        <w:rPr>
          <w:rStyle w:val="superscript"/>
        </w:rPr>
        <w:t xml:space="preserve">2 </w:t>
      </w:r>
      <w:r>
        <w:t>d</w:t>
      </w:r>
      <w:r>
        <w:rPr>
          <w:rFonts w:ascii="Script MT Bold" w:hAnsi="Script MT Bold"/>
        </w:rPr>
        <w:t>V</w:t>
      </w:r>
      <w:r>
        <w:t xml:space="preserve">  .</w:t>
      </w:r>
      <w:r>
        <w:tab/>
      </w:r>
      <w:r>
        <w:tab/>
      </w:r>
      <w:r>
        <w:tab/>
      </w:r>
      <w:r>
        <w:tab/>
      </w:r>
      <w:r>
        <w:tab/>
      </w:r>
      <w:r>
        <w:tab/>
      </w:r>
      <w:r>
        <w:tab/>
      </w:r>
      <w:r>
        <w:tab/>
      </w:r>
      <w:r>
        <w:tab/>
        <w:t>(C.3.1)</w:t>
      </w:r>
    </w:p>
    <w:p w14:paraId="24E2B1D8" w14:textId="77777777" w:rsidR="00BD5B69" w:rsidRDefault="00BD5B69" w:rsidP="00BD5B69">
      <w:pPr>
        <w:tabs>
          <w:tab w:val="left" w:pos="7200"/>
          <w:tab w:val="left" w:pos="7920"/>
          <w:tab w:val="right" w:pos="9270"/>
        </w:tabs>
      </w:pPr>
    </w:p>
    <w:p w14:paraId="27CD7FB1" w14:textId="77777777" w:rsidR="00BD5B69" w:rsidRDefault="00BD5B69" w:rsidP="00BD5B69">
      <w:r>
        <w:t>For any inductor of inductance L carrying current I and having potential difference V, we know that V = L dI/dt and power P = IV = I (L dI/dt) = d/dt [ (1/2)L I</w:t>
      </w:r>
      <w:r>
        <w:rPr>
          <w:rStyle w:val="superscript"/>
        </w:rPr>
        <w:t>2</w:t>
      </w:r>
      <w:r>
        <w:t xml:space="preserve"> ]. The total energy U stored in the full field of the inductor must then be U = (1/2)L I</w:t>
      </w:r>
      <w:r>
        <w:rPr>
          <w:rStyle w:val="superscript"/>
        </w:rPr>
        <w:t>2</w:t>
      </w:r>
      <w:r>
        <w:t xml:space="preserve"> in order to obtain P = dU/dt.  </w:t>
      </w:r>
    </w:p>
    <w:p w14:paraId="11A86313" w14:textId="77777777" w:rsidR="00BD5B69" w:rsidRDefault="00BD5B69" w:rsidP="00BD5B69">
      <w:r>
        <w:tab/>
        <w:t>If we consider a piece of uniform round wire of length dz, we can compute the total energy U stored in the field portion that lies inside the wire, and this piece of wire then has "internal inductance" L</w:t>
      </w:r>
      <w:r>
        <w:rPr>
          <w:rStyle w:val="subscript"/>
        </w:rPr>
        <w:t>i</w:t>
      </w:r>
      <w:r>
        <w:t>dz where then L</w:t>
      </w:r>
      <w:r>
        <w:rPr>
          <w:rStyle w:val="subscript"/>
        </w:rPr>
        <w:t>i</w:t>
      </w:r>
      <w:r>
        <w:t xml:space="preserve"> is the internal inductance of the wire per unit length. So,</w:t>
      </w:r>
    </w:p>
    <w:p w14:paraId="03ED851B" w14:textId="77777777" w:rsidR="00BD5B69" w:rsidRDefault="00BD5B69" w:rsidP="00BD5B69"/>
    <w:p w14:paraId="4A180EEF" w14:textId="77777777" w:rsidR="00BD5B69" w:rsidRDefault="00BD5B69" w:rsidP="00BD5B69">
      <w:pPr>
        <w:tabs>
          <w:tab w:val="left" w:pos="7200"/>
          <w:tab w:val="left" w:pos="7920"/>
          <w:tab w:val="right" w:pos="9270"/>
        </w:tabs>
      </w:pPr>
      <w:r>
        <w:tab/>
        <w:t>U</w:t>
      </w:r>
      <w:r>
        <w:rPr>
          <w:rStyle w:val="subscript"/>
        </w:rPr>
        <w:t>i</w:t>
      </w:r>
      <w:r>
        <w:t xml:space="preserve"> = (1/2) (L</w:t>
      </w:r>
      <w:r>
        <w:rPr>
          <w:rStyle w:val="subscript"/>
        </w:rPr>
        <w:t>i</w:t>
      </w:r>
      <w:r>
        <w:t xml:space="preserve"> dz) I</w:t>
      </w:r>
      <w:r>
        <w:rPr>
          <w:rStyle w:val="superscript"/>
        </w:rPr>
        <w:t>2</w:t>
      </w:r>
      <w:r>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(C.3.2)</w:t>
      </w:r>
    </w:p>
    <w:p w14:paraId="1801D486" w14:textId="77777777" w:rsidR="00BD5B69" w:rsidRDefault="00BD5B69" w:rsidP="00BD5B69">
      <w:pPr>
        <w:tabs>
          <w:tab w:val="left" w:pos="7200"/>
          <w:tab w:val="left" w:pos="7920"/>
          <w:tab w:val="right" w:pos="9270"/>
        </w:tabs>
      </w:pPr>
    </w:p>
    <w:p w14:paraId="1942C929" w14:textId="77777777" w:rsidR="00BD5B69" w:rsidRDefault="00BD5B69" w:rsidP="00BD5B69">
      <w:pPr>
        <w:tabs>
          <w:tab w:val="left" w:pos="7200"/>
          <w:tab w:val="left" w:pos="7920"/>
          <w:tab w:val="right" w:pos="9270"/>
        </w:tabs>
      </w:pPr>
      <w:r>
        <w:t>Looking at (C.3.1), we see that  U</w:t>
      </w:r>
      <w:r>
        <w:rPr>
          <w:rStyle w:val="subscript"/>
        </w:rPr>
        <w:t>i</w:t>
      </w:r>
      <w:r>
        <w:t xml:space="preserve"> = </w:t>
      </w:r>
      <w:r>
        <w:rPr>
          <w:rFonts w:ascii="Lucida Sans Unicode" w:hAnsi="Lucida Sans Unicode" w:cs="Lucida Sans Unicode"/>
          <w:sz w:val="32"/>
        </w:rPr>
        <w:t>∫</w:t>
      </w:r>
      <w:r>
        <w:rPr>
          <w:rStyle w:val="subscript"/>
        </w:rPr>
        <w:t>inside</w:t>
      </w:r>
      <w:r>
        <w:t xml:space="preserve"> (1/2) μH</w:t>
      </w:r>
      <w:r>
        <w:rPr>
          <w:rStyle w:val="superscript"/>
        </w:rPr>
        <w:t>2</w:t>
      </w:r>
      <w:r>
        <w:t>d</w:t>
      </w:r>
      <w:r>
        <w:rPr>
          <w:rFonts w:ascii="Script MT Bold" w:hAnsi="Script MT Bold"/>
        </w:rPr>
        <w:t>V</w:t>
      </w:r>
      <w:r>
        <w:t xml:space="preserve">, so our next task is to determine H inside the wire. Due to the symmetry of the round wire, we know that </w:t>
      </w:r>
      <w:r>
        <w:rPr>
          <w:b/>
        </w:rPr>
        <w:t>H</w:t>
      </w:r>
      <w:r>
        <w:t xml:space="preserve"> = H(r)</w:t>
      </w:r>
      <w:r>
        <w:rPr>
          <w:b/>
        </w:rPr>
        <w:fldChar w:fldCharType="begin"/>
      </w:r>
      <w:r>
        <w:rPr>
          <w:b/>
        </w:rPr>
        <w:instrText xml:space="preserve"> EQ \O(θ,\S\up4(^))</w:instrText>
      </w:r>
      <w:r>
        <w:rPr>
          <w:b/>
        </w:rPr>
        <w:fldChar w:fldCharType="end"/>
      </w:r>
      <w:r>
        <w:rPr>
          <w:b/>
        </w:rPr>
        <w:t xml:space="preserve"> . </w:t>
      </w:r>
      <w:r>
        <w:t xml:space="preserve">We may use the static Maxwell H curl equation (1.1.1) and the static integral form (1.1.37), </w:t>
      </w:r>
    </w:p>
    <w:p w14:paraId="322BF161" w14:textId="77777777" w:rsidR="00BD5B69" w:rsidRDefault="00BD5B69" w:rsidP="00BD5B69">
      <w:pPr>
        <w:tabs>
          <w:tab w:val="left" w:pos="7200"/>
          <w:tab w:val="left" w:pos="7920"/>
          <w:tab w:val="right" w:pos="9270"/>
        </w:tabs>
      </w:pPr>
    </w:p>
    <w:p w14:paraId="5AD7D4A7" w14:textId="77777777" w:rsidR="00BD5B69" w:rsidRDefault="00BD5B69" w:rsidP="00BD5B69">
      <w:pPr>
        <w:tabs>
          <w:tab w:val="left" w:pos="7200"/>
          <w:tab w:val="left" w:pos="7920"/>
          <w:tab w:val="right" w:pos="9270"/>
        </w:tabs>
        <w:rPr>
          <w:i/>
        </w:rPr>
      </w:pPr>
      <w:r>
        <w:tab/>
      </w:r>
      <w:r>
        <w:rPr>
          <w:color w:val="000000"/>
        </w:rPr>
        <w:t xml:space="preserve">curl </w:t>
      </w:r>
      <w:r>
        <w:rPr>
          <w:b/>
          <w:color w:val="000000"/>
        </w:rPr>
        <w:t>H</w:t>
      </w:r>
      <w:r>
        <w:rPr>
          <w:color w:val="000000"/>
        </w:rPr>
        <w:t xml:space="preserve"> =  </w:t>
      </w:r>
      <w:r>
        <w:rPr>
          <w:b/>
          <w:color w:val="000000"/>
        </w:rPr>
        <w:t>J</w:t>
      </w:r>
      <w:r>
        <w:tab/>
      </w:r>
      <w:r>
        <w:tab/>
      </w:r>
      <w:r>
        <w:sym w:font="Symbol" w:char="00DB"/>
      </w: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 </w:t>
      </w:r>
      <w:r>
        <w:rPr>
          <w:rFonts w:ascii="Lucida Sans Unicode" w:hAnsi="Lucida Sans Unicode" w:cs="Lucida Sans Unicode"/>
          <w:sz w:val="32"/>
        </w:rPr>
        <w:t>∫</w:t>
      </w:r>
      <w:r>
        <w:rPr>
          <w:rStyle w:val="subscript"/>
        </w:rPr>
        <w:t xml:space="preserve">S </w:t>
      </w:r>
      <w:r>
        <w:t>[</w:t>
      </w:r>
      <w:r>
        <w:rPr>
          <w:b/>
        </w:rPr>
        <w:t>J</w:t>
      </w:r>
      <w:r>
        <w:t xml:space="preserve">] </w:t>
      </w:r>
      <w:r>
        <w:sym w:font="Symbol" w:char="00B7"/>
      </w:r>
      <w:r>
        <w:t xml:space="preserve"> d</w:t>
      </w:r>
      <w:r>
        <w:rPr>
          <w:b/>
        </w:rPr>
        <w:t>A</w:t>
      </w:r>
      <w:r>
        <w:tab/>
        <w:t>"Ampere's Law"  .</w:t>
      </w:r>
      <w:r>
        <w:tab/>
      </w:r>
      <w:r>
        <w:tab/>
      </w:r>
      <w:r>
        <w:rPr>
          <w:i/>
        </w:rPr>
        <w:t>(1.1.23)</w:t>
      </w:r>
    </w:p>
    <w:p w14:paraId="2505F046" w14:textId="77777777" w:rsidR="00BD5B69" w:rsidRDefault="00BD5B69" w:rsidP="00BD5B69">
      <w:pPr>
        <w:tabs>
          <w:tab w:val="left" w:pos="7200"/>
          <w:tab w:val="left" w:pos="7920"/>
          <w:tab w:val="right" w:pos="9270"/>
        </w:tabs>
      </w:pPr>
    </w:p>
    <w:p w14:paraId="6FDF6C97" w14:textId="77777777" w:rsidR="00BD5B69" w:rsidRDefault="00BD5B69" w:rsidP="00BD5B69">
      <w:pPr>
        <w:tabs>
          <w:tab w:val="left" w:pos="7200"/>
          <w:tab w:val="left" w:pos="7920"/>
          <w:tab w:val="right" w:pos="9270"/>
        </w:tabs>
      </w:pPr>
      <w:r>
        <w:t xml:space="preserve">Consider a transverse circular loop of radius r centered on the wire's center line. The enclosed current is </w:t>
      </w:r>
      <w:r>
        <w:rPr>
          <w:rFonts w:ascii="Lucida Sans Unicode" w:hAnsi="Lucida Sans Unicode" w:cs="Lucida Sans Unicode"/>
          <w:sz w:val="32"/>
        </w:rPr>
        <w:t>∫</w:t>
      </w:r>
      <w:r>
        <w:rPr>
          <w:b/>
        </w:rPr>
        <w:t>J</w:t>
      </w:r>
      <w:r>
        <w:t>•</w:t>
      </w:r>
      <w:r>
        <w:rPr>
          <w:b/>
        </w:rPr>
        <w:t>dA</w:t>
      </w:r>
      <w:r>
        <w:t xml:space="preserve">  = J</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r</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2πrdr  = (I/πa</w:t>
      </w:r>
      <w:r>
        <w:rPr>
          <w:rStyle w:val="superscript"/>
        </w:rPr>
        <w:t>2</w:t>
      </w:r>
      <w:r>
        <w:t>) (πr</w:t>
      </w:r>
      <w:r>
        <w:rPr>
          <w:rStyle w:val="superscript"/>
        </w:rPr>
        <w:t>2</w:t>
      </w:r>
      <w:r>
        <w:t>) = I (r/a)</w:t>
      </w:r>
      <w:r>
        <w:rPr>
          <w:rStyle w:val="superscript"/>
        </w:rPr>
        <w:t>2</w:t>
      </w:r>
      <w:r>
        <w:t xml:space="preserve"> while </w:t>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rPr>
          <w:b/>
        </w:rPr>
        <w:t>H</w:t>
      </w:r>
      <w:r>
        <w:t>•</w:t>
      </w:r>
      <w:r>
        <w:rPr>
          <w:b/>
        </w:rPr>
        <w:t>ds</w:t>
      </w:r>
      <w:r>
        <w:t xml:space="preserve"> = 2πrH(r). Thus one finds that  I (r/a)</w:t>
      </w:r>
      <w:r>
        <w:rPr>
          <w:rStyle w:val="superscript"/>
        </w:rPr>
        <w:t xml:space="preserve">2 </w:t>
      </w:r>
      <w:r>
        <w:t>= 2πr H(r)</w:t>
      </w:r>
      <w:r>
        <w:rPr>
          <w:rStyle w:val="superscript"/>
        </w:rPr>
        <w:t xml:space="preserve"> </w:t>
      </w:r>
      <w:r>
        <w:t xml:space="preserve">so </w:t>
      </w:r>
    </w:p>
    <w:p w14:paraId="6955E1C7" w14:textId="77777777" w:rsidR="00BD5B69" w:rsidRDefault="00BD5B69" w:rsidP="00BD5B69"/>
    <w:p w14:paraId="1EC37220" w14:textId="77777777" w:rsidR="00BD5B69" w:rsidRDefault="00BD5B69" w:rsidP="00BD5B69">
      <w:pPr>
        <w:tabs>
          <w:tab w:val="left" w:pos="7200"/>
          <w:tab w:val="left" w:pos="7920"/>
          <w:tab w:val="right" w:pos="9270"/>
        </w:tabs>
      </w:pPr>
      <w:r>
        <w:tab/>
        <w:t>H(r) = (I/2πa</w:t>
      </w:r>
      <w:r>
        <w:rPr>
          <w:rStyle w:val="superscript"/>
        </w:rPr>
        <w:t>2</w:t>
      </w:r>
      <w:r>
        <w:t xml:space="preserve">) r  </w:t>
      </w:r>
      <w:r>
        <w:tab/>
        <w:t xml:space="preserve"> r ≤ a</w:t>
      </w:r>
      <w:r>
        <w:tab/>
        <w:t>.</w:t>
      </w:r>
      <w:r>
        <w:tab/>
      </w:r>
      <w:r>
        <w:tab/>
      </w:r>
      <w:r>
        <w:tab/>
      </w:r>
      <w:r>
        <w:tab/>
      </w:r>
      <w:r>
        <w:tab/>
      </w:r>
      <w:r>
        <w:tab/>
      </w:r>
      <w:r>
        <w:tab/>
      </w:r>
      <w:r>
        <w:tab/>
        <w:t>(C.3.3)</w:t>
      </w:r>
    </w:p>
    <w:p w14:paraId="4AFDFF81" w14:textId="77777777" w:rsidR="00BD5B69" w:rsidRDefault="00BD5B69" w:rsidP="00BD5B69"/>
    <w:p w14:paraId="0D3FD574" w14:textId="77777777" w:rsidR="00BD5B69" w:rsidRDefault="00BD5B69" w:rsidP="00BD5B69">
      <w:r>
        <w:t>From (C.3.1) the energy stored in a ring of volume d</w:t>
      </w:r>
      <w:r>
        <w:rPr>
          <w:rFonts w:ascii="Script MT Bold" w:hAnsi="Script MT Bold"/>
        </w:rPr>
        <w:t>V</w:t>
      </w:r>
      <w:r>
        <w:t xml:space="preserve"> =2πrdrdz is</w:t>
      </w:r>
    </w:p>
    <w:p w14:paraId="64EC7198" w14:textId="77777777" w:rsidR="00BD5B69" w:rsidRDefault="00BD5B69" w:rsidP="00BD5B69"/>
    <w:p w14:paraId="5DCEC5BC" w14:textId="77777777" w:rsidR="00BD5B69" w:rsidRDefault="00BD5B69" w:rsidP="00BD5B69">
      <w:r>
        <w:tab/>
        <w:t>dU(r) = (1/2) μ</w:t>
      </w:r>
      <w:r>
        <w:rPr>
          <w:rStyle w:val="subscript"/>
        </w:rPr>
        <w:t>i</w:t>
      </w:r>
      <w:r>
        <w:t>H</w:t>
      </w:r>
      <w:r>
        <w:rPr>
          <w:rStyle w:val="superscript"/>
        </w:rPr>
        <w:t xml:space="preserve">2 </w:t>
      </w:r>
      <w:r>
        <w:t>d</w:t>
      </w:r>
      <w:r>
        <w:rPr>
          <w:rFonts w:ascii="Script MT Bold" w:hAnsi="Script MT Bold"/>
        </w:rPr>
        <w:t xml:space="preserve">V  = </w:t>
      </w:r>
      <w:r>
        <w:t>(1/2) μ</w:t>
      </w:r>
      <w:r>
        <w:rPr>
          <w:rStyle w:val="subscript"/>
        </w:rPr>
        <w:t>i</w:t>
      </w:r>
      <w:r>
        <w:t xml:space="preserve"> (Ir/2πa</w:t>
      </w:r>
      <w:r>
        <w:rPr>
          <w:rStyle w:val="superscript"/>
        </w:rPr>
        <w:t>2</w:t>
      </w:r>
      <w:r>
        <w:t>)</w:t>
      </w:r>
      <w:r>
        <w:rPr>
          <w:rStyle w:val="superscript"/>
        </w:rPr>
        <w:t>2</w:t>
      </w:r>
      <w:r>
        <w:t>2πrdrdz  = μ</w:t>
      </w:r>
      <w:r>
        <w:rPr>
          <w:rStyle w:val="subscript"/>
        </w:rPr>
        <w:t>i</w:t>
      </w:r>
      <w:r>
        <w:t xml:space="preserve"> (I</w:t>
      </w:r>
      <w:r>
        <w:rPr>
          <w:rStyle w:val="superscript"/>
        </w:rPr>
        <w:t>2</w:t>
      </w:r>
      <w:r>
        <w:t>r</w:t>
      </w:r>
      <w:r>
        <w:rPr>
          <w:rStyle w:val="superscript"/>
        </w:rPr>
        <w:t>2</w:t>
      </w:r>
      <w:r>
        <w:t>/4π</w:t>
      </w:r>
      <w:r>
        <w:rPr>
          <w:rStyle w:val="superscript"/>
        </w:rPr>
        <w:t>2</w:t>
      </w:r>
      <w:r>
        <w:t>a</w:t>
      </w:r>
      <w:r>
        <w:rPr>
          <w:rStyle w:val="superscript"/>
        </w:rPr>
        <w:t>4</w:t>
      </w:r>
      <w:r>
        <w:t>)</w:t>
      </w:r>
      <w:r>
        <w:rPr>
          <w:rStyle w:val="superscript"/>
        </w:rPr>
        <w:t xml:space="preserve"> </w:t>
      </w:r>
      <w:r>
        <w:t>πrdrdz   = μ</w:t>
      </w:r>
      <w:r>
        <w:rPr>
          <w:rStyle w:val="subscript"/>
        </w:rPr>
        <w:t>i</w:t>
      </w:r>
      <w:r>
        <w:t xml:space="preserve"> (I</w:t>
      </w:r>
      <w:r>
        <w:rPr>
          <w:rStyle w:val="superscript"/>
        </w:rPr>
        <w:t>2</w:t>
      </w:r>
      <w:r>
        <w:t>r</w:t>
      </w:r>
      <w:r>
        <w:rPr>
          <w:rStyle w:val="superscript"/>
        </w:rPr>
        <w:t>3</w:t>
      </w:r>
      <w:r>
        <w:t>/4πa</w:t>
      </w:r>
      <w:r>
        <w:rPr>
          <w:rStyle w:val="superscript"/>
        </w:rPr>
        <w:t>4</w:t>
      </w:r>
      <w:r>
        <w:t>)</w:t>
      </w:r>
      <w:r>
        <w:rPr>
          <w:rStyle w:val="superscript"/>
        </w:rPr>
        <w:t xml:space="preserve"> </w:t>
      </w:r>
      <w:r>
        <w:t>drdz</w:t>
      </w:r>
    </w:p>
    <w:p w14:paraId="60849E41" w14:textId="77777777" w:rsidR="00BD5B69" w:rsidRDefault="00BD5B69" w:rsidP="00BD5B69"/>
    <w:p w14:paraId="5AB7FF19" w14:textId="77777777" w:rsidR="00BD5B69" w:rsidRDefault="00BD5B69" w:rsidP="00BD5B69">
      <w:r>
        <w:lastRenderedPageBreak/>
        <w:tab/>
      </w:r>
      <w:r>
        <w:tab/>
        <w:t>= (μ</w:t>
      </w:r>
      <w:r>
        <w:rPr>
          <w:rStyle w:val="subscript"/>
        </w:rPr>
        <w:t>i</w:t>
      </w:r>
      <w:r>
        <w:t>dzI</w:t>
      </w:r>
      <w:r>
        <w:rPr>
          <w:rStyle w:val="superscript"/>
        </w:rPr>
        <w:t>2</w:t>
      </w:r>
      <w:r>
        <w:t>/4πa</w:t>
      </w:r>
      <w:r>
        <w:rPr>
          <w:rStyle w:val="superscript"/>
        </w:rPr>
        <w:t>4</w:t>
      </w:r>
      <w:r>
        <w:t>)</w:t>
      </w:r>
      <w:r>
        <w:rPr>
          <w:rStyle w:val="superscript"/>
        </w:rPr>
        <w:t xml:space="preserve"> </w:t>
      </w:r>
      <w:r>
        <w:t>r</w:t>
      </w:r>
      <w:r>
        <w:rPr>
          <w:rStyle w:val="superscript"/>
        </w:rPr>
        <w:t>-3</w:t>
      </w:r>
      <w:r>
        <w:t>dr  .</w:t>
      </w:r>
    </w:p>
    <w:p w14:paraId="5FC259F7" w14:textId="77777777" w:rsidR="00BD5B69" w:rsidRDefault="00BD5B69" w:rsidP="00BD5B69"/>
    <w:p w14:paraId="3E024A8C" w14:textId="77777777" w:rsidR="00BD5B69" w:rsidRDefault="00BD5B69" w:rsidP="00BD5B69">
      <w:r>
        <w:t xml:space="preserve">Integrate this from r=0 to r=a to get the total magnetic energy stored inside the wire, </w:t>
      </w:r>
    </w:p>
    <w:p w14:paraId="78F2B353" w14:textId="77777777" w:rsidR="00BD5B69" w:rsidRDefault="00BD5B69" w:rsidP="00BD5B69"/>
    <w:p w14:paraId="11D66886" w14:textId="77777777" w:rsidR="00BD5B69" w:rsidRDefault="00BD5B69" w:rsidP="00BD5B69">
      <w:pPr>
        <w:tabs>
          <w:tab w:val="left" w:pos="7200"/>
          <w:tab w:val="left" w:pos="7920"/>
          <w:tab w:val="right" w:pos="9270"/>
        </w:tabs>
      </w:pPr>
      <w:r>
        <w:tab/>
        <w:t>U</w:t>
      </w:r>
      <w:r>
        <w:rPr>
          <w:rStyle w:val="subscript"/>
        </w:rPr>
        <w:t xml:space="preserve">i </w:t>
      </w:r>
      <w:r>
        <w:t>= (μ</w:t>
      </w:r>
      <w:r>
        <w:rPr>
          <w:rStyle w:val="subscript"/>
        </w:rPr>
        <w:t>i</w:t>
      </w:r>
      <w:r>
        <w:t>dz I</w:t>
      </w:r>
      <w:r>
        <w:rPr>
          <w:rStyle w:val="superscript"/>
        </w:rPr>
        <w:t>2</w:t>
      </w:r>
      <w:r>
        <w:t>/16π) = (1/2) [μ</w:t>
      </w:r>
      <w:r>
        <w:rPr>
          <w:rStyle w:val="subscript"/>
        </w:rPr>
        <w:t>i</w:t>
      </w:r>
      <w:r>
        <w:t>/8π] dz I</w:t>
      </w:r>
      <w:r>
        <w:rPr>
          <w:rStyle w:val="superscript"/>
        </w:rPr>
        <w:t>2</w:t>
      </w:r>
      <w:r>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(C.3.4)</w:t>
      </w:r>
    </w:p>
    <w:p w14:paraId="69748969" w14:textId="77777777" w:rsidR="00BD5B69" w:rsidRDefault="00BD5B69" w:rsidP="00BD5B69"/>
    <w:p w14:paraId="36C86BD8" w14:textId="77777777" w:rsidR="00BD5B69" w:rsidRDefault="00BD5B69" w:rsidP="00BD5B69">
      <w:r>
        <w:t>Set this equal to (1/2)L</w:t>
      </w:r>
      <w:r>
        <w:rPr>
          <w:rStyle w:val="subscript"/>
        </w:rPr>
        <w:t>i</w:t>
      </w:r>
      <w:r>
        <w:t>dz I</w:t>
      </w:r>
      <w:r>
        <w:rPr>
          <w:rStyle w:val="superscript"/>
        </w:rPr>
        <w:t>2</w:t>
      </w:r>
      <w:r>
        <w:t xml:space="preserve"> in (C.3.2) to find that </w:t>
      </w:r>
    </w:p>
    <w:p w14:paraId="41DE0A1F" w14:textId="77777777" w:rsidR="00BD5B69" w:rsidRDefault="00BD5B69" w:rsidP="00BD5B69"/>
    <w:p w14:paraId="7E371A21" w14:textId="77777777" w:rsidR="00BD5B69" w:rsidRDefault="00BD5B69" w:rsidP="00BD5B69">
      <w:pPr>
        <w:tabs>
          <w:tab w:val="left" w:pos="7200"/>
          <w:tab w:val="left" w:pos="7920"/>
          <w:tab w:val="right" w:pos="9270"/>
        </w:tabs>
        <w:rPr>
          <w:rFonts w:ascii="Symbol" w:hAnsi="Symbol"/>
        </w:rPr>
      </w:pPr>
      <w:r>
        <w:tab/>
        <w:t>L</w:t>
      </w:r>
      <w:r>
        <w:rPr>
          <w:rStyle w:val="subscript"/>
        </w:rPr>
        <w:t>i</w:t>
      </w:r>
      <w:r>
        <w:t xml:space="preserve"> = μ</w:t>
      </w:r>
      <w:r>
        <w:rPr>
          <w:rStyle w:val="subscript"/>
        </w:rPr>
        <w:t>i</w:t>
      </w:r>
      <w:r>
        <w:t>/8π  .</w:t>
      </w:r>
      <w: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(C.3.5)</w:t>
      </w:r>
      <w:r>
        <w:rPr>
          <w:rFonts w:ascii="Symbol" w:hAnsi="Symbol"/>
        </w:rPr>
        <w:tab/>
      </w:r>
    </w:p>
    <w:p w14:paraId="22F26026" w14:textId="77777777" w:rsidR="00BD5B69" w:rsidRDefault="00BD5B69" w:rsidP="00BD5B69">
      <w:pPr>
        <w:tabs>
          <w:tab w:val="left" w:pos="7200"/>
          <w:tab w:val="left" w:pos="7920"/>
          <w:tab w:val="right" w:pos="9270"/>
        </w:tabs>
        <w:rPr>
          <w:rFonts w:ascii="Symbol" w:hAnsi="Symbol"/>
        </w:rPr>
      </w:pPr>
    </w:p>
    <w:p w14:paraId="475F4488" w14:textId="77777777" w:rsidR="00BD5B69" w:rsidRDefault="00BD5B69" w:rsidP="00BD5B69">
      <w:pPr>
        <w:tabs>
          <w:tab w:val="left" w:pos="7200"/>
          <w:tab w:val="left" w:pos="7920"/>
          <w:tab w:val="right" w:pos="9270"/>
        </w:tabs>
      </w:pPr>
      <w:r>
        <w:t>If this medium is non-magnetic, then μ</w:t>
      </w:r>
      <w:r>
        <w:rPr>
          <w:rStyle w:val="subscript"/>
        </w:rPr>
        <w:t>i</w:t>
      </w:r>
      <w:r>
        <w:t xml:space="preserve"> = μ</w:t>
      </w:r>
      <w:r>
        <w:rPr>
          <w:rStyle w:val="subscript"/>
        </w:rPr>
        <w:t>0</w:t>
      </w:r>
      <w:r>
        <w:t>. Since μ</w:t>
      </w:r>
      <w:r>
        <w:rPr>
          <w:rStyle w:val="subscript"/>
        </w:rPr>
        <w:t>0</w:t>
      </w:r>
      <w:r>
        <w:t xml:space="preserve"> = 4π x 10</w:t>
      </w:r>
      <w:r>
        <w:rPr>
          <w:rStyle w:val="superscript"/>
        </w:rPr>
        <w:t>-7</w:t>
      </w:r>
      <w:r>
        <w:t xml:space="preserve"> henry/m we find that (μ</w:t>
      </w:r>
      <w:r>
        <w:rPr>
          <w:rStyle w:val="subscript"/>
        </w:rPr>
        <w:t>0</w:t>
      </w:r>
      <w:r>
        <w:t>/8π) = (1/2)x10</w:t>
      </w:r>
      <w:r>
        <w:rPr>
          <w:rStyle w:val="superscript"/>
        </w:rPr>
        <w:t>-7</w:t>
      </w:r>
      <w:r>
        <w:t xml:space="preserve"> = 50 x 10</w:t>
      </w:r>
      <w:r>
        <w:rPr>
          <w:rStyle w:val="superscript"/>
        </w:rPr>
        <w:t>-9</w:t>
      </w:r>
      <w:r>
        <w:t xml:space="preserve"> so the internal inductance per unit length of a round wire is given by</w:t>
      </w:r>
    </w:p>
    <w:p w14:paraId="2CD4EE1F" w14:textId="77777777" w:rsidR="00BD5B69" w:rsidRDefault="00BD5B69" w:rsidP="00BD5B69"/>
    <w:p w14:paraId="7FBFF77F" w14:textId="77777777" w:rsidR="00BD5B69" w:rsidRDefault="00BD5B69" w:rsidP="00BD5B69">
      <w:pPr>
        <w:tabs>
          <w:tab w:val="left" w:pos="7200"/>
          <w:tab w:val="left" w:pos="7920"/>
          <w:tab w:val="right" w:pos="9270"/>
        </w:tabs>
      </w:pPr>
      <w:r>
        <w:tab/>
        <w:t>L</w:t>
      </w:r>
      <w:r>
        <w:rPr>
          <w:rStyle w:val="subscript"/>
        </w:rPr>
        <w:t>i</w:t>
      </w:r>
      <w:r>
        <w:t xml:space="preserve"> = (μ</w:t>
      </w:r>
      <w:r>
        <w:rPr>
          <w:rStyle w:val="subscript"/>
        </w:rPr>
        <w:t>i</w:t>
      </w:r>
      <w:r>
        <w:t>/μ</w:t>
      </w:r>
      <w:r>
        <w:rPr>
          <w:rStyle w:val="subscript"/>
        </w:rPr>
        <w:t>0</w:t>
      </w:r>
      <w:r>
        <w:t>) * 50 nH/m</w:t>
      </w:r>
      <w:r>
        <w:tab/>
      </w:r>
      <w:r>
        <w:tab/>
      </w:r>
      <w:r>
        <w:tab/>
        <w:t xml:space="preserve"> // nH = nanohenries</w:t>
      </w:r>
      <w:r>
        <w:tab/>
      </w:r>
      <w:r>
        <w:tab/>
      </w:r>
      <w:r>
        <w:tab/>
      </w:r>
      <w:r>
        <w:tab/>
        <w:t>(C.3.5a)</w:t>
      </w:r>
      <w:r>
        <w:tab/>
      </w:r>
    </w:p>
    <w:p w14:paraId="0286B3FC" w14:textId="77777777" w:rsidR="00BD5B69" w:rsidRDefault="00BD5B69" w:rsidP="00BD5B69">
      <w:pPr>
        <w:rPr>
          <w:color w:val="FF0000"/>
        </w:rPr>
      </w:pPr>
    </w:p>
    <w:p w14:paraId="04B36CF1" w14:textId="77777777" w:rsidR="00BD5B69" w:rsidRDefault="00BD5B69" w:rsidP="00BD5B69">
      <w:r>
        <w:t xml:space="preserve">which agrees with Matick p 97 (4-6) . </w:t>
      </w:r>
    </w:p>
    <w:p w14:paraId="72671B56" w14:textId="77777777" w:rsidR="00BD5B69" w:rsidRDefault="00BD5B69" w:rsidP="00BD5B69">
      <w:r>
        <w:tab/>
        <w:t>Interestingly, this result is independent of the wire radius a</w:t>
      </w:r>
      <w:r>
        <w:rPr>
          <w:color w:val="000000"/>
        </w:rPr>
        <w:t xml:space="preserve">. </w:t>
      </w:r>
      <w:r>
        <w:t xml:space="preserve">For a given current I, the total field energy stored in the wire is independent of a. For small a, the field is stronger but in a smaller volume. </w:t>
      </w:r>
    </w:p>
    <w:p w14:paraId="7890B581" w14:textId="77777777" w:rsidR="00BD5B69" w:rsidRDefault="00BD5B69" w:rsidP="00BD5B69"/>
    <w:p w14:paraId="62900FEB" w14:textId="77777777" w:rsidR="00BD5B69" w:rsidRDefault="00BD5B69" w:rsidP="00BD5B69">
      <w:pPr>
        <w:pStyle w:val="Heading4"/>
      </w:pPr>
      <w:bookmarkStart w:id="2" w:name="_Toc377543526"/>
      <w:r>
        <w:t>(b) External DC inductance of a round wire</w:t>
      </w:r>
      <w:bookmarkEnd w:id="2"/>
    </w:p>
    <w:p w14:paraId="4BBFA687" w14:textId="77777777" w:rsidR="00BD5B69" w:rsidRDefault="00BD5B69" w:rsidP="00BD5B69"/>
    <w:p w14:paraId="12646210" w14:textId="77777777" w:rsidR="00BD5B69" w:rsidRDefault="00BD5B69" w:rsidP="00BD5B69">
      <w:r>
        <w:t xml:space="preserve">What about the </w:t>
      </w:r>
      <w:r>
        <w:rPr>
          <w:i/>
        </w:rPr>
        <w:t>external</w:t>
      </w:r>
      <w:r>
        <w:t xml:space="preserve"> inductance of a round wire? We can compute it by the same method. If we use a Stokesian loop of radius r ≥ a, the enclosed current is I. We set this enclosed current equal to 2πrH(r) to get the magnetic field at r, </w:t>
      </w:r>
    </w:p>
    <w:p w14:paraId="3012AB33" w14:textId="77777777" w:rsidR="00BD5B69" w:rsidRDefault="00BD5B69" w:rsidP="00BD5B69"/>
    <w:p w14:paraId="573E7D85" w14:textId="77777777" w:rsidR="00BD5B69" w:rsidRDefault="00BD5B69" w:rsidP="00BD5B69">
      <w:pPr>
        <w:tabs>
          <w:tab w:val="left" w:pos="7200"/>
          <w:tab w:val="left" w:pos="7920"/>
          <w:tab w:val="right" w:pos="9270"/>
        </w:tabs>
      </w:pPr>
      <w:r>
        <w:tab/>
        <w:t>H(r) = (I/2π) r</w:t>
      </w:r>
      <w:r>
        <w:rPr>
          <w:rStyle w:val="superscript"/>
        </w:rPr>
        <w:t>-1</w:t>
      </w:r>
      <w:r>
        <w:tab/>
        <w:t xml:space="preserve"> .</w:t>
      </w:r>
      <w:r>
        <w:tab/>
      </w:r>
      <w:r>
        <w:tab/>
      </w:r>
      <w:r>
        <w:tab/>
      </w:r>
      <w:r>
        <w:tab/>
      </w:r>
      <w:r>
        <w:tab/>
      </w:r>
      <w:r>
        <w:tab/>
      </w:r>
      <w:r>
        <w:tab/>
      </w:r>
      <w:r>
        <w:tab/>
      </w:r>
      <w:r>
        <w:tab/>
        <w:t>(C.3.6)</w:t>
      </w:r>
    </w:p>
    <w:p w14:paraId="136247C9" w14:textId="77777777" w:rsidR="00BD5B69" w:rsidRDefault="00BD5B69" w:rsidP="00BD5B69"/>
    <w:p w14:paraId="3C68B626" w14:textId="77777777" w:rsidR="00BD5B69" w:rsidRDefault="00BD5B69" w:rsidP="00BD5B69">
      <w:r>
        <w:t>From (C.3.1) the energy stored in a ring of volume d</w:t>
      </w:r>
      <w:r>
        <w:rPr>
          <w:rFonts w:ascii="Script MT Bold" w:hAnsi="Script MT Bold"/>
        </w:rPr>
        <w:t>V</w:t>
      </w:r>
      <w:r>
        <w:t xml:space="preserve">  = 2πrdrdz is</w:t>
      </w:r>
    </w:p>
    <w:p w14:paraId="18209843" w14:textId="77777777" w:rsidR="00BD5B69" w:rsidRDefault="00BD5B69" w:rsidP="00BD5B69"/>
    <w:p w14:paraId="357E0E9E" w14:textId="77777777" w:rsidR="00BD5B69" w:rsidRDefault="00BD5B69" w:rsidP="00BD5B69">
      <w:r>
        <w:tab/>
        <w:t>dU(r) = (1/2) μ</w:t>
      </w:r>
      <w:r>
        <w:rPr>
          <w:rStyle w:val="subscript"/>
        </w:rPr>
        <w:t>e</w:t>
      </w:r>
      <w:r>
        <w:t>H</w:t>
      </w:r>
      <w:r>
        <w:rPr>
          <w:rStyle w:val="superscript"/>
        </w:rPr>
        <w:t>2</w:t>
      </w:r>
      <w:r>
        <w:t>d</w:t>
      </w:r>
      <w:r>
        <w:rPr>
          <w:rFonts w:ascii="Script MT Bold" w:hAnsi="Script MT Bold"/>
        </w:rPr>
        <w:t>V</w:t>
      </w:r>
      <w:r>
        <w:t xml:space="preserve">   = (1/2)μ</w:t>
      </w:r>
      <w:r>
        <w:rPr>
          <w:rStyle w:val="subscript"/>
        </w:rPr>
        <w:t>e</w:t>
      </w:r>
      <w:r>
        <w:t>(I/2πr)</w:t>
      </w:r>
      <w:r>
        <w:rPr>
          <w:rStyle w:val="superscript"/>
        </w:rPr>
        <w:t>2</w:t>
      </w:r>
      <w:r>
        <w:t>[2πrdrdz] = μ</w:t>
      </w:r>
      <w:r>
        <w:rPr>
          <w:rStyle w:val="subscript"/>
        </w:rPr>
        <w:t>e</w:t>
      </w:r>
      <w:r>
        <w:t>(I</w:t>
      </w:r>
      <w:r>
        <w:rPr>
          <w:rStyle w:val="superscript"/>
        </w:rPr>
        <w:t>2</w:t>
      </w:r>
      <w:r>
        <w:t>/4π</w:t>
      </w:r>
      <w:r>
        <w:rPr>
          <w:rStyle w:val="superscript"/>
        </w:rPr>
        <w:t>2</w:t>
      </w:r>
      <w:r>
        <w:t>r</w:t>
      </w:r>
      <w:r>
        <w:rPr>
          <w:rStyle w:val="superscript"/>
        </w:rPr>
        <w:t>2</w:t>
      </w:r>
      <w:r>
        <w:t>)πrdrdz = μ</w:t>
      </w:r>
      <w:r>
        <w:rPr>
          <w:rStyle w:val="subscript"/>
        </w:rPr>
        <w:t>e</w:t>
      </w:r>
      <w:r>
        <w:t>(I</w:t>
      </w:r>
      <w:r>
        <w:rPr>
          <w:rStyle w:val="superscript"/>
        </w:rPr>
        <w:t>2</w:t>
      </w:r>
      <w:r>
        <w:t>/4πr)drdz</w:t>
      </w:r>
    </w:p>
    <w:p w14:paraId="400399CB" w14:textId="77777777" w:rsidR="00BD5B69" w:rsidRDefault="00BD5B69" w:rsidP="00BD5B69"/>
    <w:p w14:paraId="652FC4C7" w14:textId="77777777" w:rsidR="00BD5B69" w:rsidRDefault="00BD5B69" w:rsidP="00BD5B69">
      <w:r>
        <w:tab/>
      </w:r>
      <w:r>
        <w:tab/>
        <w:t xml:space="preserve"> =  (μ</w:t>
      </w:r>
      <w:r>
        <w:rPr>
          <w:rStyle w:val="subscript"/>
        </w:rPr>
        <w:t>e</w:t>
      </w:r>
      <w:r>
        <w:t>dzI</w:t>
      </w:r>
      <w:r>
        <w:rPr>
          <w:rStyle w:val="superscript"/>
        </w:rPr>
        <w:t>2</w:t>
      </w:r>
      <w:r>
        <w:t>/4π) r</w:t>
      </w:r>
      <w:r>
        <w:rPr>
          <w:rStyle w:val="superscript"/>
        </w:rPr>
        <w:t xml:space="preserve">-1 </w:t>
      </w:r>
      <w:r>
        <w:t>dr .</w:t>
      </w:r>
    </w:p>
    <w:p w14:paraId="749D03CC" w14:textId="77777777" w:rsidR="00BD5B69" w:rsidRDefault="00BD5B69" w:rsidP="00BD5B69"/>
    <w:p w14:paraId="46A78C77" w14:textId="77777777" w:rsidR="00BD5B69" w:rsidRDefault="00BD5B69" w:rsidP="00BD5B69">
      <w:r>
        <w:t>Integrate this from r=a to some large radius r=R to get</w:t>
      </w:r>
    </w:p>
    <w:p w14:paraId="24C485AD" w14:textId="77777777" w:rsidR="00BD5B69" w:rsidRDefault="00BD5B69" w:rsidP="00BD5B69"/>
    <w:p w14:paraId="22490C86" w14:textId="77777777" w:rsidR="00BD5B69" w:rsidRDefault="00BD5B69" w:rsidP="00BD5B69">
      <w:pPr>
        <w:tabs>
          <w:tab w:val="left" w:pos="7200"/>
          <w:tab w:val="left" w:pos="7920"/>
          <w:tab w:val="right" w:pos="9270"/>
        </w:tabs>
      </w:pPr>
      <w:r>
        <w:tab/>
        <w:t>U</w:t>
      </w:r>
      <w:r>
        <w:rPr>
          <w:rStyle w:val="subscript"/>
        </w:rPr>
        <w:t xml:space="preserve">e </w:t>
      </w:r>
      <w:r>
        <w:t>= (μ</w:t>
      </w:r>
      <w:r>
        <w:rPr>
          <w:rStyle w:val="subscript"/>
        </w:rPr>
        <w:t>e</w:t>
      </w:r>
      <w:r>
        <w:t>dz I</w:t>
      </w:r>
      <w:r>
        <w:rPr>
          <w:rStyle w:val="superscript"/>
        </w:rPr>
        <w:t>2</w:t>
      </w:r>
      <w:r>
        <w:t xml:space="preserve">/4π) ln(R/a)  = (1/2) [ </w:t>
      </w:r>
      <w:r>
        <w:rPr>
          <w:color w:val="000000"/>
        </w:rPr>
        <w:fldChar w:fldCharType="begin"/>
      </w:r>
      <w:r>
        <w:rPr>
          <w:color w:val="000000"/>
        </w:rPr>
        <w:instrText xml:space="preserve"> EQ \f(μ</w:instrText>
      </w:r>
      <w:r>
        <w:rPr>
          <w:rStyle w:val="subscript"/>
          <w:color w:val="000000"/>
        </w:rPr>
        <w:instrText>e</w:instrText>
      </w:r>
      <w:r>
        <w:rPr>
          <w:color w:val="000000"/>
        </w:rPr>
        <w:instrText xml:space="preserve">,2π) </w:instrText>
      </w:r>
      <w:r>
        <w:rPr>
          <w:color w:val="000000"/>
        </w:rPr>
        <w:fldChar w:fldCharType="end"/>
      </w:r>
      <w:r>
        <w:t xml:space="preserve"> ln</w:t>
      </w:r>
      <w:r>
        <w:fldChar w:fldCharType="begin"/>
      </w:r>
      <w:r>
        <w:instrText xml:space="preserve"> EQ \f(R,a) </w:instrText>
      </w:r>
      <w:r>
        <w:fldChar w:fldCharType="end"/>
      </w:r>
      <w:r>
        <w:t xml:space="preserve"> ] dz I</w:t>
      </w:r>
      <w:r>
        <w:rPr>
          <w:rStyle w:val="superscript"/>
        </w:rPr>
        <w:t>2</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t>(C.3.7)</w:t>
      </w:r>
    </w:p>
    <w:p w14:paraId="67723FE0" w14:textId="77777777" w:rsidR="00BD5B69" w:rsidRDefault="00BD5B69" w:rsidP="00BD5B69"/>
    <w:p w14:paraId="2509745B" w14:textId="77777777" w:rsidR="00BD5B69" w:rsidRDefault="00BD5B69" w:rsidP="00BD5B69">
      <w:r>
        <w:t>Set this equal to (1/2)L</w:t>
      </w:r>
      <w:r>
        <w:rPr>
          <w:rStyle w:val="subscript"/>
        </w:rPr>
        <w:t>e</w:t>
      </w:r>
      <w:r>
        <w:t>dz I</w:t>
      </w:r>
      <w:r>
        <w:rPr>
          <w:rStyle w:val="superscript"/>
        </w:rPr>
        <w:t>2</w:t>
      </w:r>
      <w:r>
        <w:t xml:space="preserve"> in (C.3.2) to find that, </w:t>
      </w:r>
    </w:p>
    <w:p w14:paraId="76C183D3" w14:textId="77777777" w:rsidR="00BD5B69" w:rsidRDefault="00BD5B69" w:rsidP="00BD5B69"/>
    <w:p w14:paraId="78EB1B67" w14:textId="77777777" w:rsidR="00BD5B69" w:rsidRDefault="00BD5B69" w:rsidP="00BD5B69">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 ln</w:t>
      </w:r>
      <w:r>
        <w:fldChar w:fldCharType="begin"/>
      </w:r>
      <w:r>
        <w:instrText xml:space="preserve"> EQ \f(R,a) </w:instrText>
      </w:r>
      <w:r>
        <w:fldChar w:fldCharType="end"/>
      </w:r>
      <w:r>
        <w:t xml:space="preserve"> . </w:t>
      </w:r>
      <w:r>
        <w:tab/>
      </w:r>
      <w:r>
        <w:tab/>
      </w:r>
      <w:r>
        <w:tab/>
      </w:r>
      <w:r>
        <w:tab/>
      </w:r>
      <w:r>
        <w:tab/>
      </w:r>
      <w:r>
        <w:tab/>
      </w:r>
      <w:r>
        <w:tab/>
      </w:r>
      <w:r>
        <w:tab/>
      </w:r>
      <w:r>
        <w:tab/>
        <w:t>(C.3.8)</w:t>
      </w:r>
    </w:p>
    <w:p w14:paraId="6E873208" w14:textId="77777777" w:rsidR="00BD5B69" w:rsidRDefault="00BD5B69" w:rsidP="00BD5B69"/>
    <w:p w14:paraId="5397413C" w14:textId="77777777" w:rsidR="00BD5B69" w:rsidRDefault="00BD5B69" w:rsidP="00BD5B69">
      <w:r>
        <w:t xml:space="preserve">If we set R = ∞ to get the total external inductance per unit length of a round wire, the result is logarithmically divergent. The total magnetic energy stored </w:t>
      </w:r>
      <w:r>
        <w:rPr>
          <w:i/>
        </w:rPr>
        <w:t>per unit length</w:t>
      </w:r>
      <w:r>
        <w:t xml:space="preserve"> of an infinitely long round </w:t>
      </w:r>
      <w:r>
        <w:lastRenderedPageBreak/>
        <w:t xml:space="preserve">wire in isolation is infinite. It takes an infinite amount of work to build up such a field even in 1 cm worth of the wire. </w:t>
      </w:r>
    </w:p>
    <w:p w14:paraId="6CAE7D07" w14:textId="77777777" w:rsidR="00BD5B69" w:rsidRDefault="00BD5B69" w:rsidP="00BD5B69"/>
    <w:p w14:paraId="7CFF5466" w14:textId="77777777" w:rsidR="00BD5B69" w:rsidRDefault="00BD5B69" w:rsidP="00BD5B69">
      <w:r>
        <w:t>A "practical wire" is more like a loop of wire than an infinitely long wire. It is difficult to conjure up an experiment to test (C.3.8) even for a very long straight piece of wire without having some return path for the current to return to the driving "battery". For wire and dielectric both having μ</w:t>
      </w:r>
      <w:r>
        <w:rPr>
          <w:rStyle w:val="subscript"/>
        </w:rPr>
        <w:t>0</w:t>
      </w:r>
      <w:r>
        <w:t xml:space="preserve">, Jackson shows (p 216-218) that the inductance per unit length of a loop of projected area A of radius-a wire is given by </w:t>
      </w:r>
    </w:p>
    <w:p w14:paraId="6A55CBC2" w14:textId="77777777" w:rsidR="00BD5B69" w:rsidRDefault="00BD5B69" w:rsidP="00BD5B69">
      <w:r>
        <w:t>L</w:t>
      </w:r>
      <w:r>
        <w:rPr>
          <w:rStyle w:val="subscript"/>
        </w:rPr>
        <w:t>e</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 xml:space="preserve">/8π as in (C.3.5). </w:t>
      </w:r>
    </w:p>
    <w:p w14:paraId="7876B14F" w14:textId="77777777" w:rsidR="00BD5B69" w:rsidRDefault="00BD5B69" w:rsidP="00BD5B69"/>
    <w:p w14:paraId="7C7D09C0" w14:textId="77777777" w:rsidR="00BD5B69" w:rsidRDefault="00BD5B69" w:rsidP="00BD5B69">
      <w:r>
        <w:t xml:space="preserve">For a </w:t>
      </w:r>
      <w:r>
        <w:rPr>
          <w:i/>
        </w:rPr>
        <w:t>circular</w:t>
      </w:r>
      <w:r>
        <w:t xml:space="preserve"> loop of radius R, one has A = πR</w:t>
      </w:r>
      <w:r>
        <w:rPr>
          <w:rStyle w:val="superscript"/>
        </w:rPr>
        <w:t xml:space="preserve">2 </w:t>
      </w:r>
      <w:r>
        <w:t>and, if R &gt;&gt; a, ξ = 64/(πe</w:t>
      </w:r>
      <w:r>
        <w:rPr>
          <w:rStyle w:val="superscript"/>
        </w:rPr>
        <w:t>4</w:t>
      </w:r>
      <w:r>
        <w:t>) ≈ .373. So,</w:t>
      </w:r>
    </w:p>
    <w:p w14:paraId="63EBF3DF" w14:textId="77777777" w:rsidR="00BD5B69" w:rsidRDefault="00BD5B69" w:rsidP="00BD5B69"/>
    <w:p w14:paraId="6DF7AC38" w14:textId="77777777" w:rsidR="00BD5B69" w:rsidRDefault="00BD5B69" w:rsidP="00BD5B69">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5196C3FF" w14:textId="77777777" w:rsidR="00BD5B69" w:rsidRDefault="00BD5B69" w:rsidP="00BD5B69"/>
    <w:p w14:paraId="1FE9FDF5" w14:textId="77777777" w:rsidR="00BD5B69" w:rsidRDefault="00BD5B69" w:rsidP="00BD5B69">
      <w:r>
        <w:t xml:space="preserve">and then the total inductance per unit length is </w:t>
      </w:r>
    </w:p>
    <w:p w14:paraId="6EC05E31" w14:textId="77777777" w:rsidR="00BD5B69" w:rsidRDefault="00BD5B69" w:rsidP="00BD5B69"/>
    <w:p w14:paraId="64EA74DC" w14:textId="77777777" w:rsidR="00BD5B69" w:rsidRDefault="00BD5B69" w:rsidP="00BD5B69">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11920DE4" w14:textId="77777777" w:rsidR="00BD5B69" w:rsidRDefault="00BD5B69" w:rsidP="00BD5B69"/>
    <w:p w14:paraId="2B2BA1DF" w14:textId="77777777" w:rsidR="00BD5B69" w:rsidRDefault="00BD5B69" w:rsidP="00BD5B69">
      <w:r>
        <w:t xml:space="preserve">The </w:t>
      </w:r>
      <w:r>
        <w:rPr>
          <w:i/>
        </w:rPr>
        <w:t>total</w:t>
      </w:r>
      <w:r>
        <w:t xml:space="preserve"> inductance of such a loop is then</w:t>
      </w:r>
    </w:p>
    <w:p w14:paraId="43EDAAC6" w14:textId="77777777" w:rsidR="00BD5B69" w:rsidRDefault="00BD5B69" w:rsidP="00BD5B69"/>
    <w:p w14:paraId="0FBD41B4" w14:textId="77777777" w:rsidR="00BD5B69" w:rsidRDefault="00BD5B69" w:rsidP="00BD5B69">
      <w:r>
        <w:tab/>
        <w:t>L = 2πR(μ</w:t>
      </w:r>
      <w:r>
        <w:rPr>
          <w:rStyle w:val="subscript"/>
        </w:rPr>
        <w:t>0</w:t>
      </w:r>
      <w:r>
        <w:t>/2π) [ ln(8R/a) -7/4]   = μ</w:t>
      </w:r>
      <w:r>
        <w:rPr>
          <w:rStyle w:val="subscript"/>
        </w:rPr>
        <w:t>0</w:t>
      </w:r>
      <w:r>
        <w:t xml:space="preserve">R [ ln(8R/a) -7/4] </w:t>
      </w:r>
    </w:p>
    <w:p w14:paraId="6A8E4CB6" w14:textId="77777777" w:rsidR="00BD5B69" w:rsidRDefault="00BD5B69" w:rsidP="00BD5B69"/>
    <w:p w14:paraId="7021D667" w14:textId="77777777" w:rsidR="00BD5B69" w:rsidRDefault="00BD5B69" w:rsidP="00BD5B69">
      <w:r>
        <w:t>in agreement with Jackson Problem 5.32 p 234. If one omits the internal inductance, the last factor is -2 instead of -7/4, and this result is seen in some sources. The point is that this is a finite result, even though the (dipole) magnetic field of such a loop does extend to infinity. A loop of N turns gets an extra factor N</w:t>
      </w:r>
      <w:r>
        <w:rPr>
          <w:rStyle w:val="superscript"/>
        </w:rPr>
        <w:t>2</w:t>
      </w:r>
      <w:r>
        <w:t xml:space="preserve"> because in effect current I → NI in (C.3.4) and (C.3.7), so the total field energy increases by factor N</w:t>
      </w:r>
      <w:r>
        <w:rPr>
          <w:rStyle w:val="superscript"/>
        </w:rPr>
        <w:t>2</w:t>
      </w:r>
      <w:r>
        <w:t xml:space="preserve">. </w:t>
      </w:r>
    </w:p>
    <w:p w14:paraId="5D2B2A06" w14:textId="77777777" w:rsidR="00BD5B69" w:rsidRDefault="00BD5B69" w:rsidP="00BD5B69"/>
    <w:p w14:paraId="5BF804B7" w14:textId="77777777" w:rsidR="00BD5B69" w:rsidRDefault="00BD5B69" w:rsidP="00BD5B69">
      <w:r>
        <w:t>Suppose there were two parallel wires with currents flowing in opposite directions. In this case, we could compute the magnetic field H at any point in space as the vector sum of the fields of the two wires, then we could integrate H</w:t>
      </w:r>
      <w:r>
        <w:rPr>
          <w:rStyle w:val="superscript"/>
        </w:rPr>
        <w:t>2</w:t>
      </w:r>
      <w:r>
        <w:t xml:space="preserve"> over all space to get the total energy U and from that the external inductance L</w:t>
      </w:r>
      <w:r>
        <w:rPr>
          <w:rStyle w:val="subscript"/>
        </w:rPr>
        <w:t>e</w:t>
      </w:r>
      <w:r>
        <w:t>. In this case, the ln(R) divergence does not appear. In effect, the divergence cancels between the two wires, similar to the way opposite short segements of the circular wire cancel to give the finite result quoted above. Since we will be doing this computation by another means in the main text, we do not bother with the parallel wire calculation here.</w:t>
      </w:r>
    </w:p>
    <w:p w14:paraId="54D9C6D5" w14:textId="77777777" w:rsidR="00BD5B69" w:rsidRDefault="00BD5B69" w:rsidP="00BD5B69"/>
    <w:p w14:paraId="41ADB7DD" w14:textId="77777777" w:rsidR="00BD5B69" w:rsidRDefault="00BD5B69" w:rsidP="00BD5B69">
      <w:r>
        <w:t>We really only care about the internal inductance L</w:t>
      </w:r>
      <w:r>
        <w:rPr>
          <w:rStyle w:val="subscript"/>
        </w:rPr>
        <w:t>i</w:t>
      </w:r>
      <w:r>
        <w:t xml:space="preserve"> of a wire in our transmission line analysis because the external inductance</w:t>
      </w:r>
      <w:r>
        <w:rPr>
          <w:color w:val="000000"/>
        </w:rPr>
        <w:t xml:space="preserve"> L</w:t>
      </w:r>
      <w:r>
        <w:rPr>
          <w:rStyle w:val="subscript"/>
          <w:color w:val="000000"/>
        </w:rPr>
        <w:t>e</w:t>
      </w:r>
      <w:r>
        <w:rPr>
          <w:color w:val="000000"/>
        </w:rPr>
        <w:t xml:space="preserve"> is already accounted for by the techniques of Chapter 4. </w:t>
      </w:r>
      <w:r>
        <w:t>That is, L</w:t>
      </w:r>
      <w:r>
        <w:rPr>
          <w:rStyle w:val="subscript"/>
        </w:rPr>
        <w:t>e</w:t>
      </w:r>
      <w:r>
        <w:t xml:space="preserve"> is computed by considering the magnetic potential A</w:t>
      </w:r>
      <w:r>
        <w:rPr>
          <w:rStyle w:val="subscript"/>
        </w:rPr>
        <w:t>z</w:t>
      </w:r>
      <w:r>
        <w:t xml:space="preserve"> ( or W ) between the wires. </w:t>
      </w:r>
    </w:p>
    <w:p w14:paraId="407374FF" w14:textId="77777777" w:rsidR="00BD5B69" w:rsidRDefault="00BD5B69" w:rsidP="00BD5B69"/>
    <w:p w14:paraId="285C4111" w14:textId="77777777" w:rsidR="00BD5B69" w:rsidRDefault="00BD5B69" w:rsidP="00BD5B69">
      <w:pPr>
        <w:pStyle w:val="Heading3"/>
      </w:pPr>
      <w:bookmarkStart w:id="3" w:name="_Toc377543527"/>
      <w:r>
        <w:t>C.4 The DC inductance of a wire of arbitrary cross section</w:t>
      </w:r>
      <w:bookmarkEnd w:id="3"/>
      <w:r>
        <w:t xml:space="preserve"> </w:t>
      </w:r>
    </w:p>
    <w:p w14:paraId="7638E843" w14:textId="77777777" w:rsidR="00BD5B69" w:rsidRDefault="00BD5B69" w:rsidP="00BD5B69"/>
    <w:p w14:paraId="0033504C" w14:textId="77777777" w:rsidR="00BD5B69" w:rsidRDefault="00BD5B69" w:rsidP="00BD5B69">
      <w:r>
        <w:t xml:space="preserve">The general method described above was this: </w:t>
      </w:r>
    </w:p>
    <w:p w14:paraId="4B9C341F" w14:textId="77777777" w:rsidR="00BD5B69" w:rsidRDefault="00BD5B69" w:rsidP="00BD5B69"/>
    <w:p w14:paraId="4288722A" w14:textId="77777777" w:rsidR="00BD5B69" w:rsidRDefault="00BD5B69" w:rsidP="00BD5B69">
      <w:r>
        <w:lastRenderedPageBreak/>
        <w:tab/>
        <w:t>U</w:t>
      </w:r>
      <w:r>
        <w:rPr>
          <w:rStyle w:val="subscript"/>
        </w:rPr>
        <w:t>i</w:t>
      </w:r>
      <w:r>
        <w:t xml:space="preserve"> = (1/2) (L</w:t>
      </w:r>
      <w:r>
        <w:rPr>
          <w:rStyle w:val="subscript"/>
        </w:rPr>
        <w:t>i</w:t>
      </w:r>
      <w:r>
        <w:t xml:space="preserve"> dz) I</w:t>
      </w:r>
      <w:r>
        <w:rPr>
          <w:rStyle w:val="superscript"/>
        </w:rPr>
        <w:t>2</w:t>
      </w:r>
      <w:r>
        <w:t xml:space="preserve">  = </w:t>
      </w:r>
      <w:bookmarkStart w:id="4" w:name="OLE_LINK26"/>
      <w:bookmarkStart w:id="5" w:name="OLE_LINK25"/>
      <w:r>
        <w:rPr>
          <w:rFonts w:ascii="Lucida Sans Unicode" w:hAnsi="Lucida Sans Unicode" w:cs="Lucida Sans Unicode"/>
          <w:sz w:val="32"/>
        </w:rPr>
        <w:t>∫</w:t>
      </w:r>
      <w:r>
        <w:rPr>
          <w:rStyle w:val="subscript"/>
        </w:rPr>
        <w:t>inside</w:t>
      </w:r>
      <w:r>
        <w:t xml:space="preserve"> (1/2) μ</w:t>
      </w:r>
      <w:r>
        <w:rPr>
          <w:rStyle w:val="subscript"/>
        </w:rPr>
        <w:t>i</w:t>
      </w:r>
      <w:r>
        <w:t>H</w:t>
      </w:r>
      <w:r>
        <w:rPr>
          <w:rStyle w:val="superscript"/>
        </w:rPr>
        <w:t>2</w:t>
      </w:r>
      <w:r>
        <w:t>d</w:t>
      </w:r>
      <w:r>
        <w:rPr>
          <w:rFonts w:ascii="Script MT Bold" w:hAnsi="Script MT Bold"/>
        </w:rPr>
        <w:t>V</w:t>
      </w:r>
      <w:bookmarkEnd w:id="4"/>
      <w:bookmarkEnd w:id="5"/>
    </w:p>
    <w:p w14:paraId="07908283" w14:textId="77777777" w:rsidR="00BD5B69" w:rsidRDefault="00BD5B69" w:rsidP="00BD5B69">
      <w:r>
        <w:tab/>
        <w:t>U</w:t>
      </w:r>
      <w:r>
        <w:rPr>
          <w:rStyle w:val="subscript"/>
        </w:rPr>
        <w:t>e</w:t>
      </w:r>
      <w:r>
        <w:t xml:space="preserve"> = (1/2) (L</w:t>
      </w:r>
      <w:r>
        <w:rPr>
          <w:rStyle w:val="subscript"/>
        </w:rPr>
        <w:t>i</w:t>
      </w:r>
      <w:r>
        <w:t xml:space="preserve"> dz) I</w:t>
      </w:r>
      <w:r>
        <w:rPr>
          <w:rStyle w:val="superscript"/>
        </w:rPr>
        <w:t>2</w:t>
      </w:r>
      <w:r>
        <w:t xml:space="preserve">  = </w:t>
      </w:r>
      <w:r>
        <w:rPr>
          <w:rFonts w:ascii="Lucida Sans Unicode" w:hAnsi="Lucida Sans Unicode" w:cs="Lucida Sans Unicode"/>
          <w:sz w:val="32"/>
        </w:rPr>
        <w:t>∫</w:t>
      </w:r>
      <w:r>
        <w:rPr>
          <w:rStyle w:val="subscript"/>
        </w:rPr>
        <w:t>inside</w:t>
      </w:r>
      <w:r>
        <w:t xml:space="preserve"> (1/2) μ</w:t>
      </w:r>
      <w:r>
        <w:rPr>
          <w:rStyle w:val="subscript"/>
        </w:rPr>
        <w:t>e</w:t>
      </w:r>
      <w:r>
        <w:t>H</w:t>
      </w:r>
      <w:r>
        <w:rPr>
          <w:rStyle w:val="superscript"/>
        </w:rPr>
        <w:t>2</w:t>
      </w:r>
      <w:r>
        <w:t>d</w:t>
      </w:r>
      <w:r>
        <w:rPr>
          <w:rFonts w:ascii="Script MT Bold" w:hAnsi="Script MT Bold"/>
        </w:rPr>
        <w:t>V</w:t>
      </w:r>
      <w:r>
        <w:t xml:space="preserve"> </w:t>
      </w:r>
    </w:p>
    <w:p w14:paraId="4DEB997B" w14:textId="77777777" w:rsidR="00BD5B69" w:rsidRDefault="00BD5B69" w:rsidP="00BD5B69"/>
    <w:p w14:paraId="626BDEDF" w14:textId="77777777" w:rsidR="00BD5B69" w:rsidRDefault="00BD5B69" w:rsidP="00BD5B69">
      <w:r>
        <w:t>so that</w:t>
      </w:r>
    </w:p>
    <w:p w14:paraId="5F51ED06" w14:textId="77777777" w:rsidR="00BD5B69" w:rsidRDefault="00BD5B69" w:rsidP="00BD5B69"/>
    <w:p w14:paraId="64FEDB1D" w14:textId="77777777" w:rsidR="00BD5B69" w:rsidRDefault="00BD5B69" w:rsidP="00BD5B69">
      <w:r>
        <w:tab/>
        <w:t>L</w:t>
      </w:r>
      <w:r>
        <w:rPr>
          <w:rStyle w:val="subscript"/>
        </w:rPr>
        <w:t>i</w:t>
      </w:r>
      <w:r>
        <w:t xml:space="preserve"> =  μ</w:t>
      </w:r>
      <w:r>
        <w:rPr>
          <w:rStyle w:val="subscript"/>
        </w:rPr>
        <w:t>i</w:t>
      </w:r>
      <w:r>
        <w:t xml:space="preserve"> </w:t>
      </w:r>
      <w:r>
        <w:rPr>
          <w:rFonts w:ascii="Lucida Sans Unicode" w:hAnsi="Lucida Sans Unicode" w:cs="Lucida Sans Unicode"/>
          <w:sz w:val="32"/>
        </w:rPr>
        <w:t>∫</w:t>
      </w:r>
      <w:r>
        <w:rPr>
          <w:rStyle w:val="subscript"/>
        </w:rPr>
        <w:t>inside</w:t>
      </w:r>
      <w:r>
        <w:t xml:space="preserve">  H</w:t>
      </w:r>
      <w:r>
        <w:rPr>
          <w:rStyle w:val="superscript"/>
        </w:rPr>
        <w:t xml:space="preserve">2 </w:t>
      </w:r>
      <w:r>
        <w:t>d</w:t>
      </w:r>
      <w:r>
        <w:rPr>
          <w:rFonts w:ascii="Script MT Bold" w:hAnsi="Script MT Bold"/>
        </w:rPr>
        <w:t>S</w:t>
      </w:r>
    </w:p>
    <w:p w14:paraId="2028E2DF" w14:textId="77777777" w:rsidR="00BD5B69" w:rsidRDefault="00BD5B69" w:rsidP="00BD5B69"/>
    <w:p w14:paraId="5B9437BD" w14:textId="77777777" w:rsidR="00BD5B69" w:rsidRDefault="00BD5B69" w:rsidP="00BD5B69"/>
    <w:p w14:paraId="602B2660" w14:textId="77777777" w:rsidR="00BD5B69" w:rsidRDefault="00BD5B69" w:rsidP="00BD5B69"/>
    <w:p w14:paraId="726C0D1C" w14:textId="77777777" w:rsidR="00BD5B69" w:rsidRDefault="00BD5B69" w:rsidP="00BD5B69">
      <w:pPr>
        <w:rPr>
          <w:color w:val="FF0000"/>
        </w:rPr>
      </w:pPr>
      <w:r>
        <w:t xml:space="preserve">The main purposes of this section are to show how divergences can be handled, </w:t>
      </w:r>
      <w:r>
        <w:rPr>
          <w:color w:val="FF0000"/>
        </w:rPr>
        <w:t xml:space="preserve">and to remind ourselves that we really have to attack differential equations directly to get real solutions, except in the simplest cases. </w:t>
      </w:r>
    </w:p>
    <w:p w14:paraId="363FDC04" w14:textId="77777777" w:rsidR="00BD5B69" w:rsidRDefault="00BD5B69" w:rsidP="00BD5B69"/>
    <w:p w14:paraId="4AE84E35" w14:textId="77777777" w:rsidR="00BD5B69" w:rsidRDefault="00BD5B69" w:rsidP="00BD5B69">
      <w:pPr>
        <w:pStyle w:val="Heading4"/>
      </w:pPr>
      <w:bookmarkStart w:id="6" w:name="_Toc377543528"/>
      <w:r>
        <w:t>(a) Statement of a Plan of Attack</w:t>
      </w:r>
      <w:bookmarkEnd w:id="6"/>
    </w:p>
    <w:p w14:paraId="4D0D2F67" w14:textId="77777777" w:rsidR="00BD5B69" w:rsidRDefault="00BD5B69" w:rsidP="00BD5B69"/>
    <w:p w14:paraId="0DE06EB1" w14:textId="77777777" w:rsidR="00BD5B69" w:rsidRDefault="00BD5B69" w:rsidP="00BD5B69">
      <w:r>
        <w:t xml:space="preserve">1. Compute </w:t>
      </w:r>
      <w:r>
        <w:rPr>
          <w:b/>
        </w:rPr>
        <w:t>H</w:t>
      </w:r>
      <w:r>
        <w:t xml:space="preserve"> everywhere using (B.2.6), </w:t>
      </w:r>
    </w:p>
    <w:p w14:paraId="760341D5" w14:textId="77777777" w:rsidR="00BD5B69" w:rsidRDefault="00BD5B69" w:rsidP="00BD5B69"/>
    <w:p w14:paraId="760177CB" w14:textId="77777777" w:rsidR="00BD5B69" w:rsidRDefault="00BD5B69" w:rsidP="00BD5B69">
      <w:pPr>
        <w:tabs>
          <w:tab w:val="left" w:pos="7200"/>
          <w:tab w:val="left" w:pos="7920"/>
          <w:tab w:val="right" w:pos="9270"/>
        </w:tabs>
      </w:pPr>
      <w:r>
        <w:rPr>
          <w:color w:val="000000"/>
        </w:rPr>
        <w:tab/>
      </w:r>
      <w:r>
        <w:rPr>
          <w:b/>
          <w:color w:val="000000"/>
        </w:rPr>
        <w:t>H(</w:t>
      </w:r>
      <w:r>
        <w:rPr>
          <w:color w:val="000000"/>
        </w:rPr>
        <w:t>x,y</w:t>
      </w:r>
      <w:r>
        <w:rPr>
          <w:b/>
          <w:color w:val="000000"/>
        </w:rPr>
        <w:t xml:space="preserve">)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32"/>
        </w:rPr>
        <w:t>∫</w:t>
      </w:r>
      <w:r>
        <w:rPr>
          <w:color w:val="000000"/>
        </w:rPr>
        <w:t>d</w:t>
      </w:r>
      <w:r>
        <w:rPr>
          <w:rStyle w:val="superscript"/>
          <w:color w:val="000000"/>
        </w:rPr>
        <w:t>2</w:t>
      </w:r>
      <w:r>
        <w:rPr>
          <w:b/>
          <w:color w:val="000000"/>
        </w:rPr>
        <w:t>x</w:t>
      </w:r>
      <w:r>
        <w:rPr>
          <w:color w:val="000000"/>
        </w:rPr>
        <w:t>' ln(R</w:t>
      </w:r>
      <w:r>
        <w:rPr>
          <w:rStyle w:val="superscript"/>
        </w:rPr>
        <w:t>2</w:t>
      </w:r>
      <w:r>
        <w:rPr>
          <w:color w:val="000000"/>
        </w:rPr>
        <w:t xml:space="preserve">)  curl' </w:t>
      </w:r>
      <w:r>
        <w:rPr>
          <w:b/>
          <w:color w:val="000000"/>
        </w:rPr>
        <w:t>J</w:t>
      </w:r>
      <w:r>
        <w:rPr>
          <w:color w:val="000000"/>
        </w:rPr>
        <w:t>(</w:t>
      </w:r>
      <w:r>
        <w:rPr>
          <w:b/>
          <w:color w:val="000000"/>
        </w:rPr>
        <w:t>x</w:t>
      </w:r>
      <w:r>
        <w:rPr>
          <w:color w:val="000000"/>
        </w:rPr>
        <w:t>')</w:t>
      </w:r>
      <w:r>
        <w:rPr>
          <w:color w:val="000000"/>
        </w:rPr>
        <w:tab/>
        <w:t>R = |</w:t>
      </w:r>
      <w:r>
        <w:rPr>
          <w:b/>
          <w:color w:val="000000"/>
        </w:rPr>
        <w:t>x</w:t>
      </w:r>
      <w:r>
        <w:rPr>
          <w:color w:val="000000"/>
        </w:rPr>
        <w:t>-</w:t>
      </w:r>
      <w:r>
        <w:rPr>
          <w:b/>
          <w:color w:val="000000"/>
        </w:rPr>
        <w:t>x</w:t>
      </w:r>
      <w:r>
        <w:rPr>
          <w:color w:val="000000"/>
        </w:rPr>
        <w:t>'|</w:t>
      </w:r>
      <w:r>
        <w:tab/>
      </w:r>
      <w:r>
        <w:tab/>
      </w:r>
      <w:r>
        <w:tab/>
      </w:r>
      <w:r>
        <w:tab/>
      </w:r>
      <w:r>
        <w:tab/>
      </w:r>
      <w:r>
        <w:rPr>
          <w:i/>
        </w:rPr>
        <w:t xml:space="preserve"> (B.2.6)</w:t>
      </w:r>
    </w:p>
    <w:p w14:paraId="315DAAD9" w14:textId="77777777" w:rsidR="00BD5B69" w:rsidRDefault="00BD5B69" w:rsidP="00BD5B69">
      <w:pPr>
        <w:tabs>
          <w:tab w:val="left" w:pos="7200"/>
          <w:tab w:val="left" w:pos="7920"/>
          <w:tab w:val="right" w:pos="9270"/>
        </w:tabs>
      </w:pPr>
    </w:p>
    <w:p w14:paraId="7170034C" w14:textId="77777777" w:rsidR="00BD5B69" w:rsidRDefault="00BD5B69" w:rsidP="00BD5B69">
      <w:pPr>
        <w:tabs>
          <w:tab w:val="left" w:pos="7200"/>
          <w:tab w:val="left" w:pos="7920"/>
          <w:tab w:val="right" w:pos="9270"/>
        </w:tabs>
      </w:pPr>
      <w:r>
        <w:t xml:space="preserve">This integral determines the H field both inside and outside the wire. Section B.5 evaluates (B.2.6) for the round wire as an example. </w:t>
      </w:r>
    </w:p>
    <w:p w14:paraId="713B6AD9" w14:textId="77777777" w:rsidR="00BD5B69" w:rsidRDefault="00BD5B69" w:rsidP="00BD5B69"/>
    <w:p w14:paraId="0F7F0AEF" w14:textId="77777777" w:rsidR="00BD5B69" w:rsidRDefault="00BD5B69" w:rsidP="00BD5B69"/>
    <w:p w14:paraId="17D32F4B" w14:textId="77777777" w:rsidR="00BD5B69" w:rsidRDefault="00BD5B69" w:rsidP="00BD5B69"/>
    <w:p w14:paraId="1BCA1A21" w14:textId="77777777" w:rsidR="00BD5B69" w:rsidRDefault="00BD5B69" w:rsidP="00BD5B69">
      <w:r>
        <w:t>We make use of "the J</w:t>
      </w:r>
      <w:r>
        <w:rPr>
          <w:rStyle w:val="subscript"/>
        </w:rPr>
        <w:t>m</w:t>
      </w:r>
      <w:r>
        <w:t xml:space="preserve"> theorem" described in Appendix B.6 (b) where it is shown that the correct total solution for A(x) can be obtained by adding an artifical surface current source J</w:t>
      </w:r>
      <w:r>
        <w:rPr>
          <w:rStyle w:val="subscript"/>
        </w:rPr>
        <w:t>m</w:t>
      </w:r>
      <w:r>
        <w:t xml:space="preserve"> to the true conduction current source J</w:t>
      </w:r>
      <w:r>
        <w:rPr>
          <w:rStyle w:val="subscript"/>
        </w:rPr>
        <w:t>c</w:t>
      </w:r>
      <w:r>
        <w:t xml:space="preserve">. </w:t>
      </w:r>
    </w:p>
    <w:p w14:paraId="33591B36" w14:textId="77777777" w:rsidR="00BD5B69" w:rsidRDefault="00BD5B69" w:rsidP="00BD5B69"/>
    <w:p w14:paraId="7C75BB6F" w14:textId="77777777" w:rsidR="00BD5B69" w:rsidRDefault="00BD5B69" w:rsidP="00BD5B69">
      <w:r>
        <w:t>1. Compute the surface current component of J</w:t>
      </w:r>
      <w:r>
        <w:rPr>
          <w:rStyle w:val="subscript"/>
        </w:rPr>
        <w:t>m</w:t>
      </w:r>
      <w:r>
        <w:t xml:space="preserve"> as described </w:t>
      </w:r>
    </w:p>
    <w:p w14:paraId="4BA482D7" w14:textId="77777777" w:rsidR="00BD5B69" w:rsidRDefault="00BD5B69" w:rsidP="00BD5B69"/>
    <w:p w14:paraId="013C5324" w14:textId="77777777" w:rsidR="00BD5B69" w:rsidRDefault="00BD5B69" w:rsidP="00BD5B69"/>
    <w:p w14:paraId="024E482D" w14:textId="77777777" w:rsidR="00BD5B69" w:rsidRDefault="00BD5B69" w:rsidP="00BD5B69">
      <w:r>
        <w:t xml:space="preserve">Here is a possible program for computing the DC inductance of a wire of arbitrary cross section. It is very similar to the above except for the first step. The wire is assumed aligned with the z axis. </w:t>
      </w:r>
    </w:p>
    <w:p w14:paraId="10338D64" w14:textId="77777777" w:rsidR="00BD5B69" w:rsidRDefault="00BD5B69" w:rsidP="00BD5B69"/>
    <w:p w14:paraId="24C3E64B" w14:textId="77777777" w:rsidR="00BD5B69" w:rsidRDefault="00BD5B69" w:rsidP="00BD5B69">
      <w:r>
        <w:t xml:space="preserve">1. Compute </w:t>
      </w:r>
      <w:r>
        <w:rPr>
          <w:b/>
        </w:rPr>
        <w:t>A</w:t>
      </w:r>
      <w:r>
        <w:t xml:space="preserve">(x,y) for an arbitrary wire at DC using formula </w:t>
      </w:r>
      <w:r>
        <w:rPr>
          <w:color w:val="FF0000"/>
        </w:rPr>
        <w:t>(1.5.9)</w:t>
      </w:r>
      <w:r>
        <w:t xml:space="preserve"> with β(ω=0) = 0 : </w:t>
      </w:r>
    </w:p>
    <w:p w14:paraId="0A6695D7" w14:textId="77777777" w:rsidR="00BD5B69" w:rsidRDefault="00BD5B69" w:rsidP="00BD5B69"/>
    <w:p w14:paraId="1C8F18FC" w14:textId="77777777" w:rsidR="00BD5B69" w:rsidRDefault="00BD5B69" w:rsidP="00BD5B69">
      <w:pPr>
        <w:tabs>
          <w:tab w:val="left" w:pos="7200"/>
          <w:tab w:val="left" w:pos="7920"/>
          <w:tab w:val="right" w:pos="9270"/>
        </w:tabs>
      </w:pPr>
      <w:r>
        <w:rPr>
          <w:color w:val="000000"/>
        </w:rPr>
        <w:tab/>
      </w:r>
      <w:r>
        <w:rPr>
          <w:b/>
        </w:rPr>
        <w:t>A</w:t>
      </w:r>
      <w:r>
        <w:rPr>
          <w:color w:val="000000"/>
        </w:rPr>
        <w:t>(</w:t>
      </w:r>
      <w:r>
        <w:rPr>
          <w:b/>
          <w:color w:val="000000"/>
        </w:rPr>
        <w:t>x</w:t>
      </w:r>
      <w:r>
        <w:rPr>
          <w:color w:val="000000"/>
        </w:rPr>
        <w:t xml:space="preserve">) = </w:t>
      </w:r>
      <w:r>
        <w:rPr>
          <w:color w:val="000000"/>
        </w:rPr>
        <w:fldChar w:fldCharType="begin"/>
      </w:r>
      <w:r>
        <w:rPr>
          <w:color w:val="000000"/>
        </w:rPr>
        <w:instrText xml:space="preserve"> EQ \f(1,4π) </w:instrText>
      </w:r>
      <w:r>
        <w:rPr>
          <w:color w:val="000000"/>
        </w:rPr>
        <w:fldChar w:fldCharType="end"/>
      </w:r>
      <w:r>
        <w:t xml:space="preserve"> </w:t>
      </w:r>
      <w:r>
        <w:rPr>
          <w:rFonts w:ascii="Lucida Sans Unicode" w:hAnsi="Lucida Sans Unicode" w:cs="Lucida Sans Unicode"/>
          <w:color w:val="000000"/>
          <w:sz w:val="32"/>
          <w:szCs w:val="48"/>
        </w:rPr>
        <w:t>∫</w:t>
      </w:r>
      <w:r>
        <w:t xml:space="preserve"> </w:t>
      </w:r>
      <w:r>
        <w:rPr>
          <w:color w:val="000000"/>
        </w:rPr>
        <w:t>dV'</w:t>
      </w:r>
      <w:r>
        <w:t xml:space="preserve"> [μ</w:t>
      </w:r>
      <w:r>
        <w:rPr>
          <w:rStyle w:val="subscript"/>
        </w:rPr>
        <w:t>2</w:t>
      </w:r>
      <w:r>
        <w:rPr>
          <w:b/>
        </w:rPr>
        <w:t>J</w:t>
      </w:r>
      <w:r>
        <w:rPr>
          <w:rStyle w:val="subscript"/>
        </w:rPr>
        <w:t>c</w:t>
      </w:r>
      <w:r>
        <w:rPr>
          <w:color w:val="000000"/>
        </w:rPr>
        <w:t>(</w:t>
      </w:r>
      <w:r>
        <w:rPr>
          <w:b/>
          <w:color w:val="000000"/>
        </w:rPr>
        <w:t>x</w:t>
      </w:r>
      <w:r>
        <w:rPr>
          <w:color w:val="000000"/>
        </w:rPr>
        <w:t>') + μ</w:t>
      </w:r>
      <w:r>
        <w:rPr>
          <w:rStyle w:val="subscript"/>
          <w:color w:val="000000"/>
        </w:rPr>
        <w:t>0</w:t>
      </w:r>
      <w:r>
        <w:rPr>
          <w:b/>
          <w:color w:val="000000"/>
        </w:rPr>
        <w:t xml:space="preserve"> J</w:t>
      </w:r>
      <w:r>
        <w:rPr>
          <w:rStyle w:val="subscript"/>
          <w:color w:val="000000"/>
        </w:rPr>
        <w:t>m</w:t>
      </w:r>
      <w:r>
        <w:rPr>
          <w:color w:val="000000"/>
        </w:rPr>
        <w:t xml:space="preserve"> (</w:t>
      </w:r>
      <w:r>
        <w:rPr>
          <w:b/>
          <w:color w:val="000000"/>
        </w:rPr>
        <w:t>x</w:t>
      </w:r>
      <w:r>
        <w:rPr>
          <w:color w:val="000000"/>
        </w:rPr>
        <w:t xml:space="preserve">'] </w:t>
      </w:r>
      <w:r>
        <w:rPr>
          <w:color w:val="000000"/>
        </w:rPr>
        <w:fldChar w:fldCharType="begin"/>
      </w:r>
      <w:r>
        <w:rPr>
          <w:color w:val="000000"/>
        </w:rPr>
        <w:instrText xml:space="preserve"> EQ \f(1,R) </w:instrText>
      </w:r>
      <w:r>
        <w:rPr>
          <w:color w:val="000000"/>
        </w:rPr>
        <w:fldChar w:fldCharType="end"/>
      </w:r>
      <w:r>
        <w:rPr>
          <w:color w:val="000000"/>
        </w:rPr>
        <w:tab/>
      </w:r>
      <w:r>
        <w:rPr>
          <w:color w:val="000000"/>
        </w:rPr>
        <w:tab/>
      </w:r>
      <w:r>
        <w:rPr>
          <w:color w:val="000000"/>
        </w:rPr>
        <w:tab/>
        <w:t>R = |</w:t>
      </w:r>
      <w:r>
        <w:rPr>
          <w:b/>
          <w:color w:val="000000"/>
        </w:rPr>
        <w:t>x</w:t>
      </w:r>
      <w:r>
        <w:rPr>
          <w:color w:val="000000"/>
        </w:rPr>
        <w:t xml:space="preserve"> - </w:t>
      </w:r>
      <w:r>
        <w:rPr>
          <w:b/>
          <w:color w:val="000000"/>
        </w:rPr>
        <w:t>x'</w:t>
      </w:r>
      <w:r>
        <w:rPr>
          <w:color w:val="000000"/>
        </w:rPr>
        <w:t xml:space="preserve">|   </w:t>
      </w:r>
      <w:r>
        <w:rPr>
          <w:color w:val="000000"/>
        </w:rPr>
        <w:tab/>
        <w:t>ω = 0</w:t>
      </w:r>
      <w:r>
        <w:rPr>
          <w:color w:val="000000"/>
        </w:rPr>
        <w:tab/>
      </w:r>
      <w:r>
        <w:rPr>
          <w:color w:val="000000"/>
        </w:rPr>
        <w:tab/>
      </w:r>
      <w:r>
        <w:rPr>
          <w:i/>
          <w:color w:val="000000"/>
        </w:rPr>
        <w:t>(1.5.9)</w:t>
      </w:r>
    </w:p>
    <w:p w14:paraId="38BE3C66" w14:textId="77777777" w:rsidR="00BD5B69" w:rsidRDefault="00BD5B69" w:rsidP="00BD5B69"/>
    <w:p w14:paraId="751FE3C4" w14:textId="77777777" w:rsidR="00BD5B69" w:rsidRDefault="00BD5B69" w:rsidP="00BD5B69">
      <w:r>
        <w:t xml:space="preserve">where </w:t>
      </w:r>
      <w:r>
        <w:rPr>
          <w:b/>
        </w:rPr>
        <w:t>A</w:t>
      </w:r>
      <w:r>
        <w:t>(</w:t>
      </w:r>
      <w:r>
        <w:rPr>
          <w:b/>
        </w:rPr>
        <w:t>x</w:t>
      </w:r>
      <w:r>
        <w:t>) means A(</w:t>
      </w:r>
      <w:r>
        <w:rPr>
          <w:b/>
        </w:rPr>
        <w:t>x</w:t>
      </w:r>
      <w:r>
        <w:t xml:space="preserve">,ω=0) and the same for the </w:t>
      </w:r>
      <w:r>
        <w:rPr>
          <w:b/>
        </w:rPr>
        <w:t>J</w:t>
      </w:r>
      <w:r>
        <w:t xml:space="preserve">'s. </w:t>
      </w:r>
      <w:r>
        <w:rPr>
          <w:color w:val="000000"/>
        </w:rPr>
        <w:t>Here μ</w:t>
      </w:r>
      <w:r>
        <w:rPr>
          <w:rStyle w:val="subscript"/>
        </w:rPr>
        <w:t>2</w:t>
      </w:r>
      <w:r>
        <w:t xml:space="preserve"> is magnetic permeability of the wire, while μ</w:t>
      </w:r>
      <w:r>
        <w:rPr>
          <w:rStyle w:val="subscript"/>
        </w:rPr>
        <w:t>1</w:t>
      </w:r>
      <w:r>
        <w:t xml:space="preserve"> is for the dielectric outside the wire. </w:t>
      </w:r>
      <w:r>
        <w:rPr>
          <w:b/>
        </w:rPr>
        <w:t>J</w:t>
      </w:r>
      <w:r>
        <w:rPr>
          <w:rStyle w:val="subscript"/>
        </w:rPr>
        <w:t>m</w:t>
      </w:r>
      <w:r>
        <w:t xml:space="preserve"> represents the surface magnetization current (expressed as a volume density) that appears on the conductor surface in the case μ</w:t>
      </w:r>
      <w:r>
        <w:rPr>
          <w:rStyle w:val="subscript"/>
        </w:rPr>
        <w:t>1</w:t>
      </w:r>
      <w:r>
        <w:t xml:space="preserve"> ≠ μ</w:t>
      </w:r>
      <w:r>
        <w:rPr>
          <w:rStyle w:val="subscript"/>
        </w:rPr>
        <w:t>2</w:t>
      </w:r>
      <w:r>
        <w:t xml:space="preserve">. We presume that there is some reasonable prescribed conduction current density </w:t>
      </w:r>
      <w:r>
        <w:rPr>
          <w:b/>
        </w:rPr>
        <w:t>J</w:t>
      </w:r>
      <w:r>
        <w:rPr>
          <w:rStyle w:val="subscript"/>
        </w:rPr>
        <w:t>c</w:t>
      </w:r>
      <w:r>
        <w:t xml:space="preserve"> inside the wire, and from this one can (with some effort) compute </w:t>
      </w:r>
      <w:r>
        <w:rPr>
          <w:b/>
        </w:rPr>
        <w:t>J</w:t>
      </w:r>
      <w:r>
        <w:rPr>
          <w:rStyle w:val="subscript"/>
        </w:rPr>
        <w:t>m</w:t>
      </w:r>
      <w:r>
        <w:t xml:space="preserve"> and then one can compute </w:t>
      </w:r>
      <w:r>
        <w:rPr>
          <w:b/>
        </w:rPr>
        <w:t>A</w:t>
      </w:r>
      <w:r>
        <w:rPr>
          <w:color w:val="000000"/>
        </w:rPr>
        <w:t>(</w:t>
      </w:r>
      <w:r>
        <w:rPr>
          <w:b/>
          <w:color w:val="000000"/>
        </w:rPr>
        <w:t>x</w:t>
      </w:r>
      <w:r>
        <w:rPr>
          <w:color w:val="000000"/>
        </w:rPr>
        <w:t>,ω)</w:t>
      </w:r>
      <w:r>
        <w:t xml:space="preserve"> according to (1.5.9). Since (at DC) </w:t>
      </w:r>
      <w:r>
        <w:rPr>
          <w:b/>
        </w:rPr>
        <w:t>J</w:t>
      </w:r>
      <w:r>
        <w:rPr>
          <w:rStyle w:val="subscript"/>
        </w:rPr>
        <w:t>c</w:t>
      </w:r>
      <w:r>
        <w:t xml:space="preserve"> is longitudinal along the wire (z direction), </w:t>
      </w:r>
      <w:r>
        <w:rPr>
          <w:b/>
        </w:rPr>
        <w:t>J</w:t>
      </w:r>
      <w:r>
        <w:rPr>
          <w:rStyle w:val="subscript"/>
        </w:rPr>
        <w:t xml:space="preserve">m </w:t>
      </w:r>
      <w:r>
        <w:t xml:space="preserve">is also longitudinal and </w:t>
      </w:r>
      <w:r>
        <w:rPr>
          <w:b/>
        </w:rPr>
        <w:t>A</w:t>
      </w:r>
      <w:r>
        <w:t xml:space="preserve"> = A</w:t>
      </w:r>
      <w:r>
        <w:rPr>
          <w:rStyle w:val="subscript"/>
        </w:rPr>
        <w:t>z</w:t>
      </w:r>
      <w:r>
        <w:rPr>
          <w:b/>
        </w:rPr>
        <w:fldChar w:fldCharType="begin"/>
      </w:r>
      <w:r>
        <w:rPr>
          <w:b/>
        </w:rPr>
        <w:instrText xml:space="preserve"> EQ \O(z,\S\up2(^))</w:instrText>
      </w:r>
      <w:r>
        <w:rPr>
          <w:b/>
        </w:rPr>
        <w:fldChar w:fldCharType="end"/>
      </w:r>
      <w:r>
        <w:t xml:space="preserve"> . Thus, all equations below should really be written in terms of the z component only, but we continue to use the simpler vector notation. </w:t>
      </w:r>
    </w:p>
    <w:p w14:paraId="6371BC1B" w14:textId="77777777" w:rsidR="00BD5B69" w:rsidRDefault="00BD5B69" w:rsidP="00BD5B69"/>
    <w:p w14:paraId="1D4A32D9" w14:textId="77777777" w:rsidR="00BD5B69" w:rsidRDefault="00BD5B69" w:rsidP="00BD5B69">
      <w:r>
        <w:t xml:space="preserve">2.  Compute </w:t>
      </w:r>
      <w:r>
        <w:rPr>
          <w:b/>
        </w:rPr>
        <w:t>B</w:t>
      </w:r>
      <w:r>
        <w:t xml:space="preserve"> = curl </w:t>
      </w:r>
      <w:r>
        <w:rPr>
          <w:b/>
        </w:rPr>
        <w:t>A</w:t>
      </w:r>
      <w:r>
        <w:t xml:space="preserve">. </w:t>
      </w:r>
    </w:p>
    <w:p w14:paraId="428D7CE8" w14:textId="77777777" w:rsidR="00BD5B69" w:rsidRDefault="00BD5B69" w:rsidP="00BD5B69"/>
    <w:p w14:paraId="48FDB476" w14:textId="77777777" w:rsidR="00BD5B69" w:rsidRDefault="00BD5B69" w:rsidP="00BD5B69">
      <w:pPr>
        <w:jc w:val="left"/>
      </w:pPr>
      <w:r>
        <w:t>3. The magnetic energy density is then dU/dV = (1/2)B</w:t>
      </w:r>
      <w:r>
        <w:rPr>
          <w:rStyle w:val="superscript"/>
        </w:rPr>
        <w:t>2</w:t>
      </w:r>
      <w:r>
        <w:t>/</w:t>
      </w:r>
      <w:r>
        <w:rPr>
          <w:rFonts w:ascii="Symbol" w:hAnsi="Symbol"/>
        </w:rPr>
        <w:t></w:t>
      </w:r>
      <w:r>
        <w:t>μ. Integrate this over the interior or exterior of a slice of the wire to get U</w:t>
      </w:r>
      <w:r>
        <w:rPr>
          <w:rStyle w:val="subscript"/>
        </w:rPr>
        <w:t>i</w:t>
      </w:r>
      <w:r>
        <w:t xml:space="preserve"> or U</w:t>
      </w:r>
      <w:r>
        <w:rPr>
          <w:rStyle w:val="subscript"/>
        </w:rPr>
        <w:t>e</w:t>
      </w:r>
      <w:r>
        <w:t>. For U</w:t>
      </w:r>
      <w:r>
        <w:rPr>
          <w:rStyle w:val="subscript"/>
        </w:rPr>
        <w:t>e</w:t>
      </w:r>
      <w:r>
        <w:t xml:space="preserve"> we know we have to use a cutoff because the result is going to be log divergent as was the case for the round wire. </w:t>
      </w:r>
    </w:p>
    <w:p w14:paraId="4800E716" w14:textId="77777777" w:rsidR="00BD5B69" w:rsidRDefault="00BD5B69" w:rsidP="00BD5B69"/>
    <w:p w14:paraId="65AE1720" w14:textId="77777777" w:rsidR="00BD5B69" w:rsidRDefault="00BD5B69" w:rsidP="00BD5B69">
      <w:pPr>
        <w:rPr>
          <w:color w:val="FF0000"/>
        </w:rPr>
      </w:pPr>
      <w:r>
        <w:t>4.  Set U = (1/2) L I</w:t>
      </w:r>
      <w:r>
        <w:rPr>
          <w:rStyle w:val="superscript"/>
        </w:rPr>
        <w:t>2</w:t>
      </w:r>
      <w:r>
        <w:t xml:space="preserve"> to extract the appropriate inductance.</w:t>
      </w:r>
      <w:r>
        <w:rPr>
          <w:color w:val="000000"/>
        </w:rPr>
        <w:t xml:space="preserve"> </w:t>
      </w:r>
      <w:r>
        <w:rPr>
          <w:color w:val="FF0000"/>
        </w:rPr>
        <w:t xml:space="preserve">We shall be mainly interested in the internal inductance. </w:t>
      </w:r>
    </w:p>
    <w:p w14:paraId="62BA0230" w14:textId="77777777" w:rsidR="00BD5B69" w:rsidRDefault="00BD5B69" w:rsidP="00BD5B69"/>
    <w:p w14:paraId="14F2C3EE" w14:textId="77777777" w:rsidR="00BD5B69" w:rsidRDefault="00BD5B69" w:rsidP="00BD5B69">
      <w:pPr>
        <w:pStyle w:val="Heading4"/>
      </w:pPr>
      <w:bookmarkStart w:id="7" w:name="_Toc377543529"/>
      <w:r>
        <w:t>(b) The divergence problem and its resolution</w:t>
      </w:r>
      <w:bookmarkEnd w:id="7"/>
    </w:p>
    <w:p w14:paraId="405348CB" w14:textId="77777777" w:rsidR="00BD5B69" w:rsidRDefault="00BD5B69" w:rsidP="00BD5B69"/>
    <w:p w14:paraId="561C6A96" w14:textId="77777777" w:rsidR="00BD5B69" w:rsidRDefault="00BD5B69" w:rsidP="00BD5B69">
      <w:r>
        <w:t xml:space="preserve">Let us look more closely at the integral for </w:t>
      </w:r>
      <w:r>
        <w:rPr>
          <w:b/>
        </w:rPr>
        <w:t>A</w:t>
      </w:r>
      <w:r>
        <w:t>(</w:t>
      </w:r>
      <w:r>
        <w:rPr>
          <w:b/>
        </w:rPr>
        <w:t>x</w:t>
      </w:r>
      <w:r>
        <w:t xml:space="preserve">,ω) stated above. At DC, both </w:t>
      </w:r>
      <w:r>
        <w:rPr>
          <w:b/>
        </w:rPr>
        <w:t>J</w:t>
      </w:r>
      <w:r>
        <w:rPr>
          <w:rStyle w:val="subscript"/>
        </w:rPr>
        <w:t>c</w:t>
      </w:r>
      <w:r>
        <w:t xml:space="preserve"> and </w:t>
      </w:r>
      <w:r>
        <w:rPr>
          <w:b/>
        </w:rPr>
        <w:t>J</w:t>
      </w:r>
      <w:r>
        <w:rPr>
          <w:rStyle w:val="subscript"/>
        </w:rPr>
        <w:t>m</w:t>
      </w:r>
      <w:r>
        <w:t xml:space="preserve"> will be constant in z, so we may write</w:t>
      </w:r>
    </w:p>
    <w:p w14:paraId="1B31EA57" w14:textId="77777777" w:rsidR="00BD5B69" w:rsidRDefault="00BD5B69" w:rsidP="00BD5B69"/>
    <w:p w14:paraId="64F7CA05" w14:textId="77777777" w:rsidR="00BD5B69" w:rsidRDefault="00BD5B69" w:rsidP="00BD5B69">
      <w:pPr>
        <w:tabs>
          <w:tab w:val="left" w:pos="7200"/>
          <w:tab w:val="left" w:pos="7920"/>
          <w:tab w:val="right" w:pos="9270"/>
        </w:tabs>
      </w:pPr>
      <w:r>
        <w:tab/>
      </w:r>
      <w:r>
        <w:rPr>
          <w:b/>
        </w:rPr>
        <w:t>A</w:t>
      </w:r>
      <w:r>
        <w:rPr>
          <w:color w:val="000000"/>
        </w:rPr>
        <w:t>(</w:t>
      </w:r>
      <w:r>
        <w:rPr>
          <w:b/>
          <w:color w:val="000000"/>
        </w:rPr>
        <w:t>x</w:t>
      </w:r>
      <w:r>
        <w:rPr>
          <w:color w:val="000000"/>
        </w:rPr>
        <w:t xml:space="preserve">) = </w:t>
      </w:r>
      <w:r>
        <w:rPr>
          <w:color w:val="000000"/>
        </w:rPr>
        <w:fldChar w:fldCharType="begin"/>
      </w:r>
      <w:r>
        <w:rPr>
          <w:color w:val="000000"/>
        </w:rPr>
        <w:instrText xml:space="preserve"> EQ \f(1,4π) </w:instrText>
      </w:r>
      <w:r>
        <w:rPr>
          <w:color w:val="000000"/>
        </w:rPr>
        <w:fldChar w:fldCharType="end"/>
      </w:r>
      <w:r>
        <w:t xml:space="preserve"> </w:t>
      </w:r>
      <w:r>
        <w:rPr>
          <w:rFonts w:ascii="Lucida Sans Unicode" w:hAnsi="Lucida Sans Unicode" w:cs="Lucida Sans Unicode"/>
          <w:color w:val="000000"/>
          <w:sz w:val="32"/>
          <w:szCs w:val="48"/>
        </w:rPr>
        <w:t>∫</w:t>
      </w:r>
      <w:r>
        <w:t>dx'dy' [ μ</w:t>
      </w:r>
      <w:r>
        <w:rPr>
          <w:rStyle w:val="subscript"/>
        </w:rPr>
        <w:t>1</w:t>
      </w:r>
      <w:r>
        <w:rPr>
          <w:b/>
        </w:rPr>
        <w:t>J</w:t>
      </w:r>
      <w:r>
        <w:rPr>
          <w:rStyle w:val="subscript"/>
        </w:rPr>
        <w:t>m</w:t>
      </w:r>
      <w:r>
        <w:rPr>
          <w:color w:val="000000"/>
        </w:rPr>
        <w:t xml:space="preserve"> (</w:t>
      </w:r>
      <w:r>
        <w:t>x',y'</w:t>
      </w:r>
      <w:r>
        <w:rPr>
          <w:color w:val="000000"/>
        </w:rPr>
        <w:t>)</w:t>
      </w:r>
      <w:r>
        <w:t xml:space="preserve"> + μ</w:t>
      </w:r>
      <w:r>
        <w:rPr>
          <w:rStyle w:val="subscript"/>
        </w:rPr>
        <w:t>2</w:t>
      </w:r>
      <w:r>
        <w:rPr>
          <w:b/>
        </w:rPr>
        <w:t>J</w:t>
      </w:r>
      <w:r>
        <w:rPr>
          <w:rStyle w:val="subscript"/>
        </w:rPr>
        <w:t>c</w:t>
      </w:r>
      <w:r>
        <w:rPr>
          <w:color w:val="000000"/>
        </w:rPr>
        <w:t>(</w:t>
      </w:r>
      <w:r>
        <w:t>x',y'</w:t>
      </w:r>
      <w:r>
        <w:rPr>
          <w:color w:val="000000"/>
        </w:rPr>
        <w:t>)</w:t>
      </w:r>
      <w:r>
        <w:t>]</w:t>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ab/>
      </w:r>
      <w:r>
        <w:tab/>
      </w:r>
      <w:r>
        <w:tab/>
      </w:r>
      <w:r>
        <w:tab/>
        <w:t>(C.4.1)</w:t>
      </w:r>
    </w:p>
    <w:p w14:paraId="110E076C" w14:textId="77777777" w:rsidR="00BD5B69" w:rsidRDefault="00BD5B69" w:rsidP="00BD5B69">
      <w:r>
        <w:t>where</w:t>
      </w:r>
    </w:p>
    <w:p w14:paraId="623F7966" w14:textId="77777777" w:rsidR="00BD5B69" w:rsidRDefault="00BD5B69" w:rsidP="00BD5B69">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ab/>
      </w:r>
    </w:p>
    <w:p w14:paraId="38211C9D" w14:textId="77777777" w:rsidR="00BD5B69" w:rsidRDefault="00BD5B69" w:rsidP="00BD5B69">
      <w:r>
        <w:tab/>
      </w:r>
    </w:p>
    <w:p w14:paraId="695395B7" w14:textId="77777777" w:rsidR="00BD5B69" w:rsidRDefault="00BD5B69" w:rsidP="00BD5B69">
      <w:r>
        <w:t xml:space="preserve">At DC </w:t>
      </w:r>
      <w:r>
        <w:rPr>
          <w:b/>
        </w:rPr>
        <w:t>J</w:t>
      </w:r>
      <w:r>
        <w:rPr>
          <w:rStyle w:val="subscript"/>
        </w:rPr>
        <w:t>c</w:t>
      </w:r>
      <w:r>
        <w:t xml:space="preserve"> will be uniform across the wire so we can write </w:t>
      </w:r>
      <w:r>
        <w:rPr>
          <w:b/>
        </w:rPr>
        <w:t>J</w:t>
      </w:r>
      <w:r>
        <w:rPr>
          <w:rStyle w:val="subscript"/>
        </w:rPr>
        <w:t>c</w:t>
      </w:r>
      <w:r>
        <w:rPr>
          <w:color w:val="000000"/>
        </w:rPr>
        <w:t>(</w:t>
      </w:r>
      <w:r>
        <w:t>x',y'</w:t>
      </w:r>
      <w:r>
        <w:rPr>
          <w:color w:val="000000"/>
        </w:rPr>
        <w:t>)</w:t>
      </w:r>
      <w:r>
        <w:t xml:space="preserve"> = </w:t>
      </w:r>
      <w:r>
        <w:rPr>
          <w:b/>
        </w:rPr>
        <w:t>J</w:t>
      </w:r>
      <w:r>
        <w:rPr>
          <w:rStyle w:val="subscript"/>
        </w:rPr>
        <w:t>c</w:t>
      </w:r>
      <w:r>
        <w:t>.</w:t>
      </w:r>
    </w:p>
    <w:p w14:paraId="46A36FC9" w14:textId="77777777" w:rsidR="00BD5B69" w:rsidRDefault="00BD5B69" w:rsidP="00BD5B69"/>
    <w:p w14:paraId="070457DA" w14:textId="77777777" w:rsidR="00BD5B69" w:rsidRDefault="00BD5B69" w:rsidP="00BD5B69">
      <w:r>
        <w:t>An attempt to do the dz' integration reveals the first sign of trouble because this integral diverges. This is a reflection of the same problem noted earlier, that there is something unphysical about an infinite wire. So we  install a very large cutoff ± Λ/2 on the z integration, as if the wire were of length Λ instead of ∞. Then,</w:t>
      </w:r>
    </w:p>
    <w:p w14:paraId="4CAAF3E7" w14:textId="77777777" w:rsidR="00BD5B69" w:rsidRDefault="00BD5B69" w:rsidP="00BD5B69"/>
    <w:p w14:paraId="555BB71D" w14:textId="77777777" w:rsidR="00BD5B69" w:rsidRDefault="00BD5B69" w:rsidP="00BD5B69">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3A8CB757" w14:textId="77777777" w:rsidR="00BD5B69" w:rsidRDefault="00BD5B69" w:rsidP="00BD5B69"/>
    <w:p w14:paraId="43625C59" w14:textId="77777777" w:rsidR="00BD5B69" w:rsidRDefault="00BD5B69" w:rsidP="00BD5B69">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2F7D90B5" w14:textId="77777777" w:rsidR="00BD5B69" w:rsidRDefault="00BD5B69" w:rsidP="00BD5B69"/>
    <w:p w14:paraId="7F254971" w14:textId="77777777" w:rsidR="00BD5B69" w:rsidRDefault="00BD5B69" w:rsidP="00BD5B69">
      <w:r>
        <w:tab/>
      </w:r>
      <w:r>
        <w:tab/>
        <w:t xml:space="preserve">≈  2ln(Λ) - 2lns   = -2ln(s/Λ) , </w:t>
      </w:r>
      <w:r>
        <w:tab/>
      </w:r>
      <w:r>
        <w:tab/>
      </w:r>
      <w:r>
        <w:tab/>
      </w:r>
      <w:r>
        <w:tab/>
      </w:r>
      <w:r>
        <w:tab/>
      </w:r>
      <w:r>
        <w:tab/>
      </w:r>
      <w:r>
        <w:tab/>
      </w:r>
      <w:r>
        <w:tab/>
      </w:r>
    </w:p>
    <w:p w14:paraId="547F5E26" w14:textId="77777777" w:rsidR="00BD5B69" w:rsidRDefault="00BD5B69" w:rsidP="00BD5B69"/>
    <w:p w14:paraId="354BB970" w14:textId="77777777" w:rsidR="00BD5B69" w:rsidRDefault="00BD5B69" w:rsidP="00BD5B69">
      <w:r>
        <w:t>where in the last step we assume that the transverse dimensions of the wire are much smaller than the cutoff Λ so that s &lt;&lt; Λ for all s in the transverse integration. We are then left with</w:t>
      </w:r>
    </w:p>
    <w:p w14:paraId="3515CB2A" w14:textId="77777777" w:rsidR="00BD5B69" w:rsidRDefault="00BD5B69" w:rsidP="00BD5B69"/>
    <w:p w14:paraId="201FDD0E" w14:textId="77777777" w:rsidR="00BD5B69" w:rsidRDefault="00BD5B69" w:rsidP="00BD5B69">
      <w:r>
        <w:rPr>
          <w:b/>
        </w:rPr>
        <w:tab/>
        <w:t>A</w:t>
      </w:r>
      <w:r>
        <w:rPr>
          <w:color w:val="000000"/>
        </w:rPr>
        <w:t>(</w:t>
      </w:r>
      <w:r>
        <w:rPr>
          <w:b/>
          <w:color w:val="000000"/>
        </w:rPr>
        <w:t>x</w:t>
      </w:r>
      <w:r>
        <w:rPr>
          <w:color w:val="000000"/>
        </w:rPr>
        <w:t xml:space="preserve">) = </w:t>
      </w:r>
      <w:r>
        <w:rPr>
          <w:color w:val="000000"/>
        </w:rPr>
        <w:fldChar w:fldCharType="begin"/>
      </w:r>
      <w:r>
        <w:rPr>
          <w:color w:val="000000"/>
        </w:rPr>
        <w:instrText xml:space="preserve"> EQ \f(1,4π) </w:instrText>
      </w:r>
      <w:r>
        <w:rPr>
          <w:color w:val="000000"/>
        </w:rPr>
        <w:fldChar w:fldCharType="end"/>
      </w:r>
      <w:r>
        <w:t xml:space="preserve"> </w:t>
      </w:r>
      <w:r>
        <w:rPr>
          <w:rFonts w:ascii="Lucida Sans Unicode" w:hAnsi="Lucida Sans Unicode" w:cs="Lucida Sans Unicode"/>
          <w:color w:val="000000"/>
          <w:sz w:val="32"/>
          <w:szCs w:val="48"/>
        </w:rPr>
        <w:t>∫</w:t>
      </w:r>
      <w:r>
        <w:t>dx'dy' [ μ</w:t>
      </w:r>
      <w:r>
        <w:rPr>
          <w:rStyle w:val="subscript"/>
        </w:rPr>
        <w:t>1</w:t>
      </w:r>
      <w:r>
        <w:rPr>
          <w:b/>
        </w:rPr>
        <w:t>J</w:t>
      </w:r>
      <w:r>
        <w:rPr>
          <w:rStyle w:val="subscript"/>
        </w:rPr>
        <w:t>m</w:t>
      </w:r>
      <w:r>
        <w:rPr>
          <w:color w:val="000000"/>
        </w:rPr>
        <w:t xml:space="preserve"> (</w:t>
      </w:r>
      <w:r>
        <w:t>x',y'</w:t>
      </w:r>
      <w:r>
        <w:rPr>
          <w:color w:val="000000"/>
        </w:rPr>
        <w:t>)</w:t>
      </w:r>
      <w:r>
        <w:t xml:space="preserve"> + μ</w:t>
      </w:r>
      <w:r>
        <w:rPr>
          <w:rStyle w:val="subscript"/>
        </w:rPr>
        <w:t>2</w:t>
      </w:r>
      <w:r>
        <w:rPr>
          <w:b/>
        </w:rPr>
        <w:t>J</w:t>
      </w:r>
      <w:r>
        <w:rPr>
          <w:rStyle w:val="subscript"/>
        </w:rPr>
        <w:t>c</w:t>
      </w:r>
      <w:r>
        <w:t>]</w:t>
      </w:r>
      <w:r>
        <w:rPr>
          <w:color w:val="000000"/>
        </w:rPr>
        <w:t xml:space="preserve"> { </w:t>
      </w:r>
      <w:r>
        <w:t xml:space="preserve"> 2ln(Λ) - 2lns }</w:t>
      </w:r>
    </w:p>
    <w:p w14:paraId="017030EA" w14:textId="77777777" w:rsidR="00BD5B69" w:rsidRDefault="00BD5B69" w:rsidP="00BD5B69"/>
    <w:p w14:paraId="481137C8" w14:textId="77777777" w:rsidR="00BD5B69" w:rsidRDefault="00BD5B69" w:rsidP="00BD5B69">
      <w:pPr>
        <w:tabs>
          <w:tab w:val="left" w:pos="7200"/>
          <w:tab w:val="left" w:pos="7920"/>
          <w:tab w:val="right" w:pos="9270"/>
        </w:tabs>
      </w:pPr>
      <w:r>
        <w:tab/>
      </w:r>
      <w:r>
        <w:tab/>
        <w:t xml:space="preserve">    =  - </w:t>
      </w:r>
      <w:r>
        <w:rPr>
          <w:color w:val="000000"/>
        </w:rPr>
        <w:fldChar w:fldCharType="begin"/>
      </w:r>
      <w:r>
        <w:rPr>
          <w:color w:val="000000"/>
        </w:rPr>
        <w:instrText xml:space="preserve"> EQ \f(1,2π) </w:instrText>
      </w:r>
      <w:r>
        <w:rPr>
          <w:color w:val="000000"/>
        </w:rPr>
        <w:fldChar w:fldCharType="end"/>
      </w:r>
      <w:r>
        <w:t xml:space="preserve"> </w:t>
      </w:r>
      <w:r>
        <w:rPr>
          <w:rFonts w:ascii="Lucida Sans Unicode" w:hAnsi="Lucida Sans Unicode" w:cs="Lucida Sans Unicode"/>
          <w:color w:val="000000"/>
          <w:sz w:val="32"/>
          <w:szCs w:val="48"/>
        </w:rPr>
        <w:t>∫</w:t>
      </w:r>
      <w:r>
        <w:t>dx'dy' [ μ</w:t>
      </w:r>
      <w:r>
        <w:rPr>
          <w:rStyle w:val="subscript"/>
        </w:rPr>
        <w:t>1</w:t>
      </w:r>
      <w:r>
        <w:rPr>
          <w:b/>
        </w:rPr>
        <w:t>J</w:t>
      </w:r>
      <w:r>
        <w:rPr>
          <w:rStyle w:val="subscript"/>
        </w:rPr>
        <w:t>m</w:t>
      </w:r>
      <w:r>
        <w:rPr>
          <w:color w:val="000000"/>
        </w:rPr>
        <w:t xml:space="preserve"> (</w:t>
      </w:r>
      <w:r>
        <w:t>x',y'</w:t>
      </w:r>
      <w:r>
        <w:rPr>
          <w:color w:val="000000"/>
        </w:rPr>
        <w:t>)</w:t>
      </w:r>
      <w:r>
        <w:t xml:space="preserve"> + μ</w:t>
      </w:r>
      <w:r>
        <w:rPr>
          <w:rStyle w:val="subscript"/>
        </w:rPr>
        <w:t>2</w:t>
      </w:r>
      <w:r>
        <w:rPr>
          <w:b/>
        </w:rPr>
        <w:t>J</w:t>
      </w:r>
      <w:r>
        <w:rPr>
          <w:rStyle w:val="subscript"/>
        </w:rPr>
        <w:t>c</w:t>
      </w:r>
      <w:r>
        <w:t>]  { lns - lnΛ}</w:t>
      </w:r>
      <w:r>
        <w:tab/>
      </w:r>
      <w:r>
        <w:tab/>
      </w:r>
      <w:r>
        <w:tab/>
      </w:r>
      <w:r>
        <w:tab/>
      </w:r>
      <w:r>
        <w:tab/>
        <w:t>(C.4.2)</w:t>
      </w:r>
      <w:r>
        <w:tab/>
      </w:r>
    </w:p>
    <w:p w14:paraId="5795C507" w14:textId="77777777" w:rsidR="00BD5B69" w:rsidRDefault="00BD5B69" w:rsidP="00BD5B69"/>
    <w:p w14:paraId="27B48CE3" w14:textId="77777777" w:rsidR="00BD5B69" w:rsidRDefault="00BD5B69" w:rsidP="00BD5B69">
      <w:r>
        <w:tab/>
      </w:r>
      <w:r>
        <w:tab/>
        <w:t xml:space="preserve">    =  - </w:t>
      </w:r>
      <w:r>
        <w:rPr>
          <w:color w:val="000000"/>
        </w:rPr>
        <w:fldChar w:fldCharType="begin"/>
      </w:r>
      <w:r>
        <w:rPr>
          <w:color w:val="000000"/>
        </w:rPr>
        <w:instrText xml:space="preserve"> EQ \f(1,2π) </w:instrText>
      </w:r>
      <w:r>
        <w:rPr>
          <w:color w:val="000000"/>
        </w:rPr>
        <w:fldChar w:fldCharType="end"/>
      </w:r>
      <w:r>
        <w:t xml:space="preserve"> </w:t>
      </w:r>
      <w:r>
        <w:rPr>
          <w:rFonts w:ascii="Lucida Sans Unicode" w:hAnsi="Lucida Sans Unicode" w:cs="Lucida Sans Unicode"/>
          <w:color w:val="000000"/>
          <w:sz w:val="32"/>
          <w:szCs w:val="48"/>
        </w:rPr>
        <w:t>∫</w:t>
      </w:r>
      <w:r>
        <w:t>dx'dy' [ μ</w:t>
      </w:r>
      <w:r>
        <w:rPr>
          <w:rStyle w:val="subscript"/>
        </w:rPr>
        <w:t>1</w:t>
      </w:r>
      <w:r>
        <w:rPr>
          <w:b/>
        </w:rPr>
        <w:t>J</w:t>
      </w:r>
      <w:r>
        <w:rPr>
          <w:rStyle w:val="subscript"/>
        </w:rPr>
        <w:t>m</w:t>
      </w:r>
      <w:r>
        <w:rPr>
          <w:color w:val="000000"/>
        </w:rPr>
        <w:t xml:space="preserve"> (</w:t>
      </w:r>
      <w:r>
        <w:t>x',y'</w:t>
      </w:r>
      <w:r>
        <w:rPr>
          <w:color w:val="000000"/>
        </w:rPr>
        <w:t>)</w:t>
      </w:r>
      <w:r>
        <w:t xml:space="preserve"> + μ</w:t>
      </w:r>
      <w:r>
        <w:rPr>
          <w:rStyle w:val="subscript"/>
        </w:rPr>
        <w:t>2</w:t>
      </w:r>
      <w:r>
        <w:rPr>
          <w:b/>
        </w:rPr>
        <w:t>J</w:t>
      </w:r>
      <w:r>
        <w:rPr>
          <w:rStyle w:val="subscript"/>
        </w:rPr>
        <w:t>c</w:t>
      </w:r>
      <w:r>
        <w:t xml:space="preserve">] ln[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  a constant</w:t>
      </w:r>
    </w:p>
    <w:p w14:paraId="548DB728" w14:textId="77777777" w:rsidR="00BD5B69" w:rsidRDefault="00BD5B69" w:rsidP="00BD5B69"/>
    <w:p w14:paraId="5BB85970" w14:textId="77777777" w:rsidR="00BD5B69" w:rsidRDefault="00BD5B69" w:rsidP="00BD5B69">
      <w:r>
        <w:t xml:space="preserve">where the constant is proportional to ln(Λ). When we compute </w:t>
      </w:r>
      <w:r>
        <w:rPr>
          <w:b/>
        </w:rPr>
        <w:t>B</w:t>
      </w:r>
      <w:r>
        <w:t xml:space="preserve"> = curl </w:t>
      </w:r>
      <w:r>
        <w:rPr>
          <w:b/>
        </w:rPr>
        <w:t>A</w:t>
      </w:r>
      <w:r>
        <w:t xml:space="preserve"> , this constant has no effect on </w:t>
      </w:r>
      <w:r>
        <w:rPr>
          <w:b/>
        </w:rPr>
        <w:t>B</w:t>
      </w:r>
      <w:r>
        <w:t xml:space="preserve"> so we just ignore the constant, setting it to 0 for the purpose of computing </w:t>
      </w:r>
      <w:r>
        <w:rPr>
          <w:b/>
        </w:rPr>
        <w:t>B</w:t>
      </w:r>
      <w:r>
        <w:t>. However, in order to keep track of dimensions, we shall keep the constant Λ around, perhaps later setting it to 1 since its value does not matter. So:</w:t>
      </w:r>
    </w:p>
    <w:p w14:paraId="4A4C0AB5" w14:textId="77777777" w:rsidR="00BD5B69" w:rsidRDefault="00BD5B69" w:rsidP="00BD5B69"/>
    <w:p w14:paraId="6243A69B" w14:textId="77777777" w:rsidR="00BD5B69" w:rsidRDefault="00BD5B69" w:rsidP="00BD5B69">
      <w:pPr>
        <w:tabs>
          <w:tab w:val="left" w:pos="7200"/>
          <w:tab w:val="left" w:pos="7920"/>
          <w:tab w:val="right" w:pos="9270"/>
        </w:tabs>
      </w:pPr>
      <w:r>
        <w:tab/>
      </w:r>
      <w:r>
        <w:rPr>
          <w:b/>
        </w:rPr>
        <w:t>A</w:t>
      </w:r>
      <w:r>
        <w:rPr>
          <w:color w:val="000000"/>
        </w:rPr>
        <w:t>(</w:t>
      </w:r>
      <w:r>
        <w:rPr>
          <w:b/>
          <w:color w:val="000000"/>
        </w:rPr>
        <w:t>x</w:t>
      </w:r>
      <w:r>
        <w:rPr>
          <w:color w:val="000000"/>
        </w:rPr>
        <w:t xml:space="preserve">) = </w:t>
      </w:r>
      <w:r>
        <w:t xml:space="preserve">  </w:t>
      </w:r>
      <w:r>
        <w:rPr>
          <w:color w:val="000000"/>
        </w:rPr>
        <w:fldChar w:fldCharType="begin"/>
      </w:r>
      <w:r>
        <w:rPr>
          <w:color w:val="000000"/>
        </w:rPr>
        <w:instrText xml:space="preserve"> EQ \f(1,2π) </w:instrText>
      </w:r>
      <w:r>
        <w:rPr>
          <w:color w:val="000000"/>
        </w:rPr>
        <w:fldChar w:fldCharType="end"/>
      </w:r>
      <w:r>
        <w:t xml:space="preserve"> </w:t>
      </w:r>
      <w:r>
        <w:rPr>
          <w:rFonts w:ascii="Lucida Sans Unicode" w:hAnsi="Lucida Sans Unicode" w:cs="Lucida Sans Unicode"/>
          <w:color w:val="000000"/>
          <w:sz w:val="32"/>
          <w:szCs w:val="48"/>
        </w:rPr>
        <w:t>∫</w:t>
      </w:r>
      <w:r>
        <w:t>dx'dy' [ μ</w:t>
      </w:r>
      <w:r>
        <w:rPr>
          <w:rStyle w:val="subscript"/>
        </w:rPr>
        <w:t>1</w:t>
      </w:r>
      <w:r>
        <w:rPr>
          <w:b/>
        </w:rPr>
        <w:t>J</w:t>
      </w:r>
      <w:r>
        <w:rPr>
          <w:rStyle w:val="subscript"/>
        </w:rPr>
        <w:t>m</w:t>
      </w:r>
      <w:r>
        <w:rPr>
          <w:color w:val="000000"/>
        </w:rPr>
        <w:t xml:space="preserve"> (</w:t>
      </w:r>
      <w:r>
        <w:t>x',y'</w:t>
      </w:r>
      <w:r>
        <w:rPr>
          <w:color w:val="000000"/>
        </w:rPr>
        <w:t>)</w:t>
      </w:r>
      <w:r>
        <w:t xml:space="preserve"> + μ</w:t>
      </w:r>
      <w:r>
        <w:rPr>
          <w:rStyle w:val="subscript"/>
        </w:rPr>
        <w:t>2</w:t>
      </w:r>
      <w:r>
        <w:rPr>
          <w:b/>
        </w:rPr>
        <w:t>J</w:t>
      </w:r>
      <w:r>
        <w:rPr>
          <w:rStyle w:val="subscript"/>
        </w:rPr>
        <w:t>c</w:t>
      </w:r>
      <w:r>
        <w:t>]  ln(Λ/s)</w:t>
      </w:r>
      <w:r>
        <w:tab/>
      </w:r>
      <w:r>
        <w:tab/>
      </w:r>
      <w:r>
        <w:tab/>
      </w:r>
      <w:r>
        <w:tab/>
      </w:r>
      <w:r>
        <w:tab/>
      </w:r>
      <w:r>
        <w:tab/>
        <w:t>(C.4.3)</w:t>
      </w:r>
    </w:p>
    <w:p w14:paraId="585B74E1" w14:textId="77777777" w:rsidR="00BD5B69" w:rsidRDefault="00BD5B69" w:rsidP="00BD5B69">
      <w:r>
        <w:tab/>
      </w:r>
    </w:p>
    <w:p w14:paraId="479FBD25" w14:textId="77777777" w:rsidR="00BD5B69" w:rsidRDefault="00BD5B69" w:rsidP="00BD5B69">
      <w:r>
        <w:t>where the transverse integral is over the shape of the wire. Whatever shape wire we choose, we can in principle do the above integration and carry out the program. At worst, we have to resort to numerical techniques.</w:t>
      </w:r>
    </w:p>
    <w:p w14:paraId="56281360" w14:textId="77777777" w:rsidR="00BD5B69" w:rsidRDefault="00BD5B69" w:rsidP="00BD5B69"/>
    <w:p w14:paraId="5A7C2908" w14:textId="77777777" w:rsidR="00BD5B69" w:rsidRDefault="00BD5B69" w:rsidP="00BD5B69">
      <w:pPr>
        <w:pBdr>
          <w:top w:val="single" w:sz="4" w:space="1" w:color="auto"/>
          <w:left w:val="single" w:sz="4" w:space="4" w:color="auto"/>
          <w:bottom w:val="single" w:sz="4" w:space="1" w:color="auto"/>
          <w:right w:val="single" w:sz="4" w:space="4" w:color="auto"/>
        </w:pBdr>
        <w:shd w:val="clear" w:color="auto" w:fill="E6E6E6"/>
      </w:pPr>
      <w:r>
        <w:rPr>
          <w:u w:val="single"/>
        </w:rPr>
        <w:t>Comment</w:t>
      </w:r>
      <w:r>
        <w:t>:  We could have arrived at (C.4.3) by starting with (1.5.4) treated as a 2D problem since none of the fields depends on z (recall β</w:t>
      </w:r>
      <w:r>
        <w:rPr>
          <w:rStyle w:val="superscript"/>
        </w:rPr>
        <w:t>2</w:t>
      </w:r>
      <w:r>
        <w:t xml:space="preserve"> = 0 since we are doing DC treatment ), </w:t>
      </w:r>
    </w:p>
    <w:p w14:paraId="683F0BF8" w14:textId="77777777" w:rsidR="00BD5B69" w:rsidRDefault="00BD5B69" w:rsidP="00BD5B69">
      <w:pPr>
        <w:pBdr>
          <w:top w:val="single" w:sz="4" w:space="1" w:color="auto"/>
          <w:left w:val="single" w:sz="4" w:space="4" w:color="auto"/>
          <w:bottom w:val="single" w:sz="4" w:space="1" w:color="auto"/>
          <w:right w:val="single" w:sz="4" w:space="4" w:color="auto"/>
        </w:pBdr>
        <w:shd w:val="clear" w:color="auto" w:fill="E6E6E6"/>
      </w:pPr>
    </w:p>
    <w:p w14:paraId="55BB10CB" w14:textId="77777777" w:rsidR="00BD5B69" w:rsidRDefault="00BD5B69" w:rsidP="00BD5B69">
      <w:pPr>
        <w:pBdr>
          <w:top w:val="single" w:sz="4" w:space="1" w:color="auto"/>
          <w:left w:val="single" w:sz="4" w:space="4" w:color="auto"/>
          <w:bottom w:val="single" w:sz="4" w:space="1" w:color="auto"/>
          <w:right w:val="single" w:sz="4" w:space="4" w:color="auto"/>
        </w:pBdr>
        <w:shd w:val="clear" w:color="auto" w:fill="E6E6E6"/>
      </w:pPr>
      <w:r>
        <w:tab/>
        <w:t>- (</w:t>
      </w:r>
      <w:r>
        <w:rPr>
          <w:rFonts w:ascii="Symbol" w:hAnsi="Symbol"/>
          <w:color w:val="000000"/>
        </w:rPr>
        <w:t></w:t>
      </w:r>
      <w:r>
        <w:rPr>
          <w:rStyle w:val="superscript"/>
          <w:color w:val="000000"/>
        </w:rPr>
        <w:t>2</w:t>
      </w:r>
      <w:r>
        <w:rPr>
          <w:rStyle w:val="subscript"/>
        </w:rPr>
        <w:t>2D</w:t>
      </w:r>
      <w:r>
        <w:t xml:space="preserve"> )</w:t>
      </w:r>
      <w:r>
        <w:rPr>
          <w:b/>
        </w:rPr>
        <w:t xml:space="preserve">A </w:t>
      </w:r>
      <w:r>
        <w:t>=   [ μ</w:t>
      </w:r>
      <w:r>
        <w:rPr>
          <w:rStyle w:val="subscript"/>
        </w:rPr>
        <w:t>1</w:t>
      </w:r>
      <w:r>
        <w:rPr>
          <w:b/>
        </w:rPr>
        <w:t>J</w:t>
      </w:r>
      <w:r>
        <w:rPr>
          <w:rStyle w:val="subscript"/>
        </w:rPr>
        <w:t>m</w:t>
      </w:r>
      <w:r>
        <w:rPr>
          <w:rStyle w:val="superscript"/>
        </w:rPr>
        <w:t>(i)</w:t>
      </w:r>
      <w:r>
        <w:t xml:space="preserve"> + μ</w:t>
      </w:r>
      <w:r>
        <w:rPr>
          <w:rStyle w:val="subscript"/>
        </w:rPr>
        <w:t>2</w:t>
      </w:r>
      <w:r>
        <w:rPr>
          <w:b/>
        </w:rPr>
        <w:t>J</w:t>
      </w:r>
      <w:r>
        <w:rPr>
          <w:rStyle w:val="subscript"/>
        </w:rPr>
        <w:t>2</w:t>
      </w:r>
      <w:r>
        <w:t>]   .</w:t>
      </w:r>
      <w:r>
        <w:tab/>
      </w:r>
      <w:r>
        <w:tab/>
      </w:r>
      <w:r>
        <w:tab/>
      </w:r>
      <w:r>
        <w:tab/>
      </w:r>
      <w:r>
        <w:tab/>
      </w:r>
      <w:r>
        <w:tab/>
      </w:r>
      <w:r>
        <w:tab/>
      </w:r>
      <w:r>
        <w:tab/>
      </w:r>
      <w:r>
        <w:rPr>
          <w:i/>
        </w:rPr>
        <w:t>(1.5.4)</w:t>
      </w:r>
    </w:p>
    <w:p w14:paraId="04802493" w14:textId="77777777" w:rsidR="00BD5B69" w:rsidRDefault="00BD5B69" w:rsidP="00BD5B69">
      <w:pPr>
        <w:pBdr>
          <w:top w:val="single" w:sz="4" w:space="1" w:color="auto"/>
          <w:left w:val="single" w:sz="4" w:space="4" w:color="auto"/>
          <w:bottom w:val="single" w:sz="4" w:space="1" w:color="auto"/>
          <w:right w:val="single" w:sz="4" w:space="4" w:color="auto"/>
        </w:pBdr>
        <w:shd w:val="clear" w:color="auto" w:fill="E6E6E6"/>
      </w:pPr>
    </w:p>
    <w:p w14:paraId="4307D34D" w14:textId="77777777" w:rsidR="00BD5B69" w:rsidRDefault="00BD5B69" w:rsidP="00BD5B69">
      <w:pPr>
        <w:pBdr>
          <w:top w:val="single" w:sz="4" w:space="1" w:color="auto"/>
          <w:left w:val="single" w:sz="4" w:space="4" w:color="auto"/>
          <w:bottom w:val="single" w:sz="4" w:space="1" w:color="auto"/>
          <w:right w:val="single" w:sz="4" w:space="4" w:color="auto"/>
        </w:pBdr>
        <w:shd w:val="clear" w:color="auto" w:fill="E6E6E6"/>
      </w:pPr>
      <w:r>
        <w:t xml:space="preserve">The solution to this equation is (C.4.3) "by inspection" since the 2D free-space propagator is   </w:t>
      </w:r>
      <w:r>
        <w:rPr>
          <w:color w:val="000000"/>
        </w:rPr>
        <w:fldChar w:fldCharType="begin"/>
      </w:r>
      <w:r>
        <w:rPr>
          <w:color w:val="000000"/>
        </w:rPr>
        <w:instrText xml:space="preserve"> EQ \f(1,2π) </w:instrText>
      </w:r>
      <w:r>
        <w:rPr>
          <w:color w:val="000000"/>
        </w:rPr>
        <w:fldChar w:fldCharType="end"/>
      </w:r>
      <w:r>
        <w:rPr>
          <w:color w:val="000000"/>
        </w:rPr>
        <w:t xml:space="preserve">ln (1/R) where R = 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 This concept is discussed in Appendix I. See in particular (I.1.8). </w:t>
      </w:r>
    </w:p>
    <w:p w14:paraId="1E41F7C8" w14:textId="77777777" w:rsidR="00BD5B69" w:rsidRDefault="00BD5B69" w:rsidP="00BD5B69"/>
    <w:p w14:paraId="63CB8015" w14:textId="77777777" w:rsidR="00BD5B69" w:rsidRDefault="00BD5B69" w:rsidP="00BD5B69">
      <w:pPr>
        <w:rPr>
          <w:color w:val="000000"/>
        </w:rPr>
      </w:pPr>
      <w:r>
        <w:t>In the case that μ</w:t>
      </w:r>
      <w:r>
        <w:rPr>
          <w:rStyle w:val="subscript"/>
        </w:rPr>
        <w:t>1</w:t>
      </w:r>
      <w:r>
        <w:t xml:space="preserve"> = μ</w:t>
      </w:r>
      <w:r>
        <w:rPr>
          <w:rStyle w:val="subscript"/>
        </w:rPr>
        <w:t>2</w:t>
      </w:r>
      <w:r>
        <w:t xml:space="preserve"> where </w:t>
      </w:r>
      <w:r>
        <w:rPr>
          <w:b/>
        </w:rPr>
        <w:t>J</w:t>
      </w:r>
      <w:r>
        <w:rPr>
          <w:rStyle w:val="subscript"/>
        </w:rPr>
        <w:t xml:space="preserve">m </w:t>
      </w:r>
      <w:r>
        <w:rPr>
          <w:color w:val="000000"/>
        </w:rPr>
        <w:t>=  0, the equation (C.4.3)  simplifies to</w:t>
      </w:r>
    </w:p>
    <w:p w14:paraId="10FD89F6" w14:textId="77777777" w:rsidR="00BD5B69" w:rsidRDefault="00BD5B69" w:rsidP="00BD5B69">
      <w:pPr>
        <w:rPr>
          <w:color w:val="000000"/>
        </w:rPr>
      </w:pPr>
    </w:p>
    <w:p w14:paraId="69A25E28" w14:textId="77777777" w:rsidR="00BD5B69" w:rsidRDefault="00BD5B69" w:rsidP="00BD5B69">
      <w:pPr>
        <w:rPr>
          <w:rStyle w:val="subscript"/>
        </w:rPr>
      </w:pPr>
      <w:r>
        <w:rPr>
          <w:color w:val="000000"/>
        </w:rPr>
        <w:tab/>
      </w:r>
      <w:r>
        <w:rPr>
          <w:b/>
        </w:rPr>
        <w:t>A</w:t>
      </w:r>
      <w:r>
        <w:rPr>
          <w:color w:val="000000"/>
        </w:rPr>
        <w:t>(</w:t>
      </w:r>
      <w:r>
        <w:rPr>
          <w:b/>
          <w:color w:val="000000"/>
        </w:rPr>
        <w:t>x</w:t>
      </w:r>
      <w:r>
        <w:rPr>
          <w:color w:val="000000"/>
        </w:rPr>
        <w:t xml:space="preserve">) = </w:t>
      </w:r>
      <w:r>
        <w:t xml:space="preserve"> - </w:t>
      </w:r>
      <w:r>
        <w:rPr>
          <w:color w:val="000000"/>
        </w:rPr>
        <w:fldChar w:fldCharType="begin"/>
      </w:r>
      <w:r>
        <w:rPr>
          <w:color w:val="000000"/>
        </w:rPr>
        <w:instrText xml:space="preserve"> EQ \f(1,2π) </w:instrText>
      </w:r>
      <w:r>
        <w:rPr>
          <w:color w:val="000000"/>
        </w:rPr>
        <w:fldChar w:fldCharType="end"/>
      </w:r>
      <w:r>
        <w:t xml:space="preserve"> </w:t>
      </w:r>
      <w:r>
        <w:rPr>
          <w:rFonts w:ascii="Lucida Sans Unicode" w:hAnsi="Lucida Sans Unicode" w:cs="Lucida Sans Unicode"/>
          <w:color w:val="000000"/>
          <w:sz w:val="32"/>
          <w:szCs w:val="48"/>
        </w:rPr>
        <w:t>∫</w:t>
      </w:r>
      <w:r>
        <w:t>dx'dy' [μ</w:t>
      </w:r>
      <w:r>
        <w:rPr>
          <w:rStyle w:val="subscript"/>
        </w:rPr>
        <w:t>2</w:t>
      </w:r>
      <w:r>
        <w:rPr>
          <w:b/>
        </w:rPr>
        <w:t>J</w:t>
      </w:r>
      <w:r>
        <w:rPr>
          <w:rStyle w:val="subscript"/>
        </w:rPr>
        <w:t>c</w:t>
      </w:r>
      <w:r>
        <w:t xml:space="preserve">]  ln(s/Λ)   = - </w:t>
      </w:r>
      <w:r>
        <w:rPr>
          <w:color w:val="000000"/>
        </w:rPr>
        <w:fldChar w:fldCharType="begin"/>
      </w:r>
      <w:r>
        <w:rPr>
          <w:color w:val="000000"/>
        </w:rPr>
        <w:instrText xml:space="preserve"> EQ \f(1,2π) </w:instrText>
      </w:r>
      <w:r>
        <w:rPr>
          <w:color w:val="000000"/>
        </w:rPr>
        <w:fldChar w:fldCharType="end"/>
      </w:r>
      <w:r>
        <w:rPr>
          <w:color w:val="000000"/>
        </w:rPr>
        <w:t>μ</w:t>
      </w:r>
      <w:r>
        <w:rPr>
          <w:rStyle w:val="subscript"/>
        </w:rPr>
        <w:t>1</w:t>
      </w:r>
      <w:r>
        <w:rPr>
          <w:b/>
        </w:rPr>
        <w:t xml:space="preserve"> J</w:t>
      </w:r>
      <w:r>
        <w:rPr>
          <w:rStyle w:val="subscript"/>
        </w:rPr>
        <w:t>c</w:t>
      </w:r>
      <w:r>
        <w:rPr>
          <w:rFonts w:ascii="Lucida Sans Unicode" w:hAnsi="Lucida Sans Unicode" w:cs="Lucida Sans Unicode"/>
          <w:color w:val="000000"/>
          <w:sz w:val="32"/>
          <w:szCs w:val="48"/>
        </w:rPr>
        <w:t>∫</w:t>
      </w:r>
      <w:r>
        <w:t>dx'dy' ln(s/Λ)</w:t>
      </w:r>
      <w:r>
        <w:tab/>
      </w:r>
      <w:r>
        <w:tab/>
        <w:t>// μ</w:t>
      </w:r>
      <w:r>
        <w:rPr>
          <w:rStyle w:val="subscript"/>
        </w:rPr>
        <w:t>1</w:t>
      </w:r>
      <w:r>
        <w:t>= μ</w:t>
      </w:r>
      <w:r>
        <w:rPr>
          <w:rStyle w:val="subscript"/>
        </w:rPr>
        <w:t>2</w:t>
      </w:r>
    </w:p>
    <w:p w14:paraId="150322CA" w14:textId="77777777" w:rsidR="00BD5B69" w:rsidRDefault="00BD5B69" w:rsidP="00BD5B69"/>
    <w:p w14:paraId="345A5555" w14:textId="77777777" w:rsidR="00BD5B69" w:rsidRDefault="00BD5B69" w:rsidP="00BD5B69">
      <w:r>
        <w:t>which involves a purely geometric transverse integral over the wire cross section.</w:t>
      </w:r>
    </w:p>
    <w:p w14:paraId="08886F54" w14:textId="77777777" w:rsidR="00BD5B69" w:rsidRDefault="00BD5B69" w:rsidP="00BD5B69"/>
    <w:p w14:paraId="7523ADFF" w14:textId="77777777" w:rsidR="00BD5B69" w:rsidRDefault="00BD5B69" w:rsidP="00BD5B69">
      <w:r>
        <w:t>For a round wire still with μ</w:t>
      </w:r>
      <w:r>
        <w:rPr>
          <w:rStyle w:val="subscript"/>
        </w:rPr>
        <w:t>1</w:t>
      </w:r>
      <w:r>
        <w:t xml:space="preserve"> = μ</w:t>
      </w:r>
      <w:r>
        <w:rPr>
          <w:rStyle w:val="subscript"/>
        </w:rPr>
        <w:t>2</w:t>
      </w:r>
      <w:r>
        <w:t xml:space="preserve"> the above integration becomes</w:t>
      </w:r>
    </w:p>
    <w:p w14:paraId="74D71096" w14:textId="77777777" w:rsidR="00BD5B69" w:rsidRDefault="00BD5B69" w:rsidP="00BD5B69"/>
    <w:p w14:paraId="79A43B8E" w14:textId="77777777" w:rsidR="00BD5B69" w:rsidRDefault="00BD5B69" w:rsidP="00BD5B69">
      <w:pPr>
        <w:tabs>
          <w:tab w:val="left" w:pos="7200"/>
          <w:tab w:val="left" w:pos="7920"/>
          <w:tab w:val="right" w:pos="9270"/>
        </w:tabs>
      </w:pPr>
      <w:r>
        <w:rPr>
          <w:b/>
        </w:rPr>
        <w:tab/>
      </w:r>
      <w:r>
        <w:t>A</w:t>
      </w:r>
      <w:r>
        <w:rPr>
          <w:rStyle w:val="subscript"/>
        </w:rPr>
        <w:t>z</w:t>
      </w:r>
      <w:r>
        <w:t>(r)</w:t>
      </w:r>
      <w:r>
        <w:rPr>
          <w:color w:val="000000"/>
        </w:rPr>
        <w:t xml:space="preserve"> = </w:t>
      </w:r>
      <w:r>
        <w:t xml:space="preserve">- </w:t>
      </w:r>
      <w:r>
        <w:fldChar w:fldCharType="begin"/>
      </w:r>
      <w:r>
        <w:instrText xml:space="preserve"> EQ \f(μ</w:instrText>
      </w:r>
      <w:r>
        <w:rPr>
          <w:rStyle w:val="subscript"/>
        </w:rPr>
        <w:instrText>1</w:instrText>
      </w:r>
      <w:r>
        <w:instrText>J</w:instrText>
      </w:r>
      <w:r>
        <w:rPr>
          <w:rStyle w:val="subscript"/>
        </w:rPr>
        <w:instrText>z</w:instrText>
      </w:r>
      <w:r>
        <w:instrText xml:space="preserve">,2π) </w:instrText>
      </w:r>
      <w: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w:t>
      </w:r>
      <w:r>
        <w:rPr>
          <w:color w:val="000000"/>
        </w:rPr>
        <w:t>ln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- 2rr' cosθ')</w:instrText>
      </w:r>
      <w:r>
        <w:rPr>
          <w:color w:val="000000"/>
        </w:rPr>
        <w:instrText xml:space="preserve"> </w:instrText>
      </w:r>
      <w:r>
        <w:rPr>
          <w:color w:val="000000"/>
        </w:rPr>
        <w:fldChar w:fldCharType="end"/>
      </w:r>
      <w:r>
        <w:rPr>
          <w:color w:val="000000"/>
        </w:rPr>
        <w:t>/Λ )</w:t>
      </w:r>
      <w:r>
        <w:tab/>
      </w:r>
      <w:r>
        <w:tab/>
        <w:t>// μ</w:t>
      </w:r>
      <w:r>
        <w:rPr>
          <w:rStyle w:val="subscript"/>
        </w:rPr>
        <w:t>1</w:t>
      </w:r>
      <w:r>
        <w:t>= μ</w:t>
      </w:r>
      <w:r>
        <w:rPr>
          <w:rStyle w:val="subscript"/>
        </w:rPr>
        <w:t>2</w:t>
      </w:r>
      <w:r>
        <w:tab/>
      </w:r>
      <w:r>
        <w:tab/>
        <w:t>(C.4.4)</w:t>
      </w:r>
    </w:p>
    <w:p w14:paraId="2C8DBA89" w14:textId="77777777" w:rsidR="00BD5B69" w:rsidRDefault="00BD5B69" w:rsidP="00BD5B69"/>
    <w:p w14:paraId="5439EEAA" w14:textId="77777777" w:rsidR="00BD5B69" w:rsidRDefault="00BD5B69" w:rsidP="00BD5B69">
      <w:pPr>
        <w:rPr>
          <w:color w:val="FF0000"/>
        </w:rPr>
      </w:pPr>
      <w:r>
        <w:t xml:space="preserve">Although it looks like a mess, these are standard integrals, and the </w:t>
      </w:r>
      <w:r>
        <w:rPr>
          <w:b/>
        </w:rPr>
        <w:t>H</w:t>
      </w:r>
      <w:r>
        <w:t xml:space="preserve"> field results (C.3.3) and (C.3.6) of the previous section are easily duplicated using </w:t>
      </w:r>
      <w:r>
        <w:rPr>
          <w:b/>
        </w:rPr>
        <w:t>H</w:t>
      </w:r>
      <w:r>
        <w:t xml:space="preserve"> = (1/μ</w:t>
      </w:r>
      <w:r>
        <w:rPr>
          <w:rStyle w:val="subscript"/>
        </w:rPr>
        <w:t>1</w:t>
      </w:r>
      <w:r>
        <w:t>)</w:t>
      </w:r>
      <w:r>
        <w:rPr>
          <w:b/>
        </w:rPr>
        <w:t>B</w:t>
      </w:r>
      <w:r>
        <w:t xml:space="preserve"> =  (1/μ</w:t>
      </w:r>
      <w:r>
        <w:rPr>
          <w:rStyle w:val="subscript"/>
        </w:rPr>
        <w:t>1</w:t>
      </w:r>
      <w:r>
        <w:t xml:space="preserve">) curl </w:t>
      </w:r>
      <w:r>
        <w:rPr>
          <w:b/>
        </w:rPr>
        <w:t>A</w:t>
      </w:r>
      <w:r>
        <w:t xml:space="preserve">. The following exercise shows how this works. </w:t>
      </w:r>
      <w:r>
        <w:rPr>
          <w:color w:val="FF0000"/>
        </w:rPr>
        <w:t xml:space="preserve">Need reference to somewhere else on this!! </w:t>
      </w:r>
    </w:p>
    <w:p w14:paraId="4D85C1E1" w14:textId="77777777" w:rsidR="00BD5B69" w:rsidRDefault="00BD5B69" w:rsidP="00BD5B69"/>
    <w:p w14:paraId="1F6BB194" w14:textId="77777777" w:rsidR="00BD5B69" w:rsidRDefault="00BD5B69" w:rsidP="00BD5B69">
      <w:r>
        <w:rPr>
          <w:u w:val="single"/>
        </w:rPr>
        <w:t>Reader Exercise:</w:t>
      </w:r>
      <w:r>
        <w:t xml:space="preserve">  In the expression (C.4.4) the -ln(Λ) term creates a constant in A</w:t>
      </w:r>
      <w:r>
        <w:rPr>
          <w:rStyle w:val="subscript"/>
        </w:rPr>
        <w:t>z</w:t>
      </w:r>
      <w:r>
        <w:t xml:space="preserve">(r) which we ignore as noted above since we only care about </w:t>
      </w:r>
      <w:r>
        <w:rPr>
          <w:b/>
        </w:rPr>
        <w:t>B</w:t>
      </w:r>
      <w:r>
        <w:t xml:space="preserve"> = curl </w:t>
      </w:r>
      <w:r>
        <w:rPr>
          <w:b/>
        </w:rPr>
        <w:t>A</w:t>
      </w:r>
      <w:r>
        <w:t>, so set Λ = 1. Then use GR7 4.224.9 to show that</w:t>
      </w:r>
    </w:p>
    <w:p w14:paraId="01883045" w14:textId="77777777" w:rsidR="00BD5B69" w:rsidRDefault="00BD5B69" w:rsidP="00BD5B69"/>
    <w:p w14:paraId="60B06EB4" w14:textId="77777777" w:rsidR="00BD5B69" w:rsidRDefault="00BD5B69" w:rsidP="00BD5B69">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 ln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- 2rr' cosθ')</w:instrText>
      </w:r>
      <w:r>
        <w:rPr>
          <w:color w:val="000000"/>
        </w:rPr>
        <w:instrText xml:space="preserve"> </w:instrText>
      </w:r>
      <w:r>
        <w:rPr>
          <w:color w:val="000000"/>
        </w:rPr>
        <w:fldChar w:fldCharType="end"/>
      </w:r>
      <w:r>
        <w:rPr>
          <w:color w:val="000000"/>
        </w:rPr>
        <w:t xml:space="preserve"> )   = π </w:t>
      </w:r>
      <w:r>
        <w:t xml:space="preserve">ln [ </w:t>
      </w:r>
      <w:r>
        <w:fldChar w:fldCharType="begin"/>
      </w:r>
      <w:r>
        <w:instrText xml:space="preserve"> EQ \f(</w:instrText>
      </w:r>
      <w:r>
        <w:rPr>
          <w:color w:val="000000"/>
        </w:rPr>
        <w:instrText>(r'</w:instrText>
      </w:r>
      <w:r>
        <w:rPr>
          <w:rStyle w:val="superscript"/>
        </w:rPr>
        <w:instrText>2</w:instrText>
      </w:r>
      <w:r>
        <w:instrText>+r</w:instrText>
      </w:r>
      <w:r>
        <w:rPr>
          <w:rStyle w:val="superscript"/>
        </w:rPr>
        <w:instrText>2</w:instrText>
      </w:r>
      <w:r>
        <w:instrText>) + |</w:instrText>
      </w:r>
      <w:r>
        <w:rPr>
          <w:color w:val="000000"/>
        </w:rPr>
        <w:instrText xml:space="preserve"> r'</w:instrText>
      </w:r>
      <w:r>
        <w:rPr>
          <w:rStyle w:val="superscript"/>
        </w:rPr>
        <w:instrText>2</w:instrText>
      </w:r>
      <w:r>
        <w:instrText>- r</w:instrText>
      </w:r>
      <w:r>
        <w:rPr>
          <w:rStyle w:val="superscript"/>
        </w:rPr>
        <w:instrText>2</w:instrText>
      </w:r>
      <w:r>
        <w:instrText xml:space="preserve">|,2) </w:instrText>
      </w:r>
      <w:r>
        <w:fldChar w:fldCharType="end"/>
      </w:r>
      <w:r>
        <w:tab/>
        <w:t>] .</w:t>
      </w:r>
    </w:p>
    <w:p w14:paraId="6B93CC9A" w14:textId="77777777" w:rsidR="00BD5B69" w:rsidRDefault="00BD5B69" w:rsidP="00BD5B69"/>
    <w:p w14:paraId="201D13C1" w14:textId="77777777" w:rsidR="00BD5B69" w:rsidRDefault="00BD5B69" w:rsidP="00BD5B69">
      <w:r>
        <w:t xml:space="preserve">The denominator 2 can be ignored since it too just creates a constant. Then show that for r &gt; a, </w:t>
      </w:r>
    </w:p>
    <w:p w14:paraId="168B847E" w14:textId="77777777" w:rsidR="00BD5B69" w:rsidRDefault="00BD5B69" w:rsidP="00BD5B69"/>
    <w:p w14:paraId="0166A427" w14:textId="77777777" w:rsidR="00BD5B69" w:rsidRDefault="00BD5B69" w:rsidP="00BD5B69">
      <w:r>
        <w:tab/>
        <w:t>A</w:t>
      </w:r>
      <w:r>
        <w:rPr>
          <w:rStyle w:val="subscript"/>
        </w:rPr>
        <w:t>z</w:t>
      </w:r>
      <w:r>
        <w:t xml:space="preserve">(r)  = - </w:t>
      </w:r>
      <w:r>
        <w:fldChar w:fldCharType="begin"/>
      </w:r>
      <w:r>
        <w:instrText xml:space="preserve"> EQ \f(μ</w:instrText>
      </w:r>
      <w:r>
        <w:rPr>
          <w:rStyle w:val="subscript"/>
        </w:rPr>
        <w:instrText>1</w:instrText>
      </w:r>
      <w:r>
        <w:instrText>J</w:instrText>
      </w:r>
      <w:r>
        <w:rPr>
          <w:rStyle w:val="subscript"/>
        </w:rPr>
        <w:instrText>z</w:instrText>
      </w:r>
      <w:r>
        <w:instrText xml:space="preserve">,2π) </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w:t>
      </w:r>
      <w:r>
        <w:rPr>
          <w:color w:val="000000"/>
        </w:rPr>
        <w:t xml:space="preserve">π </w:t>
      </w:r>
      <w:r>
        <w:t xml:space="preserve">ln [ </w:t>
      </w:r>
      <w:r>
        <w:fldChar w:fldCharType="begin"/>
      </w:r>
      <w:r>
        <w:instrText xml:space="preserve"> EQ \f(</w:instrText>
      </w:r>
      <w:r>
        <w:rPr>
          <w:color w:val="000000"/>
        </w:rPr>
        <w:instrText>(r'</w:instrText>
      </w:r>
      <w:r>
        <w:rPr>
          <w:rStyle w:val="superscript"/>
        </w:rPr>
        <w:instrText>2</w:instrText>
      </w:r>
      <w:r>
        <w:instrText>+r</w:instrText>
      </w:r>
      <w:r>
        <w:rPr>
          <w:rStyle w:val="superscript"/>
        </w:rPr>
        <w:instrText>2</w:instrText>
      </w:r>
      <w:r>
        <w:instrText>) + |</w:instrText>
      </w:r>
      <w:r>
        <w:rPr>
          <w:color w:val="000000"/>
        </w:rPr>
        <w:instrText xml:space="preserve"> r'</w:instrText>
      </w:r>
      <w:r>
        <w:rPr>
          <w:rStyle w:val="superscript"/>
        </w:rPr>
        <w:instrText>2</w:instrText>
      </w:r>
      <w:r>
        <w:instrText>- r</w:instrText>
      </w:r>
      <w:r>
        <w:rPr>
          <w:rStyle w:val="superscript"/>
        </w:rPr>
        <w:instrText>2</w:instrText>
      </w:r>
      <w:r>
        <w:instrText xml:space="preserve">|,2) </w:instrText>
      </w:r>
      <w:r>
        <w:fldChar w:fldCharType="end"/>
      </w:r>
      <w:r>
        <w:t xml:space="preserve"> ]</w:t>
      </w:r>
      <w:r>
        <w:rPr>
          <w:color w:val="000000"/>
        </w:rPr>
        <w:t xml:space="preserve"> = </w:t>
      </w:r>
      <w:r>
        <w:t xml:space="preserve"> - (μJ</w:t>
      </w:r>
      <w:r>
        <w:rPr>
          <w:rStyle w:val="subscript"/>
        </w:rPr>
        <w:t>z</w:t>
      </w:r>
      <w:r>
        <w:t>/2)</w:t>
      </w:r>
      <w:r>
        <w:rPr>
          <w:rStyle w:val="subscript"/>
        </w:rPr>
        <w:t xml:space="preserve"> </w:t>
      </w:r>
      <w:r>
        <w:t>a</w:t>
      </w:r>
      <w:r>
        <w:rPr>
          <w:rStyle w:val="superscript"/>
        </w:rPr>
        <w:t>2</w:t>
      </w:r>
      <w:r>
        <w:t xml:space="preserve"> ln(r) .</w:t>
      </w:r>
    </w:p>
    <w:p w14:paraId="59B41F7E" w14:textId="77777777" w:rsidR="00BD5B69" w:rsidRDefault="00BD5B69" w:rsidP="00BD5B69"/>
    <w:p w14:paraId="6E290EDF" w14:textId="77777777" w:rsidR="00BD5B69" w:rsidRDefault="00BD5B69" w:rsidP="00BD5B69">
      <w:r>
        <w:t>Then compute</w:t>
      </w:r>
      <w:r>
        <w:rPr>
          <w:b/>
        </w:rPr>
        <w:t xml:space="preserve"> B</w:t>
      </w:r>
      <w:r>
        <w:t xml:space="preserve"> using the curl in cylindrical coordinates to get</w:t>
      </w:r>
    </w:p>
    <w:p w14:paraId="382C6E1C" w14:textId="77777777" w:rsidR="00BD5B69" w:rsidRDefault="00BD5B69" w:rsidP="00BD5B69"/>
    <w:p w14:paraId="1B88EDA2" w14:textId="77777777" w:rsidR="00BD5B69" w:rsidRDefault="00BD5B69" w:rsidP="00BD5B69">
      <w:r>
        <w:tab/>
      </w:r>
      <w:r>
        <w:rPr>
          <w:b/>
        </w:rPr>
        <w:t>B</w:t>
      </w:r>
      <w:r>
        <w:t xml:space="preserve"> = </w:t>
      </w:r>
      <w:r>
        <w:rPr>
          <w:b/>
        </w:rPr>
        <w:t xml:space="preserve">- </w:t>
      </w:r>
      <w:r>
        <w:t xml:space="preserve"> ∂</w:t>
      </w:r>
      <w:r>
        <w:rPr>
          <w:rStyle w:val="subscript"/>
        </w:rPr>
        <w:t>r</w:t>
      </w:r>
      <w:r>
        <w:t>A</w:t>
      </w:r>
      <w:r>
        <w:rPr>
          <w:rStyle w:val="subscript"/>
        </w:rPr>
        <w:t>z</w:t>
      </w:r>
      <w:r>
        <w:t>(r)</w:t>
      </w:r>
      <w:r>
        <w:rPr>
          <w:b/>
        </w:rPr>
        <w:t xml:space="preserve"> </w:t>
      </w:r>
      <w:r>
        <w:rPr>
          <w:b/>
        </w:rPr>
        <w:fldChar w:fldCharType="begin"/>
      </w:r>
      <w:r>
        <w:rPr>
          <w:b/>
        </w:rPr>
        <w:instrText xml:space="preserve"> EQ \O(θ,\S\up4(^))</w:instrText>
      </w:r>
      <w:r>
        <w:rPr>
          <w:b/>
        </w:rPr>
        <w:fldChar w:fldCharType="end"/>
      </w:r>
      <w:r>
        <w:t xml:space="preserve">  = (μJ</w:t>
      </w:r>
      <w:r>
        <w:rPr>
          <w:rStyle w:val="subscript"/>
        </w:rPr>
        <w:t>z</w:t>
      </w:r>
      <w:r>
        <w:t>a</w:t>
      </w:r>
      <w:r>
        <w:rPr>
          <w:rStyle w:val="superscript"/>
        </w:rPr>
        <w:t>2</w:t>
      </w:r>
      <w:r>
        <w:t>/2)r</w:t>
      </w:r>
      <w:r>
        <w:rPr>
          <w:rStyle w:val="superscript"/>
        </w:rPr>
        <w:t>-1</w:t>
      </w:r>
      <w:r>
        <w:t xml:space="preserve"> </w:t>
      </w:r>
      <w:r>
        <w:rPr>
          <w:b/>
        </w:rPr>
        <w:fldChar w:fldCharType="begin"/>
      </w:r>
      <w:r>
        <w:rPr>
          <w:b/>
        </w:rPr>
        <w:instrText xml:space="preserve"> EQ \O(θ,\S\up4(^))</w:instrText>
      </w:r>
      <w:r>
        <w:rPr>
          <w:b/>
        </w:rPr>
        <w:fldChar w:fldCharType="end"/>
      </w:r>
      <w:r>
        <w:t xml:space="preserve">   = B(r) </w:t>
      </w:r>
      <w:r>
        <w:rPr>
          <w:b/>
        </w:rPr>
        <w:fldChar w:fldCharType="begin"/>
      </w:r>
      <w:r>
        <w:rPr>
          <w:b/>
        </w:rPr>
        <w:instrText xml:space="preserve"> EQ \O(θ,\S\up4(^))</w:instrText>
      </w:r>
      <w:r>
        <w:rPr>
          <w:b/>
        </w:rPr>
        <w:fldChar w:fldCharType="end"/>
      </w:r>
      <w:r>
        <w:tab/>
      </w:r>
      <w:r>
        <w:tab/>
        <w:t>where   B(r)  = (μJ</w:t>
      </w:r>
      <w:r>
        <w:rPr>
          <w:rStyle w:val="subscript"/>
        </w:rPr>
        <w:t>z</w:t>
      </w:r>
      <w:r>
        <w:t>a</w:t>
      </w:r>
      <w:r>
        <w:rPr>
          <w:rStyle w:val="superscript"/>
        </w:rPr>
        <w:t>2</w:t>
      </w:r>
      <w:r>
        <w:t>/2)r</w:t>
      </w:r>
      <w:r>
        <w:rPr>
          <w:rStyle w:val="superscript"/>
        </w:rPr>
        <w:t>-1</w:t>
      </w:r>
      <w:r>
        <w:t xml:space="preserve"> .</w:t>
      </w:r>
    </w:p>
    <w:p w14:paraId="6F1121F0" w14:textId="77777777" w:rsidR="00BD5B69" w:rsidRDefault="00BD5B69" w:rsidP="00BD5B69"/>
    <w:p w14:paraId="7F4FD5F7" w14:textId="77777777" w:rsidR="00BD5B69" w:rsidRDefault="00BD5B69" w:rsidP="00BD5B69">
      <w:r>
        <w:t>Finally, since I = J</w:t>
      </w:r>
      <w:r>
        <w:rPr>
          <w:rStyle w:val="subscript"/>
        </w:rPr>
        <w:t>z</w:t>
      </w:r>
      <w:r>
        <w:t>(πa</w:t>
      </w:r>
      <w:r>
        <w:rPr>
          <w:rStyle w:val="superscript"/>
        </w:rPr>
        <w:t>2</w:t>
      </w:r>
      <w:r>
        <w:t>), show that one obtains the known result for field outside a round wire,</w:t>
      </w:r>
    </w:p>
    <w:p w14:paraId="34D06695" w14:textId="77777777" w:rsidR="00BD5B69" w:rsidRDefault="00BD5B69" w:rsidP="00BD5B69"/>
    <w:p w14:paraId="39FC33BA" w14:textId="77777777" w:rsidR="00BD5B69" w:rsidRDefault="00BD5B69" w:rsidP="00BD5B69">
      <w:pPr>
        <w:tabs>
          <w:tab w:val="left" w:pos="7200"/>
          <w:tab w:val="left" w:pos="7920"/>
          <w:tab w:val="right" w:pos="9270"/>
        </w:tabs>
      </w:pPr>
      <w:r>
        <w:tab/>
        <w:t>H(r) = (I/2π) r</w:t>
      </w:r>
      <w:r>
        <w:rPr>
          <w:rStyle w:val="superscript"/>
        </w:rPr>
        <w:t>-1</w:t>
      </w:r>
      <w:r>
        <w:tab/>
        <w:t xml:space="preserve"> .</w:t>
      </w:r>
      <w:r>
        <w:tab/>
      </w:r>
      <w:r>
        <w:tab/>
      </w:r>
      <w:r>
        <w:tab/>
      </w:r>
      <w:r>
        <w:tab/>
      </w:r>
      <w:r>
        <w:tab/>
      </w:r>
      <w:r>
        <w:tab/>
      </w:r>
      <w:r>
        <w:tab/>
      </w:r>
      <w:r>
        <w:tab/>
      </w:r>
      <w:r>
        <w:tab/>
      </w:r>
      <w:r>
        <w:rPr>
          <w:i/>
        </w:rPr>
        <w:t>(C.3.6)</w:t>
      </w:r>
    </w:p>
    <w:p w14:paraId="1B5938FE" w14:textId="77777777" w:rsidR="00BD5B69" w:rsidRDefault="00BD5B69" w:rsidP="00BD5B69">
      <w:r>
        <w:tab/>
      </w:r>
    </w:p>
    <w:p w14:paraId="48EC3A9F" w14:textId="77777777" w:rsidR="00BD5B69" w:rsidRDefault="00BD5B69" w:rsidP="00BD5B69">
      <w:r>
        <w:t>For r &lt; a, break up the integral into two parts to obtain the internal results</w:t>
      </w:r>
    </w:p>
    <w:p w14:paraId="2991B124" w14:textId="77777777" w:rsidR="00BD5B69" w:rsidRDefault="00BD5B69" w:rsidP="00BD5B69"/>
    <w:p w14:paraId="55458193" w14:textId="77777777" w:rsidR="00BD5B69" w:rsidRDefault="00BD5B69" w:rsidP="00BD5B69">
      <w:pPr>
        <w:tabs>
          <w:tab w:val="left" w:pos="7200"/>
          <w:tab w:val="left" w:pos="7920"/>
          <w:tab w:val="right" w:pos="9270"/>
        </w:tabs>
      </w:pPr>
      <w:r>
        <w:tab/>
        <w:t>A</w:t>
      </w:r>
      <w:r>
        <w:rPr>
          <w:rStyle w:val="subscript"/>
        </w:rPr>
        <w:t>z</w:t>
      </w:r>
      <w:r>
        <w:t>(r) = -</w:t>
      </w:r>
      <w:r>
        <w:rPr>
          <w:color w:val="000000"/>
        </w:rPr>
        <w:t xml:space="preserve"> (μJ</w:t>
      </w:r>
      <w:r>
        <w:rPr>
          <w:rStyle w:val="subscript"/>
          <w:color w:val="000000"/>
        </w:rPr>
        <w:t>z</w:t>
      </w:r>
      <w:r>
        <w:rPr>
          <w:color w:val="000000"/>
        </w:rPr>
        <w:t>/4) r</w:t>
      </w:r>
      <w:r>
        <w:rPr>
          <w:rStyle w:val="superscript"/>
        </w:rPr>
        <w:t>2</w:t>
      </w:r>
      <w:r>
        <w:t xml:space="preserve"> </w:t>
      </w:r>
      <w:r>
        <w:tab/>
        <w:t xml:space="preserve">   =&gt;</w:t>
      </w:r>
      <w:r>
        <w:tab/>
      </w:r>
      <w:r>
        <w:tab/>
        <w:t>H(r) = (I/2πa</w:t>
      </w:r>
      <w:r>
        <w:rPr>
          <w:rStyle w:val="superscript"/>
        </w:rPr>
        <w:t>2</w:t>
      </w:r>
      <w:r>
        <w:t xml:space="preserve">) r  </w:t>
      </w:r>
      <w:r>
        <w:tab/>
        <w:t xml:space="preserve"> r ≤ a</w:t>
      </w:r>
      <w:r>
        <w:tab/>
      </w:r>
      <w:r>
        <w:tab/>
      </w:r>
      <w:r>
        <w:tab/>
      </w:r>
      <w:r>
        <w:tab/>
      </w:r>
      <w:r>
        <w:rPr>
          <w:i/>
        </w:rPr>
        <w:t xml:space="preserve"> (C.3.3)</w:t>
      </w:r>
    </w:p>
    <w:p w14:paraId="6688D9E3" w14:textId="77777777" w:rsidR="00BD5B69" w:rsidRDefault="00BD5B69" w:rsidP="00BD5B69"/>
    <w:p w14:paraId="2B1BD27A" w14:textId="77777777" w:rsidR="00BD5B69" w:rsidRDefault="00BD5B69" w:rsidP="00BD5B69">
      <w:pPr>
        <w:rPr>
          <w:color w:val="FF0000"/>
        </w:rPr>
      </w:pPr>
      <w:r>
        <w:rPr>
          <w:color w:val="FF0000"/>
        </w:rPr>
        <w:t xml:space="preserve">The reader may notice a similarity between </w:t>
      </w:r>
      <w:r>
        <w:t>(C.4.3)</w:t>
      </w:r>
      <w:r>
        <w:rPr>
          <w:color w:val="FF0000"/>
        </w:rPr>
        <w:t xml:space="preserve"> and results of Chapter 4 such as 4.4 (3) which contain factors ln(s1/s2). This is no coincidence of course since we took the small β limit in Chapter 4, and here we are dealing with the β = 0 limit (DC).   // Remove this paragraph because reader probably has not read Chapter 4 when looking at this appendix. </w:t>
      </w:r>
    </w:p>
    <w:p w14:paraId="65665335" w14:textId="77777777" w:rsidR="00BD5B69" w:rsidRDefault="00BD5B69" w:rsidP="00BD5B69"/>
    <w:p w14:paraId="2192FDA2" w14:textId="77777777" w:rsidR="00BD5B69" w:rsidRDefault="00BD5B69" w:rsidP="00BD5B69">
      <w:pPr>
        <w:pStyle w:val="Heading4"/>
      </w:pPr>
      <w:bookmarkStart w:id="8" w:name="_Toc377543530"/>
      <w:r>
        <w:t>(c) Avoiding the divergence problem</w:t>
      </w:r>
      <w:bookmarkEnd w:id="8"/>
      <w:r>
        <w:t xml:space="preserve"> </w:t>
      </w:r>
    </w:p>
    <w:p w14:paraId="1F19007A" w14:textId="77777777" w:rsidR="00BD5B69" w:rsidRDefault="00BD5B69" w:rsidP="00BD5B69">
      <w:pPr>
        <w:keepNext/>
      </w:pPr>
    </w:p>
    <w:p w14:paraId="1D340CE2" w14:textId="77777777" w:rsidR="00BD5B69" w:rsidRDefault="00BD5B69" w:rsidP="00BD5B69">
      <w:r>
        <w:t xml:space="preserve">A way to avoid this divergence business is to apply transverse derivatives to both sides of (C.4.1) right at the start, before doing any integrations. It is really these derivatives of </w:t>
      </w:r>
      <w:r>
        <w:rPr>
          <w:b/>
        </w:rPr>
        <w:t>A</w:t>
      </w:r>
      <w:r>
        <w:t xml:space="preserve"> that we need in order to compute </w:t>
      </w:r>
      <w:r>
        <w:rPr>
          <w:b/>
        </w:rPr>
        <w:t>B</w:t>
      </w:r>
      <w:r>
        <w:t xml:space="preserve"> in Step (b) of the program outlined above. For example, in Cartesian coordinates, </w:t>
      </w:r>
    </w:p>
    <w:p w14:paraId="70DEF54B" w14:textId="77777777" w:rsidR="00BD5B69" w:rsidRDefault="00BD5B69" w:rsidP="00BD5B69"/>
    <w:p w14:paraId="34752B1E" w14:textId="77777777" w:rsidR="00BD5B69" w:rsidRDefault="00BD5B69" w:rsidP="00BD5B69">
      <w:pPr>
        <w:rPr>
          <w:rStyle w:val="superscript"/>
        </w:rPr>
      </w:pPr>
      <w:r>
        <w:tab/>
        <w:t>∂</w:t>
      </w:r>
      <w:r>
        <w:rPr>
          <w:rStyle w:val="subscript"/>
        </w:rPr>
        <w:t>x</w:t>
      </w:r>
      <w:r>
        <w:t xml:space="preserve"> R</w:t>
      </w:r>
      <w:r>
        <w:rPr>
          <w:rStyle w:val="superscript"/>
        </w:rPr>
        <w:t>-1</w:t>
      </w:r>
      <w:r>
        <w:t xml:space="preserve"> = -R</w:t>
      </w:r>
      <w:r>
        <w:rPr>
          <w:rStyle w:val="superscript"/>
        </w:rPr>
        <w:t>-2</w:t>
      </w:r>
      <w:r>
        <w:t>∂</w:t>
      </w:r>
      <w:r>
        <w:rPr>
          <w:rStyle w:val="subscript"/>
        </w:rPr>
        <w:t>x</w:t>
      </w:r>
      <w:r>
        <w:t>R =  -R</w:t>
      </w:r>
      <w:r>
        <w:rPr>
          <w:rStyle w:val="superscript"/>
        </w:rPr>
        <w:t>-2</w:t>
      </w:r>
      <w:r>
        <w:t>∂</w:t>
      </w:r>
      <w:r>
        <w:rPr>
          <w:rStyle w:val="subscript"/>
        </w:rPr>
        <w:t>x</w:t>
      </w:r>
      <w:r>
        <w:rPr>
          <w:position w:val="-10"/>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7.25pt" o:ole="">
            <v:imagedata r:id="rId6" o:title=""/>
          </v:shape>
          <o:OLEObject Type="Embed" ProgID="Equation.3" ShapeID="_x0000_i1025" DrawAspect="Content" ObjectID="_1850218999" r:id="rId7"/>
        </w:object>
      </w:r>
      <w:r>
        <w:t xml:space="preserve"> = -R</w:t>
      </w:r>
      <w:r>
        <w:rPr>
          <w:rStyle w:val="superscript"/>
        </w:rPr>
        <w:t>-2</w:t>
      </w:r>
      <w:r>
        <w:t>(1/2)R</w:t>
      </w:r>
      <w:r>
        <w:rPr>
          <w:rStyle w:val="superscript"/>
        </w:rPr>
        <w:t>-1</w:t>
      </w:r>
      <w:r>
        <w:t xml:space="preserve"> 2(x-x') = - (x-x') R</w:t>
      </w:r>
      <w:r>
        <w:rPr>
          <w:rStyle w:val="superscript"/>
        </w:rPr>
        <w:t>-3</w:t>
      </w:r>
    </w:p>
    <w:p w14:paraId="0E03F4E5" w14:textId="77777777" w:rsidR="00BD5B69" w:rsidRDefault="00BD5B69" w:rsidP="00BD5B69"/>
    <w:p w14:paraId="48D6A43F" w14:textId="77777777" w:rsidR="00BD5B69" w:rsidRDefault="00BD5B69" w:rsidP="00BD5B69">
      <w:r>
        <w:t>so the x derivative of (C.4.1) becomes</w:t>
      </w:r>
    </w:p>
    <w:p w14:paraId="6D67E16C" w14:textId="77777777" w:rsidR="00BD5B69" w:rsidRDefault="00BD5B69" w:rsidP="00BD5B69"/>
    <w:p w14:paraId="453FD296" w14:textId="77777777" w:rsidR="00BD5B69" w:rsidRDefault="00BD5B69" w:rsidP="00BD5B69">
      <w:pPr>
        <w:tabs>
          <w:tab w:val="left" w:pos="7200"/>
          <w:tab w:val="left" w:pos="7920"/>
          <w:tab w:val="right" w:pos="9270"/>
        </w:tabs>
      </w:pPr>
      <w:r>
        <w:tab/>
        <w:t>∂</w:t>
      </w:r>
      <w:r>
        <w:rPr>
          <w:rStyle w:val="subscript"/>
        </w:rPr>
        <w:t>x</w:t>
      </w:r>
      <w:r>
        <w:rPr>
          <w:b/>
        </w:rPr>
        <w:t xml:space="preserve"> </w:t>
      </w:r>
      <w:r>
        <w:t>A</w:t>
      </w:r>
      <w:r>
        <w:rPr>
          <w:rStyle w:val="subscript"/>
        </w:rPr>
        <w:t>z</w:t>
      </w:r>
      <w:r>
        <w:rPr>
          <w:color w:val="000000"/>
        </w:rPr>
        <w:t>(</w:t>
      </w:r>
      <w:r>
        <w:rPr>
          <w:b/>
          <w:color w:val="000000"/>
        </w:rPr>
        <w:t>x</w:t>
      </w:r>
      <w:r>
        <w:rPr>
          <w:color w:val="000000"/>
        </w:rPr>
        <w:t xml:space="preserve">) </w:t>
      </w:r>
      <w:r>
        <w:t xml:space="preserve"> = -  </w:t>
      </w:r>
      <w:r>
        <w:rPr>
          <w:color w:val="000000"/>
        </w:rPr>
        <w:fldChar w:fldCharType="begin"/>
      </w:r>
      <w:r>
        <w:rPr>
          <w:color w:val="000000"/>
        </w:rPr>
        <w:instrText xml:space="preserve"> EQ \f(1,4π) </w:instrText>
      </w:r>
      <w:r>
        <w:rPr>
          <w:color w:val="000000"/>
        </w:rPr>
        <w:fldChar w:fldCharType="end"/>
      </w:r>
      <w:r>
        <w:t xml:space="preserve"> </w:t>
      </w:r>
      <w:r>
        <w:rPr>
          <w:rFonts w:ascii="Lucida Sans Unicode" w:hAnsi="Lucida Sans Unicode" w:cs="Lucida Sans Unicode"/>
          <w:color w:val="000000"/>
          <w:sz w:val="32"/>
        </w:rPr>
        <w:t>∫∫</w:t>
      </w:r>
      <w:r>
        <w:t>dx'dy'[ μ</w:t>
      </w:r>
      <w:r>
        <w:rPr>
          <w:rStyle w:val="subscript"/>
        </w:rPr>
        <w:t>1</w:t>
      </w:r>
      <w:r>
        <w:t>J</w:t>
      </w:r>
      <w:r>
        <w:rPr>
          <w:rStyle w:val="subscript"/>
        </w:rPr>
        <w:t>mz</w:t>
      </w:r>
      <w:r>
        <w:rPr>
          <w:color w:val="000000"/>
        </w:rPr>
        <w:t xml:space="preserve"> (</w:t>
      </w:r>
      <w:r>
        <w:t>x',y'</w:t>
      </w:r>
      <w:r>
        <w:rPr>
          <w:color w:val="000000"/>
        </w:rPr>
        <w:t>)</w:t>
      </w:r>
      <w:r>
        <w:t xml:space="preserve"> + μ</w:t>
      </w:r>
      <w:r>
        <w:rPr>
          <w:rStyle w:val="subscript"/>
        </w:rPr>
        <w:t>2</w:t>
      </w:r>
      <w:r>
        <w:t>J</w:t>
      </w:r>
      <w:r>
        <w:rPr>
          <w:rStyle w:val="subscript"/>
        </w:rPr>
        <w:t>cz</w:t>
      </w:r>
      <w:r>
        <w:t xml:space="preserve">] (x-x')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fldChar w:fldCharType="begin"/>
      </w:r>
      <w:r>
        <w:instrText xml:space="preserve"> EQ \f(1,R</w:instrText>
      </w:r>
      <w:r>
        <w:rPr>
          <w:rStyle w:val="superscript"/>
        </w:rPr>
        <w:instrText>3</w:instrText>
      </w:r>
      <w:r>
        <w:instrText xml:space="preserve">) </w:instrText>
      </w:r>
      <w:r>
        <w:fldChar w:fldCharType="end"/>
      </w:r>
      <w:r>
        <w:t xml:space="preserve">  .</w:t>
      </w:r>
      <w:r>
        <w:tab/>
      </w:r>
      <w:r>
        <w:tab/>
      </w:r>
      <w:r>
        <w:tab/>
        <w:t xml:space="preserve">(C.4.5) </w:t>
      </w:r>
    </w:p>
    <w:p w14:paraId="3C7EA321" w14:textId="77777777" w:rsidR="00BD5B69" w:rsidRDefault="00BD5B69" w:rsidP="00BD5B69">
      <w:r>
        <w:tab/>
      </w:r>
    </w:p>
    <w:p w14:paraId="6144EC46" w14:textId="77777777" w:rsidR="00BD5B69" w:rsidRDefault="00BD5B69" w:rsidP="00BD5B69">
      <w:r>
        <w:t>The z' integration is now a convergent integral equal to  [ GR7 3.252.7 ],</w:t>
      </w:r>
    </w:p>
    <w:p w14:paraId="2C29179E" w14:textId="77777777" w:rsidR="00BD5B69" w:rsidRDefault="00BD5B69" w:rsidP="00BD5B69"/>
    <w:p w14:paraId="3F7BC83D" w14:textId="77777777" w:rsidR="00BD5B69" w:rsidRDefault="00BD5B69" w:rsidP="00BD5B69">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fldChar w:fldCharType="begin"/>
      </w:r>
      <w:r>
        <w:instrText xml:space="preserve"> EQ \f(1,[z'</w:instrText>
      </w:r>
      <w:r>
        <w:rPr>
          <w:rStyle w:val="superscript"/>
        </w:rPr>
        <w:instrText>2</w:instrText>
      </w:r>
      <w:r>
        <w:instrText>+s</w:instrText>
      </w:r>
      <w:r>
        <w:rPr>
          <w:rStyle w:val="superscript"/>
        </w:rPr>
        <w:instrText>2</w:instrText>
      </w:r>
      <w:r>
        <w:instrText>]</w:instrText>
      </w:r>
      <w:r>
        <w:rPr>
          <w:rStyle w:val="superscript"/>
        </w:rPr>
        <w:instrText>3/2</w:instrText>
      </w:r>
      <w:r>
        <w:instrText xml:space="preserve">) </w:instrText>
      </w:r>
      <w:r>
        <w:fldChar w:fldCharType="end"/>
      </w:r>
      <w:r>
        <w:t xml:space="preserve"> = 2/s</w:t>
      </w:r>
      <w:r>
        <w:rPr>
          <w:rStyle w:val="superscript"/>
        </w:rPr>
        <w:t>2</w:t>
      </w:r>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ab/>
        <w:t>.</w:t>
      </w:r>
      <w:r>
        <w:tab/>
      </w:r>
      <w:r>
        <w:tab/>
      </w:r>
      <w:r>
        <w:tab/>
      </w:r>
      <w:r>
        <w:tab/>
        <w:t>(C.4.6)</w:t>
      </w:r>
    </w:p>
    <w:p w14:paraId="0ABD9CB6" w14:textId="77777777" w:rsidR="00BD5B69" w:rsidRDefault="00BD5B69" w:rsidP="00BD5B69">
      <w:pPr>
        <w:tabs>
          <w:tab w:val="left" w:pos="7200"/>
          <w:tab w:val="left" w:pos="7920"/>
          <w:tab w:val="right" w:pos="9270"/>
        </w:tabs>
      </w:pPr>
    </w:p>
    <w:p w14:paraId="2731AFB6" w14:textId="77777777" w:rsidR="00BD5B69" w:rsidRDefault="00BD5B69" w:rsidP="00BD5B69">
      <w:pPr>
        <w:tabs>
          <w:tab w:val="left" w:pos="7200"/>
          <w:tab w:val="left" w:pos="7920"/>
          <w:tab w:val="right" w:pos="9270"/>
        </w:tabs>
      </w:pPr>
      <w:r>
        <w:t>so that</w:t>
      </w:r>
    </w:p>
    <w:p w14:paraId="382E986F" w14:textId="77777777" w:rsidR="00BD5B69" w:rsidRDefault="00BD5B69" w:rsidP="00BD5B69">
      <w:pPr>
        <w:tabs>
          <w:tab w:val="left" w:pos="7200"/>
          <w:tab w:val="left" w:pos="7920"/>
          <w:tab w:val="right" w:pos="9270"/>
        </w:tabs>
      </w:pPr>
    </w:p>
    <w:p w14:paraId="6E9AA074" w14:textId="77777777" w:rsidR="00BD5B69" w:rsidRDefault="00BD5B69" w:rsidP="00BD5B69">
      <w:pPr>
        <w:tabs>
          <w:tab w:val="left" w:pos="7200"/>
          <w:tab w:val="left" w:pos="7920"/>
          <w:tab w:val="right" w:pos="9270"/>
        </w:tabs>
      </w:pPr>
      <w:r>
        <w:tab/>
        <w:t>-B</w:t>
      </w:r>
      <w:r>
        <w:rPr>
          <w:rStyle w:val="subscript"/>
        </w:rPr>
        <w:t xml:space="preserve">y  </w:t>
      </w:r>
      <w:r>
        <w:t>=</w:t>
      </w:r>
      <w:r>
        <w:rPr>
          <w:rStyle w:val="subscript"/>
        </w:rPr>
        <w:t xml:space="preserve"> </w:t>
      </w:r>
      <w:r>
        <w:t>∂</w:t>
      </w:r>
      <w:r>
        <w:rPr>
          <w:rStyle w:val="subscript"/>
        </w:rPr>
        <w:t>x</w:t>
      </w:r>
      <w:r>
        <w:rPr>
          <w:b/>
        </w:rPr>
        <w:t xml:space="preserve"> </w:t>
      </w:r>
      <w:r>
        <w:t>A</w:t>
      </w:r>
      <w:r>
        <w:rPr>
          <w:rStyle w:val="subscript"/>
        </w:rPr>
        <w:t>z</w:t>
      </w:r>
      <w:r>
        <w:rPr>
          <w:color w:val="000000"/>
        </w:rPr>
        <w:t>(</w:t>
      </w:r>
      <w:r>
        <w:rPr>
          <w:b/>
          <w:color w:val="000000"/>
        </w:rPr>
        <w:t>x</w:t>
      </w:r>
      <w:r>
        <w:rPr>
          <w:color w:val="000000"/>
        </w:rPr>
        <w:t xml:space="preserve">)  = </w:t>
      </w:r>
      <w:r>
        <w:t xml:space="preserve"> -  </w:t>
      </w:r>
      <w:r>
        <w:rPr>
          <w:color w:val="000000"/>
        </w:rPr>
        <w:fldChar w:fldCharType="begin"/>
      </w:r>
      <w:r>
        <w:rPr>
          <w:color w:val="000000"/>
        </w:rPr>
        <w:instrText xml:space="preserve"> EQ \f(1,2π) </w:instrText>
      </w:r>
      <w:r>
        <w:rPr>
          <w:color w:val="000000"/>
        </w:rPr>
        <w:fldChar w:fldCharType="end"/>
      </w:r>
      <w:r>
        <w:t xml:space="preserve"> </w:t>
      </w:r>
      <w:r>
        <w:rPr>
          <w:rFonts w:ascii="Lucida Sans Unicode" w:hAnsi="Lucida Sans Unicode" w:cs="Lucida Sans Unicode"/>
          <w:color w:val="000000"/>
          <w:sz w:val="32"/>
        </w:rPr>
        <w:t>∫∫</w:t>
      </w:r>
      <w:r>
        <w:t>dx'dy'[ μ</w:t>
      </w:r>
      <w:r>
        <w:rPr>
          <w:rStyle w:val="subscript"/>
        </w:rPr>
        <w:t>1</w:t>
      </w:r>
      <w:r>
        <w:t>J</w:t>
      </w:r>
      <w:r>
        <w:rPr>
          <w:rStyle w:val="subscript"/>
        </w:rPr>
        <w:t>mz</w:t>
      </w:r>
      <w:r>
        <w:rPr>
          <w:color w:val="000000"/>
        </w:rPr>
        <w:t xml:space="preserve"> (</w:t>
      </w:r>
      <w:r>
        <w:t>x',y'</w:t>
      </w:r>
      <w:r>
        <w:rPr>
          <w:color w:val="000000"/>
        </w:rPr>
        <w:t>)</w:t>
      </w:r>
      <w:r>
        <w:t xml:space="preserve"> + μ</w:t>
      </w:r>
      <w:r>
        <w:rPr>
          <w:rStyle w:val="subscript"/>
        </w:rPr>
        <w:t>2</w:t>
      </w:r>
      <w:r>
        <w:t>J</w:t>
      </w:r>
      <w:r>
        <w:rPr>
          <w:rStyle w:val="subscript"/>
        </w:rPr>
        <w:t>cz</w:t>
      </w:r>
      <w:r>
        <w:t xml:space="preserve">] </w:t>
      </w:r>
      <w:r>
        <w:fldChar w:fldCharType="begin"/>
      </w:r>
      <w:r>
        <w:instrText xml:space="preserve"> EQ \f((x-x'),(x-x')</w:instrText>
      </w:r>
      <w:r>
        <w:rPr>
          <w:rStyle w:val="superscript"/>
        </w:rPr>
        <w:instrText xml:space="preserve">2 </w:instrText>
      </w:r>
      <w:r>
        <w:instrText>+ (y-y')</w:instrText>
      </w:r>
      <w:r>
        <w:rPr>
          <w:rStyle w:val="superscript"/>
        </w:rPr>
        <w:instrText>2</w:instrText>
      </w:r>
      <w:r>
        <w:instrText xml:space="preserve">) </w:instrText>
      </w:r>
      <w:r>
        <w:fldChar w:fldCharType="end"/>
      </w:r>
    </w:p>
    <w:p w14:paraId="3D0A82F1" w14:textId="77777777" w:rsidR="00BD5B69" w:rsidRDefault="00BD5B69" w:rsidP="00BD5B69">
      <w:pPr>
        <w:tabs>
          <w:tab w:val="left" w:pos="7200"/>
          <w:tab w:val="left" w:pos="7920"/>
          <w:tab w:val="right" w:pos="9270"/>
        </w:tabs>
      </w:pPr>
      <w:r>
        <w:tab/>
        <w:t>B</w:t>
      </w:r>
      <w:r>
        <w:rPr>
          <w:rStyle w:val="subscript"/>
        </w:rPr>
        <w:t xml:space="preserve">x  </w:t>
      </w:r>
      <w:r>
        <w:t>=</w:t>
      </w:r>
      <w:r>
        <w:rPr>
          <w:rStyle w:val="subscript"/>
        </w:rPr>
        <w:t xml:space="preserve"> </w:t>
      </w:r>
      <w:r>
        <w:t>∂</w:t>
      </w:r>
      <w:r>
        <w:rPr>
          <w:rStyle w:val="subscript"/>
        </w:rPr>
        <w:t>y</w:t>
      </w:r>
      <w:r>
        <w:rPr>
          <w:b/>
        </w:rPr>
        <w:t xml:space="preserve"> </w:t>
      </w:r>
      <w:r>
        <w:t>A</w:t>
      </w:r>
      <w:r>
        <w:rPr>
          <w:rStyle w:val="subscript"/>
        </w:rPr>
        <w:t>z</w:t>
      </w:r>
      <w:r>
        <w:rPr>
          <w:color w:val="000000"/>
        </w:rPr>
        <w:t>(</w:t>
      </w:r>
      <w:r>
        <w:rPr>
          <w:b/>
          <w:color w:val="000000"/>
        </w:rPr>
        <w:t>x</w:t>
      </w:r>
      <w:r>
        <w:rPr>
          <w:color w:val="000000"/>
        </w:rPr>
        <w:t xml:space="preserve">)  = </w:t>
      </w:r>
      <w:r>
        <w:t xml:space="preserve"> -  </w:t>
      </w:r>
      <w:r>
        <w:rPr>
          <w:color w:val="000000"/>
        </w:rPr>
        <w:fldChar w:fldCharType="begin"/>
      </w:r>
      <w:r>
        <w:rPr>
          <w:color w:val="000000"/>
        </w:rPr>
        <w:instrText xml:space="preserve"> EQ \f(1,2π) </w:instrText>
      </w:r>
      <w:r>
        <w:rPr>
          <w:color w:val="000000"/>
        </w:rPr>
        <w:fldChar w:fldCharType="end"/>
      </w:r>
      <w:r>
        <w:t xml:space="preserve"> </w:t>
      </w:r>
      <w:r>
        <w:rPr>
          <w:rFonts w:ascii="Lucida Sans Unicode" w:hAnsi="Lucida Sans Unicode" w:cs="Lucida Sans Unicode"/>
          <w:color w:val="000000"/>
          <w:sz w:val="32"/>
        </w:rPr>
        <w:t>∫∫</w:t>
      </w:r>
      <w:r>
        <w:t>dx'dy'[ μ</w:t>
      </w:r>
      <w:r>
        <w:rPr>
          <w:rStyle w:val="subscript"/>
        </w:rPr>
        <w:t>1</w:t>
      </w:r>
      <w:r>
        <w:t>J</w:t>
      </w:r>
      <w:r>
        <w:rPr>
          <w:rStyle w:val="subscript"/>
        </w:rPr>
        <w:t>mz</w:t>
      </w:r>
      <w:r>
        <w:rPr>
          <w:color w:val="000000"/>
        </w:rPr>
        <w:t xml:space="preserve"> (</w:t>
      </w:r>
      <w:r>
        <w:t>x',y'</w:t>
      </w:r>
      <w:r>
        <w:rPr>
          <w:color w:val="000000"/>
        </w:rPr>
        <w:t>)</w:t>
      </w:r>
      <w:r>
        <w:t xml:space="preserve"> + μ</w:t>
      </w:r>
      <w:r>
        <w:rPr>
          <w:rStyle w:val="subscript"/>
        </w:rPr>
        <w:t>2</w:t>
      </w:r>
      <w:r>
        <w:t>J</w:t>
      </w:r>
      <w:r>
        <w:rPr>
          <w:rStyle w:val="subscript"/>
        </w:rPr>
        <w:t>cz</w:t>
      </w:r>
      <w:r>
        <w:t xml:space="preserve">] </w:t>
      </w:r>
      <w:r>
        <w:fldChar w:fldCharType="begin"/>
      </w:r>
      <w:r>
        <w:instrText xml:space="preserve"> EQ \f((y-y'),(x-x')</w:instrText>
      </w:r>
      <w:r>
        <w:rPr>
          <w:rStyle w:val="superscript"/>
        </w:rPr>
        <w:instrText xml:space="preserve">2 </w:instrText>
      </w:r>
      <w:r>
        <w:instrText>+ (y-y')</w:instrText>
      </w:r>
      <w:r>
        <w:rPr>
          <w:rStyle w:val="superscript"/>
        </w:rPr>
        <w:instrText>2</w:instrText>
      </w:r>
      <w:r>
        <w:instrText xml:space="preserve">) </w:instrText>
      </w:r>
      <w:r>
        <w:fldChar w:fldCharType="end"/>
      </w:r>
      <w:r>
        <w:tab/>
      </w:r>
      <w:r>
        <w:tab/>
      </w:r>
      <w:r>
        <w:tab/>
        <w:t>(C.4.7)</w:t>
      </w:r>
    </w:p>
    <w:p w14:paraId="574E3AAE" w14:textId="77777777" w:rsidR="00BD5B69" w:rsidRDefault="00BD5B69" w:rsidP="00BD5B69"/>
    <w:p w14:paraId="6F2E0AF6" w14:textId="77777777" w:rsidR="00BD5B69" w:rsidRDefault="00BD5B69" w:rsidP="00BD5B69">
      <w:r>
        <w:t xml:space="preserve">Now the need for a cutoff Λ is completely avoided. </w:t>
      </w:r>
    </w:p>
    <w:p w14:paraId="546772D5" w14:textId="77777777" w:rsidR="00BD5B69" w:rsidRDefault="00BD5B69" w:rsidP="00BD5B69">
      <w:r>
        <w:tab/>
        <w:t>In the special case μ</w:t>
      </w:r>
      <w:r>
        <w:rPr>
          <w:rStyle w:val="subscript"/>
        </w:rPr>
        <w:t>1</w:t>
      </w:r>
      <w:r>
        <w:t xml:space="preserve"> = μ</w:t>
      </w:r>
      <w:r>
        <w:rPr>
          <w:rStyle w:val="subscript"/>
        </w:rPr>
        <w:t>2</w:t>
      </w:r>
      <w:r>
        <w:t xml:space="preserve"> so J</w:t>
      </w:r>
      <w:r>
        <w:rPr>
          <w:rStyle w:val="subscript"/>
        </w:rPr>
        <w:t>mz</w:t>
      </w:r>
      <w:r>
        <w:t xml:space="preserve"> = 0 we have</w:t>
      </w:r>
    </w:p>
    <w:p w14:paraId="1FAD2BC6" w14:textId="77777777" w:rsidR="00BD5B69" w:rsidRDefault="00BD5B69" w:rsidP="00BD5B69"/>
    <w:p w14:paraId="51750EF7" w14:textId="77777777" w:rsidR="00BD5B69" w:rsidRDefault="00BD5B69" w:rsidP="00BD5B69">
      <w:pPr>
        <w:tabs>
          <w:tab w:val="left" w:pos="7200"/>
          <w:tab w:val="left" w:pos="7920"/>
          <w:tab w:val="right" w:pos="9270"/>
        </w:tabs>
      </w:pPr>
      <w:r>
        <w:tab/>
        <w:t>-B</w:t>
      </w:r>
      <w:r>
        <w:rPr>
          <w:rStyle w:val="subscript"/>
        </w:rPr>
        <w:t xml:space="preserve">y  </w:t>
      </w:r>
      <w:r>
        <w:t>=</w:t>
      </w:r>
      <w:r>
        <w:rPr>
          <w:rStyle w:val="subscript"/>
        </w:rPr>
        <w:t xml:space="preserve"> </w:t>
      </w:r>
      <w:r>
        <w:t>∂</w:t>
      </w:r>
      <w:r>
        <w:rPr>
          <w:rStyle w:val="subscript"/>
        </w:rPr>
        <w:t>x</w:t>
      </w:r>
      <w:r>
        <w:rPr>
          <w:b/>
        </w:rPr>
        <w:t xml:space="preserve"> </w:t>
      </w:r>
      <w:r>
        <w:t>A</w:t>
      </w:r>
      <w:r>
        <w:rPr>
          <w:rStyle w:val="subscript"/>
        </w:rPr>
        <w:t>z</w:t>
      </w:r>
      <w:r>
        <w:rPr>
          <w:color w:val="000000"/>
        </w:rPr>
        <w:t>(</w:t>
      </w:r>
      <w:r>
        <w:rPr>
          <w:b/>
          <w:color w:val="000000"/>
        </w:rPr>
        <w:t>x</w:t>
      </w:r>
      <w:r>
        <w:rPr>
          <w:color w:val="000000"/>
        </w:rPr>
        <w:t xml:space="preserve">)  = </w:t>
      </w:r>
      <w:r>
        <w:t xml:space="preserve"> -  </w:t>
      </w:r>
      <w:r>
        <w:rPr>
          <w:color w:val="000000"/>
        </w:rPr>
        <w:fldChar w:fldCharType="begin"/>
      </w:r>
      <w:r>
        <w:rPr>
          <w:color w:val="000000"/>
        </w:rPr>
        <w:instrText xml:space="preserve"> EQ \f(μ</w:instrText>
      </w:r>
      <w:r>
        <w:rPr>
          <w:rStyle w:val="subscript"/>
        </w:rPr>
        <w:instrText>1</w:instrText>
      </w:r>
      <w:r>
        <w:instrText>J</w:instrText>
      </w:r>
      <w:r>
        <w:rPr>
          <w:rStyle w:val="subscript"/>
        </w:rPr>
        <w:instrText>cz</w:instrText>
      </w:r>
      <w:r>
        <w:rPr>
          <w:color w:val="000000"/>
        </w:rPr>
        <w:instrText xml:space="preserve">,2π) </w:instrText>
      </w:r>
      <w:r>
        <w:rPr>
          <w:color w:val="000000"/>
        </w:rPr>
        <w:fldChar w:fldCharType="end"/>
      </w:r>
      <w:r>
        <w:t xml:space="preserve"> </w:t>
      </w:r>
      <w:r>
        <w:rPr>
          <w:rFonts w:ascii="Lucida Sans Unicode" w:hAnsi="Lucida Sans Unicode" w:cs="Lucida Sans Unicode"/>
          <w:color w:val="000000"/>
          <w:sz w:val="32"/>
        </w:rPr>
        <w:t>∫∫</w:t>
      </w:r>
      <w:r>
        <w:t xml:space="preserve">dx'dy' </w:t>
      </w:r>
      <w:r>
        <w:fldChar w:fldCharType="begin"/>
      </w:r>
      <w:r>
        <w:instrText xml:space="preserve"> EQ \f((x-x'),(x-x')</w:instrText>
      </w:r>
      <w:r>
        <w:rPr>
          <w:rStyle w:val="superscript"/>
        </w:rPr>
        <w:instrText xml:space="preserve">2 </w:instrText>
      </w:r>
      <w:r>
        <w:instrText>+ (y-y')</w:instrText>
      </w:r>
      <w:r>
        <w:rPr>
          <w:rStyle w:val="superscript"/>
        </w:rPr>
        <w:instrText>2</w:instrText>
      </w:r>
      <w:r>
        <w:instrText xml:space="preserve">) </w:instrText>
      </w:r>
      <w:r>
        <w:fldChar w:fldCharType="end"/>
      </w:r>
    </w:p>
    <w:p w14:paraId="12CBF0E0" w14:textId="77777777" w:rsidR="00BD5B69" w:rsidRDefault="00BD5B69" w:rsidP="00BD5B69">
      <w:pPr>
        <w:tabs>
          <w:tab w:val="left" w:pos="7200"/>
          <w:tab w:val="left" w:pos="7920"/>
          <w:tab w:val="right" w:pos="9270"/>
        </w:tabs>
      </w:pPr>
      <w:r>
        <w:tab/>
        <w:t>B</w:t>
      </w:r>
      <w:r>
        <w:rPr>
          <w:rStyle w:val="subscript"/>
        </w:rPr>
        <w:t xml:space="preserve">x  </w:t>
      </w:r>
      <w:r>
        <w:t>=</w:t>
      </w:r>
      <w:r>
        <w:rPr>
          <w:rStyle w:val="subscript"/>
        </w:rPr>
        <w:t xml:space="preserve"> </w:t>
      </w:r>
      <w:r>
        <w:t>∂</w:t>
      </w:r>
      <w:r>
        <w:rPr>
          <w:rStyle w:val="subscript"/>
        </w:rPr>
        <w:t>y</w:t>
      </w:r>
      <w:r>
        <w:rPr>
          <w:b/>
        </w:rPr>
        <w:t xml:space="preserve"> </w:t>
      </w:r>
      <w:r>
        <w:t>A</w:t>
      </w:r>
      <w:r>
        <w:rPr>
          <w:rStyle w:val="subscript"/>
        </w:rPr>
        <w:t>z</w:t>
      </w:r>
      <w:r>
        <w:rPr>
          <w:color w:val="000000"/>
        </w:rPr>
        <w:t>(</w:t>
      </w:r>
      <w:r>
        <w:rPr>
          <w:b/>
          <w:color w:val="000000"/>
        </w:rPr>
        <w:t>x</w:t>
      </w:r>
      <w:r>
        <w:rPr>
          <w:color w:val="000000"/>
        </w:rPr>
        <w:t xml:space="preserve">)  = </w:t>
      </w:r>
      <w:r>
        <w:t xml:space="preserve"> -  </w:t>
      </w:r>
      <w:r>
        <w:rPr>
          <w:color w:val="000000"/>
        </w:rPr>
        <w:fldChar w:fldCharType="begin"/>
      </w:r>
      <w:r>
        <w:rPr>
          <w:color w:val="000000"/>
        </w:rPr>
        <w:instrText xml:space="preserve"> EQ \f(μ</w:instrText>
      </w:r>
      <w:r>
        <w:rPr>
          <w:rStyle w:val="subscript"/>
        </w:rPr>
        <w:instrText>1</w:instrText>
      </w:r>
      <w:r>
        <w:instrText>J</w:instrText>
      </w:r>
      <w:r>
        <w:rPr>
          <w:rStyle w:val="subscript"/>
        </w:rPr>
        <w:instrText>cz</w:instrText>
      </w:r>
      <w:r>
        <w:rPr>
          <w:color w:val="000000"/>
        </w:rPr>
        <w:instrText xml:space="preserve">,2π) </w:instrText>
      </w:r>
      <w:r>
        <w:rPr>
          <w:color w:val="000000"/>
        </w:rPr>
        <w:fldChar w:fldCharType="end"/>
      </w:r>
      <w:r>
        <w:t xml:space="preserve"> </w:t>
      </w:r>
      <w:r>
        <w:rPr>
          <w:rFonts w:ascii="Lucida Sans Unicode" w:hAnsi="Lucida Sans Unicode" w:cs="Lucida Sans Unicode"/>
          <w:color w:val="000000"/>
          <w:sz w:val="32"/>
        </w:rPr>
        <w:t>∫∫</w:t>
      </w:r>
      <w:r>
        <w:t xml:space="preserve">dx'dy' </w:t>
      </w:r>
      <w:r>
        <w:fldChar w:fldCharType="begin"/>
      </w:r>
      <w:r>
        <w:instrText xml:space="preserve"> EQ \f((y-y'),(x-x')</w:instrText>
      </w:r>
      <w:r>
        <w:rPr>
          <w:rStyle w:val="superscript"/>
        </w:rPr>
        <w:instrText xml:space="preserve">2 </w:instrText>
      </w:r>
      <w:r>
        <w:instrText>+ (y-y')</w:instrText>
      </w:r>
      <w:r>
        <w:rPr>
          <w:rStyle w:val="superscript"/>
        </w:rPr>
        <w:instrText>2</w:instrText>
      </w:r>
      <w:r>
        <w:instrText xml:space="preserve">) </w:instrText>
      </w:r>
      <w:r>
        <w:fldChar w:fldCharType="end"/>
      </w:r>
      <w:r>
        <w:tab/>
      </w:r>
      <w:r>
        <w:tab/>
        <w:t>// μ</w:t>
      </w:r>
      <w:r>
        <w:rPr>
          <w:rStyle w:val="subscript"/>
        </w:rPr>
        <w:t>1</w:t>
      </w:r>
      <w:r>
        <w:t xml:space="preserve"> = μ</w:t>
      </w:r>
      <w:r>
        <w:rPr>
          <w:rStyle w:val="subscript"/>
        </w:rPr>
        <w:t>2</w:t>
      </w:r>
      <w:r>
        <w:tab/>
      </w:r>
      <w:r>
        <w:tab/>
        <w:t>(C.4.8)</w:t>
      </w:r>
    </w:p>
    <w:p w14:paraId="34E47E5E" w14:textId="77777777" w:rsidR="00BD5B69" w:rsidRDefault="00BD5B69" w:rsidP="00BD5B69"/>
    <w:p w14:paraId="3CD0B071" w14:textId="77777777" w:rsidR="00BD5B69" w:rsidRDefault="00BD5B69" w:rsidP="00BD5B69">
      <w:r>
        <w:t xml:space="preserve">and the fields are then determined by these purely geometric integrals (see example below) </w:t>
      </w:r>
    </w:p>
    <w:p w14:paraId="2D0DC627" w14:textId="77777777" w:rsidR="00BD5B69" w:rsidRDefault="00BD5B69" w:rsidP="00BD5B69"/>
    <w:p w14:paraId="04779D9D" w14:textId="77777777" w:rsidR="00BD5B69" w:rsidRDefault="00BD5B69" w:rsidP="00BD5B69">
      <w:r>
        <w:t>In any event, we have outlined a method by which both the internal and external DC inductance of any wire can be calculated. For a round wire we know from (C.3.5) above that L</w:t>
      </w:r>
      <w:r>
        <w:rPr>
          <w:rStyle w:val="subscript"/>
        </w:rPr>
        <w:t>i</w:t>
      </w:r>
      <w:r>
        <w:t xml:space="preserve"> = μ /8π . For a rectangular conductor of dimensions a and b, the result can be obtained using (C.4.7). The result must have the form L</w:t>
      </w:r>
      <w:r>
        <w:rPr>
          <w:rStyle w:val="subscript"/>
        </w:rPr>
        <w:t>i</w:t>
      </w:r>
      <w:r>
        <w:t xml:space="preserve"> = (μ/8π</w:t>
      </w:r>
      <w:r>
        <w:rPr>
          <w:rFonts w:ascii="Symbol" w:hAnsi="Symbol"/>
        </w:rPr>
        <w:t></w:t>
      </w:r>
      <w:r>
        <w:rPr>
          <w:rFonts w:ascii="Symbol" w:hAnsi="Symbol"/>
        </w:rPr>
        <w:t></w:t>
      </w:r>
      <w:r>
        <w:t xml:space="preserve">f(a/b) where f(x) is the function one obtains by doing the computation. A square wire would then have f(1). As a square wire is gradually deformed into a round wire, f(1) gradually deforms into 1. </w:t>
      </w:r>
    </w:p>
    <w:p w14:paraId="7BE64289" w14:textId="77777777" w:rsidR="00BD5B69" w:rsidRDefault="00BD5B69" w:rsidP="00BD5B69"/>
    <w:p w14:paraId="4B936BF1" w14:textId="77777777" w:rsidR="00BD5B69" w:rsidRDefault="00BD5B69" w:rsidP="00BD5B69">
      <w:pPr>
        <w:pStyle w:val="Heading4"/>
      </w:pPr>
      <w:bookmarkStart w:id="9" w:name="_Toc377543531"/>
      <w:r>
        <w:t>Example:  Magnetic Field of a Rectangular Wire</w:t>
      </w:r>
      <w:bookmarkEnd w:id="9"/>
    </w:p>
    <w:p w14:paraId="71A0E539" w14:textId="77777777" w:rsidR="00BD5B69" w:rsidRDefault="00BD5B69" w:rsidP="00BD5B69"/>
    <w:p w14:paraId="4486B265" w14:textId="77777777" w:rsidR="00BD5B69" w:rsidRDefault="00BD5B69" w:rsidP="00BD5B69">
      <w:pPr>
        <w:rPr>
          <w:rStyle w:val="subscript"/>
        </w:rPr>
      </w:pPr>
      <w:r>
        <w:t xml:space="preserve">As one might expect, the </w:t>
      </w:r>
      <w:r>
        <w:rPr>
          <w:b/>
        </w:rPr>
        <w:t>B</w:t>
      </w:r>
      <w:r>
        <w:t xml:space="preserve"> field for a rectangular conductor is not particularly simple. Here is a Maple calculation of the double integral appearing in the ∂</w:t>
      </w:r>
      <w:r>
        <w:rPr>
          <w:rStyle w:val="subscript"/>
        </w:rPr>
        <w:t>x</w:t>
      </w:r>
      <w:r>
        <w:t>A</w:t>
      </w:r>
      <w:r>
        <w:rPr>
          <w:rStyle w:val="subscript"/>
        </w:rPr>
        <w:t>z</w:t>
      </w:r>
      <w:r>
        <w:t xml:space="preserve"> expression of (C.4.7) where we have made a clumsy attempt to minimize the number of terms. We assume μ</w:t>
      </w:r>
      <w:r>
        <w:rPr>
          <w:rStyle w:val="subscript"/>
        </w:rPr>
        <w:t>1</w:t>
      </w:r>
    </w:p>
    <w:p w14:paraId="7E769BBD" w14:textId="77777777" w:rsidR="00BD5B69" w:rsidRDefault="00BD5B69" w:rsidP="00BD5B69"/>
    <w:p w14:paraId="274193B4" w14:textId="77777777" w:rsidR="00BD5B69" w:rsidRDefault="00BD5B69" w:rsidP="00BD5B69">
      <w:r>
        <w:pict>
          <v:shape id="_x0000_i1026" type="#_x0000_t75" style="width:468pt;height:244.5pt">
            <v:imagedata r:id="rId8" o:title=""/>
          </v:shape>
        </w:pict>
      </w:r>
    </w:p>
    <w:p w14:paraId="19CC258D" w14:textId="77777777" w:rsidR="00BD5B69" w:rsidRDefault="00BD5B69" w:rsidP="00BD5B69"/>
    <w:p w14:paraId="47C95ECD" w14:textId="77777777" w:rsidR="00BD5B69" w:rsidRDefault="00BD5B69" w:rsidP="00BD5B69">
      <w:r>
        <w:t>At least the result is expressible in closed form. Using B</w:t>
      </w:r>
      <w:r>
        <w:rPr>
          <w:rStyle w:val="subscript"/>
        </w:rPr>
        <w:t>y</w:t>
      </w:r>
      <w:r>
        <w:t xml:space="preserve"> = -∂</w:t>
      </w:r>
      <w:r>
        <w:rPr>
          <w:rStyle w:val="subscript"/>
        </w:rPr>
        <w:t>x</w:t>
      </w:r>
      <w:r>
        <w:t>A</w:t>
      </w:r>
      <w:r>
        <w:rPr>
          <w:rStyle w:val="subscript"/>
        </w:rPr>
        <w:t>z</w:t>
      </w:r>
      <w:r>
        <w:t xml:space="preserve"> as above and B</w:t>
      </w:r>
      <w:r>
        <w:rPr>
          <w:rStyle w:val="subscript"/>
        </w:rPr>
        <w:t>x</w:t>
      </w:r>
      <w:r>
        <w:t xml:space="preserve"> = ∂</w:t>
      </w:r>
      <w:r>
        <w:rPr>
          <w:rStyle w:val="subscript"/>
        </w:rPr>
        <w:t>y</w:t>
      </w:r>
      <w:r>
        <w:t>A</w:t>
      </w:r>
      <w:r>
        <w:rPr>
          <w:rStyle w:val="subscript"/>
        </w:rPr>
        <w:t>z</w:t>
      </w:r>
      <w:r>
        <w:t xml:space="preserve"> similarly, we can plot the magnetic field lines for a = 1, b = 4 both inside and outside the conductor shown in red: </w:t>
      </w:r>
    </w:p>
    <w:p w14:paraId="1346AA61" w14:textId="77777777" w:rsidR="00BD5B69" w:rsidRDefault="00BD5B69" w:rsidP="00BD5B69"/>
    <w:p w14:paraId="1902FECB" w14:textId="77777777" w:rsidR="00BD5B69" w:rsidRDefault="00BD5B69" w:rsidP="00BD5B69">
      <w:r>
        <w:pict>
          <v:shape id="_x0000_i1027" type="#_x0000_t75" style="width:439.5pt;height:48.75pt">
            <v:imagedata r:id="rId9" o:title=""/>
          </v:shape>
        </w:pict>
      </w:r>
    </w:p>
    <w:p w14:paraId="22F56406" w14:textId="77777777" w:rsidR="00BD5B69" w:rsidRDefault="00BD5B69" w:rsidP="00BD5B69"/>
    <w:p w14:paraId="3B0B0F73" w14:textId="77777777" w:rsidR="00BD5B69" w:rsidRDefault="00BD5B69" w:rsidP="00BD5B69">
      <w:r>
        <w:pict>
          <v:shape id="_x0000_i1028" type="#_x0000_t75" style="width:467.25pt;height:368.25pt">
            <v:imagedata r:id="rId10" o:title=""/>
          </v:shape>
        </w:pict>
      </w:r>
    </w:p>
    <w:p w14:paraId="325C7D61" w14:textId="77777777" w:rsidR="00BD5B69" w:rsidRDefault="00BD5B69" w:rsidP="00BD5B69"/>
    <w:p w14:paraId="2142BA79" w14:textId="77777777" w:rsidR="00BD5B69" w:rsidRDefault="00BD5B69" w:rsidP="00BD5B69">
      <w:r>
        <w:tab/>
      </w:r>
      <w:r>
        <w:tab/>
      </w:r>
      <w:r>
        <w:tab/>
        <w:t xml:space="preserve">    Fig C.1:  The DC magnetic field of a rectangular conductor</w:t>
      </w:r>
    </w:p>
    <w:p w14:paraId="17F86B55" w14:textId="77777777" w:rsidR="00BD5B69" w:rsidRDefault="00BD5B69" w:rsidP="00BD5B69"/>
    <w:p w14:paraId="303A5846" w14:textId="77777777" w:rsidR="00BD5B69" w:rsidRDefault="00BD5B69" w:rsidP="00BD5B69">
      <w:r>
        <w:t>Far away, the field is the same as that of a round wire carrying the same total current. It would take some work to integrate the energy in this field to obtain L</w:t>
      </w:r>
      <w:r>
        <w:rPr>
          <w:rStyle w:val="subscript"/>
        </w:rPr>
        <w:t>i</w:t>
      </w:r>
      <w:r>
        <w:t xml:space="preserve"> and L</w:t>
      </w:r>
      <w:r>
        <w:rPr>
          <w:rStyle w:val="subscript"/>
        </w:rPr>
        <w:t>e</w:t>
      </w:r>
      <w:r>
        <w:t xml:space="preserve"> for such a conductor, but it could be done. </w:t>
      </w:r>
    </w:p>
    <w:p w14:paraId="49593857" w14:textId="77777777" w:rsidR="00BD5B69" w:rsidRDefault="00BD5B69" w:rsidP="00BD5B69"/>
    <w:p w14:paraId="7ED3434F" w14:textId="77777777" w:rsidR="00BD5B69" w:rsidRDefault="00BD5B69" w:rsidP="00BD5B69">
      <w:pPr>
        <w:rPr>
          <w:color w:val="FF0000"/>
        </w:rPr>
      </w:pPr>
      <w:r>
        <w:rPr>
          <w:color w:val="FF0000"/>
        </w:rPr>
        <w:t xml:space="preserve">The method presented in this section is </w:t>
      </w:r>
      <w:r>
        <w:rPr>
          <w:i/>
          <w:color w:val="FF0000"/>
        </w:rPr>
        <w:t>not</w:t>
      </w:r>
      <w:r>
        <w:rPr>
          <w:color w:val="FF0000"/>
        </w:rPr>
        <w:t xml:space="preserve"> very useful for an AC calculation, because then we can no longer assume that the current density is uniform across the wire. This will become clear later when we compute the exact current density for a round wire at arbitrary frequency. Again, this is similar to Chapter 4 results such as (4.4.3). We need some other method to compute the distribution of charge and current on a conductor. </w:t>
      </w:r>
    </w:p>
    <w:p w14:paraId="09CA2883" w14:textId="77777777" w:rsidR="00291390" w:rsidRDefault="00291390"/>
    <w:sectPr w:rsidR="0029139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2B94E" w14:textId="77777777" w:rsidR="00AE4081" w:rsidRDefault="00AE4081">
      <w:r>
        <w:separator/>
      </w:r>
    </w:p>
  </w:endnote>
  <w:endnote w:type="continuationSeparator" w:id="0">
    <w:p w14:paraId="283FDC26" w14:textId="77777777" w:rsidR="00AE4081" w:rsidRDefault="00AE4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8B93A" w14:textId="77777777" w:rsidR="00BD5B69" w:rsidRDefault="00BD5B6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B1613" w14:textId="77777777" w:rsidR="00AE4081" w:rsidRDefault="00AE4081">
      <w:r>
        <w:separator/>
      </w:r>
    </w:p>
  </w:footnote>
  <w:footnote w:type="continuationSeparator" w:id="0">
    <w:p w14:paraId="453155B5" w14:textId="77777777" w:rsidR="00AE4081" w:rsidRDefault="00AE40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5FA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5FAF"/>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076B"/>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4081"/>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5B69"/>
    <w:rsid w:val="00BD6B0E"/>
    <w:rsid w:val="00BE20CE"/>
    <w:rsid w:val="00BE48D5"/>
    <w:rsid w:val="00BE5123"/>
    <w:rsid w:val="00BF1126"/>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B9C50"/>
  <w15:chartTrackingRefBased/>
  <w15:docId w15:val="{3398B477-3E56-4485-B4B9-8294DE79D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locked/>
    <w:rsid w:val="00BD5B6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656496">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3424</Words>
  <Characters>14109</Characters>
  <Application>Microsoft Office Word</Application>
  <DocSecurity>4</DocSecurity>
  <Lines>371</Lines>
  <Paragraphs>171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2026-09-06T23:56:00Z</dcterms:created>
  <dcterms:modified xsi:type="dcterms:W3CDTF">2026-09-06T23:56:00Z</dcterms:modified>
</cp:coreProperties>
</file>