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8B9C" w14:textId="77777777" w:rsidR="00AA1D98" w:rsidRDefault="00AA1D98" w:rsidP="00AA1D98">
      <w:pPr>
        <w:pStyle w:val="Heading3"/>
      </w:pPr>
      <w:bookmarkStart w:id="0" w:name="_Toc391739628"/>
      <w:r>
        <w:t>D.11</w:t>
      </w:r>
      <w:r w:rsidRPr="008954F5">
        <w:t xml:space="preserve"> </w:t>
      </w:r>
      <w:r>
        <w:t>Low</w:t>
      </w:r>
      <w:r w:rsidRPr="008954F5">
        <w:t xml:space="preserve"> frequency limit of the </w:t>
      </w:r>
      <w:r>
        <w:t xml:space="preserve">round wire </w:t>
      </w:r>
      <w:r w:rsidRPr="008954F5">
        <w:t>E fields</w:t>
      </w:r>
      <w:bookmarkEnd w:id="0"/>
    </w:p>
    <w:p w14:paraId="589AAF78" w14:textId="77777777" w:rsidR="00AA1D98" w:rsidRDefault="00AA1D98" w:rsidP="00AA1D98">
      <w:pPr>
        <w:rPr>
          <w:b/>
        </w:rPr>
      </w:pPr>
    </w:p>
    <w:p w14:paraId="414A7997" w14:textId="77777777" w:rsidR="00B927DB" w:rsidRPr="00B927DB" w:rsidRDefault="00B927DB" w:rsidP="00AA1D98">
      <w:pPr>
        <w:rPr>
          <w:color w:val="FF0000"/>
        </w:rPr>
      </w:pPr>
      <w:r w:rsidRPr="00B927DB">
        <w:rPr>
          <w:color w:val="FF0000"/>
        </w:rPr>
        <w:t>Thi</w:t>
      </w:r>
      <w:r>
        <w:rPr>
          <w:color w:val="FF0000"/>
        </w:rPr>
        <w:t xml:space="preserve">s has been completely replaced by a new Section D.11. </w:t>
      </w:r>
    </w:p>
    <w:p w14:paraId="61277E61" w14:textId="77777777" w:rsidR="00B927DB" w:rsidRDefault="00B927DB" w:rsidP="00AA1D98">
      <w:pPr>
        <w:rPr>
          <w:b/>
        </w:rPr>
      </w:pPr>
    </w:p>
    <w:p w14:paraId="432837FD" w14:textId="77777777" w:rsidR="00AA1D98" w:rsidRDefault="00AA1D98" w:rsidP="00AA1D98">
      <w:r>
        <w:t xml:space="preserve">Our assumed Appendix D wave z dependence is </w:t>
      </w:r>
      <w:r w:rsidRPr="008E17C5">
        <w:rPr>
          <w:color w:val="000000"/>
        </w:rPr>
        <w:t>e</w:t>
      </w:r>
      <w:r>
        <w:rPr>
          <w:rStyle w:val="superscript"/>
          <w:color w:val="000000"/>
        </w:rPr>
        <w:t>-j</w:t>
      </w:r>
      <w:r>
        <w:rPr>
          <w:rStyle w:val="superscript"/>
          <w:noProof/>
        </w:rPr>
        <w:t>k</w:t>
      </w:r>
      <w:r>
        <w:rPr>
          <w:rStyle w:val="superscript"/>
          <w:color w:val="000000"/>
        </w:rPr>
        <w:t>z</w:t>
      </w:r>
      <w:r>
        <w:t xml:space="preserve"> from (D.1.1).  </w:t>
      </w:r>
    </w:p>
    <w:p w14:paraId="78F8BC33" w14:textId="77777777" w:rsidR="00AA1D98" w:rsidRDefault="00AA1D98" w:rsidP="00AA1D98"/>
    <w:p w14:paraId="7958E1D1" w14:textId="77777777" w:rsidR="00AA1D98" w:rsidRDefault="00AA1D98" w:rsidP="00AA1D98">
      <w:pPr>
        <w:pStyle w:val="Heading4"/>
      </w:pPr>
      <w:bookmarkStart w:id="1" w:name="_Toc391739629"/>
      <w:r>
        <w:t>(a) An Inaccurate Model for Low Frequency</w:t>
      </w:r>
      <w:bookmarkEnd w:id="1"/>
    </w:p>
    <w:p w14:paraId="61DC0157" w14:textId="77777777" w:rsidR="00AA1D98" w:rsidRDefault="00AA1D98" w:rsidP="00AA1D98"/>
    <w:p w14:paraId="502C4E88" w14:textId="77777777" w:rsidR="00AA1D98" w:rsidRDefault="00AA1D98" w:rsidP="00AA1D98">
      <w:r>
        <w:t xml:space="preserve">Recall from Chapter 4 that </w:t>
      </w:r>
      <w:r w:rsidRPr="00BB17B9">
        <w:rPr>
          <w:i/>
        </w:rPr>
        <w:t>for high frequencies</w:t>
      </w:r>
      <w:r>
        <w:t xml:space="preserve"> we derived the transmission line equations, </w:t>
      </w:r>
    </w:p>
    <w:p w14:paraId="4ECD8EC6" w14:textId="77777777" w:rsidR="00AA1D98" w:rsidRDefault="00AA1D98" w:rsidP="00AA1D98"/>
    <w:p w14:paraId="3EEB13D4" w14:textId="77777777" w:rsidR="00AA1D98" w:rsidRDefault="00AA1D98" w:rsidP="00AA1D98">
      <w:pPr>
        <w:tabs>
          <w:tab w:val="left" w:pos="7200"/>
          <w:tab w:val="left" w:pos="7920"/>
          <w:tab w:val="right" w:pos="9270"/>
        </w:tabs>
      </w:pP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r>
        <w:tab/>
      </w:r>
      <w:r>
        <w:tab/>
      </w:r>
      <w:r>
        <w:tab/>
      </w:r>
      <w:r>
        <w:tab/>
      </w:r>
      <w:r>
        <w:tab/>
      </w:r>
      <w:r>
        <w:tab/>
      </w:r>
      <w:r w:rsidRPr="00BB17B9">
        <w:rPr>
          <w:i/>
        </w:rPr>
        <w:t>(4.11.14b)</w:t>
      </w:r>
    </w:p>
    <w:p w14:paraId="5B6473F2" w14:textId="77777777" w:rsidR="00AA1D98" w:rsidRDefault="00AA1D98" w:rsidP="00AA1D98"/>
    <w:p w14:paraId="37C0F324" w14:textId="77777777" w:rsidR="00AA1D98" w:rsidRDefault="00AA1D98" w:rsidP="00AA1D98">
      <w:r>
        <w:t xml:space="preserve">and from those we derived the second order uncoupled transmission line equations, </w:t>
      </w:r>
    </w:p>
    <w:p w14:paraId="003C78F5" w14:textId="77777777" w:rsidR="00AA1D98" w:rsidRDefault="00AA1D98" w:rsidP="00AA1D98"/>
    <w:p w14:paraId="2AF9106B" w14:textId="77777777" w:rsidR="00AA1D98" w:rsidRDefault="00AA1D98" w:rsidP="00AA1D98">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t>.</w:t>
      </w:r>
      <w:r>
        <w:tab/>
      </w:r>
      <w:r>
        <w:tab/>
      </w:r>
      <w:r>
        <w:tab/>
      </w:r>
      <w:r>
        <w:tab/>
      </w:r>
      <w:r w:rsidRPr="00BB17B9">
        <w:rPr>
          <w:i/>
        </w:rPr>
        <w:t>(4.11.15)</w:t>
      </w:r>
    </w:p>
    <w:p w14:paraId="2FF7A24E" w14:textId="77777777" w:rsidR="00AA1D98" w:rsidRDefault="00AA1D98" w:rsidP="00AA1D98">
      <w:pPr>
        <w:tabs>
          <w:tab w:val="left" w:pos="7200"/>
          <w:tab w:val="left" w:pos="7920"/>
          <w:tab w:val="right" w:pos="9270"/>
        </w:tabs>
      </w:pPr>
    </w:p>
    <w:p w14:paraId="4A1A4C7F" w14:textId="77777777" w:rsidR="00AA1D98" w:rsidRDefault="00AA1D98" w:rsidP="00AA1D98">
      <w:pPr>
        <w:tabs>
          <w:tab w:val="left" w:pos="7200"/>
          <w:tab w:val="left" w:pos="7920"/>
          <w:tab w:val="right" w:pos="9270"/>
        </w:tabs>
      </w:pPr>
      <w:r>
        <w:t xml:space="preserve">These last equations imply the following z-dependence for V(z) and i(z) and then presumably for all other transmission line non-power quantities (like the fields), </w:t>
      </w:r>
    </w:p>
    <w:p w14:paraId="6DF58CE2" w14:textId="77777777" w:rsidR="00AA1D98" w:rsidRDefault="00AA1D98" w:rsidP="00AA1D98">
      <w:pPr>
        <w:tabs>
          <w:tab w:val="left" w:pos="7200"/>
          <w:tab w:val="left" w:pos="7920"/>
          <w:tab w:val="right" w:pos="9270"/>
        </w:tabs>
      </w:pPr>
    </w:p>
    <w:p w14:paraId="002AB7C3" w14:textId="77777777" w:rsidR="00AA1D98" w:rsidRDefault="00AA1D98" w:rsidP="00AA1D98">
      <w:pPr>
        <w:tabs>
          <w:tab w:val="left" w:pos="7200"/>
          <w:tab w:val="left" w:pos="7920"/>
          <w:tab w:val="right" w:pos="9270"/>
        </w:tabs>
      </w:pPr>
      <w:r>
        <w:tab/>
      </w:r>
      <w:r w:rsidRPr="008E17C5">
        <w:rPr>
          <w:color w:val="000000"/>
        </w:rPr>
        <w:t>e</w:t>
      </w:r>
      <w:r>
        <w:rPr>
          <w:rStyle w:val="superscript"/>
          <w:color w:val="000000"/>
        </w:rPr>
        <w:t>-j</w:t>
      </w:r>
      <w:r>
        <w:rPr>
          <w:rStyle w:val="superscript"/>
          <w:noProof/>
        </w:rPr>
        <w:t>k</w:t>
      </w:r>
      <w:r>
        <w:rPr>
          <w:rStyle w:val="superscript"/>
          <w:color w:val="000000"/>
        </w:rPr>
        <w:t>z</w:t>
      </w:r>
      <w:r>
        <w:tab/>
      </w:r>
      <w:r>
        <w:tab/>
        <w:t>where</w:t>
      </w:r>
      <w:r>
        <w:tab/>
      </w:r>
      <w:r>
        <w:tab/>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p>
    <w:p w14:paraId="01D8587C" w14:textId="77777777" w:rsidR="00AA1D98" w:rsidRDefault="00AA1D98" w:rsidP="00AA1D98">
      <w:pPr>
        <w:tabs>
          <w:tab w:val="left" w:pos="7200"/>
          <w:tab w:val="left" w:pos="7920"/>
          <w:tab w:val="right" w:pos="9270"/>
        </w:tabs>
      </w:pPr>
    </w:p>
    <w:p w14:paraId="63C739B4"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Pr="00785AAD">
        <w:rPr>
          <w:b/>
        </w:rPr>
        <w:t>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t>'</w:t>
      </w:r>
      <w:r w:rsidRPr="000A326A">
        <w:rPr>
          <w:rStyle w:val="superscript"/>
          <w:color w:val="000000"/>
        </w:rPr>
        <w:t>2</w:t>
      </w:r>
      <w:r>
        <w:tab/>
        <w:t xml:space="preserve">       </w:t>
      </w:r>
      <w:r w:rsidRPr="002D715D">
        <w:rPr>
          <w:i/>
        </w:rPr>
        <w:t xml:space="preserve">  (D.2.33)</w:t>
      </w:r>
    </w:p>
    <w:p w14:paraId="6CFDA07E"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902F430" w14:textId="77777777" w:rsidR="00AA1D98" w:rsidRPr="00821BA5"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15EBD5D"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A937028"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5425A10"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D86061B" w14:textId="77777777" w:rsidR="00AA1D98" w:rsidRDefault="00AA1D98" w:rsidP="00AA1D98"/>
    <w:p w14:paraId="49A52209" w14:textId="77777777" w:rsidR="00AA1D98" w:rsidRDefault="00AA1D98" w:rsidP="00AA1D98">
      <w:pPr>
        <w:tabs>
          <w:tab w:val="left" w:pos="7200"/>
          <w:tab w:val="left" w:pos="7920"/>
          <w:tab w:val="right" w:pos="9270"/>
        </w:tabs>
      </w:pPr>
    </w:p>
    <w:p w14:paraId="5F178038" w14:textId="77777777" w:rsidR="00AA1D98" w:rsidRDefault="00AA1D98" w:rsidP="00AA1D98">
      <w:pPr>
        <w:tabs>
          <w:tab w:val="left" w:pos="7200"/>
          <w:tab w:val="left" w:pos="7920"/>
          <w:tab w:val="right" w:pos="9270"/>
        </w:tabs>
      </w:pPr>
      <w:r w:rsidRPr="00BB17B9">
        <w:rPr>
          <w:u w:val="single"/>
        </w:rPr>
        <w:t>For large ω</w:t>
      </w:r>
      <w:r>
        <w:t>, we show in Appendix Q that</w:t>
      </w:r>
    </w:p>
    <w:p w14:paraId="239ED317" w14:textId="77777777" w:rsidR="00AA1D98" w:rsidRDefault="00AA1D98" w:rsidP="00AA1D98">
      <w:pPr>
        <w:tabs>
          <w:tab w:val="left" w:pos="7200"/>
          <w:tab w:val="left" w:pos="7920"/>
          <w:tab w:val="right" w:pos="9270"/>
        </w:tabs>
      </w:pPr>
    </w:p>
    <w:p w14:paraId="1F14DEAB" w14:textId="77777777" w:rsidR="00AA1D98" w:rsidRDefault="00AA1D98" w:rsidP="00AA1D98">
      <w:r>
        <w:tab/>
      </w:r>
      <w:r>
        <w:tab/>
        <w:t xml:space="preserve">For large ω:  </w:t>
      </w:r>
      <w:r>
        <w:tab/>
        <w:t>Re(β'</w:t>
      </w:r>
      <w:r>
        <w:rPr>
          <w:rStyle w:val="subscript"/>
        </w:rPr>
        <w:t>d</w:t>
      </w:r>
      <w:r>
        <w:t xml:space="preserve">)  = ω </w:t>
      </w:r>
      <w:r>
        <w:fldChar w:fldCharType="begin"/>
      </w:r>
      <w:r>
        <w:instrText xml:space="preserve"> EQ \r(LC) </w:instrText>
      </w:r>
      <w:r>
        <w:fldChar w:fldCharType="end"/>
      </w:r>
      <w:r>
        <w:tab/>
      </w:r>
      <w:r>
        <w:tab/>
      </w:r>
    </w:p>
    <w:p w14:paraId="7EAEFA45" w14:textId="77777777" w:rsidR="00AA1D98" w:rsidRDefault="00AA1D98" w:rsidP="00AA1D98">
      <w:r>
        <w:tab/>
      </w:r>
      <w:r>
        <w:tab/>
      </w:r>
      <w:r>
        <w:tab/>
      </w:r>
      <w:r>
        <w:tab/>
        <w:t>Im(β'</w:t>
      </w:r>
      <w:r>
        <w:rPr>
          <w:rStyle w:val="subscript"/>
        </w:rPr>
        <w:t>d</w:t>
      </w:r>
      <w:r>
        <w:t xml:space="preserve">)   = -  </w:t>
      </w:r>
      <w:r>
        <w:fldChar w:fldCharType="begin"/>
      </w:r>
      <w:r>
        <w:instrText xml:space="preserve"> EQ \f(RC+GL,2</w:instrText>
      </w:r>
      <w:r>
        <w:fldChar w:fldCharType="begin"/>
      </w:r>
      <w:r>
        <w:instrText xml:space="preserve"> EQ \r(LC) </w:instrText>
      </w:r>
      <w:r>
        <w:fldChar w:fldCharType="end"/>
      </w:r>
      <w:r>
        <w:instrText xml:space="preserve">) </w:instrText>
      </w:r>
      <w:r>
        <w:fldChar w:fldCharType="end"/>
      </w:r>
      <w:r w:rsidRPr="00826A9A">
        <w:t xml:space="preserve"> </w:t>
      </w:r>
      <w:r>
        <w:tab/>
      </w:r>
      <w:r>
        <w:tab/>
      </w:r>
      <w:r>
        <w:tab/>
      </w:r>
      <w:r>
        <w:tab/>
        <w:t>ω</w:t>
      </w:r>
      <w:r>
        <w:rPr>
          <w:rStyle w:val="superscript"/>
        </w:rPr>
        <w:t xml:space="preserve"> </w:t>
      </w:r>
      <w:r>
        <w:t>&gt;&gt; (R/L) and  ω</w:t>
      </w:r>
      <w:r>
        <w:rPr>
          <w:rStyle w:val="superscript"/>
        </w:rPr>
        <w:t xml:space="preserve"> </w:t>
      </w:r>
      <w:r>
        <w:t>&gt;&gt; (G/C)</w:t>
      </w:r>
    </w:p>
    <w:p w14:paraId="19C41318" w14:textId="77777777" w:rsidR="00AA1D98" w:rsidRDefault="00AA1D98" w:rsidP="00AA1D98">
      <w:r>
        <w:t>Since the wave z dependence is</w:t>
      </w:r>
    </w:p>
    <w:p w14:paraId="121D3419" w14:textId="77777777" w:rsidR="00AA1D98" w:rsidRDefault="00AA1D98" w:rsidP="00AA1D98"/>
    <w:p w14:paraId="0564554A" w14:textId="77777777" w:rsidR="00AA1D98" w:rsidRPr="00BB17B9" w:rsidRDefault="00AA1D98" w:rsidP="00AA1D98">
      <w:pPr>
        <w:rPr>
          <w:sz w:val="24"/>
          <w:szCs w:val="24"/>
        </w:rPr>
      </w:pPr>
      <w:r w:rsidRPr="00BB17B9">
        <w:rPr>
          <w:sz w:val="24"/>
          <w:szCs w:val="24"/>
        </w:rPr>
        <w:tab/>
      </w:r>
      <w:r w:rsidRPr="00BB17B9">
        <w:rPr>
          <w:color w:val="000000"/>
          <w:sz w:val="24"/>
          <w:szCs w:val="24"/>
        </w:rPr>
        <w:t>e</w:t>
      </w:r>
      <w:r w:rsidRPr="00BB17B9">
        <w:rPr>
          <w:rStyle w:val="superscript"/>
          <w:color w:val="000000"/>
          <w:szCs w:val="24"/>
        </w:rPr>
        <w:t>-j</w:t>
      </w:r>
      <w:r>
        <w:rPr>
          <w:rStyle w:val="superscript"/>
          <w:noProof/>
          <w:szCs w:val="24"/>
        </w:rPr>
        <w:t>k</w:t>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Pr>
          <w:rStyle w:val="superscript"/>
          <w:noProof/>
          <w:szCs w:val="24"/>
        </w:rPr>
        <w:t>k</w:t>
      </w:r>
      <w:r w:rsidRPr="00BB17B9">
        <w:rPr>
          <w:rStyle w:val="superscript"/>
          <w:szCs w:val="24"/>
        </w:rPr>
        <w:t>')z</w:t>
      </w:r>
      <w:r w:rsidRPr="00BB17B9">
        <w:rPr>
          <w:sz w:val="24"/>
          <w:szCs w:val="24"/>
        </w:rPr>
        <w:t xml:space="preserve">   e</w:t>
      </w:r>
      <w:r w:rsidRPr="00BB17B9">
        <w:rPr>
          <w:rStyle w:val="superscript"/>
          <w:szCs w:val="24"/>
        </w:rPr>
        <w:t>-[-Im(</w:t>
      </w:r>
      <w:r>
        <w:rPr>
          <w:rStyle w:val="superscript"/>
          <w:noProof/>
          <w:szCs w:val="24"/>
        </w:rPr>
        <w:t>k</w:t>
      </w:r>
      <w:r w:rsidRPr="00BB17B9">
        <w:rPr>
          <w:rStyle w:val="superscript"/>
          <w:szCs w:val="24"/>
        </w:rPr>
        <w:t>')]z</w:t>
      </w:r>
    </w:p>
    <w:p w14:paraId="75289FD1" w14:textId="77777777" w:rsidR="00AA1D98" w:rsidRDefault="00AA1D98" w:rsidP="00AA1D98"/>
    <w:p w14:paraId="32880E03" w14:textId="77777777" w:rsidR="00AA1D98" w:rsidRDefault="00AA1D98" w:rsidP="00AA1D98">
      <w:r>
        <w:lastRenderedPageBreak/>
        <w:t>we can interpret Re(β'</w:t>
      </w:r>
      <w:r>
        <w:rPr>
          <w:rStyle w:val="subscript"/>
        </w:rPr>
        <w:t>d</w:t>
      </w:r>
      <w:r>
        <w:t>) as the "wavenumber" of the wave, and we know that this wavenumber = ω/v</w:t>
      </w:r>
      <w:r>
        <w:rPr>
          <w:rStyle w:val="subscript"/>
        </w:rPr>
        <w:t>d</w:t>
      </w:r>
      <w:r>
        <w:t xml:space="preserve"> where v</w:t>
      </w:r>
      <w:r>
        <w:rPr>
          <w:rStyle w:val="subscript"/>
        </w:rPr>
        <w:t>d</w:t>
      </w:r>
      <w:r>
        <w:t xml:space="preserve"> is the phase velocity of the wave. Thus, we identify</w:t>
      </w:r>
    </w:p>
    <w:p w14:paraId="288E50F3" w14:textId="77777777" w:rsidR="00AA1D98" w:rsidRDefault="00AA1D98" w:rsidP="00AA1D98"/>
    <w:p w14:paraId="76C4352B" w14:textId="77777777" w:rsidR="00AA1D98" w:rsidRDefault="00AA1D98" w:rsidP="00AA1D98">
      <w:r>
        <w:tab/>
        <w:t>v</w:t>
      </w:r>
      <w:r>
        <w:rPr>
          <w:rStyle w:val="subscript"/>
        </w:rPr>
        <w:t>d</w:t>
      </w:r>
      <w:r>
        <w:t xml:space="preserve"> = 1/</w:t>
      </w:r>
      <w:r>
        <w:fldChar w:fldCharType="begin"/>
      </w:r>
      <w:r>
        <w:instrText xml:space="preserve"> EQ \r(LC) </w:instrText>
      </w:r>
      <w:r>
        <w:fldChar w:fldCharType="end"/>
      </w:r>
    </w:p>
    <w:p w14:paraId="6038A9FB" w14:textId="77777777" w:rsidR="00AA1D98" w:rsidRDefault="00AA1D98" w:rsidP="00AA1D98"/>
    <w:p w14:paraId="78DDE9A8" w14:textId="77777777" w:rsidR="00AA1D98" w:rsidRDefault="00AA1D98" w:rsidP="00AA1D98">
      <w:r>
        <w:t>in terms of which</w:t>
      </w:r>
    </w:p>
    <w:p w14:paraId="7459CC50" w14:textId="77777777" w:rsidR="00AA1D98" w:rsidRDefault="00AA1D98" w:rsidP="00AA1D98"/>
    <w:p w14:paraId="340003B0" w14:textId="77777777" w:rsidR="00AA1D98" w:rsidRDefault="00AA1D98" w:rsidP="00AA1D98">
      <w:r>
        <w:tab/>
        <w:t>Re(β'</w:t>
      </w:r>
      <w:r>
        <w:rPr>
          <w:rStyle w:val="subscript"/>
        </w:rPr>
        <w:t>d</w:t>
      </w:r>
      <w:r>
        <w:t>)  = ω /v</w:t>
      </w:r>
      <w:r>
        <w:rPr>
          <w:rStyle w:val="subscript"/>
        </w:rPr>
        <w:t>d</w:t>
      </w:r>
      <w:r>
        <w:t xml:space="preserve">  = k</w:t>
      </w:r>
      <w:r>
        <w:tab/>
      </w:r>
    </w:p>
    <w:p w14:paraId="7F9A3CB1" w14:textId="77777777" w:rsidR="00AA1D98" w:rsidRPr="00BB17B9" w:rsidRDefault="00AA1D98" w:rsidP="00AA1D98">
      <w:r>
        <w:tab/>
        <w:t>-Im(β'</w:t>
      </w:r>
      <w:r>
        <w:rPr>
          <w:rStyle w:val="subscript"/>
        </w:rPr>
        <w:t>d</w:t>
      </w:r>
      <w:r>
        <w:t>)   = (RC+GL)(v</w:t>
      </w:r>
      <w:r>
        <w:rPr>
          <w:rStyle w:val="subscript"/>
        </w:rPr>
        <w:t>d</w:t>
      </w:r>
      <w:r>
        <w:t>/2) .</w:t>
      </w:r>
    </w:p>
    <w:p w14:paraId="5B17569F" w14:textId="77777777" w:rsidR="00AA1D98" w:rsidRDefault="00AA1D98" w:rsidP="00AA1D98"/>
    <w:p w14:paraId="29630993" w14:textId="77777777" w:rsidR="00AA1D98" w:rsidRDefault="00AA1D98" w:rsidP="00AA1D98">
      <w:r>
        <w:t xml:space="preserve">This last quantity is the attenuation parameter sometimes called α, so </w:t>
      </w:r>
    </w:p>
    <w:p w14:paraId="577310E3" w14:textId="77777777" w:rsidR="00AA1D98" w:rsidRDefault="00AA1D98" w:rsidP="00AA1D98"/>
    <w:p w14:paraId="745BAF0D" w14:textId="77777777" w:rsidR="00AA1D98" w:rsidRDefault="00AA1D98" w:rsidP="00AA1D98">
      <w:r>
        <w:tab/>
        <w:t>α = (RC+GL)(v</w:t>
      </w:r>
      <w:r>
        <w:rPr>
          <w:rStyle w:val="subscript"/>
        </w:rPr>
        <w:t>d</w:t>
      </w:r>
      <w:r>
        <w:t>/2) .</w:t>
      </w:r>
    </w:p>
    <w:p w14:paraId="7C5776B6" w14:textId="77777777" w:rsidR="00AA1D98" w:rsidRDefault="00AA1D98" w:rsidP="00AA1D98"/>
    <w:p w14:paraId="42722106" w14:textId="77777777" w:rsidR="00AA1D98" w:rsidRPr="00BB17B9" w:rsidRDefault="00AA1D98" w:rsidP="00AA1D98">
      <w:r>
        <w:t>Thus we have a reasonable model for high frequency waves on our transmission line, including the attenuation due to the losses caused by R and G. We can go on to evaluate β'</w:t>
      </w:r>
      <w:r>
        <w:rPr>
          <w:rStyle w:val="superscript"/>
        </w:rPr>
        <w:t>2</w:t>
      </w:r>
      <w:r>
        <w:t xml:space="preserve"> and take its large ω limit, </w:t>
      </w:r>
    </w:p>
    <w:p w14:paraId="2F69B53A" w14:textId="77777777" w:rsidR="00AA1D98" w:rsidRDefault="00AA1D98" w:rsidP="00AA1D98"/>
    <w:p w14:paraId="055A47F1" w14:textId="77777777" w:rsidR="00AA1D98" w:rsidRPr="00BB17B9" w:rsidRDefault="00AA1D98" w:rsidP="00AA1D98">
      <w:bookmarkStart w:id="2" w:name="OLE_LINK43"/>
      <w:bookmarkStart w:id="3" w:name="OLE_LINK44"/>
      <w:r>
        <w:tab/>
        <w:t>β'</w:t>
      </w:r>
      <w:r>
        <w:rPr>
          <w:rStyle w:val="superscript"/>
        </w:rPr>
        <w:t>2</w:t>
      </w:r>
      <w:r>
        <w:t xml:space="preserve"> = β</w:t>
      </w:r>
      <w:r>
        <w:rPr>
          <w:rStyle w:val="superscript"/>
        </w:rPr>
        <w:t>2</w:t>
      </w:r>
      <w:r>
        <w:t xml:space="preserve"> - k'</w:t>
      </w:r>
      <w:r>
        <w:rPr>
          <w:rStyle w:val="superscript"/>
        </w:rPr>
        <w:t>2</w:t>
      </w:r>
      <w:r>
        <w:t xml:space="preserve">   = -jμσω - [ω /v</w:t>
      </w:r>
      <w:r>
        <w:rPr>
          <w:rStyle w:val="subscript"/>
        </w:rPr>
        <w:t>d</w:t>
      </w:r>
      <w:r>
        <w:t xml:space="preserve">  - jα ]</w:t>
      </w:r>
      <w:r>
        <w:rPr>
          <w:rStyle w:val="superscript"/>
        </w:rPr>
        <w:t xml:space="preserve">2 </w:t>
      </w:r>
      <w:r>
        <w:t>→  -jμσω - (ω/v</w:t>
      </w:r>
      <w:r>
        <w:rPr>
          <w:rStyle w:val="subscript"/>
        </w:rPr>
        <w:t>d</w:t>
      </w:r>
      <w:r>
        <w:t>)</w:t>
      </w:r>
      <w:r>
        <w:rPr>
          <w:rStyle w:val="superscript"/>
        </w:rPr>
        <w:t>2</w:t>
      </w:r>
      <w:r>
        <w:t xml:space="preserve">  ≈   -jμσω .</w:t>
      </w:r>
    </w:p>
    <w:bookmarkEnd w:id="2"/>
    <w:bookmarkEnd w:id="3"/>
    <w:p w14:paraId="7386A22B" w14:textId="77777777" w:rsidR="00AA1D98" w:rsidRDefault="00AA1D98" w:rsidP="00AA1D98"/>
    <w:p w14:paraId="0F083F9D" w14:textId="77777777" w:rsidR="00AA1D98" w:rsidRDefault="00AA1D98" w:rsidP="00AA1D98">
      <w:r>
        <w:t>In the last equality, although it seems the ω</w:t>
      </w:r>
      <w:r>
        <w:rPr>
          <w:rStyle w:val="superscript"/>
        </w:rPr>
        <w:t>2</w:t>
      </w:r>
      <w:r>
        <w:t xml:space="preserve"> term should win out at large ω, we have shown elsewhere that for any ω of transmission line interest, σ is large and v</w:t>
      </w:r>
      <w:r>
        <w:rPr>
          <w:rStyle w:val="subscript"/>
        </w:rPr>
        <w:t>d</w:t>
      </w:r>
      <w:r>
        <w:t xml:space="preserve"> is large so - (ω/v</w:t>
      </w:r>
      <w:r>
        <w:rPr>
          <w:rStyle w:val="subscript"/>
        </w:rPr>
        <w:t>d</w:t>
      </w:r>
      <w:r>
        <w:t>)</w:t>
      </w:r>
      <w:r>
        <w:rPr>
          <w:rStyle w:val="superscript"/>
        </w:rPr>
        <w:t>2</w:t>
      </w:r>
      <w:r>
        <w:t xml:space="preserve"> can be ignored. For example : </w:t>
      </w:r>
    </w:p>
    <w:p w14:paraId="4A7D2467" w14:textId="77777777" w:rsidR="00AA1D98" w:rsidRDefault="00AA1D98" w:rsidP="00AA1D98"/>
    <w:p w14:paraId="3DEA705D" w14:textId="77777777" w:rsidR="00AA1D98" w:rsidRDefault="00AA1D98" w:rsidP="00AA1D98">
      <w:r>
        <w:tab/>
        <w:t>f = 1000 GHz</w:t>
      </w:r>
      <w:r>
        <w:tab/>
      </w:r>
      <w:r>
        <w:tab/>
        <w:t>ω = 2π x 10</w:t>
      </w:r>
      <w:r>
        <w:rPr>
          <w:rStyle w:val="superscript"/>
        </w:rPr>
        <w:t xml:space="preserve">12 </w:t>
      </w:r>
      <w:r>
        <w:t xml:space="preserve">Hz </w:t>
      </w:r>
    </w:p>
    <w:p w14:paraId="65E57DAB" w14:textId="77777777" w:rsidR="00AA1D98" w:rsidRDefault="00AA1D98" w:rsidP="00AA1D98"/>
    <w:p w14:paraId="3012F9D1" w14:textId="77777777" w:rsidR="00AA1D98" w:rsidRDefault="00AA1D98" w:rsidP="00AA1D98">
      <w:pPr>
        <w:rPr>
          <w:rStyle w:val="superscript"/>
        </w:rPr>
      </w:pPr>
      <w:r>
        <w:tab/>
        <w:t>μ</w:t>
      </w:r>
      <w:r>
        <w:rPr>
          <w:rStyle w:val="subscript"/>
        </w:rPr>
        <w:t>0</w:t>
      </w:r>
      <w:r>
        <w:t>σω  = 4π x 5.81 x  2π x 10</w:t>
      </w:r>
      <w:r>
        <w:rPr>
          <w:rStyle w:val="superscript"/>
        </w:rPr>
        <w:t>12</w:t>
      </w:r>
      <w:r>
        <w:t xml:space="preserve"> = .46 x 10</w:t>
      </w:r>
      <w:r>
        <w:rPr>
          <w:rStyle w:val="superscript"/>
        </w:rPr>
        <w:t>15</w:t>
      </w:r>
    </w:p>
    <w:p w14:paraId="63068198" w14:textId="77777777" w:rsidR="00AA1D98" w:rsidRDefault="00AA1D98" w:rsidP="00AA1D98">
      <w:pPr>
        <w:rPr>
          <w:rStyle w:val="superscript"/>
        </w:rPr>
      </w:pPr>
    </w:p>
    <w:p w14:paraId="0BA686AE" w14:textId="77777777" w:rsidR="00AA1D98" w:rsidRDefault="00AA1D98" w:rsidP="00AA1D98">
      <w:r>
        <w:rPr>
          <w:rStyle w:val="superscript"/>
        </w:rPr>
        <w:tab/>
      </w:r>
      <w:r>
        <w:t>(ω/v</w:t>
      </w:r>
      <w:r>
        <w:rPr>
          <w:rStyle w:val="subscript"/>
        </w:rPr>
        <w:t>d</w:t>
      </w:r>
      <w:r>
        <w:t>)</w:t>
      </w:r>
      <w:r>
        <w:rPr>
          <w:rStyle w:val="superscript"/>
        </w:rPr>
        <w:t>2</w:t>
      </w:r>
      <w:r>
        <w:t xml:space="preserve"> ≈ (ω/c)</w:t>
      </w:r>
      <w:r>
        <w:rPr>
          <w:rStyle w:val="superscript"/>
        </w:rPr>
        <w:t>2</w:t>
      </w:r>
      <w:r>
        <w:t xml:space="preserve">  = [2π x 10</w:t>
      </w:r>
      <w:r>
        <w:rPr>
          <w:rStyle w:val="superscript"/>
        </w:rPr>
        <w:t>12</w:t>
      </w:r>
      <w:r>
        <w:t>/ 3x10</w:t>
      </w:r>
      <w:r>
        <w:rPr>
          <w:rStyle w:val="superscript"/>
        </w:rPr>
        <w:t>8</w:t>
      </w:r>
      <w:r>
        <w:t>]</w:t>
      </w:r>
      <w:r>
        <w:rPr>
          <w:rStyle w:val="superscript"/>
        </w:rPr>
        <w:t>2</w:t>
      </w:r>
      <w:r>
        <w:t xml:space="preserve"> = [(2π/3) x 10</w:t>
      </w:r>
      <w:r>
        <w:rPr>
          <w:rStyle w:val="superscript"/>
        </w:rPr>
        <w:t>4</w:t>
      </w:r>
      <w:r>
        <w:t>]</w:t>
      </w:r>
      <w:r>
        <w:rPr>
          <w:rStyle w:val="superscript"/>
        </w:rPr>
        <w:t>2</w:t>
      </w:r>
      <w:r>
        <w:t xml:space="preserve"> = .44 x 10</w:t>
      </w:r>
      <w:r>
        <w:rPr>
          <w:rStyle w:val="superscript"/>
        </w:rPr>
        <w:t>9</w:t>
      </w:r>
    </w:p>
    <w:p w14:paraId="0E896840" w14:textId="77777777" w:rsidR="00AA1D98" w:rsidRDefault="00AA1D98" w:rsidP="00AA1D98"/>
    <w:p w14:paraId="48712B14" w14:textId="77777777" w:rsidR="00AA1D98" w:rsidRPr="00BB17B9" w:rsidRDefault="00AA1D98" w:rsidP="00AA1D98">
      <w:r>
        <w:t>In Section D.10 we went on to take the large β' limit of the f</w:t>
      </w:r>
      <w:r>
        <w:rPr>
          <w:rStyle w:val="subscript"/>
        </w:rPr>
        <w:t>m</w:t>
      </w:r>
      <w:r>
        <w:t>, g</w:t>
      </w:r>
      <w:r>
        <w:rPr>
          <w:rStyle w:val="subscript"/>
        </w:rPr>
        <w:t>m</w:t>
      </w:r>
      <w:r>
        <w:t xml:space="preserve"> and h</w:t>
      </w:r>
      <w:r>
        <w:rPr>
          <w:rStyle w:val="subscript"/>
        </w:rPr>
        <w:t>m</w:t>
      </w:r>
      <w:r>
        <w:t xml:space="preserve">  functions. This led to an interesting asymmetric J</w:t>
      </w:r>
      <w:r>
        <w:rPr>
          <w:rStyle w:val="subscript"/>
        </w:rPr>
        <w:t>z</w:t>
      </w:r>
      <w:r>
        <w:t xml:space="preserve"> distribution which we associated with the proximity effect. </w:t>
      </w:r>
    </w:p>
    <w:p w14:paraId="388E7136" w14:textId="77777777" w:rsidR="00AA1D98" w:rsidRDefault="00AA1D98" w:rsidP="00AA1D98"/>
    <w:p w14:paraId="4B9A0161" w14:textId="77777777" w:rsidR="00AA1D98" w:rsidRDefault="00AA1D98" w:rsidP="00AA1D98">
      <w:r w:rsidRPr="00BB17B9">
        <w:rPr>
          <w:u w:val="single"/>
        </w:rPr>
        <w:t>For small ω</w:t>
      </w:r>
      <w:r>
        <w:t xml:space="preserve"> things are much more hazy. The main issue is that the transmission line equations quoted above are only justified from Maxwell's equations at high frequencies where the skin effect is at least starting to set in. We show in Appendix K that for the </w:t>
      </w:r>
      <w:r w:rsidRPr="00BB17B9">
        <w:rPr>
          <w:i/>
        </w:rPr>
        <w:t>network</w:t>
      </w:r>
      <w:r>
        <w:t xml:space="preserve"> model of a transmission line, the transmission line equations are valid at </w:t>
      </w:r>
      <w:r w:rsidRPr="00BB17B9">
        <w:rPr>
          <w:i/>
        </w:rPr>
        <w:t>all</w:t>
      </w:r>
      <w:r>
        <w:t xml:space="preserve"> ω.  One must keep in mind that this network model is just a model, and we have shown in Chapter 4 that it does not correspond to the real world at low frequencies.</w:t>
      </w:r>
    </w:p>
    <w:p w14:paraId="6E33BB21" w14:textId="77777777" w:rsidR="00AA1D98" w:rsidRDefault="00AA1D98" w:rsidP="00AA1D98">
      <w:r>
        <w:tab/>
        <w:t xml:space="preserve">Despite this caveat, we can pretend that the transmission line equations </w:t>
      </w:r>
      <w:r w:rsidRPr="00BB17B9">
        <w:rPr>
          <w:i/>
        </w:rPr>
        <w:t>are</w:t>
      </w:r>
      <w:r>
        <w:t xml:space="preserve"> accurate at low ω and see what happens. We quote again from Appendix Q for a transmission line with G = 0 (vacuum dielectric) since this is assumed in our boundary condition (D.2.24), </w:t>
      </w:r>
    </w:p>
    <w:p w14:paraId="519ED979" w14:textId="77777777" w:rsidR="00AA1D98" w:rsidRDefault="00AA1D98" w:rsidP="00AA1D98"/>
    <w:p w14:paraId="5609D3CB" w14:textId="77777777" w:rsidR="00AA1D98" w:rsidRDefault="00AA1D98" w:rsidP="00AA1D98">
      <w:r>
        <w:t xml:space="preserve">For small ω:  </w:t>
      </w:r>
      <w:r>
        <w:tab/>
        <w:t xml:space="preserve">  Re(β'</w:t>
      </w:r>
      <w:r>
        <w:rPr>
          <w:rStyle w:val="subscript"/>
        </w:rPr>
        <w:t>d</w:t>
      </w:r>
      <w:r>
        <w:t xml:space="preserve">)  =  </w:t>
      </w:r>
      <w:r>
        <w:fldChar w:fldCharType="begin"/>
      </w:r>
      <w:r>
        <w:instrText xml:space="preserve"> EQ \r(ωRC/2) </w:instrText>
      </w:r>
      <w:r>
        <w:fldChar w:fldCharType="end"/>
      </w:r>
      <w:r>
        <w:t xml:space="preserve">   = α</w:t>
      </w:r>
      <w:r>
        <w:tab/>
      </w:r>
      <w:r>
        <w:tab/>
      </w:r>
      <w:r>
        <w:tab/>
        <w:t>// a new α</w:t>
      </w:r>
    </w:p>
    <w:p w14:paraId="520EEE9B" w14:textId="77777777" w:rsidR="00AA1D98" w:rsidRDefault="00AA1D98" w:rsidP="00AA1D98">
      <w:r>
        <w:tab/>
      </w:r>
      <w:r>
        <w:tab/>
      </w:r>
      <w:r>
        <w:tab/>
        <w:t>- Im(β'</w:t>
      </w:r>
      <w:r>
        <w:rPr>
          <w:rStyle w:val="subscript"/>
        </w:rPr>
        <w:t>d</w:t>
      </w:r>
      <w:r>
        <w:t xml:space="preserve">)  =  </w:t>
      </w:r>
      <w:r>
        <w:fldChar w:fldCharType="begin"/>
      </w:r>
      <w:r>
        <w:instrText xml:space="preserve"> EQ \r(ωRC/2) </w:instrText>
      </w:r>
      <w:r>
        <w:fldChar w:fldCharType="end"/>
      </w:r>
      <w:r>
        <w:tab/>
        <w:t>= α</w:t>
      </w:r>
      <w:r>
        <w:tab/>
      </w:r>
      <w:r>
        <w:tab/>
      </w:r>
      <w:r>
        <w:tab/>
        <w:t>G = 0 and ω</w:t>
      </w:r>
      <w:r>
        <w:rPr>
          <w:rStyle w:val="superscript"/>
        </w:rPr>
        <w:t xml:space="preserve"> </w:t>
      </w:r>
      <w:r>
        <w:t>&lt;&lt; (R/L)</w:t>
      </w:r>
    </w:p>
    <w:p w14:paraId="21E4A4AD" w14:textId="77777777" w:rsidR="00AA1D98" w:rsidRDefault="00AA1D98" w:rsidP="00AA1D98"/>
    <w:p w14:paraId="5B8E37B2" w14:textId="77777777" w:rsidR="00AA1D98" w:rsidRDefault="00AA1D98" w:rsidP="00AA1D98">
      <w:r>
        <w:lastRenderedPageBreak/>
        <w:t>This is an extremely lossy wave, since it damps out in a half wave cycle. We then have</w:t>
      </w:r>
    </w:p>
    <w:p w14:paraId="79FB8000" w14:textId="77777777" w:rsidR="00AA1D98" w:rsidRDefault="00AA1D98" w:rsidP="00AA1D98"/>
    <w:p w14:paraId="406A861F" w14:textId="77777777" w:rsidR="00AA1D98" w:rsidRDefault="00AA1D98" w:rsidP="00AA1D98">
      <w:pPr>
        <w:rPr>
          <w:rStyle w:val="superscript"/>
        </w:rPr>
      </w:pPr>
      <w:r>
        <w:tab/>
      </w:r>
      <w:r w:rsidRPr="00BB17B9">
        <w:rPr>
          <w:color w:val="000000"/>
          <w:sz w:val="24"/>
          <w:szCs w:val="24"/>
        </w:rPr>
        <w:t>e</w:t>
      </w:r>
      <w:r w:rsidRPr="00BB17B9">
        <w:rPr>
          <w:rStyle w:val="superscript"/>
          <w:color w:val="000000"/>
          <w:szCs w:val="24"/>
        </w:rPr>
        <w:t>-j</w:t>
      </w:r>
      <w:r>
        <w:rPr>
          <w:rStyle w:val="superscript"/>
          <w:noProof/>
          <w:szCs w:val="24"/>
        </w:rPr>
        <w:t>k</w:t>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Pr>
          <w:rStyle w:val="superscript"/>
          <w:noProof/>
          <w:szCs w:val="24"/>
        </w:rPr>
        <w:t>k</w:t>
      </w:r>
      <w:r w:rsidRPr="00BB17B9">
        <w:rPr>
          <w:rStyle w:val="superscript"/>
          <w:szCs w:val="24"/>
        </w:rPr>
        <w:t>')z</w:t>
      </w:r>
      <w:r w:rsidRPr="00BB17B9">
        <w:rPr>
          <w:sz w:val="24"/>
          <w:szCs w:val="24"/>
        </w:rPr>
        <w:t xml:space="preserve">   e</w:t>
      </w:r>
      <w:r w:rsidRPr="00BB17B9">
        <w:rPr>
          <w:rStyle w:val="superscript"/>
          <w:szCs w:val="24"/>
        </w:rPr>
        <w:t>-[-Im(</w:t>
      </w:r>
      <w:r>
        <w:rPr>
          <w:rStyle w:val="superscript"/>
          <w:noProof/>
          <w:szCs w:val="24"/>
        </w:rPr>
        <w:t>k</w:t>
      </w:r>
      <w:r w:rsidRPr="00BB17B9">
        <w:rPr>
          <w:rStyle w:val="superscript"/>
          <w:szCs w:val="24"/>
        </w:rPr>
        <w:t>')]z</w:t>
      </w:r>
      <w:r>
        <w:t xml:space="preserve">  = e</w:t>
      </w:r>
      <w:r>
        <w:rPr>
          <w:rStyle w:val="superscript"/>
        </w:rPr>
        <w:t>-jαz</w:t>
      </w:r>
      <w:r>
        <w:t xml:space="preserve"> e</w:t>
      </w:r>
      <w:r>
        <w:rPr>
          <w:rStyle w:val="superscript"/>
        </w:rPr>
        <w:t>-σz</w:t>
      </w:r>
      <w:r>
        <w:t xml:space="preserve">  = e</w:t>
      </w:r>
      <w:r>
        <w:rPr>
          <w:rStyle w:val="superscript"/>
        </w:rPr>
        <w:t>-(j+1)αz  .</w:t>
      </w:r>
    </w:p>
    <w:p w14:paraId="51A8327F" w14:textId="77777777" w:rsidR="00AA1D98" w:rsidRDefault="00AA1D98" w:rsidP="00AA1D98">
      <w:pPr>
        <w:rPr>
          <w:rStyle w:val="superscript"/>
        </w:rPr>
      </w:pPr>
    </w:p>
    <w:p w14:paraId="3CA606CE" w14:textId="77777777" w:rsidR="00AA1D98" w:rsidRDefault="00AA1D98" w:rsidP="00AA1D98">
      <w:r>
        <w:t xml:space="preserve">This has the exact form shown in (2.1.8) so what we have here is in effect a longitudinal skin effect where the wave is trying to travel down the transmission line but it can't get very far. The longitudinal skin depth is 1/α . </w:t>
      </w:r>
    </w:p>
    <w:p w14:paraId="485FF06A" w14:textId="77777777" w:rsidR="00AA1D98" w:rsidRDefault="00AA1D98" w:rsidP="00AA1D98">
      <w:r>
        <w:tab/>
        <w:t>We can blindly proceed and compute</w:t>
      </w:r>
    </w:p>
    <w:p w14:paraId="2396FBB6" w14:textId="77777777" w:rsidR="00AA1D98" w:rsidRDefault="00AA1D98" w:rsidP="00AA1D98"/>
    <w:p w14:paraId="7243297D" w14:textId="77777777" w:rsidR="00AA1D98" w:rsidRDefault="00AA1D98" w:rsidP="00AA1D98">
      <w:r>
        <w:tab/>
        <w:t>β'</w:t>
      </w:r>
      <w:r>
        <w:rPr>
          <w:rStyle w:val="superscript"/>
        </w:rPr>
        <w:t>2</w:t>
      </w:r>
      <w:r>
        <w:t xml:space="preserve"> = β</w:t>
      </w:r>
      <w:r>
        <w:rPr>
          <w:rStyle w:val="superscript"/>
        </w:rPr>
        <w:t>2</w:t>
      </w:r>
      <w:r>
        <w:t xml:space="preserve"> - k'</w:t>
      </w:r>
      <w:r>
        <w:rPr>
          <w:rStyle w:val="superscript"/>
        </w:rPr>
        <w:t>2</w:t>
      </w:r>
      <w:r>
        <w:t xml:space="preserve">   = -jμσω - ωRC/2 </w:t>
      </w:r>
      <w:r>
        <w:tab/>
        <w:t>→  0  as ω→0</w:t>
      </w:r>
    </w:p>
    <w:p w14:paraId="159B9F57" w14:textId="77777777" w:rsidR="00AA1D98" w:rsidRDefault="00AA1D98" w:rsidP="00AA1D98"/>
    <w:p w14:paraId="0E3C9B0F" w14:textId="77777777" w:rsidR="00AA1D98" w:rsidRPr="00BB17B9" w:rsidRDefault="00AA1D98" w:rsidP="00AA1D98">
      <w:r>
        <w:t>In this case, we want to take the small argument limits of f</w:t>
      </w:r>
      <w:r>
        <w:rPr>
          <w:rStyle w:val="subscript"/>
        </w:rPr>
        <w:t>m</w:t>
      </w:r>
      <w:r>
        <w:t>, g</w:t>
      </w:r>
      <w:r>
        <w:rPr>
          <w:rStyle w:val="subscript"/>
        </w:rPr>
        <w:t>m</w:t>
      </w:r>
      <w:r>
        <w:t xml:space="preserve"> and h</w:t>
      </w:r>
      <w:r>
        <w:rPr>
          <w:rStyle w:val="subscript"/>
        </w:rPr>
        <w:t>m</w:t>
      </w:r>
      <w:r>
        <w:t xml:space="preserve">. We shall go ahead and do that below just for the sake of "completeness", but it should be realized that the results are not accurate. </w:t>
      </w:r>
    </w:p>
    <w:p w14:paraId="461548BE" w14:textId="77777777" w:rsidR="00AA1D98" w:rsidRDefault="00AA1D98" w:rsidP="00AA1D98">
      <w:r>
        <w:tab/>
      </w:r>
    </w:p>
    <w:p w14:paraId="39948700" w14:textId="77777777" w:rsidR="00AA1D98" w:rsidRDefault="00AA1D98" w:rsidP="00AA1D98">
      <w:pPr>
        <w:pStyle w:val="Heading4"/>
      </w:pPr>
      <w:bookmarkStart w:id="4" w:name="_Toc391739630"/>
      <w:r w:rsidRPr="00D0159C">
        <w:t>(</w:t>
      </w:r>
      <w:r>
        <w:t>b</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4"/>
    </w:p>
    <w:p w14:paraId="120BED02" w14:textId="77777777" w:rsidR="00AA1D98" w:rsidRPr="00BB17B9" w:rsidRDefault="00AA1D98" w:rsidP="00AA1D98">
      <w:pPr>
        <w:pStyle w:val="Heading4"/>
      </w:pPr>
    </w:p>
    <w:p w14:paraId="6E902FAE" w14:textId="77777777" w:rsidR="00AA1D98" w:rsidRPr="00103203" w:rsidRDefault="00AA1D98" w:rsidP="00AA1D98">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2C820AC4" w14:textId="77777777" w:rsidR="00AA1D98" w:rsidRDefault="00AA1D98" w:rsidP="00AA1D98"/>
    <w:p w14:paraId="13E3D20E" w14:textId="77777777" w:rsidR="00AA1D98" w:rsidRDefault="00AA1D98" w:rsidP="00AA1D98">
      <w:r>
        <w:t>The small x limit for J</w:t>
      </w:r>
      <w:r>
        <w:rPr>
          <w:rStyle w:val="subscript"/>
        </w:rPr>
        <w:t>m</w:t>
      </w:r>
      <w:r>
        <w:t>(x) is given by NIST 10.7.3,</w:t>
      </w:r>
    </w:p>
    <w:p w14:paraId="25FE1630" w14:textId="77777777" w:rsidR="00AA1D98" w:rsidRDefault="00AA1D98" w:rsidP="00AA1D98"/>
    <w:p w14:paraId="1FA604A2" w14:textId="77777777" w:rsidR="00AA1D98" w:rsidRDefault="00AA1D98" w:rsidP="00AA1D98">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(D.11.14)</w:t>
      </w:r>
    </w:p>
    <w:p w14:paraId="3F0C827C" w14:textId="77777777" w:rsidR="00AA1D98" w:rsidRDefault="00AA1D98" w:rsidP="00AA1D98"/>
    <w:p w14:paraId="5DF69B66" w14:textId="77777777" w:rsidR="00AA1D98" w:rsidRDefault="00AA1D98" w:rsidP="00AA1D98">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58B4756A" w14:textId="77777777" w:rsidR="00AA1D98" w:rsidRDefault="00AA1D98" w:rsidP="00AA1D98">
      <w:pPr>
        <w:tabs>
          <w:tab w:val="left" w:pos="7200"/>
          <w:tab w:val="left" w:pos="7920"/>
          <w:tab w:val="right" w:pos="9270"/>
        </w:tabs>
      </w:pPr>
    </w:p>
    <w:p w14:paraId="1E0949CA" w14:textId="77777777" w:rsidR="00AA1D98" w:rsidRPr="00FF7257" w:rsidRDefault="00AA1D98" w:rsidP="00AA1D98">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(D.11.15)</w:t>
      </w:r>
    </w:p>
    <w:p w14:paraId="65607B89" w14:textId="77777777" w:rsidR="00AA1D98" w:rsidRDefault="00AA1D98" w:rsidP="00AA1D98"/>
    <w:p w14:paraId="4170169A" w14:textId="77777777" w:rsidR="00AA1D98" w:rsidRDefault="00AA1D98" w:rsidP="00AA1D98">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041FF800" w14:textId="77777777" w:rsidR="00AA1D98" w:rsidRDefault="00AA1D98" w:rsidP="00AA1D98"/>
    <w:p w14:paraId="5979DA9C" w14:textId="77777777" w:rsidR="00AA1D98" w:rsidRDefault="00AA1D98" w:rsidP="00AA1D98">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32C47EDF" w14:textId="77777777" w:rsidR="00AA1D98" w:rsidRDefault="00AA1D98" w:rsidP="00AA1D98">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(D.11.16)</w:t>
      </w:r>
    </w:p>
    <w:p w14:paraId="3743EF94" w14:textId="77777777" w:rsidR="00AA1D98" w:rsidRDefault="00AA1D98" w:rsidP="00AA1D98"/>
    <w:p w14:paraId="444ACDF1" w14:textId="77777777" w:rsidR="00AA1D98" w:rsidRPr="00FF7257" w:rsidRDefault="00AA1D98" w:rsidP="00AA1D98">
      <w:r>
        <w:t>We now examine the small x limits of f</w:t>
      </w:r>
      <w:r>
        <w:rPr>
          <w:rStyle w:val="subscript"/>
        </w:rPr>
        <w:t>m</w:t>
      </w:r>
      <w:r>
        <w:t>, g</w:t>
      </w:r>
      <w:r>
        <w:rPr>
          <w:rStyle w:val="subscript"/>
        </w:rPr>
        <w:t>m</w:t>
      </w:r>
      <w:r>
        <w:t>, and h</w:t>
      </w:r>
      <w:r>
        <w:rPr>
          <w:rStyle w:val="subscript"/>
        </w:rPr>
        <w:t>m</w:t>
      </w:r>
      <w:r>
        <w:t xml:space="preserve"> . </w:t>
      </w:r>
    </w:p>
    <w:p w14:paraId="04CB73D7" w14:textId="77777777" w:rsidR="00AA1D98" w:rsidRPr="002D715D" w:rsidRDefault="00AA1D98" w:rsidP="00AA1D98"/>
    <w:p w14:paraId="0C27B80E" w14:textId="77777777" w:rsidR="00AA1D98" w:rsidRPr="002D715D" w:rsidRDefault="00AA1D98" w:rsidP="00AA1D98">
      <w:r>
        <w:t>First f</w:t>
      </w:r>
      <w:r>
        <w:rPr>
          <w:rStyle w:val="subscript"/>
        </w:rPr>
        <w:t>m</w:t>
      </w:r>
      <w:r>
        <w:t xml:space="preserve"> for m &gt; 0, and then for m = 0:  </w:t>
      </w:r>
    </w:p>
    <w:p w14:paraId="6ACCA65C" w14:textId="77777777" w:rsidR="00AA1D98" w:rsidRDefault="00AA1D98" w:rsidP="00AA1D98"/>
    <w:p w14:paraId="4816F6E1" w14:textId="77777777" w:rsidR="00AA1D98" w:rsidRPr="002D715D" w:rsidRDefault="00AA1D98" w:rsidP="00AA1D98">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3409FF77" w14:textId="77777777" w:rsidR="00AA1D98" w:rsidRDefault="00AA1D98" w:rsidP="00AA1D98"/>
    <w:p w14:paraId="7E9A3704" w14:textId="77777777" w:rsidR="00AA1D98" w:rsidRDefault="00AA1D98" w:rsidP="00AA1D98">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p>
    <w:p w14:paraId="7D3D9CE5" w14:textId="77777777" w:rsidR="00AA1D98" w:rsidRDefault="00AA1D98" w:rsidP="00AA1D98"/>
    <w:p w14:paraId="3FB8F48D" w14:textId="77777777" w:rsidR="00AA1D98" w:rsidRDefault="00AA1D98" w:rsidP="00AA1D98">
      <w:r>
        <w:tab/>
      </w:r>
      <w:r>
        <w:tab/>
        <w:t>=  (x/x</w:t>
      </w:r>
      <w:r>
        <w:rPr>
          <w:rStyle w:val="subscript"/>
        </w:rPr>
        <w:t>a</w:t>
      </w:r>
      <w:r>
        <w:t>)</w:t>
      </w:r>
      <w:r>
        <w:rPr>
          <w:rStyle w:val="superscript"/>
        </w:rPr>
        <w:t>m</w:t>
      </w:r>
      <w:r>
        <w:t xml:space="preserve"> [ (m+1) (2/x</w:t>
      </w:r>
      <w:r>
        <w:rPr>
          <w:rStyle w:val="subscript"/>
        </w:rPr>
        <w:t>a</w:t>
      </w:r>
      <w:r>
        <w:t>)  - (1/m) (x</w:t>
      </w:r>
      <w:r>
        <w:rPr>
          <w:rStyle w:val="subscript"/>
        </w:rPr>
        <w:t>a</w:t>
      </w:r>
      <w:r>
        <w:t xml:space="preserve">/2) ] </w:t>
      </w:r>
    </w:p>
    <w:p w14:paraId="358AACB3" w14:textId="77777777" w:rsidR="00AA1D98" w:rsidRDefault="00AA1D98" w:rsidP="00AA1D98"/>
    <w:p w14:paraId="241022F3" w14:textId="77777777" w:rsidR="00AA1D98" w:rsidRDefault="00AA1D98" w:rsidP="00AA1D98">
      <w:r>
        <w:lastRenderedPageBreak/>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1A19888A" w14:textId="77777777" w:rsidR="00AA1D98" w:rsidRDefault="00AA1D98" w:rsidP="00AA1D98"/>
    <w:p w14:paraId="6097DBD1" w14:textId="77777777" w:rsidR="00AA1D98" w:rsidRDefault="00AA1D98" w:rsidP="00AA1D98">
      <w:pPr>
        <w:rPr>
          <w:rStyle w:val="subscript"/>
        </w:rPr>
      </w:pPr>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3CD8B7EB" w14:textId="77777777" w:rsidR="00AA1D98" w:rsidRDefault="00AA1D98" w:rsidP="00AA1D98">
      <w:pPr>
        <w:rPr>
          <w:rStyle w:val="subscript"/>
        </w:rPr>
      </w:pPr>
    </w:p>
    <w:p w14:paraId="611487CA" w14:textId="77777777" w:rsidR="00AA1D98" w:rsidRDefault="00AA1D98" w:rsidP="00AA1D98">
      <w:r>
        <w:t>First g</w:t>
      </w:r>
      <w:r>
        <w:rPr>
          <w:rStyle w:val="subscript"/>
        </w:rPr>
        <w:t>m</w:t>
      </w:r>
      <w:r>
        <w:t xml:space="preserve"> for m &gt; 0, and then for m = 0:  </w:t>
      </w:r>
    </w:p>
    <w:p w14:paraId="6BAA2CEB" w14:textId="77777777" w:rsidR="00AA1D98" w:rsidRDefault="00AA1D98" w:rsidP="00AA1D98"/>
    <w:p w14:paraId="7A8A19B8" w14:textId="77777777" w:rsidR="00AA1D98" w:rsidRDefault="00AA1D98" w:rsidP="00AA1D98">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1F09ACD8" w14:textId="77777777" w:rsidR="00AA1D98" w:rsidRDefault="00AA1D98" w:rsidP="00AA1D98"/>
    <w:p w14:paraId="51389DD4" w14:textId="77777777" w:rsidR="00AA1D98" w:rsidRPr="00103203" w:rsidRDefault="00AA1D98" w:rsidP="00AA1D98">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040BB32C" w14:textId="77777777" w:rsidR="00AA1D98" w:rsidRDefault="00AA1D98" w:rsidP="00AA1D98"/>
    <w:p w14:paraId="4FE55AB4" w14:textId="77777777" w:rsidR="00AA1D98" w:rsidRDefault="00AA1D98" w:rsidP="00AA1D98">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2CD57C51" w14:textId="77777777" w:rsidR="00AA1D98" w:rsidRDefault="00AA1D98" w:rsidP="00AA1D98"/>
    <w:p w14:paraId="150EE980" w14:textId="77777777" w:rsidR="00AA1D98" w:rsidRPr="00FF7257" w:rsidRDefault="00AA1D98" w:rsidP="00AA1D98">
      <w:r>
        <w:t>Results for h</w:t>
      </w:r>
      <w:r>
        <w:rPr>
          <w:rStyle w:val="subscript"/>
        </w:rPr>
        <w:t>m</w:t>
      </w:r>
      <w:r>
        <w:t xml:space="preserve"> are then obvious since there is only a sign change between the terms in g</w:t>
      </w:r>
      <w:r>
        <w:rPr>
          <w:rStyle w:val="subscript"/>
        </w:rPr>
        <w:t>m</w:t>
      </w:r>
      <w:r>
        <w:t xml:space="preserve">, </w:t>
      </w:r>
    </w:p>
    <w:p w14:paraId="78207E35" w14:textId="77777777" w:rsidR="00AA1D98" w:rsidRDefault="00AA1D98" w:rsidP="00AA1D98"/>
    <w:p w14:paraId="1196A5A0" w14:textId="77777777" w:rsidR="00AA1D98" w:rsidRDefault="00AA1D98" w:rsidP="00AA1D98">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p>
    <w:p w14:paraId="5B5CB407" w14:textId="77777777" w:rsidR="00AA1D98" w:rsidRDefault="00AA1D98" w:rsidP="00AA1D98"/>
    <w:p w14:paraId="0E7366A2" w14:textId="77777777" w:rsidR="00AA1D98" w:rsidRPr="00BB17B9" w:rsidRDefault="00AA1D98" w:rsidP="00AA1D98">
      <w:r>
        <w:t xml:space="preserve">The results are then  ( we replace k → k' as discussed in section (a) above ) : </w:t>
      </w:r>
    </w:p>
    <w:p w14:paraId="7C351284" w14:textId="77777777" w:rsidR="00AA1D98" w:rsidRDefault="00AA1D98" w:rsidP="00AA1D98"/>
    <w:p w14:paraId="1B143E9A"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2B25C1B"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3F84608F"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4792564" w14:textId="77777777" w:rsidR="00AA1D98" w:rsidRPr="00821BA5"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r>
        <w:tab/>
        <w:t xml:space="preserve">   </w:t>
      </w:r>
    </w:p>
    <w:p w14:paraId="469C4631"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743DAFF9"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7D94CC0E"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06524CE"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5341C615"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I R</w:t>
      </w:r>
      <w:r>
        <w:rPr>
          <w:rStyle w:val="subscript"/>
        </w:rPr>
        <w:t>dc</w:t>
      </w:r>
      <w:r>
        <w:t xml:space="preserve"> (r/a)</w:t>
      </w:r>
      <w:r>
        <w:rPr>
          <w:rStyle w:val="superscript"/>
        </w:rPr>
        <w:t>m</w:t>
      </w:r>
      <w:r>
        <w:t xml:space="preserve"> (m+1)</w:t>
      </w:r>
    </w:p>
    <w:p w14:paraId="1D58E5E7"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[(r/a)</w:t>
      </w:r>
      <w:r>
        <w:rPr>
          <w:rStyle w:val="superscript"/>
        </w:rPr>
        <w:t>m+1</w:t>
      </w:r>
      <w:r>
        <w:t xml:space="preserve"> +  (r/a)</w:t>
      </w:r>
      <w:r>
        <w:rPr>
          <w:rStyle w:val="superscript"/>
        </w:rPr>
        <w:t>m-1</w:t>
      </w:r>
      <w:r>
        <w:t>]</w:t>
      </w:r>
      <w:r>
        <w:tab/>
      </w:r>
    </w:p>
    <w:p w14:paraId="76789353"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[(r/a)</w:t>
      </w:r>
      <w:r>
        <w:rPr>
          <w:rStyle w:val="superscript"/>
        </w:rPr>
        <w:t>m+1</w:t>
      </w:r>
      <w:r>
        <w:t xml:space="preserve"> -  (r/a)</w:t>
      </w:r>
      <w:r>
        <w:rPr>
          <w:rStyle w:val="superscript"/>
        </w:rPr>
        <w:t>m-1</w:t>
      </w:r>
      <w:r>
        <w:t>]</w:t>
      </w:r>
      <w:r>
        <w:tab/>
      </w:r>
    </w:p>
    <w:p w14:paraId="0AB8D124"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F3BFA76"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6B047D65" w14:textId="77777777" w:rsidR="00AA1D98" w:rsidRPr="00821BA5"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I R</w:t>
      </w:r>
      <w:r>
        <w:rPr>
          <w:rStyle w:val="subscript"/>
        </w:rPr>
        <w:t>dc</w:t>
      </w:r>
      <w:r>
        <w:tab/>
      </w:r>
      <w:r>
        <w:tab/>
      </w:r>
      <w:r>
        <w:tab/>
        <w:t xml:space="preserve">  </w:t>
      </w:r>
    </w:p>
    <w:p w14:paraId="264B87B3"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I R</w:t>
      </w:r>
      <w:r>
        <w:rPr>
          <w:rStyle w:val="subscript"/>
        </w:rPr>
        <w:t xml:space="preserve">dc </w:t>
      </w:r>
      <w:r>
        <w:t>(ak') (r/a)</w:t>
      </w:r>
    </w:p>
    <w:p w14:paraId="3AA1A92E" w14:textId="77777777" w:rsidR="00AA1D98" w:rsidRPr="00BB17B9"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66E42AAB" w14:textId="77777777" w:rsidR="00AA1D98" w:rsidRDefault="00AA1D98" w:rsidP="00AA1D9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A45BD9B" w14:textId="77777777" w:rsidR="00AA1D98" w:rsidRDefault="00AA1D98" w:rsidP="00AA1D98"/>
    <w:p w14:paraId="4087DB32" w14:textId="77777777" w:rsidR="00AA1D98" w:rsidRPr="00785AAD" w:rsidRDefault="00AA1D98" w:rsidP="00AA1D98">
      <w:r>
        <w:t xml:space="preserve">Recall now these field expansions for the case that n(θ) is an even function of θ, </w:t>
      </w:r>
    </w:p>
    <w:p w14:paraId="36F0D89E" w14:textId="77777777" w:rsidR="00AA1D98" w:rsidRDefault="00AA1D98" w:rsidP="00AA1D98"/>
    <w:p w14:paraId="50B2FBDD" w14:textId="77777777" w:rsidR="00AA1D98" w:rsidRDefault="00AA1D98" w:rsidP="00AA1D98">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p>
    <w:p w14:paraId="7D753EA6" w14:textId="77777777" w:rsidR="00AA1D98" w:rsidRPr="009421C8" w:rsidRDefault="00AA1D98" w:rsidP="00AA1D98">
      <w:pPr>
        <w:tabs>
          <w:tab w:val="left" w:pos="7200"/>
          <w:tab w:val="left" w:pos="7920"/>
          <w:tab w:val="right" w:pos="9270"/>
        </w:tabs>
      </w:pPr>
    </w:p>
    <w:p w14:paraId="15F15FB1" w14:textId="77777777" w:rsidR="00AA1D98" w:rsidRDefault="00AA1D98" w:rsidP="00AA1D98">
      <w:pPr>
        <w:tabs>
          <w:tab w:val="left" w:pos="7200"/>
          <w:tab w:val="left" w:pos="7920"/>
          <w:tab w:val="right" w:pos="9270"/>
        </w:tabs>
      </w:pPr>
      <w:r>
        <w:tab/>
        <w:t>E</w:t>
      </w:r>
      <w:r>
        <w:rPr>
          <w:rStyle w:val="subscript"/>
        </w:rPr>
        <w:t>r</w:t>
      </w:r>
      <w:r>
        <w:t>(r,θ)  =  (j/4) I R</w:t>
      </w:r>
      <w:r>
        <w:rPr>
          <w:rStyle w:val="subscript"/>
        </w:rPr>
        <w:t xml:space="preserve">dc </w:t>
      </w:r>
      <w:r>
        <w:t>(ak')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67F0C6AA" w14:textId="77777777" w:rsidR="00AA1D98" w:rsidRPr="009421C8" w:rsidRDefault="00AA1D98" w:rsidP="00AA1D98">
      <w:pPr>
        <w:tabs>
          <w:tab w:val="left" w:pos="7200"/>
          <w:tab w:val="left" w:pos="7920"/>
          <w:tab w:val="right" w:pos="9270"/>
        </w:tabs>
      </w:pPr>
    </w:p>
    <w:p w14:paraId="1B025EE5" w14:textId="77777777" w:rsidR="00AA1D98" w:rsidRPr="009421C8" w:rsidRDefault="00AA1D98" w:rsidP="00AA1D98">
      <w:pPr>
        <w:tabs>
          <w:tab w:val="left" w:pos="7200"/>
          <w:tab w:val="left" w:pos="7920"/>
          <w:tab w:val="right" w:pos="9270"/>
        </w:tabs>
      </w:pPr>
      <w:r>
        <w:tab/>
        <w:t>E</w:t>
      </w:r>
      <w:r>
        <w:rPr>
          <w:rStyle w:val="subscript"/>
        </w:rPr>
        <w:t>θ</w:t>
      </w:r>
      <w:r>
        <w:t>(r,θ)  =  (1/4) I R</w:t>
      </w:r>
      <w:r>
        <w:rPr>
          <w:rStyle w:val="subscript"/>
        </w:rPr>
        <w:t xml:space="preserve">dc </w:t>
      </w:r>
      <w:r>
        <w:t>(ak')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rsidRPr="00103203">
        <w:rPr>
          <w:i/>
        </w:rPr>
        <w:t>(</w:t>
      </w:r>
      <w:r>
        <w:rPr>
          <w:i/>
        </w:rPr>
        <w:t>D.10</w:t>
      </w:r>
      <w:r w:rsidRPr="00103203">
        <w:rPr>
          <w:i/>
        </w:rPr>
        <w:t>.4</w:t>
      </w:r>
      <w:r>
        <w:rPr>
          <w:i/>
        </w:rPr>
        <w:t>a</w:t>
      </w:r>
      <w:r w:rsidRPr="00103203">
        <w:rPr>
          <w:i/>
        </w:rPr>
        <w:t>)</w:t>
      </w:r>
    </w:p>
    <w:p w14:paraId="44FF49B0" w14:textId="77777777" w:rsidR="00AA1D98" w:rsidRDefault="00AA1D98" w:rsidP="00AA1D98"/>
    <w:p w14:paraId="10BABE41" w14:textId="77777777" w:rsidR="00AA1D98" w:rsidRDefault="00AA1D98" w:rsidP="00AA1D98">
      <w:r>
        <w:t>For low ω we insert the expressions above to get</w:t>
      </w:r>
    </w:p>
    <w:p w14:paraId="67218ADE" w14:textId="77777777" w:rsidR="00AA1D98" w:rsidRDefault="00AA1D98" w:rsidP="00AA1D98"/>
    <w:p w14:paraId="0CD95CE4" w14:textId="77777777" w:rsidR="00AA1D98" w:rsidRDefault="00AA1D98" w:rsidP="00AA1D98">
      <w:pPr>
        <w:tabs>
          <w:tab w:val="left" w:pos="7200"/>
          <w:tab w:val="left" w:pos="7920"/>
          <w:tab w:val="right" w:pos="9270"/>
        </w:tabs>
      </w:pPr>
      <w:r>
        <w:tab/>
        <w:t>E</w:t>
      </w:r>
      <w:r>
        <w:rPr>
          <w:rStyle w:val="subscript"/>
        </w:rPr>
        <w:t>z</w:t>
      </w:r>
      <w:r>
        <w:t>(r,θ)  =  I R</w:t>
      </w:r>
      <w:r>
        <w:rPr>
          <w:rStyle w:val="subscript"/>
        </w:rPr>
        <w:t xml:space="preserve">dc </w:t>
      </w:r>
      <w:r>
        <w:t>[ 1+  Σ</w:t>
      </w:r>
      <w:r>
        <w:rPr>
          <w:rStyle w:val="subscript"/>
        </w:rPr>
        <w:t>m=1</w:t>
      </w:r>
      <w:r>
        <w:rPr>
          <w:rStyle w:val="superscript"/>
        </w:rPr>
        <w:t xml:space="preserve">∞ </w:t>
      </w:r>
      <w:r>
        <w:t>(r/a)</w:t>
      </w:r>
      <w:r>
        <w:rPr>
          <w:rStyle w:val="superscript"/>
        </w:rPr>
        <w:t>m</w:t>
      </w:r>
      <w:r>
        <w:t xml:space="preserve"> (m+1) η</w:t>
      </w:r>
      <w:r>
        <w:rPr>
          <w:rStyle w:val="subscript"/>
        </w:rPr>
        <w:t xml:space="preserve">m </w:t>
      </w:r>
      <w:r>
        <w:t xml:space="preserve">cos(mθ) ] </w:t>
      </w:r>
    </w:p>
    <w:p w14:paraId="09CD3C12" w14:textId="77777777" w:rsidR="00AA1D98" w:rsidRPr="009421C8" w:rsidRDefault="00AA1D98" w:rsidP="00AA1D98">
      <w:pPr>
        <w:tabs>
          <w:tab w:val="left" w:pos="7200"/>
          <w:tab w:val="left" w:pos="7920"/>
          <w:tab w:val="right" w:pos="9270"/>
        </w:tabs>
      </w:pPr>
    </w:p>
    <w:p w14:paraId="21863C95" w14:textId="77777777" w:rsidR="00AA1D98" w:rsidRDefault="00AA1D98" w:rsidP="00AA1D98">
      <w:pPr>
        <w:tabs>
          <w:tab w:val="left" w:pos="7200"/>
          <w:tab w:val="left" w:pos="7920"/>
          <w:tab w:val="right" w:pos="9270"/>
        </w:tabs>
      </w:pPr>
      <w:r>
        <w:tab/>
        <w:t>E</w:t>
      </w:r>
      <w:r>
        <w:rPr>
          <w:rStyle w:val="subscript"/>
        </w:rPr>
        <w:t>r</w:t>
      </w:r>
      <w:r>
        <w:t>(r,θ)  =  (j/2) I R</w:t>
      </w:r>
      <w:r>
        <w:rPr>
          <w:rStyle w:val="subscript"/>
        </w:rPr>
        <w:t xml:space="preserve">dc </w:t>
      </w:r>
      <w:r>
        <w:t>(ak) [ (r/a) +  Σ</w:t>
      </w:r>
      <w:r>
        <w:rPr>
          <w:rStyle w:val="subscript"/>
        </w:rPr>
        <w:t>m=1</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 xml:space="preserve">cos(mθ) ] </w:t>
      </w:r>
    </w:p>
    <w:p w14:paraId="35CEE2E4" w14:textId="77777777" w:rsidR="00AA1D98" w:rsidRPr="009421C8" w:rsidRDefault="00AA1D98" w:rsidP="00AA1D98">
      <w:pPr>
        <w:tabs>
          <w:tab w:val="left" w:pos="7200"/>
          <w:tab w:val="left" w:pos="7920"/>
          <w:tab w:val="right" w:pos="9270"/>
        </w:tabs>
      </w:pPr>
    </w:p>
    <w:p w14:paraId="5CE31899" w14:textId="77777777" w:rsidR="00AA1D98" w:rsidRDefault="00AA1D98" w:rsidP="00AA1D98">
      <w:pPr>
        <w:tabs>
          <w:tab w:val="left" w:pos="7200"/>
          <w:tab w:val="left" w:pos="7920"/>
          <w:tab w:val="right" w:pos="9270"/>
        </w:tabs>
      </w:pPr>
      <w:r>
        <w:tab/>
        <w:t>E</w:t>
      </w:r>
      <w:r>
        <w:rPr>
          <w:rStyle w:val="subscript"/>
        </w:rPr>
        <w:t>θ</w:t>
      </w:r>
      <w:r>
        <w:t>(r,θ)  =  (1/2) I R</w:t>
      </w:r>
      <w:r>
        <w:rPr>
          <w:rStyle w:val="subscript"/>
        </w:rPr>
        <w:t xml:space="preserve">dc </w:t>
      </w:r>
      <w:r>
        <w:t>(ak) [ Σ</w:t>
      </w:r>
      <w:r>
        <w:rPr>
          <w:rStyle w:val="subscript"/>
        </w:rPr>
        <w:t>m=1</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cos(mθ) ]  .</w:t>
      </w:r>
      <w:r>
        <w:tab/>
      </w:r>
      <w:r>
        <w:tab/>
      </w:r>
      <w:r>
        <w:tab/>
        <w:t>(D.11.18)</w:t>
      </w:r>
    </w:p>
    <w:p w14:paraId="0F338246" w14:textId="77777777" w:rsidR="00AA1D98" w:rsidRDefault="00AA1D98" w:rsidP="00AA1D98">
      <w:pPr>
        <w:tabs>
          <w:tab w:val="left" w:pos="7200"/>
          <w:tab w:val="left" w:pos="7920"/>
          <w:tab w:val="right" w:pos="9270"/>
        </w:tabs>
      </w:pPr>
    </w:p>
    <w:p w14:paraId="46195EFE" w14:textId="77777777" w:rsidR="00AA1D98" w:rsidRPr="00BB17B9" w:rsidRDefault="00AA1D98" w:rsidP="00AA1D98">
      <w:pPr>
        <w:tabs>
          <w:tab w:val="left" w:pos="7200"/>
          <w:tab w:val="left" w:pos="7920"/>
          <w:tab w:val="right" w:pos="9270"/>
        </w:tabs>
        <w:rPr>
          <w:color w:val="FF0000"/>
        </w:rPr>
      </w:pPr>
      <w:r w:rsidRPr="00BB17B9">
        <w:rPr>
          <w:color w:val="FF0000"/>
        </w:rPr>
        <w:t>THIS SECTION ABOVE IS ON HOLD</w:t>
      </w:r>
    </w:p>
    <w:p w14:paraId="565E0C84" w14:textId="77777777" w:rsidR="00AA1D98" w:rsidRDefault="00AA1D98" w:rsidP="00AA1D98"/>
    <w:p w14:paraId="71130069" w14:textId="77777777" w:rsidR="00AA1D98" w:rsidRPr="009421C8" w:rsidRDefault="00AA1D98" w:rsidP="00AA1D98">
      <w:pPr>
        <w:tabs>
          <w:tab w:val="left" w:pos="7200"/>
          <w:tab w:val="left" w:pos="7920"/>
          <w:tab w:val="right" w:pos="9270"/>
        </w:tabs>
        <w:rPr>
          <w:b/>
        </w:rPr>
      </w:pPr>
      <w:r>
        <w:rPr>
          <w:b/>
        </w:rPr>
        <w:br w:type="page"/>
      </w:r>
      <w:r w:rsidRPr="009421C8">
        <w:rPr>
          <w:b/>
        </w:rPr>
        <w:t xml:space="preserve">Observations </w:t>
      </w:r>
      <w:r>
        <w:rPr>
          <w:b/>
        </w:rPr>
        <w:t>on the E fields for small ω</w:t>
      </w:r>
    </w:p>
    <w:p w14:paraId="0103C1E5" w14:textId="77777777" w:rsidR="00AA1D98" w:rsidRDefault="00AA1D98" w:rsidP="00AA1D98"/>
    <w:p w14:paraId="08322A83" w14:textId="77777777" w:rsidR="00AA1D98" w:rsidRDefault="00AA1D98" w:rsidP="00AA1D98">
      <w:r>
        <w:t>2. The m = 0 term in E</w:t>
      </w:r>
      <w:r>
        <w:rPr>
          <w:rStyle w:val="subscript"/>
        </w:rPr>
        <w:t>z</w:t>
      </w:r>
      <w:r>
        <w:t xml:space="preserve"> is just E</w:t>
      </w:r>
      <w:r>
        <w:rPr>
          <w:rStyle w:val="subscript"/>
        </w:rPr>
        <w:t>z</w:t>
      </w:r>
      <w:r>
        <w:t xml:space="preserve"> = IR</w:t>
      </w:r>
      <w:r>
        <w:rPr>
          <w:rStyle w:val="subscript"/>
        </w:rPr>
        <w:t>dc</w:t>
      </w:r>
      <w:r>
        <w:t xml:space="preserve"> which says J</w:t>
      </w:r>
      <w:r>
        <w:rPr>
          <w:rStyle w:val="subscript"/>
        </w:rPr>
        <w:t>z</w:t>
      </w:r>
      <w:r>
        <w:t xml:space="preserve"> = σ IR</w:t>
      </w:r>
      <w:r>
        <w:rPr>
          <w:rStyle w:val="subscript"/>
        </w:rPr>
        <w:t>dc</w:t>
      </w:r>
      <w:r>
        <w:t xml:space="preserve"> = σ I(1/σπa</w:t>
      </w:r>
      <w:r>
        <w:rPr>
          <w:rStyle w:val="superscript"/>
        </w:rPr>
        <w:t>2</w:t>
      </w:r>
      <w:r>
        <w:t>) = I/(πa</w:t>
      </w:r>
      <w:r>
        <w:rPr>
          <w:rStyle w:val="superscript"/>
        </w:rPr>
        <w:t>2</w:t>
      </w:r>
      <w:r>
        <w:t xml:space="preserve">). This is the current one would expect in a wire carrying DC current I. </w:t>
      </w:r>
    </w:p>
    <w:p w14:paraId="07959F8A" w14:textId="77777777" w:rsidR="00AA1D98" w:rsidRDefault="00AA1D98" w:rsidP="00AA1D98"/>
    <w:p w14:paraId="121615BD" w14:textId="77777777" w:rsidR="00AA1D98" w:rsidRDefault="00AA1D98" w:rsidP="00AA1D98">
      <w:r>
        <w:t>3. Assuming a non-uniform n(θ) charge density on the wire surface, the η</w:t>
      </w:r>
      <w:r>
        <w:rPr>
          <w:rStyle w:val="subscript"/>
        </w:rPr>
        <w:t>m</w:t>
      </w:r>
      <w:r>
        <w:t xml:space="preserve"> moments are non-zero and one concludes that J</w:t>
      </w:r>
      <w:r>
        <w:rPr>
          <w:rStyle w:val="subscript"/>
        </w:rPr>
        <w:t>z</w:t>
      </w:r>
      <w:r>
        <w:t>(r,θ) is asymmetric even as ω → 0.  This conclusion is incorrect, and the reason is that we have improperly assumed STOP</w:t>
      </w:r>
    </w:p>
    <w:p w14:paraId="744CB003" w14:textId="77777777" w:rsidR="00AA1D98" w:rsidRDefault="00AA1D98" w:rsidP="00AA1D98"/>
    <w:p w14:paraId="3D095C10" w14:textId="77777777" w:rsidR="00AA1D98" w:rsidRDefault="00AA1D98" w:rsidP="00AA1D98"/>
    <w:p w14:paraId="2B1DA283" w14:textId="77777777" w:rsidR="00AA1D98" w:rsidRDefault="00AA1D98" w:rsidP="00AA1D98"/>
    <w:p w14:paraId="2AF0471F" w14:textId="77777777" w:rsidR="00AA1D98" w:rsidRDefault="00AA1D98" w:rsidP="00AA1D98">
      <w:r>
        <w:tab/>
        <w:t>I = V/Z</w:t>
      </w:r>
      <w:r>
        <w:rPr>
          <w:rStyle w:val="subscript"/>
        </w:rPr>
        <w:t>0</w:t>
      </w:r>
      <w:r>
        <w:t xml:space="preserve"> </w:t>
      </w:r>
    </w:p>
    <w:p w14:paraId="5EE52755" w14:textId="77777777" w:rsidR="00AA1D98" w:rsidRDefault="00AA1D98" w:rsidP="00AA1D98"/>
    <w:p w14:paraId="1822D521" w14:textId="77777777" w:rsidR="00AA1D98" w:rsidRDefault="00AA1D98" w:rsidP="00AA1D98">
      <w:r>
        <w:t>and according to (4.11.16), where G = 0 since we assumed a non-conducting dielectric,</w:t>
      </w:r>
    </w:p>
    <w:p w14:paraId="0B570006" w14:textId="77777777" w:rsidR="00AA1D98" w:rsidRDefault="00AA1D98" w:rsidP="00AA1D98"/>
    <w:p w14:paraId="23A8A007" w14:textId="77777777" w:rsidR="00AA1D98" w:rsidRPr="00FF7257" w:rsidRDefault="00AA1D98" w:rsidP="00AA1D98">
      <w:pPr>
        <w:tabs>
          <w:tab w:val="left" w:pos="7200"/>
          <w:tab w:val="left" w:pos="7920"/>
          <w:tab w:val="right" w:pos="9270"/>
        </w:tabs>
        <w:rPr>
          <w:i/>
        </w:rPr>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 jωC) </w:instrText>
      </w:r>
      <w:r>
        <w:fldChar w:fldCharType="end"/>
      </w:r>
      <w:r>
        <w:instrText xml:space="preserve">) </w:instrText>
      </w:r>
      <w:r>
        <w:fldChar w:fldCharType="end"/>
      </w:r>
      <w:r>
        <w:t>.</w:t>
      </w:r>
      <w:r>
        <w:tab/>
      </w:r>
      <w:r>
        <w:tab/>
      </w:r>
      <w:r>
        <w:tab/>
      </w:r>
      <w:r>
        <w:tab/>
      </w:r>
      <w:r>
        <w:tab/>
      </w:r>
      <w:r>
        <w:tab/>
      </w:r>
      <w:r>
        <w:tab/>
      </w:r>
      <w:r w:rsidRPr="00FF7257">
        <w:rPr>
          <w:i/>
        </w:rPr>
        <w:t>(4.11.16)</w:t>
      </w:r>
    </w:p>
    <w:p w14:paraId="170FE8B7" w14:textId="77777777" w:rsidR="00AA1D98" w:rsidRDefault="00AA1D98" w:rsidP="00AA1D98"/>
    <w:p w14:paraId="585F627C" w14:textId="77777777" w:rsidR="00AA1D98" w:rsidRPr="00103203" w:rsidRDefault="00AA1D98" w:rsidP="00AA1D98">
      <w:r>
        <w:t>Thus in the limit ω→0 we get Z</w:t>
      </w:r>
      <w:r>
        <w:rPr>
          <w:rStyle w:val="subscript"/>
        </w:rPr>
        <w:t>0</w:t>
      </w:r>
      <w:r>
        <w:t xml:space="preserve"> → ∞. For a finite length transmission line, as one lowers ω, one must increase the size of the termination Z</w:t>
      </w:r>
      <w:r>
        <w:rPr>
          <w:rStyle w:val="subscript"/>
        </w:rPr>
        <w:t>0</w:t>
      </w:r>
      <w:r>
        <w:t xml:space="preserve"> to maintain a properly terminated line. Thus, our situation here does not apply to taking the low frequency limit of a transmission line terminated by a fixed 75Ω or 8Ω resistor. See Section 6.5 (e) for more on this subject. The major point here is that the entire model is not valid for low ω and we cannot use it to study the limit ω → 0. </w:t>
      </w:r>
    </w:p>
    <w:p w14:paraId="5E521D1D" w14:textId="77777777" w:rsidR="00AA1D98" w:rsidRPr="00785A18" w:rsidRDefault="00AA1D98" w:rsidP="00AA1D98"/>
    <w:p w14:paraId="0F33DB39" w14:textId="77777777" w:rsidR="00291390" w:rsidRPr="00AA1D98" w:rsidRDefault="00291390" w:rsidP="00AA1D98"/>
    <w:sectPr w:rsidR="00291390" w:rsidRPr="00AA1D9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664F" w14:textId="77777777" w:rsidR="002C5130" w:rsidRDefault="002C5130">
      <w:r>
        <w:separator/>
      </w:r>
    </w:p>
  </w:endnote>
  <w:endnote w:type="continuationSeparator" w:id="0">
    <w:p w14:paraId="15F67E91" w14:textId="77777777" w:rsidR="002C5130" w:rsidRDefault="002C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E031"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927D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722E" w14:textId="77777777" w:rsidR="002C5130" w:rsidRDefault="002C5130">
      <w:r>
        <w:separator/>
      </w:r>
    </w:p>
  </w:footnote>
  <w:footnote w:type="continuationSeparator" w:id="0">
    <w:p w14:paraId="3B9DB1EB" w14:textId="77777777" w:rsidR="002C5130" w:rsidRDefault="002C51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1D9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130"/>
    <w:rsid w:val="002C5CCF"/>
    <w:rsid w:val="002C5FD8"/>
    <w:rsid w:val="002D4894"/>
    <w:rsid w:val="002F271F"/>
    <w:rsid w:val="002F6416"/>
    <w:rsid w:val="0030350C"/>
    <w:rsid w:val="00330E53"/>
    <w:rsid w:val="00350E4B"/>
    <w:rsid w:val="00351EE4"/>
    <w:rsid w:val="00354B37"/>
    <w:rsid w:val="00357A93"/>
    <w:rsid w:val="0036129D"/>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7CCA"/>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1D98"/>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27DB"/>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B51C2"/>
  <w15:chartTrackingRefBased/>
  <w15:docId w15:val="{26568341-FC65-49E8-8C94-CF4B812A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1D9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AA1D98"/>
    <w:rPr>
      <w:b/>
      <w:bCs/>
      <w:sz w:val="22"/>
      <w:szCs w:val="28"/>
      <w:lang w:val="en-US" w:eastAsia="en-US" w:bidi="ar-SA"/>
    </w:rPr>
  </w:style>
  <w:style w:type="character" w:customStyle="1" w:styleId="Heading3Char">
    <w:name w:val="Heading 3 Char"/>
    <w:basedOn w:val="DefaultParagraphFont"/>
    <w:link w:val="Heading3"/>
    <w:rsid w:val="00AA1D98"/>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1757</Words>
  <Characters>6822</Characters>
  <Application>Microsoft Office Word</Application>
  <DocSecurity>4</DocSecurity>
  <Lines>227</Lines>
  <Paragraphs>131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