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AB399" w14:textId="77777777" w:rsidR="00291390" w:rsidRDefault="00317FA1">
      <w:pPr>
        <w:tabs>
          <w:tab w:val="right" w:pos="9270"/>
        </w:tabs>
      </w:pPr>
      <w:r>
        <w:rPr>
          <w:b/>
        </w:rPr>
        <w:t>Retired old Appendix F</w:t>
      </w:r>
      <w:r w:rsidR="00291390">
        <w:rPr>
          <w:b/>
        </w:rPr>
        <w:tab/>
      </w:r>
      <w:r>
        <w:tab/>
      </w:r>
      <w:r>
        <w:tab/>
      </w:r>
      <w:r>
        <w:tab/>
      </w:r>
      <w:r>
        <w:tab/>
      </w:r>
      <w:r w:rsidR="00291390">
        <w:t>PhL</w:t>
      </w:r>
      <w:r w:rsidR="00291390">
        <w:tab/>
      </w:r>
      <w:r w:rsidR="00291390">
        <w:tab/>
      </w:r>
      <w:r>
        <w:t>1.15.14</w:t>
      </w:r>
    </w:p>
    <w:p w14:paraId="3EC8C5BB" w14:textId="77777777" w:rsidR="00291390" w:rsidRDefault="00291390">
      <w:pPr>
        <w:tabs>
          <w:tab w:val="left" w:pos="7200"/>
          <w:tab w:val="left" w:pos="7920"/>
          <w:tab w:val="right" w:pos="9270"/>
        </w:tabs>
      </w:pPr>
    </w:p>
    <w:p w14:paraId="375665E9" w14:textId="77777777" w:rsidR="00317FA1" w:rsidRDefault="00317FA1" w:rsidP="00317FA1">
      <w:pPr>
        <w:pStyle w:val="Heading2"/>
      </w:pPr>
      <w:bookmarkStart w:id="0" w:name="_Toc377472310"/>
      <w:r>
        <w:t>Appendix F: Waveguides</w:t>
      </w:r>
      <w:bookmarkEnd w:id="0"/>
      <w:r>
        <w:tab/>
      </w:r>
      <w:r>
        <w:tab/>
      </w:r>
    </w:p>
    <w:p w14:paraId="0890605C" w14:textId="77777777" w:rsidR="00317FA1" w:rsidRDefault="00317FA1" w:rsidP="00317FA1"/>
    <w:p w14:paraId="25CD4C31" w14:textId="77777777" w:rsidR="00317FA1" w:rsidRPr="0017352D" w:rsidRDefault="00317FA1" w:rsidP="00317FA1">
      <w:pPr>
        <w:rPr>
          <w:color w:val="FF0000"/>
        </w:rPr>
      </w:pPr>
      <w:r w:rsidRPr="0017352D">
        <w:rPr>
          <w:color w:val="FF0000"/>
        </w:rPr>
        <w:t xml:space="preserve">This needs a rewrite or should be thrown out! </w:t>
      </w:r>
      <w:r>
        <w:rPr>
          <w:color w:val="FF0000"/>
        </w:rPr>
        <w:t xml:space="preserve">Most of it seems irrelevant, linkage to the main body of text is weak, not clear what its purpose is, but I guess waveguides are worth mentioning and TE,TM and TEM, but lets get rid of the junk here!  I guess I should end up with a few facts which compare the two things. I do think the ideal transmission line has TE and TM at the same time. </w:t>
      </w:r>
    </w:p>
    <w:p w14:paraId="4FF0B211" w14:textId="77777777" w:rsidR="00317FA1" w:rsidRDefault="00317FA1" w:rsidP="00317FA1"/>
    <w:p w14:paraId="5FEC0DD7" w14:textId="77777777" w:rsidR="00317FA1" w:rsidRDefault="00317FA1" w:rsidP="00317FA1">
      <w:r>
        <w:t xml:space="preserve">Normally a transmission line has </w:t>
      </w:r>
      <w:r>
        <w:rPr>
          <w:i/>
        </w:rPr>
        <w:t>two</w:t>
      </w:r>
      <w:r>
        <w:t xml:space="preserve"> conductors and a waveguide has only </w:t>
      </w:r>
      <w:r>
        <w:rPr>
          <w:i/>
        </w:rPr>
        <w:t>one</w:t>
      </w:r>
      <w:r>
        <w:t xml:space="preserve">, but there is no reason why "waveguide action" cannot take place on a transmission line. The following is a very cursory discussion with a simple example. </w:t>
      </w:r>
    </w:p>
    <w:p w14:paraId="7DDBDEDF" w14:textId="77777777" w:rsidR="00317FA1" w:rsidRDefault="00317FA1" w:rsidP="00317FA1"/>
    <w:p w14:paraId="7702152F" w14:textId="77777777" w:rsidR="00317FA1" w:rsidRDefault="00317FA1" w:rsidP="00317FA1">
      <w:pPr>
        <w:pStyle w:val="Heading3"/>
      </w:pPr>
      <w:bookmarkStart w:id="1" w:name="_Toc377472311"/>
      <w:r>
        <w:t>F.1 A waveguide solution</w:t>
      </w:r>
      <w:bookmarkEnd w:id="1"/>
    </w:p>
    <w:p w14:paraId="25F395CD" w14:textId="77777777" w:rsidR="00317FA1" w:rsidRDefault="00317FA1" w:rsidP="00317FA1"/>
    <w:p w14:paraId="0CC69857" w14:textId="77777777" w:rsidR="00317FA1" w:rsidRDefault="00317FA1" w:rsidP="00317FA1">
      <w:r>
        <w:t xml:space="preserve">The standard assumptions made about a "perfect conductor" are that the fields vanish inside, and that all action takes place at the surface, which is basically a mirror. At the surface, tangential </w:t>
      </w:r>
      <w:r>
        <w:rPr>
          <w:b/>
        </w:rPr>
        <w:t>E</w:t>
      </w:r>
      <w:r>
        <w:t xml:space="preserve"> fields and normal </w:t>
      </w:r>
      <w:r>
        <w:rPr>
          <w:b/>
        </w:rPr>
        <w:t>B</w:t>
      </w:r>
      <w:r>
        <w:t xml:space="preserve"> fields vanish. The tangential </w:t>
      </w:r>
      <w:r w:rsidRPr="00330F0A">
        <w:rPr>
          <w:b/>
        </w:rPr>
        <w:t>E</w:t>
      </w:r>
      <w:r>
        <w:t xml:space="preserve"> field vanishes because the surface is an equipotential, and the normal </w:t>
      </w:r>
      <w:r w:rsidRPr="00330F0A">
        <w:rPr>
          <w:b/>
        </w:rPr>
        <w:t>B</w:t>
      </w:r>
      <w:r>
        <w:t xml:space="preserve"> field vanishes because the Maxwell curl </w:t>
      </w:r>
      <w:r w:rsidRPr="00A25F40">
        <w:rPr>
          <w:b/>
        </w:rPr>
        <w:t>E</w:t>
      </w:r>
      <w:r>
        <w:t xml:space="preserve"> equation (1.1.2) says ∂</w:t>
      </w:r>
      <w:r>
        <w:rPr>
          <w:rStyle w:val="subscript"/>
        </w:rPr>
        <w:t>y</w:t>
      </w:r>
      <w:r>
        <w:t>E</w:t>
      </w:r>
      <w:r>
        <w:rPr>
          <w:rStyle w:val="subscript"/>
        </w:rPr>
        <w:t>z</w:t>
      </w:r>
      <w:r>
        <w:t xml:space="preserve"> - ∂</w:t>
      </w:r>
      <w:r>
        <w:rPr>
          <w:rStyle w:val="subscript"/>
        </w:rPr>
        <w:t>z</w:t>
      </w:r>
      <w:r>
        <w:t>E</w:t>
      </w:r>
      <w:r>
        <w:rPr>
          <w:rStyle w:val="subscript"/>
        </w:rPr>
        <w:t>y</w:t>
      </w:r>
      <w:r>
        <w:t xml:space="preserve"> = -jωB</w:t>
      </w:r>
      <w:r>
        <w:rPr>
          <w:rStyle w:val="subscript"/>
        </w:rPr>
        <w:t>x</w:t>
      </w:r>
      <w:r>
        <w:t xml:space="preserve"> where we assume a point on a metal surface with x being the normal direction. Since E</w:t>
      </w:r>
      <w:r>
        <w:rPr>
          <w:rStyle w:val="subscript"/>
        </w:rPr>
        <w:t>z</w:t>
      </w:r>
      <w:r>
        <w:t xml:space="preserve"> and E</w:t>
      </w:r>
      <w:r>
        <w:rPr>
          <w:rStyle w:val="subscript"/>
        </w:rPr>
        <w:t>y</w:t>
      </w:r>
      <w:r>
        <w:t xml:space="preserve"> are constantly 0 on the surface, one has ∂</w:t>
      </w:r>
      <w:r>
        <w:rPr>
          <w:rStyle w:val="subscript"/>
        </w:rPr>
        <w:t>y</w:t>
      </w:r>
      <w:r>
        <w:t>E</w:t>
      </w:r>
      <w:r>
        <w:rPr>
          <w:rStyle w:val="subscript"/>
        </w:rPr>
        <w:t>z</w:t>
      </w:r>
      <w:r>
        <w:t xml:space="preserve"> = 0 and ∂</w:t>
      </w:r>
      <w:r>
        <w:rPr>
          <w:rStyle w:val="subscript"/>
        </w:rPr>
        <w:t>z</w:t>
      </w:r>
      <w:r>
        <w:t>E</w:t>
      </w:r>
      <w:r>
        <w:rPr>
          <w:rStyle w:val="subscript"/>
        </w:rPr>
        <w:t>y</w:t>
      </w:r>
      <w:r>
        <w:t xml:space="preserve"> = 0 so B</w:t>
      </w:r>
      <w:r>
        <w:rPr>
          <w:rStyle w:val="subscript"/>
        </w:rPr>
        <w:t>x</w:t>
      </w:r>
      <w:r>
        <w:t xml:space="preserve"> = 0. For a waveguide, these facts become convenient mathematical boundary conditions, so the </w:t>
      </w:r>
      <w:r>
        <w:rPr>
          <w:i/>
        </w:rPr>
        <w:t>field</w:t>
      </w:r>
      <w:r>
        <w:t xml:space="preserve"> wave equations are usually used instead of the </w:t>
      </w:r>
      <w:r>
        <w:rPr>
          <w:i/>
        </w:rPr>
        <w:t>potential</w:t>
      </w:r>
      <w:r>
        <w:t xml:space="preserve"> wave equations. There is no </w:t>
      </w:r>
      <w:r w:rsidRPr="00507068">
        <w:t>ρ</w:t>
      </w:r>
      <w:r>
        <w:t xml:space="preserve"> or J </w:t>
      </w:r>
      <w:r>
        <w:rPr>
          <w:i/>
        </w:rPr>
        <w:t>inside</w:t>
      </w:r>
      <w:r>
        <w:t xml:space="preserve"> a waveguide, so (1.6.2) says, </w:t>
      </w:r>
    </w:p>
    <w:p w14:paraId="39CF044B" w14:textId="77777777" w:rsidR="00317FA1" w:rsidRDefault="00317FA1" w:rsidP="00317FA1"/>
    <w:p w14:paraId="55E47E0C" w14:textId="77777777" w:rsidR="00317FA1" w:rsidRPr="0084404A" w:rsidRDefault="00317FA1" w:rsidP="00317FA1">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Pr>
          <w:rStyle w:val="superscript"/>
        </w:rPr>
        <w:t>2</w:t>
      </w:r>
      <w:r>
        <w:t xml:space="preserve">) </w:t>
      </w:r>
      <w:r>
        <w:rPr>
          <w:b/>
        </w:rPr>
        <w:t>E</w:t>
      </w:r>
      <w:r>
        <w:t xml:space="preserve"> = 0 .</w:t>
      </w:r>
      <w:r>
        <w:tab/>
      </w:r>
      <w:r>
        <w:tab/>
      </w:r>
      <w:r>
        <w:tab/>
      </w:r>
      <w:r>
        <w:tab/>
      </w:r>
      <w:r>
        <w:tab/>
      </w:r>
      <w:r>
        <w:tab/>
      </w:r>
      <w:r>
        <w:tab/>
      </w:r>
      <w:r w:rsidRPr="00D51CF3">
        <w:rPr>
          <w:i/>
        </w:rPr>
        <w:t>(1.6.2)</w:t>
      </w:r>
      <w:r>
        <w:tab/>
      </w:r>
      <w:r>
        <w:tab/>
      </w:r>
      <w:r>
        <w:tab/>
        <w:t>(F.1.1)</w:t>
      </w:r>
    </w:p>
    <w:p w14:paraId="39C4732B" w14:textId="77777777" w:rsidR="00317FA1" w:rsidRDefault="00317FA1" w:rsidP="00317FA1">
      <w:pPr>
        <w:tabs>
          <w:tab w:val="left" w:pos="7200"/>
          <w:tab w:val="left" w:pos="7920"/>
          <w:tab w:val="right" w:pos="9270"/>
        </w:tabs>
      </w:pPr>
    </w:p>
    <w:p w14:paraId="4083062C" w14:textId="77777777" w:rsidR="00317FA1" w:rsidRDefault="00317FA1" w:rsidP="00317FA1">
      <w:pPr>
        <w:tabs>
          <w:tab w:val="left" w:pos="7200"/>
          <w:tab w:val="left" w:pos="7920"/>
          <w:tab w:val="right" w:pos="9270"/>
        </w:tabs>
      </w:pPr>
      <w:r>
        <w:t>Traditional wave motion e</w:t>
      </w:r>
      <w:r>
        <w:rPr>
          <w:rStyle w:val="superscript"/>
        </w:rPr>
        <w:t>j(ωt-kz)</w:t>
      </w:r>
      <w:r>
        <w:t xml:space="preserve"> has phase fronts described by ωt-kz = constant. In time δt the phase front moves distance δz and v = δz/δt is the phase front velocity. Snce ωδt = kδz, we get v = δz/δt  = ω/k. For an electromagnetic plane wave traveling in an infinite medium having parameters μ,ε and σ, the value of k is equal to β where</w:t>
      </w:r>
    </w:p>
    <w:p w14:paraId="7D909FBF" w14:textId="77777777" w:rsidR="00317FA1" w:rsidRDefault="00317FA1" w:rsidP="00317FA1">
      <w:pPr>
        <w:tabs>
          <w:tab w:val="left" w:pos="7200"/>
          <w:tab w:val="left" w:pos="7920"/>
          <w:tab w:val="right" w:pos="9270"/>
        </w:tabs>
      </w:pPr>
    </w:p>
    <w:p w14:paraId="304D5374" w14:textId="77777777" w:rsidR="00317FA1" w:rsidRDefault="00317FA1" w:rsidP="00317FA1">
      <w:pPr>
        <w:tabs>
          <w:tab w:val="left" w:pos="7200"/>
          <w:tab w:val="left" w:pos="7920"/>
          <w:tab w:val="right" w:pos="9270"/>
        </w:tabs>
      </w:pPr>
      <w:r>
        <w:tab/>
        <w:t>β</w:t>
      </w:r>
      <w:r>
        <w:rPr>
          <w:rStyle w:val="superscript"/>
        </w:rPr>
        <w:t>2</w:t>
      </w:r>
      <w:r>
        <w:t xml:space="preserve"> ≡ ω</w:t>
      </w:r>
      <w:r>
        <w:rPr>
          <w:rStyle w:val="superscript"/>
        </w:rPr>
        <w:t>2</w:t>
      </w:r>
      <w:r>
        <w:t>μ ξ</w:t>
      </w:r>
      <w:r>
        <w:tab/>
      </w:r>
      <w:r>
        <w:tab/>
        <w:t>β = complex wavenumber</w:t>
      </w:r>
      <w:r>
        <w:tab/>
      </w:r>
      <w:r>
        <w:tab/>
      </w:r>
      <w:r>
        <w:tab/>
      </w:r>
      <w:r>
        <w:tab/>
      </w:r>
      <w:r>
        <w:tab/>
      </w:r>
      <w:r>
        <w:tab/>
      </w:r>
      <w:r>
        <w:rPr>
          <w:i/>
        </w:rPr>
        <w:t xml:space="preserve"> </w:t>
      </w:r>
    </w:p>
    <w:p w14:paraId="218766BA" w14:textId="77777777" w:rsidR="00317FA1" w:rsidRDefault="00317FA1" w:rsidP="00317FA1">
      <w:pPr>
        <w:tabs>
          <w:tab w:val="left" w:pos="7200"/>
          <w:tab w:val="left" w:pos="7920"/>
          <w:tab w:val="right" w:pos="9270"/>
        </w:tabs>
      </w:pPr>
      <w:r>
        <w:tab/>
        <w:t>ξ  ≡ ε - jσ/ω</w:t>
      </w:r>
      <w:r>
        <w:tab/>
        <w:t xml:space="preserve">  .</w:t>
      </w:r>
      <w:r>
        <w:tab/>
        <w:t>ξ = complex dielectric constant</w:t>
      </w:r>
      <w:r>
        <w:tab/>
      </w:r>
      <w:r>
        <w:tab/>
      </w:r>
      <w:r>
        <w:tab/>
      </w:r>
      <w:r>
        <w:tab/>
      </w:r>
      <w:r>
        <w:tab/>
      </w:r>
      <w:r>
        <w:tab/>
      </w:r>
      <w:r w:rsidRPr="00D51CF3">
        <w:rPr>
          <w:i/>
        </w:rPr>
        <w:t>(1.5.</w:t>
      </w:r>
      <w:r>
        <w:rPr>
          <w:i/>
        </w:rPr>
        <w:t>1</w:t>
      </w:r>
      <w:r w:rsidRPr="00D51CF3">
        <w:rPr>
          <w:i/>
        </w:rPr>
        <w:t>)</w:t>
      </w:r>
    </w:p>
    <w:p w14:paraId="627CC263" w14:textId="77777777" w:rsidR="00317FA1" w:rsidRDefault="00317FA1" w:rsidP="00317FA1">
      <w:pPr>
        <w:tabs>
          <w:tab w:val="left" w:pos="7200"/>
          <w:tab w:val="left" w:pos="7920"/>
          <w:tab w:val="right" w:pos="9270"/>
        </w:tabs>
      </w:pPr>
    </w:p>
    <w:p w14:paraId="673A417B" w14:textId="77777777" w:rsidR="00317FA1" w:rsidRDefault="00317FA1" w:rsidP="00317FA1">
      <w:r>
        <w:t xml:space="preserve">We assume that the interior of our waveguide (normally just air) has these parameters μ,ε and σ. For </w:t>
      </w:r>
      <w:r w:rsidRPr="00507068">
        <w:t>σ</w:t>
      </w:r>
      <w:r>
        <w:t xml:space="preserve"> ≠ 0, </w:t>
      </w:r>
      <w:r w:rsidRPr="00B5566A">
        <w:t>ν</w:t>
      </w:r>
      <w:r>
        <w:t xml:space="preserve"> and </w:t>
      </w:r>
      <w:r w:rsidRPr="002C3552">
        <w:t>β</w:t>
      </w:r>
      <w:r>
        <w:t xml:space="preserve"> have small imaginary parts. </w:t>
      </w:r>
    </w:p>
    <w:p w14:paraId="40EEECA4" w14:textId="77777777" w:rsidR="00317FA1" w:rsidRDefault="00317FA1" w:rsidP="00317FA1">
      <w:pPr>
        <w:tabs>
          <w:tab w:val="left" w:pos="7200"/>
          <w:tab w:val="left" w:pos="7920"/>
          <w:tab w:val="right" w:pos="9270"/>
        </w:tabs>
      </w:pPr>
      <w:r>
        <w:tab/>
        <w:t>In analogy with (1.1.29) that speed of light c = 1/</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we define a complex phase velocity in the dielectric as </w:t>
      </w:r>
    </w:p>
    <w:p w14:paraId="28F92B11" w14:textId="77777777" w:rsidR="00317FA1" w:rsidRDefault="00317FA1" w:rsidP="00317FA1">
      <w:pPr>
        <w:tabs>
          <w:tab w:val="left" w:pos="7200"/>
          <w:tab w:val="left" w:pos="7920"/>
          <w:tab w:val="right" w:pos="9270"/>
        </w:tabs>
      </w:pPr>
    </w:p>
    <w:p w14:paraId="79F5FCB2" w14:textId="77777777" w:rsidR="00317FA1" w:rsidRPr="00DF44A6" w:rsidRDefault="00317FA1" w:rsidP="00317FA1">
      <w:pPr>
        <w:tabs>
          <w:tab w:val="left" w:pos="7200"/>
          <w:tab w:val="left" w:pos="7920"/>
          <w:tab w:val="right" w:pos="9270"/>
        </w:tabs>
      </w:pPr>
      <w:r>
        <w:tab/>
        <w:t>v ≡ 1/</w:t>
      </w:r>
      <w:r>
        <w:fldChar w:fldCharType="begin"/>
      </w:r>
      <w:r>
        <w:instrText xml:space="preserve"> EQ \r(μξ) </w:instrText>
      </w:r>
      <w:r>
        <w:fldChar w:fldCharType="end"/>
      </w:r>
      <w:r>
        <w:tab/>
      </w:r>
      <w:r>
        <w:tab/>
      </w:r>
      <w:r>
        <w:tab/>
      </w:r>
      <w:r>
        <w:tab/>
      </w:r>
      <w:r>
        <w:tab/>
      </w:r>
      <w:r>
        <w:tab/>
      </w:r>
      <w:r>
        <w:tab/>
      </w:r>
      <w:r>
        <w:tab/>
      </w:r>
      <w:r>
        <w:tab/>
      </w:r>
      <w:r>
        <w:tab/>
      </w:r>
      <w:r>
        <w:tab/>
        <w:t>(F.1.2)</w:t>
      </w:r>
    </w:p>
    <w:p w14:paraId="6CEC2A7A" w14:textId="77777777" w:rsidR="00317FA1" w:rsidRDefault="00317FA1" w:rsidP="00317FA1">
      <w:pPr>
        <w:tabs>
          <w:tab w:val="left" w:pos="7200"/>
          <w:tab w:val="left" w:pos="7920"/>
          <w:tab w:val="right" w:pos="9270"/>
        </w:tabs>
      </w:pPr>
    </w:p>
    <w:p w14:paraId="3B26873A" w14:textId="77777777" w:rsidR="00317FA1" w:rsidRDefault="00317FA1" w:rsidP="00317FA1">
      <w:pPr>
        <w:tabs>
          <w:tab w:val="left" w:pos="7200"/>
          <w:tab w:val="left" w:pos="7920"/>
          <w:tab w:val="right" w:pos="9270"/>
        </w:tabs>
      </w:pPr>
      <w:r>
        <w:t>and then</w:t>
      </w:r>
    </w:p>
    <w:p w14:paraId="501E8E1E" w14:textId="77777777" w:rsidR="00317FA1" w:rsidRDefault="00317FA1" w:rsidP="00317FA1">
      <w:pPr>
        <w:tabs>
          <w:tab w:val="left" w:pos="7200"/>
          <w:tab w:val="left" w:pos="7920"/>
          <w:tab w:val="right" w:pos="9270"/>
        </w:tabs>
      </w:pPr>
    </w:p>
    <w:p w14:paraId="3F3EEAC4" w14:textId="77777777" w:rsidR="00317FA1" w:rsidRDefault="00317FA1" w:rsidP="00317FA1">
      <w:pPr>
        <w:tabs>
          <w:tab w:val="left" w:pos="7200"/>
          <w:tab w:val="left" w:pos="7920"/>
          <w:tab w:val="right" w:pos="9270"/>
        </w:tabs>
      </w:pPr>
      <w:r>
        <w:tab/>
        <w:t>β = ω/v</w:t>
      </w:r>
      <w:r>
        <w:tab/>
      </w:r>
      <w:r>
        <w:tab/>
      </w:r>
      <w:r>
        <w:tab/>
      </w:r>
      <w:r>
        <w:tab/>
      </w:r>
      <w:r>
        <w:tab/>
      </w:r>
      <w:r>
        <w:tab/>
      </w:r>
      <w:r>
        <w:tab/>
      </w:r>
      <w:r>
        <w:tab/>
      </w:r>
      <w:r>
        <w:tab/>
      </w:r>
      <w:r>
        <w:tab/>
      </w:r>
      <w:r>
        <w:tab/>
        <w:t>(F.1.3)</w:t>
      </w:r>
    </w:p>
    <w:p w14:paraId="6BC1412F" w14:textId="77777777" w:rsidR="00317FA1" w:rsidRDefault="00317FA1" w:rsidP="00317FA1">
      <w:pPr>
        <w:tabs>
          <w:tab w:val="left" w:pos="7200"/>
          <w:tab w:val="left" w:pos="7920"/>
          <w:tab w:val="right" w:pos="9270"/>
        </w:tabs>
      </w:pPr>
    </w:p>
    <w:p w14:paraId="6FEE9C10" w14:textId="77777777" w:rsidR="00317FA1" w:rsidRDefault="00317FA1" w:rsidP="00317FA1">
      <w:pPr>
        <w:tabs>
          <w:tab w:val="left" w:pos="7200"/>
          <w:tab w:val="left" w:pos="7920"/>
          <w:tab w:val="right" w:pos="9270"/>
        </w:tabs>
      </w:pPr>
      <w:r>
        <w:lastRenderedPageBreak/>
        <w:t xml:space="preserve">just as we had k = ω/v in the traditional wave discussion above.  If σ is very small then ξ ≈ ε with a very small imaginary part, and v is also mostly real with a small imaginary part. </w:t>
      </w:r>
    </w:p>
    <w:p w14:paraId="2FE5F28C" w14:textId="77777777" w:rsidR="00317FA1" w:rsidRDefault="00317FA1" w:rsidP="00317FA1">
      <w:pPr>
        <w:tabs>
          <w:tab w:val="left" w:pos="7200"/>
          <w:tab w:val="left" w:pos="7920"/>
          <w:tab w:val="right" w:pos="9270"/>
        </w:tabs>
      </w:pPr>
    </w:p>
    <w:p w14:paraId="2396AB85" w14:textId="77777777" w:rsidR="00317FA1" w:rsidRDefault="00317FA1" w:rsidP="00317FA1">
      <w:r>
        <w:t xml:space="preserve">The first step is to </w:t>
      </w:r>
      <w:r>
        <w:rPr>
          <w:i/>
        </w:rPr>
        <w:t>try</w:t>
      </w:r>
      <w:r>
        <w:t xml:space="preserve"> to find a solution to the waveguide problem by separation of variables. If a solution is found, then this separation is justified. Starting back in the time domain, we then try this wave form of solution (wavenumber k), </w:t>
      </w:r>
    </w:p>
    <w:p w14:paraId="663ECBCE" w14:textId="77777777" w:rsidR="00317FA1" w:rsidRDefault="00317FA1" w:rsidP="00317FA1"/>
    <w:p w14:paraId="121D8A69" w14:textId="77777777" w:rsidR="00317FA1" w:rsidRDefault="00317FA1" w:rsidP="00317FA1">
      <w:pPr>
        <w:tabs>
          <w:tab w:val="left" w:pos="7200"/>
          <w:tab w:val="left" w:pos="7920"/>
          <w:tab w:val="right" w:pos="9270"/>
        </w:tabs>
      </w:pPr>
      <w:r>
        <w:tab/>
      </w:r>
      <w:r>
        <w:rPr>
          <w:b/>
        </w:rPr>
        <w:t>E</w:t>
      </w:r>
      <w:r>
        <w:t xml:space="preserve">(x,y,z,t) = </w:t>
      </w:r>
      <w:r>
        <w:rPr>
          <w:b/>
        </w:rPr>
        <w:t>E</w:t>
      </w:r>
      <w:r>
        <w:t>(x,y) e</w:t>
      </w:r>
      <w:r>
        <w:rPr>
          <w:rStyle w:val="superscript"/>
        </w:rPr>
        <w:t>j(ωt</w:t>
      </w:r>
      <w:r w:rsidRPr="00DF44A6">
        <w:rPr>
          <w:rStyle w:val="superscript"/>
        </w:rPr>
        <w:t>±</w:t>
      </w:r>
      <w:r>
        <w:rPr>
          <w:rStyle w:val="superscript"/>
        </w:rPr>
        <w:t>kz)</w:t>
      </w:r>
      <w:r>
        <w:t xml:space="preserve"> .</w:t>
      </w:r>
      <w:r>
        <w:tab/>
      </w:r>
      <w:r>
        <w:tab/>
      </w:r>
      <w:r>
        <w:tab/>
      </w:r>
      <w:r>
        <w:tab/>
      </w:r>
      <w:r>
        <w:tab/>
      </w:r>
      <w:r>
        <w:tab/>
      </w:r>
      <w:r>
        <w:tab/>
      </w:r>
      <w:r>
        <w:tab/>
        <w:t>(F.1.4)</w:t>
      </w:r>
    </w:p>
    <w:p w14:paraId="12539931" w14:textId="77777777" w:rsidR="00317FA1" w:rsidRDefault="00317FA1" w:rsidP="00317FA1"/>
    <w:p w14:paraId="2C28A560" w14:textId="77777777" w:rsidR="00317FA1" w:rsidRDefault="00317FA1" w:rsidP="00317FA1">
      <w:r>
        <w:t xml:space="preserve">The - sign is for waves traveling in the +z direction. Eq. (F.1.1) then becomes, </w:t>
      </w:r>
    </w:p>
    <w:p w14:paraId="2E5D0CAC" w14:textId="77777777" w:rsidR="00317FA1" w:rsidRDefault="00317FA1" w:rsidP="00317FA1"/>
    <w:p w14:paraId="42BBF02F" w14:textId="77777777" w:rsidR="00317FA1" w:rsidRDefault="00317FA1" w:rsidP="00317FA1">
      <w:pPr>
        <w:tabs>
          <w:tab w:val="left" w:pos="7200"/>
          <w:tab w:val="left" w:pos="7920"/>
          <w:tab w:val="right" w:pos="9270"/>
        </w:tabs>
        <w:rPr>
          <w:b/>
        </w:rPr>
      </w:pPr>
      <w:r>
        <w:tab/>
        <w:t xml:space="preserve">( </w:t>
      </w:r>
      <w:r>
        <w:fldChar w:fldCharType="begin"/>
      </w:r>
      <w:r>
        <w:instrText xml:space="preserve"> EQ \F(</w:instrText>
      </w:r>
      <w:r w:rsidRPr="00A020C0">
        <w:instrText>∂</w:instrText>
      </w:r>
      <w:r w:rsidRPr="00ED6797">
        <w:rPr>
          <w:rStyle w:val="superscript"/>
        </w:rPr>
        <w:instrText>2</w:instrText>
      </w:r>
      <w:r>
        <w:instrText>,</w:instrText>
      </w:r>
      <w:r w:rsidRPr="00A020C0">
        <w:instrText>∂</w:instrText>
      </w:r>
      <w:r>
        <w:instrText>x</w:instrText>
      </w:r>
      <w:r w:rsidRPr="00ED6797">
        <w:rPr>
          <w:rStyle w:val="superscript"/>
        </w:rPr>
        <w:instrText>2</w:instrText>
      </w:r>
      <w:r>
        <w:instrText xml:space="preserve">)    </w:instrText>
      </w:r>
      <w:r>
        <w:fldChar w:fldCharType="end"/>
      </w:r>
      <w:r>
        <w:t xml:space="preserve">+  </w:t>
      </w:r>
      <w:r>
        <w:fldChar w:fldCharType="begin"/>
      </w:r>
      <w:r>
        <w:instrText xml:space="preserve"> EQ \F(</w:instrText>
      </w:r>
      <w:r w:rsidRPr="00A020C0">
        <w:instrText>∂</w:instrText>
      </w:r>
      <w:r w:rsidRPr="00ED6797">
        <w:rPr>
          <w:rStyle w:val="superscript"/>
        </w:rPr>
        <w:instrText>2</w:instrText>
      </w:r>
      <w:r>
        <w:instrText>,</w:instrText>
      </w:r>
      <w:r w:rsidRPr="00A020C0">
        <w:instrText>∂</w:instrText>
      </w:r>
      <w:r>
        <w:instrText>y</w:instrText>
      </w:r>
      <w:r w:rsidRPr="00ED6797">
        <w:rPr>
          <w:rStyle w:val="superscript"/>
        </w:rPr>
        <w:instrText>2</w:instrText>
      </w:r>
      <w:r>
        <w:instrText xml:space="preserve">)    </w:instrText>
      </w:r>
      <w:r>
        <w:fldChar w:fldCharType="end"/>
      </w:r>
      <w:r>
        <w:t xml:space="preserve">+  </w:t>
      </w:r>
      <w:r w:rsidRPr="00B5566A">
        <w:t>γ</w:t>
      </w:r>
      <w:r w:rsidRPr="00ED6797">
        <w:rPr>
          <w:rStyle w:val="superscript"/>
        </w:rPr>
        <w:t>2</w:t>
      </w:r>
      <w:r>
        <w:t xml:space="preserve"> ) </w:t>
      </w:r>
      <w:r>
        <w:rPr>
          <w:b/>
        </w:rPr>
        <w:t>E</w:t>
      </w:r>
      <w:r>
        <w:t>(x,y) = 0</w:t>
      </w:r>
      <w:r>
        <w:tab/>
      </w:r>
      <w:r>
        <w:tab/>
      </w:r>
      <w:r>
        <w:tab/>
      </w:r>
      <w:r>
        <w:tab/>
      </w:r>
      <w:r>
        <w:tab/>
      </w:r>
      <w:r>
        <w:tab/>
      </w:r>
      <w:r>
        <w:tab/>
      </w:r>
      <w:r>
        <w:tab/>
        <w:t>(F.1.5)</w:t>
      </w:r>
    </w:p>
    <w:p w14:paraId="3EFA22C6" w14:textId="77777777" w:rsidR="00317FA1" w:rsidRDefault="00317FA1" w:rsidP="00317FA1">
      <w:pPr>
        <w:rPr>
          <w:b/>
        </w:rPr>
      </w:pPr>
    </w:p>
    <w:p w14:paraId="1D14EEC2" w14:textId="77777777" w:rsidR="00317FA1" w:rsidRDefault="00317FA1" w:rsidP="00317FA1">
      <w:r>
        <w:t>where</w:t>
      </w:r>
    </w:p>
    <w:p w14:paraId="4718405F" w14:textId="77777777" w:rsidR="00317FA1" w:rsidRDefault="00317FA1" w:rsidP="00317FA1"/>
    <w:p w14:paraId="086A69B0" w14:textId="77777777" w:rsidR="00317FA1" w:rsidRDefault="00317FA1" w:rsidP="00317FA1">
      <w:pPr>
        <w:tabs>
          <w:tab w:val="left" w:pos="7200"/>
          <w:tab w:val="left" w:pos="7920"/>
          <w:tab w:val="right" w:pos="9270"/>
        </w:tabs>
      </w:pPr>
      <w:r>
        <w:tab/>
        <w:t>γ</w:t>
      </w:r>
      <w:r w:rsidRPr="00ED6797">
        <w:rPr>
          <w:rStyle w:val="superscript"/>
        </w:rPr>
        <w:t>2</w:t>
      </w:r>
      <w:r>
        <w:t xml:space="preserve"> =  </w:t>
      </w:r>
      <w:r w:rsidRPr="002C3552">
        <w:t>β</w:t>
      </w:r>
      <w:r w:rsidRPr="00ED6797">
        <w:rPr>
          <w:rStyle w:val="superscript"/>
        </w:rPr>
        <w:t>2</w:t>
      </w:r>
      <w:r>
        <w:t xml:space="preserve"> - k</w:t>
      </w:r>
      <w:r w:rsidRPr="00ED6797">
        <w:rPr>
          <w:rStyle w:val="superscript"/>
        </w:rPr>
        <w:t>2</w:t>
      </w:r>
      <w:r>
        <w:rPr>
          <w:rStyle w:val="superscript"/>
        </w:rPr>
        <w:t xml:space="preserve"> </w:t>
      </w:r>
      <w:r w:rsidRPr="00ED6797">
        <w:rPr>
          <w:rStyle w:val="superscript"/>
        </w:rPr>
        <w:t xml:space="preserve"> </w:t>
      </w:r>
      <w:r>
        <w:t xml:space="preserve">=  </w:t>
      </w:r>
      <w:r>
        <w:fldChar w:fldCharType="begin"/>
      </w:r>
      <w:r>
        <w:instrText xml:space="preserve"> EQ \F(</w:instrText>
      </w:r>
      <w:r w:rsidRPr="00A020C0">
        <w:instrText>ω</w:instrText>
      </w:r>
      <w:r w:rsidRPr="00ED6797">
        <w:rPr>
          <w:rStyle w:val="superscript"/>
        </w:rPr>
        <w:instrText>2</w:instrText>
      </w:r>
      <w:r>
        <w:instrText>,ν</w:instrText>
      </w:r>
      <w:r w:rsidRPr="00ED6797">
        <w:rPr>
          <w:rStyle w:val="superscript"/>
        </w:rPr>
        <w:instrText>2</w:instrText>
      </w:r>
      <w:r>
        <w:instrText xml:space="preserve">)    </w:instrText>
      </w:r>
      <w:r>
        <w:fldChar w:fldCharType="end"/>
      </w:r>
      <w:r>
        <w:t>- k</w:t>
      </w:r>
      <w:r w:rsidRPr="00ED6797">
        <w:rPr>
          <w:rStyle w:val="superscript"/>
        </w:rPr>
        <w:t>2</w:t>
      </w:r>
      <w:r w:rsidRPr="00ED6797">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(F.1.6)</w:t>
      </w:r>
    </w:p>
    <w:p w14:paraId="75652B00" w14:textId="77777777" w:rsidR="00317FA1" w:rsidRDefault="00317FA1" w:rsidP="00317FA1">
      <w:r>
        <w:tab/>
      </w:r>
    </w:p>
    <w:p w14:paraId="452F8354" w14:textId="77777777" w:rsidR="00317FA1" w:rsidRDefault="00317FA1" w:rsidP="00317FA1">
      <w:r>
        <w:t xml:space="preserve">As a simple but illustrative example, consider a waveguide consisting of only two plates separated by distance a (in coordinate x). We look for a solution with </w:t>
      </w:r>
      <w:r>
        <w:rPr>
          <w:b/>
        </w:rPr>
        <w:t>E</w:t>
      </w:r>
      <w:r>
        <w:t>(x,y) = E</w:t>
      </w:r>
      <w:r w:rsidRPr="00284D4C">
        <w:rPr>
          <w:rStyle w:val="subscript"/>
        </w:rPr>
        <w:t>y</w:t>
      </w:r>
      <w:r>
        <w:t>(x)</w:t>
      </w:r>
      <w:r>
        <w:rPr>
          <w:b/>
          <w:color w:val="FF0000"/>
        </w:rPr>
        <w:t xml:space="preserve"> </w:t>
      </w:r>
      <w:r w:rsidRPr="001D2EF3">
        <w:rPr>
          <w:b/>
          <w:color w:val="000000"/>
        </w:rPr>
        <w:fldChar w:fldCharType="begin"/>
      </w:r>
      <w:r w:rsidRPr="001D2EF3">
        <w:rPr>
          <w:b/>
          <w:color w:val="000000"/>
        </w:rPr>
        <w:instrText xml:space="preserve"> EQ \O(</w:instrText>
      </w:r>
      <w:r>
        <w:rPr>
          <w:b/>
          <w:color w:val="000000"/>
        </w:rPr>
        <w:instrText>y</w:instrText>
      </w:r>
      <w:r w:rsidRPr="001D2EF3">
        <w:rPr>
          <w:b/>
          <w:color w:val="000000"/>
        </w:rPr>
        <w:instrText>,\S\up2(^))</w:instrText>
      </w:r>
      <w:r w:rsidRPr="001D2EF3">
        <w:rPr>
          <w:b/>
          <w:color w:val="000000"/>
        </w:rPr>
        <w:fldChar w:fldCharType="end"/>
      </w:r>
      <w:r>
        <w:t xml:space="preserve">  so we have</w:t>
      </w:r>
    </w:p>
    <w:p w14:paraId="4ACE0FBF" w14:textId="77777777" w:rsidR="00317FA1" w:rsidRDefault="00317FA1" w:rsidP="00317FA1"/>
    <w:p w14:paraId="5E3EF13F" w14:textId="77777777" w:rsidR="00317FA1" w:rsidRDefault="00317FA1" w:rsidP="00317FA1">
      <w:pPr>
        <w:tabs>
          <w:tab w:val="left" w:pos="7200"/>
          <w:tab w:val="left" w:pos="7920"/>
          <w:tab w:val="right" w:pos="9270"/>
        </w:tabs>
        <w:rPr>
          <w:b/>
        </w:rPr>
      </w:pPr>
      <w:r>
        <w:tab/>
        <w:t xml:space="preserve">( </w:t>
      </w:r>
      <w:r>
        <w:fldChar w:fldCharType="begin"/>
      </w:r>
      <w:r>
        <w:instrText xml:space="preserve"> EQ \F(</w:instrText>
      </w:r>
      <w:r w:rsidRPr="00A020C0">
        <w:instrText>∂</w:instrText>
      </w:r>
      <w:r w:rsidRPr="00ED6797">
        <w:rPr>
          <w:rStyle w:val="superscript"/>
        </w:rPr>
        <w:instrText>2</w:instrText>
      </w:r>
      <w:r>
        <w:instrText>,</w:instrText>
      </w:r>
      <w:r w:rsidRPr="00A020C0">
        <w:instrText>∂</w:instrText>
      </w:r>
      <w:r>
        <w:instrText>x</w:instrText>
      </w:r>
      <w:r w:rsidRPr="00ED6797">
        <w:rPr>
          <w:rStyle w:val="superscript"/>
        </w:rPr>
        <w:instrText>2</w:instrText>
      </w:r>
      <w:r>
        <w:instrText xml:space="preserve">)   </w:instrText>
      </w:r>
      <w:r>
        <w:fldChar w:fldCharType="end"/>
      </w:r>
      <w:r>
        <w:t xml:space="preserve">+  </w:t>
      </w:r>
      <w:r w:rsidRPr="00B5566A">
        <w:t>γ</w:t>
      </w:r>
      <w:r w:rsidRPr="00ED6797">
        <w:rPr>
          <w:rStyle w:val="superscript"/>
        </w:rPr>
        <w:t>2</w:t>
      </w:r>
      <w:r>
        <w:t xml:space="preserve"> ) E</w:t>
      </w:r>
      <w:r w:rsidRPr="00ED6797">
        <w:rPr>
          <w:rStyle w:val="subscript"/>
        </w:rPr>
        <w:t>y</w:t>
      </w:r>
      <w:r>
        <w:t>(x) = 0  .</w:t>
      </w:r>
      <w:r>
        <w:tab/>
      </w:r>
      <w:r>
        <w:tab/>
      </w:r>
      <w:r>
        <w:tab/>
      </w:r>
      <w:r>
        <w:tab/>
      </w:r>
      <w:r>
        <w:tab/>
      </w:r>
      <w:r>
        <w:tab/>
      </w:r>
      <w:r>
        <w:tab/>
      </w:r>
      <w:r>
        <w:tab/>
      </w:r>
      <w:r>
        <w:tab/>
        <w:t>(F.1.7)</w:t>
      </w:r>
    </w:p>
    <w:p w14:paraId="2FB9D614" w14:textId="77777777" w:rsidR="00317FA1" w:rsidRDefault="00317FA1" w:rsidP="00317FA1"/>
    <w:p w14:paraId="07568F17" w14:textId="77777777" w:rsidR="00317FA1" w:rsidRDefault="00317FA1" w:rsidP="00317FA1">
      <w:r>
        <w:t>A candidate solution is E</w:t>
      </w:r>
      <w:r w:rsidRPr="00284D4C">
        <w:rPr>
          <w:rStyle w:val="subscript"/>
        </w:rPr>
        <w:t>y</w:t>
      </w:r>
      <w:r>
        <w:t>(x) = A sin(</w:t>
      </w:r>
      <w:r w:rsidRPr="00B5566A">
        <w:t>γ</w:t>
      </w:r>
      <w:r>
        <w:t>x). To meet the boundary conditions that E</w:t>
      </w:r>
      <w:r w:rsidRPr="00284D4C">
        <w:rPr>
          <w:rStyle w:val="subscript"/>
        </w:rPr>
        <w:t xml:space="preserve">y </w:t>
      </w:r>
      <w:r>
        <w:t>vanish at x=0 and x=a, we are forced to set</w:t>
      </w:r>
    </w:p>
    <w:p w14:paraId="1EBC2652" w14:textId="77777777" w:rsidR="00317FA1" w:rsidRDefault="00317FA1" w:rsidP="00317FA1"/>
    <w:p w14:paraId="3316DDC6" w14:textId="77777777" w:rsidR="00317FA1" w:rsidRPr="00D61F87" w:rsidRDefault="00317FA1" w:rsidP="00317FA1">
      <w:r>
        <w:tab/>
        <w:t xml:space="preserve"> </w:t>
      </w:r>
      <w:r w:rsidRPr="00B5566A">
        <w:t>γ</w:t>
      </w:r>
      <w:r>
        <w:t xml:space="preserve"> = </w:t>
      </w:r>
      <w:r w:rsidRPr="00B5566A">
        <w:t>γ</w:t>
      </w:r>
      <w:r w:rsidRPr="00284D4C">
        <w:rPr>
          <w:rStyle w:val="subscript"/>
        </w:rPr>
        <w:t>m</w:t>
      </w:r>
      <w:r>
        <w:t xml:space="preserve"> ≡ (m</w:t>
      </w:r>
      <w:r w:rsidRPr="002C3552">
        <w:t>π</w:t>
      </w:r>
      <w:r>
        <w:t xml:space="preserve">/a)  . </w:t>
      </w:r>
      <w:r>
        <w:tab/>
      </w:r>
      <w:r>
        <w:tab/>
      </w:r>
      <w:r>
        <w:tab/>
      </w:r>
      <w:r>
        <w:tab/>
      </w:r>
      <w:r>
        <w:tab/>
      </w:r>
      <w:r>
        <w:tab/>
      </w:r>
      <w:r>
        <w:tab/>
      </w:r>
      <w:r>
        <w:tab/>
      </w:r>
      <w:r>
        <w:tab/>
      </w:r>
      <w:r>
        <w:tab/>
        <w:t>(F.1.8)</w:t>
      </w:r>
    </w:p>
    <w:p w14:paraId="0F46C16F" w14:textId="77777777" w:rsidR="00317FA1" w:rsidRDefault="00317FA1" w:rsidP="00317FA1"/>
    <w:p w14:paraId="28778443" w14:textId="77777777" w:rsidR="00317FA1" w:rsidRDefault="00317FA1" w:rsidP="00317FA1">
      <w:r>
        <w:t xml:space="preserve">One says that (F.1.7) and its boundary conditions comprise an eigenvalue problem, and </w:t>
      </w:r>
      <w:r w:rsidRPr="00B5566A">
        <w:t>γ</w:t>
      </w:r>
      <w:r w:rsidRPr="00284D4C">
        <w:rPr>
          <w:rStyle w:val="subscript"/>
        </w:rPr>
        <w:t>m</w:t>
      </w:r>
      <w:r>
        <w:t xml:space="preserve"> are the eigenvalues. </w:t>
      </w:r>
    </w:p>
    <w:p w14:paraId="0C19B604" w14:textId="77777777" w:rsidR="00317FA1" w:rsidRDefault="00317FA1" w:rsidP="00317FA1"/>
    <w:p w14:paraId="5168695B" w14:textId="77777777" w:rsidR="00317FA1" w:rsidRDefault="00317FA1" w:rsidP="00317FA1">
      <w:r>
        <w:t xml:space="preserve">Here is a sketch of the waveguide E field at some z = constant slice for the m = 1 mode: </w:t>
      </w:r>
    </w:p>
    <w:p w14:paraId="2D9EA0DA" w14:textId="77777777" w:rsidR="00317FA1" w:rsidRDefault="00317FA1" w:rsidP="00317FA1"/>
    <w:p w14:paraId="398D880A" w14:textId="77777777" w:rsidR="00317FA1" w:rsidRDefault="00317FA1" w:rsidP="00317FA1">
      <w:r>
        <w:tab/>
      </w:r>
      <w:r>
        <w:tab/>
      </w:r>
      <w:r>
        <w:tab/>
      </w:r>
      <w:r>
        <w:tab/>
      </w:r>
      <w:r>
        <w:object w:dxaOrig="2940" w:dyaOrig="3140" w14:anchorId="0505A8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142.5pt" o:ole="">
            <v:imagedata r:id="rId6" o:title=""/>
          </v:shape>
          <o:OLEObject Type="Embed" ProgID="Word.Picture.8" ShapeID="_x0000_i1025" DrawAspect="Content" ObjectID="_1850219338" r:id="rId7"/>
        </w:object>
      </w:r>
    </w:p>
    <w:p w14:paraId="05A8ADFF" w14:textId="77777777" w:rsidR="00317FA1" w:rsidRDefault="00317FA1" w:rsidP="00317FA1"/>
    <w:p w14:paraId="3327B241" w14:textId="77777777" w:rsidR="00317FA1" w:rsidRPr="001D715D" w:rsidRDefault="00317FA1" w:rsidP="00317FA1">
      <w:r>
        <w:tab/>
      </w:r>
      <w:r>
        <w:tab/>
      </w:r>
      <w:r>
        <w:tab/>
        <w:t>Fig 1: Cross sectional view of a simple waveguide.</w:t>
      </w:r>
    </w:p>
    <w:p w14:paraId="14EE3E4F" w14:textId="77777777" w:rsidR="00317FA1" w:rsidRDefault="00317FA1" w:rsidP="00317FA1"/>
    <w:p w14:paraId="12D9163F" w14:textId="77777777" w:rsidR="00317FA1" w:rsidRDefault="00317FA1" w:rsidP="00317FA1">
      <w:r>
        <w:t xml:space="preserve">If we solve (F.1.6) for the wavenumber k,  </w:t>
      </w:r>
    </w:p>
    <w:p w14:paraId="2D37358C" w14:textId="77777777" w:rsidR="00317FA1" w:rsidRDefault="00317FA1" w:rsidP="00317FA1"/>
    <w:p w14:paraId="3A0DFA5A" w14:textId="77777777" w:rsidR="00317FA1" w:rsidRDefault="00317FA1" w:rsidP="00317FA1">
      <w:pPr>
        <w:tabs>
          <w:tab w:val="left" w:pos="7200"/>
          <w:tab w:val="left" w:pos="7920"/>
          <w:tab w:val="right" w:pos="9270"/>
        </w:tabs>
        <w:rPr>
          <w:b/>
        </w:rPr>
      </w:pPr>
      <w:r>
        <w:tab/>
        <w:t>k = (1/v)</w:t>
      </w:r>
      <w:r>
        <w:fldChar w:fldCharType="begin"/>
      </w:r>
      <w:r>
        <w:instrText xml:space="preserve"> EQ \R(</w:instrText>
      </w:r>
      <w:r w:rsidRPr="00A020C0">
        <w:instrText>ω</w:instrText>
      </w:r>
      <w:r w:rsidRPr="00ED6797">
        <w:rPr>
          <w:rStyle w:val="superscript"/>
        </w:rPr>
        <w:instrText>2</w:instrText>
      </w:r>
      <w:r>
        <w:instrText xml:space="preserve"> - (ν γ</w:instrText>
      </w:r>
      <w:r w:rsidRPr="00ED6797">
        <w:rPr>
          <w:rStyle w:val="subscript"/>
        </w:rPr>
        <w:instrText>m</w:instrText>
      </w:r>
      <w:r>
        <w:instrText>)</w:instrText>
      </w:r>
      <w:r w:rsidRPr="00ED6797">
        <w:rPr>
          <w:rStyle w:val="superscript"/>
        </w:rPr>
        <w:instrText>2</w:instrText>
      </w:r>
      <w:r>
        <w:instrText xml:space="preserve">) </w:instrText>
      </w:r>
      <w:r>
        <w:fldChar w:fldCharType="end"/>
      </w:r>
      <w:r>
        <w:tab/>
        <w:t>λ = 2π/k</w:t>
      </w:r>
      <w:r>
        <w:tab/>
        <w:t>ω</w:t>
      </w:r>
      <w:r>
        <w:rPr>
          <w:rStyle w:val="subscript"/>
        </w:rPr>
        <w:t>m</w:t>
      </w:r>
      <w:r>
        <w:t xml:space="preserve"> ≡ v γ</w:t>
      </w:r>
      <w:r>
        <w:rPr>
          <w:rStyle w:val="subscript"/>
        </w:rPr>
        <w:t>m</w:t>
      </w:r>
      <w:r>
        <w:t xml:space="preserve">  = cutoff frequency</w:t>
      </w:r>
      <w:r>
        <w:tab/>
      </w:r>
      <w:r>
        <w:tab/>
      </w:r>
      <w:r>
        <w:tab/>
        <w:t>(F.1.9)</w:t>
      </w:r>
      <w:r>
        <w:tab/>
      </w:r>
    </w:p>
    <w:p w14:paraId="454A14E7" w14:textId="77777777" w:rsidR="00317FA1" w:rsidRDefault="00317FA1" w:rsidP="00317FA1">
      <w:pPr>
        <w:rPr>
          <w:b/>
        </w:rPr>
      </w:pPr>
    </w:p>
    <w:p w14:paraId="4610C353" w14:textId="77777777" w:rsidR="00317FA1" w:rsidRPr="00C70743" w:rsidRDefault="00317FA1" w:rsidP="00317FA1">
      <w:r>
        <w:t xml:space="preserve">we see clearly that </w:t>
      </w:r>
      <w:r w:rsidRPr="002C3552">
        <w:t>ω</w:t>
      </w:r>
      <w:r>
        <w:t xml:space="preserve"> must be larger than ω</w:t>
      </w:r>
      <w:r>
        <w:rPr>
          <w:rStyle w:val="subscript"/>
        </w:rPr>
        <w:t>m</w:t>
      </w:r>
      <w:r>
        <w:t xml:space="preserve"> ≡ v γ</w:t>
      </w:r>
      <w:r>
        <w:rPr>
          <w:rStyle w:val="subscript"/>
        </w:rPr>
        <w:t xml:space="preserve">m </w:t>
      </w:r>
      <w:r>
        <w:t xml:space="preserve">in order to get a predominantly real k for mode m. Below this </w:t>
      </w:r>
      <w:r w:rsidRPr="002C3552">
        <w:t>ω</w:t>
      </w:r>
      <w:r>
        <w:t>, k is imaginary and there is no propagation as in (F.1.4), only attenuation. Thus, each mode m has a cutoff frequency ω</w:t>
      </w:r>
      <w:r>
        <w:rPr>
          <w:rStyle w:val="subscript"/>
        </w:rPr>
        <w:t>m</w:t>
      </w:r>
      <w:r>
        <w:t xml:space="preserve"> below which there can be no wave. Above the m</w:t>
      </w:r>
      <w:r>
        <w:rPr>
          <w:rStyle w:val="superscript"/>
        </w:rPr>
        <w:t>th</w:t>
      </w:r>
      <w:r>
        <w:t xml:space="preserve"> cutoff frequency for any ω there is a corresponding real k, so ω and k take on a continuum of legal values. For ω</w:t>
      </w:r>
      <w:r>
        <w:rPr>
          <w:rStyle w:val="subscript"/>
        </w:rPr>
        <w:t>1</w:t>
      </w:r>
      <w:r>
        <w:t xml:space="preserve"> &lt; ω &lt; ω</w:t>
      </w:r>
      <w:r>
        <w:rPr>
          <w:rStyle w:val="subscript"/>
        </w:rPr>
        <w:t>2</w:t>
      </w:r>
      <w:r>
        <w:t xml:space="preserve">, for example, only the m = 1 mode can operate. </w:t>
      </w:r>
    </w:p>
    <w:p w14:paraId="0C222617" w14:textId="77777777" w:rsidR="00317FA1" w:rsidRDefault="00317FA1" w:rsidP="00317FA1"/>
    <w:p w14:paraId="151BF927" w14:textId="77777777" w:rsidR="00317FA1" w:rsidRDefault="00317FA1" w:rsidP="00317FA1">
      <w:r>
        <w:t xml:space="preserve">If the dielectric conductivity </w:t>
      </w:r>
      <w:r w:rsidRPr="00507068">
        <w:t>σ</w:t>
      </w:r>
      <w:r>
        <w:t xml:space="preserve"> appearing in </w:t>
      </w:r>
      <w:r w:rsidRPr="00A020C0">
        <w:t>ξ</w:t>
      </w:r>
      <w:r>
        <w:t xml:space="preserve"> is small but non-zero, then even above cutoff the k in (F.1.9) will have some small imaginary part since this is true of v. This results in a slight exponential decay in (F.1.4) caused by heating of the dielectric as the wave moves down the guide. </w:t>
      </w:r>
    </w:p>
    <w:p w14:paraId="6D321ADE" w14:textId="77777777" w:rsidR="00317FA1" w:rsidRDefault="00317FA1" w:rsidP="00317FA1"/>
    <w:p w14:paraId="363D9E5A" w14:textId="77777777" w:rsidR="00317FA1" w:rsidRDefault="00317FA1" w:rsidP="00317FA1">
      <w:r>
        <w:t xml:space="preserve">The other loss mechanism, and a more important one, occurs at the "mirror" surface. Since the walls are not really perfect conductors, the </w:t>
      </w:r>
      <w:r>
        <w:rPr>
          <w:b/>
        </w:rPr>
        <w:t>E</w:t>
      </w:r>
      <w:r>
        <w:t xml:space="preserve"> and </w:t>
      </w:r>
      <w:r>
        <w:rPr>
          <w:b/>
        </w:rPr>
        <w:t>B</w:t>
      </w:r>
      <w:r>
        <w:t xml:space="preserve"> fields do in fact penetrate some distance (the skin depth), and currents are created according to </w:t>
      </w:r>
      <w:r>
        <w:rPr>
          <w:b/>
        </w:rPr>
        <w:t>J</w:t>
      </w:r>
      <w:r>
        <w:t xml:space="preserve"> = </w:t>
      </w:r>
      <w:r w:rsidRPr="00507068">
        <w:t>σ</w:t>
      </w:r>
      <w:r>
        <w:rPr>
          <w:b/>
        </w:rPr>
        <w:t>E</w:t>
      </w:r>
      <w:r>
        <w:t xml:space="preserve"> inside the conductor, so there are heat losses at the walls as well. </w:t>
      </w:r>
    </w:p>
    <w:p w14:paraId="74F0A527" w14:textId="77777777" w:rsidR="00317FA1" w:rsidRDefault="00317FA1" w:rsidP="00317FA1"/>
    <w:p w14:paraId="4EFCCDCA" w14:textId="77777777" w:rsidR="00317FA1" w:rsidRDefault="00317FA1" w:rsidP="00317FA1">
      <w:r>
        <w:t xml:space="preserve">These same loss mechanisms occur in transmission lines as well. </w:t>
      </w:r>
    </w:p>
    <w:p w14:paraId="536FABB4" w14:textId="77777777" w:rsidR="00317FA1" w:rsidRDefault="00317FA1" w:rsidP="00317FA1"/>
    <w:p w14:paraId="7E1AF2C0" w14:textId="77777777" w:rsidR="00317FA1" w:rsidRDefault="00317FA1" w:rsidP="00317FA1">
      <w:r>
        <w:t>The above discussion concerns a particular geometric example of a set of TE waveguide modes m where each mode has a certain cutoff frequency ω</w:t>
      </w:r>
      <w:r>
        <w:rPr>
          <w:rStyle w:val="subscript"/>
        </w:rPr>
        <w:t xml:space="preserve">m </w:t>
      </w:r>
      <w:r>
        <w:t>below which the mode cannot operate. In a TE mode, E</w:t>
      </w:r>
      <w:r>
        <w:rPr>
          <w:rStyle w:val="subscript"/>
        </w:rPr>
        <w:t>z</w:t>
      </w:r>
      <w:r>
        <w:t xml:space="preserve"> = 0 and the </w:t>
      </w:r>
      <w:r w:rsidRPr="000C3FF9">
        <w:rPr>
          <w:b/>
        </w:rPr>
        <w:t>E</w:t>
      </w:r>
      <w:r>
        <w:t xml:space="preserve"> field is entirely tranverse, hence "TE" (in our example, </w:t>
      </w:r>
      <w:r w:rsidRPr="00144523">
        <w:rPr>
          <w:b/>
        </w:rPr>
        <w:t>E</w:t>
      </w:r>
      <w:r>
        <w:t xml:space="preserve"> = E</w:t>
      </w:r>
      <w:r>
        <w:rPr>
          <w:rStyle w:val="subscript"/>
        </w:rPr>
        <w:t>y</w:t>
      </w:r>
      <w:r w:rsidRPr="00144523">
        <w:rPr>
          <w:b/>
        </w:rPr>
        <w:fldChar w:fldCharType="begin"/>
      </w:r>
      <w:r w:rsidRPr="00144523">
        <w:rPr>
          <w:b/>
        </w:rPr>
        <w:instrText xml:space="preserve"> EQ \O(y,\S\up2(^))</w:instrText>
      </w:r>
      <w:r w:rsidRPr="00144523">
        <w:rPr>
          <w:b/>
        </w:rPr>
        <w:fldChar w:fldCharType="end"/>
      </w:r>
      <w:r>
        <w:t xml:space="preserve"> ).  There exists another set of TM modes (transverse magnetic) in which B</w:t>
      </w:r>
      <w:r>
        <w:rPr>
          <w:rStyle w:val="subscript"/>
        </w:rPr>
        <w:t>z</w:t>
      </w:r>
      <w:r>
        <w:t xml:space="preserve"> = 0 and the </w:t>
      </w:r>
      <w:r w:rsidRPr="000C3FF9">
        <w:rPr>
          <w:b/>
        </w:rPr>
        <w:t>B</w:t>
      </w:r>
      <w:r>
        <w:t xml:space="preserve"> field is entirely transverse. The TM modes have the same cutoff frequencies as the TE modes. See for example Jackson Chapter 8 or Haus and Melcher Chapter 13.3. The transmission line carries a completely different type of wave which is a "TEM" wave in which neither the </w:t>
      </w:r>
      <w:r w:rsidRPr="000C3FF9">
        <w:rPr>
          <w:b/>
        </w:rPr>
        <w:t>E</w:t>
      </w:r>
      <w:r>
        <w:t xml:space="preserve"> nor the </w:t>
      </w:r>
      <w:r w:rsidRPr="000C3FF9">
        <w:rPr>
          <w:b/>
        </w:rPr>
        <w:t>B</w:t>
      </w:r>
      <w:r>
        <w:t xml:space="preserve"> field has a significant z component. Both fields are essentially transverse. </w:t>
      </w:r>
    </w:p>
    <w:p w14:paraId="6ADFB233" w14:textId="77777777" w:rsidR="00317FA1" w:rsidRDefault="00317FA1" w:rsidP="00317FA1"/>
    <w:p w14:paraId="22C43182" w14:textId="77777777" w:rsidR="00317FA1" w:rsidRDefault="00317FA1" w:rsidP="00317FA1">
      <w:r w:rsidRPr="00D20E67">
        <w:rPr>
          <w:u w:val="single"/>
        </w:rPr>
        <w:t>Note</w:t>
      </w:r>
      <w:r>
        <w:t xml:space="preserve">:  Both TE and TM modes have transverse electric field components. It's just that in a TE mode the electric field has no longitudinal component in addition to its transverse component. </w:t>
      </w:r>
    </w:p>
    <w:p w14:paraId="5BAC201E" w14:textId="77777777" w:rsidR="00317FA1" w:rsidRDefault="00317FA1" w:rsidP="00317FA1">
      <w:pPr>
        <w:rPr>
          <w:b/>
        </w:rPr>
      </w:pPr>
    </w:p>
    <w:p w14:paraId="7558FB35" w14:textId="77777777" w:rsidR="00317FA1" w:rsidRDefault="00317FA1" w:rsidP="00317FA1">
      <w:pPr>
        <w:pStyle w:val="Heading3"/>
      </w:pPr>
      <w:bookmarkStart w:id="2" w:name="_Toc377472312"/>
      <w:r>
        <w:t>F.2 A waveguide interpretation</w:t>
      </w:r>
      <w:bookmarkEnd w:id="2"/>
      <w:r>
        <w:tab/>
      </w:r>
    </w:p>
    <w:p w14:paraId="71AA1810" w14:textId="77777777" w:rsidR="00317FA1" w:rsidRDefault="00317FA1" w:rsidP="00317FA1">
      <w:pPr>
        <w:rPr>
          <w:b/>
        </w:rPr>
      </w:pPr>
      <w:r>
        <w:rPr>
          <w:b/>
        </w:rPr>
        <w:tab/>
      </w:r>
    </w:p>
    <w:p w14:paraId="256A08BD" w14:textId="77777777" w:rsidR="00317FA1" w:rsidRDefault="00317FA1" w:rsidP="00317FA1">
      <w:r>
        <w:t xml:space="preserve">In the previous section, we obtained this approximate solution for the electric field inside the two-plate waveguide, </w:t>
      </w:r>
    </w:p>
    <w:p w14:paraId="6FDDF5ED" w14:textId="77777777" w:rsidR="00317FA1" w:rsidRDefault="00317FA1" w:rsidP="00317FA1"/>
    <w:p w14:paraId="313078F0" w14:textId="77777777" w:rsidR="00317FA1" w:rsidRDefault="00317FA1" w:rsidP="00317FA1">
      <w:pPr>
        <w:tabs>
          <w:tab w:val="left" w:pos="7200"/>
          <w:tab w:val="left" w:pos="7920"/>
          <w:tab w:val="right" w:pos="9270"/>
        </w:tabs>
      </w:pPr>
      <w:r>
        <w:tab/>
        <w:t>E</w:t>
      </w:r>
      <w:r w:rsidRPr="00284D4C">
        <w:rPr>
          <w:rStyle w:val="subscript"/>
        </w:rPr>
        <w:t>y</w:t>
      </w:r>
      <w:r>
        <w:t>(x,z) = A sin(</w:t>
      </w:r>
      <w:r w:rsidRPr="00B5566A">
        <w:t>γ</w:t>
      </w:r>
      <w:r w:rsidRPr="00284D4C">
        <w:rPr>
          <w:rStyle w:val="subscript"/>
        </w:rPr>
        <w:t>m</w:t>
      </w:r>
      <w:r>
        <w:t>x) e</w:t>
      </w:r>
      <w:r w:rsidRPr="00ED6797">
        <w:rPr>
          <w:rStyle w:val="superscript"/>
        </w:rPr>
        <w:t>-ikz</w:t>
      </w:r>
      <w:r>
        <w:tab/>
        <w:t>with k</w:t>
      </w:r>
      <w:r w:rsidRPr="00ED6797">
        <w:rPr>
          <w:rStyle w:val="superscript"/>
        </w:rPr>
        <w:t>2</w:t>
      </w:r>
      <w:r>
        <w:t xml:space="preserve"> = </w:t>
      </w:r>
      <w:r w:rsidRPr="002C3552">
        <w:t>β</w:t>
      </w:r>
      <w:r w:rsidRPr="00ED6797">
        <w:rPr>
          <w:rStyle w:val="superscript"/>
        </w:rPr>
        <w:t>2</w:t>
      </w:r>
      <w:r>
        <w:t xml:space="preserve"> - (</w:t>
      </w:r>
      <w:r w:rsidRPr="00B5566A">
        <w:t>γ</w:t>
      </w:r>
      <w:r w:rsidRPr="00284D4C">
        <w:rPr>
          <w:rStyle w:val="subscript"/>
        </w:rPr>
        <w:t>m</w:t>
      </w:r>
      <w:r>
        <w:t>)</w:t>
      </w:r>
      <w:r w:rsidRPr="00ED6797">
        <w:rPr>
          <w:rStyle w:val="superscript"/>
        </w:rPr>
        <w:t>2</w:t>
      </w:r>
      <w:r>
        <w:t xml:space="preserve">  .</w:t>
      </w:r>
      <w:r>
        <w:tab/>
      </w:r>
      <w:r>
        <w:tab/>
      </w:r>
      <w:r>
        <w:tab/>
      </w:r>
      <w:r>
        <w:tab/>
      </w:r>
      <w:r>
        <w:tab/>
      </w:r>
      <w:r>
        <w:tab/>
        <w:t>(F.2.1)</w:t>
      </w:r>
    </w:p>
    <w:p w14:paraId="2B9C6222" w14:textId="77777777" w:rsidR="00317FA1" w:rsidRDefault="00317FA1" w:rsidP="00317FA1"/>
    <w:p w14:paraId="296D8F1D" w14:textId="77777777" w:rsidR="00317FA1" w:rsidRDefault="00317FA1" w:rsidP="00317FA1">
      <w:r>
        <w:t xml:space="preserve">The solution was approximate because we ignored skin depth effects. It is convenient to think of (F.2.1) as the superposition of two "free space" plane waves of wavenumber </w:t>
      </w:r>
      <w:r w:rsidRPr="002C3552">
        <w:t>β</w:t>
      </w:r>
      <w:r>
        <w:t xml:space="preserve"> traveling at some skew angle ±</w:t>
      </w:r>
      <w:r w:rsidRPr="00507068">
        <w:t>θ</w:t>
      </w:r>
      <w:r>
        <w:t xml:space="preserve"> relative to the z direction, reflecting back and forth off the sides of the waveguide: </w:t>
      </w:r>
    </w:p>
    <w:p w14:paraId="6B18206D" w14:textId="77777777" w:rsidR="00317FA1" w:rsidRDefault="00317FA1" w:rsidP="00317FA1"/>
    <w:p w14:paraId="17A0EE16" w14:textId="77777777" w:rsidR="00317FA1" w:rsidRDefault="00317FA1" w:rsidP="00317FA1">
      <w:pPr>
        <w:tabs>
          <w:tab w:val="left" w:pos="7200"/>
          <w:tab w:val="left" w:pos="7920"/>
          <w:tab w:val="right" w:pos="9270"/>
        </w:tabs>
      </w:pPr>
      <w:r>
        <w:tab/>
        <w:t>E</w:t>
      </w:r>
      <w:r w:rsidRPr="00ED6797">
        <w:rPr>
          <w:rStyle w:val="subscript"/>
        </w:rPr>
        <w:t>y</w:t>
      </w:r>
      <w:r>
        <w:t>(x,z) = (Aj/2) [ exp( -j</w:t>
      </w:r>
      <w:r w:rsidRPr="002C3552">
        <w:rPr>
          <w:b/>
        </w:rPr>
        <w:t>β</w:t>
      </w:r>
      <w:r w:rsidRPr="00ED6797">
        <w:rPr>
          <w:rStyle w:val="subscript"/>
        </w:rPr>
        <w:t>1</w:t>
      </w:r>
      <w:r>
        <w:t xml:space="preserve">• </w:t>
      </w:r>
      <w:r>
        <w:rPr>
          <w:b/>
        </w:rPr>
        <w:t>r</w:t>
      </w:r>
      <w:r>
        <w:t>) - exp( -j</w:t>
      </w:r>
      <w:r w:rsidRPr="002C3552">
        <w:rPr>
          <w:b/>
        </w:rPr>
        <w:t>β</w:t>
      </w:r>
      <w:r w:rsidRPr="00ED6797">
        <w:rPr>
          <w:rStyle w:val="subscript"/>
        </w:rPr>
        <w:t>2</w:t>
      </w:r>
      <w:r>
        <w:t xml:space="preserve">• </w:t>
      </w:r>
      <w:r>
        <w:rPr>
          <w:b/>
        </w:rPr>
        <w:t>r</w:t>
      </w:r>
      <w:r>
        <w:t>)]  = sum of two plane waves</w:t>
      </w:r>
      <w:r>
        <w:tab/>
      </w:r>
      <w:r>
        <w:tab/>
      </w:r>
      <w:r>
        <w:tab/>
        <w:t>(F.2.2)</w:t>
      </w:r>
      <w:r>
        <w:tab/>
      </w:r>
      <w:r>
        <w:tab/>
      </w:r>
      <w:r>
        <w:tab/>
      </w:r>
      <w:r>
        <w:tab/>
      </w:r>
    </w:p>
    <w:p w14:paraId="13DA7878" w14:textId="77777777" w:rsidR="00317FA1" w:rsidRDefault="00317FA1" w:rsidP="00317FA1">
      <w:r>
        <w:t xml:space="preserve">where </w:t>
      </w:r>
    </w:p>
    <w:p w14:paraId="3F4C4918" w14:textId="77777777" w:rsidR="00317FA1" w:rsidRDefault="00317FA1" w:rsidP="00317FA1"/>
    <w:p w14:paraId="6C9CEBB7" w14:textId="77777777" w:rsidR="00317FA1" w:rsidRDefault="00317FA1" w:rsidP="00317FA1">
      <w:pPr>
        <w:tabs>
          <w:tab w:val="left" w:pos="7200"/>
          <w:tab w:val="left" w:pos="7920"/>
          <w:tab w:val="right" w:pos="9270"/>
        </w:tabs>
        <w:rPr>
          <w:b/>
        </w:rPr>
      </w:pPr>
      <w:r>
        <w:tab/>
      </w:r>
      <w:r w:rsidRPr="002C3552">
        <w:rPr>
          <w:b/>
        </w:rPr>
        <w:t>β</w:t>
      </w:r>
      <w:r w:rsidRPr="00284D4C">
        <w:rPr>
          <w:rStyle w:val="subscript"/>
        </w:rPr>
        <w:t>1</w:t>
      </w:r>
      <w:r>
        <w:t xml:space="preserve"> =   </w:t>
      </w:r>
      <w:r w:rsidRPr="002C3552">
        <w:t>β</w:t>
      </w:r>
      <w:r>
        <w:rPr>
          <w:rStyle w:val="subscript"/>
        </w:rPr>
        <w:t xml:space="preserve">x </w:t>
      </w:r>
      <w:r w:rsidRPr="00E918A3">
        <w:rPr>
          <w:b/>
        </w:rPr>
        <w:fldChar w:fldCharType="begin"/>
      </w:r>
      <w:r w:rsidRPr="00E918A3">
        <w:rPr>
          <w:b/>
        </w:rPr>
        <w:instrText xml:space="preserve"> EQ \O(x,\S\up2(^))</w:instrText>
      </w:r>
      <w:r w:rsidRPr="00E918A3">
        <w:rPr>
          <w:b/>
        </w:rPr>
        <w:fldChar w:fldCharType="end"/>
      </w:r>
      <w:r>
        <w:t xml:space="preserve"> </w:t>
      </w:r>
      <w:r>
        <w:rPr>
          <w:rFonts w:ascii="Symbol" w:hAnsi="Symbol"/>
          <w:b/>
        </w:rPr>
        <w:t></w:t>
      </w:r>
      <w:r>
        <w:rPr>
          <w:rFonts w:ascii="Symbol" w:hAnsi="Symbol"/>
          <w:b/>
        </w:rPr>
        <w:t></w:t>
      </w:r>
      <w:r w:rsidRPr="002C3552">
        <w:t>β</w:t>
      </w:r>
      <w:r>
        <w:rPr>
          <w:rStyle w:val="subscript"/>
        </w:rPr>
        <w:t>z</w:t>
      </w:r>
      <w:r>
        <w:t xml:space="preserve"> </w:t>
      </w:r>
      <w:r>
        <w:rPr>
          <w:b/>
        </w:rPr>
        <w:fldChar w:fldCharType="begin"/>
      </w:r>
      <w:r>
        <w:rPr>
          <w:b/>
        </w:rPr>
        <w:instrText xml:space="preserve"> EQ \O(z,\S\up2(^))</w:instrText>
      </w:r>
      <w:r>
        <w:rPr>
          <w:b/>
        </w:rPr>
        <w:fldChar w:fldCharType="end"/>
      </w:r>
      <w:r>
        <w:rPr>
          <w:b/>
        </w:rPr>
        <w:tab/>
        <w:t xml:space="preserve"> = </w:t>
      </w:r>
      <w:r>
        <w:t>wavevector of first wave</w:t>
      </w:r>
      <w:r>
        <w:rPr>
          <w:b/>
        </w:rPr>
        <w:tab/>
      </w:r>
    </w:p>
    <w:p w14:paraId="5B0BCF0E" w14:textId="77777777" w:rsidR="00317FA1" w:rsidRPr="00E918A3" w:rsidRDefault="00317FA1" w:rsidP="00317FA1">
      <w:pPr>
        <w:tabs>
          <w:tab w:val="left" w:pos="7200"/>
          <w:tab w:val="left" w:pos="7920"/>
          <w:tab w:val="right" w:pos="9270"/>
        </w:tabs>
      </w:pPr>
      <w:r>
        <w:rPr>
          <w:b/>
        </w:rPr>
        <w:tab/>
        <w:t>β</w:t>
      </w:r>
      <w:r>
        <w:rPr>
          <w:rStyle w:val="subscript"/>
        </w:rPr>
        <w:t>2</w:t>
      </w:r>
      <w:r>
        <w:t xml:space="preserve"> = - </w:t>
      </w:r>
      <w:r w:rsidRPr="002C3552">
        <w:t>β</w:t>
      </w:r>
      <w:r>
        <w:rPr>
          <w:rStyle w:val="subscript"/>
        </w:rPr>
        <w:t xml:space="preserve">x </w:t>
      </w:r>
      <w:r w:rsidRPr="00E918A3">
        <w:rPr>
          <w:b/>
        </w:rPr>
        <w:fldChar w:fldCharType="begin"/>
      </w:r>
      <w:r w:rsidRPr="00E918A3">
        <w:rPr>
          <w:b/>
        </w:rPr>
        <w:instrText xml:space="preserve"> EQ \O(x,\S\up2(^))</w:instrText>
      </w:r>
      <w:r w:rsidRPr="00E918A3">
        <w:rPr>
          <w:b/>
        </w:rPr>
        <w:fldChar w:fldCharType="end"/>
      </w:r>
      <w:r>
        <w:t xml:space="preserve"> </w:t>
      </w:r>
      <w:r>
        <w:rPr>
          <w:rFonts w:ascii="Symbol" w:hAnsi="Symbol"/>
          <w:b/>
        </w:rPr>
        <w:t></w:t>
      </w:r>
      <w:r>
        <w:rPr>
          <w:rFonts w:ascii="Symbol" w:hAnsi="Symbol"/>
          <w:b/>
        </w:rPr>
        <w:t></w:t>
      </w:r>
      <w:r w:rsidRPr="002C3552">
        <w:t>β</w:t>
      </w:r>
      <w:r>
        <w:rPr>
          <w:rStyle w:val="subscript"/>
        </w:rPr>
        <w:t>z</w:t>
      </w:r>
      <w:r>
        <w:t xml:space="preserve"> </w:t>
      </w:r>
      <w:r>
        <w:rPr>
          <w:b/>
        </w:rPr>
        <w:fldChar w:fldCharType="begin"/>
      </w:r>
      <w:r>
        <w:rPr>
          <w:b/>
        </w:rPr>
        <w:instrText xml:space="preserve"> EQ \O(z,\S\up2(^))</w:instrText>
      </w:r>
      <w:r>
        <w:rPr>
          <w:b/>
        </w:rPr>
        <w:fldChar w:fldCharType="end"/>
      </w:r>
      <w:r>
        <w:tab/>
      </w:r>
      <w:r>
        <w:rPr>
          <w:b/>
        </w:rPr>
        <w:t xml:space="preserve">= </w:t>
      </w:r>
      <w:r>
        <w:t>wavevector of second wave</w:t>
      </w:r>
      <w:r>
        <w:tab/>
      </w:r>
      <w:r>
        <w:tab/>
      </w:r>
      <w:r>
        <w:tab/>
      </w:r>
      <w:r>
        <w:tab/>
      </w:r>
      <w:r>
        <w:tab/>
      </w:r>
      <w:r>
        <w:tab/>
        <w:t>(F.2.3)</w:t>
      </w:r>
    </w:p>
    <w:p w14:paraId="6F13246D" w14:textId="77777777" w:rsidR="00317FA1" w:rsidRDefault="00317FA1" w:rsidP="00317FA1"/>
    <w:p w14:paraId="4C69495B" w14:textId="77777777" w:rsidR="00317FA1" w:rsidRDefault="00317FA1" w:rsidP="00317FA1">
      <w:r>
        <w:tab/>
        <w:t>(</w:t>
      </w:r>
      <w:r w:rsidRPr="002C3552">
        <w:t>β</w:t>
      </w:r>
      <w:r w:rsidRPr="00284D4C">
        <w:rPr>
          <w:rStyle w:val="subscript"/>
        </w:rPr>
        <w:t>1</w:t>
      </w:r>
      <w:r>
        <w:t>)</w:t>
      </w:r>
      <w:r w:rsidRPr="00ED6797">
        <w:rPr>
          <w:rStyle w:val="superscript"/>
        </w:rPr>
        <w:t>2</w:t>
      </w:r>
      <w:r>
        <w:t xml:space="preserve">  =  (</w:t>
      </w:r>
      <w:r w:rsidRPr="002C3552">
        <w:t>β</w:t>
      </w:r>
      <w:r w:rsidRPr="00284D4C">
        <w:rPr>
          <w:rStyle w:val="subscript"/>
        </w:rPr>
        <w:t>2</w:t>
      </w:r>
      <w:r>
        <w:t>)</w:t>
      </w:r>
      <w:r w:rsidRPr="00ED6797">
        <w:rPr>
          <w:rStyle w:val="superscript"/>
        </w:rPr>
        <w:t>2</w:t>
      </w:r>
      <w:r>
        <w:t xml:space="preserve">  =  </w:t>
      </w:r>
      <w:r w:rsidRPr="002C3552">
        <w:t>β</w:t>
      </w:r>
      <w:r w:rsidRPr="00284D4C">
        <w:rPr>
          <w:rStyle w:val="subscript"/>
        </w:rPr>
        <w:t>x</w:t>
      </w:r>
      <w:r w:rsidRPr="00ED6797">
        <w:rPr>
          <w:rStyle w:val="superscript"/>
        </w:rPr>
        <w:t>2</w:t>
      </w:r>
      <w:r>
        <w:t xml:space="preserve"> + </w:t>
      </w:r>
      <w:r w:rsidRPr="002C3552">
        <w:t>β</w:t>
      </w:r>
      <w:r w:rsidRPr="00284D4C">
        <w:rPr>
          <w:rStyle w:val="subscript"/>
        </w:rPr>
        <w:t>z</w:t>
      </w:r>
      <w:r w:rsidRPr="00ED6797">
        <w:rPr>
          <w:rStyle w:val="superscript"/>
        </w:rPr>
        <w:t>2</w:t>
      </w:r>
      <w:r>
        <w:t xml:space="preserve">  =  </w:t>
      </w:r>
      <w:r w:rsidRPr="002C3552">
        <w:t>β</w:t>
      </w:r>
      <w:r w:rsidRPr="00ED6797">
        <w:rPr>
          <w:rStyle w:val="superscript"/>
        </w:rPr>
        <w:t>2</w:t>
      </w:r>
      <w:r>
        <w:t xml:space="preserve">  </w:t>
      </w:r>
    </w:p>
    <w:p w14:paraId="7E30074A" w14:textId="77777777" w:rsidR="00317FA1" w:rsidRDefault="00317FA1" w:rsidP="00317FA1"/>
    <w:p w14:paraId="13949CEB" w14:textId="77777777" w:rsidR="00317FA1" w:rsidRDefault="00317FA1" w:rsidP="00317FA1">
      <w:pPr>
        <w:tabs>
          <w:tab w:val="left" w:pos="7200"/>
          <w:tab w:val="left" w:pos="7920"/>
          <w:tab w:val="right" w:pos="9270"/>
        </w:tabs>
      </w:pPr>
      <w:r>
        <w:tab/>
        <w:t>tan</w:t>
      </w:r>
      <w:r w:rsidRPr="00507068">
        <w:t>θ</w:t>
      </w:r>
      <w:r>
        <w:t xml:space="preserve"> = </w:t>
      </w:r>
      <w:r w:rsidRPr="002C3552">
        <w:t>β</w:t>
      </w:r>
      <w:r w:rsidRPr="00284D4C">
        <w:rPr>
          <w:rStyle w:val="subscript"/>
        </w:rPr>
        <w:t>x</w:t>
      </w:r>
      <w:r>
        <w:t xml:space="preserve"> / </w:t>
      </w:r>
      <w:r w:rsidRPr="002C3552">
        <w:t>β</w:t>
      </w:r>
      <w:r w:rsidRPr="00284D4C">
        <w:rPr>
          <w:rStyle w:val="subscript"/>
        </w:rPr>
        <w:t>z</w:t>
      </w:r>
      <w:r>
        <w:t xml:space="preserve">  .</w:t>
      </w:r>
      <w:r>
        <w:tab/>
      </w:r>
      <w:r>
        <w:tab/>
      </w:r>
      <w:r>
        <w:tab/>
      </w:r>
      <w:r>
        <w:tab/>
      </w:r>
      <w:r>
        <w:tab/>
      </w:r>
      <w:r>
        <w:tab/>
      </w:r>
      <w:r>
        <w:tab/>
      </w:r>
      <w:r>
        <w:tab/>
      </w:r>
      <w:r>
        <w:tab/>
      </w:r>
      <w:r>
        <w:tab/>
        <w:t>(F.2.4)</w:t>
      </w:r>
    </w:p>
    <w:p w14:paraId="4754A0BD" w14:textId="77777777" w:rsidR="00317FA1" w:rsidRDefault="00317FA1" w:rsidP="00317FA1"/>
    <w:p w14:paraId="14A74370" w14:textId="77777777" w:rsidR="00317FA1" w:rsidRDefault="00317FA1" w:rsidP="00317FA1">
      <w:r>
        <w:t>Adding the two terms in (F.2.2) gives</w:t>
      </w:r>
    </w:p>
    <w:p w14:paraId="6FD2CBD1" w14:textId="77777777" w:rsidR="00317FA1" w:rsidRDefault="00317FA1" w:rsidP="00317FA1"/>
    <w:p w14:paraId="04E2109C" w14:textId="77777777" w:rsidR="00317FA1" w:rsidRDefault="00317FA1" w:rsidP="00317FA1">
      <w:pPr>
        <w:tabs>
          <w:tab w:val="left" w:pos="7200"/>
          <w:tab w:val="left" w:pos="7920"/>
          <w:tab w:val="right" w:pos="9270"/>
        </w:tabs>
      </w:pPr>
      <w:r>
        <w:tab/>
        <w:t>E</w:t>
      </w:r>
      <w:r w:rsidRPr="00ED6797">
        <w:rPr>
          <w:rStyle w:val="subscript"/>
        </w:rPr>
        <w:t>y</w:t>
      </w:r>
      <w:r>
        <w:t xml:space="preserve">(x,z) = Asin( </w:t>
      </w:r>
      <w:r w:rsidRPr="002C3552">
        <w:t>β</w:t>
      </w:r>
      <w:r w:rsidRPr="00ED6797">
        <w:rPr>
          <w:rStyle w:val="subscript"/>
        </w:rPr>
        <w:t>x</w:t>
      </w:r>
      <w:r>
        <w:t xml:space="preserve"> x) exp( -j </w:t>
      </w:r>
      <w:r w:rsidRPr="002C3552">
        <w:t>β</w:t>
      </w:r>
      <w:r w:rsidRPr="00ED6797">
        <w:rPr>
          <w:rStyle w:val="subscript"/>
        </w:rPr>
        <w:t>z</w:t>
      </w:r>
      <w:r>
        <w:t xml:space="preserve"> z)  .</w:t>
      </w:r>
      <w:r>
        <w:tab/>
      </w:r>
      <w:r>
        <w:tab/>
      </w:r>
      <w:r>
        <w:tab/>
      </w:r>
      <w:r>
        <w:tab/>
      </w:r>
      <w:r>
        <w:tab/>
      </w:r>
      <w:r>
        <w:tab/>
      </w:r>
      <w:r>
        <w:tab/>
      </w:r>
      <w:r>
        <w:tab/>
        <w:t>(F.2.5)</w:t>
      </w:r>
    </w:p>
    <w:p w14:paraId="6FA3D190" w14:textId="77777777" w:rsidR="00317FA1" w:rsidRDefault="00317FA1" w:rsidP="00317FA1"/>
    <w:p w14:paraId="7AAB778C" w14:textId="77777777" w:rsidR="00317FA1" w:rsidRDefault="00317FA1" w:rsidP="00317FA1">
      <w:r>
        <w:t>Comparing with (F.2.1), we conclude that</w:t>
      </w:r>
    </w:p>
    <w:p w14:paraId="1F1627FA" w14:textId="77777777" w:rsidR="00317FA1" w:rsidRDefault="00317FA1" w:rsidP="00317FA1"/>
    <w:p w14:paraId="30086DE0" w14:textId="77777777" w:rsidR="00317FA1" w:rsidRDefault="00317FA1" w:rsidP="00317FA1">
      <w:pPr>
        <w:tabs>
          <w:tab w:val="left" w:pos="7200"/>
          <w:tab w:val="left" w:pos="7920"/>
          <w:tab w:val="right" w:pos="9270"/>
        </w:tabs>
      </w:pPr>
      <w:r>
        <w:tab/>
      </w:r>
      <w:r w:rsidRPr="00B5566A">
        <w:t>β</w:t>
      </w:r>
      <w:r w:rsidRPr="00284D4C">
        <w:rPr>
          <w:rStyle w:val="subscript"/>
        </w:rPr>
        <w:t>x</w:t>
      </w:r>
      <w:r>
        <w:t xml:space="preserve"> = </w:t>
      </w:r>
      <w:r w:rsidRPr="00B5566A">
        <w:t>γ</w:t>
      </w:r>
      <w:r w:rsidRPr="00284D4C">
        <w:rPr>
          <w:rStyle w:val="subscript"/>
        </w:rPr>
        <w:t>m</w:t>
      </w:r>
      <w:r>
        <w:t xml:space="preserve"> = m</w:t>
      </w:r>
      <w:r w:rsidRPr="002C3552">
        <w:t>π</w:t>
      </w:r>
      <w:r>
        <w:t>/a</w:t>
      </w:r>
      <w:r>
        <w:tab/>
      </w:r>
      <w:r>
        <w:tab/>
      </w:r>
      <w:r w:rsidRPr="002C3552">
        <w:t>β</w:t>
      </w:r>
      <w:r w:rsidRPr="00284D4C">
        <w:rPr>
          <w:rStyle w:val="subscript"/>
        </w:rPr>
        <w:t>z</w:t>
      </w:r>
      <w:r>
        <w:t xml:space="preserve"> = k</w:t>
      </w:r>
      <w:r>
        <w:tab/>
      </w:r>
      <w:r>
        <w:tab/>
        <w:t>tan</w:t>
      </w:r>
      <w:r w:rsidRPr="00507068">
        <w:t>θ</w:t>
      </w:r>
      <w:r>
        <w:t xml:space="preserve"> = γ</w:t>
      </w:r>
      <w:r w:rsidRPr="00284D4C">
        <w:rPr>
          <w:rStyle w:val="subscript"/>
        </w:rPr>
        <w:t>m</w:t>
      </w:r>
      <w:r>
        <w:t>/k  =</w:t>
      </w:r>
      <w:r>
        <w:tab/>
      </w:r>
      <w:r>
        <w:fldChar w:fldCharType="begin"/>
      </w:r>
      <w:r>
        <w:instrText xml:space="preserve"> EQ \f(mπv,a</w:instrText>
      </w:r>
      <w:r>
        <w:fldChar w:fldCharType="begin"/>
      </w:r>
      <w:r>
        <w:instrText xml:space="preserve"> EQ \R(</w:instrText>
      </w:r>
      <w:r w:rsidRPr="00A020C0">
        <w:instrText>ω</w:instrText>
      </w:r>
      <w:r w:rsidRPr="00ED6797">
        <w:rPr>
          <w:rStyle w:val="superscript"/>
        </w:rPr>
        <w:instrText>2</w:instrText>
      </w:r>
      <w:r>
        <w:instrText xml:space="preserve"> - (ν γ</w:instrText>
      </w:r>
      <w:r w:rsidRPr="00ED6797">
        <w:rPr>
          <w:rStyle w:val="subscript"/>
        </w:rPr>
        <w:instrText>m</w:instrText>
      </w:r>
      <w:r>
        <w:instrText>)</w:instrText>
      </w:r>
      <w:r w:rsidRPr="00ED6797">
        <w:rPr>
          <w:rStyle w:val="superscript"/>
        </w:rPr>
        <w:instrText>2</w:instrText>
      </w:r>
      <w:r>
        <w:instrText xml:space="preserve">) </w:instrText>
      </w:r>
      <w:r>
        <w:fldChar w:fldCharType="end"/>
      </w:r>
      <w:r>
        <w:instrText xml:space="preserve">) </w:instrText>
      </w:r>
      <w:r>
        <w:fldChar w:fldCharType="end"/>
      </w:r>
      <w:r>
        <w:tab/>
        <w:t xml:space="preserve"> .</w:t>
      </w:r>
      <w:r>
        <w:tab/>
      </w:r>
      <w:r>
        <w:tab/>
        <w:t>(F.2.6)</w:t>
      </w:r>
    </w:p>
    <w:p w14:paraId="4E6BEBDD" w14:textId="77777777" w:rsidR="00317FA1" w:rsidRDefault="00317FA1" w:rsidP="00317FA1"/>
    <w:p w14:paraId="1D444DB0" w14:textId="77777777" w:rsidR="00317FA1" w:rsidRDefault="00317FA1" w:rsidP="00317FA1">
      <w:r>
        <w:t xml:space="preserve">The two plane waves have wavenumber </w:t>
      </w:r>
      <w:r w:rsidRPr="002C3552">
        <w:t>β</w:t>
      </w:r>
      <w:r>
        <w:t xml:space="preserve"> = </w:t>
      </w:r>
      <w:r w:rsidRPr="002C3552">
        <w:t>ω</w:t>
      </w:r>
      <w:r>
        <w:t>/</w:t>
      </w:r>
      <w:r w:rsidRPr="00B5566A">
        <w:t>ν</w:t>
      </w:r>
      <w:r>
        <w:t xml:space="preserve"> and not k. Their sum is the superposed wave going down the guide in the z direction with wavenumber k shown in (F.1.4). As </w:t>
      </w:r>
      <w:r w:rsidRPr="002C3552">
        <w:t>ω</w:t>
      </w:r>
      <w:r>
        <w:t xml:space="preserve"> approaches cutoff from above, tanθ → ∞ and θ→π/2 and at cutoff the plane waves just bounce back and forth sideways and there is no propagation down the guide at all. Here is a picture: </w:t>
      </w:r>
    </w:p>
    <w:p w14:paraId="60650897" w14:textId="77777777" w:rsidR="00317FA1" w:rsidRDefault="00317FA1" w:rsidP="00317FA1"/>
    <w:p w14:paraId="1F0776C7" w14:textId="77777777" w:rsidR="00317FA1" w:rsidRDefault="00317FA1" w:rsidP="00317FA1">
      <w:r>
        <w:tab/>
      </w:r>
      <w:r>
        <w:tab/>
      </w:r>
      <w:r>
        <w:pict>
          <v:shape id="_x0000_i1026" type="#_x0000_t75" style="width:367.5pt;height:93pt">
            <v:imagedata r:id="rId8" o:title=""/>
          </v:shape>
        </w:pict>
      </w:r>
    </w:p>
    <w:p w14:paraId="7C6475AC" w14:textId="77777777" w:rsidR="00317FA1" w:rsidRDefault="00317FA1" w:rsidP="00317FA1"/>
    <w:p w14:paraId="35034F55" w14:textId="77777777" w:rsidR="00317FA1" w:rsidRDefault="00317FA1" w:rsidP="00317FA1">
      <w:r>
        <w:t xml:space="preserve">The </w:t>
      </w:r>
      <w:r w:rsidRPr="00243C51">
        <w:rPr>
          <w:color w:val="FF0000"/>
        </w:rPr>
        <w:t>second point</w:t>
      </w:r>
      <w:r>
        <w:t xml:space="preserve"> to be made involves wavelength. The plane waves have wavelength</w:t>
      </w:r>
    </w:p>
    <w:p w14:paraId="5B072F7E" w14:textId="77777777" w:rsidR="00317FA1" w:rsidRDefault="00317FA1" w:rsidP="00317FA1"/>
    <w:p w14:paraId="3DB5D6C8" w14:textId="77777777" w:rsidR="00317FA1" w:rsidRDefault="00317FA1" w:rsidP="00317FA1">
      <w:r>
        <w:tab/>
      </w:r>
      <w:r w:rsidRPr="00A020C0">
        <w:t>λ</w:t>
      </w:r>
      <w:r>
        <w:t xml:space="preserve"> = 2</w:t>
      </w:r>
      <w:r w:rsidRPr="002C3552">
        <w:t>π</w:t>
      </w:r>
      <w:r>
        <w:t xml:space="preserve">/ </w:t>
      </w:r>
      <w:r w:rsidRPr="002C3552">
        <w:t>β</w:t>
      </w:r>
      <w:r>
        <w:t xml:space="preserve"> = 2</w:t>
      </w:r>
      <w:r w:rsidRPr="002C3552">
        <w:t>π</w:t>
      </w:r>
      <w:r w:rsidRPr="00B5566A">
        <w:t>ν</w:t>
      </w:r>
      <w:r>
        <w:t>/</w:t>
      </w:r>
      <w:r w:rsidRPr="002C3552">
        <w:t>ω</w:t>
      </w:r>
      <w:r>
        <w:rPr>
          <w:rFonts w:ascii="Symbol" w:hAnsi="Symbol"/>
        </w:rPr>
        <w:t></w:t>
      </w:r>
    </w:p>
    <w:p w14:paraId="03FD809D" w14:textId="77777777" w:rsidR="00317FA1" w:rsidRDefault="00317FA1" w:rsidP="00317FA1"/>
    <w:p w14:paraId="2F3BC53A" w14:textId="77777777" w:rsidR="00317FA1" w:rsidRDefault="00317FA1" w:rsidP="00317FA1">
      <w:r>
        <w:t xml:space="preserve">Suppose we try to form a waveguide solution by jamming an integral number of half waves of the plane wave between our two plates at right angles, knowing that in this way we meet the boundary conditions at the two plates: </w:t>
      </w:r>
    </w:p>
    <w:p w14:paraId="230A12C5" w14:textId="77777777" w:rsidR="00317FA1" w:rsidRDefault="00317FA1" w:rsidP="00317FA1"/>
    <w:p w14:paraId="547EDB18" w14:textId="77777777" w:rsidR="00317FA1" w:rsidRDefault="00317FA1" w:rsidP="00317FA1">
      <w:r>
        <w:tab/>
        <w:t>m</w:t>
      </w:r>
      <w:r>
        <w:rPr>
          <w:rFonts w:ascii="Symbol" w:hAnsi="Symbol"/>
        </w:rPr>
        <w:t></w:t>
      </w:r>
      <w:r w:rsidRPr="00A020C0">
        <w:t>λ</w:t>
      </w:r>
      <w:r>
        <w:t>/2) = a .</w:t>
      </w:r>
    </w:p>
    <w:p w14:paraId="21A80528" w14:textId="77777777" w:rsidR="00317FA1" w:rsidRDefault="00317FA1" w:rsidP="00317FA1"/>
    <w:p w14:paraId="45DA966A" w14:textId="77777777" w:rsidR="00317FA1" w:rsidRDefault="00317FA1" w:rsidP="00317FA1">
      <w:r>
        <w:t xml:space="preserve">Using the above expression for </w:t>
      </w:r>
      <w:r w:rsidRPr="00A020C0">
        <w:t>λ</w:t>
      </w:r>
      <w:r>
        <w:t xml:space="preserve"> gives </w:t>
      </w:r>
      <w:r w:rsidRPr="002C3552">
        <w:t>ω</w:t>
      </w:r>
      <w:r>
        <w:t xml:space="preserve"> = </w:t>
      </w:r>
      <w:r w:rsidRPr="004629EB">
        <w:t>γ</w:t>
      </w:r>
      <w:r>
        <w:rPr>
          <w:rStyle w:val="subscript"/>
        </w:rPr>
        <w:t>m</w:t>
      </w:r>
      <w:r>
        <w:t xml:space="preserve">v, which is the cutoff frequency for mode m in (F.1.9). This is exactly the situation described above when </w:t>
      </w:r>
      <w:r w:rsidRPr="00507068">
        <w:t>θ</w:t>
      </w:r>
      <w:r>
        <w:t xml:space="preserve"> = 90° in (F.2.6). As we move above cutoff in </w:t>
      </w:r>
      <w:r w:rsidRPr="002C3552">
        <w:t>ω</w:t>
      </w:r>
      <w:r>
        <w:t xml:space="preserve">, the angle </w:t>
      </w:r>
      <w:r w:rsidRPr="00507068">
        <w:t>θ</w:t>
      </w:r>
      <w:r>
        <w:t xml:space="preserve"> decreases from 90, the wavelength </w:t>
      </w:r>
      <w:r w:rsidRPr="00A020C0">
        <w:t>λ</w:t>
      </w:r>
      <w:r>
        <w:t xml:space="preserve"> gets shorter, so the wavenumber </w:t>
      </w:r>
      <w:r w:rsidRPr="002C3552">
        <w:t>β</w:t>
      </w:r>
      <w:r>
        <w:t xml:space="preserve"> gets </w:t>
      </w:r>
      <w:r>
        <w:rPr>
          <w:i/>
        </w:rPr>
        <w:t>larger</w:t>
      </w:r>
      <w:r>
        <w:t xml:space="preserve"> (number of radians of wave per meter). The boundary conditions are maintained by keeping the product of </w:t>
      </w:r>
      <w:r w:rsidRPr="002C3552">
        <w:t>β</w:t>
      </w:r>
      <w:r>
        <w:t xml:space="preserve"> and cos</w:t>
      </w:r>
      <w:r w:rsidRPr="00507068">
        <w:t>θ</w:t>
      </w:r>
      <w:r>
        <w:t xml:space="preserve"> constant:</w:t>
      </w:r>
    </w:p>
    <w:p w14:paraId="6DC933E7" w14:textId="77777777" w:rsidR="00317FA1" w:rsidRDefault="00317FA1" w:rsidP="00317FA1"/>
    <w:p w14:paraId="5AD90520" w14:textId="77777777" w:rsidR="00317FA1" w:rsidRDefault="00317FA1" w:rsidP="00317FA1">
      <w:r>
        <w:tab/>
        <w:t>sin(β</w:t>
      </w:r>
      <w:r>
        <w:rPr>
          <w:rStyle w:val="subscript"/>
        </w:rPr>
        <w:t>x</w:t>
      </w:r>
      <w:r>
        <w:t>a) = 0</w:t>
      </w:r>
      <w:r>
        <w:tab/>
        <w:t xml:space="preserve">    =&gt;</w:t>
      </w:r>
      <w:r>
        <w:tab/>
        <w:t>β</w:t>
      </w:r>
      <w:r>
        <w:rPr>
          <w:rStyle w:val="subscript"/>
        </w:rPr>
        <w:t>x</w:t>
      </w:r>
      <w:r>
        <w:t>a = mπ    =&gt;</w:t>
      </w:r>
      <w:r>
        <w:tab/>
        <w:t xml:space="preserve">  (</w:t>
      </w:r>
      <w:r w:rsidRPr="002C3552">
        <w:t>β</w:t>
      </w:r>
      <w:r>
        <w:t xml:space="preserve"> cos</w:t>
      </w:r>
      <w:r w:rsidRPr="00507068">
        <w:t>θ</w:t>
      </w:r>
      <w:r>
        <w:t xml:space="preserve">)a = mπ    =&gt;  </w:t>
      </w:r>
    </w:p>
    <w:p w14:paraId="52A67F28" w14:textId="77777777" w:rsidR="00317FA1" w:rsidRDefault="00317FA1" w:rsidP="00317FA1"/>
    <w:p w14:paraId="5868F5E6" w14:textId="77777777" w:rsidR="00317FA1" w:rsidRPr="00857098" w:rsidRDefault="00317FA1" w:rsidP="00317FA1">
      <w:r>
        <w:tab/>
        <w:t>βcosθ = mπ/a = γ</w:t>
      </w:r>
      <w:r>
        <w:rPr>
          <w:rStyle w:val="subscript"/>
        </w:rPr>
        <w:t>m</w:t>
      </w:r>
      <w:r>
        <w:t xml:space="preserve">   =&gt;  cosθ = (γ</w:t>
      </w:r>
      <w:r>
        <w:rPr>
          <w:rStyle w:val="subscript"/>
        </w:rPr>
        <w:t>m</w:t>
      </w:r>
      <w:r>
        <w:t>/β) =  (</w:t>
      </w:r>
      <w:r w:rsidRPr="00B5566A">
        <w:t>γ</w:t>
      </w:r>
      <w:r w:rsidRPr="00284D4C">
        <w:rPr>
          <w:rStyle w:val="subscript"/>
        </w:rPr>
        <w:t>m</w:t>
      </w:r>
      <w:r w:rsidRPr="00B5566A">
        <w:t>ν</w:t>
      </w:r>
      <w:r>
        <w:t>)/</w:t>
      </w:r>
      <w:r w:rsidRPr="002C3552">
        <w:t>ω</w:t>
      </w:r>
      <w:r>
        <w:t xml:space="preserve">  = </w:t>
      </w:r>
      <w:r w:rsidRPr="002C3552">
        <w:t>ω</w:t>
      </w:r>
      <w:r w:rsidRPr="00284D4C">
        <w:rPr>
          <w:rStyle w:val="subscript"/>
        </w:rPr>
        <w:t>m</w:t>
      </w:r>
      <w:r>
        <w:t>/</w:t>
      </w:r>
      <w:r w:rsidRPr="002C3552">
        <w:t>ω</w:t>
      </w:r>
      <w:r>
        <w:t xml:space="preserve"> .</w:t>
      </w:r>
    </w:p>
    <w:p w14:paraId="4DAE66A0" w14:textId="77777777" w:rsidR="00317FA1" w:rsidRPr="00857098" w:rsidRDefault="00317FA1" w:rsidP="00317FA1"/>
    <w:p w14:paraId="36A3DB72" w14:textId="77777777" w:rsidR="00317FA1" w:rsidRDefault="00317FA1" w:rsidP="00317FA1">
      <w:r>
        <w:t xml:space="preserve">There are several major points that the above discussion is intended to convey. These concern the waveguide modes TE and TM (similar to TE), and not the TEM mode which is what a transmission line does. One should compare the following facts one for one to the corresponding facts which appear in Section 3.8 for the transmission line TEM mode. </w:t>
      </w:r>
    </w:p>
    <w:p w14:paraId="47267DA7" w14:textId="77777777" w:rsidR="00317FA1" w:rsidRDefault="00317FA1" w:rsidP="00317FA1"/>
    <w:p w14:paraId="2AAF5652" w14:textId="77777777" w:rsidR="00317FA1" w:rsidRPr="00243C51" w:rsidRDefault="00317FA1" w:rsidP="00317FA1">
      <w:r>
        <w:rPr>
          <w:b/>
        </w:rPr>
        <w:t>Fact 1:</w:t>
      </w:r>
      <w:r>
        <w:t xml:space="preserve"> In waveguide modes, there can be large tangential transverse currents (J</w:t>
      </w:r>
      <w:r w:rsidRPr="00284D4C">
        <w:rPr>
          <w:rStyle w:val="subscript"/>
        </w:rPr>
        <w:t>y</w:t>
      </w:r>
      <w:r>
        <w:t xml:space="preserve">). That is, such currents can be large relative to longitudinal currents in the conductor. [ </w:t>
      </w:r>
      <w:r w:rsidRPr="00243C51">
        <w:rPr>
          <w:color w:val="FF0000"/>
        </w:rPr>
        <w:t>I don't think this is a distinguishing factor for waveguides. Transmission lines have losses due to E</w:t>
      </w:r>
      <w:r w:rsidRPr="00243C51">
        <w:rPr>
          <w:rStyle w:val="subscript"/>
          <w:color w:val="FF0000"/>
        </w:rPr>
        <w:t>z</w:t>
      </w:r>
      <w:r w:rsidRPr="00243C51">
        <w:rPr>
          <w:color w:val="FF0000"/>
        </w:rPr>
        <w:t xml:space="preserve"> in the conductors. In my example it happens that the losses are due to E</w:t>
      </w:r>
      <w:r w:rsidRPr="00243C51">
        <w:rPr>
          <w:rStyle w:val="subscript"/>
          <w:color w:val="FF0000"/>
        </w:rPr>
        <w:t>y</w:t>
      </w:r>
      <w:r w:rsidRPr="00243C51">
        <w:rPr>
          <w:color w:val="FF0000"/>
        </w:rPr>
        <w:t xml:space="preserve"> instead of E</w:t>
      </w:r>
      <w:r w:rsidRPr="00243C51">
        <w:rPr>
          <w:rStyle w:val="subscript"/>
          <w:color w:val="FF0000"/>
        </w:rPr>
        <w:t>z</w:t>
      </w:r>
      <w:r w:rsidRPr="00243C51">
        <w:rPr>
          <w:color w:val="FF0000"/>
        </w:rPr>
        <w:t xml:space="preserve">.Remove this fact! </w:t>
      </w:r>
      <w:r>
        <w:t xml:space="preserve"> ] </w:t>
      </w:r>
    </w:p>
    <w:p w14:paraId="238F5BC9" w14:textId="77777777" w:rsidR="00317FA1" w:rsidRDefault="00317FA1" w:rsidP="00317FA1"/>
    <w:p w14:paraId="4DC0F93F" w14:textId="77777777" w:rsidR="00317FA1" w:rsidRDefault="00317FA1" w:rsidP="00317FA1">
      <w:r>
        <w:rPr>
          <w:b/>
        </w:rPr>
        <w:t>Fact 2</w:t>
      </w:r>
      <w:r>
        <w:t xml:space="preserve">: The lowest cutoff frequency of a parallel plate waveguide can be obtained by setting the distance between the plates equal to half a wavelength, a = </w:t>
      </w:r>
      <w:r w:rsidRPr="00A020C0">
        <w:t>λ</w:t>
      </w:r>
      <w:r>
        <w:t xml:space="preserve">/ 2. In general, for an arbitrary waveguide, the cutoff occurs when </w:t>
      </w:r>
      <w:r w:rsidRPr="00A020C0">
        <w:t>λ</w:t>
      </w:r>
      <w:r>
        <w:t xml:space="preserve">/2 exceeds some similar characteristic transverse dimension of the guide. For </w:t>
      </w:r>
      <w:r w:rsidRPr="002C3552">
        <w:t>ω</w:t>
      </w:r>
      <w:r>
        <w:t xml:space="preserve"> below cutoff, there can be no waveguide propagation. </w:t>
      </w:r>
    </w:p>
    <w:p w14:paraId="7F26CDCF" w14:textId="77777777" w:rsidR="00317FA1" w:rsidRDefault="00317FA1" w:rsidP="00317FA1"/>
    <w:p w14:paraId="0EB27BEF" w14:textId="77777777" w:rsidR="00317FA1" w:rsidRDefault="00317FA1" w:rsidP="00317FA1">
      <w:pPr>
        <w:rPr>
          <w:b/>
        </w:rPr>
      </w:pPr>
      <w:r>
        <w:rPr>
          <w:b/>
        </w:rPr>
        <w:t>Fact 3</w:t>
      </w:r>
      <w:r>
        <w:t xml:space="preserve">: In solving waveguide problems, one uses wave equations for the </w:t>
      </w:r>
      <w:r>
        <w:rPr>
          <w:i/>
        </w:rPr>
        <w:t>fields</w:t>
      </w:r>
      <w:r>
        <w:t xml:space="preserve"> since the boundary conditions are expressed in terms of fields. </w:t>
      </w:r>
    </w:p>
    <w:p w14:paraId="70492B81" w14:textId="77777777" w:rsidR="00291390" w:rsidRDefault="00291390"/>
    <w:p w14:paraId="4216F018"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0F8B9" w14:textId="77777777" w:rsidR="005D2F52" w:rsidRDefault="005D2F52">
      <w:r>
        <w:separator/>
      </w:r>
    </w:p>
  </w:endnote>
  <w:endnote w:type="continuationSeparator" w:id="0">
    <w:p w14:paraId="19CE9DE2" w14:textId="77777777" w:rsidR="005D2F52" w:rsidRDefault="005D2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1E901"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17FA1">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77EB6" w14:textId="77777777" w:rsidR="005D2F52" w:rsidRDefault="005D2F52">
      <w:r>
        <w:separator/>
      </w:r>
    </w:p>
  </w:footnote>
  <w:footnote w:type="continuationSeparator" w:id="0">
    <w:p w14:paraId="4E2550D7" w14:textId="77777777" w:rsidR="005D2F52" w:rsidRDefault="005D2F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7FA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217"/>
    <w:rsid w:val="002F6416"/>
    <w:rsid w:val="0030350C"/>
    <w:rsid w:val="00317FA1"/>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43EE7"/>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D2F52"/>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47778"/>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BCCCCE"/>
  <w15:chartTrackingRefBased/>
  <w15:docId w15:val="{9043ABBC-261B-49D4-BDE4-EE56AE93E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1825</Words>
  <Characters>7797</Characters>
  <Application>Microsoft Office Word</Application>
  <DocSecurity>4</DocSecurity>
  <Lines>199</Lines>
  <Paragraphs>82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2026-09-06T23:59:00Z</dcterms:created>
  <dcterms:modified xsi:type="dcterms:W3CDTF">2026-09-06T23:59:00Z</dcterms:modified>
</cp:coreProperties>
</file>