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391131979"/>
    <w:p w14:paraId="00CF7A6B" w14:textId="77777777" w:rsidR="00AF4FC3" w:rsidRDefault="00AF4FC3">
      <w:pPr>
        <w:pStyle w:val="TOC2"/>
        <w:tabs>
          <w:tab w:val="right" w:leader="dot" w:pos="9350"/>
        </w:tabs>
        <w:rPr>
          <w:b w:val="0"/>
          <w:noProof/>
          <w:sz w:val="24"/>
          <w:szCs w:val="24"/>
        </w:rPr>
      </w:pPr>
      <w:r>
        <w:fldChar w:fldCharType="begin"/>
      </w:r>
      <w:r>
        <w:instrText xml:space="preserve"> TOC \o "1-4" \h \z \u </w:instrText>
      </w:r>
      <w:r>
        <w:fldChar w:fldCharType="separate"/>
      </w:r>
      <w:hyperlink w:anchor="_Toc391923860" w:history="1">
        <w:r w:rsidRPr="00BA4E4F">
          <w:rPr>
            <w:rStyle w:val="Hyperlink"/>
            <w:noProof/>
          </w:rPr>
          <w:t>Appendix K :  The Network Model:  Comparison of Network and Maxwell Views</w:t>
        </w:r>
        <w:r>
          <w:rPr>
            <w:noProof/>
            <w:webHidden/>
          </w:rPr>
          <w:tab/>
        </w:r>
        <w:r>
          <w:rPr>
            <w:noProof/>
            <w:webHidden/>
          </w:rPr>
          <w:fldChar w:fldCharType="begin"/>
        </w:r>
        <w:r>
          <w:rPr>
            <w:noProof/>
            <w:webHidden/>
          </w:rPr>
          <w:instrText xml:space="preserve"> PAGEREF _Toc391923860 \h </w:instrText>
        </w:r>
        <w:r>
          <w:rPr>
            <w:noProof/>
          </w:rPr>
        </w:r>
        <w:r>
          <w:rPr>
            <w:noProof/>
            <w:webHidden/>
          </w:rPr>
          <w:fldChar w:fldCharType="separate"/>
        </w:r>
        <w:r>
          <w:rPr>
            <w:noProof/>
            <w:webHidden/>
          </w:rPr>
          <w:t>1</w:t>
        </w:r>
        <w:r>
          <w:rPr>
            <w:noProof/>
            <w:webHidden/>
          </w:rPr>
          <w:fldChar w:fldCharType="end"/>
        </w:r>
      </w:hyperlink>
    </w:p>
    <w:p w14:paraId="329801FC" w14:textId="77777777" w:rsidR="00AF4FC3" w:rsidRDefault="00AF4FC3">
      <w:pPr>
        <w:pStyle w:val="TOC3"/>
        <w:tabs>
          <w:tab w:val="right" w:leader="dot" w:pos="9350"/>
        </w:tabs>
        <w:rPr>
          <w:noProof/>
          <w:sz w:val="24"/>
          <w:szCs w:val="24"/>
        </w:rPr>
      </w:pPr>
      <w:hyperlink w:anchor="_Toc391923861" w:history="1">
        <w:r w:rsidRPr="00BA4E4F">
          <w:rPr>
            <w:rStyle w:val="Hyperlink"/>
            <w:noProof/>
          </w:rPr>
          <w:t>(a) The Network Model</w:t>
        </w:r>
        <w:r>
          <w:rPr>
            <w:noProof/>
            <w:webHidden/>
          </w:rPr>
          <w:tab/>
        </w:r>
        <w:r>
          <w:rPr>
            <w:noProof/>
            <w:webHidden/>
          </w:rPr>
          <w:fldChar w:fldCharType="begin"/>
        </w:r>
        <w:r>
          <w:rPr>
            <w:noProof/>
            <w:webHidden/>
          </w:rPr>
          <w:instrText xml:space="preserve"> PAGEREF _Toc391923861 \h </w:instrText>
        </w:r>
        <w:r>
          <w:rPr>
            <w:noProof/>
          </w:rPr>
        </w:r>
        <w:r>
          <w:rPr>
            <w:noProof/>
            <w:webHidden/>
          </w:rPr>
          <w:fldChar w:fldCharType="separate"/>
        </w:r>
        <w:r>
          <w:rPr>
            <w:noProof/>
            <w:webHidden/>
          </w:rPr>
          <w:t>1</w:t>
        </w:r>
        <w:r>
          <w:rPr>
            <w:noProof/>
            <w:webHidden/>
          </w:rPr>
          <w:fldChar w:fldCharType="end"/>
        </w:r>
      </w:hyperlink>
    </w:p>
    <w:p w14:paraId="0C90FED8" w14:textId="77777777" w:rsidR="00AF4FC3" w:rsidRDefault="00AF4FC3">
      <w:pPr>
        <w:pStyle w:val="TOC3"/>
        <w:tabs>
          <w:tab w:val="right" w:leader="dot" w:pos="9350"/>
        </w:tabs>
        <w:rPr>
          <w:noProof/>
          <w:sz w:val="24"/>
          <w:szCs w:val="24"/>
        </w:rPr>
      </w:pPr>
      <w:hyperlink w:anchor="_Toc391923862" w:history="1">
        <w:r w:rsidRPr="00BA4E4F">
          <w:rPr>
            <w:rStyle w:val="Hyperlink"/>
            <w:noProof/>
          </w:rPr>
          <w:t>(b) Network Model Characteristic Impedance</w:t>
        </w:r>
        <w:r>
          <w:rPr>
            <w:noProof/>
            <w:webHidden/>
          </w:rPr>
          <w:tab/>
        </w:r>
        <w:r>
          <w:rPr>
            <w:noProof/>
            <w:webHidden/>
          </w:rPr>
          <w:fldChar w:fldCharType="begin"/>
        </w:r>
        <w:r>
          <w:rPr>
            <w:noProof/>
            <w:webHidden/>
          </w:rPr>
          <w:instrText xml:space="preserve"> PAGEREF _Toc391923862 \h </w:instrText>
        </w:r>
        <w:r>
          <w:rPr>
            <w:noProof/>
          </w:rPr>
        </w:r>
        <w:r>
          <w:rPr>
            <w:noProof/>
            <w:webHidden/>
          </w:rPr>
          <w:fldChar w:fldCharType="separate"/>
        </w:r>
        <w:r>
          <w:rPr>
            <w:noProof/>
            <w:webHidden/>
          </w:rPr>
          <w:t>2</w:t>
        </w:r>
        <w:r>
          <w:rPr>
            <w:noProof/>
            <w:webHidden/>
          </w:rPr>
          <w:fldChar w:fldCharType="end"/>
        </w:r>
      </w:hyperlink>
    </w:p>
    <w:p w14:paraId="318D6AF1" w14:textId="77777777" w:rsidR="00AF4FC3" w:rsidRDefault="00AF4FC3">
      <w:pPr>
        <w:pStyle w:val="TOC3"/>
        <w:tabs>
          <w:tab w:val="right" w:leader="dot" w:pos="9350"/>
        </w:tabs>
        <w:rPr>
          <w:noProof/>
          <w:sz w:val="24"/>
          <w:szCs w:val="24"/>
        </w:rPr>
      </w:pPr>
      <w:hyperlink w:anchor="_Toc391923863" w:history="1">
        <w:r w:rsidRPr="00BA4E4F">
          <w:rPr>
            <w:rStyle w:val="Hyperlink"/>
            <w:noProof/>
          </w:rPr>
          <w:t>(c) Network Model Transmission Line Equations</w:t>
        </w:r>
        <w:r>
          <w:rPr>
            <w:noProof/>
            <w:webHidden/>
          </w:rPr>
          <w:tab/>
        </w:r>
        <w:r>
          <w:rPr>
            <w:noProof/>
            <w:webHidden/>
          </w:rPr>
          <w:fldChar w:fldCharType="begin"/>
        </w:r>
        <w:r>
          <w:rPr>
            <w:noProof/>
            <w:webHidden/>
          </w:rPr>
          <w:instrText xml:space="preserve"> PAGEREF _Toc391923863 \h </w:instrText>
        </w:r>
        <w:r>
          <w:rPr>
            <w:noProof/>
          </w:rPr>
        </w:r>
        <w:r>
          <w:rPr>
            <w:noProof/>
            <w:webHidden/>
          </w:rPr>
          <w:fldChar w:fldCharType="separate"/>
        </w:r>
        <w:r>
          <w:rPr>
            <w:noProof/>
            <w:webHidden/>
          </w:rPr>
          <w:t>4</w:t>
        </w:r>
        <w:r>
          <w:rPr>
            <w:noProof/>
            <w:webHidden/>
          </w:rPr>
          <w:fldChar w:fldCharType="end"/>
        </w:r>
      </w:hyperlink>
    </w:p>
    <w:p w14:paraId="194C5FCE" w14:textId="77777777" w:rsidR="00AF4FC3" w:rsidRDefault="00AF4FC3">
      <w:pPr>
        <w:pStyle w:val="TOC3"/>
        <w:tabs>
          <w:tab w:val="right" w:leader="dot" w:pos="9350"/>
        </w:tabs>
        <w:rPr>
          <w:noProof/>
          <w:sz w:val="24"/>
          <w:szCs w:val="24"/>
        </w:rPr>
      </w:pPr>
      <w:hyperlink w:anchor="_Toc391923864" w:history="1">
        <w:r w:rsidRPr="00BA4E4F">
          <w:rPr>
            <w:rStyle w:val="Hyperlink"/>
            <w:noProof/>
          </w:rPr>
          <w:t>(d) Network Model Parameters obtained from Maxwell's Equations</w:t>
        </w:r>
        <w:r>
          <w:rPr>
            <w:noProof/>
            <w:webHidden/>
          </w:rPr>
          <w:tab/>
        </w:r>
        <w:r>
          <w:rPr>
            <w:noProof/>
            <w:webHidden/>
          </w:rPr>
          <w:fldChar w:fldCharType="begin"/>
        </w:r>
        <w:r>
          <w:rPr>
            <w:noProof/>
            <w:webHidden/>
          </w:rPr>
          <w:instrText xml:space="preserve"> PAGEREF _Toc391923864 \h </w:instrText>
        </w:r>
        <w:r>
          <w:rPr>
            <w:noProof/>
          </w:rPr>
        </w:r>
        <w:r>
          <w:rPr>
            <w:noProof/>
            <w:webHidden/>
          </w:rPr>
          <w:fldChar w:fldCharType="separate"/>
        </w:r>
        <w:r>
          <w:rPr>
            <w:noProof/>
            <w:webHidden/>
          </w:rPr>
          <w:t>5</w:t>
        </w:r>
        <w:r>
          <w:rPr>
            <w:noProof/>
            <w:webHidden/>
          </w:rPr>
          <w:fldChar w:fldCharType="end"/>
        </w:r>
      </w:hyperlink>
    </w:p>
    <w:p w14:paraId="22041F2B" w14:textId="77777777" w:rsidR="00AF4FC3" w:rsidRDefault="00AF4FC3">
      <w:pPr>
        <w:pStyle w:val="TOC3"/>
        <w:tabs>
          <w:tab w:val="right" w:leader="dot" w:pos="9350"/>
        </w:tabs>
        <w:rPr>
          <w:noProof/>
          <w:sz w:val="24"/>
          <w:szCs w:val="24"/>
        </w:rPr>
      </w:pPr>
      <w:hyperlink w:anchor="_Toc391923865" w:history="1">
        <w:r w:rsidRPr="00BA4E4F">
          <w:rPr>
            <w:rStyle w:val="Hyperlink"/>
            <w:noProof/>
          </w:rPr>
          <w:t>(e) Low frequency case (no skin effect)</w:t>
        </w:r>
        <w:r>
          <w:rPr>
            <w:noProof/>
            <w:webHidden/>
          </w:rPr>
          <w:tab/>
        </w:r>
        <w:r>
          <w:rPr>
            <w:noProof/>
            <w:webHidden/>
          </w:rPr>
          <w:fldChar w:fldCharType="begin"/>
        </w:r>
        <w:r>
          <w:rPr>
            <w:noProof/>
            <w:webHidden/>
          </w:rPr>
          <w:instrText xml:space="preserve"> PAGEREF _Toc391923865 \h </w:instrText>
        </w:r>
        <w:r>
          <w:rPr>
            <w:noProof/>
          </w:rPr>
        </w:r>
        <w:r>
          <w:rPr>
            <w:noProof/>
            <w:webHidden/>
          </w:rPr>
          <w:fldChar w:fldCharType="separate"/>
        </w:r>
        <w:r>
          <w:rPr>
            <w:noProof/>
            <w:webHidden/>
          </w:rPr>
          <w:t>6</w:t>
        </w:r>
        <w:r>
          <w:rPr>
            <w:noProof/>
            <w:webHidden/>
          </w:rPr>
          <w:fldChar w:fldCharType="end"/>
        </w:r>
      </w:hyperlink>
    </w:p>
    <w:p w14:paraId="132C6EBB" w14:textId="77777777" w:rsidR="00AF4FC3" w:rsidRDefault="00AF4FC3">
      <w:pPr>
        <w:pStyle w:val="TOC3"/>
        <w:tabs>
          <w:tab w:val="right" w:leader="dot" w:pos="9350"/>
        </w:tabs>
        <w:rPr>
          <w:noProof/>
          <w:sz w:val="24"/>
          <w:szCs w:val="24"/>
        </w:rPr>
      </w:pPr>
      <w:hyperlink w:anchor="_Toc391923866" w:history="1">
        <w:r w:rsidRPr="00BA4E4F">
          <w:rPr>
            <w:rStyle w:val="Hyperlink"/>
            <w:noProof/>
          </w:rPr>
          <w:t>(f) High frequency case for round conductor (strong skin effect)</w:t>
        </w:r>
        <w:r>
          <w:rPr>
            <w:noProof/>
            <w:webHidden/>
          </w:rPr>
          <w:tab/>
        </w:r>
        <w:r>
          <w:rPr>
            <w:noProof/>
            <w:webHidden/>
          </w:rPr>
          <w:fldChar w:fldCharType="begin"/>
        </w:r>
        <w:r>
          <w:rPr>
            <w:noProof/>
            <w:webHidden/>
          </w:rPr>
          <w:instrText xml:space="preserve"> PAGEREF _Toc391923866 \h </w:instrText>
        </w:r>
        <w:r>
          <w:rPr>
            <w:noProof/>
          </w:rPr>
        </w:r>
        <w:r>
          <w:rPr>
            <w:noProof/>
            <w:webHidden/>
          </w:rPr>
          <w:fldChar w:fldCharType="separate"/>
        </w:r>
        <w:r>
          <w:rPr>
            <w:noProof/>
            <w:webHidden/>
          </w:rPr>
          <w:t>7</w:t>
        </w:r>
        <w:r>
          <w:rPr>
            <w:noProof/>
            <w:webHidden/>
          </w:rPr>
          <w:fldChar w:fldCharType="end"/>
        </w:r>
      </w:hyperlink>
    </w:p>
    <w:p w14:paraId="2AA0BD4F" w14:textId="77777777" w:rsidR="00AF4FC3" w:rsidRDefault="00AF4FC3" w:rsidP="00DA5CDB">
      <w:pPr>
        <w:pStyle w:val="Heading2"/>
      </w:pPr>
      <w:r>
        <w:fldChar w:fldCharType="end"/>
      </w:r>
    </w:p>
    <w:p w14:paraId="738B58D3" w14:textId="77777777" w:rsidR="006E15DB" w:rsidRPr="006E15DB" w:rsidRDefault="006E15DB" w:rsidP="006E15DB">
      <w:pPr>
        <w:rPr>
          <w:color w:val="FF0000"/>
        </w:rPr>
      </w:pPr>
      <w:r w:rsidRPr="006E15DB">
        <w:rPr>
          <w:color w:val="FF0000"/>
        </w:rPr>
        <w:t xml:space="preserve">This was installed 6/30/14 at 9 PM. </w:t>
      </w:r>
    </w:p>
    <w:p w14:paraId="43DB8609" w14:textId="77777777" w:rsidR="00AF4FC3" w:rsidRDefault="00AF4FC3" w:rsidP="00DA5CDB">
      <w:pPr>
        <w:pStyle w:val="Heading2"/>
      </w:pPr>
    </w:p>
    <w:p w14:paraId="57B1CE60" w14:textId="77777777" w:rsidR="00DA5CDB" w:rsidRDefault="00DA5CDB" w:rsidP="00DA5CDB">
      <w:pPr>
        <w:pStyle w:val="Heading2"/>
      </w:pPr>
      <w:bookmarkStart w:id="1" w:name="_Toc391923860"/>
      <w:r>
        <w:t xml:space="preserve">Appendix K :  </w:t>
      </w:r>
      <w:bookmarkEnd w:id="0"/>
      <w:r>
        <w:t>The Network Model:  Comparison of Network and Maxwell Views</w:t>
      </w:r>
      <w:bookmarkEnd w:id="1"/>
    </w:p>
    <w:p w14:paraId="5B47212D" w14:textId="77777777" w:rsidR="00DA5CDB" w:rsidRDefault="00DA5CDB" w:rsidP="00DA5CDB">
      <w:pPr>
        <w:tabs>
          <w:tab w:val="left" w:pos="7200"/>
          <w:tab w:val="left" w:pos="7920"/>
          <w:tab w:val="right" w:pos="9270"/>
        </w:tabs>
      </w:pPr>
    </w:p>
    <w:p w14:paraId="52D08F31" w14:textId="77777777" w:rsidR="00DA5CDB" w:rsidRDefault="00DA5CDB" w:rsidP="00DA5CDB">
      <w:pPr>
        <w:pStyle w:val="Heading3"/>
      </w:pPr>
      <w:bookmarkStart w:id="2" w:name="_Toc391131980"/>
      <w:bookmarkStart w:id="3" w:name="_Toc391923861"/>
      <w:r>
        <w:t>(a) The Network Model</w:t>
      </w:r>
      <w:bookmarkEnd w:id="2"/>
      <w:bookmarkEnd w:id="3"/>
    </w:p>
    <w:p w14:paraId="26122E75" w14:textId="77777777" w:rsidR="00DA5CDB" w:rsidRDefault="00DA5CDB" w:rsidP="00DA5CDB"/>
    <w:p w14:paraId="228D084F" w14:textId="77777777" w:rsidR="00DA5CDB" w:rsidRDefault="00DA5CDB" w:rsidP="00DA5CDB">
      <w:r>
        <w:t xml:space="preserve">The usual network model of a 2-conductor transmission line is an infinite repetition of differentially small R,L,C,G segments as shown here between the vertical red lines, </w:t>
      </w:r>
    </w:p>
    <w:p w14:paraId="17849552" w14:textId="77777777" w:rsidR="00DA5CDB" w:rsidRDefault="00DA5CDB" w:rsidP="00DA5CDB"/>
    <w:p w14:paraId="54611D5D" w14:textId="77777777" w:rsidR="00DA5CDB" w:rsidRDefault="00DA5CDB" w:rsidP="00DA5CDB">
      <w:pPr>
        <w:tabs>
          <w:tab w:val="left" w:pos="7200"/>
          <w:tab w:val="left" w:pos="7920"/>
          <w:tab w:val="right" w:pos="9270"/>
        </w:tabs>
      </w:pPr>
      <w:r>
        <w:tab/>
      </w:r>
      <w:r>
        <w:tab/>
        <w:t xml:space="preserve">   </w:t>
      </w:r>
      <w:r w:rsidR="00A40591">
        <w:tab/>
        <w:t xml:space="preserve">     </w:t>
      </w:r>
      <w:r w:rsidR="00BD41D8">
        <w:pict w14:anchorId="395170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6.75pt;height:79.5pt">
            <v:imagedata r:id="rId6" o:title=""/>
          </v:shape>
        </w:pict>
      </w:r>
      <w:r>
        <w:tab/>
      </w:r>
      <w:r>
        <w:tab/>
        <w:t>Fig K.1</w:t>
      </w:r>
    </w:p>
    <w:p w14:paraId="2CB069EE" w14:textId="77777777" w:rsidR="00A40591" w:rsidRDefault="00A40591" w:rsidP="00DA5CDB">
      <w:pPr>
        <w:tabs>
          <w:tab w:val="left" w:pos="7200"/>
          <w:tab w:val="left" w:pos="7920"/>
          <w:tab w:val="right" w:pos="9270"/>
        </w:tabs>
      </w:pPr>
    </w:p>
    <w:p w14:paraId="06DC8D95" w14:textId="77777777" w:rsidR="00DA5CDB" w:rsidRDefault="00DA5CDB" w:rsidP="00DA5CDB">
      <w:r>
        <w:t>This is of course electrically identical to the following</w:t>
      </w:r>
      <w:r w:rsidR="00BD41D8">
        <w:t xml:space="preserve">, </w:t>
      </w:r>
    </w:p>
    <w:p w14:paraId="5630307E" w14:textId="77777777" w:rsidR="00DA5CDB" w:rsidRDefault="00DA5CDB" w:rsidP="00DA5CDB"/>
    <w:p w14:paraId="11C147CA" w14:textId="77777777" w:rsidR="00DA5CDB" w:rsidRDefault="00DA5CDB" w:rsidP="00DA5CDB">
      <w:pPr>
        <w:tabs>
          <w:tab w:val="left" w:pos="7200"/>
          <w:tab w:val="left" w:pos="7920"/>
          <w:tab w:val="right" w:pos="9270"/>
        </w:tabs>
      </w:pPr>
      <w:r>
        <w:tab/>
      </w:r>
      <w:r>
        <w:tab/>
        <w:t xml:space="preserve">   </w:t>
      </w:r>
      <w:r w:rsidR="00A40591">
        <w:tab/>
        <w:t xml:space="preserve">    </w:t>
      </w:r>
      <w:r w:rsidR="00BD41D8">
        <w:pict w14:anchorId="0447995A">
          <v:shape id="_x0000_i1026" type="#_x0000_t75" style="width:276.75pt;height:86.25pt">
            <v:imagedata r:id="rId7" o:title=""/>
          </v:shape>
        </w:pict>
      </w:r>
      <w:r>
        <w:tab/>
      </w:r>
      <w:r>
        <w:tab/>
      </w:r>
      <w:r w:rsidR="00A40591">
        <w:tab/>
      </w:r>
      <w:r>
        <w:t>Fig K.2</w:t>
      </w:r>
    </w:p>
    <w:p w14:paraId="3EEBC715" w14:textId="77777777" w:rsidR="00DA5CDB" w:rsidRDefault="00DA5CDB" w:rsidP="00DA5CDB"/>
    <w:p w14:paraId="76413B08" w14:textId="77777777" w:rsidR="00DA5CDB" w:rsidRDefault="00DA5CDB" w:rsidP="00DA5CDB">
      <w:r>
        <w:t>where R = R</w:t>
      </w:r>
      <w:r>
        <w:rPr>
          <w:rStyle w:val="subscript"/>
        </w:rPr>
        <w:t xml:space="preserve">1 </w:t>
      </w:r>
      <w:r>
        <w:t>+ R</w:t>
      </w:r>
      <w:r>
        <w:rPr>
          <w:rStyle w:val="subscript"/>
        </w:rPr>
        <w:t>2</w:t>
      </w:r>
      <w:r>
        <w:t xml:space="preserve">  and L = L</w:t>
      </w:r>
      <w:r>
        <w:rPr>
          <w:rStyle w:val="subscript"/>
        </w:rPr>
        <w:t>1</w:t>
      </w:r>
      <w:r>
        <w:t xml:space="preserve"> + L</w:t>
      </w:r>
      <w:r>
        <w:rPr>
          <w:rStyle w:val="subscript"/>
        </w:rPr>
        <w:t>2</w:t>
      </w:r>
      <w:r>
        <w:t xml:space="preserve">. In the circuit diagrams, it is implied that R,L,C,G are all quantities </w:t>
      </w:r>
      <w:r w:rsidRPr="0003752C">
        <w:rPr>
          <w:i/>
        </w:rPr>
        <w:t>per unit length</w:t>
      </w:r>
      <w:r>
        <w:t xml:space="preserve"> of the transmission line. Thus, if the distance between the two red lines is δ, the values of the lumped parameters in Fig K.2 are </w:t>
      </w:r>
      <w:proofErr w:type="spellStart"/>
      <w:r>
        <w:t>Rδ,Lδ,Cδ,Gδ</w:t>
      </w:r>
      <w:proofErr w:type="spellEnd"/>
      <w:r>
        <w:t xml:space="preserve">. For example, if δ doubles, the total conductance of the segment doubles since it is a measure of current flowing between the conductors. The model implied by the picture is then the limit as δ→0. </w:t>
      </w:r>
    </w:p>
    <w:p w14:paraId="3F8289E8" w14:textId="77777777" w:rsidR="00BD41D8" w:rsidRDefault="00BD41D8" w:rsidP="00BD41D8">
      <w:r>
        <w:tab/>
        <w:t>We wish to compare this "network model" to our Maxwell equation results. To start, we note that the impedance of a capacitor C and inductor L operating at frequency ω is determined by</w:t>
      </w:r>
    </w:p>
    <w:p w14:paraId="0DF1679F" w14:textId="77777777" w:rsidR="00BD41D8" w:rsidRDefault="00BD41D8" w:rsidP="00BD41D8"/>
    <w:p w14:paraId="0120E62E" w14:textId="77777777" w:rsidR="00BD41D8" w:rsidRPr="00B56519" w:rsidRDefault="00BD41D8" w:rsidP="00BD41D8">
      <w:r>
        <w:tab/>
        <w:t>Q = CV</w:t>
      </w:r>
      <w:r>
        <w:tab/>
        <w:t>=&gt;</w:t>
      </w:r>
      <w:r>
        <w:tab/>
        <w:t>I = ∂</w:t>
      </w:r>
      <w:proofErr w:type="spellStart"/>
      <w:r>
        <w:rPr>
          <w:rStyle w:val="subscript"/>
        </w:rPr>
        <w:t>t</w:t>
      </w:r>
      <w:r>
        <w:t>Q</w:t>
      </w:r>
      <w:proofErr w:type="spellEnd"/>
      <w:r>
        <w:t xml:space="preserve"> = C ∂</w:t>
      </w:r>
      <w:proofErr w:type="spellStart"/>
      <w:r>
        <w:rPr>
          <w:rStyle w:val="subscript"/>
        </w:rPr>
        <w:t>t</w:t>
      </w:r>
      <w:r>
        <w:t>V</w:t>
      </w:r>
      <w:proofErr w:type="spellEnd"/>
      <w:r>
        <w:tab/>
        <w:t>=&gt;</w:t>
      </w:r>
      <w:r>
        <w:tab/>
        <w:t xml:space="preserve">I = </w:t>
      </w:r>
      <w:proofErr w:type="spellStart"/>
      <w:r>
        <w:t>jωCV</w:t>
      </w:r>
      <w:proofErr w:type="spellEnd"/>
      <w:r>
        <w:tab/>
        <w:t>=&gt;</w:t>
      </w:r>
      <w:r>
        <w:tab/>
        <w:t>Z</w:t>
      </w:r>
      <w:r>
        <w:rPr>
          <w:rStyle w:val="subscript"/>
        </w:rPr>
        <w:t>C</w:t>
      </w:r>
      <w:r>
        <w:t xml:space="preserve"> = V/I = 1/(</w:t>
      </w:r>
      <w:proofErr w:type="spellStart"/>
      <w:r>
        <w:t>jωC</w:t>
      </w:r>
      <w:proofErr w:type="spellEnd"/>
      <w:r>
        <w:t>)</w:t>
      </w:r>
    </w:p>
    <w:p w14:paraId="662B14A7" w14:textId="77777777" w:rsidR="00BD41D8" w:rsidRDefault="00BD41D8" w:rsidP="00BD41D8"/>
    <w:p w14:paraId="1DC42F60" w14:textId="77777777" w:rsidR="00BD41D8" w:rsidRDefault="00BD41D8" w:rsidP="00BD41D8">
      <w:pPr>
        <w:tabs>
          <w:tab w:val="left" w:pos="7200"/>
          <w:tab w:val="left" w:pos="7920"/>
          <w:tab w:val="right" w:pos="9270"/>
        </w:tabs>
      </w:pPr>
      <w:r>
        <w:tab/>
        <w:t>V = L ∂</w:t>
      </w:r>
      <w:proofErr w:type="spellStart"/>
      <w:r>
        <w:rPr>
          <w:rStyle w:val="subscript"/>
        </w:rPr>
        <w:t>t</w:t>
      </w:r>
      <w:r>
        <w:t>I</w:t>
      </w:r>
      <w:proofErr w:type="spellEnd"/>
      <w:r>
        <w:tab/>
        <w:t>=&gt;</w:t>
      </w:r>
      <w:r>
        <w:tab/>
        <w:t xml:space="preserve">V = </w:t>
      </w:r>
      <w:proofErr w:type="spellStart"/>
      <w:r>
        <w:t>jωLI</w:t>
      </w:r>
      <w:proofErr w:type="spellEnd"/>
      <w:r>
        <w:tab/>
      </w:r>
      <w:r>
        <w:tab/>
        <w:t>=&gt;</w:t>
      </w:r>
      <w:r>
        <w:tab/>
        <w:t>Z</w:t>
      </w:r>
      <w:r>
        <w:rPr>
          <w:rStyle w:val="subscript"/>
        </w:rPr>
        <w:t>L</w:t>
      </w:r>
      <w:r>
        <w:t xml:space="preserve"> = V/I = </w:t>
      </w:r>
      <w:proofErr w:type="spellStart"/>
      <w:r>
        <w:t>jωL</w:t>
      </w:r>
      <w:proofErr w:type="spellEnd"/>
      <w:r>
        <w:tab/>
        <w:t xml:space="preserve"> .</w:t>
      </w:r>
      <w:r>
        <w:tab/>
      </w:r>
      <w:r>
        <w:tab/>
      </w:r>
      <w:r>
        <w:tab/>
        <w:t>(K.1)</w:t>
      </w:r>
    </w:p>
    <w:p w14:paraId="0A5A399D" w14:textId="77777777" w:rsidR="00BD41D8" w:rsidRDefault="00BD41D8" w:rsidP="00BD41D8">
      <w:pPr>
        <w:tabs>
          <w:tab w:val="left" w:pos="7200"/>
          <w:tab w:val="left" w:pos="7920"/>
          <w:tab w:val="right" w:pos="9270"/>
        </w:tabs>
      </w:pPr>
    </w:p>
    <w:p w14:paraId="4260F74E" w14:textId="77777777" w:rsidR="00BD41D8" w:rsidRPr="00BD41D8" w:rsidRDefault="00BD41D8" w:rsidP="00BD41D8">
      <w:pPr>
        <w:tabs>
          <w:tab w:val="left" w:pos="7200"/>
          <w:tab w:val="left" w:pos="7920"/>
          <w:tab w:val="right" w:pos="9270"/>
        </w:tabs>
      </w:pPr>
      <w:r>
        <w:lastRenderedPageBreak/>
        <w:t>Note that the "admittance" of a capacitor is Y</w:t>
      </w:r>
      <w:r>
        <w:rPr>
          <w:rStyle w:val="subscript"/>
        </w:rPr>
        <w:t>C</w:t>
      </w:r>
      <w:r>
        <w:t xml:space="preserve"> = 1/Z</w:t>
      </w:r>
      <w:r>
        <w:rPr>
          <w:rStyle w:val="subscript"/>
        </w:rPr>
        <w:t>C</w:t>
      </w:r>
      <w:r>
        <w:t xml:space="preserve"> = </w:t>
      </w:r>
      <w:proofErr w:type="spellStart"/>
      <w:r>
        <w:t>jωC</w:t>
      </w:r>
      <w:proofErr w:type="spellEnd"/>
      <w:r>
        <w:t xml:space="preserve">.  We can then combine the G and C elements together into a single element having </w:t>
      </w:r>
      <w:r w:rsidRPr="00BD41D8">
        <w:rPr>
          <w:b/>
        </w:rPr>
        <w:t>y</w:t>
      </w:r>
      <w:r>
        <w:t xml:space="preserve"> = </w:t>
      </w:r>
      <w:proofErr w:type="spellStart"/>
      <w:r>
        <w:t>G+jωC</w:t>
      </w:r>
      <w:proofErr w:type="spellEnd"/>
      <w:r>
        <w:t xml:space="preserve">, since parallel admittances are additive. Similarly, we combine the two series elements R and L into impedance </w:t>
      </w:r>
      <w:r w:rsidRPr="00BD41D8">
        <w:rPr>
          <w:b/>
        </w:rPr>
        <w:t>z</w:t>
      </w:r>
      <w:r>
        <w:t xml:space="preserve"> = </w:t>
      </w:r>
      <w:proofErr w:type="spellStart"/>
      <w:r>
        <w:t>R+jωL</w:t>
      </w:r>
      <w:proofErr w:type="spellEnd"/>
      <w:r>
        <w:t xml:space="preserve">. The network picture is then, </w:t>
      </w:r>
    </w:p>
    <w:p w14:paraId="1CFC38D0" w14:textId="77777777" w:rsidR="00BD41D8" w:rsidRDefault="00BD41D8" w:rsidP="00BD41D8">
      <w:pPr>
        <w:tabs>
          <w:tab w:val="left" w:pos="7200"/>
          <w:tab w:val="left" w:pos="7920"/>
          <w:tab w:val="right" w:pos="9270"/>
        </w:tabs>
      </w:pPr>
    </w:p>
    <w:p w14:paraId="131C565D" w14:textId="77777777" w:rsidR="00BD41D8" w:rsidRDefault="00BD41D8" w:rsidP="00BD41D8">
      <w:pPr>
        <w:tabs>
          <w:tab w:val="left" w:pos="7200"/>
          <w:tab w:val="left" w:pos="7920"/>
          <w:tab w:val="right" w:pos="9270"/>
        </w:tabs>
      </w:pPr>
      <w:r>
        <w:tab/>
      </w:r>
      <w:r>
        <w:tab/>
      </w:r>
      <w:r>
        <w:pict w14:anchorId="49D2D2BC">
          <v:shape id="_x0000_i1027" type="#_x0000_t75" style="width:358.5pt;height:93pt">
            <v:imagedata r:id="rId8" o:title=""/>
          </v:shape>
        </w:pict>
      </w:r>
      <w:r>
        <w:tab/>
        <w:t xml:space="preserve"> </w:t>
      </w:r>
      <w:r>
        <w:tab/>
        <w:t>Fig K.3</w:t>
      </w:r>
    </w:p>
    <w:p w14:paraId="4129D63F" w14:textId="77777777" w:rsidR="00BD41D8" w:rsidRDefault="00BD41D8" w:rsidP="00BD41D8">
      <w:pPr>
        <w:tabs>
          <w:tab w:val="left" w:pos="7200"/>
          <w:tab w:val="left" w:pos="7920"/>
          <w:tab w:val="right" w:pos="9270"/>
        </w:tabs>
      </w:pPr>
    </w:p>
    <w:p w14:paraId="7D0D0C05" w14:textId="77777777" w:rsidR="00BD41D8" w:rsidRDefault="00BD41D8" w:rsidP="00BD41D8">
      <w:pPr>
        <w:tabs>
          <w:tab w:val="left" w:pos="7200"/>
          <w:tab w:val="left" w:pos="7920"/>
          <w:tab w:val="right" w:pos="9270"/>
        </w:tabs>
      </w:pPr>
      <w:r>
        <w:t xml:space="preserve">We use King's bolded symbols </w:t>
      </w:r>
      <w:r w:rsidRPr="00BD41D8">
        <w:rPr>
          <w:b/>
        </w:rPr>
        <w:t>y</w:t>
      </w:r>
      <w:r>
        <w:t xml:space="preserve"> and </w:t>
      </w:r>
      <w:r w:rsidRPr="00BD41D8">
        <w:rPr>
          <w:b/>
        </w:rPr>
        <w:t>z</w:t>
      </w:r>
      <w:r>
        <w:t xml:space="preserve"> and of course </w:t>
      </w:r>
      <w:r w:rsidRPr="00BD41D8">
        <w:rPr>
          <w:b/>
        </w:rPr>
        <w:t>z</w:t>
      </w:r>
      <w:r>
        <w:t xml:space="preserve"> is unrelated to distance z. Here we arbitrarily have the z axis pointing to the </w:t>
      </w:r>
      <w:r w:rsidRPr="00BD41D8">
        <w:rPr>
          <w:i/>
        </w:rPr>
        <w:t>left</w:t>
      </w:r>
      <w:r>
        <w:t xml:space="preserve"> (!), and the vertical red lines area placed at z and </w:t>
      </w:r>
      <w:proofErr w:type="spellStart"/>
      <w:r>
        <w:t>z+dz</w:t>
      </w:r>
      <w:proofErr w:type="spellEnd"/>
      <w:r>
        <w:t xml:space="preserve"> so that δ = dz. The impedance looking into the transmission line from the left is Z(</w:t>
      </w:r>
      <w:proofErr w:type="spellStart"/>
      <w:r>
        <w:t>z+dz</w:t>
      </w:r>
      <w:proofErr w:type="spellEnd"/>
      <w:r>
        <w:t xml:space="preserve">) at </w:t>
      </w:r>
      <w:proofErr w:type="spellStart"/>
      <w:r>
        <w:t>z+dz</w:t>
      </w:r>
      <w:proofErr w:type="spellEnd"/>
      <w:r>
        <w:t xml:space="preserve"> and is Z(z) at z. </w:t>
      </w:r>
    </w:p>
    <w:p w14:paraId="7893138C" w14:textId="77777777" w:rsidR="00BD41D8" w:rsidRDefault="00BD41D8" w:rsidP="00BD41D8"/>
    <w:p w14:paraId="3D61EC41" w14:textId="77777777" w:rsidR="00BD41D8" w:rsidRDefault="00BD41D8" w:rsidP="00BD41D8">
      <w:pPr>
        <w:pStyle w:val="Heading3"/>
      </w:pPr>
      <w:bookmarkStart w:id="4" w:name="_Toc391923862"/>
      <w:r>
        <w:t>(b) Network Model Characteristic Impedance</w:t>
      </w:r>
      <w:bookmarkEnd w:id="4"/>
    </w:p>
    <w:p w14:paraId="70B13FF8" w14:textId="77777777" w:rsidR="00BD41D8" w:rsidRDefault="00BD41D8" w:rsidP="00BD41D8"/>
    <w:p w14:paraId="5AEFFC70" w14:textId="77777777" w:rsidR="00BD41D8" w:rsidRDefault="00BD41D8" w:rsidP="00BD41D8">
      <w:r>
        <w:t>Since the impedance 1/</w:t>
      </w:r>
      <w:r w:rsidRPr="00BD41D8">
        <w:rPr>
          <w:b/>
        </w:rPr>
        <w:t>y</w:t>
      </w:r>
      <w:r>
        <w:t xml:space="preserve"> is in parallel with the impedance </w:t>
      </w:r>
      <w:r w:rsidRPr="00BD41D8">
        <w:rPr>
          <w:b/>
        </w:rPr>
        <w:t>z</w:t>
      </w:r>
      <w:r>
        <w:t xml:space="preserve"> + Z(z) we have</w:t>
      </w:r>
    </w:p>
    <w:p w14:paraId="43B42B88" w14:textId="77777777" w:rsidR="00BD41D8" w:rsidRDefault="00BD41D8" w:rsidP="00BD41D8"/>
    <w:p w14:paraId="71F6C7E3" w14:textId="77777777" w:rsidR="00BD41D8" w:rsidRDefault="00BD41D8" w:rsidP="00BD41D8">
      <w:r>
        <w:tab/>
        <w:t>Z(</w:t>
      </w:r>
      <w:proofErr w:type="spellStart"/>
      <w:r>
        <w:t>z+dz</w:t>
      </w:r>
      <w:proofErr w:type="spellEnd"/>
      <w:r>
        <w:t>)  = (</w:t>
      </w:r>
      <w:proofErr w:type="spellStart"/>
      <w:r w:rsidRPr="00BD41D8">
        <w:rPr>
          <w:b/>
        </w:rPr>
        <w:t>y</w:t>
      </w:r>
      <w:r>
        <w:t>dz</w:t>
      </w:r>
      <w:proofErr w:type="spellEnd"/>
      <w:r>
        <w:t>)</w:t>
      </w:r>
      <w:r>
        <w:rPr>
          <w:rStyle w:val="superscript"/>
        </w:rPr>
        <w:t>-1</w:t>
      </w:r>
      <w:r>
        <w:t xml:space="preserve">  || (</w:t>
      </w:r>
      <w:proofErr w:type="spellStart"/>
      <w:r w:rsidRPr="00BD41D8">
        <w:rPr>
          <w:b/>
        </w:rPr>
        <w:t>z</w:t>
      </w:r>
      <w:r>
        <w:t>dz</w:t>
      </w:r>
      <w:proofErr w:type="spellEnd"/>
      <w:r>
        <w:t xml:space="preserve"> + Z(z))  = product over sum  = </w:t>
      </w:r>
      <w:r>
        <w:fldChar w:fldCharType="begin"/>
      </w:r>
      <w:r>
        <w:instrText xml:space="preserve"> EQ \f((</w:instrText>
      </w:r>
      <w:r w:rsidRPr="00BD41D8">
        <w:rPr>
          <w:b/>
        </w:rPr>
        <w:instrText>y</w:instrText>
      </w:r>
      <w:r>
        <w:instrText>dz)</w:instrText>
      </w:r>
      <w:r>
        <w:rPr>
          <w:rStyle w:val="superscript"/>
        </w:rPr>
        <w:instrText>-1</w:instrText>
      </w:r>
      <w:r>
        <w:instrText xml:space="preserve"> (</w:instrText>
      </w:r>
      <w:r w:rsidRPr="00BD41D8">
        <w:rPr>
          <w:b/>
        </w:rPr>
        <w:instrText>z</w:instrText>
      </w:r>
      <w:r>
        <w:instrText>dz + Z(z)), (</w:instrText>
      </w:r>
      <w:r w:rsidRPr="00BD41D8">
        <w:rPr>
          <w:b/>
        </w:rPr>
        <w:instrText>y</w:instrText>
      </w:r>
      <w:r>
        <w:instrText>dz)</w:instrText>
      </w:r>
      <w:r>
        <w:rPr>
          <w:rStyle w:val="superscript"/>
        </w:rPr>
        <w:instrText>-1</w:instrText>
      </w:r>
      <w:r>
        <w:instrText xml:space="preserve">  + (</w:instrText>
      </w:r>
      <w:r w:rsidRPr="00BD41D8">
        <w:rPr>
          <w:b/>
        </w:rPr>
        <w:instrText>z</w:instrText>
      </w:r>
      <w:r>
        <w:instrText xml:space="preserve">dz + Z(z))) </w:instrText>
      </w:r>
      <w:r>
        <w:fldChar w:fldCharType="end"/>
      </w:r>
    </w:p>
    <w:p w14:paraId="235F343F" w14:textId="77777777" w:rsidR="00BD41D8" w:rsidRDefault="00BD41D8" w:rsidP="00BD41D8"/>
    <w:p w14:paraId="16641434" w14:textId="77777777" w:rsidR="00BD41D8" w:rsidRDefault="00BD41D8" w:rsidP="00BD41D8">
      <w:r>
        <w:tab/>
      </w:r>
      <w:r>
        <w:tab/>
        <w:t xml:space="preserve">      = </w:t>
      </w:r>
      <w:r>
        <w:fldChar w:fldCharType="begin"/>
      </w:r>
      <w:r>
        <w:instrText xml:space="preserve"> EQ \f( (</w:instrText>
      </w:r>
      <w:r w:rsidRPr="00BD41D8">
        <w:rPr>
          <w:b/>
        </w:rPr>
        <w:instrText>z</w:instrText>
      </w:r>
      <w:r>
        <w:instrText>dz + Z(z)),1  +  (</w:instrText>
      </w:r>
      <w:r w:rsidRPr="00BD41D8">
        <w:rPr>
          <w:b/>
        </w:rPr>
        <w:instrText>y</w:instrText>
      </w:r>
      <w:r>
        <w:instrText>dz) (</w:instrText>
      </w:r>
      <w:r w:rsidRPr="00BD41D8">
        <w:rPr>
          <w:b/>
        </w:rPr>
        <w:instrText>z</w:instrText>
      </w:r>
      <w:r>
        <w:instrText xml:space="preserve">dz + Z(z))) </w:instrText>
      </w:r>
      <w:r>
        <w:fldChar w:fldCharType="end"/>
      </w:r>
      <w:r>
        <w:t xml:space="preserve">   ≈  [Z(z) + </w:t>
      </w:r>
      <w:proofErr w:type="spellStart"/>
      <w:r w:rsidRPr="00BD41D8">
        <w:rPr>
          <w:b/>
        </w:rPr>
        <w:t>z</w:t>
      </w:r>
      <w:r>
        <w:t>dz</w:t>
      </w:r>
      <w:proofErr w:type="spellEnd"/>
      <w:r>
        <w:t>] [1 - (</w:t>
      </w:r>
      <w:proofErr w:type="spellStart"/>
      <w:r w:rsidRPr="00BD41D8">
        <w:rPr>
          <w:b/>
        </w:rPr>
        <w:t>y</w:t>
      </w:r>
      <w:r>
        <w:t>dz</w:t>
      </w:r>
      <w:proofErr w:type="spellEnd"/>
      <w:r>
        <w:t>)(</w:t>
      </w:r>
      <w:r w:rsidRPr="00BD41D8">
        <w:rPr>
          <w:b/>
        </w:rPr>
        <w:t>z</w:t>
      </w:r>
      <w:r>
        <w:t xml:space="preserve"> </w:t>
      </w:r>
      <w:proofErr w:type="spellStart"/>
      <w:r>
        <w:t>dz</w:t>
      </w:r>
      <w:proofErr w:type="spellEnd"/>
      <w:r>
        <w:t xml:space="preserve"> + Z(z)]</w:t>
      </w:r>
    </w:p>
    <w:p w14:paraId="1867D507" w14:textId="77777777" w:rsidR="00BD41D8" w:rsidRDefault="00BD41D8" w:rsidP="00BD41D8"/>
    <w:p w14:paraId="6264219E" w14:textId="77777777" w:rsidR="00BD41D8" w:rsidRDefault="00BD41D8" w:rsidP="00BD41D8">
      <w:r>
        <w:tab/>
      </w:r>
      <w:r>
        <w:tab/>
        <w:t xml:space="preserve">     ≈ [Z(z) + </w:t>
      </w:r>
      <w:proofErr w:type="spellStart"/>
      <w:r w:rsidRPr="00BD41D8">
        <w:rPr>
          <w:b/>
        </w:rPr>
        <w:t>z</w:t>
      </w:r>
      <w:r>
        <w:t>dz</w:t>
      </w:r>
      <w:proofErr w:type="spellEnd"/>
      <w:r>
        <w:t>] [1 - (</w:t>
      </w:r>
      <w:proofErr w:type="spellStart"/>
      <w:r w:rsidRPr="00BD41D8">
        <w:rPr>
          <w:b/>
        </w:rPr>
        <w:t>y</w:t>
      </w:r>
      <w:r>
        <w:t>dz</w:t>
      </w:r>
      <w:proofErr w:type="spellEnd"/>
      <w:r>
        <w:t>) Z(z)]</w:t>
      </w:r>
      <w:r>
        <w:tab/>
        <w:t>// dropping order (</w:t>
      </w:r>
      <w:proofErr w:type="spellStart"/>
      <w:r>
        <w:t>dz</w:t>
      </w:r>
      <w:proofErr w:type="spellEnd"/>
      <w:r>
        <w:t>)</w:t>
      </w:r>
      <w:r>
        <w:rPr>
          <w:rStyle w:val="superscript"/>
        </w:rPr>
        <w:t>2</w:t>
      </w:r>
    </w:p>
    <w:p w14:paraId="366A8D74" w14:textId="77777777" w:rsidR="00BD41D8" w:rsidRDefault="00BD41D8" w:rsidP="00BD41D8"/>
    <w:p w14:paraId="30C179ED" w14:textId="77777777" w:rsidR="00BD41D8" w:rsidRDefault="00BD41D8" w:rsidP="00BD41D8">
      <w:r>
        <w:tab/>
      </w:r>
      <w:r>
        <w:tab/>
        <w:t xml:space="preserve">      ≈ Z(z) + [</w:t>
      </w:r>
      <w:r w:rsidRPr="00BD41D8">
        <w:rPr>
          <w:b/>
        </w:rPr>
        <w:t>z</w:t>
      </w:r>
      <w:r>
        <w:t xml:space="preserve"> - </w:t>
      </w:r>
      <w:r w:rsidRPr="00BD41D8">
        <w:rPr>
          <w:b/>
        </w:rPr>
        <w:t>y</w:t>
      </w:r>
      <w:r>
        <w:t>Z</w:t>
      </w:r>
      <w:r>
        <w:rPr>
          <w:rStyle w:val="superscript"/>
        </w:rPr>
        <w:t>2</w:t>
      </w:r>
      <w:r>
        <w:t>(z)]</w:t>
      </w:r>
      <w:r>
        <w:tab/>
      </w:r>
      <w:proofErr w:type="spellStart"/>
      <w:r>
        <w:t>dz</w:t>
      </w:r>
      <w:proofErr w:type="spellEnd"/>
      <w:r>
        <w:t xml:space="preserve">  .</w:t>
      </w:r>
      <w:r>
        <w:tab/>
      </w:r>
      <w:r>
        <w:tab/>
        <w:t>// dropping order (</w:t>
      </w:r>
      <w:proofErr w:type="spellStart"/>
      <w:r>
        <w:t>dz</w:t>
      </w:r>
      <w:proofErr w:type="spellEnd"/>
      <w:r>
        <w:t>)</w:t>
      </w:r>
      <w:r>
        <w:rPr>
          <w:rStyle w:val="superscript"/>
        </w:rPr>
        <w:t>2</w:t>
      </w:r>
      <w:r>
        <w:t xml:space="preserve"> again</w:t>
      </w:r>
      <w:r>
        <w:tab/>
      </w:r>
    </w:p>
    <w:p w14:paraId="096F4A53" w14:textId="77777777" w:rsidR="00BD41D8" w:rsidRDefault="00BD41D8" w:rsidP="00BD41D8"/>
    <w:p w14:paraId="0D8301BC" w14:textId="77777777" w:rsidR="00BD41D8" w:rsidRDefault="00BD41D8" w:rsidP="00BD41D8">
      <w:r>
        <w:t>Therefore Z(z) must solve this non-linear first order differential equation</w:t>
      </w:r>
      <w:r w:rsidR="00D727F9">
        <w:t xml:space="preserve">, </w:t>
      </w:r>
    </w:p>
    <w:p w14:paraId="75E649E2" w14:textId="77777777" w:rsidR="00BD41D8" w:rsidRDefault="00BD41D8" w:rsidP="00BD41D8"/>
    <w:p w14:paraId="1EAD52F9" w14:textId="77777777" w:rsidR="00BD41D8" w:rsidRDefault="00BD41D8" w:rsidP="00BD41D8">
      <w:r>
        <w:tab/>
      </w:r>
      <w:r>
        <w:fldChar w:fldCharType="begin"/>
      </w:r>
      <w:r>
        <w:instrText xml:space="preserve"> EQ \f(dZ(z),dz) </w:instrText>
      </w:r>
      <w:r>
        <w:fldChar w:fldCharType="end"/>
      </w:r>
      <w:r>
        <w:t xml:space="preserve"> = </w:t>
      </w:r>
      <w:r w:rsidRPr="00BD41D8">
        <w:rPr>
          <w:b/>
        </w:rPr>
        <w:t>z</w:t>
      </w:r>
      <w:r>
        <w:t xml:space="preserve"> - </w:t>
      </w:r>
      <w:r w:rsidRPr="00BD41D8">
        <w:rPr>
          <w:b/>
        </w:rPr>
        <w:t>y</w:t>
      </w:r>
      <w:r>
        <w:t>Z</w:t>
      </w:r>
      <w:r>
        <w:rPr>
          <w:rStyle w:val="superscript"/>
        </w:rPr>
        <w:t>2</w:t>
      </w:r>
      <w:r w:rsidR="00D727F9">
        <w:t xml:space="preserve">(z) </w:t>
      </w:r>
      <w:r w:rsidR="00D727F9">
        <w:tab/>
      </w:r>
      <w:r>
        <w:tab/>
      </w:r>
      <w:r w:rsidR="00D727F9">
        <w:t>or</w:t>
      </w:r>
      <w:r w:rsidR="00D727F9">
        <w:tab/>
      </w:r>
      <w:r w:rsidR="00D727F9">
        <w:fldChar w:fldCharType="begin"/>
      </w:r>
      <w:r w:rsidR="00D727F9">
        <w:instrText xml:space="preserve"> EQ \f(dZ(z),dz) </w:instrText>
      </w:r>
      <w:r w:rsidR="00D727F9">
        <w:fldChar w:fldCharType="end"/>
      </w:r>
      <w:r w:rsidR="00D727F9">
        <w:t xml:space="preserve"> + </w:t>
      </w:r>
      <w:r w:rsidR="00D727F9" w:rsidRPr="00BD41D8">
        <w:rPr>
          <w:b/>
        </w:rPr>
        <w:t>y</w:t>
      </w:r>
      <w:r w:rsidR="00D727F9">
        <w:rPr>
          <w:b/>
        </w:rPr>
        <w:t xml:space="preserve"> </w:t>
      </w:r>
      <w:r w:rsidR="00D727F9">
        <w:t>Z</w:t>
      </w:r>
      <w:r w:rsidR="00D727F9">
        <w:rPr>
          <w:rStyle w:val="superscript"/>
        </w:rPr>
        <w:t>2</w:t>
      </w:r>
      <w:r w:rsidR="00D727F9">
        <w:t xml:space="preserve">(z)  = </w:t>
      </w:r>
      <w:r w:rsidR="00D727F9" w:rsidRPr="00D727F9">
        <w:rPr>
          <w:b/>
        </w:rPr>
        <w:t>z</w:t>
      </w:r>
      <w:r w:rsidR="00D727F9">
        <w:t xml:space="preserve">  .</w:t>
      </w:r>
      <w:r w:rsidR="00D727F9">
        <w:tab/>
      </w:r>
      <w:r w:rsidR="00D727F9">
        <w:tab/>
      </w:r>
      <w:r w:rsidR="00D727F9">
        <w:tab/>
      </w:r>
      <w:r w:rsidR="00D727F9">
        <w:tab/>
      </w:r>
      <w:r w:rsidR="00D727F9">
        <w:tab/>
      </w:r>
      <w:r>
        <w:t>(K.2)</w:t>
      </w:r>
    </w:p>
    <w:p w14:paraId="7A54D546" w14:textId="77777777" w:rsidR="00BD41D8" w:rsidRDefault="00BD41D8" w:rsidP="00BD41D8"/>
    <w:p w14:paraId="2386CED3" w14:textId="77777777" w:rsidR="00BD41D8" w:rsidRDefault="00BD41D8" w:rsidP="00BD41D8">
      <w:r>
        <w:t xml:space="preserve">The most general solution to this equation is </w:t>
      </w:r>
    </w:p>
    <w:p w14:paraId="05B939D1" w14:textId="77777777" w:rsidR="00BD41D8" w:rsidRDefault="00BD41D8" w:rsidP="00BD41D8"/>
    <w:p w14:paraId="2DEBAD24" w14:textId="77777777" w:rsidR="00BD41D8" w:rsidRPr="00BD41D8" w:rsidRDefault="00BD41D8" w:rsidP="00BD41D8">
      <w:r>
        <w:tab/>
        <w:t xml:space="preserve">Z(z) =  </w:t>
      </w:r>
      <w:r>
        <w:fldChar w:fldCharType="begin"/>
      </w:r>
      <w:r>
        <w:instrText xml:space="preserve"> EQ \r(</w:instrText>
      </w:r>
      <w:r>
        <w:fldChar w:fldCharType="begin"/>
      </w:r>
      <w:r>
        <w:instrText xml:space="preserve"> EQ \f(</w:instrText>
      </w:r>
      <w:r w:rsidRPr="00BD41D8">
        <w:rPr>
          <w:b/>
        </w:rPr>
        <w:instrText>z</w:instrText>
      </w:r>
      <w:r>
        <w:instrText>,</w:instrText>
      </w:r>
      <w:r w:rsidRPr="00BD41D8">
        <w:rPr>
          <w:b/>
        </w:rPr>
        <w:instrText>y</w:instrText>
      </w:r>
      <w:r>
        <w:instrText xml:space="preserve">) </w:instrText>
      </w:r>
      <w:r>
        <w:fldChar w:fldCharType="end"/>
      </w:r>
      <w:r>
        <w:instrText xml:space="preserve">) </w:instrText>
      </w:r>
      <w:r>
        <w:fldChar w:fldCharType="end"/>
      </w:r>
      <w:r>
        <w:t xml:space="preserve"> </w:t>
      </w:r>
      <w:proofErr w:type="spellStart"/>
      <w:r>
        <w:t>th</w:t>
      </w:r>
      <w:proofErr w:type="spellEnd"/>
      <w:r>
        <w:t xml:space="preserve"> (</w:t>
      </w:r>
      <w:r>
        <w:fldChar w:fldCharType="begin"/>
      </w:r>
      <w:r>
        <w:instrText xml:space="preserve"> EQ \r(</w:instrText>
      </w:r>
      <w:r w:rsidRPr="00BD41D8">
        <w:rPr>
          <w:b/>
        </w:rPr>
        <w:instrText>zy</w:instrText>
      </w:r>
      <w:r>
        <w:instrText xml:space="preserve">) </w:instrText>
      </w:r>
      <w:r>
        <w:fldChar w:fldCharType="end"/>
      </w:r>
      <w:r>
        <w:t xml:space="preserve"> z  + C ) </w:t>
      </w:r>
      <w:r>
        <w:tab/>
      </w:r>
      <w:r>
        <w:tab/>
        <w:t>C = constant</w:t>
      </w:r>
      <w:r>
        <w:tab/>
      </w:r>
      <w:r>
        <w:tab/>
      </w:r>
      <w:r>
        <w:tab/>
      </w:r>
      <w:r>
        <w:tab/>
      </w:r>
      <w:r>
        <w:tab/>
        <w:t>(K.3)</w:t>
      </w:r>
      <w:r>
        <w:tab/>
      </w:r>
    </w:p>
    <w:p w14:paraId="455E09FB" w14:textId="77777777" w:rsidR="00BD41D8" w:rsidRDefault="00BD41D8" w:rsidP="00BD41D8"/>
    <w:p w14:paraId="43B1BC19" w14:textId="77777777" w:rsidR="00BD41D8" w:rsidRDefault="00BD41D8" w:rsidP="00BD41D8">
      <w:r>
        <w:t>since</w:t>
      </w:r>
    </w:p>
    <w:p w14:paraId="1489E3BA" w14:textId="77777777" w:rsidR="00BD41D8" w:rsidRDefault="00BD41D8" w:rsidP="00BD41D8"/>
    <w:p w14:paraId="08F2057B" w14:textId="77777777" w:rsidR="00BD41D8" w:rsidRDefault="00BD41D8" w:rsidP="00BD41D8">
      <w:r>
        <w:tab/>
        <w:t>∂</w:t>
      </w:r>
      <w:proofErr w:type="spellStart"/>
      <w:r>
        <w:rPr>
          <w:rStyle w:val="subscript"/>
        </w:rPr>
        <w:t>z</w:t>
      </w:r>
      <w:r>
        <w:t>Z</w:t>
      </w:r>
      <w:proofErr w:type="spellEnd"/>
      <w:r>
        <w:t xml:space="preserve">  = </w:t>
      </w:r>
      <w:r>
        <w:fldChar w:fldCharType="begin"/>
      </w:r>
      <w:r>
        <w:instrText xml:space="preserve"> EQ \r(</w:instrText>
      </w:r>
      <w:r>
        <w:fldChar w:fldCharType="begin"/>
      </w:r>
      <w:r>
        <w:instrText xml:space="preserve"> EQ \f(</w:instrText>
      </w:r>
      <w:r w:rsidRPr="00BD41D8">
        <w:rPr>
          <w:b/>
        </w:rPr>
        <w:instrText>z</w:instrText>
      </w:r>
      <w:r>
        <w:instrText>,</w:instrText>
      </w:r>
      <w:r w:rsidRPr="00BD41D8">
        <w:rPr>
          <w:b/>
        </w:rPr>
        <w:instrText>y</w:instrText>
      </w:r>
      <w:r>
        <w:instrText xml:space="preserve">) </w:instrText>
      </w:r>
      <w:r>
        <w:fldChar w:fldCharType="end"/>
      </w:r>
      <w:r>
        <w:instrText xml:space="preserve">) </w:instrText>
      </w:r>
      <w:r>
        <w:fldChar w:fldCharType="end"/>
      </w:r>
      <w:r>
        <w:t xml:space="preserve">* </w:t>
      </w:r>
      <w:r>
        <w:fldChar w:fldCharType="begin"/>
      </w:r>
      <w:r>
        <w:instrText xml:space="preserve"> EQ \r(</w:instrText>
      </w:r>
      <w:r w:rsidRPr="00BD41D8">
        <w:rPr>
          <w:b/>
        </w:rPr>
        <w:instrText>zy</w:instrText>
      </w:r>
      <w:r>
        <w:instrText xml:space="preserve">) </w:instrText>
      </w:r>
      <w:r>
        <w:fldChar w:fldCharType="end"/>
      </w:r>
      <w:r>
        <w:t xml:space="preserve"> sech</w:t>
      </w:r>
      <w:r>
        <w:rPr>
          <w:rStyle w:val="superscript"/>
        </w:rPr>
        <w:t>2</w:t>
      </w:r>
      <w:r>
        <w:t>(</w:t>
      </w:r>
      <w:r>
        <w:fldChar w:fldCharType="begin"/>
      </w:r>
      <w:r>
        <w:instrText xml:space="preserve"> EQ \r(</w:instrText>
      </w:r>
      <w:r>
        <w:fldChar w:fldCharType="begin"/>
      </w:r>
      <w:r>
        <w:instrText xml:space="preserve"> EQ \f(</w:instrText>
      </w:r>
      <w:r w:rsidRPr="00BD41D8">
        <w:rPr>
          <w:b/>
        </w:rPr>
        <w:instrText>z</w:instrText>
      </w:r>
      <w:r>
        <w:instrText>,</w:instrText>
      </w:r>
      <w:r w:rsidRPr="00BD41D8">
        <w:rPr>
          <w:b/>
        </w:rPr>
        <w:instrText>y</w:instrText>
      </w:r>
      <w:r>
        <w:instrText xml:space="preserve">) </w:instrText>
      </w:r>
      <w:r>
        <w:fldChar w:fldCharType="end"/>
      </w:r>
      <w:r>
        <w:instrText xml:space="preserve">) </w:instrText>
      </w:r>
      <w:r>
        <w:fldChar w:fldCharType="end"/>
      </w:r>
      <w:r>
        <w:t xml:space="preserve"> z  + C )  =</w:t>
      </w:r>
      <w:r w:rsidRPr="00BD41D8">
        <w:rPr>
          <w:b/>
        </w:rPr>
        <w:t xml:space="preserve"> z</w:t>
      </w:r>
      <w:r>
        <w:t xml:space="preserve">  [ 1 - th</w:t>
      </w:r>
      <w:r>
        <w:rPr>
          <w:rStyle w:val="superscript"/>
        </w:rPr>
        <w:t>2</w:t>
      </w:r>
      <w:r>
        <w:t>(</w:t>
      </w:r>
      <w:r>
        <w:fldChar w:fldCharType="begin"/>
      </w:r>
      <w:r>
        <w:instrText xml:space="preserve"> EQ \r(</w:instrText>
      </w:r>
      <w:r>
        <w:fldChar w:fldCharType="begin"/>
      </w:r>
      <w:r>
        <w:instrText xml:space="preserve"> EQ \f(</w:instrText>
      </w:r>
      <w:r w:rsidRPr="00BD41D8">
        <w:rPr>
          <w:b/>
        </w:rPr>
        <w:instrText>z</w:instrText>
      </w:r>
      <w:r>
        <w:instrText>,</w:instrText>
      </w:r>
      <w:r w:rsidRPr="00BD41D8">
        <w:rPr>
          <w:b/>
        </w:rPr>
        <w:instrText>y</w:instrText>
      </w:r>
      <w:r>
        <w:instrText xml:space="preserve">) </w:instrText>
      </w:r>
      <w:r>
        <w:fldChar w:fldCharType="end"/>
      </w:r>
      <w:r>
        <w:instrText xml:space="preserve">) </w:instrText>
      </w:r>
      <w:r>
        <w:fldChar w:fldCharType="end"/>
      </w:r>
      <w:r>
        <w:t xml:space="preserve"> z  + C ) ] </w:t>
      </w:r>
    </w:p>
    <w:p w14:paraId="47C8E7EC" w14:textId="77777777" w:rsidR="00BD41D8" w:rsidRDefault="00BD41D8" w:rsidP="00BD41D8"/>
    <w:p w14:paraId="017610F8" w14:textId="77777777" w:rsidR="00BD41D8" w:rsidRDefault="00BD41D8" w:rsidP="00BD41D8">
      <w:r>
        <w:lastRenderedPageBreak/>
        <w:tab/>
      </w:r>
      <w:r>
        <w:tab/>
        <w:t xml:space="preserve"> =  </w:t>
      </w:r>
      <w:r w:rsidRPr="00BD41D8">
        <w:rPr>
          <w:b/>
        </w:rPr>
        <w:t>z</w:t>
      </w:r>
      <w:r>
        <w:t xml:space="preserve">  [ 1 - </w:t>
      </w:r>
      <w:r>
        <w:fldChar w:fldCharType="begin"/>
      </w:r>
      <w:r>
        <w:instrText xml:space="preserve"> EQ \f(</w:instrText>
      </w:r>
      <w:r>
        <w:rPr>
          <w:b/>
        </w:rPr>
        <w:instrText>y</w:instrText>
      </w:r>
      <w:r>
        <w:instrText>,</w:instrText>
      </w:r>
      <w:r>
        <w:rPr>
          <w:b/>
        </w:rPr>
        <w:instrText>z</w:instrText>
      </w:r>
      <w:r>
        <w:instrText xml:space="preserve">) </w:instrText>
      </w:r>
      <w:r>
        <w:fldChar w:fldCharType="end"/>
      </w:r>
      <w:r>
        <w:t>Z</w:t>
      </w:r>
      <w:r>
        <w:rPr>
          <w:rStyle w:val="superscript"/>
        </w:rPr>
        <w:t>2</w:t>
      </w:r>
      <w:r>
        <w:t xml:space="preserve">(z)]  = </w:t>
      </w:r>
      <w:r w:rsidRPr="00BD41D8">
        <w:rPr>
          <w:b/>
        </w:rPr>
        <w:t>z</w:t>
      </w:r>
      <w:r>
        <w:t xml:space="preserve"> - </w:t>
      </w:r>
      <w:r w:rsidRPr="00BD41D8">
        <w:rPr>
          <w:b/>
        </w:rPr>
        <w:t>y</w:t>
      </w:r>
      <w:r>
        <w:t xml:space="preserve"> Z</w:t>
      </w:r>
      <w:r>
        <w:rPr>
          <w:rStyle w:val="superscript"/>
        </w:rPr>
        <w:t>2</w:t>
      </w:r>
      <w:r>
        <w:t>(z)  .</w:t>
      </w:r>
    </w:p>
    <w:p w14:paraId="2975B178" w14:textId="77777777" w:rsidR="00BD41D8" w:rsidRDefault="00BD41D8" w:rsidP="00BD41D8"/>
    <w:p w14:paraId="232604FD" w14:textId="77777777" w:rsidR="00BD41D8" w:rsidRPr="00BD41D8" w:rsidRDefault="00BD41D8" w:rsidP="00BD41D8">
      <w:r>
        <w:t xml:space="preserve">If the transmission line is of finite length running from z = L (left end ) to z =0 (right end), and if the line is </w:t>
      </w:r>
      <w:r w:rsidRPr="00BD41D8">
        <w:rPr>
          <w:i/>
        </w:rPr>
        <w:t>terminated</w:t>
      </w:r>
      <w:r>
        <w:t xml:space="preserve"> at z = 0 by some impedance </w:t>
      </w:r>
      <w:proofErr w:type="spellStart"/>
      <w:r>
        <w:t>Z</w:t>
      </w:r>
      <w:r>
        <w:rPr>
          <w:rStyle w:val="subscript"/>
        </w:rPr>
        <w:t>t</w:t>
      </w:r>
      <w:proofErr w:type="spellEnd"/>
      <w:r>
        <w:t xml:space="preserve">, we must have Z(0) = </w:t>
      </w:r>
      <w:proofErr w:type="spellStart"/>
      <w:r>
        <w:t>Z</w:t>
      </w:r>
      <w:r>
        <w:rPr>
          <w:rStyle w:val="subscript"/>
        </w:rPr>
        <w:t>t</w:t>
      </w:r>
      <w:proofErr w:type="spellEnd"/>
      <w:r>
        <w:t xml:space="preserve"> so that</w:t>
      </w:r>
    </w:p>
    <w:p w14:paraId="049A2C54" w14:textId="77777777" w:rsidR="00BD41D8" w:rsidRDefault="00BD41D8" w:rsidP="00BD41D8"/>
    <w:p w14:paraId="29A33625" w14:textId="77777777" w:rsidR="00BD41D8" w:rsidRDefault="00BD41D8" w:rsidP="00BD41D8">
      <w:r>
        <w:tab/>
      </w:r>
      <w:proofErr w:type="spellStart"/>
      <w:r>
        <w:t>Z</w:t>
      </w:r>
      <w:r>
        <w:rPr>
          <w:rStyle w:val="subscript"/>
        </w:rPr>
        <w:t>t</w:t>
      </w:r>
      <w:proofErr w:type="spellEnd"/>
      <w:r>
        <w:t xml:space="preserve">   = Z(0) =  </w:t>
      </w:r>
      <w:r>
        <w:fldChar w:fldCharType="begin"/>
      </w:r>
      <w:r>
        <w:instrText xml:space="preserve"> EQ \r(</w:instrText>
      </w:r>
      <w:r>
        <w:fldChar w:fldCharType="begin"/>
      </w:r>
      <w:r>
        <w:instrText xml:space="preserve"> EQ \f(</w:instrText>
      </w:r>
      <w:r w:rsidRPr="00BD41D8">
        <w:rPr>
          <w:b/>
        </w:rPr>
        <w:instrText>z</w:instrText>
      </w:r>
      <w:r>
        <w:instrText>,</w:instrText>
      </w:r>
      <w:r w:rsidRPr="00BD41D8">
        <w:rPr>
          <w:b/>
        </w:rPr>
        <w:instrText>y</w:instrText>
      </w:r>
      <w:r>
        <w:instrText xml:space="preserve">) </w:instrText>
      </w:r>
      <w:r>
        <w:fldChar w:fldCharType="end"/>
      </w:r>
      <w:r>
        <w:instrText xml:space="preserve">) </w:instrText>
      </w:r>
      <w:r>
        <w:fldChar w:fldCharType="end"/>
      </w:r>
      <w:r>
        <w:t xml:space="preserve"> </w:t>
      </w:r>
      <w:proofErr w:type="spellStart"/>
      <w:r>
        <w:t>th</w:t>
      </w:r>
      <w:proofErr w:type="spellEnd"/>
      <w:r>
        <w:t xml:space="preserve"> (</w:t>
      </w:r>
      <w:r>
        <w:fldChar w:fldCharType="begin"/>
      </w:r>
      <w:r>
        <w:instrText xml:space="preserve"> EQ \r(</w:instrText>
      </w:r>
      <w:r w:rsidRPr="00BD41D8">
        <w:rPr>
          <w:b/>
        </w:rPr>
        <w:instrText>zy</w:instrText>
      </w:r>
      <w:r>
        <w:instrText xml:space="preserve">) </w:instrText>
      </w:r>
      <w:r>
        <w:fldChar w:fldCharType="end"/>
      </w:r>
      <w:r>
        <w:t xml:space="preserve">0  + C )  = </w:t>
      </w:r>
      <w:r>
        <w:fldChar w:fldCharType="begin"/>
      </w:r>
      <w:r>
        <w:instrText xml:space="preserve"> EQ \r(</w:instrText>
      </w:r>
      <w:r>
        <w:fldChar w:fldCharType="begin"/>
      </w:r>
      <w:r>
        <w:instrText xml:space="preserve"> EQ \f(</w:instrText>
      </w:r>
      <w:r w:rsidRPr="00BD41D8">
        <w:rPr>
          <w:b/>
        </w:rPr>
        <w:instrText>z</w:instrText>
      </w:r>
      <w:r>
        <w:instrText>,</w:instrText>
      </w:r>
      <w:r w:rsidRPr="00BD41D8">
        <w:rPr>
          <w:b/>
        </w:rPr>
        <w:instrText>y</w:instrText>
      </w:r>
      <w:r>
        <w:instrText xml:space="preserve">) </w:instrText>
      </w:r>
      <w:r>
        <w:fldChar w:fldCharType="end"/>
      </w:r>
      <w:r>
        <w:instrText xml:space="preserve">) </w:instrText>
      </w:r>
      <w:r>
        <w:fldChar w:fldCharType="end"/>
      </w:r>
      <w:r>
        <w:t xml:space="preserve"> </w:t>
      </w:r>
      <w:proofErr w:type="spellStart"/>
      <w:r>
        <w:t>th</w:t>
      </w:r>
      <w:proofErr w:type="spellEnd"/>
      <w:r>
        <w:t>(C)</w:t>
      </w:r>
    </w:p>
    <w:p w14:paraId="7560FE4B" w14:textId="77777777" w:rsidR="00BD41D8" w:rsidRDefault="00BD41D8" w:rsidP="00BD41D8"/>
    <w:p w14:paraId="25088B6E" w14:textId="77777777" w:rsidR="00BD41D8" w:rsidRDefault="00BD41D8" w:rsidP="00BD41D8">
      <w:r>
        <w:tab/>
        <w:t>=&gt;</w:t>
      </w:r>
      <w:r>
        <w:tab/>
      </w:r>
      <w:r>
        <w:tab/>
        <w:t>C = th</w:t>
      </w:r>
      <w:r>
        <w:rPr>
          <w:rStyle w:val="superscript"/>
        </w:rPr>
        <w:t>-1</w:t>
      </w:r>
      <w:r>
        <w:t>(</w:t>
      </w:r>
      <w:r>
        <w:fldChar w:fldCharType="begin"/>
      </w:r>
      <w:r>
        <w:instrText xml:space="preserve"> EQ \r(</w:instrText>
      </w:r>
      <w:r>
        <w:fldChar w:fldCharType="begin"/>
      </w:r>
      <w:r>
        <w:instrText xml:space="preserve"> EQ \f(</w:instrText>
      </w:r>
      <w:r>
        <w:rPr>
          <w:b/>
        </w:rPr>
        <w:instrText>y</w:instrText>
      </w:r>
      <w:r>
        <w:instrText>,</w:instrText>
      </w:r>
      <w:r>
        <w:rPr>
          <w:b/>
        </w:rPr>
        <w:instrText>z</w:instrText>
      </w:r>
      <w:r>
        <w:instrText xml:space="preserve">) </w:instrText>
      </w:r>
      <w:r>
        <w:fldChar w:fldCharType="end"/>
      </w:r>
      <w:r>
        <w:instrText xml:space="preserve">) </w:instrText>
      </w:r>
      <w:r>
        <w:fldChar w:fldCharType="end"/>
      </w:r>
      <w:proofErr w:type="spellStart"/>
      <w:r>
        <w:t>Z</w:t>
      </w:r>
      <w:r>
        <w:rPr>
          <w:rStyle w:val="subscript"/>
        </w:rPr>
        <w:t>t</w:t>
      </w:r>
      <w:proofErr w:type="spellEnd"/>
      <w:r>
        <w:t>)</w:t>
      </w:r>
    </w:p>
    <w:p w14:paraId="53D9C6B6" w14:textId="77777777" w:rsidR="00BD41D8" w:rsidRDefault="00BD41D8" w:rsidP="00BD41D8"/>
    <w:p w14:paraId="64A92675" w14:textId="77777777" w:rsidR="00BD41D8" w:rsidRDefault="00BD41D8" w:rsidP="00BD41D8">
      <w:r>
        <w:t>so then the solution is</w:t>
      </w:r>
    </w:p>
    <w:p w14:paraId="48353763" w14:textId="77777777" w:rsidR="00BD41D8" w:rsidRDefault="00BD41D8" w:rsidP="00BD41D8"/>
    <w:p w14:paraId="3C9AA57C" w14:textId="77777777" w:rsidR="00BD41D8" w:rsidRDefault="00BD41D8" w:rsidP="00BD41D8">
      <w:r>
        <w:tab/>
        <w:t xml:space="preserve">Z(z) =  </w:t>
      </w:r>
      <w:r>
        <w:fldChar w:fldCharType="begin"/>
      </w:r>
      <w:r>
        <w:instrText xml:space="preserve"> EQ \r(</w:instrText>
      </w:r>
      <w:r>
        <w:fldChar w:fldCharType="begin"/>
      </w:r>
      <w:r>
        <w:instrText xml:space="preserve"> EQ \f(</w:instrText>
      </w:r>
      <w:r w:rsidRPr="00BD41D8">
        <w:rPr>
          <w:b/>
        </w:rPr>
        <w:instrText>z</w:instrText>
      </w:r>
      <w:r>
        <w:instrText>,</w:instrText>
      </w:r>
      <w:r w:rsidRPr="00BD41D8">
        <w:rPr>
          <w:b/>
        </w:rPr>
        <w:instrText>y</w:instrText>
      </w:r>
      <w:r>
        <w:instrText xml:space="preserve">) </w:instrText>
      </w:r>
      <w:r>
        <w:fldChar w:fldCharType="end"/>
      </w:r>
      <w:r>
        <w:instrText xml:space="preserve">) </w:instrText>
      </w:r>
      <w:r>
        <w:fldChar w:fldCharType="end"/>
      </w:r>
      <w:r>
        <w:t xml:space="preserve"> </w:t>
      </w:r>
      <w:proofErr w:type="spellStart"/>
      <w:r>
        <w:t>th</w:t>
      </w:r>
      <w:proofErr w:type="spellEnd"/>
      <w:r>
        <w:t xml:space="preserve"> [ </w:t>
      </w:r>
      <w:r>
        <w:fldChar w:fldCharType="begin"/>
      </w:r>
      <w:r>
        <w:instrText xml:space="preserve"> EQ \r(</w:instrText>
      </w:r>
      <w:r w:rsidRPr="00BD41D8">
        <w:rPr>
          <w:b/>
        </w:rPr>
        <w:instrText>zy</w:instrText>
      </w:r>
      <w:r>
        <w:instrText xml:space="preserve">) </w:instrText>
      </w:r>
      <w:r>
        <w:fldChar w:fldCharType="end"/>
      </w:r>
      <w:r>
        <w:t xml:space="preserve"> z  + th</w:t>
      </w:r>
      <w:r>
        <w:rPr>
          <w:rStyle w:val="superscript"/>
        </w:rPr>
        <w:t>-1</w:t>
      </w:r>
      <w:r>
        <w:t>(</w:t>
      </w:r>
      <w:r>
        <w:fldChar w:fldCharType="begin"/>
      </w:r>
      <w:r>
        <w:instrText xml:space="preserve"> EQ \r(</w:instrText>
      </w:r>
      <w:r>
        <w:fldChar w:fldCharType="begin"/>
      </w:r>
      <w:r>
        <w:instrText xml:space="preserve"> EQ \f(</w:instrText>
      </w:r>
      <w:r>
        <w:rPr>
          <w:b/>
        </w:rPr>
        <w:instrText>y</w:instrText>
      </w:r>
      <w:r>
        <w:instrText>,</w:instrText>
      </w:r>
      <w:r>
        <w:rPr>
          <w:b/>
        </w:rPr>
        <w:instrText>z</w:instrText>
      </w:r>
      <w:r>
        <w:instrText xml:space="preserve">) </w:instrText>
      </w:r>
      <w:r>
        <w:fldChar w:fldCharType="end"/>
      </w:r>
      <w:r>
        <w:instrText xml:space="preserve">) </w:instrText>
      </w:r>
      <w:r>
        <w:fldChar w:fldCharType="end"/>
      </w:r>
      <w:proofErr w:type="spellStart"/>
      <w:r>
        <w:t>Z</w:t>
      </w:r>
      <w:r>
        <w:rPr>
          <w:rStyle w:val="subscript"/>
        </w:rPr>
        <w:t>t</w:t>
      </w:r>
      <w:proofErr w:type="spellEnd"/>
      <w:r>
        <w:t>)  ]</w:t>
      </w:r>
    </w:p>
    <w:p w14:paraId="13CB5BB1" w14:textId="77777777" w:rsidR="00BD41D8" w:rsidRDefault="00BD41D8" w:rsidP="00BD41D8"/>
    <w:p w14:paraId="7B896060" w14:textId="77777777" w:rsidR="00BD41D8" w:rsidRDefault="00BD41D8" w:rsidP="00BD41D8">
      <w:r>
        <w:t>and at the left end we find</w:t>
      </w:r>
    </w:p>
    <w:p w14:paraId="6043433A" w14:textId="77777777" w:rsidR="00BD41D8" w:rsidRDefault="00BD41D8" w:rsidP="00BD41D8"/>
    <w:p w14:paraId="0F76E7C2" w14:textId="77777777" w:rsidR="00BD41D8" w:rsidRDefault="00BD41D8" w:rsidP="00BD41D8">
      <w:r>
        <w:tab/>
        <w:t xml:space="preserve">Z(L) =  </w:t>
      </w:r>
      <w:r>
        <w:fldChar w:fldCharType="begin"/>
      </w:r>
      <w:r>
        <w:instrText xml:space="preserve"> EQ \r(</w:instrText>
      </w:r>
      <w:r>
        <w:fldChar w:fldCharType="begin"/>
      </w:r>
      <w:r>
        <w:instrText xml:space="preserve"> EQ \f(</w:instrText>
      </w:r>
      <w:r w:rsidRPr="00BD41D8">
        <w:rPr>
          <w:b/>
        </w:rPr>
        <w:instrText>z</w:instrText>
      </w:r>
      <w:r>
        <w:instrText>,</w:instrText>
      </w:r>
      <w:r w:rsidRPr="00BD41D8">
        <w:rPr>
          <w:b/>
        </w:rPr>
        <w:instrText>y</w:instrText>
      </w:r>
      <w:r>
        <w:instrText xml:space="preserve">) </w:instrText>
      </w:r>
      <w:r>
        <w:fldChar w:fldCharType="end"/>
      </w:r>
      <w:r>
        <w:instrText xml:space="preserve">) </w:instrText>
      </w:r>
      <w:r>
        <w:fldChar w:fldCharType="end"/>
      </w:r>
      <w:r>
        <w:t xml:space="preserve"> </w:t>
      </w:r>
      <w:proofErr w:type="spellStart"/>
      <w:r>
        <w:t>th</w:t>
      </w:r>
      <w:proofErr w:type="spellEnd"/>
      <w:r>
        <w:t xml:space="preserve"> [ </w:t>
      </w:r>
      <w:r>
        <w:fldChar w:fldCharType="begin"/>
      </w:r>
      <w:r>
        <w:instrText xml:space="preserve"> EQ \r(</w:instrText>
      </w:r>
      <w:r w:rsidRPr="00BD41D8">
        <w:rPr>
          <w:b/>
        </w:rPr>
        <w:instrText>zy</w:instrText>
      </w:r>
      <w:r>
        <w:instrText xml:space="preserve">) </w:instrText>
      </w:r>
      <w:r>
        <w:fldChar w:fldCharType="end"/>
      </w:r>
      <w:r>
        <w:t xml:space="preserve"> L  + th</w:t>
      </w:r>
      <w:r>
        <w:rPr>
          <w:rStyle w:val="superscript"/>
        </w:rPr>
        <w:t>-1</w:t>
      </w:r>
      <w:r>
        <w:t>(</w:t>
      </w:r>
      <w:r>
        <w:fldChar w:fldCharType="begin"/>
      </w:r>
      <w:r>
        <w:instrText xml:space="preserve"> EQ \r(</w:instrText>
      </w:r>
      <w:r>
        <w:fldChar w:fldCharType="begin"/>
      </w:r>
      <w:r>
        <w:instrText xml:space="preserve"> EQ \f(</w:instrText>
      </w:r>
      <w:r>
        <w:rPr>
          <w:b/>
        </w:rPr>
        <w:instrText>y</w:instrText>
      </w:r>
      <w:r>
        <w:instrText>,</w:instrText>
      </w:r>
      <w:r>
        <w:rPr>
          <w:b/>
        </w:rPr>
        <w:instrText>z</w:instrText>
      </w:r>
      <w:r>
        <w:instrText xml:space="preserve">) </w:instrText>
      </w:r>
      <w:r>
        <w:fldChar w:fldCharType="end"/>
      </w:r>
      <w:r>
        <w:instrText xml:space="preserve">) </w:instrText>
      </w:r>
      <w:r>
        <w:fldChar w:fldCharType="end"/>
      </w:r>
      <w:proofErr w:type="spellStart"/>
      <w:r>
        <w:t>Z</w:t>
      </w:r>
      <w:r>
        <w:rPr>
          <w:rStyle w:val="subscript"/>
        </w:rPr>
        <w:t>t</w:t>
      </w:r>
      <w:proofErr w:type="spellEnd"/>
      <w:r>
        <w:t>)  ]  .</w:t>
      </w:r>
    </w:p>
    <w:p w14:paraId="5FA5AF3A" w14:textId="77777777" w:rsidR="00BD41D8" w:rsidRDefault="00BD41D8" w:rsidP="00BD41D8"/>
    <w:p w14:paraId="72403549" w14:textId="77777777" w:rsidR="00BD41D8" w:rsidRDefault="00BD41D8" w:rsidP="00BD41D8">
      <w:r>
        <w:t xml:space="preserve">If we take L → ∞  (line becomes infinitely long) , then </w:t>
      </w:r>
      <w:proofErr w:type="spellStart"/>
      <w:r>
        <w:t>th</w:t>
      </w:r>
      <w:proofErr w:type="spellEnd"/>
      <w:r>
        <w:t xml:space="preserve"> [...] </w:t>
      </w:r>
      <w:r w:rsidR="00D727F9">
        <w:t>→</w:t>
      </w:r>
      <w:r>
        <w:t xml:space="preserve"> 1 and we find </w:t>
      </w:r>
    </w:p>
    <w:p w14:paraId="24491CF8" w14:textId="77777777" w:rsidR="00BD41D8" w:rsidRDefault="00BD41D8" w:rsidP="00BD41D8"/>
    <w:p w14:paraId="23E91BDB" w14:textId="77777777" w:rsidR="00BD41D8" w:rsidRDefault="00BD41D8" w:rsidP="00BD41D8">
      <w:r>
        <w:tab/>
        <w:t xml:space="preserve">Z(∞)  = </w:t>
      </w:r>
      <w:r>
        <w:fldChar w:fldCharType="begin"/>
      </w:r>
      <w:r>
        <w:instrText xml:space="preserve"> EQ \r(</w:instrText>
      </w:r>
      <w:r>
        <w:fldChar w:fldCharType="begin"/>
      </w:r>
      <w:r>
        <w:instrText xml:space="preserve"> EQ \f(</w:instrText>
      </w:r>
      <w:r w:rsidRPr="00BD41D8">
        <w:rPr>
          <w:b/>
        </w:rPr>
        <w:instrText>z</w:instrText>
      </w:r>
      <w:r>
        <w:instrText>,</w:instrText>
      </w:r>
      <w:r w:rsidRPr="00BD41D8">
        <w:rPr>
          <w:b/>
        </w:rPr>
        <w:instrText>y</w:instrText>
      </w:r>
      <w:r>
        <w:instrText xml:space="preserve">) </w:instrText>
      </w:r>
      <w:r>
        <w:fldChar w:fldCharType="end"/>
      </w:r>
      <w:r>
        <w:instrText xml:space="preserve">) </w:instrText>
      </w:r>
      <w:r>
        <w:fldChar w:fldCharType="end"/>
      </w:r>
      <w:r w:rsidR="00D727F9">
        <w:t xml:space="preserve">, </w:t>
      </w:r>
    </w:p>
    <w:p w14:paraId="40DE5828" w14:textId="77777777" w:rsidR="00BD41D8" w:rsidRDefault="00BD41D8" w:rsidP="00BD41D8"/>
    <w:p w14:paraId="2CE8C7D4" w14:textId="77777777" w:rsidR="00BD41D8" w:rsidRDefault="00BD41D8" w:rsidP="00BD41D8">
      <w:r>
        <w:t xml:space="preserve">so the impedance looking into the left end of the </w:t>
      </w:r>
      <w:r w:rsidRPr="00D727F9">
        <w:rPr>
          <w:i/>
        </w:rPr>
        <w:t>infinite</w:t>
      </w:r>
      <w:r>
        <w:t xml:space="preserve"> transmission line is independent of the termination value </w:t>
      </w:r>
      <w:proofErr w:type="spellStart"/>
      <w:r>
        <w:t>Z</w:t>
      </w:r>
      <w:r>
        <w:rPr>
          <w:rStyle w:val="subscript"/>
        </w:rPr>
        <w:t>t</w:t>
      </w:r>
      <w:proofErr w:type="spellEnd"/>
      <w:r>
        <w:t xml:space="preserve"> at z = 0.  This infinite line impedance is called the </w:t>
      </w:r>
      <w:r w:rsidRPr="00BD41D8">
        <w:rPr>
          <w:b/>
        </w:rPr>
        <w:t>characteristic impedance</w:t>
      </w:r>
      <w:r>
        <w:t xml:space="preserve"> Z</w:t>
      </w:r>
      <w:r>
        <w:rPr>
          <w:rStyle w:val="subscript"/>
        </w:rPr>
        <w:t>0</w:t>
      </w:r>
      <w:r>
        <w:t xml:space="preserve"> and we have shown then that</w:t>
      </w:r>
    </w:p>
    <w:p w14:paraId="7946ECEC" w14:textId="77777777" w:rsidR="00BD41D8" w:rsidRDefault="00BD41D8" w:rsidP="00BD41D8"/>
    <w:p w14:paraId="30FC22EE" w14:textId="77777777" w:rsidR="00BD41D8" w:rsidRPr="00BD41D8" w:rsidRDefault="00BD41D8" w:rsidP="00BD41D8">
      <w:r>
        <w:tab/>
        <w:t>Z</w:t>
      </w:r>
      <w:r>
        <w:rPr>
          <w:rStyle w:val="subscript"/>
        </w:rPr>
        <w:t>0</w:t>
      </w:r>
      <w:r>
        <w:t xml:space="preserve"> =  </w:t>
      </w:r>
      <w:r>
        <w:fldChar w:fldCharType="begin"/>
      </w:r>
      <w:r>
        <w:instrText xml:space="preserve"> EQ \r(</w:instrText>
      </w:r>
      <w:r>
        <w:fldChar w:fldCharType="begin"/>
      </w:r>
      <w:r>
        <w:instrText xml:space="preserve"> EQ \f(</w:instrText>
      </w:r>
      <w:r w:rsidRPr="00BD41D8">
        <w:rPr>
          <w:b/>
        </w:rPr>
        <w:instrText>z</w:instrText>
      </w:r>
      <w:r>
        <w:instrText>,</w:instrText>
      </w:r>
      <w:r w:rsidRPr="00BD41D8">
        <w:rPr>
          <w:b/>
        </w:rPr>
        <w:instrText>y</w:instrText>
      </w:r>
      <w:r>
        <w:instrText xml:space="preserve">) </w:instrText>
      </w:r>
      <w:r>
        <w:fldChar w:fldCharType="end"/>
      </w:r>
      <w:r>
        <w:instrText xml:space="preserve">) </w:instrText>
      </w:r>
      <w:r>
        <w:fldChar w:fldCharType="end"/>
      </w:r>
      <w:r>
        <w:t xml:space="preserve">  =  </w:t>
      </w:r>
      <w:r>
        <w:fldChar w:fldCharType="begin"/>
      </w:r>
      <w:r>
        <w:instrText xml:space="preserve"> EQ \r(</w:instrText>
      </w:r>
      <w:r>
        <w:fldChar w:fldCharType="begin"/>
      </w:r>
      <w:r>
        <w:instrText xml:space="preserve"> EQ \f(R+jωL,G+jωC) </w:instrText>
      </w:r>
      <w:r>
        <w:fldChar w:fldCharType="end"/>
      </w:r>
      <w:r>
        <w:instrText xml:space="preserve">) </w:instrText>
      </w:r>
      <w:r>
        <w:fldChar w:fldCharType="end"/>
      </w:r>
      <w:r w:rsidR="00D727F9">
        <w:t>.</w:t>
      </w:r>
      <w:r>
        <w:tab/>
      </w:r>
      <w:r>
        <w:tab/>
      </w:r>
      <w:r>
        <w:tab/>
      </w:r>
      <w:r w:rsidR="00D727F9">
        <w:tab/>
      </w:r>
      <w:r>
        <w:tab/>
      </w:r>
      <w:r>
        <w:tab/>
      </w:r>
      <w:r>
        <w:tab/>
      </w:r>
      <w:r>
        <w:tab/>
      </w:r>
      <w:r>
        <w:tab/>
        <w:t>(K.4)</w:t>
      </w:r>
    </w:p>
    <w:p w14:paraId="53D4CE6A" w14:textId="77777777" w:rsidR="00BD41D8" w:rsidRDefault="00BD41D8" w:rsidP="00BD41D8"/>
    <w:p w14:paraId="25FF9D10" w14:textId="77777777" w:rsidR="00BD41D8" w:rsidRDefault="00BD41D8" w:rsidP="00BD41D8">
      <w:r>
        <w:t xml:space="preserve">Since this is the same result obtained from Maxwell's equations in (4.11.16), one is motivated to regard the network transmission line model as a </w:t>
      </w:r>
      <w:r w:rsidRPr="00D727F9">
        <w:rPr>
          <w:i/>
        </w:rPr>
        <w:t>correct</w:t>
      </w:r>
      <w:r>
        <w:t xml:space="preserve"> model</w:t>
      </w:r>
      <w:r w:rsidR="00D727F9">
        <w:t xml:space="preserve">, </w:t>
      </w:r>
      <w:r>
        <w:t xml:space="preserve"> and then the network model parameters R,L,G,C can be identified with the parameters obtained from Maxwell's equations. </w:t>
      </w:r>
    </w:p>
    <w:p w14:paraId="5A393F82" w14:textId="77777777" w:rsidR="00D727F9" w:rsidRDefault="00D727F9" w:rsidP="00BD41D8"/>
    <w:p w14:paraId="6146501E" w14:textId="77777777" w:rsidR="00D727F9" w:rsidRDefault="00D727F9" w:rsidP="00BD41D8">
      <w:r w:rsidRPr="00D727F9">
        <w:rPr>
          <w:b/>
        </w:rPr>
        <w:t xml:space="preserve">Reader Exercise: </w:t>
      </w:r>
      <w:r>
        <w:t xml:space="preserve"> Consider this purely resistive finite ladder network shorted at the right end, </w:t>
      </w:r>
    </w:p>
    <w:p w14:paraId="617C6C55" w14:textId="77777777" w:rsidR="00D727F9" w:rsidRDefault="00D727F9" w:rsidP="00BD41D8"/>
    <w:p w14:paraId="7D54E61F" w14:textId="77777777" w:rsidR="00D727F9" w:rsidRDefault="00D727F9" w:rsidP="00BD41D8">
      <w:r>
        <w:lastRenderedPageBreak/>
        <w:tab/>
      </w:r>
      <w:r>
        <w:pict w14:anchorId="37EB4340">
          <v:shape id="_x0000_i1028" type="#_x0000_t75" style="width:277.5pt;height:105.75pt">
            <v:imagedata r:id="rId9" o:title=""/>
          </v:shape>
        </w:pict>
      </w:r>
    </w:p>
    <w:p w14:paraId="3D0D2D05" w14:textId="77777777" w:rsidR="00D727F9" w:rsidRDefault="00D727F9" w:rsidP="00BD41D8"/>
    <w:p w14:paraId="3D84F91A" w14:textId="77777777" w:rsidR="00D727F9" w:rsidRDefault="00D727F9" w:rsidP="00BD41D8">
      <w:r>
        <w:t>(1) Using the results above, show that</w:t>
      </w:r>
    </w:p>
    <w:p w14:paraId="31551D95" w14:textId="77777777" w:rsidR="00D727F9" w:rsidRDefault="00D727F9" w:rsidP="00BD41D8"/>
    <w:p w14:paraId="295CAD61" w14:textId="77777777" w:rsidR="00BD41D8" w:rsidRPr="00D727F9" w:rsidRDefault="00D727F9" w:rsidP="00BD41D8">
      <w:r>
        <w:tab/>
        <w:t xml:space="preserve">R(L) =  </w:t>
      </w:r>
      <w:r>
        <w:fldChar w:fldCharType="begin"/>
      </w:r>
      <w:r>
        <w:instrText xml:space="preserve"> EQ \r(R</w:instrText>
      </w:r>
      <w:r>
        <w:rPr>
          <w:rStyle w:val="subscript"/>
        </w:rPr>
        <w:instrText>3</w:instrText>
      </w:r>
      <w:r>
        <w:instrText xml:space="preserve">/G) </w:instrText>
      </w:r>
      <w:r>
        <w:fldChar w:fldCharType="end"/>
      </w:r>
      <w:r>
        <w:t xml:space="preserve"> </w:t>
      </w:r>
      <w:proofErr w:type="spellStart"/>
      <w:r>
        <w:t>tanh</w:t>
      </w:r>
      <w:proofErr w:type="spellEnd"/>
      <w:r>
        <w:t xml:space="preserve"> (</w:t>
      </w:r>
      <w:r>
        <w:fldChar w:fldCharType="begin"/>
      </w:r>
      <w:r>
        <w:instrText xml:space="preserve"> EQ \r(R</w:instrText>
      </w:r>
      <w:r>
        <w:rPr>
          <w:rStyle w:val="subscript"/>
        </w:rPr>
        <w:instrText>3</w:instrText>
      </w:r>
      <w:r>
        <w:instrText xml:space="preserve">G) </w:instrText>
      </w:r>
      <w:r>
        <w:fldChar w:fldCharType="end"/>
      </w:r>
      <w:r>
        <w:t xml:space="preserve"> L ) </w:t>
      </w:r>
      <w:r>
        <w:tab/>
      </w:r>
      <w:r>
        <w:tab/>
        <w:t>where R</w:t>
      </w:r>
      <w:r>
        <w:rPr>
          <w:rStyle w:val="subscript"/>
        </w:rPr>
        <w:t>3</w:t>
      </w:r>
      <w:r>
        <w:t xml:space="preserve">  ≡ R</w:t>
      </w:r>
      <w:r>
        <w:rPr>
          <w:rStyle w:val="subscript"/>
        </w:rPr>
        <w:t>1</w:t>
      </w:r>
      <w:r>
        <w:t>+ R</w:t>
      </w:r>
      <w:r>
        <w:rPr>
          <w:rStyle w:val="subscript"/>
        </w:rPr>
        <w:t>2</w:t>
      </w:r>
      <w:r>
        <w:t xml:space="preserve"> . </w:t>
      </w:r>
    </w:p>
    <w:p w14:paraId="63742A51" w14:textId="77777777" w:rsidR="00D727F9" w:rsidRDefault="00D727F9" w:rsidP="00BD41D8"/>
    <w:p w14:paraId="7A885B96" w14:textId="77777777" w:rsidR="00D727F9" w:rsidRDefault="00D727F9" w:rsidP="00D727F9">
      <w:r>
        <w:t>(2) Show that</w:t>
      </w:r>
      <w:r>
        <w:tab/>
        <w:t xml:space="preserve"> </w:t>
      </w:r>
    </w:p>
    <w:p w14:paraId="5C2E747D" w14:textId="77777777" w:rsidR="00D727F9" w:rsidRDefault="00D727F9" w:rsidP="00D727F9"/>
    <w:p w14:paraId="7D37C7EF" w14:textId="77777777" w:rsidR="00D727F9" w:rsidRDefault="00D727F9" w:rsidP="00D727F9">
      <w:r>
        <w:tab/>
        <w:t xml:space="preserve">R(L) ≈ </w:t>
      </w:r>
      <w:r>
        <w:fldChar w:fldCharType="begin"/>
      </w:r>
      <w:r>
        <w:instrText xml:space="preserve"> EQ \r(R</w:instrText>
      </w:r>
      <w:r>
        <w:rPr>
          <w:rStyle w:val="subscript"/>
        </w:rPr>
        <w:instrText>3</w:instrText>
      </w:r>
      <w:r>
        <w:instrText xml:space="preserve">/G) </w:instrText>
      </w:r>
      <w:r>
        <w:fldChar w:fldCharType="end"/>
      </w:r>
      <w:r>
        <w:t xml:space="preserve">   </w:t>
      </w:r>
      <w:r>
        <w:tab/>
      </w:r>
      <w:r>
        <w:tab/>
        <w:t>if  L &gt;&gt; 1/</w:t>
      </w:r>
      <w:r>
        <w:fldChar w:fldCharType="begin"/>
      </w:r>
      <w:r>
        <w:instrText xml:space="preserve"> EQ \r(R</w:instrText>
      </w:r>
      <w:r>
        <w:rPr>
          <w:rStyle w:val="subscript"/>
        </w:rPr>
        <w:instrText>3</w:instrText>
      </w:r>
      <w:r>
        <w:instrText xml:space="preserve">G) </w:instrText>
      </w:r>
      <w:r>
        <w:fldChar w:fldCharType="end"/>
      </w:r>
      <w:r>
        <w:t xml:space="preserve"> .</w:t>
      </w:r>
    </w:p>
    <w:p w14:paraId="5FFE0493" w14:textId="77777777" w:rsidR="00D727F9" w:rsidRDefault="00D727F9" w:rsidP="00D727F9"/>
    <w:p w14:paraId="2F0252D8" w14:textId="77777777" w:rsidR="00D727F9" w:rsidRDefault="00D727F9" w:rsidP="00D727F9">
      <w:r>
        <w:t>Thus, for large L the fact that the line is shorted at the right end makes no difference.</w:t>
      </w:r>
    </w:p>
    <w:p w14:paraId="07310156" w14:textId="77777777" w:rsidR="00D727F9" w:rsidRDefault="00D727F9" w:rsidP="00D727F9">
      <w:r>
        <w:t xml:space="preserve"> </w:t>
      </w:r>
    </w:p>
    <w:p w14:paraId="7E0D040D" w14:textId="77777777" w:rsidR="00D727F9" w:rsidRPr="007D16FB" w:rsidRDefault="00D727F9" w:rsidP="00D727F9">
      <w:r>
        <w:t>(3) Show that for finite L :</w:t>
      </w:r>
    </w:p>
    <w:p w14:paraId="54614F52" w14:textId="77777777" w:rsidR="00D727F9" w:rsidRDefault="00D727F9" w:rsidP="00D727F9"/>
    <w:p w14:paraId="342CEC82" w14:textId="77777777" w:rsidR="00D727F9" w:rsidRDefault="00D727F9" w:rsidP="00D727F9">
      <w:pPr>
        <w:tabs>
          <w:tab w:val="left" w:pos="7200"/>
          <w:tab w:val="left" w:pos="7920"/>
          <w:tab w:val="right" w:pos="9270"/>
        </w:tabs>
      </w:pPr>
      <w:r>
        <w:tab/>
        <w:t>R(L) →  R</w:t>
      </w:r>
      <w:r>
        <w:rPr>
          <w:rStyle w:val="subscript"/>
        </w:rPr>
        <w:t>3</w:t>
      </w:r>
      <w:r>
        <w:t>L</w:t>
      </w:r>
      <w:r>
        <w:tab/>
        <w:t>as G→ 0</w:t>
      </w:r>
      <w:r>
        <w:tab/>
        <w:t xml:space="preserve">no conductance </w:t>
      </w:r>
    </w:p>
    <w:p w14:paraId="3A7A0A66" w14:textId="77777777" w:rsidR="00D727F9" w:rsidRDefault="00D727F9" w:rsidP="00D727F9">
      <w:pPr>
        <w:tabs>
          <w:tab w:val="left" w:pos="7200"/>
          <w:tab w:val="left" w:pos="7920"/>
          <w:tab w:val="right" w:pos="9270"/>
        </w:tabs>
      </w:pPr>
      <w:r>
        <w:tab/>
        <w:t>R(L) →  0</w:t>
      </w:r>
      <w:r>
        <w:tab/>
      </w:r>
      <w:r>
        <w:tab/>
        <w:t>as R</w:t>
      </w:r>
      <w:r>
        <w:rPr>
          <w:rStyle w:val="subscript"/>
        </w:rPr>
        <w:t>3</w:t>
      </w:r>
      <w:r>
        <w:t>→ 0</w:t>
      </w:r>
      <w:r>
        <w:tab/>
        <w:t>no wire resistance</w:t>
      </w:r>
    </w:p>
    <w:p w14:paraId="76EDB65B" w14:textId="77777777" w:rsidR="00D727F9" w:rsidRDefault="00D727F9" w:rsidP="00D727F9">
      <w:pPr>
        <w:tabs>
          <w:tab w:val="left" w:pos="7200"/>
          <w:tab w:val="left" w:pos="7920"/>
          <w:tab w:val="right" w:pos="9270"/>
        </w:tabs>
      </w:pPr>
    </w:p>
    <w:p w14:paraId="1879AFF5" w14:textId="77777777" w:rsidR="00D727F9" w:rsidRDefault="00D727F9" w:rsidP="00D727F9">
      <w:pPr>
        <w:tabs>
          <w:tab w:val="left" w:pos="7200"/>
          <w:tab w:val="left" w:pos="7920"/>
          <w:tab w:val="right" w:pos="9270"/>
        </w:tabs>
      </w:pPr>
      <w:r>
        <w:t>Both limits should seem obvious.</w:t>
      </w:r>
    </w:p>
    <w:p w14:paraId="0F5FF6E4" w14:textId="77777777" w:rsidR="00D727F9" w:rsidRDefault="00D727F9" w:rsidP="00BD41D8"/>
    <w:p w14:paraId="6F8F34BC" w14:textId="77777777" w:rsidR="00BD41D8" w:rsidRDefault="00BD41D8" w:rsidP="00BD41D8">
      <w:pPr>
        <w:pStyle w:val="Heading3"/>
      </w:pPr>
      <w:bookmarkStart w:id="5" w:name="_Toc391923863"/>
      <w:r>
        <w:t>(c) Network Model Transmission Line Equations</w:t>
      </w:r>
      <w:bookmarkEnd w:id="5"/>
    </w:p>
    <w:p w14:paraId="63E6FB11" w14:textId="77777777" w:rsidR="00BD41D8" w:rsidRDefault="00BD41D8" w:rsidP="00BD41D8"/>
    <w:p w14:paraId="2F3AB53C" w14:textId="77777777" w:rsidR="00D727F9" w:rsidRDefault="00BD41D8" w:rsidP="00BD41D8">
      <w:r>
        <w:t xml:space="preserve">We now switch the z axis back to its usual direction (increasing to the right), and we label currents and voltages on our transmission line section, </w:t>
      </w:r>
    </w:p>
    <w:p w14:paraId="7A479483" w14:textId="77777777" w:rsidR="00D727F9" w:rsidRDefault="00D727F9" w:rsidP="00BD41D8"/>
    <w:p w14:paraId="27195E00" w14:textId="77777777" w:rsidR="00BD41D8" w:rsidRPr="00BD41D8" w:rsidRDefault="00BD41D8" w:rsidP="00BD41D8">
      <w:r>
        <w:tab/>
      </w:r>
      <w:r>
        <w:tab/>
      </w:r>
      <w:r w:rsidR="00D727F9">
        <w:pict>
          <v:shape id="_x0000_i1029" type="#_x0000_t75" style="width:376.5pt;height:107.25pt">
            <v:imagedata r:id="rId10" o:title=""/>
          </v:shape>
        </w:pict>
      </w:r>
      <w:r w:rsidR="00D727F9">
        <w:tab/>
      </w:r>
      <w:r>
        <w:t>Fig K.4</w:t>
      </w:r>
    </w:p>
    <w:p w14:paraId="1337FBF2" w14:textId="77777777" w:rsidR="00BD41D8" w:rsidRPr="00BD41D8" w:rsidRDefault="00BD41D8" w:rsidP="00BD41D8"/>
    <w:p w14:paraId="65C93380" w14:textId="77777777" w:rsidR="00BD41D8" w:rsidRDefault="00BD41D8" w:rsidP="00BD41D8">
      <w:r>
        <w:t>Staring at the picture, it seems clear that</w:t>
      </w:r>
    </w:p>
    <w:p w14:paraId="72C9A55D" w14:textId="77777777" w:rsidR="00BD41D8" w:rsidRDefault="00BD41D8" w:rsidP="00BD41D8"/>
    <w:p w14:paraId="3CD9E842" w14:textId="77777777" w:rsidR="00BD41D8" w:rsidRDefault="00BD41D8" w:rsidP="00BD41D8">
      <w:r>
        <w:tab/>
      </w:r>
      <w:proofErr w:type="spellStart"/>
      <w:r>
        <w:t>i</w:t>
      </w:r>
      <w:proofErr w:type="spellEnd"/>
      <w:r>
        <w:t xml:space="preserve">(z) - </w:t>
      </w:r>
      <w:proofErr w:type="spellStart"/>
      <w:r>
        <w:t>i</w:t>
      </w:r>
      <w:proofErr w:type="spellEnd"/>
      <w:r>
        <w:t>(</w:t>
      </w:r>
      <w:proofErr w:type="spellStart"/>
      <w:r>
        <w:t>z+dz</w:t>
      </w:r>
      <w:proofErr w:type="spellEnd"/>
      <w:r>
        <w:t>)  = current going down through impedance 1/(</w:t>
      </w:r>
      <w:proofErr w:type="spellStart"/>
      <w:r w:rsidRPr="00BD41D8">
        <w:rPr>
          <w:b/>
        </w:rPr>
        <w:t>y</w:t>
      </w:r>
      <w:r w:rsidRPr="00BD41D8">
        <w:t>dz</w:t>
      </w:r>
      <w:proofErr w:type="spellEnd"/>
      <w:r>
        <w:t xml:space="preserve">)   = </w:t>
      </w:r>
      <w:r>
        <w:fldChar w:fldCharType="begin"/>
      </w:r>
      <w:r>
        <w:instrText xml:space="preserve"> EQ \f(V(z),1/(</w:instrText>
      </w:r>
      <w:r w:rsidRPr="00BD41D8">
        <w:rPr>
          <w:b/>
        </w:rPr>
        <w:instrText>y</w:instrText>
      </w:r>
      <w:r>
        <w:instrText xml:space="preserve">dz)) </w:instrText>
      </w:r>
      <w:r>
        <w:fldChar w:fldCharType="end"/>
      </w:r>
      <w:r>
        <w:t xml:space="preserve">  = </w:t>
      </w:r>
      <w:proofErr w:type="spellStart"/>
      <w:r w:rsidRPr="00BD41D8">
        <w:rPr>
          <w:b/>
        </w:rPr>
        <w:t>y</w:t>
      </w:r>
      <w:r>
        <w:t>dz</w:t>
      </w:r>
      <w:proofErr w:type="spellEnd"/>
      <w:r>
        <w:t xml:space="preserve"> V(z)</w:t>
      </w:r>
    </w:p>
    <w:p w14:paraId="0EAFEF0A" w14:textId="77777777" w:rsidR="00BD41D8" w:rsidRDefault="00BD41D8" w:rsidP="00BD41D8"/>
    <w:p w14:paraId="0E721BEB" w14:textId="77777777" w:rsidR="00BD41D8" w:rsidRDefault="00BD41D8" w:rsidP="00BD41D8">
      <w:r>
        <w:t>and therefore</w:t>
      </w:r>
    </w:p>
    <w:p w14:paraId="4AA5AC36" w14:textId="77777777" w:rsidR="00BD41D8" w:rsidRDefault="00BD41D8" w:rsidP="00BD41D8"/>
    <w:p w14:paraId="50CC630A" w14:textId="77777777" w:rsidR="00BD41D8" w:rsidRDefault="00BD41D8" w:rsidP="00BD41D8">
      <w:r>
        <w:tab/>
        <w:t xml:space="preserve">- </w:t>
      </w:r>
      <w:r>
        <w:fldChar w:fldCharType="begin"/>
      </w:r>
      <w:r>
        <w:instrText xml:space="preserve"> EQ \f(di(z),dz) </w:instrText>
      </w:r>
      <w:r>
        <w:fldChar w:fldCharType="end"/>
      </w:r>
      <w:r>
        <w:t xml:space="preserve"> = </w:t>
      </w:r>
      <w:r w:rsidRPr="00BD41D8">
        <w:rPr>
          <w:b/>
        </w:rPr>
        <w:t>y</w:t>
      </w:r>
      <w:r>
        <w:t xml:space="preserve"> V(z)  .</w:t>
      </w:r>
    </w:p>
    <w:p w14:paraId="4C006527" w14:textId="77777777" w:rsidR="00BD41D8" w:rsidRDefault="00BD41D8" w:rsidP="00BD41D8"/>
    <w:p w14:paraId="46355FEF" w14:textId="77777777" w:rsidR="00BD41D8" w:rsidRDefault="00D727F9" w:rsidP="00BD41D8">
      <w:r>
        <w:t>Meanwhile</w:t>
      </w:r>
      <w:r w:rsidR="00BD41D8">
        <w:t xml:space="preserve">, the voltage across the impedance </w:t>
      </w:r>
      <w:r w:rsidR="00BD41D8" w:rsidRPr="00BD41D8">
        <w:rPr>
          <w:b/>
        </w:rPr>
        <w:t>z</w:t>
      </w:r>
      <w:r w:rsidR="00BD41D8">
        <w:t xml:space="preserve"> is V(z) - V(</w:t>
      </w:r>
      <w:proofErr w:type="spellStart"/>
      <w:r w:rsidR="00BD41D8">
        <w:t>z+dz</w:t>
      </w:r>
      <w:proofErr w:type="spellEnd"/>
      <w:r w:rsidR="00BD41D8">
        <w:t>) so</w:t>
      </w:r>
    </w:p>
    <w:p w14:paraId="08AE3AB4" w14:textId="77777777" w:rsidR="00BD41D8" w:rsidRDefault="00BD41D8" w:rsidP="00BD41D8"/>
    <w:p w14:paraId="1F0ECDEE" w14:textId="77777777" w:rsidR="00BD41D8" w:rsidRDefault="00BD41D8" w:rsidP="00BD41D8">
      <w:r>
        <w:tab/>
        <w:t>V(z) - V(</w:t>
      </w:r>
      <w:proofErr w:type="spellStart"/>
      <w:r>
        <w:t>z+dz</w:t>
      </w:r>
      <w:proofErr w:type="spellEnd"/>
      <w:r>
        <w:t xml:space="preserve">)  = </w:t>
      </w:r>
      <w:proofErr w:type="spellStart"/>
      <w:r>
        <w:t>i</w:t>
      </w:r>
      <w:proofErr w:type="spellEnd"/>
      <w:r>
        <w:t xml:space="preserve">(z) </w:t>
      </w:r>
      <w:r w:rsidRPr="00BD41D8">
        <w:rPr>
          <w:b/>
        </w:rPr>
        <w:t>z</w:t>
      </w:r>
    </w:p>
    <w:p w14:paraId="15FEE254" w14:textId="77777777" w:rsidR="00BD41D8" w:rsidRDefault="00BD41D8" w:rsidP="00BD41D8"/>
    <w:p w14:paraId="6E3D7333" w14:textId="77777777" w:rsidR="00BD41D8" w:rsidRDefault="00BD41D8" w:rsidP="00BD41D8">
      <w:r>
        <w:t>and therefore</w:t>
      </w:r>
    </w:p>
    <w:p w14:paraId="46795EB1" w14:textId="77777777" w:rsidR="00BD41D8" w:rsidRDefault="00BD41D8" w:rsidP="00BD41D8"/>
    <w:p w14:paraId="39328D2F" w14:textId="77777777" w:rsidR="00BD41D8" w:rsidRDefault="00BD41D8" w:rsidP="00BD41D8">
      <w:r>
        <w:tab/>
        <w:t xml:space="preserve">- </w:t>
      </w:r>
      <w:r>
        <w:fldChar w:fldCharType="begin"/>
      </w:r>
      <w:r>
        <w:instrText xml:space="preserve"> EQ \f(dV(z),dz) </w:instrText>
      </w:r>
      <w:r>
        <w:fldChar w:fldCharType="end"/>
      </w:r>
      <w:r>
        <w:t xml:space="preserve"> = </w:t>
      </w:r>
      <w:r>
        <w:rPr>
          <w:b/>
        </w:rPr>
        <w:t>z</w:t>
      </w:r>
      <w:r>
        <w:t xml:space="preserve"> </w:t>
      </w:r>
      <w:proofErr w:type="spellStart"/>
      <w:r>
        <w:t>i</w:t>
      </w:r>
      <w:proofErr w:type="spellEnd"/>
      <w:r>
        <w:t>(z)</w:t>
      </w:r>
      <w:r w:rsidR="00D727F9">
        <w:t xml:space="preserve">  .</w:t>
      </w:r>
    </w:p>
    <w:p w14:paraId="635F1897" w14:textId="77777777" w:rsidR="00BD41D8" w:rsidRDefault="00BD41D8" w:rsidP="00BD41D8"/>
    <w:p w14:paraId="523F54DC" w14:textId="77777777" w:rsidR="00BD41D8" w:rsidRDefault="00BD41D8" w:rsidP="00BD41D8">
      <w:r>
        <w:t>Thus we have shown that</w:t>
      </w:r>
    </w:p>
    <w:p w14:paraId="62A76D5D" w14:textId="77777777" w:rsidR="00BD41D8" w:rsidRDefault="00BD41D8" w:rsidP="00BD41D8"/>
    <w:p w14:paraId="4C1B62C6" w14:textId="77777777" w:rsidR="00BD41D8" w:rsidRPr="00BD41D8" w:rsidRDefault="00BD41D8" w:rsidP="00BD41D8">
      <w:pPr>
        <w:tabs>
          <w:tab w:val="left" w:pos="7200"/>
          <w:tab w:val="left" w:pos="7920"/>
          <w:tab w:val="right" w:pos="9270"/>
        </w:tabs>
      </w:pPr>
      <w:r>
        <w:tab/>
      </w:r>
      <w:r>
        <w:tab/>
      </w:r>
      <w:r>
        <w:fldChar w:fldCharType="begin"/>
      </w:r>
      <w:r>
        <w:instrText xml:space="preserve"> EQ \F(dV(z),dz)   </w:instrText>
      </w:r>
      <w:r>
        <w:fldChar w:fldCharType="end"/>
      </w:r>
      <w:r>
        <w:t xml:space="preserve">= - </w:t>
      </w:r>
      <w:r>
        <w:rPr>
          <w:b/>
        </w:rPr>
        <w:t>z</w:t>
      </w:r>
      <w:r>
        <w:t xml:space="preserve"> </w:t>
      </w:r>
      <w:proofErr w:type="spellStart"/>
      <w:r>
        <w:t>i</w:t>
      </w:r>
      <w:proofErr w:type="spellEnd"/>
      <w:r>
        <w:t>(z)</w:t>
      </w:r>
      <w:r>
        <w:tab/>
      </w:r>
      <w:r>
        <w:fldChar w:fldCharType="begin"/>
      </w:r>
      <w:r>
        <w:instrText xml:space="preserve"> EQ \F(di(z),dz)   </w:instrText>
      </w:r>
      <w:r>
        <w:fldChar w:fldCharType="end"/>
      </w:r>
      <w:r>
        <w:t xml:space="preserve">=  - </w:t>
      </w:r>
      <w:r>
        <w:rPr>
          <w:b/>
        </w:rPr>
        <w:t xml:space="preserve">y </w:t>
      </w:r>
      <w:r>
        <w:t>V(z)</w:t>
      </w:r>
      <w:r>
        <w:tab/>
      </w:r>
    </w:p>
    <w:p w14:paraId="51A9258A" w14:textId="77777777" w:rsidR="00BD41D8" w:rsidRDefault="00BD41D8" w:rsidP="00BD41D8">
      <w:r>
        <w:t>with</w:t>
      </w:r>
    </w:p>
    <w:p w14:paraId="6111F047" w14:textId="77777777" w:rsidR="00BD41D8" w:rsidRDefault="00BD41D8" w:rsidP="00BD41D8">
      <w:pPr>
        <w:tabs>
          <w:tab w:val="left" w:pos="7200"/>
          <w:tab w:val="left" w:pos="7920"/>
          <w:tab w:val="right" w:pos="9270"/>
        </w:tabs>
      </w:pPr>
      <w:r>
        <w:tab/>
      </w:r>
      <w:r>
        <w:tab/>
      </w:r>
      <w:r>
        <w:rPr>
          <w:b/>
        </w:rPr>
        <w:t>z</w:t>
      </w:r>
      <w:r>
        <w:t xml:space="preserve"> = R + </w:t>
      </w:r>
      <w:proofErr w:type="spellStart"/>
      <w:r>
        <w:t>j</w:t>
      </w:r>
      <w:r w:rsidRPr="002C3552">
        <w:t>ω</w:t>
      </w:r>
      <w:r>
        <w:t>L</w:t>
      </w:r>
      <w:proofErr w:type="spellEnd"/>
      <w:r>
        <w:tab/>
      </w:r>
      <w:r>
        <w:tab/>
      </w:r>
      <w:r>
        <w:rPr>
          <w:b/>
        </w:rPr>
        <w:t>y</w:t>
      </w:r>
      <w:r>
        <w:t xml:space="preserve"> = G +</w:t>
      </w:r>
      <w:proofErr w:type="spellStart"/>
      <w:r>
        <w:t>j</w:t>
      </w:r>
      <w:r w:rsidRPr="002C3552">
        <w:t>ω</w:t>
      </w:r>
      <w:r>
        <w:t>C</w:t>
      </w:r>
      <w:proofErr w:type="spellEnd"/>
      <w:r>
        <w:t xml:space="preserve"> .</w:t>
      </w:r>
      <w:r>
        <w:tab/>
      </w:r>
      <w:r>
        <w:tab/>
      </w:r>
      <w:r>
        <w:tab/>
      </w:r>
      <w:r>
        <w:tab/>
      </w:r>
      <w:r>
        <w:tab/>
      </w:r>
      <w:r>
        <w:tab/>
      </w:r>
      <w:r w:rsidR="00076837">
        <w:tab/>
      </w:r>
      <w:r>
        <w:t>(K.5)</w:t>
      </w:r>
    </w:p>
    <w:p w14:paraId="083BC922" w14:textId="77777777" w:rsidR="00BD41D8" w:rsidRDefault="00BD41D8" w:rsidP="00BD41D8">
      <w:pPr>
        <w:tabs>
          <w:tab w:val="left" w:pos="7200"/>
          <w:tab w:val="left" w:pos="7920"/>
          <w:tab w:val="right" w:pos="9270"/>
        </w:tabs>
      </w:pPr>
    </w:p>
    <w:p w14:paraId="789FE20F" w14:textId="77777777" w:rsidR="00BD41D8" w:rsidRDefault="00BD41D8" w:rsidP="00BD41D8">
      <w:pPr>
        <w:tabs>
          <w:tab w:val="left" w:pos="7200"/>
          <w:tab w:val="left" w:pos="7920"/>
          <w:tab w:val="right" w:pos="9270"/>
        </w:tabs>
      </w:pPr>
      <w:r>
        <w:t>Differentiating these equations with respect to z, we find that</w:t>
      </w:r>
    </w:p>
    <w:p w14:paraId="28B048F2" w14:textId="77777777" w:rsidR="00BD41D8" w:rsidRDefault="00BD41D8" w:rsidP="00BD41D8">
      <w:pPr>
        <w:tabs>
          <w:tab w:val="left" w:pos="7200"/>
          <w:tab w:val="left" w:pos="7920"/>
          <w:tab w:val="right" w:pos="9270"/>
        </w:tabs>
      </w:pPr>
    </w:p>
    <w:p w14:paraId="0DEB2A2F" w14:textId="77777777" w:rsidR="00BD41D8" w:rsidRDefault="00BD41D8" w:rsidP="00BD41D8">
      <w:pPr>
        <w:tabs>
          <w:tab w:val="left" w:pos="7200"/>
          <w:tab w:val="left" w:pos="7920"/>
          <w:tab w:val="right" w:pos="9270"/>
        </w:tabs>
      </w:pPr>
      <w:r>
        <w:tab/>
      </w:r>
      <w:r>
        <w:fldChar w:fldCharType="begin"/>
      </w:r>
      <w:r>
        <w:instrText xml:space="preserve"> EQ \F(</w:instrText>
      </w:r>
      <w:r w:rsidR="0055174D">
        <w:instrText>d</w:instrText>
      </w:r>
      <w:r>
        <w:rPr>
          <w:rStyle w:val="superscript"/>
        </w:rPr>
        <w:instrText>2</w:instrText>
      </w:r>
      <w:r>
        <w:instrText>V(z),</w:instrText>
      </w:r>
      <w:r w:rsidR="0055174D">
        <w:instrText>d</w:instrText>
      </w:r>
      <w:r>
        <w:instrText>z</w:instrText>
      </w:r>
      <w:r>
        <w:rPr>
          <w:rStyle w:val="superscript"/>
        </w:rPr>
        <w:instrText>2</w:instrText>
      </w:r>
      <w:r>
        <w:instrText xml:space="preserve">)   </w:instrText>
      </w:r>
      <w:r>
        <w:fldChar w:fldCharType="end"/>
      </w:r>
      <w:r>
        <w:t>-</w:t>
      </w:r>
      <w:r w:rsidRPr="005B1FD1">
        <w:rPr>
          <w:b/>
        </w:rPr>
        <w:t xml:space="preserve"> </w:t>
      </w:r>
      <w:proofErr w:type="spellStart"/>
      <w:r w:rsidRPr="005B1FD1">
        <w:rPr>
          <w:b/>
        </w:rPr>
        <w:t>zy</w:t>
      </w:r>
      <w:proofErr w:type="spellEnd"/>
      <w:r>
        <w:t xml:space="preserve"> V(z) = 0</w:t>
      </w:r>
      <w:r>
        <w:tab/>
      </w:r>
      <w:r>
        <w:tab/>
      </w:r>
      <w:r>
        <w:fldChar w:fldCharType="begin"/>
      </w:r>
      <w:r>
        <w:instrText xml:space="preserve"> EQ \F(</w:instrText>
      </w:r>
      <w:r w:rsidR="0055174D">
        <w:instrText>d</w:instrText>
      </w:r>
      <w:r>
        <w:rPr>
          <w:rStyle w:val="superscript"/>
        </w:rPr>
        <w:instrText>2</w:instrText>
      </w:r>
      <w:r>
        <w:instrText>i(z),</w:instrText>
      </w:r>
      <w:r w:rsidR="0055174D">
        <w:instrText>d</w:instrText>
      </w:r>
      <w:r>
        <w:instrText>z</w:instrText>
      </w:r>
      <w:r>
        <w:rPr>
          <w:rStyle w:val="superscript"/>
        </w:rPr>
        <w:instrText>2</w:instrText>
      </w:r>
      <w:r>
        <w:instrText xml:space="preserve">)   </w:instrText>
      </w:r>
      <w:r>
        <w:fldChar w:fldCharType="end"/>
      </w:r>
      <w:r>
        <w:t>-</w:t>
      </w:r>
      <w:r w:rsidRPr="005B1FD1">
        <w:rPr>
          <w:b/>
        </w:rPr>
        <w:t xml:space="preserve"> </w:t>
      </w:r>
      <w:proofErr w:type="spellStart"/>
      <w:r w:rsidRPr="005B1FD1">
        <w:rPr>
          <w:b/>
        </w:rPr>
        <w:t>zy</w:t>
      </w:r>
      <w:proofErr w:type="spellEnd"/>
      <w:r>
        <w:t xml:space="preserve"> </w:t>
      </w:r>
      <w:proofErr w:type="spellStart"/>
      <w:r>
        <w:t>i</w:t>
      </w:r>
      <w:proofErr w:type="spellEnd"/>
      <w:r>
        <w:t>(z) = 0</w:t>
      </w:r>
      <w:r>
        <w:tab/>
      </w:r>
      <w:r>
        <w:tab/>
      </w:r>
      <w:r>
        <w:tab/>
      </w:r>
      <w:r>
        <w:tab/>
      </w:r>
      <w:r w:rsidR="00076837">
        <w:tab/>
      </w:r>
      <w:r>
        <w:t>(K.6)</w:t>
      </w:r>
    </w:p>
    <w:p w14:paraId="11BDFE61" w14:textId="77777777" w:rsidR="00BD41D8" w:rsidRPr="005B1FD1" w:rsidRDefault="00BD41D8" w:rsidP="00BD41D8">
      <w:pPr>
        <w:tabs>
          <w:tab w:val="left" w:pos="7200"/>
          <w:tab w:val="left" w:pos="7920"/>
          <w:tab w:val="right" w:pos="9270"/>
        </w:tabs>
      </w:pPr>
    </w:p>
    <w:p w14:paraId="40D496A5" w14:textId="77777777" w:rsidR="00BD41D8" w:rsidRPr="00076837" w:rsidRDefault="00BD41D8" w:rsidP="00BD41D8">
      <w:pPr>
        <w:tabs>
          <w:tab w:val="left" w:pos="7200"/>
          <w:tab w:val="left" w:pos="7920"/>
          <w:tab w:val="right" w:pos="9270"/>
        </w:tabs>
        <w:rPr>
          <w:color w:val="000000"/>
        </w:rPr>
      </w:pPr>
      <w:r>
        <w:t xml:space="preserve">But </w:t>
      </w:r>
      <w:r w:rsidR="0055174D">
        <w:t>(K.5) and (K.6)</w:t>
      </w:r>
      <w:r>
        <w:t xml:space="preserve"> are the same transmission line equations obtained from Maxwell's equations as shown in (4.11.14b) and (4.11.15). Thus we are further encouraged in our use of the network model to represent a transmission li</w:t>
      </w:r>
      <w:r w:rsidRPr="00076837">
        <w:rPr>
          <w:color w:val="000000"/>
        </w:rPr>
        <w:t xml:space="preserve">ne. Since the equations found from Maxwell's equations were qualified as being questionable at very low frequencies, the network model is also suspect at very low </w:t>
      </w:r>
      <w:r w:rsidR="0055174D" w:rsidRPr="00076837">
        <w:rPr>
          <w:color w:val="000000"/>
        </w:rPr>
        <w:t>ω</w:t>
      </w:r>
    </w:p>
    <w:p w14:paraId="36A415C1" w14:textId="77777777" w:rsidR="00DA5CDB" w:rsidRDefault="00DA5CDB" w:rsidP="00DA5CDB"/>
    <w:p w14:paraId="4FE35079" w14:textId="77777777" w:rsidR="00DA5CDB" w:rsidRDefault="00BD41D8" w:rsidP="00DA5CDB">
      <w:pPr>
        <w:pStyle w:val="Heading3"/>
      </w:pPr>
      <w:bookmarkStart w:id="6" w:name="_Toc391131982"/>
      <w:r>
        <w:t xml:space="preserve"> </w:t>
      </w:r>
      <w:bookmarkStart w:id="7" w:name="_Toc391923864"/>
      <w:r w:rsidR="00DA5CDB">
        <w:t>(</w:t>
      </w:r>
      <w:r>
        <w:t>d</w:t>
      </w:r>
      <w:r w:rsidR="00DA5CDB">
        <w:t xml:space="preserve">) </w:t>
      </w:r>
      <w:bookmarkEnd w:id="6"/>
      <w:r>
        <w:t>Network Model Parameters obtained from Maxwell's Equations</w:t>
      </w:r>
      <w:bookmarkEnd w:id="7"/>
    </w:p>
    <w:p w14:paraId="5E93171C" w14:textId="77777777" w:rsidR="00DA5CDB" w:rsidRDefault="00DA5CDB" w:rsidP="00DA5CDB"/>
    <w:p w14:paraId="4BEA6F41" w14:textId="77777777" w:rsidR="00DA5CDB" w:rsidRDefault="00DA5CDB" w:rsidP="00DA5CDB">
      <w:r>
        <w:t xml:space="preserve">The main results of Chapter 4 appear in summary box (4.11.34) from which we quote in part,  </w:t>
      </w:r>
    </w:p>
    <w:p w14:paraId="7BBAE188" w14:textId="77777777" w:rsidR="00DA5CDB" w:rsidRDefault="00DA5CDB" w:rsidP="00DA5CDB"/>
    <w:p w14:paraId="4B6B2534" w14:textId="77777777" w:rsidR="00DA5CDB" w:rsidRDefault="00DA5CDB" w:rsidP="00DA5CDB">
      <w:pPr>
        <w:tabs>
          <w:tab w:val="left" w:pos="7200"/>
          <w:tab w:val="left" w:pos="7920"/>
          <w:tab w:val="right" w:pos="9270"/>
        </w:tabs>
      </w:pPr>
      <w:r>
        <w:tab/>
      </w:r>
      <w:r>
        <w:fldChar w:fldCharType="begin"/>
      </w:r>
      <w:r>
        <w:instrText xml:space="preserve"> EQ \F(</w:instrText>
      </w:r>
      <w:r w:rsidR="000412F6">
        <w:instrText>d</w:instrText>
      </w:r>
      <w:r>
        <w:instrText>V(z),</w:instrText>
      </w:r>
      <w:r w:rsidR="000412F6">
        <w:instrText>d</w:instrText>
      </w:r>
      <w:r>
        <w:instrText xml:space="preserve">z)   </w:instrText>
      </w:r>
      <w:r>
        <w:fldChar w:fldCharType="end"/>
      </w:r>
      <w:r>
        <w:t xml:space="preserve"> = - </w:t>
      </w:r>
      <w:r>
        <w:rPr>
          <w:b/>
        </w:rPr>
        <w:t>z</w:t>
      </w:r>
      <w:r>
        <w:t xml:space="preserve"> </w:t>
      </w:r>
      <w:proofErr w:type="spellStart"/>
      <w:r>
        <w:t>i</w:t>
      </w:r>
      <w:proofErr w:type="spellEnd"/>
      <w:r>
        <w:t>(z)</w:t>
      </w:r>
      <w:r>
        <w:tab/>
        <w:t xml:space="preserve">    ( </w:t>
      </w:r>
      <w:r>
        <w:fldChar w:fldCharType="begin"/>
      </w:r>
      <w:r>
        <w:instrText xml:space="preserve"> EQ \f(</w:instrText>
      </w:r>
      <w:r w:rsidR="000412F6">
        <w:instrText>d</w:instrText>
      </w:r>
      <w:r>
        <w:rPr>
          <w:rStyle w:val="superscript"/>
        </w:rPr>
        <w:instrText>2</w:instrText>
      </w:r>
      <w:r>
        <w:instrText>,</w:instrText>
      </w:r>
      <w:r w:rsidR="000412F6">
        <w:instrText>d</w:instrText>
      </w:r>
      <w:r w:rsidRPr="003A2927">
        <w:instrText>z</w:instrText>
      </w:r>
      <w:r>
        <w:rPr>
          <w:rStyle w:val="superscript"/>
        </w:rPr>
        <w:instrText>2</w:instrText>
      </w:r>
      <w:r>
        <w:instrText xml:space="preserve">) </w:instrText>
      </w:r>
      <w:r>
        <w:fldChar w:fldCharType="end"/>
      </w:r>
      <w:r>
        <w:t xml:space="preserve"> - </w:t>
      </w:r>
      <w:proofErr w:type="spellStart"/>
      <w:r w:rsidRPr="008E52DB">
        <w:rPr>
          <w:b/>
        </w:rPr>
        <w:t>zy</w:t>
      </w:r>
      <w:proofErr w:type="spellEnd"/>
      <w:r>
        <w:t>) V(z) = 0</w:t>
      </w:r>
      <w:r>
        <w:tab/>
      </w:r>
      <w:r>
        <w:tab/>
      </w:r>
      <w:r>
        <w:rPr>
          <w:b/>
        </w:rPr>
        <w:t>z</w:t>
      </w:r>
      <w:r>
        <w:t xml:space="preserve"> = R + </w:t>
      </w:r>
      <w:proofErr w:type="spellStart"/>
      <w:r>
        <w:t>j</w:t>
      </w:r>
      <w:r w:rsidRPr="002C3552">
        <w:t>ω</w:t>
      </w:r>
      <w:r>
        <w:t>L</w:t>
      </w:r>
      <w:proofErr w:type="spellEnd"/>
      <w:r>
        <w:tab/>
        <w:t>transmission line equations</w:t>
      </w:r>
    </w:p>
    <w:p w14:paraId="687F0D09" w14:textId="77777777" w:rsidR="00DA5CDB" w:rsidRDefault="00DA5CDB" w:rsidP="00DA5CDB">
      <w:pPr>
        <w:tabs>
          <w:tab w:val="left" w:pos="7200"/>
          <w:tab w:val="left" w:pos="7920"/>
          <w:tab w:val="right" w:pos="9270"/>
        </w:tabs>
        <w:rPr>
          <w:i/>
        </w:rPr>
      </w:pPr>
      <w:r>
        <w:tab/>
      </w:r>
      <w:r>
        <w:fldChar w:fldCharType="begin"/>
      </w:r>
      <w:r>
        <w:instrText xml:space="preserve"> EQ \F(</w:instrText>
      </w:r>
      <w:r w:rsidR="000412F6">
        <w:instrText>d</w:instrText>
      </w:r>
      <w:r>
        <w:instrText>i(z),</w:instrText>
      </w:r>
      <w:r w:rsidR="000412F6">
        <w:instrText>d</w:instrText>
      </w:r>
      <w:r>
        <w:instrText xml:space="preserve">z)   </w:instrText>
      </w:r>
      <w:r>
        <w:fldChar w:fldCharType="end"/>
      </w:r>
      <w:r>
        <w:t xml:space="preserve">  =  - </w:t>
      </w:r>
      <w:proofErr w:type="spellStart"/>
      <w:r>
        <w:rPr>
          <w:b/>
        </w:rPr>
        <w:t>y</w:t>
      </w:r>
      <w:r>
        <w:t>V</w:t>
      </w:r>
      <w:proofErr w:type="spellEnd"/>
      <w:r>
        <w:t>(z)</w:t>
      </w:r>
      <w:r>
        <w:tab/>
        <w:t xml:space="preserve">     (</w:t>
      </w:r>
      <w:r w:rsidR="003A2927">
        <w:fldChar w:fldCharType="begin"/>
      </w:r>
      <w:r w:rsidR="003A2927">
        <w:instrText xml:space="preserve"> EQ \f(d</w:instrText>
      </w:r>
      <w:r w:rsidR="003A2927">
        <w:rPr>
          <w:rStyle w:val="superscript"/>
        </w:rPr>
        <w:instrText>2</w:instrText>
      </w:r>
      <w:r w:rsidR="003A2927">
        <w:instrText>,d</w:instrText>
      </w:r>
      <w:r w:rsidR="003A2927" w:rsidRPr="003A2927">
        <w:instrText>z</w:instrText>
      </w:r>
      <w:r w:rsidR="003A2927">
        <w:rPr>
          <w:rStyle w:val="superscript"/>
        </w:rPr>
        <w:instrText>2</w:instrText>
      </w:r>
      <w:r w:rsidR="003A2927">
        <w:instrText xml:space="preserve">) </w:instrText>
      </w:r>
      <w:r w:rsidR="003A2927">
        <w:fldChar w:fldCharType="end"/>
      </w:r>
      <w:r>
        <w:t xml:space="preserve"> - </w:t>
      </w:r>
      <w:proofErr w:type="spellStart"/>
      <w:r w:rsidRPr="008E52DB">
        <w:rPr>
          <w:b/>
        </w:rPr>
        <w:t>zy</w:t>
      </w:r>
      <w:proofErr w:type="spellEnd"/>
      <w:r>
        <w:t xml:space="preserve">) </w:t>
      </w:r>
      <w:proofErr w:type="spellStart"/>
      <w:r>
        <w:t>i</w:t>
      </w:r>
      <w:proofErr w:type="spellEnd"/>
      <w:r>
        <w:t>(z) = 0</w:t>
      </w:r>
      <w:r>
        <w:rPr>
          <w:i/>
        </w:rPr>
        <w:tab/>
      </w:r>
      <w:r>
        <w:rPr>
          <w:i/>
        </w:rPr>
        <w:tab/>
      </w:r>
      <w:r>
        <w:rPr>
          <w:b/>
        </w:rPr>
        <w:t>y</w:t>
      </w:r>
      <w:r>
        <w:t xml:space="preserve"> = G +</w:t>
      </w:r>
      <w:proofErr w:type="spellStart"/>
      <w:r>
        <w:t>j</w:t>
      </w:r>
      <w:r w:rsidRPr="002C3552">
        <w:t>ω</w:t>
      </w:r>
      <w:r>
        <w:t>C</w:t>
      </w:r>
      <w:proofErr w:type="spellEnd"/>
      <w:r>
        <w:tab/>
      </w:r>
      <w:r w:rsidRPr="003B58B7">
        <w:rPr>
          <w:i/>
        </w:rPr>
        <w:t>(4.11.1</w:t>
      </w:r>
      <w:r>
        <w:rPr>
          <w:i/>
        </w:rPr>
        <w:t>4</w:t>
      </w:r>
      <w:r w:rsidRPr="003B58B7">
        <w:rPr>
          <w:i/>
        </w:rPr>
        <w:t>)</w:t>
      </w:r>
      <w:r>
        <w:t xml:space="preserve">, </w:t>
      </w:r>
      <w:r w:rsidRPr="008E52DB">
        <w:rPr>
          <w:i/>
        </w:rPr>
        <w:t>(4.11.15)</w:t>
      </w:r>
    </w:p>
    <w:p w14:paraId="6D24079B" w14:textId="77777777" w:rsidR="00DA5CDB" w:rsidRPr="003B58B7" w:rsidRDefault="00DA5CDB" w:rsidP="00DA5CDB">
      <w:pPr>
        <w:tabs>
          <w:tab w:val="left" w:pos="7200"/>
          <w:tab w:val="left" w:pos="7920"/>
          <w:tab w:val="right" w:pos="9270"/>
        </w:tabs>
        <w:rPr>
          <w:i/>
        </w:rPr>
      </w:pPr>
      <w:r>
        <w:tab/>
      </w:r>
      <w:r>
        <w:tab/>
      </w:r>
    </w:p>
    <w:p w14:paraId="1A44B062" w14:textId="77777777" w:rsidR="00DA5CDB" w:rsidRPr="00CC0EBF" w:rsidRDefault="00DA5CDB" w:rsidP="00DA5CDB">
      <w:pPr>
        <w:tabs>
          <w:tab w:val="left" w:pos="7200"/>
          <w:tab w:val="left" w:pos="7920"/>
          <w:tab w:val="right" w:pos="9270"/>
        </w:tabs>
      </w:pPr>
      <w:r>
        <w:rPr>
          <w:i/>
        </w:rPr>
        <w:tab/>
      </w:r>
      <w:r>
        <w:rPr>
          <w:b/>
        </w:rPr>
        <w:t>z</w:t>
      </w:r>
      <w:r>
        <w:t xml:space="preserve"> = Z</w:t>
      </w:r>
      <w:r>
        <w:rPr>
          <w:rStyle w:val="subscript"/>
        </w:rPr>
        <w:t xml:space="preserve">s1 </w:t>
      </w:r>
      <w:r>
        <w:t>+ Z</w:t>
      </w:r>
      <w:r>
        <w:rPr>
          <w:rStyle w:val="subscript"/>
        </w:rPr>
        <w:t xml:space="preserve">s2 </w:t>
      </w:r>
      <w:r>
        <w:t xml:space="preserve">+ </w:t>
      </w:r>
      <w:proofErr w:type="spellStart"/>
      <w:r>
        <w:t>j</w:t>
      </w:r>
      <w:r w:rsidRPr="002C3552">
        <w:t>ω</w:t>
      </w:r>
      <w:r>
        <w:t>L</w:t>
      </w:r>
      <w:r w:rsidRPr="00284D4C">
        <w:rPr>
          <w:rStyle w:val="subscript"/>
        </w:rPr>
        <w:t>e</w:t>
      </w:r>
      <w:proofErr w:type="spellEnd"/>
      <w:r>
        <w:tab/>
      </w:r>
      <w:r w:rsidRPr="003B58B7">
        <w:rPr>
          <w:i/>
        </w:rPr>
        <w:t>(4.11.1</w:t>
      </w:r>
      <w:r>
        <w:rPr>
          <w:i/>
        </w:rPr>
        <w:t>7</w:t>
      </w:r>
      <w:r w:rsidRPr="003B58B7">
        <w:rPr>
          <w:i/>
        </w:rPr>
        <w:t>)</w:t>
      </w:r>
      <w:r>
        <w:rPr>
          <w:i/>
        </w:rPr>
        <w:tab/>
      </w:r>
      <w:r>
        <w:t>X</w:t>
      </w:r>
      <w:r>
        <w:rPr>
          <w:rStyle w:val="subscript"/>
        </w:rPr>
        <w:t>L</w:t>
      </w:r>
      <w:r>
        <w:t xml:space="preserve"> ≡ </w:t>
      </w:r>
      <w:proofErr w:type="spellStart"/>
      <w:r w:rsidRPr="002C3552">
        <w:t>ω</w:t>
      </w:r>
      <w:r>
        <w:t>L</w:t>
      </w:r>
      <w:r w:rsidRPr="00284D4C">
        <w:rPr>
          <w:rStyle w:val="subscript"/>
        </w:rPr>
        <w:t>e</w:t>
      </w:r>
      <w:proofErr w:type="spellEnd"/>
      <w:r>
        <w:rPr>
          <w:rStyle w:val="subscript"/>
        </w:rPr>
        <w:t xml:space="preserve"> , </w:t>
      </w:r>
      <w:r>
        <w:t xml:space="preserve"> X</w:t>
      </w:r>
      <w:r>
        <w:rPr>
          <w:rStyle w:val="subscript"/>
        </w:rPr>
        <w:t>C</w:t>
      </w:r>
      <w:r>
        <w:t xml:space="preserve"> ≡ 1/(</w:t>
      </w:r>
      <w:proofErr w:type="spellStart"/>
      <w:r>
        <w:t>ωC</w:t>
      </w:r>
      <w:proofErr w:type="spellEnd"/>
      <w:r>
        <w:t>)</w:t>
      </w:r>
    </w:p>
    <w:p w14:paraId="582F68CE" w14:textId="77777777" w:rsidR="00DA5CDB" w:rsidRDefault="00DA5CDB" w:rsidP="00DA5CDB">
      <w:pPr>
        <w:rPr>
          <w:i/>
        </w:rPr>
      </w:pPr>
      <w:r>
        <w:tab/>
      </w:r>
      <w:r>
        <w:rPr>
          <w:b/>
        </w:rPr>
        <w:t>y</w:t>
      </w:r>
      <w:r>
        <w:t xml:space="preserve"> = </w:t>
      </w:r>
      <w:proofErr w:type="spellStart"/>
      <w:r>
        <w:t>jωC</w:t>
      </w:r>
      <w:proofErr w:type="spellEnd"/>
      <w:r>
        <w:t xml:space="preserve">' = </w:t>
      </w:r>
      <w:proofErr w:type="spellStart"/>
      <w:r>
        <w:t>jωC</w:t>
      </w:r>
      <w:proofErr w:type="spellEnd"/>
      <w:r>
        <w:t xml:space="preserve"> + (</w:t>
      </w:r>
      <w:proofErr w:type="spellStart"/>
      <w:r>
        <w:t>σ</w:t>
      </w:r>
      <w:r w:rsidR="00A40591">
        <w:rPr>
          <w:rStyle w:val="subscript"/>
        </w:rPr>
        <w:t>d</w:t>
      </w:r>
      <w:r>
        <w:t>/ε</w:t>
      </w:r>
      <w:r w:rsidR="00A40591">
        <w:rPr>
          <w:rStyle w:val="subscript"/>
        </w:rPr>
        <w:t>d</w:t>
      </w:r>
      <w:proofErr w:type="spellEnd"/>
      <w:r>
        <w:t>)C</w:t>
      </w:r>
      <w:r>
        <w:tab/>
      </w:r>
      <w:r w:rsidRPr="003B58B7">
        <w:rPr>
          <w:i/>
        </w:rPr>
        <w:t>(4.11.2</w:t>
      </w:r>
      <w:r>
        <w:rPr>
          <w:i/>
        </w:rPr>
        <w:t>4</w:t>
      </w:r>
      <w:r w:rsidRPr="003B58B7">
        <w:rPr>
          <w:i/>
        </w:rPr>
        <w:t>)</w:t>
      </w:r>
      <w:r>
        <w:tab/>
        <w:t>G =  (</w:t>
      </w:r>
      <w:proofErr w:type="spellStart"/>
      <w:r>
        <w:t>σ</w:t>
      </w:r>
      <w:r w:rsidR="00A40591">
        <w:rPr>
          <w:rStyle w:val="subscript"/>
        </w:rPr>
        <w:t>d</w:t>
      </w:r>
      <w:r>
        <w:t>/ε</w:t>
      </w:r>
      <w:r w:rsidR="00A40591">
        <w:rPr>
          <w:rStyle w:val="subscript"/>
        </w:rPr>
        <w:t>d</w:t>
      </w:r>
      <w:proofErr w:type="spellEnd"/>
      <w:r>
        <w:t xml:space="preserve">)C </w:t>
      </w:r>
      <w:r>
        <w:tab/>
      </w:r>
      <w:r>
        <w:tab/>
      </w:r>
      <w:r w:rsidRPr="003B58B7">
        <w:rPr>
          <w:i/>
        </w:rPr>
        <w:t>(4.11.</w:t>
      </w:r>
      <w:r>
        <w:rPr>
          <w:i/>
        </w:rPr>
        <w:t>25</w:t>
      </w:r>
      <w:r w:rsidRPr="003B58B7">
        <w:rPr>
          <w:i/>
        </w:rPr>
        <w:t>)</w:t>
      </w:r>
    </w:p>
    <w:p w14:paraId="2DD4926F" w14:textId="77777777" w:rsidR="00DA5CDB" w:rsidRDefault="00DA5CDB" w:rsidP="00DA5CDB">
      <w:pPr>
        <w:rPr>
          <w:i/>
        </w:rPr>
      </w:pPr>
    </w:p>
    <w:p w14:paraId="4F027FDE" w14:textId="77777777" w:rsidR="00DA5CDB" w:rsidRDefault="00DA5CDB" w:rsidP="00DA5CDB">
      <w:r>
        <w:rPr>
          <w:i/>
        </w:rPr>
        <w:tab/>
      </w:r>
      <w:r>
        <w:t>R = Re(Z</w:t>
      </w:r>
      <w:r>
        <w:rPr>
          <w:rStyle w:val="subscript"/>
        </w:rPr>
        <w:t>s1</w:t>
      </w:r>
      <w:r>
        <w:t>+ Z</w:t>
      </w:r>
      <w:r>
        <w:rPr>
          <w:rStyle w:val="subscript"/>
        </w:rPr>
        <w:t>s2</w:t>
      </w:r>
      <w:r>
        <w:t>)</w:t>
      </w:r>
      <w:r>
        <w:tab/>
      </w:r>
      <w:r>
        <w:tab/>
      </w:r>
    </w:p>
    <w:p w14:paraId="2DF055CB" w14:textId="77777777" w:rsidR="00DA5CDB" w:rsidRDefault="00DA5CDB" w:rsidP="00DA5CDB">
      <w:r>
        <w:tab/>
        <w:t>L = L</w:t>
      </w:r>
      <w:r>
        <w:rPr>
          <w:rStyle w:val="subscript"/>
        </w:rPr>
        <w:t>e</w:t>
      </w:r>
      <w:r>
        <w:t xml:space="preserve"> + (1/ω) </w:t>
      </w:r>
      <w:proofErr w:type="spellStart"/>
      <w:r>
        <w:t>Im</w:t>
      </w:r>
      <w:proofErr w:type="spellEnd"/>
      <w:r>
        <w:t>(Z</w:t>
      </w:r>
      <w:r>
        <w:rPr>
          <w:rStyle w:val="subscript"/>
        </w:rPr>
        <w:t>s1</w:t>
      </w:r>
      <w:r>
        <w:t>+ Z</w:t>
      </w:r>
      <w:r>
        <w:rPr>
          <w:rStyle w:val="subscript"/>
        </w:rPr>
        <w:t>s2</w:t>
      </w:r>
      <w:r>
        <w:t>)</w:t>
      </w:r>
      <w:r>
        <w:tab/>
      </w:r>
    </w:p>
    <w:p w14:paraId="78182708" w14:textId="77777777" w:rsidR="00DA5CDB" w:rsidRDefault="00DA5CDB" w:rsidP="00DA5CDB"/>
    <w:p w14:paraId="519E5963" w14:textId="77777777" w:rsidR="00DA5CDB" w:rsidRPr="00300EE5" w:rsidRDefault="00DA5CDB" w:rsidP="00DA5CDB">
      <w:r>
        <w:tab/>
        <w:t>L</w:t>
      </w:r>
      <w:r>
        <w:rPr>
          <w:rStyle w:val="subscript"/>
        </w:rPr>
        <w:t>e</w:t>
      </w:r>
      <w:r>
        <w:t xml:space="preserve"> = (μ</w:t>
      </w:r>
      <w:r w:rsidR="00A40591">
        <w:rPr>
          <w:rStyle w:val="subscript"/>
        </w:rPr>
        <w:t>d</w:t>
      </w:r>
      <w:r>
        <w:t>/4π)K</w:t>
      </w:r>
      <w:r>
        <w:tab/>
      </w:r>
      <w:r>
        <w:tab/>
      </w:r>
      <w:r w:rsidRPr="00CC0EBF">
        <w:rPr>
          <w:i/>
        </w:rPr>
        <w:t>(4.11.2</w:t>
      </w:r>
      <w:r>
        <w:rPr>
          <w:i/>
        </w:rPr>
        <w:t>9</w:t>
      </w:r>
      <w:r w:rsidRPr="00CC0EBF">
        <w:rPr>
          <w:i/>
        </w:rPr>
        <w:t>) and (4.11.</w:t>
      </w:r>
      <w:r>
        <w:rPr>
          <w:i/>
        </w:rPr>
        <w:t>30</w:t>
      </w:r>
      <w:r w:rsidRPr="00CC0EBF">
        <w:rPr>
          <w:i/>
        </w:rPr>
        <w:t>)</w:t>
      </w:r>
    </w:p>
    <w:p w14:paraId="42D811FE" w14:textId="77777777" w:rsidR="00DA5CDB" w:rsidRPr="00CC0EBF" w:rsidRDefault="00DA5CDB" w:rsidP="00DA5CDB">
      <w:pPr>
        <w:rPr>
          <w:i/>
        </w:rPr>
      </w:pPr>
      <w:r>
        <w:rPr>
          <w:i/>
        </w:rPr>
        <w:tab/>
      </w:r>
      <w:r>
        <w:t>C = 4πε</w:t>
      </w:r>
      <w:r w:rsidR="00A40591">
        <w:rPr>
          <w:rStyle w:val="subscript"/>
        </w:rPr>
        <w:t>d</w:t>
      </w:r>
      <w:r>
        <w:t>/K</w:t>
      </w:r>
      <w:r>
        <w:tab/>
      </w:r>
      <w:r>
        <w:tab/>
      </w:r>
      <w:r>
        <w:tab/>
      </w:r>
      <w:r w:rsidRPr="00CC0EBF">
        <w:rPr>
          <w:i/>
        </w:rPr>
        <w:t>(4.11.2</w:t>
      </w:r>
      <w:r>
        <w:rPr>
          <w:i/>
        </w:rPr>
        <w:t>6</w:t>
      </w:r>
      <w:r w:rsidRPr="00CC0EBF">
        <w:rPr>
          <w:i/>
        </w:rPr>
        <w:t>)</w:t>
      </w:r>
      <w:r>
        <w:rPr>
          <w:i/>
        </w:rPr>
        <w:tab/>
      </w:r>
      <w:r>
        <w:rPr>
          <w:i/>
        </w:rPr>
        <w:tab/>
      </w:r>
      <w:r>
        <w:rPr>
          <w:i/>
        </w:rPr>
        <w:tab/>
      </w:r>
    </w:p>
    <w:p w14:paraId="76370DBE" w14:textId="77777777" w:rsidR="00DA5CDB" w:rsidRPr="00300EE5" w:rsidRDefault="00DA5CDB" w:rsidP="00DA5CDB">
      <w:pPr>
        <w:tabs>
          <w:tab w:val="left" w:pos="7200"/>
          <w:tab w:val="left" w:pos="7920"/>
          <w:tab w:val="right" w:pos="9270"/>
        </w:tabs>
      </w:pPr>
      <w:r>
        <w:rPr>
          <w:i/>
        </w:rPr>
        <w:tab/>
      </w:r>
      <w:r>
        <w:t>G = 4πσ</w:t>
      </w:r>
      <w:r w:rsidR="00A40591">
        <w:rPr>
          <w:rStyle w:val="subscript"/>
        </w:rPr>
        <w:t>d</w:t>
      </w:r>
      <w:r>
        <w:t>/K</w:t>
      </w:r>
      <w:r>
        <w:tab/>
      </w:r>
      <w:r>
        <w:tab/>
      </w:r>
      <w:r>
        <w:tab/>
      </w:r>
      <w:r w:rsidRPr="00CC0EBF">
        <w:rPr>
          <w:i/>
        </w:rPr>
        <w:t>(4.11.</w:t>
      </w:r>
      <w:r>
        <w:rPr>
          <w:i/>
        </w:rPr>
        <w:t>26</w:t>
      </w:r>
      <w:r w:rsidRPr="00CC0EBF">
        <w:rPr>
          <w:i/>
        </w:rPr>
        <w:t>)</w:t>
      </w:r>
      <w:r>
        <w:rPr>
          <w:i/>
        </w:rPr>
        <w:t xml:space="preserve"> + </w:t>
      </w:r>
      <w:r w:rsidRPr="003B58B7">
        <w:rPr>
          <w:i/>
        </w:rPr>
        <w:t>(4.11.2</w:t>
      </w:r>
      <w:r>
        <w:rPr>
          <w:i/>
        </w:rPr>
        <w:t>5</w:t>
      </w:r>
      <w:r w:rsidRPr="003B58B7">
        <w:rPr>
          <w:i/>
        </w:rPr>
        <w:t>)</w:t>
      </w:r>
      <w:r>
        <w:tab/>
      </w:r>
      <w:r>
        <w:tab/>
      </w:r>
      <w:r>
        <w:tab/>
      </w:r>
      <w:r>
        <w:tab/>
      </w:r>
      <w:r>
        <w:tab/>
      </w:r>
      <w:r>
        <w:tab/>
        <w:t>(K.7)</w:t>
      </w:r>
    </w:p>
    <w:p w14:paraId="39173560" w14:textId="77777777" w:rsidR="00BD41D8" w:rsidRDefault="00BD41D8" w:rsidP="00DA5CDB"/>
    <w:p w14:paraId="4A676763" w14:textId="77777777" w:rsidR="00DA5CDB" w:rsidRDefault="00DA5CDB" w:rsidP="00DA5CDB">
      <w:r>
        <w:t xml:space="preserve">Thus, we make the connection between the network parameters and the Maxwell calculation parameters as follows: </w:t>
      </w:r>
    </w:p>
    <w:p w14:paraId="7BF60DB0" w14:textId="77777777" w:rsidR="00DA5CDB" w:rsidRDefault="00DA5CDB" w:rsidP="00DA5CDB"/>
    <w:p w14:paraId="29781924" w14:textId="77777777" w:rsidR="00DA5CDB" w:rsidRPr="00EC44BA" w:rsidRDefault="00DA5CDB" w:rsidP="00DA5CDB">
      <w:r>
        <w:tab/>
        <w:t>R = Re(Z</w:t>
      </w:r>
      <w:r>
        <w:rPr>
          <w:rStyle w:val="subscript"/>
        </w:rPr>
        <w:t>s1</w:t>
      </w:r>
      <w:r>
        <w:t>+ Z</w:t>
      </w:r>
      <w:r>
        <w:rPr>
          <w:rStyle w:val="subscript"/>
        </w:rPr>
        <w:t>s2</w:t>
      </w:r>
      <w:r>
        <w:t>)</w:t>
      </w:r>
    </w:p>
    <w:p w14:paraId="7F694BD2" w14:textId="77777777" w:rsidR="00DA5CDB" w:rsidRDefault="00DA5CDB" w:rsidP="00DA5CDB">
      <w:r>
        <w:tab/>
        <w:t>L = L</w:t>
      </w:r>
      <w:r>
        <w:rPr>
          <w:rStyle w:val="subscript"/>
        </w:rPr>
        <w:t>e</w:t>
      </w:r>
      <w:r>
        <w:t xml:space="preserve"> + (1/ω) </w:t>
      </w:r>
      <w:proofErr w:type="spellStart"/>
      <w:r>
        <w:t>Im</w:t>
      </w:r>
      <w:proofErr w:type="spellEnd"/>
      <w:r>
        <w:t>(Z</w:t>
      </w:r>
      <w:r>
        <w:rPr>
          <w:rStyle w:val="subscript"/>
        </w:rPr>
        <w:t>s1</w:t>
      </w:r>
      <w:r>
        <w:t>+ Z</w:t>
      </w:r>
      <w:r>
        <w:rPr>
          <w:rStyle w:val="subscript"/>
        </w:rPr>
        <w:t>s2</w:t>
      </w:r>
      <w:r>
        <w:t>)</w:t>
      </w:r>
    </w:p>
    <w:p w14:paraId="058EBE04" w14:textId="77777777" w:rsidR="00DA5CDB" w:rsidRDefault="00DA5CDB" w:rsidP="00DA5CDB">
      <w:r>
        <w:tab/>
        <w:t>L</w:t>
      </w:r>
      <w:r>
        <w:rPr>
          <w:rStyle w:val="subscript"/>
        </w:rPr>
        <w:t>e</w:t>
      </w:r>
      <w:r>
        <w:t xml:space="preserve"> = (μ</w:t>
      </w:r>
      <w:r w:rsidR="00A40591">
        <w:rPr>
          <w:rStyle w:val="subscript"/>
        </w:rPr>
        <w:t>d</w:t>
      </w:r>
      <w:r>
        <w:t xml:space="preserve">/4π)K </w:t>
      </w:r>
    </w:p>
    <w:p w14:paraId="501C4358" w14:textId="77777777" w:rsidR="00DA5CDB" w:rsidRDefault="00DA5CDB" w:rsidP="00DA5CDB">
      <w:pPr>
        <w:tabs>
          <w:tab w:val="left" w:pos="7200"/>
          <w:tab w:val="left" w:pos="7920"/>
          <w:tab w:val="right" w:pos="9270"/>
        </w:tabs>
      </w:pPr>
      <w:r>
        <w:tab/>
        <w:t>G = 4πσ</w:t>
      </w:r>
      <w:r w:rsidR="00A40591">
        <w:rPr>
          <w:rStyle w:val="subscript"/>
        </w:rPr>
        <w:t>d</w:t>
      </w:r>
      <w:r>
        <w:t>/K</w:t>
      </w:r>
    </w:p>
    <w:p w14:paraId="67506108" w14:textId="77777777" w:rsidR="00DA5CDB" w:rsidRPr="00300EE5" w:rsidRDefault="00DA5CDB" w:rsidP="00DA5CDB">
      <w:pPr>
        <w:tabs>
          <w:tab w:val="left" w:pos="7200"/>
          <w:tab w:val="left" w:pos="7920"/>
          <w:tab w:val="right" w:pos="9270"/>
        </w:tabs>
      </w:pPr>
      <w:r>
        <w:tab/>
        <w:t>C = 4πε</w:t>
      </w:r>
      <w:r w:rsidR="00A40591">
        <w:rPr>
          <w:rStyle w:val="subscript"/>
        </w:rPr>
        <w:t>d</w:t>
      </w:r>
      <w:r>
        <w:t>/K</w:t>
      </w:r>
      <w:r>
        <w:tab/>
      </w:r>
      <w:r>
        <w:tab/>
      </w:r>
      <w:r>
        <w:tab/>
      </w:r>
      <w:r>
        <w:tab/>
      </w:r>
      <w:r>
        <w:tab/>
      </w:r>
      <w:r>
        <w:tab/>
      </w:r>
      <w:r>
        <w:tab/>
      </w:r>
      <w:r>
        <w:tab/>
      </w:r>
      <w:r>
        <w:tab/>
      </w:r>
      <w:r>
        <w:tab/>
      </w:r>
      <w:r>
        <w:tab/>
        <w:t>(K.</w:t>
      </w:r>
      <w:r w:rsidR="002974A0">
        <w:t>8</w:t>
      </w:r>
      <w:r>
        <w:t>)</w:t>
      </w:r>
    </w:p>
    <w:p w14:paraId="11A7567C" w14:textId="77777777" w:rsidR="00DA5CDB" w:rsidRDefault="00DA5CDB" w:rsidP="00DA5CDB"/>
    <w:p w14:paraId="5BADA012" w14:textId="77777777" w:rsidR="00DA5CDB" w:rsidRDefault="00DA5CDB" w:rsidP="00DA5CDB">
      <w:r>
        <w:t xml:space="preserve">where K is the dimensionless real integral in Chapter 4, see (4.4.8). Recall that this integral requires knowledge of both the conductor geometry as well as the </w:t>
      </w:r>
      <w:r w:rsidR="003A2927">
        <w:t>normalized transverse</w:t>
      </w:r>
      <w:r>
        <w:t xml:space="preserve"> </w:t>
      </w:r>
      <w:r w:rsidR="003A2927">
        <w:t>surface charge</w:t>
      </w:r>
      <w:r>
        <w:t xml:space="preserve"> distributions </w:t>
      </w:r>
      <w:r w:rsidR="003A2927">
        <w:t>on</w:t>
      </w:r>
      <w:r>
        <w:t xml:space="preserve"> the conductors. Here ε, μ and σ are for the dielectric between the conductors. </w:t>
      </w:r>
    </w:p>
    <w:p w14:paraId="2EE2C841" w14:textId="77777777" w:rsidR="000412F6" w:rsidRPr="000412F6" w:rsidRDefault="000412F6" w:rsidP="00DA5CDB">
      <w:pPr>
        <w:rPr>
          <w:color w:val="FF0000"/>
        </w:rPr>
      </w:pPr>
    </w:p>
    <w:p w14:paraId="4D2926CD" w14:textId="77777777" w:rsidR="00DA5CDB" w:rsidRDefault="002974A0" w:rsidP="00DA5CDB">
      <w:pPr>
        <w:pStyle w:val="Heading3"/>
      </w:pPr>
      <w:bookmarkStart w:id="8" w:name="_Toc391131983"/>
      <w:r>
        <w:t xml:space="preserve"> </w:t>
      </w:r>
      <w:bookmarkStart w:id="9" w:name="_Toc391923865"/>
      <w:r w:rsidR="00DA5CDB">
        <w:t>(</w:t>
      </w:r>
      <w:r w:rsidR="00BD41D8">
        <w:t>e</w:t>
      </w:r>
      <w:r w:rsidR="00DA5CDB">
        <w:t>) Low frequency case (no skin effect)</w:t>
      </w:r>
      <w:bookmarkEnd w:id="8"/>
      <w:bookmarkEnd w:id="9"/>
      <w:r w:rsidR="00DA5CDB">
        <w:t xml:space="preserve"> </w:t>
      </w:r>
    </w:p>
    <w:p w14:paraId="3EC2615C" w14:textId="77777777" w:rsidR="00DA5CDB" w:rsidRDefault="00DA5CDB" w:rsidP="00DA5CDB"/>
    <w:p w14:paraId="421DECED" w14:textId="77777777" w:rsidR="00DA5CDB" w:rsidRDefault="00DA5CDB" w:rsidP="00DA5CDB">
      <w:r w:rsidRPr="002974A0">
        <w:rPr>
          <w:color w:val="000000"/>
        </w:rPr>
        <w:t>At low frequencies, when conductors are not extremely close together, th</w:t>
      </w:r>
      <w:r>
        <w:t xml:space="preserve">e current densities are close to uniform (see for example Fig 6.16), so that </w:t>
      </w:r>
      <w:proofErr w:type="spellStart"/>
      <w:r>
        <w:t>J</w:t>
      </w:r>
      <w:r>
        <w:rPr>
          <w:rStyle w:val="subscript"/>
        </w:rPr>
        <w:t>z</w:t>
      </w:r>
      <w:proofErr w:type="spellEnd"/>
      <w:r>
        <w:t xml:space="preserve"> = I/area for each conductor. This uniformity is exact for a conductor which is the central conductor of a coaxial cable, as studied in Chapter 2. There we found at low frequency that</w:t>
      </w:r>
    </w:p>
    <w:p w14:paraId="11170629" w14:textId="77777777" w:rsidR="00DA5CDB" w:rsidRDefault="00DA5CDB" w:rsidP="00DA5CDB"/>
    <w:p w14:paraId="3B540001" w14:textId="77777777" w:rsidR="00DA5CDB" w:rsidRPr="00DC657B" w:rsidRDefault="00DA5CDB" w:rsidP="00DA5CDB">
      <w:pPr>
        <w:tabs>
          <w:tab w:val="left" w:pos="7200"/>
          <w:tab w:val="left" w:pos="7920"/>
          <w:tab w:val="right" w:pos="9270"/>
        </w:tabs>
      </w:pPr>
      <w:r>
        <w:tab/>
        <w:t>Z</w:t>
      </w:r>
      <w:r>
        <w:rPr>
          <w:rStyle w:val="subscript"/>
        </w:rPr>
        <w:t>s</w:t>
      </w:r>
      <w:r w:rsidR="00A40591">
        <w:rPr>
          <w:rStyle w:val="subscript"/>
        </w:rPr>
        <w:t>1</w:t>
      </w:r>
      <w:r>
        <w:t xml:space="preserve">(ω)  = </w:t>
      </w:r>
      <w:r>
        <w:fldChar w:fldCharType="begin"/>
      </w:r>
      <w:r>
        <w:instrText xml:space="preserve"> EQ \f(1,</w:instrText>
      </w:r>
      <w:r w:rsidRPr="006529F7">
        <w:instrText xml:space="preserve"> </w:instrText>
      </w:r>
      <w:r>
        <w:instrText>σ</w:instrText>
      </w:r>
      <w:r>
        <w:rPr>
          <w:rStyle w:val="subscript"/>
        </w:rPr>
        <w:instrText>1</w:instrText>
      </w:r>
      <w:r>
        <w:instrText>πa</w:instrText>
      </w:r>
      <w:r>
        <w:rPr>
          <w:rStyle w:val="superscript"/>
        </w:rPr>
        <w:instrText>2</w:instrText>
      </w:r>
      <w:r>
        <w:instrText xml:space="preserve">) </w:instrText>
      </w:r>
      <w:r>
        <w:fldChar w:fldCharType="end"/>
      </w:r>
      <w:r>
        <w:t xml:space="preserve"> + </w:t>
      </w:r>
      <w:proofErr w:type="spellStart"/>
      <w:r>
        <w:t>jω</w:t>
      </w:r>
      <w:proofErr w:type="spellEnd"/>
      <w:r>
        <w:t xml:space="preserve"> </w:t>
      </w:r>
      <w:r>
        <w:fldChar w:fldCharType="begin"/>
      </w:r>
      <w:r>
        <w:instrText xml:space="preserve"> EQ \f(μ</w:instrText>
      </w:r>
      <w:r>
        <w:rPr>
          <w:rStyle w:val="subscript"/>
        </w:rPr>
        <w:instrText>1</w:instrText>
      </w:r>
      <w:r>
        <w:instrText>,</w:instrText>
      </w:r>
      <w:r w:rsidRPr="006529F7">
        <w:instrText xml:space="preserve"> </w:instrText>
      </w:r>
      <w:r>
        <w:instrText xml:space="preserve">8π) </w:instrText>
      </w:r>
      <w:r>
        <w:fldChar w:fldCharType="end"/>
      </w:r>
      <w:r>
        <w:tab/>
      </w:r>
      <w:r>
        <w:tab/>
      </w:r>
      <w:r>
        <w:tab/>
        <w:t>// low frequency limit</w:t>
      </w:r>
      <w:r>
        <w:tab/>
      </w:r>
      <w:r>
        <w:tab/>
      </w:r>
      <w:r>
        <w:tab/>
      </w:r>
      <w:r>
        <w:tab/>
      </w:r>
      <w:r w:rsidRPr="00300EE5">
        <w:rPr>
          <w:i/>
        </w:rPr>
        <w:t>(2.4.12)</w:t>
      </w:r>
    </w:p>
    <w:p w14:paraId="2090E72E" w14:textId="77777777" w:rsidR="00DA5CDB" w:rsidRPr="000A6B21" w:rsidRDefault="00DA5CDB" w:rsidP="00DA5CDB">
      <w:pPr>
        <w:tabs>
          <w:tab w:val="left" w:pos="7200"/>
          <w:tab w:val="left" w:pos="7920"/>
          <w:tab w:val="right" w:pos="9270"/>
        </w:tabs>
      </w:pPr>
      <w:r>
        <w:tab/>
        <w:t>=&gt;</w:t>
      </w:r>
      <w:r>
        <w:tab/>
      </w:r>
      <w:r>
        <w:tab/>
        <w:t>Re(Z</w:t>
      </w:r>
      <w:r>
        <w:rPr>
          <w:rStyle w:val="subscript"/>
        </w:rPr>
        <w:t>s</w:t>
      </w:r>
      <w:r w:rsidR="00A40591">
        <w:rPr>
          <w:rStyle w:val="subscript"/>
        </w:rPr>
        <w:t>1</w:t>
      </w:r>
      <w:r>
        <w:t xml:space="preserve">) = </w:t>
      </w:r>
      <w:r>
        <w:fldChar w:fldCharType="begin"/>
      </w:r>
      <w:r>
        <w:instrText xml:space="preserve"> EQ \f(1,</w:instrText>
      </w:r>
      <w:r w:rsidRPr="006529F7">
        <w:instrText xml:space="preserve"> </w:instrText>
      </w:r>
      <w:r>
        <w:instrText>σ</w:instrText>
      </w:r>
      <w:r>
        <w:rPr>
          <w:rStyle w:val="subscript"/>
        </w:rPr>
        <w:instrText>1</w:instrText>
      </w:r>
      <w:r>
        <w:instrText>πa</w:instrText>
      </w:r>
      <w:r>
        <w:rPr>
          <w:rStyle w:val="superscript"/>
        </w:rPr>
        <w:instrText>2</w:instrText>
      </w:r>
      <w:r>
        <w:instrText xml:space="preserve">) </w:instrText>
      </w:r>
      <w:r>
        <w:fldChar w:fldCharType="end"/>
      </w:r>
      <w:r>
        <w:t xml:space="preserve">    </w:t>
      </w:r>
      <w:r>
        <w:tab/>
        <w:t>and</w:t>
      </w:r>
      <w:r>
        <w:tab/>
      </w:r>
      <w:proofErr w:type="spellStart"/>
      <w:r>
        <w:t>Im</w:t>
      </w:r>
      <w:proofErr w:type="spellEnd"/>
      <w:r>
        <w:t>(Z</w:t>
      </w:r>
      <w:r>
        <w:rPr>
          <w:rStyle w:val="subscript"/>
        </w:rPr>
        <w:t>s</w:t>
      </w:r>
      <w:r w:rsidR="00A40591">
        <w:rPr>
          <w:rStyle w:val="subscript"/>
        </w:rPr>
        <w:t>1</w:t>
      </w:r>
      <w:r>
        <w:t xml:space="preserve">) = ω </w:t>
      </w:r>
      <w:r>
        <w:fldChar w:fldCharType="begin"/>
      </w:r>
      <w:r>
        <w:instrText xml:space="preserve"> EQ \f(μ</w:instrText>
      </w:r>
      <w:r>
        <w:rPr>
          <w:rStyle w:val="subscript"/>
        </w:rPr>
        <w:instrText>1</w:instrText>
      </w:r>
      <w:r>
        <w:instrText>,</w:instrText>
      </w:r>
      <w:r w:rsidRPr="006529F7">
        <w:instrText xml:space="preserve"> </w:instrText>
      </w:r>
      <w:r>
        <w:instrText xml:space="preserve">8π) </w:instrText>
      </w:r>
      <w:r>
        <w:fldChar w:fldCharType="end"/>
      </w:r>
      <w:r>
        <w:t xml:space="preserve"> .</w:t>
      </w:r>
      <w:r>
        <w:tab/>
      </w:r>
      <w:r>
        <w:tab/>
      </w:r>
      <w:r>
        <w:tab/>
      </w:r>
      <w:r>
        <w:tab/>
        <w:t>(K.</w:t>
      </w:r>
      <w:r w:rsidR="002974A0">
        <w:t>9</w:t>
      </w:r>
      <w:r>
        <w:t>)</w:t>
      </w:r>
    </w:p>
    <w:p w14:paraId="720187C1" w14:textId="77777777" w:rsidR="00DA5CDB" w:rsidRDefault="00DA5CDB" w:rsidP="00DA5CDB"/>
    <w:p w14:paraId="3FC1F239" w14:textId="77777777" w:rsidR="00DA5CDB" w:rsidRDefault="00DA5CDB" w:rsidP="00DA5CDB">
      <w:r>
        <w:t>From (K.</w:t>
      </w:r>
      <w:r w:rsidR="002974A0">
        <w:t>8</w:t>
      </w:r>
      <w:r>
        <w:t xml:space="preserve">) we then find that for low frequencies and parallel round conductors, </w:t>
      </w:r>
    </w:p>
    <w:p w14:paraId="0E7638F8" w14:textId="77777777" w:rsidR="00DA5CDB" w:rsidRDefault="00DA5CDB" w:rsidP="00DA5CDB"/>
    <w:p w14:paraId="687447C6" w14:textId="77777777" w:rsidR="00DA5CDB" w:rsidRPr="000A6B21" w:rsidRDefault="00DA5CDB" w:rsidP="00DA5CDB">
      <w:pPr>
        <w:tabs>
          <w:tab w:val="left" w:pos="7200"/>
          <w:tab w:val="left" w:pos="7920"/>
          <w:tab w:val="right" w:pos="9270"/>
        </w:tabs>
      </w:pPr>
      <w:r>
        <w:tab/>
        <w:t xml:space="preserve">R  =  </w:t>
      </w:r>
      <w:r>
        <w:fldChar w:fldCharType="begin"/>
      </w:r>
      <w:r>
        <w:instrText xml:space="preserve"> EQ \f(1,</w:instrText>
      </w:r>
      <w:r w:rsidRPr="006529F7">
        <w:instrText xml:space="preserve"> </w:instrText>
      </w:r>
      <w:r>
        <w:instrText>σ</w:instrText>
      </w:r>
      <w:r>
        <w:rPr>
          <w:rStyle w:val="subscript"/>
        </w:rPr>
        <w:instrText>1</w:instrText>
      </w:r>
      <w:r>
        <w:instrText>πa</w:instrText>
      </w:r>
      <w:r>
        <w:rPr>
          <w:rStyle w:val="subscript"/>
        </w:rPr>
        <w:instrText>1</w:instrText>
      </w:r>
      <w:r>
        <w:rPr>
          <w:rStyle w:val="superscript"/>
        </w:rPr>
        <w:instrText>2</w:instrText>
      </w:r>
      <w:r>
        <w:instrText xml:space="preserve">) </w:instrText>
      </w:r>
      <w:r>
        <w:fldChar w:fldCharType="end"/>
      </w:r>
      <w:r>
        <w:t xml:space="preserve">  +  </w:t>
      </w:r>
      <w:r>
        <w:fldChar w:fldCharType="begin"/>
      </w:r>
      <w:r>
        <w:instrText xml:space="preserve"> EQ \f(1,</w:instrText>
      </w:r>
      <w:r w:rsidRPr="006529F7">
        <w:instrText xml:space="preserve"> </w:instrText>
      </w:r>
      <w:r>
        <w:instrText>σ</w:instrText>
      </w:r>
      <w:r>
        <w:rPr>
          <w:rStyle w:val="subscript"/>
        </w:rPr>
        <w:instrText>2</w:instrText>
      </w:r>
      <w:r>
        <w:instrText>πa</w:instrText>
      </w:r>
      <w:r>
        <w:rPr>
          <w:rStyle w:val="subscript"/>
        </w:rPr>
        <w:instrText>2</w:instrText>
      </w:r>
      <w:r>
        <w:rPr>
          <w:rStyle w:val="superscript"/>
        </w:rPr>
        <w:instrText>2</w:instrText>
      </w:r>
      <w:r>
        <w:instrText xml:space="preserve">) </w:instrText>
      </w:r>
      <w:r>
        <w:fldChar w:fldCharType="end"/>
      </w:r>
      <w:r>
        <w:t xml:space="preserve">   =  R</w:t>
      </w:r>
      <w:r>
        <w:rPr>
          <w:rStyle w:val="subscript"/>
        </w:rPr>
        <w:t>dc1</w:t>
      </w:r>
      <w:r>
        <w:t xml:space="preserve">  + R</w:t>
      </w:r>
      <w:r>
        <w:rPr>
          <w:rStyle w:val="subscript"/>
        </w:rPr>
        <w:t>dc2</w:t>
      </w:r>
      <w:r>
        <w:tab/>
      </w:r>
      <w:r>
        <w:tab/>
      </w:r>
      <w:r>
        <w:tab/>
      </w:r>
      <w:r>
        <w:tab/>
      </w:r>
      <w:r>
        <w:tab/>
      </w:r>
      <w:r>
        <w:tab/>
      </w:r>
      <w:r>
        <w:tab/>
        <w:t>(K.1</w:t>
      </w:r>
      <w:r w:rsidR="002974A0">
        <w:t>0</w:t>
      </w:r>
      <w:r>
        <w:t>)</w:t>
      </w:r>
    </w:p>
    <w:p w14:paraId="4FF27449" w14:textId="77777777" w:rsidR="00DA5CDB" w:rsidRPr="000A6B21" w:rsidRDefault="00DA5CDB" w:rsidP="00DA5CDB">
      <w:pPr>
        <w:tabs>
          <w:tab w:val="left" w:pos="7200"/>
          <w:tab w:val="left" w:pos="7920"/>
          <w:tab w:val="right" w:pos="9270"/>
        </w:tabs>
      </w:pPr>
      <w:r>
        <w:tab/>
        <w:t>L = L</w:t>
      </w:r>
      <w:r>
        <w:rPr>
          <w:rStyle w:val="subscript"/>
        </w:rPr>
        <w:t>e</w:t>
      </w:r>
      <w:r>
        <w:t xml:space="preserve"> + ( </w:t>
      </w:r>
      <w:r>
        <w:fldChar w:fldCharType="begin"/>
      </w:r>
      <w:r>
        <w:instrText xml:space="preserve"> EQ \f(μ</w:instrText>
      </w:r>
      <w:r>
        <w:rPr>
          <w:rStyle w:val="subscript"/>
        </w:rPr>
        <w:instrText>1</w:instrText>
      </w:r>
      <w:r>
        <w:instrText>,</w:instrText>
      </w:r>
      <w:r w:rsidRPr="006529F7">
        <w:instrText xml:space="preserve"> </w:instrText>
      </w:r>
      <w:r>
        <w:instrText xml:space="preserve">8π) </w:instrText>
      </w:r>
      <w:r>
        <w:fldChar w:fldCharType="end"/>
      </w:r>
      <w:r>
        <w:t xml:space="preserve">+ </w:t>
      </w:r>
      <w:r>
        <w:fldChar w:fldCharType="begin"/>
      </w:r>
      <w:r>
        <w:instrText xml:space="preserve"> EQ \f(μ</w:instrText>
      </w:r>
      <w:r>
        <w:rPr>
          <w:rStyle w:val="subscript"/>
        </w:rPr>
        <w:instrText>2</w:instrText>
      </w:r>
      <w:r>
        <w:instrText>,</w:instrText>
      </w:r>
      <w:r w:rsidRPr="006529F7">
        <w:instrText xml:space="preserve"> </w:instrText>
      </w:r>
      <w:r>
        <w:instrText xml:space="preserve">8π) </w:instrText>
      </w:r>
      <w:r>
        <w:fldChar w:fldCharType="end"/>
      </w:r>
      <w:r>
        <w:t>)   = L</w:t>
      </w:r>
      <w:r>
        <w:rPr>
          <w:rStyle w:val="subscript"/>
        </w:rPr>
        <w:t>e</w:t>
      </w:r>
      <w:r>
        <w:t xml:space="preserve">  + (L</w:t>
      </w:r>
      <w:r>
        <w:rPr>
          <w:rStyle w:val="subscript"/>
        </w:rPr>
        <w:t>i1</w:t>
      </w:r>
      <w:r>
        <w:t xml:space="preserve"> + L</w:t>
      </w:r>
      <w:r>
        <w:rPr>
          <w:rStyle w:val="subscript"/>
        </w:rPr>
        <w:t>i2</w:t>
      </w:r>
      <w:r>
        <w:t>)  .</w:t>
      </w:r>
      <w:r>
        <w:tab/>
      </w:r>
      <w:r>
        <w:tab/>
      </w:r>
      <w:r>
        <w:tab/>
      </w:r>
      <w:r>
        <w:tab/>
      </w:r>
      <w:r>
        <w:tab/>
      </w:r>
      <w:r>
        <w:tab/>
      </w:r>
      <w:r>
        <w:tab/>
        <w:t>(K.1</w:t>
      </w:r>
      <w:r w:rsidR="002974A0">
        <w:t>1</w:t>
      </w:r>
      <w:r>
        <w:t>)</w:t>
      </w:r>
    </w:p>
    <w:p w14:paraId="2363E9F1" w14:textId="77777777" w:rsidR="00DA5CDB" w:rsidRDefault="00DA5CDB" w:rsidP="00DA5CDB"/>
    <w:p w14:paraId="4B1278B9" w14:textId="77777777" w:rsidR="00DA5CDB" w:rsidRPr="0018484F" w:rsidRDefault="00DA5CDB" w:rsidP="00DA5CDB">
      <w:r>
        <w:t>In this case parameter R is just the sum of the DC resistances of the conductors (per unit length), and parameter L is the sum of the external inductance L</w:t>
      </w:r>
      <w:r>
        <w:rPr>
          <w:rStyle w:val="subscript"/>
        </w:rPr>
        <w:t>e</w:t>
      </w:r>
      <w:r>
        <w:t xml:space="preserve"> and the internal inductances of the two wires. Here </w:t>
      </w:r>
      <w:proofErr w:type="spellStart"/>
      <w:r>
        <w:t>σ</w:t>
      </w:r>
      <w:r>
        <w:rPr>
          <w:rStyle w:val="subscript"/>
        </w:rPr>
        <w:t>i</w:t>
      </w:r>
      <w:proofErr w:type="spellEnd"/>
      <w:r>
        <w:t xml:space="preserve"> and </w:t>
      </w:r>
      <w:proofErr w:type="spellStart"/>
      <w:r>
        <w:t>μ</w:t>
      </w:r>
      <w:r>
        <w:rPr>
          <w:rStyle w:val="subscript"/>
        </w:rPr>
        <w:t>i</w:t>
      </w:r>
      <w:proofErr w:type="spellEnd"/>
      <w:r>
        <w:t xml:space="preserve"> are for the material from which conductor </w:t>
      </w:r>
      <w:proofErr w:type="spellStart"/>
      <w:r>
        <w:t>C</w:t>
      </w:r>
      <w:r>
        <w:rPr>
          <w:rStyle w:val="subscript"/>
        </w:rPr>
        <w:t>i</w:t>
      </w:r>
      <w:proofErr w:type="spellEnd"/>
      <w:r>
        <w:t xml:space="preserve"> is constructed. The external inductance L</w:t>
      </w:r>
      <w:r>
        <w:rPr>
          <w:rStyle w:val="subscript"/>
        </w:rPr>
        <w:t>e</w:t>
      </w:r>
      <w:r>
        <w:t xml:space="preserve"> can be interpreted as the inductance of the red wire loop below, </w:t>
      </w:r>
    </w:p>
    <w:p w14:paraId="1EAE3790" w14:textId="77777777" w:rsidR="00DA5CDB" w:rsidRDefault="00DA5CDB" w:rsidP="00DA5CDB"/>
    <w:p w14:paraId="1C964770" w14:textId="77777777" w:rsidR="00DA5CDB" w:rsidRDefault="00DA5CDB" w:rsidP="00DA5CDB">
      <w:pPr>
        <w:tabs>
          <w:tab w:val="left" w:pos="7200"/>
          <w:tab w:val="left" w:pos="7920"/>
          <w:tab w:val="right" w:pos="9270"/>
        </w:tabs>
      </w:pPr>
      <w:r>
        <w:tab/>
      </w:r>
      <w:r>
        <w:pict>
          <v:shape id="_x0000_i1030" type="#_x0000_t75" style="width:366.75pt;height:106.5pt">
            <v:imagedata r:id="rId11" o:title=""/>
          </v:shape>
        </w:pict>
      </w:r>
      <w:r>
        <w:tab/>
      </w:r>
      <w:r>
        <w:tab/>
        <w:t>Fig K.3</w:t>
      </w:r>
    </w:p>
    <w:p w14:paraId="4C3F4909" w14:textId="77777777" w:rsidR="00DA5CDB" w:rsidRDefault="00DA5CDB" w:rsidP="00DA5CDB"/>
    <w:p w14:paraId="32E1C4B3" w14:textId="77777777" w:rsidR="00DA5CDB" w:rsidRDefault="00DA5CDB" w:rsidP="00DA5CDB">
      <w:r>
        <w:t xml:space="preserve">The sides of the red loop make contact on any line on the conductor surfaces, though here we show it having its minimal size. The red loop may in fact be replaced by any loop, possibly non-planar, which captures all the external magnetic flux passing between the conductors. See Fig 4.11 and discussion there. </w:t>
      </w:r>
    </w:p>
    <w:p w14:paraId="1A43C61F" w14:textId="77777777" w:rsidR="00DA5CDB" w:rsidRDefault="00DA5CDB" w:rsidP="00DA5CDB"/>
    <w:p w14:paraId="3514447E" w14:textId="77777777" w:rsidR="00DA5CDB" w:rsidRPr="009078BC" w:rsidRDefault="00DA5CDB" w:rsidP="00DA5CDB">
      <w:r>
        <w:t>Note that L</w:t>
      </w:r>
      <w:r>
        <w:rPr>
          <w:rStyle w:val="subscript"/>
        </w:rPr>
        <w:t>e</w:t>
      </w:r>
      <w:r>
        <w:t xml:space="preserve"> is </w:t>
      </w:r>
      <w:r w:rsidRPr="009078BC">
        <w:rPr>
          <w:i/>
        </w:rPr>
        <w:t>not</w:t>
      </w:r>
      <w:r>
        <w:t xml:space="preserve"> the inductance of a rectangular thin wire loop </w:t>
      </w:r>
      <w:r w:rsidRPr="009078BC">
        <w:rPr>
          <w:i/>
        </w:rPr>
        <w:t>in isolation</w:t>
      </w:r>
      <w:r>
        <w:t xml:space="preserve"> occupying the red outline above, but rather L</w:t>
      </w:r>
      <w:r>
        <w:rPr>
          <w:rStyle w:val="subscript"/>
        </w:rPr>
        <w:t>e</w:t>
      </w:r>
      <w:r>
        <w:t xml:space="preserve"> = (μ</w:t>
      </w:r>
      <w:r w:rsidR="00A40591">
        <w:rPr>
          <w:rStyle w:val="subscript"/>
        </w:rPr>
        <w:t>d</w:t>
      </w:r>
      <w:r>
        <w:t>/4π)K as in (K.</w:t>
      </w:r>
      <w:r w:rsidR="002974A0">
        <w:t>8</w:t>
      </w:r>
      <w:r>
        <w:t xml:space="preserve">) above, where K is related to the capacitance between the conductors. If both conductors are round and very thin and separated by distance b, we know from (4.5.7) that K =  4 </w:t>
      </w:r>
      <w:proofErr w:type="spellStart"/>
      <w:r>
        <w:t>ln</w:t>
      </w:r>
      <w:proofErr w:type="spellEnd"/>
      <w:r>
        <w:t>(b/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 and then L</w:t>
      </w:r>
      <w:r>
        <w:rPr>
          <w:rStyle w:val="subscript"/>
        </w:rPr>
        <w:t>e</w:t>
      </w:r>
      <w:r>
        <w:t xml:space="preserve"> =  (</w:t>
      </w:r>
      <w:proofErr w:type="spellStart"/>
      <w:r>
        <w:t>μ</w:t>
      </w:r>
      <w:r w:rsidR="00A40591">
        <w:rPr>
          <w:rStyle w:val="subscript"/>
        </w:rPr>
        <w:t>d</w:t>
      </w:r>
      <w:proofErr w:type="spellEnd"/>
      <w:r>
        <w:t xml:space="preserve">/π) </w:t>
      </w:r>
      <w:proofErr w:type="spellStart"/>
      <w:r>
        <w:t>ln</w:t>
      </w:r>
      <w:proofErr w:type="spellEnd"/>
      <w:r>
        <w:t>(b/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 xml:space="preserve">). </w:t>
      </w:r>
    </w:p>
    <w:p w14:paraId="65945636" w14:textId="77777777" w:rsidR="00DA5CDB" w:rsidRDefault="00DA5CDB" w:rsidP="00DA5CDB"/>
    <w:p w14:paraId="06BC378D" w14:textId="77777777" w:rsidR="00DA5CDB" w:rsidRPr="000A6B21" w:rsidRDefault="00DA5CDB" w:rsidP="00DA5CDB">
      <w:r>
        <w:t xml:space="preserve">Although we have not formally proven it, it seems clear that for arbitrary conductor cross sections (not too closely spaced)  the following equations will apply at low frequency : </w:t>
      </w:r>
    </w:p>
    <w:p w14:paraId="7DABDF35" w14:textId="77777777" w:rsidR="00DA5CDB" w:rsidRDefault="00DA5CDB" w:rsidP="00DA5CDB"/>
    <w:p w14:paraId="459EDCEE" w14:textId="77777777" w:rsidR="00DA5CDB" w:rsidRDefault="00DA5CDB" w:rsidP="00DA5CDB">
      <w:pPr>
        <w:tabs>
          <w:tab w:val="left" w:pos="7200"/>
          <w:tab w:val="left" w:pos="7920"/>
          <w:tab w:val="right" w:pos="9270"/>
        </w:tabs>
      </w:pPr>
      <w:r>
        <w:tab/>
        <w:t xml:space="preserve">R  =  </w:t>
      </w:r>
      <w:r>
        <w:fldChar w:fldCharType="begin"/>
      </w:r>
      <w:r>
        <w:instrText xml:space="preserve"> EQ \f(1,</w:instrText>
      </w:r>
      <w:r w:rsidRPr="006529F7">
        <w:instrText xml:space="preserve"> </w:instrText>
      </w:r>
      <w:r>
        <w:instrText>σ</w:instrText>
      </w:r>
      <w:r>
        <w:rPr>
          <w:rStyle w:val="subscript"/>
        </w:rPr>
        <w:instrText>1</w:instrText>
      </w:r>
      <w:r>
        <w:instrText>A</w:instrText>
      </w:r>
      <w:r>
        <w:rPr>
          <w:rStyle w:val="subscript"/>
        </w:rPr>
        <w:instrText>1</w:instrText>
      </w:r>
      <w:r>
        <w:instrText xml:space="preserve">) </w:instrText>
      </w:r>
      <w:r>
        <w:fldChar w:fldCharType="end"/>
      </w:r>
      <w:r>
        <w:t xml:space="preserve">  +</w:t>
      </w:r>
      <w:r w:rsidR="002974A0">
        <w:t xml:space="preserve"> </w:t>
      </w:r>
      <w:r>
        <w:t xml:space="preserve"> </w:t>
      </w:r>
      <w:r>
        <w:fldChar w:fldCharType="begin"/>
      </w:r>
      <w:r>
        <w:instrText xml:space="preserve"> EQ \f(1,</w:instrText>
      </w:r>
      <w:r w:rsidRPr="006529F7">
        <w:instrText xml:space="preserve"> </w:instrText>
      </w:r>
      <w:r>
        <w:instrText>σ</w:instrText>
      </w:r>
      <w:r>
        <w:rPr>
          <w:rStyle w:val="subscript"/>
        </w:rPr>
        <w:instrText>2</w:instrText>
      </w:r>
      <w:r>
        <w:instrText>A</w:instrText>
      </w:r>
      <w:r>
        <w:rPr>
          <w:rStyle w:val="subscript"/>
        </w:rPr>
        <w:instrText>2</w:instrText>
      </w:r>
      <w:r>
        <w:instrText xml:space="preserve">) </w:instrText>
      </w:r>
      <w:r>
        <w:fldChar w:fldCharType="end"/>
      </w:r>
      <w:r>
        <w:tab/>
      </w:r>
      <w:r>
        <w:tab/>
        <w:t>A</w:t>
      </w:r>
      <w:r>
        <w:rPr>
          <w:rStyle w:val="subscript"/>
        </w:rPr>
        <w:t>i</w:t>
      </w:r>
      <w:r>
        <w:t xml:space="preserve"> = cross section area of </w:t>
      </w:r>
      <w:proofErr w:type="spellStart"/>
      <w:r>
        <w:t>C</w:t>
      </w:r>
      <w:r>
        <w:rPr>
          <w:rStyle w:val="subscript"/>
        </w:rPr>
        <w:t>i</w:t>
      </w:r>
      <w:proofErr w:type="spellEnd"/>
      <w:r>
        <w:tab/>
      </w:r>
      <w:r>
        <w:tab/>
      </w:r>
      <w:r>
        <w:tab/>
      </w:r>
      <w:r>
        <w:tab/>
        <w:t>(K.1</w:t>
      </w:r>
      <w:r w:rsidR="002974A0">
        <w:t>2</w:t>
      </w:r>
      <w:r>
        <w:t>)</w:t>
      </w:r>
    </w:p>
    <w:p w14:paraId="7A8E66DB" w14:textId="77777777" w:rsidR="00DA5CDB" w:rsidRPr="000A6B21" w:rsidRDefault="00DA5CDB" w:rsidP="00DA5CDB"/>
    <w:p w14:paraId="440CDBF1" w14:textId="77777777" w:rsidR="00DA5CDB" w:rsidRDefault="00DA5CDB" w:rsidP="00DA5CDB">
      <w:pPr>
        <w:tabs>
          <w:tab w:val="left" w:pos="7200"/>
          <w:tab w:val="left" w:pos="7920"/>
          <w:tab w:val="right" w:pos="9270"/>
        </w:tabs>
      </w:pPr>
      <w:r>
        <w:tab/>
        <w:t>L  = L</w:t>
      </w:r>
      <w:r>
        <w:rPr>
          <w:rStyle w:val="subscript"/>
        </w:rPr>
        <w:t>e</w:t>
      </w:r>
      <w:r>
        <w:t xml:space="preserve">  + (L</w:t>
      </w:r>
      <w:r>
        <w:rPr>
          <w:rStyle w:val="subscript"/>
        </w:rPr>
        <w:t>i1</w:t>
      </w:r>
      <w:r>
        <w:t xml:space="preserve"> + L</w:t>
      </w:r>
      <w:r>
        <w:rPr>
          <w:rStyle w:val="subscript"/>
        </w:rPr>
        <w:t>i2</w:t>
      </w:r>
      <w:r>
        <w:t>)  .</w:t>
      </w:r>
      <w:r>
        <w:tab/>
      </w:r>
      <w:r>
        <w:tab/>
      </w:r>
      <w:r>
        <w:tab/>
      </w:r>
      <w:r>
        <w:tab/>
      </w:r>
      <w:r>
        <w:tab/>
      </w:r>
      <w:r>
        <w:tab/>
      </w:r>
      <w:r>
        <w:tab/>
      </w:r>
      <w:r>
        <w:tab/>
      </w:r>
      <w:r>
        <w:tab/>
        <w:t>(K.1</w:t>
      </w:r>
      <w:r w:rsidR="002974A0">
        <w:t>3</w:t>
      </w:r>
      <w:r>
        <w:t>)</w:t>
      </w:r>
    </w:p>
    <w:p w14:paraId="3C5E741C" w14:textId="77777777" w:rsidR="00DA5CDB" w:rsidRDefault="00DA5CDB" w:rsidP="00DA5CDB"/>
    <w:p w14:paraId="0E991B8F" w14:textId="77777777" w:rsidR="00DA5CDB" w:rsidRPr="00013F6F" w:rsidRDefault="00DA5CDB" w:rsidP="00DA5CDB">
      <w:r>
        <w:t>Appendix C computes the DC L</w:t>
      </w:r>
      <w:r>
        <w:rPr>
          <w:rStyle w:val="subscript"/>
        </w:rPr>
        <w:t>i</w:t>
      </w:r>
      <w:r>
        <w:t xml:space="preserve"> for various conductor cross section shapes. One result quoted there from the literature is that for a square conductor, </w:t>
      </w:r>
    </w:p>
    <w:p w14:paraId="22C2F812" w14:textId="77777777" w:rsidR="00DA5CDB" w:rsidRDefault="00DA5CDB" w:rsidP="00DA5CDB"/>
    <w:p w14:paraId="2CB38A14" w14:textId="77777777" w:rsidR="00DA5CDB" w:rsidRDefault="00DA5CDB" w:rsidP="00DA5CDB">
      <w:pPr>
        <w:tabs>
          <w:tab w:val="left" w:pos="7200"/>
          <w:tab w:val="left" w:pos="7920"/>
          <w:tab w:val="right" w:pos="9270"/>
        </w:tabs>
      </w:pPr>
      <w:r>
        <w:tab/>
        <w:t>L</w:t>
      </w:r>
      <w:r>
        <w:rPr>
          <w:rStyle w:val="subscript"/>
        </w:rPr>
        <w:t>i</w:t>
      </w:r>
      <w:r>
        <w:t xml:space="preserve"> = (μ</w:t>
      </w:r>
      <w:r>
        <w:rPr>
          <w:rStyle w:val="subscript"/>
        </w:rPr>
        <w:t>i</w:t>
      </w:r>
      <w:r>
        <w:t>/8π)  [0.96639]  .</w:t>
      </w:r>
      <w:r>
        <w:tab/>
      </w:r>
      <w:r>
        <w:tab/>
      </w:r>
      <w:r>
        <w:tab/>
      </w:r>
      <w:r>
        <w:tab/>
      </w:r>
      <w:r>
        <w:tab/>
      </w:r>
      <w:r>
        <w:tab/>
      </w:r>
      <w:r>
        <w:tab/>
      </w:r>
      <w:r>
        <w:tab/>
      </w:r>
      <w:r>
        <w:tab/>
      </w:r>
      <w:r w:rsidRPr="000A6B21">
        <w:rPr>
          <w:i/>
        </w:rPr>
        <w:t>(C.4.1</w:t>
      </w:r>
      <w:r>
        <w:rPr>
          <w:i/>
        </w:rPr>
        <w:t>2</w:t>
      </w:r>
      <w:r w:rsidRPr="000A6B21">
        <w:rPr>
          <w:i/>
        </w:rPr>
        <w:t>)</w:t>
      </w:r>
    </w:p>
    <w:p w14:paraId="7EC4FC4D" w14:textId="77777777" w:rsidR="00DA5CDB" w:rsidRDefault="00DA5CDB" w:rsidP="00DA5CDB"/>
    <w:p w14:paraId="66100A69" w14:textId="77777777" w:rsidR="00DA5CDB" w:rsidRDefault="00DA5CDB" w:rsidP="00DA5CDB">
      <w:r>
        <w:t>Thus the L</w:t>
      </w:r>
      <w:r>
        <w:rPr>
          <w:rStyle w:val="subscript"/>
        </w:rPr>
        <w:t>i</w:t>
      </w:r>
      <w:r>
        <w:t xml:space="preserve"> for a square cross-section conductor is barely different from that of a round conductor. </w:t>
      </w:r>
    </w:p>
    <w:p w14:paraId="106C427A" w14:textId="77777777" w:rsidR="002974A0" w:rsidRDefault="002974A0" w:rsidP="00DA5CDB">
      <w:pPr>
        <w:pStyle w:val="Heading3"/>
      </w:pPr>
      <w:bookmarkStart w:id="10" w:name="_Toc391131984"/>
    </w:p>
    <w:p w14:paraId="243EFE1D" w14:textId="77777777" w:rsidR="00DA5CDB" w:rsidRDefault="002974A0" w:rsidP="00DA5CDB">
      <w:pPr>
        <w:pStyle w:val="Heading3"/>
      </w:pPr>
      <w:r>
        <w:t xml:space="preserve"> </w:t>
      </w:r>
      <w:bookmarkStart w:id="11" w:name="_Toc391923866"/>
      <w:r w:rsidR="00DA5CDB">
        <w:t>(</w:t>
      </w:r>
      <w:r w:rsidR="00BD41D8">
        <w:t>f</w:t>
      </w:r>
      <w:r w:rsidR="00DA5CDB">
        <w:t>) High frequency case for round conductor (strong skin effect)</w:t>
      </w:r>
      <w:bookmarkEnd w:id="10"/>
      <w:bookmarkEnd w:id="11"/>
      <w:r w:rsidR="00DA5CDB">
        <w:t xml:space="preserve"> </w:t>
      </w:r>
    </w:p>
    <w:p w14:paraId="1FA7766E" w14:textId="77777777" w:rsidR="00DA5CDB" w:rsidRDefault="00DA5CDB" w:rsidP="00DA5CDB"/>
    <w:p w14:paraId="76770FE8" w14:textId="77777777" w:rsidR="00DA5CDB" w:rsidRDefault="00DA5CDB" w:rsidP="00DA5CDB">
      <w:r>
        <w:t>At high frequencies there is a pronounced skin effect. In Chapter 2 for a round conductor C</w:t>
      </w:r>
      <w:r>
        <w:rPr>
          <w:rStyle w:val="subscript"/>
        </w:rPr>
        <w:t>1</w:t>
      </w:r>
      <w:r>
        <w:t xml:space="preserve"> at high frequency (and with a symmetric current distribution) we found that</w:t>
      </w:r>
    </w:p>
    <w:p w14:paraId="50AA2F17" w14:textId="77777777" w:rsidR="00DA5CDB" w:rsidRDefault="00DA5CDB" w:rsidP="00DA5CDB"/>
    <w:p w14:paraId="2BDD7048" w14:textId="77777777" w:rsidR="00DA5CDB" w:rsidRPr="00C34953" w:rsidRDefault="00DA5CDB" w:rsidP="00DA5CDB">
      <w:pPr>
        <w:tabs>
          <w:tab w:val="left" w:pos="7200"/>
          <w:tab w:val="left" w:pos="7920"/>
          <w:tab w:val="right" w:pos="9270"/>
        </w:tabs>
      </w:pPr>
      <w:r>
        <w:tab/>
        <w:t>Z</w:t>
      </w:r>
      <w:r w:rsidRPr="00ED6797">
        <w:rPr>
          <w:rStyle w:val="subscript"/>
        </w:rPr>
        <w:t>s</w:t>
      </w:r>
      <w:r w:rsidR="00A40591">
        <w:rPr>
          <w:rStyle w:val="subscript"/>
        </w:rPr>
        <w:t>1</w:t>
      </w:r>
      <w:r>
        <w:t>(</w:t>
      </w:r>
      <w:r w:rsidRPr="002C3552">
        <w:t>ω</w:t>
      </w:r>
      <w:r>
        <w:t xml:space="preserve">)  ≈ </w:t>
      </w:r>
      <w:r>
        <w:fldChar w:fldCharType="begin"/>
      </w:r>
      <w:r>
        <w:instrText xml:space="preserve"> EQ \F(1,</w:instrText>
      </w:r>
      <w:r w:rsidRPr="002C3552">
        <w:instrText>σ</w:instrText>
      </w:r>
      <w:r>
        <w:rPr>
          <w:rStyle w:val="subscript"/>
        </w:rPr>
        <w:instrText>1</w:instrText>
      </w:r>
      <w:r>
        <w:instrText>(2</w:instrText>
      </w:r>
      <w:r w:rsidRPr="002C3552">
        <w:instrText>π</w:instrText>
      </w:r>
      <w:r>
        <w:instrText>a</w:instrText>
      </w:r>
      <w:r>
        <w:rPr>
          <w:rStyle w:val="subscript"/>
        </w:rPr>
        <w:instrText>1</w:instrText>
      </w:r>
      <w:r>
        <w:instrText>)</w:instrText>
      </w:r>
      <w:r w:rsidRPr="002C3552">
        <w:instrText>δ</w:instrText>
      </w:r>
      <w:r>
        <w:rPr>
          <w:rStyle w:val="subscript"/>
        </w:rPr>
        <w:instrText>1</w:instrText>
      </w:r>
      <w:r>
        <w:instrText xml:space="preserve">) </w:instrText>
      </w:r>
      <w:r>
        <w:fldChar w:fldCharType="end"/>
      </w:r>
      <w:r>
        <w:t xml:space="preserve"> (1+j)</w:t>
      </w:r>
      <w:r>
        <w:tab/>
      </w:r>
      <w:r>
        <w:tab/>
        <w:t>δ</w:t>
      </w:r>
      <w:r>
        <w:rPr>
          <w:rStyle w:val="subscript"/>
        </w:rPr>
        <w:t>1</w:t>
      </w:r>
      <w:r>
        <w:t xml:space="preserve"> &lt;&lt; 4a</w:t>
      </w:r>
      <w:r>
        <w:rPr>
          <w:rStyle w:val="subscript"/>
        </w:rPr>
        <w:t>1</w:t>
      </w:r>
      <w:r>
        <w:t xml:space="preserve">  </w:t>
      </w:r>
      <w:r>
        <w:tab/>
      </w:r>
      <w:r>
        <w:tab/>
      </w:r>
      <w:r>
        <w:tab/>
      </w:r>
      <w:r>
        <w:tab/>
      </w:r>
      <w:r>
        <w:tab/>
      </w:r>
      <w:r>
        <w:tab/>
      </w:r>
      <w:r w:rsidRPr="00C34953">
        <w:rPr>
          <w:i/>
        </w:rPr>
        <w:t>(2.4.16)</w:t>
      </w:r>
    </w:p>
    <w:p w14:paraId="69293559" w14:textId="77777777" w:rsidR="00DA5CDB" w:rsidRDefault="00DA5CDB" w:rsidP="00DA5CDB"/>
    <w:p w14:paraId="6CF08433" w14:textId="77777777" w:rsidR="00DA5CDB" w:rsidRPr="000A6B21" w:rsidRDefault="00DA5CDB" w:rsidP="00DA5CDB">
      <w:r>
        <w:tab/>
        <w:t>Re(Z</w:t>
      </w:r>
      <w:r>
        <w:rPr>
          <w:rStyle w:val="subscript"/>
        </w:rPr>
        <w:t>s</w:t>
      </w:r>
      <w:r w:rsidR="00A40591">
        <w:rPr>
          <w:rStyle w:val="subscript"/>
        </w:rPr>
        <w:t>1</w:t>
      </w:r>
      <w:r>
        <w:t xml:space="preserve">) =  </w:t>
      </w:r>
      <w:proofErr w:type="spellStart"/>
      <w:r>
        <w:t>Im</w:t>
      </w:r>
      <w:proofErr w:type="spellEnd"/>
      <w:r>
        <w:t>(Z</w:t>
      </w:r>
      <w:r>
        <w:rPr>
          <w:rStyle w:val="subscript"/>
        </w:rPr>
        <w:t>s</w:t>
      </w:r>
      <w:r w:rsidR="00A40591">
        <w:rPr>
          <w:rStyle w:val="subscript"/>
        </w:rPr>
        <w:t>1</w:t>
      </w:r>
      <w:r>
        <w:t xml:space="preserve"> )  =   </w:t>
      </w:r>
      <w:r>
        <w:fldChar w:fldCharType="begin"/>
      </w:r>
      <w:r>
        <w:instrText xml:space="preserve"> EQ \F(1,</w:instrText>
      </w:r>
      <w:r w:rsidRPr="002C3552">
        <w:instrText>σ</w:instrText>
      </w:r>
      <w:r>
        <w:rPr>
          <w:rStyle w:val="subscript"/>
        </w:rPr>
        <w:instrText>1</w:instrText>
      </w:r>
      <w:r>
        <w:instrText>(2</w:instrText>
      </w:r>
      <w:r w:rsidRPr="002C3552">
        <w:instrText>π</w:instrText>
      </w:r>
      <w:r>
        <w:instrText>a</w:instrText>
      </w:r>
      <w:r>
        <w:rPr>
          <w:rStyle w:val="subscript"/>
        </w:rPr>
        <w:instrText>1</w:instrText>
      </w:r>
      <w:r>
        <w:instrText>)</w:instrText>
      </w:r>
      <w:r w:rsidRPr="002C3552">
        <w:instrText>δ</w:instrText>
      </w:r>
      <w:r>
        <w:rPr>
          <w:rStyle w:val="subscript"/>
        </w:rPr>
        <w:instrText>1</w:instrText>
      </w:r>
      <w:r>
        <w:instrText xml:space="preserve">) </w:instrText>
      </w:r>
      <w:r>
        <w:fldChar w:fldCharType="end"/>
      </w:r>
      <w:r>
        <w:tab/>
      </w:r>
      <w:r>
        <w:tab/>
      </w:r>
      <w:r>
        <w:tab/>
      </w:r>
      <w:r>
        <w:tab/>
      </w:r>
      <w:r>
        <w:tab/>
      </w:r>
      <w:r>
        <w:tab/>
      </w:r>
      <w:r>
        <w:tab/>
      </w:r>
    </w:p>
    <w:p w14:paraId="620C95CE" w14:textId="77777777" w:rsidR="00DA5CDB" w:rsidRDefault="00DA5CDB" w:rsidP="00DA5CDB"/>
    <w:p w14:paraId="17DBF4A7" w14:textId="77777777" w:rsidR="00DA5CDB" w:rsidRDefault="00DA5CDB" w:rsidP="00DA5CDB">
      <w:r>
        <w:t>where δ</w:t>
      </w:r>
      <w:r>
        <w:rPr>
          <w:rStyle w:val="subscript"/>
        </w:rPr>
        <w:t>1</w:t>
      </w:r>
      <w:r>
        <w:t xml:space="preserve">  = </w:t>
      </w:r>
      <w:r>
        <w:fldChar w:fldCharType="begin"/>
      </w:r>
      <w:r>
        <w:instrText xml:space="preserve"> EQ \r(2/(ωμ</w:instrText>
      </w:r>
      <w:r>
        <w:rPr>
          <w:rStyle w:val="subscript"/>
        </w:rPr>
        <w:instrText>1</w:instrText>
      </w:r>
      <w:r>
        <w:instrText>σ</w:instrText>
      </w:r>
      <w:r>
        <w:rPr>
          <w:rStyle w:val="subscript"/>
        </w:rPr>
        <w:instrText>1</w:instrText>
      </w:r>
      <w:r>
        <w:instrText xml:space="preserve">)) </w:instrText>
      </w:r>
      <w:r>
        <w:fldChar w:fldCharType="end"/>
      </w:r>
      <w:r>
        <w:t xml:space="preserve"> is the skin depth and a</w:t>
      </w:r>
      <w:r>
        <w:rPr>
          <w:rStyle w:val="subscript"/>
        </w:rPr>
        <w:t>1</w:t>
      </w:r>
      <w:r>
        <w:t xml:space="preserve"> the wire radius. </w:t>
      </w:r>
    </w:p>
    <w:p w14:paraId="6C4564F6" w14:textId="77777777" w:rsidR="00DA5CDB" w:rsidRDefault="00DA5CDB" w:rsidP="00DA5CDB"/>
    <w:p w14:paraId="3D3F1758" w14:textId="77777777" w:rsidR="00DA5CDB" w:rsidRDefault="00DA5CDB" w:rsidP="00DA5CDB">
      <w:r>
        <w:t>From (K.</w:t>
      </w:r>
      <w:r w:rsidR="002974A0">
        <w:t>8</w:t>
      </w:r>
      <w:r>
        <w:t xml:space="preserve">) we find that for high frequencies and round conductors, </w:t>
      </w:r>
    </w:p>
    <w:p w14:paraId="386F6D0D" w14:textId="77777777" w:rsidR="00DA5CDB" w:rsidRDefault="00DA5CDB" w:rsidP="00DA5CDB"/>
    <w:p w14:paraId="25B75CA6" w14:textId="77777777" w:rsidR="00DA5CDB" w:rsidRPr="000A6B21" w:rsidRDefault="00DA5CDB" w:rsidP="00DA5CDB">
      <w:r>
        <w:tab/>
        <w:t xml:space="preserve">R  =  </w:t>
      </w:r>
      <w:r>
        <w:fldChar w:fldCharType="begin"/>
      </w:r>
      <w:r>
        <w:instrText xml:space="preserve"> EQ \F(1,</w:instrText>
      </w:r>
      <w:r w:rsidRPr="002C3552">
        <w:instrText>σ</w:instrText>
      </w:r>
      <w:r>
        <w:rPr>
          <w:rStyle w:val="subscript"/>
        </w:rPr>
        <w:instrText>1</w:instrText>
      </w:r>
      <w:r>
        <w:instrText>(2</w:instrText>
      </w:r>
      <w:r w:rsidRPr="002C3552">
        <w:instrText>π</w:instrText>
      </w:r>
      <w:r>
        <w:instrText>a</w:instrText>
      </w:r>
      <w:r>
        <w:rPr>
          <w:rStyle w:val="subscript"/>
        </w:rPr>
        <w:instrText>1</w:instrText>
      </w:r>
      <w:r>
        <w:instrText>)</w:instrText>
      </w:r>
      <w:r w:rsidRPr="002C3552">
        <w:instrText>δ</w:instrText>
      </w:r>
      <w:r>
        <w:rPr>
          <w:rStyle w:val="subscript"/>
        </w:rPr>
        <w:instrText>1</w:instrText>
      </w:r>
      <w:r>
        <w:instrText xml:space="preserve">) </w:instrText>
      </w:r>
      <w:r>
        <w:fldChar w:fldCharType="end"/>
      </w:r>
      <w:r>
        <w:t xml:space="preserve">  +  </w:t>
      </w:r>
      <w:r>
        <w:fldChar w:fldCharType="begin"/>
      </w:r>
      <w:r>
        <w:instrText xml:space="preserve"> EQ \F(1,</w:instrText>
      </w:r>
      <w:r w:rsidRPr="002C3552">
        <w:instrText>σ</w:instrText>
      </w:r>
      <w:r>
        <w:rPr>
          <w:rStyle w:val="subscript"/>
        </w:rPr>
        <w:instrText>2</w:instrText>
      </w:r>
      <w:r>
        <w:instrText>(2</w:instrText>
      </w:r>
      <w:r w:rsidRPr="002C3552">
        <w:instrText>π</w:instrText>
      </w:r>
      <w:r>
        <w:instrText>a</w:instrText>
      </w:r>
      <w:r>
        <w:rPr>
          <w:rStyle w:val="subscript"/>
        </w:rPr>
        <w:instrText>2</w:instrText>
      </w:r>
      <w:r>
        <w:instrText>)</w:instrText>
      </w:r>
      <w:r w:rsidRPr="002C3552">
        <w:instrText>δ</w:instrText>
      </w:r>
      <w:r>
        <w:rPr>
          <w:rStyle w:val="subscript"/>
        </w:rPr>
        <w:instrText>2</w:instrText>
      </w:r>
      <w:r>
        <w:instrText xml:space="preserve">) </w:instrText>
      </w:r>
      <w:r>
        <w:fldChar w:fldCharType="end"/>
      </w:r>
      <w:r>
        <w:tab/>
      </w:r>
      <w:r>
        <w:tab/>
      </w:r>
      <w:r>
        <w:tab/>
      </w:r>
      <w:r>
        <w:tab/>
      </w:r>
      <w:r>
        <w:tab/>
      </w:r>
    </w:p>
    <w:p w14:paraId="066A0661" w14:textId="77777777" w:rsidR="00DA5CDB" w:rsidRDefault="00DA5CDB" w:rsidP="00DA5CDB"/>
    <w:p w14:paraId="2C8361F3" w14:textId="77777777" w:rsidR="00DA5CDB" w:rsidRPr="00C34953" w:rsidRDefault="00DA5CDB" w:rsidP="00DA5CDB">
      <w:pPr>
        <w:tabs>
          <w:tab w:val="left" w:pos="7200"/>
          <w:tab w:val="left" w:pos="7920"/>
          <w:tab w:val="right" w:pos="9270"/>
        </w:tabs>
      </w:pPr>
      <w:r>
        <w:tab/>
        <w:t>L = L</w:t>
      </w:r>
      <w:r>
        <w:rPr>
          <w:rStyle w:val="subscript"/>
        </w:rPr>
        <w:t>e</w:t>
      </w:r>
      <w:r>
        <w:t xml:space="preserve"> + (1/ω) </w:t>
      </w:r>
      <w:proofErr w:type="spellStart"/>
      <w:r>
        <w:t>Im</w:t>
      </w:r>
      <w:proofErr w:type="spellEnd"/>
      <w:r>
        <w:t>(Z</w:t>
      </w:r>
      <w:r>
        <w:rPr>
          <w:rStyle w:val="subscript"/>
        </w:rPr>
        <w:t>s1</w:t>
      </w:r>
      <w:r>
        <w:t>+ Z</w:t>
      </w:r>
      <w:r>
        <w:rPr>
          <w:rStyle w:val="subscript"/>
        </w:rPr>
        <w:t>s2</w:t>
      </w:r>
      <w:r>
        <w:t>)  = L</w:t>
      </w:r>
      <w:r>
        <w:rPr>
          <w:rStyle w:val="subscript"/>
        </w:rPr>
        <w:t>e</w:t>
      </w:r>
      <w:r>
        <w:t xml:space="preserve"> + (1/ω) R  .</w:t>
      </w:r>
      <w:r>
        <w:tab/>
      </w:r>
      <w:r>
        <w:tab/>
      </w:r>
      <w:r>
        <w:tab/>
      </w:r>
      <w:r>
        <w:tab/>
      </w:r>
      <w:r>
        <w:tab/>
      </w:r>
      <w:r>
        <w:tab/>
        <w:t>(K.1</w:t>
      </w:r>
      <w:r w:rsidR="002974A0">
        <w:t>4</w:t>
      </w:r>
      <w:r>
        <w:t>)</w:t>
      </w:r>
    </w:p>
    <w:p w14:paraId="47516F49" w14:textId="77777777" w:rsidR="00DA5CDB" w:rsidRDefault="00DA5CDB" w:rsidP="00DA5CDB"/>
    <w:p w14:paraId="1A270C5A" w14:textId="77777777" w:rsidR="00DA5CDB" w:rsidRDefault="00DA5CDB" w:rsidP="00DA5CDB">
      <w:r>
        <w:t>In this case, we recognize 2πa</w:t>
      </w:r>
      <w:r>
        <w:rPr>
          <w:rStyle w:val="subscript"/>
        </w:rPr>
        <w:t>1</w:t>
      </w:r>
      <w:r>
        <w:t>δ</w:t>
      </w:r>
      <w:r>
        <w:rPr>
          <w:rStyle w:val="subscript"/>
        </w:rPr>
        <w:t>1</w:t>
      </w:r>
      <w:r>
        <w:t xml:space="preserve"> as the effective current carrying cross-sectional area of round conductor C</w:t>
      </w:r>
      <w:r>
        <w:rPr>
          <w:rStyle w:val="subscript"/>
        </w:rPr>
        <w:t>1</w:t>
      </w:r>
      <w:r>
        <w:t xml:space="preserve"> (the area of the current sheath), so the expression for R is quite intuitive. Since,</w:t>
      </w:r>
    </w:p>
    <w:p w14:paraId="6711A173" w14:textId="77777777" w:rsidR="00DA5CDB" w:rsidRDefault="00DA5CDB" w:rsidP="00DA5CDB"/>
    <w:p w14:paraId="2A6BA0EE" w14:textId="77777777" w:rsidR="00DA5CDB" w:rsidRPr="00C34953" w:rsidRDefault="00DA5CDB" w:rsidP="00DA5CDB">
      <w:pPr>
        <w:tabs>
          <w:tab w:val="left" w:pos="7200"/>
          <w:tab w:val="left" w:pos="7920"/>
          <w:tab w:val="right" w:pos="9270"/>
        </w:tabs>
      </w:pPr>
      <w:r>
        <w:tab/>
      </w:r>
      <w:r w:rsidRPr="002C3552">
        <w:t>δ</w:t>
      </w:r>
      <w:r>
        <w:t xml:space="preserve"> ≡ </w:t>
      </w:r>
      <w:r>
        <w:fldChar w:fldCharType="begin"/>
      </w:r>
      <w:r>
        <w:instrText xml:space="preserve"> EQ \R(2/</w:instrText>
      </w:r>
      <w:r w:rsidRPr="00A020C0">
        <w:instrText>ω</w:instrText>
      </w:r>
      <w:r>
        <w:instrText>μ</w:instrText>
      </w:r>
      <w:r w:rsidRPr="002C3552">
        <w:instrText>σ</w:instrText>
      </w:r>
      <w:r>
        <w:rPr>
          <w:rFonts w:ascii="Symbol" w:hAnsi="Symbol"/>
        </w:rPr>
        <w:instrText>)</w:instrText>
      </w:r>
      <w:r>
        <w:instrText xml:space="preserve"> </w:instrText>
      </w:r>
      <w:r>
        <w:fldChar w:fldCharType="end"/>
      </w:r>
      <w:r>
        <w:t xml:space="preserve">  </w:t>
      </w:r>
      <w:r>
        <w:tab/>
        <w:t>=&gt;</w:t>
      </w:r>
      <w:r>
        <w:tab/>
        <w:t>1/δ</w:t>
      </w:r>
      <w:r>
        <w:rPr>
          <w:rStyle w:val="subscript"/>
        </w:rPr>
        <w:t>1</w:t>
      </w:r>
      <w:r>
        <w:t xml:space="preserve">  = </w:t>
      </w:r>
      <w:r>
        <w:fldChar w:fldCharType="begin"/>
      </w:r>
      <w:r>
        <w:instrText xml:space="preserve"> EQ \r((ωμ</w:instrText>
      </w:r>
      <w:r>
        <w:rPr>
          <w:rStyle w:val="subscript"/>
        </w:rPr>
        <w:instrText>1</w:instrText>
      </w:r>
      <w:r>
        <w:instrText>σ</w:instrText>
      </w:r>
      <w:r>
        <w:rPr>
          <w:rStyle w:val="subscript"/>
        </w:rPr>
        <w:instrText>1</w:instrText>
      </w:r>
      <w:r>
        <w:instrText xml:space="preserve">)/2) </w:instrText>
      </w:r>
      <w:r>
        <w:fldChar w:fldCharType="end"/>
      </w:r>
      <w:r>
        <w:tab/>
        <w:t>and</w:t>
      </w:r>
      <w:r>
        <w:tab/>
        <w:t>1/ω  = μ</w:t>
      </w:r>
      <w:r>
        <w:rPr>
          <w:rStyle w:val="subscript"/>
        </w:rPr>
        <w:t>1</w:t>
      </w:r>
      <w:r>
        <w:t>σ</w:t>
      </w:r>
      <w:r>
        <w:rPr>
          <w:rStyle w:val="subscript"/>
        </w:rPr>
        <w:t>1</w:t>
      </w:r>
      <w:r>
        <w:t>δ</w:t>
      </w:r>
      <w:r>
        <w:rPr>
          <w:rStyle w:val="subscript"/>
        </w:rPr>
        <w:t>1</w:t>
      </w:r>
      <w:r>
        <w:rPr>
          <w:rStyle w:val="superscript"/>
        </w:rPr>
        <w:t>2</w:t>
      </w:r>
      <w:r>
        <w:t>/2</w:t>
      </w:r>
      <w:r>
        <w:tab/>
      </w:r>
      <w:r>
        <w:tab/>
        <w:t>(K.1</w:t>
      </w:r>
      <w:r w:rsidR="002974A0">
        <w:t>5</w:t>
      </w:r>
      <w:r>
        <w:t>)</w:t>
      </w:r>
    </w:p>
    <w:p w14:paraId="7E09905E" w14:textId="77777777" w:rsidR="00DA5CDB" w:rsidRDefault="00DA5CDB" w:rsidP="00DA5CDB"/>
    <w:p w14:paraId="4FF4520B" w14:textId="77777777" w:rsidR="00DA5CDB" w:rsidRDefault="00DA5CDB" w:rsidP="00DA5CDB">
      <w:r>
        <w:t>we may write</w:t>
      </w:r>
    </w:p>
    <w:p w14:paraId="6AFC5F6A" w14:textId="77777777" w:rsidR="00DA5CDB" w:rsidRPr="00ED23DB" w:rsidRDefault="00DA5CDB" w:rsidP="00DA5CDB">
      <w:r>
        <w:tab/>
        <w:t>L</w:t>
      </w:r>
      <w:r>
        <w:rPr>
          <w:rStyle w:val="subscript"/>
        </w:rPr>
        <w:t>i</w:t>
      </w:r>
      <w:r>
        <w:t xml:space="preserve">(ω) = (1/ω) </w:t>
      </w:r>
      <w:proofErr w:type="spellStart"/>
      <w:r>
        <w:t>Im</w:t>
      </w:r>
      <w:proofErr w:type="spellEnd"/>
      <w:r>
        <w:t>(Z</w:t>
      </w:r>
      <w:r>
        <w:rPr>
          <w:rStyle w:val="subscript"/>
        </w:rPr>
        <w:t>s</w:t>
      </w:r>
      <w:r>
        <w:t>) =  (1/ω)</w:t>
      </w:r>
      <w:r w:rsidRPr="00ED23DB">
        <w:t xml:space="preserve"> </w:t>
      </w:r>
      <w:r>
        <w:fldChar w:fldCharType="begin"/>
      </w:r>
      <w:r>
        <w:instrText xml:space="preserve"> EQ \F(1,</w:instrText>
      </w:r>
      <w:r w:rsidRPr="002C3552">
        <w:instrText>σ</w:instrText>
      </w:r>
      <w:r>
        <w:rPr>
          <w:rStyle w:val="subscript"/>
        </w:rPr>
        <w:instrText>1</w:instrText>
      </w:r>
      <w:r>
        <w:instrText>(2</w:instrText>
      </w:r>
      <w:r w:rsidRPr="002C3552">
        <w:instrText>π</w:instrText>
      </w:r>
      <w:r>
        <w:instrText>a</w:instrText>
      </w:r>
      <w:r>
        <w:rPr>
          <w:rStyle w:val="subscript"/>
        </w:rPr>
        <w:instrText>1</w:instrText>
      </w:r>
      <w:r>
        <w:instrText>)</w:instrText>
      </w:r>
      <w:r w:rsidRPr="002C3552">
        <w:instrText>δ</w:instrText>
      </w:r>
      <w:r>
        <w:rPr>
          <w:rStyle w:val="subscript"/>
        </w:rPr>
        <w:instrText>1</w:instrText>
      </w:r>
      <w:r>
        <w:instrText xml:space="preserve">) </w:instrText>
      </w:r>
      <w:r>
        <w:fldChar w:fldCharType="end"/>
      </w:r>
      <w:r>
        <w:t xml:space="preserve">  =  (1/ω)</w:t>
      </w:r>
      <w:r w:rsidRPr="00ED23DB">
        <w:t xml:space="preserve"> </w:t>
      </w:r>
      <w:r>
        <w:fldChar w:fldCharType="begin"/>
      </w:r>
      <w:r>
        <w:instrText xml:space="preserve"> EQ \F(1,</w:instrText>
      </w:r>
      <w:r w:rsidRPr="002C3552">
        <w:instrText>σ</w:instrText>
      </w:r>
      <w:r>
        <w:rPr>
          <w:rStyle w:val="subscript"/>
        </w:rPr>
        <w:instrText>1</w:instrText>
      </w:r>
      <w:r>
        <w:instrText>(2</w:instrText>
      </w:r>
      <w:r w:rsidRPr="002C3552">
        <w:instrText>π</w:instrText>
      </w:r>
      <w:r>
        <w:instrText>a</w:instrText>
      </w:r>
      <w:r>
        <w:rPr>
          <w:rStyle w:val="subscript"/>
        </w:rPr>
        <w:instrText>1</w:instrText>
      </w:r>
      <w:r>
        <w:instrText xml:space="preserve">)) </w:instrText>
      </w:r>
      <w:r>
        <w:fldChar w:fldCharType="end"/>
      </w:r>
      <w:r>
        <w:fldChar w:fldCharType="begin"/>
      </w:r>
      <w:r>
        <w:instrText xml:space="preserve"> EQ \r((ωμ</w:instrText>
      </w:r>
      <w:r>
        <w:rPr>
          <w:rStyle w:val="subscript"/>
        </w:rPr>
        <w:instrText>1</w:instrText>
      </w:r>
      <w:r>
        <w:instrText>σ</w:instrText>
      </w:r>
      <w:r>
        <w:rPr>
          <w:rStyle w:val="subscript"/>
        </w:rPr>
        <w:instrText>1</w:instrText>
      </w:r>
      <w:r>
        <w:instrText xml:space="preserve">)/2) </w:instrText>
      </w:r>
      <w:r>
        <w:fldChar w:fldCharType="end"/>
      </w:r>
      <w:r>
        <w:t xml:space="preserve">  = </w:t>
      </w:r>
      <w:r>
        <w:fldChar w:fldCharType="begin"/>
      </w:r>
      <w:r>
        <w:instrText xml:space="preserve"> EQ \F(1,2</w:instrText>
      </w:r>
      <w:r w:rsidRPr="002C3552">
        <w:instrText>π</w:instrText>
      </w:r>
      <w:r>
        <w:instrText>a</w:instrText>
      </w:r>
      <w:r>
        <w:rPr>
          <w:rStyle w:val="subscript"/>
        </w:rPr>
        <w:instrText>1</w:instrText>
      </w:r>
      <w:r>
        <w:instrText>)  \R(\F(μ</w:instrText>
      </w:r>
      <w:r>
        <w:rPr>
          <w:rStyle w:val="subscript"/>
        </w:rPr>
        <w:instrText>1</w:instrText>
      </w:r>
      <w:r>
        <w:instrText>, 2</w:instrText>
      </w:r>
      <w:r w:rsidRPr="002C3552">
        <w:instrText>σ</w:instrText>
      </w:r>
      <w:r>
        <w:rPr>
          <w:rStyle w:val="subscript"/>
        </w:rPr>
        <w:instrText>1</w:instrText>
      </w:r>
      <w:r w:rsidRPr="00A020C0">
        <w:instrText>ω</w:instrText>
      </w:r>
      <w:r>
        <w:instrText xml:space="preserve">)) </w:instrText>
      </w:r>
      <w:r>
        <w:fldChar w:fldCharType="end"/>
      </w:r>
    </w:p>
    <w:p w14:paraId="6EE5432A" w14:textId="77777777" w:rsidR="00DA5CDB" w:rsidRPr="000A6B21" w:rsidRDefault="00DA5CDB" w:rsidP="00DA5CDB">
      <w:pPr>
        <w:tabs>
          <w:tab w:val="left" w:pos="7200"/>
          <w:tab w:val="left" w:pos="7920"/>
          <w:tab w:val="right" w:pos="9270"/>
        </w:tabs>
      </w:pPr>
      <w:r>
        <w:tab/>
      </w:r>
      <w:r>
        <w:tab/>
      </w:r>
      <w:r>
        <w:tab/>
      </w:r>
      <w:r>
        <w:tab/>
      </w:r>
      <w:r>
        <w:tab/>
      </w:r>
      <w:r>
        <w:tab/>
      </w:r>
      <w:r>
        <w:tab/>
      </w:r>
      <w:r>
        <w:tab/>
      </w:r>
      <w:r>
        <w:tab/>
      </w:r>
      <w:r>
        <w:tab/>
      </w:r>
      <w:r>
        <w:tab/>
      </w:r>
      <w:r>
        <w:tab/>
      </w:r>
      <w:r>
        <w:tab/>
        <w:t>(K.</w:t>
      </w:r>
      <w:r w:rsidR="002974A0">
        <w:t>16</w:t>
      </w:r>
      <w:r>
        <w:t>)</w:t>
      </w:r>
    </w:p>
    <w:p w14:paraId="6C4EA48E" w14:textId="77777777" w:rsidR="00DA5CDB" w:rsidRDefault="00DA5CDB" w:rsidP="00DA5CDB">
      <w:r>
        <w:t>so L</w:t>
      </w:r>
      <w:r>
        <w:rPr>
          <w:rStyle w:val="subscript"/>
        </w:rPr>
        <w:t>i</w:t>
      </w:r>
      <w:r>
        <w:t>(ω) ~  1/</w:t>
      </w:r>
      <w:r>
        <w:fldChar w:fldCharType="begin"/>
      </w:r>
      <w:r>
        <w:instrText xml:space="preserve"> EQ \r(ω) </w:instrText>
      </w:r>
      <w:r>
        <w:fldChar w:fldCharType="end"/>
      </w:r>
      <w:r>
        <w:t>. Expressing L</w:t>
      </w:r>
      <w:r>
        <w:rPr>
          <w:rStyle w:val="subscript"/>
        </w:rPr>
        <w:t>i</w:t>
      </w:r>
      <w:r>
        <w:t xml:space="preserve"> instead in terms of δ</w:t>
      </w:r>
      <w:r>
        <w:rPr>
          <w:rStyle w:val="subscript"/>
        </w:rPr>
        <w:t>1</w:t>
      </w:r>
      <w:r>
        <w:t xml:space="preserve"> we find</w:t>
      </w:r>
    </w:p>
    <w:p w14:paraId="200BD6FF" w14:textId="77777777" w:rsidR="00DA5CDB" w:rsidRDefault="00DA5CDB" w:rsidP="00DA5CDB"/>
    <w:p w14:paraId="0143AE69" w14:textId="77777777" w:rsidR="00DA5CDB" w:rsidRDefault="00DA5CDB" w:rsidP="00DA5CDB">
      <w:r>
        <w:tab/>
        <w:t>L</w:t>
      </w:r>
      <w:r>
        <w:rPr>
          <w:rStyle w:val="subscript"/>
        </w:rPr>
        <w:t>i</w:t>
      </w:r>
      <w:r>
        <w:t>(δ</w:t>
      </w:r>
      <w:r>
        <w:rPr>
          <w:rStyle w:val="subscript"/>
        </w:rPr>
        <w:t>1</w:t>
      </w:r>
      <w:r>
        <w:t xml:space="preserve">) = (1/ω) </w:t>
      </w:r>
      <w:proofErr w:type="spellStart"/>
      <w:r>
        <w:t>Im</w:t>
      </w:r>
      <w:proofErr w:type="spellEnd"/>
      <w:r>
        <w:t>(Z</w:t>
      </w:r>
      <w:r>
        <w:rPr>
          <w:rStyle w:val="subscript"/>
        </w:rPr>
        <w:t>s</w:t>
      </w:r>
      <w:r>
        <w:t>) =  (1/ω)</w:t>
      </w:r>
      <w:r w:rsidRPr="00ED23DB">
        <w:t xml:space="preserve"> </w:t>
      </w:r>
      <w:r>
        <w:fldChar w:fldCharType="begin"/>
      </w:r>
      <w:r>
        <w:instrText xml:space="preserve"> EQ \F(1,</w:instrText>
      </w:r>
      <w:r w:rsidRPr="002C3552">
        <w:instrText>σ</w:instrText>
      </w:r>
      <w:r>
        <w:rPr>
          <w:rStyle w:val="subscript"/>
        </w:rPr>
        <w:instrText>1</w:instrText>
      </w:r>
      <w:r>
        <w:instrText>(2</w:instrText>
      </w:r>
      <w:r w:rsidRPr="002C3552">
        <w:instrText>π</w:instrText>
      </w:r>
      <w:r>
        <w:instrText>a</w:instrText>
      </w:r>
      <w:r>
        <w:rPr>
          <w:rStyle w:val="subscript"/>
        </w:rPr>
        <w:instrText>1</w:instrText>
      </w:r>
      <w:r>
        <w:instrText>)</w:instrText>
      </w:r>
      <w:r w:rsidRPr="002C3552">
        <w:instrText>δ</w:instrText>
      </w:r>
      <w:r>
        <w:rPr>
          <w:rStyle w:val="subscript"/>
        </w:rPr>
        <w:instrText>1</w:instrText>
      </w:r>
      <w:r>
        <w:instrText xml:space="preserve">) </w:instrText>
      </w:r>
      <w:r>
        <w:fldChar w:fldCharType="end"/>
      </w:r>
      <w:r>
        <w:t xml:space="preserve">  = μ</w:t>
      </w:r>
      <w:r>
        <w:rPr>
          <w:rStyle w:val="subscript"/>
        </w:rPr>
        <w:t>1</w:t>
      </w:r>
      <w:r>
        <w:t>σ</w:t>
      </w:r>
      <w:r>
        <w:rPr>
          <w:rStyle w:val="subscript"/>
        </w:rPr>
        <w:t>1</w:t>
      </w:r>
      <w:r>
        <w:t>(δ</w:t>
      </w:r>
      <w:r>
        <w:rPr>
          <w:rStyle w:val="subscript"/>
        </w:rPr>
        <w:t>1</w:t>
      </w:r>
      <w:r>
        <w:rPr>
          <w:rStyle w:val="superscript"/>
        </w:rPr>
        <w:t>2</w:t>
      </w:r>
      <w:r>
        <w:t xml:space="preserve">/2) </w:t>
      </w:r>
      <w:r>
        <w:fldChar w:fldCharType="begin"/>
      </w:r>
      <w:r>
        <w:instrText xml:space="preserve"> EQ \F(1,</w:instrText>
      </w:r>
      <w:r w:rsidRPr="002C3552">
        <w:instrText>σ</w:instrText>
      </w:r>
      <w:r>
        <w:rPr>
          <w:rStyle w:val="subscript"/>
        </w:rPr>
        <w:instrText>1</w:instrText>
      </w:r>
      <w:r>
        <w:instrText>(2</w:instrText>
      </w:r>
      <w:r w:rsidRPr="002C3552">
        <w:instrText>π</w:instrText>
      </w:r>
      <w:r>
        <w:instrText>a</w:instrText>
      </w:r>
      <w:r>
        <w:rPr>
          <w:rStyle w:val="subscript"/>
        </w:rPr>
        <w:instrText>1</w:instrText>
      </w:r>
      <w:r>
        <w:instrText>)</w:instrText>
      </w:r>
      <w:r w:rsidRPr="002C3552">
        <w:instrText>δ</w:instrText>
      </w:r>
      <w:r>
        <w:rPr>
          <w:rStyle w:val="subscript"/>
        </w:rPr>
        <w:instrText>1</w:instrText>
      </w:r>
      <w:r>
        <w:instrText xml:space="preserve">) </w:instrText>
      </w:r>
      <w:r>
        <w:fldChar w:fldCharType="end"/>
      </w:r>
      <w:r>
        <w:t xml:space="preserve"> = μ</w:t>
      </w:r>
      <w:r>
        <w:rPr>
          <w:rStyle w:val="subscript"/>
        </w:rPr>
        <w:t>1</w:t>
      </w:r>
      <w:r>
        <w:t xml:space="preserve"> (1/4π) (δ</w:t>
      </w:r>
      <w:r>
        <w:rPr>
          <w:rStyle w:val="subscript"/>
        </w:rPr>
        <w:t>1</w:t>
      </w:r>
      <w:r>
        <w:t>/a</w:t>
      </w:r>
      <w:r>
        <w:rPr>
          <w:rStyle w:val="subscript"/>
        </w:rPr>
        <w:t>1</w:t>
      </w:r>
      <w:r>
        <w:t>)</w:t>
      </w:r>
    </w:p>
    <w:p w14:paraId="1C86A759" w14:textId="77777777" w:rsidR="00DA5CDB" w:rsidRPr="00C34953" w:rsidRDefault="00DA5CDB" w:rsidP="00DA5CDB">
      <w:pPr>
        <w:tabs>
          <w:tab w:val="left" w:pos="7200"/>
          <w:tab w:val="left" w:pos="7920"/>
          <w:tab w:val="right" w:pos="9270"/>
        </w:tabs>
      </w:pPr>
      <w:r>
        <w:tab/>
      </w:r>
      <w:r>
        <w:tab/>
        <w:t xml:space="preserve">  = </w:t>
      </w:r>
      <w:r>
        <w:fldChar w:fldCharType="begin"/>
      </w:r>
      <w:r>
        <w:instrText xml:space="preserve"> EQ \f(μ</w:instrText>
      </w:r>
      <w:r>
        <w:rPr>
          <w:rStyle w:val="subscript"/>
        </w:rPr>
        <w:instrText>i</w:instrText>
      </w:r>
      <w:r>
        <w:instrText xml:space="preserve">,8π) </w:instrText>
      </w:r>
      <w:r>
        <w:fldChar w:fldCharType="end"/>
      </w:r>
      <w:r>
        <w:t xml:space="preserve">  [ 2 (δ</w:t>
      </w:r>
      <w:r>
        <w:rPr>
          <w:rStyle w:val="subscript"/>
        </w:rPr>
        <w:t>1</w:t>
      </w:r>
      <w:r>
        <w:t>/a</w:t>
      </w:r>
      <w:r>
        <w:rPr>
          <w:rStyle w:val="subscript"/>
        </w:rPr>
        <w:t>1</w:t>
      </w:r>
      <w:r>
        <w:t>) ]  .</w:t>
      </w:r>
      <w:r>
        <w:tab/>
      </w:r>
      <w:r>
        <w:tab/>
      </w:r>
      <w:r>
        <w:tab/>
      </w:r>
      <w:r>
        <w:tab/>
      </w:r>
      <w:r>
        <w:tab/>
      </w:r>
      <w:r>
        <w:tab/>
      </w:r>
      <w:r>
        <w:tab/>
      </w:r>
      <w:r>
        <w:tab/>
      </w:r>
      <w:r>
        <w:tab/>
        <w:t>(K.</w:t>
      </w:r>
      <w:r w:rsidR="002974A0">
        <w:t>17</w:t>
      </w:r>
      <w:r>
        <w:t>)</w:t>
      </w:r>
    </w:p>
    <w:p w14:paraId="74CEB375" w14:textId="77777777" w:rsidR="00DA5CDB" w:rsidRDefault="00DA5CDB" w:rsidP="00DA5CDB"/>
    <w:p w14:paraId="38C788B4" w14:textId="77777777" w:rsidR="00DA5CDB" w:rsidRDefault="00DA5CDB" w:rsidP="00DA5CDB">
      <w:r>
        <w:t>The DC internal inductance of a thin shell of radius a and thickness d is shown in Appendix C.6 to be</w:t>
      </w:r>
    </w:p>
    <w:p w14:paraId="59D4208E" w14:textId="77777777" w:rsidR="00DA5CDB" w:rsidRDefault="00DA5CDB" w:rsidP="00DA5CDB"/>
    <w:p w14:paraId="39F1C625" w14:textId="77777777" w:rsidR="00DA5CDB" w:rsidRDefault="00DA5CDB" w:rsidP="00DA5CDB">
      <w:pPr>
        <w:tabs>
          <w:tab w:val="left" w:pos="7200"/>
          <w:tab w:val="left" w:pos="7920"/>
          <w:tab w:val="right" w:pos="9270"/>
        </w:tabs>
      </w:pPr>
      <w:r>
        <w:tab/>
        <w:t>L</w:t>
      </w:r>
      <w:r>
        <w:rPr>
          <w:rStyle w:val="subscript"/>
        </w:rPr>
        <w:t>i</w:t>
      </w:r>
      <w:r>
        <w:t xml:space="preserve"> =  </w:t>
      </w:r>
      <w:proofErr w:type="spellStart"/>
      <w:r>
        <w:t>μ</w:t>
      </w:r>
      <w:r>
        <w:rPr>
          <w:rStyle w:val="subscript"/>
        </w:rPr>
        <w:t>i</w:t>
      </w:r>
      <w:proofErr w:type="spellEnd"/>
      <w:r>
        <w:rPr>
          <w:rStyle w:val="subscript"/>
        </w:rPr>
        <w:t xml:space="preserve"> </w:t>
      </w:r>
      <w:r>
        <w:fldChar w:fldCharType="begin"/>
      </w:r>
      <w:r>
        <w:instrText xml:space="preserve"> EQ \f(1,6π) </w:instrText>
      </w:r>
      <w:r>
        <w:fldChar w:fldCharType="end"/>
      </w:r>
      <w:r>
        <w:t xml:space="preserve"> (d/a)  =  </w:t>
      </w:r>
      <w:r>
        <w:fldChar w:fldCharType="begin"/>
      </w:r>
      <w:r>
        <w:instrText xml:space="preserve"> EQ \f(μ</w:instrText>
      </w:r>
      <w:r>
        <w:rPr>
          <w:rStyle w:val="subscript"/>
        </w:rPr>
        <w:instrText>i</w:instrText>
      </w:r>
      <w:r>
        <w:instrText xml:space="preserve">,8π) </w:instrText>
      </w:r>
      <w:r>
        <w:fldChar w:fldCharType="end"/>
      </w:r>
      <w:r>
        <w:t xml:space="preserve"> [ (4/3)(d/a) ] </w:t>
      </w:r>
      <w:r>
        <w:tab/>
      </w:r>
      <w:r>
        <w:tab/>
        <w:t>thin shell,   valid for d &lt;&lt; a</w:t>
      </w:r>
      <w:r>
        <w:tab/>
      </w:r>
      <w:r>
        <w:tab/>
      </w:r>
      <w:r w:rsidRPr="00085376">
        <w:rPr>
          <w:i/>
        </w:rPr>
        <w:t>(C.6.8)</w:t>
      </w:r>
    </w:p>
    <w:p w14:paraId="0B4B5C20" w14:textId="77777777" w:rsidR="00DA5CDB" w:rsidRDefault="00DA5CDB" w:rsidP="00DA5CDB"/>
    <w:p w14:paraId="6519F391" w14:textId="77777777" w:rsidR="00DA5CDB" w:rsidRDefault="00DA5CDB" w:rsidP="00DA5CDB">
      <w:pPr>
        <w:tabs>
          <w:tab w:val="left" w:pos="7200"/>
          <w:tab w:val="left" w:pos="7920"/>
          <w:tab w:val="right" w:pos="9270"/>
        </w:tabs>
      </w:pPr>
      <w:r>
        <w:t xml:space="preserve">so the high frequency internal inductance of a round wire is the same as the DC internal inductance a shell of thickness d = (3/2)δ which seems fairly reasonable. The above expression </w:t>
      </w:r>
      <w:r w:rsidRPr="00193D55">
        <w:t>(C.6.8)</w:t>
      </w:r>
      <w:r>
        <w:t xml:space="preserve"> shows that the inductance of a thin cylindrical shell is linear in the shell thickness d, so we expect that the high frequency L</w:t>
      </w:r>
      <w:r>
        <w:rPr>
          <w:rStyle w:val="subscript"/>
        </w:rPr>
        <w:t>i</w:t>
      </w:r>
      <w:r>
        <w:t xml:space="preserve"> of a round wire should be linear in δ, and thus proportional to 1/</w:t>
      </w:r>
      <w:r>
        <w:fldChar w:fldCharType="begin"/>
      </w:r>
      <w:r>
        <w:instrText xml:space="preserve"> EQ \r(ω) </w:instrText>
      </w:r>
      <w:r>
        <w:fldChar w:fldCharType="end"/>
      </w:r>
      <w:r>
        <w:t xml:space="preserve">. </w:t>
      </w:r>
    </w:p>
    <w:p w14:paraId="2FA1E781" w14:textId="77777777" w:rsidR="002974A0" w:rsidRDefault="00DA5CDB" w:rsidP="00DA5CDB">
      <w:pPr>
        <w:tabs>
          <w:tab w:val="left" w:pos="7200"/>
          <w:tab w:val="left" w:pos="7920"/>
          <w:tab w:val="right" w:pos="9270"/>
        </w:tabs>
      </w:pPr>
      <w:r>
        <w:tab/>
        <w:t xml:space="preserve">Section 2.5 shows how to handle non-round conductors and non-symmetric current distributions by replacing 2πa by an effective active perimeter D. </w:t>
      </w:r>
      <w:r w:rsidR="002974A0">
        <w:t xml:space="preserve">Chapter 4.11 (b) formalizes this notion, giving the effective perimeter in (4.11.10).  </w:t>
      </w:r>
    </w:p>
    <w:p w14:paraId="713B13EE" w14:textId="77777777" w:rsidR="00AF4FC3" w:rsidRDefault="00AF4FC3" w:rsidP="00DA5CDB">
      <w:pPr>
        <w:tabs>
          <w:tab w:val="left" w:pos="7200"/>
          <w:tab w:val="left" w:pos="7920"/>
          <w:tab w:val="right" w:pos="9270"/>
        </w:tabs>
      </w:pPr>
      <w:r>
        <w:tab/>
      </w:r>
    </w:p>
    <w:p w14:paraId="02788A06" w14:textId="77777777" w:rsidR="00AF4FC3" w:rsidRDefault="00AF4FC3" w:rsidP="00DA5CDB">
      <w:pPr>
        <w:tabs>
          <w:tab w:val="left" w:pos="7200"/>
          <w:tab w:val="left" w:pos="7920"/>
          <w:tab w:val="right" w:pos="9270"/>
        </w:tabs>
      </w:pPr>
      <w:r>
        <w:t xml:space="preserve">In Section D.10 and D.11 the claims made </w:t>
      </w:r>
      <w:r w:rsidR="00F80102">
        <w:t>in the last two sections</w:t>
      </w:r>
      <w:r>
        <w:t xml:space="preserve"> regarding surface impedance are vindicated when one uses the surface impedance averaged over the round wire surface, see (D.10.17) for large ω and (D.11.10) for low ω. </w:t>
      </w:r>
    </w:p>
    <w:p w14:paraId="6553C5B2" w14:textId="77777777" w:rsidR="002974A0" w:rsidRDefault="002974A0" w:rsidP="00DA5CDB">
      <w:pPr>
        <w:tabs>
          <w:tab w:val="left" w:pos="7200"/>
          <w:tab w:val="left" w:pos="7920"/>
          <w:tab w:val="right" w:pos="9270"/>
        </w:tabs>
      </w:pPr>
    </w:p>
    <w:p w14:paraId="59D41C60" w14:textId="77777777" w:rsidR="00D727F9" w:rsidRDefault="00D727F9" w:rsidP="00DA5CDB">
      <w:pPr>
        <w:tabs>
          <w:tab w:val="left" w:pos="7200"/>
          <w:tab w:val="left" w:pos="7920"/>
          <w:tab w:val="right" w:pos="9270"/>
        </w:tabs>
      </w:pPr>
    </w:p>
    <w:sectPr w:rsidR="00D727F9">
      <w:footerReference w:type="default" r:id="rId1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635863" w14:textId="77777777" w:rsidR="0024137B" w:rsidRDefault="0024137B">
      <w:r>
        <w:separator/>
      </w:r>
    </w:p>
  </w:endnote>
  <w:endnote w:type="continuationSeparator" w:id="0">
    <w:p w14:paraId="1D2C047D" w14:textId="77777777" w:rsidR="0024137B" w:rsidRDefault="002413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09522" w14:textId="77777777" w:rsidR="00AF4FC3" w:rsidRDefault="00AF4FC3">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6E15DB">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3964C1" w14:textId="77777777" w:rsidR="0024137B" w:rsidRDefault="0024137B">
      <w:r>
        <w:separator/>
      </w:r>
    </w:p>
  </w:footnote>
  <w:footnote w:type="continuationSeparator" w:id="0">
    <w:p w14:paraId="27E7F7B8" w14:textId="77777777" w:rsidR="0024137B" w:rsidRDefault="0024137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A5CDB"/>
    <w:rsid w:val="0001344C"/>
    <w:rsid w:val="00032790"/>
    <w:rsid w:val="000412F6"/>
    <w:rsid w:val="000522DF"/>
    <w:rsid w:val="000544B7"/>
    <w:rsid w:val="00054B07"/>
    <w:rsid w:val="00064021"/>
    <w:rsid w:val="00064C25"/>
    <w:rsid w:val="000765E7"/>
    <w:rsid w:val="0007683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3792"/>
    <w:rsid w:val="002170F0"/>
    <w:rsid w:val="00227FEA"/>
    <w:rsid w:val="0024137B"/>
    <w:rsid w:val="00252488"/>
    <w:rsid w:val="00257AC0"/>
    <w:rsid w:val="0026152B"/>
    <w:rsid w:val="00265985"/>
    <w:rsid w:val="0027631B"/>
    <w:rsid w:val="00283691"/>
    <w:rsid w:val="00291390"/>
    <w:rsid w:val="002974A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715B5"/>
    <w:rsid w:val="00383554"/>
    <w:rsid w:val="00383E9C"/>
    <w:rsid w:val="00385551"/>
    <w:rsid w:val="00387D22"/>
    <w:rsid w:val="00392547"/>
    <w:rsid w:val="003A292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174D"/>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15DB"/>
    <w:rsid w:val="006E630C"/>
    <w:rsid w:val="006F2C71"/>
    <w:rsid w:val="00720868"/>
    <w:rsid w:val="007363E2"/>
    <w:rsid w:val="007418FC"/>
    <w:rsid w:val="007420D3"/>
    <w:rsid w:val="007448AD"/>
    <w:rsid w:val="00750B63"/>
    <w:rsid w:val="00754DA3"/>
    <w:rsid w:val="00780987"/>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40591"/>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AF4FC3"/>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41D8"/>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7F9"/>
    <w:rsid w:val="00D72B37"/>
    <w:rsid w:val="00D75654"/>
    <w:rsid w:val="00D83409"/>
    <w:rsid w:val="00D86832"/>
    <w:rsid w:val="00D93762"/>
    <w:rsid w:val="00DA068D"/>
    <w:rsid w:val="00DA351B"/>
    <w:rsid w:val="00DA5CD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801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9F3878"/>
  <w15:chartTrackingRefBased/>
  <w15:docId w15:val="{7FDA5A6D-4816-4279-A3E6-765BBD2B9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5CDB"/>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3Char">
    <w:name w:val="Heading 3 Char"/>
    <w:basedOn w:val="DefaultParagraphFont"/>
    <w:link w:val="Heading3"/>
    <w:rsid w:val="00DA5CDB"/>
    <w:rPr>
      <w:rFonts w:cs="Arial"/>
      <w:b/>
      <w:bCs/>
      <w:sz w:val="22"/>
      <w:szCs w:val="26"/>
      <w:lang w:val="en-US" w:eastAsia="en-US" w:bidi="ar-SA"/>
    </w:rPr>
  </w:style>
  <w:style w:type="character" w:styleId="Hyperlink">
    <w:name w:val="Hyperlink"/>
    <w:basedOn w:val="DefaultParagraphFont"/>
    <w:rsid w:val="00AF4FC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2472</Words>
  <Characters>10387</Characters>
  <Application>Microsoft Office Word</Application>
  <DocSecurity>4</DocSecurity>
  <Lines>335</Lines>
  <Paragraphs>189</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12670</CharactersWithSpaces>
  <SharedDoc>false</SharedDoc>
  <HLinks>
    <vt:vector size="42" baseType="variant">
      <vt:variant>
        <vt:i4>1179704</vt:i4>
      </vt:variant>
      <vt:variant>
        <vt:i4>38</vt:i4>
      </vt:variant>
      <vt:variant>
        <vt:i4>0</vt:i4>
      </vt:variant>
      <vt:variant>
        <vt:i4>5</vt:i4>
      </vt:variant>
      <vt:variant>
        <vt:lpwstr/>
      </vt:variant>
      <vt:variant>
        <vt:lpwstr>_Toc391923866</vt:lpwstr>
      </vt:variant>
      <vt:variant>
        <vt:i4>1179704</vt:i4>
      </vt:variant>
      <vt:variant>
        <vt:i4>32</vt:i4>
      </vt:variant>
      <vt:variant>
        <vt:i4>0</vt:i4>
      </vt:variant>
      <vt:variant>
        <vt:i4>5</vt:i4>
      </vt:variant>
      <vt:variant>
        <vt:lpwstr/>
      </vt:variant>
      <vt:variant>
        <vt:lpwstr>_Toc391923865</vt:lpwstr>
      </vt:variant>
      <vt:variant>
        <vt:i4>1179704</vt:i4>
      </vt:variant>
      <vt:variant>
        <vt:i4>26</vt:i4>
      </vt:variant>
      <vt:variant>
        <vt:i4>0</vt:i4>
      </vt:variant>
      <vt:variant>
        <vt:i4>5</vt:i4>
      </vt:variant>
      <vt:variant>
        <vt:lpwstr/>
      </vt:variant>
      <vt:variant>
        <vt:lpwstr>_Toc391923864</vt:lpwstr>
      </vt:variant>
      <vt:variant>
        <vt:i4>1179704</vt:i4>
      </vt:variant>
      <vt:variant>
        <vt:i4>20</vt:i4>
      </vt:variant>
      <vt:variant>
        <vt:i4>0</vt:i4>
      </vt:variant>
      <vt:variant>
        <vt:i4>5</vt:i4>
      </vt:variant>
      <vt:variant>
        <vt:lpwstr/>
      </vt:variant>
      <vt:variant>
        <vt:lpwstr>_Toc391923863</vt:lpwstr>
      </vt:variant>
      <vt:variant>
        <vt:i4>1179704</vt:i4>
      </vt:variant>
      <vt:variant>
        <vt:i4>14</vt:i4>
      </vt:variant>
      <vt:variant>
        <vt:i4>0</vt:i4>
      </vt:variant>
      <vt:variant>
        <vt:i4>5</vt:i4>
      </vt:variant>
      <vt:variant>
        <vt:lpwstr/>
      </vt:variant>
      <vt:variant>
        <vt:lpwstr>_Toc391923862</vt:lpwstr>
      </vt:variant>
      <vt:variant>
        <vt:i4>1179704</vt:i4>
      </vt:variant>
      <vt:variant>
        <vt:i4>8</vt:i4>
      </vt:variant>
      <vt:variant>
        <vt:i4>0</vt:i4>
      </vt:variant>
      <vt:variant>
        <vt:i4>5</vt:i4>
      </vt:variant>
      <vt:variant>
        <vt:lpwstr/>
      </vt:variant>
      <vt:variant>
        <vt:lpwstr>_Toc391923861</vt:lpwstr>
      </vt:variant>
      <vt:variant>
        <vt:i4>1179704</vt:i4>
      </vt:variant>
      <vt:variant>
        <vt:i4>2</vt:i4>
      </vt:variant>
      <vt:variant>
        <vt:i4>0</vt:i4>
      </vt:variant>
      <vt:variant>
        <vt:i4>5</vt:i4>
      </vt:variant>
      <vt:variant>
        <vt:lpwstr/>
      </vt:variant>
      <vt:variant>
        <vt:lpwstr>_Toc391923860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2026-09-07T00:01:00Z</dcterms:created>
  <dcterms:modified xsi:type="dcterms:W3CDTF">2026-09-07T00:01:00Z</dcterms:modified>
</cp:coreProperties>
</file>