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79A06" w14:textId="77777777" w:rsidR="00291390" w:rsidRDefault="00291390">
      <w:pPr>
        <w:tabs>
          <w:tab w:val="right" w:pos="9270"/>
        </w:tabs>
      </w:pPr>
      <w:r>
        <w:rPr>
          <w:b/>
        </w:rPr>
        <w:t>This is the Title</w:t>
      </w:r>
      <w:r>
        <w:rPr>
          <w:b/>
        </w:rPr>
        <w:tab/>
      </w:r>
      <w:r>
        <w:tab/>
      </w:r>
      <w:r>
        <w:tab/>
      </w:r>
      <w:r>
        <w:tab/>
      </w:r>
      <w:r>
        <w:tab/>
      </w:r>
      <w:r>
        <w:tab/>
        <w:t>PhL</w:t>
      </w:r>
      <w:r>
        <w:tab/>
      </w:r>
      <w:r>
        <w:tab/>
        <w:t>3.26.05</w:t>
      </w:r>
    </w:p>
    <w:p w14:paraId="428CA295" w14:textId="77777777" w:rsidR="00291390" w:rsidRDefault="00291390">
      <w:pPr>
        <w:tabs>
          <w:tab w:val="left" w:pos="7200"/>
          <w:tab w:val="left" w:pos="7920"/>
          <w:tab w:val="right" w:pos="9270"/>
        </w:tabs>
      </w:pPr>
    </w:p>
    <w:p w14:paraId="28461622" w14:textId="77777777" w:rsidR="004640C2" w:rsidRPr="004640C2" w:rsidRDefault="004640C2">
      <w:pPr>
        <w:tabs>
          <w:tab w:val="left" w:pos="7200"/>
          <w:tab w:val="left" w:pos="7920"/>
          <w:tab w:val="right" w:pos="9270"/>
        </w:tabs>
        <w:rPr>
          <w:color w:val="FF0000"/>
        </w:rPr>
      </w:pPr>
      <w:r w:rsidRPr="004640C2">
        <w:rPr>
          <w:color w:val="FF0000"/>
        </w:rPr>
        <w:t xml:space="preserve">This is installed. </w:t>
      </w:r>
    </w:p>
    <w:p w14:paraId="23CBCE53" w14:textId="77777777" w:rsidR="00645C66" w:rsidRDefault="00645C66">
      <w:pPr>
        <w:tabs>
          <w:tab w:val="left" w:pos="7200"/>
          <w:tab w:val="left" w:pos="7920"/>
          <w:tab w:val="right" w:pos="9270"/>
        </w:tabs>
      </w:pPr>
    </w:p>
    <w:p w14:paraId="5CB713ED" w14:textId="77777777" w:rsidR="0038345B" w:rsidRDefault="0038345B" w:rsidP="0038345B">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390246810" w:history="1">
        <w:r w:rsidRPr="008203DC">
          <w:rPr>
            <w:rStyle w:val="Hyperlink"/>
            <w:noProof/>
          </w:rPr>
          <w:t>Appendix O : How to plot 2D magnetic field lines.</w:t>
        </w:r>
        <w:r>
          <w:rPr>
            <w:noProof/>
            <w:webHidden/>
          </w:rPr>
          <w:tab/>
        </w:r>
        <w:r>
          <w:rPr>
            <w:noProof/>
            <w:webHidden/>
          </w:rPr>
          <w:fldChar w:fldCharType="begin"/>
        </w:r>
        <w:r>
          <w:rPr>
            <w:noProof/>
            <w:webHidden/>
          </w:rPr>
          <w:instrText xml:space="preserve"> PAGEREF _Toc390246810 \h </w:instrText>
        </w:r>
        <w:r>
          <w:rPr>
            <w:noProof/>
          </w:rPr>
        </w:r>
        <w:r>
          <w:rPr>
            <w:noProof/>
            <w:webHidden/>
          </w:rPr>
          <w:fldChar w:fldCharType="separate"/>
        </w:r>
        <w:r>
          <w:rPr>
            <w:noProof/>
            <w:webHidden/>
          </w:rPr>
          <w:t>1</w:t>
        </w:r>
        <w:r>
          <w:rPr>
            <w:noProof/>
            <w:webHidden/>
          </w:rPr>
          <w:fldChar w:fldCharType="end"/>
        </w:r>
      </w:hyperlink>
    </w:p>
    <w:p w14:paraId="768459C4" w14:textId="77777777" w:rsidR="0038345B" w:rsidRDefault="0038345B" w:rsidP="0038345B">
      <w:pPr>
        <w:pStyle w:val="TOC3"/>
        <w:tabs>
          <w:tab w:val="right" w:leader="dot" w:pos="9350"/>
        </w:tabs>
        <w:rPr>
          <w:noProof/>
          <w:sz w:val="24"/>
          <w:szCs w:val="24"/>
        </w:rPr>
      </w:pPr>
      <w:hyperlink w:anchor="_Toc390246811" w:history="1">
        <w:r w:rsidRPr="008203DC">
          <w:rPr>
            <w:rStyle w:val="Hyperlink"/>
            <w:noProof/>
          </w:rPr>
          <w:t>(a) Statement of the Problem</w:t>
        </w:r>
        <w:r>
          <w:rPr>
            <w:noProof/>
            <w:webHidden/>
          </w:rPr>
          <w:tab/>
        </w:r>
        <w:r>
          <w:rPr>
            <w:noProof/>
            <w:webHidden/>
          </w:rPr>
          <w:fldChar w:fldCharType="begin"/>
        </w:r>
        <w:r>
          <w:rPr>
            <w:noProof/>
            <w:webHidden/>
          </w:rPr>
          <w:instrText xml:space="preserve"> PAGEREF _Toc390246811 \h </w:instrText>
        </w:r>
        <w:r>
          <w:rPr>
            <w:noProof/>
          </w:rPr>
        </w:r>
        <w:r>
          <w:rPr>
            <w:noProof/>
            <w:webHidden/>
          </w:rPr>
          <w:fldChar w:fldCharType="separate"/>
        </w:r>
        <w:r>
          <w:rPr>
            <w:noProof/>
            <w:webHidden/>
          </w:rPr>
          <w:t>1</w:t>
        </w:r>
        <w:r>
          <w:rPr>
            <w:noProof/>
            <w:webHidden/>
          </w:rPr>
          <w:fldChar w:fldCharType="end"/>
        </w:r>
      </w:hyperlink>
    </w:p>
    <w:p w14:paraId="4E7498E8" w14:textId="77777777" w:rsidR="0038345B" w:rsidRDefault="0038345B" w:rsidP="0038345B">
      <w:pPr>
        <w:pStyle w:val="TOC3"/>
        <w:tabs>
          <w:tab w:val="right" w:leader="dot" w:pos="9350"/>
        </w:tabs>
        <w:rPr>
          <w:noProof/>
          <w:sz w:val="24"/>
          <w:szCs w:val="24"/>
        </w:rPr>
      </w:pPr>
      <w:hyperlink w:anchor="_Toc390246812" w:history="1">
        <w:r w:rsidRPr="008203DC">
          <w:rPr>
            <w:rStyle w:val="Hyperlink"/>
            <w:noProof/>
          </w:rPr>
          <w:t>(b) The Brute Force Method</w:t>
        </w:r>
        <w:r>
          <w:rPr>
            <w:noProof/>
            <w:webHidden/>
          </w:rPr>
          <w:tab/>
        </w:r>
        <w:r>
          <w:rPr>
            <w:noProof/>
            <w:webHidden/>
          </w:rPr>
          <w:fldChar w:fldCharType="begin"/>
        </w:r>
        <w:r>
          <w:rPr>
            <w:noProof/>
            <w:webHidden/>
          </w:rPr>
          <w:instrText xml:space="preserve"> PAGEREF _Toc390246812 \h </w:instrText>
        </w:r>
        <w:r>
          <w:rPr>
            <w:noProof/>
          </w:rPr>
        </w:r>
        <w:r>
          <w:rPr>
            <w:noProof/>
            <w:webHidden/>
          </w:rPr>
          <w:fldChar w:fldCharType="separate"/>
        </w:r>
        <w:r>
          <w:rPr>
            <w:noProof/>
            <w:webHidden/>
          </w:rPr>
          <w:t>1</w:t>
        </w:r>
        <w:r>
          <w:rPr>
            <w:noProof/>
            <w:webHidden/>
          </w:rPr>
          <w:fldChar w:fldCharType="end"/>
        </w:r>
      </w:hyperlink>
    </w:p>
    <w:p w14:paraId="6A1ADAEA" w14:textId="77777777" w:rsidR="0038345B" w:rsidRDefault="0038345B" w:rsidP="0038345B">
      <w:pPr>
        <w:pStyle w:val="TOC3"/>
        <w:tabs>
          <w:tab w:val="right" w:leader="dot" w:pos="9350"/>
        </w:tabs>
        <w:rPr>
          <w:noProof/>
          <w:sz w:val="24"/>
          <w:szCs w:val="24"/>
        </w:rPr>
      </w:pPr>
      <w:hyperlink w:anchor="_Toc390246813" w:history="1">
        <w:r w:rsidRPr="008203DC">
          <w:rPr>
            <w:rStyle w:val="Hyperlink"/>
            <w:noProof/>
          </w:rPr>
          <w:t>(c) The ODE Method</w:t>
        </w:r>
        <w:r>
          <w:rPr>
            <w:noProof/>
            <w:webHidden/>
          </w:rPr>
          <w:tab/>
        </w:r>
        <w:r>
          <w:rPr>
            <w:noProof/>
            <w:webHidden/>
          </w:rPr>
          <w:fldChar w:fldCharType="begin"/>
        </w:r>
        <w:r>
          <w:rPr>
            <w:noProof/>
            <w:webHidden/>
          </w:rPr>
          <w:instrText xml:space="preserve"> PAGEREF _Toc390246813 \h </w:instrText>
        </w:r>
        <w:r>
          <w:rPr>
            <w:noProof/>
          </w:rPr>
        </w:r>
        <w:r>
          <w:rPr>
            <w:noProof/>
            <w:webHidden/>
          </w:rPr>
          <w:fldChar w:fldCharType="separate"/>
        </w:r>
        <w:r>
          <w:rPr>
            <w:noProof/>
            <w:webHidden/>
          </w:rPr>
          <w:t>2</w:t>
        </w:r>
        <w:r>
          <w:rPr>
            <w:noProof/>
            <w:webHidden/>
          </w:rPr>
          <w:fldChar w:fldCharType="end"/>
        </w:r>
      </w:hyperlink>
    </w:p>
    <w:p w14:paraId="234D2CA9" w14:textId="77777777" w:rsidR="0038345B" w:rsidRDefault="0038345B" w:rsidP="0038345B">
      <w:pPr>
        <w:pStyle w:val="TOC3"/>
        <w:tabs>
          <w:tab w:val="right" w:leader="dot" w:pos="9350"/>
        </w:tabs>
        <w:rPr>
          <w:noProof/>
          <w:sz w:val="24"/>
          <w:szCs w:val="24"/>
        </w:rPr>
      </w:pPr>
      <w:hyperlink w:anchor="_Toc390246814" w:history="1">
        <w:r w:rsidRPr="008203DC">
          <w:rPr>
            <w:rStyle w:val="Hyperlink"/>
            <w:noProof/>
          </w:rPr>
          <w:t>Example:  Magnetic field lines</w:t>
        </w:r>
        <w:r w:rsidRPr="008203DC">
          <w:rPr>
            <w:rStyle w:val="Hyperlink"/>
            <w:noProof/>
          </w:rPr>
          <w:t xml:space="preserve"> </w:t>
        </w:r>
        <w:r w:rsidRPr="008203DC">
          <w:rPr>
            <w:rStyle w:val="Hyperlink"/>
            <w:noProof/>
          </w:rPr>
          <w:t>for a two-cylinder transmission line</w:t>
        </w:r>
        <w:r>
          <w:rPr>
            <w:noProof/>
            <w:webHidden/>
          </w:rPr>
          <w:tab/>
        </w:r>
        <w:r>
          <w:rPr>
            <w:noProof/>
            <w:webHidden/>
          </w:rPr>
          <w:fldChar w:fldCharType="begin"/>
        </w:r>
        <w:r>
          <w:rPr>
            <w:noProof/>
            <w:webHidden/>
          </w:rPr>
          <w:instrText xml:space="preserve"> PAGEREF _Toc390246814 \h </w:instrText>
        </w:r>
        <w:r>
          <w:rPr>
            <w:noProof/>
          </w:rPr>
        </w:r>
        <w:r>
          <w:rPr>
            <w:noProof/>
            <w:webHidden/>
          </w:rPr>
          <w:fldChar w:fldCharType="separate"/>
        </w:r>
        <w:r>
          <w:rPr>
            <w:noProof/>
            <w:webHidden/>
          </w:rPr>
          <w:t>3</w:t>
        </w:r>
        <w:r>
          <w:rPr>
            <w:noProof/>
            <w:webHidden/>
          </w:rPr>
          <w:fldChar w:fldCharType="end"/>
        </w:r>
      </w:hyperlink>
    </w:p>
    <w:p w14:paraId="62B70737" w14:textId="77777777" w:rsidR="0038345B" w:rsidRDefault="0038345B" w:rsidP="0038345B">
      <w:pPr>
        <w:pStyle w:val="TOC3"/>
        <w:tabs>
          <w:tab w:val="right" w:leader="dot" w:pos="9350"/>
        </w:tabs>
        <w:rPr>
          <w:noProof/>
          <w:sz w:val="24"/>
          <w:szCs w:val="24"/>
        </w:rPr>
      </w:pPr>
      <w:hyperlink w:anchor="_Toc390246815" w:history="1">
        <w:r w:rsidRPr="008203DC">
          <w:rPr>
            <w:rStyle w:val="Hyperlink"/>
            <w:noProof/>
          </w:rPr>
          <w:t>(d) The Analytic Method</w:t>
        </w:r>
        <w:r>
          <w:rPr>
            <w:noProof/>
            <w:webHidden/>
          </w:rPr>
          <w:tab/>
        </w:r>
        <w:r>
          <w:rPr>
            <w:noProof/>
            <w:webHidden/>
          </w:rPr>
          <w:fldChar w:fldCharType="begin"/>
        </w:r>
        <w:r>
          <w:rPr>
            <w:noProof/>
            <w:webHidden/>
          </w:rPr>
          <w:instrText xml:space="preserve"> PAGEREF _Toc390246815 \h </w:instrText>
        </w:r>
        <w:r>
          <w:rPr>
            <w:noProof/>
          </w:rPr>
        </w:r>
        <w:r>
          <w:rPr>
            <w:noProof/>
            <w:webHidden/>
          </w:rPr>
          <w:fldChar w:fldCharType="separate"/>
        </w:r>
        <w:r>
          <w:rPr>
            <w:noProof/>
            <w:webHidden/>
          </w:rPr>
          <w:t>7</w:t>
        </w:r>
        <w:r>
          <w:rPr>
            <w:noProof/>
            <w:webHidden/>
          </w:rPr>
          <w:fldChar w:fldCharType="end"/>
        </w:r>
      </w:hyperlink>
    </w:p>
    <w:p w14:paraId="229CAF2F" w14:textId="77777777" w:rsidR="00645C66" w:rsidRDefault="0038345B">
      <w:pPr>
        <w:tabs>
          <w:tab w:val="left" w:pos="7200"/>
          <w:tab w:val="left" w:pos="7920"/>
          <w:tab w:val="right" w:pos="9270"/>
        </w:tabs>
      </w:pPr>
      <w:r>
        <w:rPr>
          <w:rStyle w:val="Hyperlink"/>
          <w:noProof/>
        </w:rPr>
        <w:fldChar w:fldCharType="end"/>
      </w:r>
    </w:p>
    <w:p w14:paraId="6FF96E9F" w14:textId="77777777" w:rsidR="00645C66" w:rsidRDefault="00645C66">
      <w:pPr>
        <w:tabs>
          <w:tab w:val="left" w:pos="7200"/>
          <w:tab w:val="left" w:pos="7920"/>
          <w:tab w:val="right" w:pos="9270"/>
        </w:tabs>
      </w:pPr>
    </w:p>
    <w:p w14:paraId="4F15ADB7" w14:textId="77777777" w:rsidR="00291390" w:rsidRDefault="00A11CB3" w:rsidP="00A11CB3">
      <w:pPr>
        <w:pStyle w:val="Heading2"/>
      </w:pPr>
      <w:bookmarkStart w:id="0" w:name="_Toc390246810"/>
      <w:r>
        <w:t>Appendix O : How to plot 2D magnetic field lines</w:t>
      </w:r>
      <w:bookmarkEnd w:id="0"/>
      <w:r>
        <w:t xml:space="preserve"> </w:t>
      </w:r>
    </w:p>
    <w:p w14:paraId="0DB62B50" w14:textId="77777777" w:rsidR="00A11CB3" w:rsidRDefault="00A11CB3"/>
    <w:p w14:paraId="20A849C5" w14:textId="77777777" w:rsidR="00291390" w:rsidRDefault="00A11CB3">
      <w:r>
        <w:t>Maple 18</w:t>
      </w:r>
      <w:r w:rsidR="00645C66">
        <w:t xml:space="preserve"> and earlier versions</w:t>
      </w:r>
      <w:r>
        <w:t xml:space="preserve"> can plot field lines (flow lines) given a function and a starting point using a certain vector calculus library package. Here we review the theory of such plots and show </w:t>
      </w:r>
      <w:r w:rsidR="00645C66">
        <w:t>h</w:t>
      </w:r>
      <w:r>
        <w:t>ow the plots can be made directly. The method</w:t>
      </w:r>
      <w:r w:rsidR="00AF0D4A">
        <w:t>s</w:t>
      </w:r>
      <w:r>
        <w:t xml:space="preserve"> given here can be generalized to make 3D plots.</w:t>
      </w:r>
    </w:p>
    <w:p w14:paraId="7322DCC3" w14:textId="77777777" w:rsidR="00A11CB3" w:rsidRDefault="00A11CB3"/>
    <w:p w14:paraId="1B7C08A6" w14:textId="77777777" w:rsidR="00A11CB3" w:rsidRPr="00A11CB3" w:rsidRDefault="00BA32FD" w:rsidP="00BA32FD">
      <w:pPr>
        <w:pStyle w:val="Heading3"/>
      </w:pPr>
      <w:bookmarkStart w:id="1" w:name="_Toc390246811"/>
      <w:r>
        <w:t xml:space="preserve">(a) </w:t>
      </w:r>
      <w:r w:rsidR="00A11CB3">
        <w:t>Statement of the Problem</w:t>
      </w:r>
      <w:bookmarkEnd w:id="1"/>
    </w:p>
    <w:p w14:paraId="006479B0" w14:textId="77777777" w:rsidR="00A11CB3" w:rsidRDefault="00A11CB3"/>
    <w:p w14:paraId="299CFCF3" w14:textId="77777777" w:rsidR="00A11CB3" w:rsidRDefault="00BA32FD">
      <w:r>
        <w:t>One is given</w:t>
      </w:r>
      <w:r w:rsidR="00A11CB3">
        <w:t xml:space="preserve"> two functions </w:t>
      </w:r>
      <w:proofErr w:type="spellStart"/>
      <w:r w:rsidR="00A11CB3">
        <w:t>H</w:t>
      </w:r>
      <w:r w:rsidR="00A11CB3">
        <w:rPr>
          <w:rStyle w:val="subscript"/>
        </w:rPr>
        <w:t>x</w:t>
      </w:r>
      <w:proofErr w:type="spellEnd"/>
      <w:r w:rsidR="00A11CB3">
        <w:t>(</w:t>
      </w:r>
      <w:proofErr w:type="spellStart"/>
      <w:r w:rsidR="00A11CB3">
        <w:t>x,y</w:t>
      </w:r>
      <w:proofErr w:type="spellEnd"/>
      <w:r w:rsidR="00A11CB3">
        <w:t xml:space="preserve">) and </w:t>
      </w:r>
      <w:proofErr w:type="spellStart"/>
      <w:r w:rsidR="00A11CB3">
        <w:t>H</w:t>
      </w:r>
      <w:r w:rsidR="00A11CB3">
        <w:rPr>
          <w:rStyle w:val="subscript"/>
        </w:rPr>
        <w:t>y</w:t>
      </w:r>
      <w:proofErr w:type="spellEnd"/>
      <w:r w:rsidR="00A11CB3">
        <w:t>(</w:t>
      </w:r>
      <w:proofErr w:type="spellStart"/>
      <w:r w:rsidR="00A11CB3">
        <w:t>x,y</w:t>
      </w:r>
      <w:proofErr w:type="spellEnd"/>
      <w:r w:rsidR="00A11CB3">
        <w:t xml:space="preserve">) which describe a 2D vector field </w:t>
      </w:r>
      <w:r w:rsidR="00A11CB3" w:rsidRPr="00A11CB3">
        <w:rPr>
          <w:b/>
        </w:rPr>
        <w:t>H</w:t>
      </w:r>
      <w:r w:rsidR="00A11CB3">
        <w:t>(</w:t>
      </w:r>
      <w:proofErr w:type="spellStart"/>
      <w:r w:rsidR="00A11CB3">
        <w:t>x,y</w:t>
      </w:r>
      <w:proofErr w:type="spellEnd"/>
      <w:r w:rsidR="00A11CB3">
        <w:t>). This field can be directly plotted in Maple in terms of little arrows as shown for example in Fig C.2 (code shown there) usi</w:t>
      </w:r>
      <w:r w:rsidR="00645C66">
        <w:t xml:space="preserve">ng the Maple </w:t>
      </w:r>
      <w:proofErr w:type="spellStart"/>
      <w:r w:rsidR="00645C66">
        <w:t>fieldplot</w:t>
      </w:r>
      <w:proofErr w:type="spellEnd"/>
      <w:r w:rsidR="00645C66">
        <w:t xml:space="preserve"> command</w:t>
      </w:r>
      <w:r w:rsidR="001B1F57">
        <w:t xml:space="preserve"> (this is for a rectangular conductor with a uniform current density), </w:t>
      </w:r>
    </w:p>
    <w:p w14:paraId="06A0CFF9" w14:textId="77777777" w:rsidR="00A11CB3" w:rsidRDefault="00A11CB3"/>
    <w:p w14:paraId="62572F37" w14:textId="77777777" w:rsidR="00A11CB3" w:rsidRPr="00645C66" w:rsidRDefault="00A11CB3" w:rsidP="001103F7">
      <w:pPr>
        <w:tabs>
          <w:tab w:val="left" w:pos="7200"/>
          <w:tab w:val="left" w:pos="7920"/>
          <w:tab w:val="right" w:pos="9270"/>
        </w:tabs>
        <w:rPr>
          <w:i/>
        </w:rPr>
      </w:pPr>
      <w:r>
        <w:tab/>
      </w:r>
      <w:r>
        <w:tab/>
      </w:r>
      <w:r w:rsidR="001103F7">
        <w:tab/>
      </w:r>
      <w:bookmarkStart w:id="2" w:name="OLE_LINK1"/>
      <w:bookmarkStart w:id="3" w:name="OLE_LINK2"/>
      <w:r>
        <w:pict w14:anchorId="00A097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3.5pt;height:124.5pt">
            <v:imagedata r:id="rId6" o:title=""/>
          </v:shape>
        </w:pict>
      </w:r>
      <w:bookmarkEnd w:id="2"/>
      <w:bookmarkEnd w:id="3"/>
      <w:r>
        <w:t xml:space="preserve"> </w:t>
      </w:r>
      <w:r w:rsidR="001103F7">
        <w:tab/>
      </w:r>
      <w:r w:rsidR="00645C66">
        <w:t xml:space="preserve"> </w:t>
      </w:r>
      <w:r w:rsidR="001103F7">
        <w:tab/>
        <w:t>Fig O.1</w:t>
      </w:r>
    </w:p>
    <w:p w14:paraId="45BB2DD1" w14:textId="77777777" w:rsidR="00A11CB3" w:rsidRDefault="00A11CB3"/>
    <w:p w14:paraId="38D986CA" w14:textId="77777777" w:rsidR="00A11CB3" w:rsidRDefault="00A11CB3">
      <w:r>
        <w:t xml:space="preserve">But we want field </w:t>
      </w:r>
      <w:r w:rsidRPr="00A11CB3">
        <w:rPr>
          <w:i/>
        </w:rPr>
        <w:t>lines</w:t>
      </w:r>
      <w:r>
        <w:t xml:space="preserve">, not field </w:t>
      </w:r>
      <w:r w:rsidRPr="00A11CB3">
        <w:rPr>
          <w:i/>
        </w:rPr>
        <w:t>arrows</w:t>
      </w:r>
      <w:r>
        <w:t>. One can vaguely deduce the field lines from the above pictu</w:t>
      </w:r>
      <w:r w:rsidR="0038345B">
        <w:t>re, but we want a precise plot</w:t>
      </w:r>
      <w:r w:rsidR="001103F7">
        <w:t xml:space="preserve">. </w:t>
      </w:r>
    </w:p>
    <w:p w14:paraId="0C14C163" w14:textId="77777777" w:rsidR="00BA32FD" w:rsidRDefault="00A11CB3">
      <w:r>
        <w:tab/>
      </w:r>
    </w:p>
    <w:p w14:paraId="134BA9D1" w14:textId="77777777" w:rsidR="00BA32FD" w:rsidRDefault="00BA32FD" w:rsidP="00BA32FD">
      <w:pPr>
        <w:pStyle w:val="Heading3"/>
      </w:pPr>
      <w:bookmarkStart w:id="4" w:name="_Toc390246812"/>
      <w:r>
        <w:t xml:space="preserve">(b) The Brute Force </w:t>
      </w:r>
      <w:r w:rsidR="00645C66">
        <w:t>Method</w:t>
      </w:r>
      <w:bookmarkEnd w:id="4"/>
    </w:p>
    <w:p w14:paraId="58BE68E7" w14:textId="77777777" w:rsidR="00BA32FD" w:rsidRDefault="00BA32FD"/>
    <w:p w14:paraId="1BCB45AE" w14:textId="77777777" w:rsidR="00A11CB3" w:rsidRPr="00BA32FD" w:rsidRDefault="001B1F57">
      <w:r>
        <w:t>To track a field line, one can</w:t>
      </w:r>
      <w:r w:rsidR="00BA32FD">
        <w:t xml:space="preserve"> write a small spatial displacement </w:t>
      </w:r>
      <w:proofErr w:type="spellStart"/>
      <w:r w:rsidR="00BA32FD">
        <w:t>d</w:t>
      </w:r>
      <w:r w:rsidR="00BA32FD" w:rsidRPr="00BA32FD">
        <w:rPr>
          <w:b/>
        </w:rPr>
        <w:t>r</w:t>
      </w:r>
      <w:proofErr w:type="spellEnd"/>
      <w:r w:rsidR="00BA32FD">
        <w:t xml:space="preserve"> in the direction of </w:t>
      </w:r>
      <w:r w:rsidR="00BA32FD" w:rsidRPr="00BA32FD">
        <w:rPr>
          <w:b/>
        </w:rPr>
        <w:t>H</w:t>
      </w:r>
      <w:r w:rsidR="00BA32FD">
        <w:t xml:space="preserve">, </w:t>
      </w:r>
    </w:p>
    <w:p w14:paraId="603CDCEE" w14:textId="77777777" w:rsidR="00A11CB3" w:rsidRDefault="00A11CB3"/>
    <w:p w14:paraId="19F4838F" w14:textId="77777777" w:rsidR="00A11CB3" w:rsidRPr="00A11CB3" w:rsidRDefault="00A11CB3" w:rsidP="00645C66">
      <w:pPr>
        <w:tabs>
          <w:tab w:val="left" w:pos="7200"/>
          <w:tab w:val="left" w:pos="7920"/>
          <w:tab w:val="right" w:pos="9270"/>
        </w:tabs>
      </w:pPr>
      <w:r>
        <w:tab/>
      </w:r>
      <w:proofErr w:type="spellStart"/>
      <w:r>
        <w:rPr>
          <w:b/>
        </w:rPr>
        <w:t>dr</w:t>
      </w:r>
      <w:proofErr w:type="spellEnd"/>
      <w:r>
        <w:t xml:space="preserve"> = </w:t>
      </w:r>
      <w:proofErr w:type="spellStart"/>
      <w:r>
        <w:t>ds</w:t>
      </w:r>
      <w:proofErr w:type="spellEnd"/>
      <w:r>
        <w:t xml:space="preserve"> </w:t>
      </w:r>
      <w:r w:rsidRPr="00B93105">
        <w:rPr>
          <w:b/>
        </w:rPr>
        <w:t>H</w:t>
      </w:r>
      <w:r>
        <w:rPr>
          <w:b/>
        </w:rPr>
        <w:t>(r)</w:t>
      </w:r>
      <w:r w:rsidR="00AF0D4A">
        <w:t xml:space="preserve"> .</w:t>
      </w:r>
      <w:r>
        <w:tab/>
      </w:r>
      <w:r>
        <w:tab/>
      </w:r>
      <w:r>
        <w:tab/>
      </w:r>
      <w:r>
        <w:tab/>
      </w:r>
      <w:r>
        <w:tab/>
      </w:r>
      <w:r>
        <w:tab/>
      </w:r>
      <w:r>
        <w:tab/>
      </w:r>
      <w:r>
        <w:tab/>
      </w:r>
      <w:r>
        <w:tab/>
      </w:r>
      <w:r>
        <w:tab/>
        <w:t>(O.1)</w:t>
      </w:r>
    </w:p>
    <w:p w14:paraId="5467CA68" w14:textId="77777777" w:rsidR="00A11CB3" w:rsidRDefault="00A11CB3"/>
    <w:p w14:paraId="2CCCE03C" w14:textId="77777777" w:rsidR="00A11CB3" w:rsidRDefault="00A11CB3" w:rsidP="00A11CB3">
      <w:r>
        <w:t>The f</w:t>
      </w:r>
      <w:r w:rsidR="00BA32FD">
        <w:t>ield line plotting code is then  (pseudo Maple syntax)</w:t>
      </w:r>
    </w:p>
    <w:p w14:paraId="4AC31937" w14:textId="77777777" w:rsidR="00BA32FD" w:rsidRDefault="00BA32FD"/>
    <w:p w14:paraId="39AB2E65" w14:textId="77777777" w:rsidR="00BA32FD" w:rsidRDefault="00BA32FD">
      <w:r>
        <w:tab/>
      </w:r>
      <w:proofErr w:type="spellStart"/>
      <w:r>
        <w:t>ds</w:t>
      </w:r>
      <w:proofErr w:type="spellEnd"/>
      <w:r>
        <w:t xml:space="preserve"> = .01</w:t>
      </w:r>
      <w:r>
        <w:tab/>
      </w:r>
      <w:r>
        <w:tab/>
      </w:r>
      <w:r>
        <w:tab/>
        <w:t>// some small number relative to the problem at hand</w:t>
      </w:r>
    </w:p>
    <w:p w14:paraId="771FA33E" w14:textId="77777777" w:rsidR="00A11CB3" w:rsidRPr="00BA32FD" w:rsidRDefault="00A11CB3" w:rsidP="00A11CB3">
      <w:r>
        <w:lastRenderedPageBreak/>
        <w:tab/>
      </w:r>
      <w:r w:rsidRPr="00A11CB3">
        <w:rPr>
          <w:b/>
        </w:rPr>
        <w:t>r</w:t>
      </w:r>
      <w:r>
        <w:t xml:space="preserve">[1] = </w:t>
      </w:r>
      <w:r w:rsidRPr="00A11CB3">
        <w:rPr>
          <w:b/>
        </w:rPr>
        <w:t>r</w:t>
      </w:r>
      <w:r w:rsidR="00BA32FD">
        <w:rPr>
          <w:rStyle w:val="subscript"/>
        </w:rPr>
        <w:t>1</w:t>
      </w:r>
      <w:r w:rsidR="00BA32FD">
        <w:tab/>
      </w:r>
      <w:r w:rsidR="00BA32FD">
        <w:tab/>
      </w:r>
      <w:r w:rsidR="00BA32FD">
        <w:tab/>
        <w:t>// pick some starting point of interest for a field line</w:t>
      </w:r>
    </w:p>
    <w:p w14:paraId="13C67777" w14:textId="77777777" w:rsidR="00A11CB3" w:rsidRDefault="00A11CB3" w:rsidP="00A11CB3">
      <w:r>
        <w:tab/>
        <w:t xml:space="preserve">for n from </w:t>
      </w:r>
      <w:r w:rsidR="00BA32FD">
        <w:t>1</w:t>
      </w:r>
      <w:r>
        <w:t xml:space="preserve"> to 100 do</w:t>
      </w:r>
    </w:p>
    <w:p w14:paraId="3FE1C01C" w14:textId="77777777" w:rsidR="00A11CB3" w:rsidRDefault="00A11CB3" w:rsidP="00A11CB3">
      <w:pPr>
        <w:rPr>
          <w:b/>
        </w:rPr>
      </w:pPr>
      <w:r>
        <w:tab/>
      </w:r>
      <w:r>
        <w:tab/>
      </w:r>
      <w:proofErr w:type="spellStart"/>
      <w:r>
        <w:t>d</w:t>
      </w:r>
      <w:r w:rsidRPr="00A11CB3">
        <w:rPr>
          <w:b/>
        </w:rPr>
        <w:t>r</w:t>
      </w:r>
      <w:proofErr w:type="spellEnd"/>
      <w:r w:rsidR="00BA32FD">
        <w:t xml:space="preserve"> = </w:t>
      </w:r>
      <w:proofErr w:type="spellStart"/>
      <w:r>
        <w:t>ds</w:t>
      </w:r>
      <w:proofErr w:type="spellEnd"/>
      <w:r>
        <w:t xml:space="preserve"> </w:t>
      </w:r>
      <w:r w:rsidR="00BA32FD">
        <w:t xml:space="preserve">* </w:t>
      </w:r>
      <w:r w:rsidRPr="00B93105">
        <w:rPr>
          <w:b/>
        </w:rPr>
        <w:t>H</w:t>
      </w:r>
      <w:r w:rsidR="00BA32FD">
        <w:rPr>
          <w:b/>
        </w:rPr>
        <w:t>(r</w:t>
      </w:r>
      <w:r w:rsidR="00BA32FD" w:rsidRPr="00BA32FD">
        <w:t>[n]</w:t>
      </w:r>
      <w:r w:rsidR="00BA32FD">
        <w:rPr>
          <w:b/>
        </w:rPr>
        <w:t>)</w:t>
      </w:r>
      <w:r w:rsidR="00BA32FD">
        <w:rPr>
          <w:b/>
        </w:rPr>
        <w:tab/>
      </w:r>
      <w:r w:rsidR="00BA32FD">
        <w:t xml:space="preserve">// compute a small displacement in the direction of </w:t>
      </w:r>
      <w:r w:rsidR="00BA32FD" w:rsidRPr="00A11CB3">
        <w:rPr>
          <w:b/>
        </w:rPr>
        <w:t>H</w:t>
      </w:r>
    </w:p>
    <w:p w14:paraId="5293CEA2" w14:textId="77777777" w:rsidR="00BA32FD" w:rsidRPr="00BA32FD" w:rsidRDefault="00BA32FD" w:rsidP="00A11CB3">
      <w:r>
        <w:rPr>
          <w:b/>
        </w:rPr>
        <w:tab/>
      </w:r>
      <w:r>
        <w:rPr>
          <w:b/>
        </w:rPr>
        <w:tab/>
        <w:t>r[</w:t>
      </w:r>
      <w:r>
        <w:t xml:space="preserve">n+1] = </w:t>
      </w:r>
      <w:r w:rsidRPr="00BA32FD">
        <w:rPr>
          <w:b/>
        </w:rPr>
        <w:t>r</w:t>
      </w:r>
      <w:r>
        <w:t xml:space="preserve">[n] + </w:t>
      </w:r>
      <w:proofErr w:type="spellStart"/>
      <w:r>
        <w:t>d</w:t>
      </w:r>
      <w:r w:rsidRPr="00A11CB3">
        <w:rPr>
          <w:b/>
        </w:rPr>
        <w:t>r</w:t>
      </w:r>
      <w:proofErr w:type="spellEnd"/>
      <w:r>
        <w:rPr>
          <w:b/>
        </w:rPr>
        <w:tab/>
        <w:t xml:space="preserve">// </w:t>
      </w:r>
      <w:r>
        <w:t>update position</w:t>
      </w:r>
      <w:r w:rsidR="00645C66">
        <w:t xml:space="preserve"> for use in next iteration</w:t>
      </w:r>
    </w:p>
    <w:p w14:paraId="0B6AFC3D" w14:textId="77777777" w:rsidR="00A11CB3" w:rsidRDefault="00BA32FD" w:rsidP="00A11CB3">
      <w:r>
        <w:tab/>
      </w:r>
      <w:proofErr w:type="spellStart"/>
      <w:r>
        <w:t>od</w:t>
      </w:r>
      <w:proofErr w:type="spellEnd"/>
    </w:p>
    <w:p w14:paraId="225B6C68" w14:textId="77777777" w:rsidR="00BA32FD" w:rsidRPr="00BA32FD" w:rsidRDefault="00BA32FD" w:rsidP="00645C66">
      <w:pPr>
        <w:tabs>
          <w:tab w:val="left" w:pos="7200"/>
          <w:tab w:val="left" w:pos="7920"/>
          <w:tab w:val="right" w:pos="9270"/>
        </w:tabs>
      </w:pPr>
      <w:r>
        <w:tab/>
        <w:t xml:space="preserve">plot the list of points </w:t>
      </w:r>
      <w:r w:rsidRPr="00BA32FD">
        <w:rPr>
          <w:b/>
        </w:rPr>
        <w:t>r</w:t>
      </w:r>
      <w:r>
        <w:t>[n</w:t>
      </w:r>
      <w:r w:rsidR="00AF0D4A">
        <w:t>]</w:t>
      </w:r>
      <w:r w:rsidR="00AF0D4A">
        <w:tab/>
        <w:t xml:space="preserve">// this is then a field line </w:t>
      </w:r>
      <w:r>
        <w:t>(</w:t>
      </w:r>
      <w:proofErr w:type="spellStart"/>
      <w:r>
        <w:t>listplot</w:t>
      </w:r>
      <w:proofErr w:type="spellEnd"/>
      <w:r>
        <w:t xml:space="preserve">, pointplot, etc) </w:t>
      </w:r>
      <w:r>
        <w:tab/>
      </w:r>
      <w:r>
        <w:tab/>
      </w:r>
      <w:r>
        <w:tab/>
        <w:t>(O.2)</w:t>
      </w:r>
    </w:p>
    <w:p w14:paraId="285A86C2" w14:textId="77777777" w:rsidR="00BA32FD" w:rsidRDefault="00BA32FD" w:rsidP="00A11CB3"/>
    <w:p w14:paraId="33F08410" w14:textId="77777777" w:rsidR="00BA32FD" w:rsidRDefault="00BA32FD" w:rsidP="00A11CB3">
      <w:r>
        <w:t xml:space="preserve">One might gussy up the code to prevent wasted computation in locations where </w:t>
      </w:r>
      <w:r w:rsidRPr="00BA32FD">
        <w:rPr>
          <w:b/>
        </w:rPr>
        <w:t>H</w:t>
      </w:r>
      <w:r>
        <w:t xml:space="preserve"> is very small, perhaps computing </w:t>
      </w:r>
      <w:r w:rsidRPr="00BA32FD">
        <w:rPr>
          <w:b/>
        </w:rPr>
        <w:fldChar w:fldCharType="begin"/>
      </w:r>
      <w:r w:rsidRPr="00BA32FD">
        <w:rPr>
          <w:b/>
        </w:rPr>
        <w:instrText xml:space="preserve"> EQ \O(H,\S\up4(^))</w:instrText>
      </w:r>
      <w:r w:rsidRPr="00BA32FD">
        <w:rPr>
          <w:b/>
        </w:rPr>
        <w:fldChar w:fldCharType="end"/>
      </w:r>
      <w:r>
        <w:t xml:space="preserve">  = </w:t>
      </w:r>
      <w:r w:rsidRPr="00BA32FD">
        <w:rPr>
          <w:b/>
        </w:rPr>
        <w:t>H</w:t>
      </w:r>
      <w:r>
        <w:t xml:space="preserve"> / |</w:t>
      </w:r>
      <w:r w:rsidRPr="00BA32FD">
        <w:rPr>
          <w:b/>
        </w:rPr>
        <w:t>H</w:t>
      </w:r>
      <w:r>
        <w:t xml:space="preserve">| in each iteration then doing </w:t>
      </w:r>
      <w:proofErr w:type="spellStart"/>
      <w:r>
        <w:t>d</w:t>
      </w:r>
      <w:r w:rsidRPr="00A11CB3">
        <w:rPr>
          <w:b/>
        </w:rPr>
        <w:t>r</w:t>
      </w:r>
      <w:proofErr w:type="spellEnd"/>
      <w:r>
        <w:t xml:space="preserve"> = </w:t>
      </w:r>
      <w:proofErr w:type="spellStart"/>
      <w:r>
        <w:t>ds</w:t>
      </w:r>
      <w:proofErr w:type="spellEnd"/>
      <w:r>
        <w:t xml:space="preserve"> * </w:t>
      </w:r>
      <w:r w:rsidRPr="00BA32FD">
        <w:rPr>
          <w:b/>
        </w:rPr>
        <w:fldChar w:fldCharType="begin"/>
      </w:r>
      <w:r w:rsidRPr="00BA32FD">
        <w:rPr>
          <w:b/>
        </w:rPr>
        <w:instrText xml:space="preserve"> EQ \O(H,\S\up4(^))</w:instrText>
      </w:r>
      <w:r w:rsidRPr="00BA32FD">
        <w:rPr>
          <w:b/>
        </w:rPr>
        <w:fldChar w:fldCharType="end"/>
      </w:r>
      <w:r w:rsidR="00AF0D4A">
        <w:t xml:space="preserve"> </w:t>
      </w:r>
      <w:r>
        <w:t xml:space="preserve">. </w:t>
      </w:r>
      <w:r w:rsidR="00AF0D4A">
        <w:t xml:space="preserve">A different kind of improvement would be to use some kind of quadratic Simpson's Rule affair. </w:t>
      </w:r>
    </w:p>
    <w:p w14:paraId="2D072D82" w14:textId="77777777" w:rsidR="001103F7" w:rsidRDefault="00BA32FD" w:rsidP="00A11CB3">
      <w:r>
        <w:tab/>
      </w:r>
      <w:r w:rsidR="001B1F57">
        <w:t>The</w:t>
      </w:r>
      <w:r>
        <w:t xml:space="preserve"> </w:t>
      </w:r>
      <w:r w:rsidR="001B1F57">
        <w:t>code above works</w:t>
      </w:r>
      <w:r>
        <w:t xml:space="preserve"> fine, but error can build up for any finite </w:t>
      </w:r>
      <w:proofErr w:type="spellStart"/>
      <w:r>
        <w:t>ds</w:t>
      </w:r>
      <w:proofErr w:type="spellEnd"/>
      <w:r w:rsidR="00645C66">
        <w:t>. W</w:t>
      </w:r>
      <w:r>
        <w:t>hen a field line is a closed curve, the error can become visible where the line returns to its starting point</w:t>
      </w:r>
      <w:r w:rsidR="00AF0D4A">
        <w:t>,</w:t>
      </w:r>
      <w:r w:rsidR="001103F7">
        <w:t xml:space="preserve"> as in the drawing below which shows some brute-force-method </w:t>
      </w:r>
      <w:r w:rsidR="001B1F57" w:rsidRPr="001B1F57">
        <w:rPr>
          <w:b/>
        </w:rPr>
        <w:t>H</w:t>
      </w:r>
      <w:r w:rsidR="001B1F57">
        <w:t xml:space="preserve"> </w:t>
      </w:r>
      <w:r w:rsidR="001103F7">
        <w:t xml:space="preserve">fields lines corresponding to Fig O.1 above, </w:t>
      </w:r>
    </w:p>
    <w:p w14:paraId="0769A9F3" w14:textId="77777777" w:rsidR="001103F7" w:rsidRDefault="001103F7" w:rsidP="00A11CB3"/>
    <w:p w14:paraId="7BA97AF5" w14:textId="77777777" w:rsidR="00BA32FD" w:rsidRDefault="0038345B" w:rsidP="001103F7">
      <w:pPr>
        <w:tabs>
          <w:tab w:val="left" w:pos="7200"/>
          <w:tab w:val="left" w:pos="7920"/>
          <w:tab w:val="right" w:pos="9270"/>
        </w:tabs>
      </w:pPr>
      <w:r>
        <w:tab/>
      </w:r>
      <w:r>
        <w:tab/>
      </w:r>
      <w:r>
        <w:tab/>
      </w:r>
      <w:r w:rsidR="001103F7">
        <w:t xml:space="preserve">     </w:t>
      </w:r>
      <w:r w:rsidR="001103F7">
        <w:tab/>
      </w:r>
      <w:r w:rsidR="001103F7">
        <w:pict w14:anchorId="2BD5206C">
          <v:shape id="_x0000_i1026" type="#_x0000_t75" style="width:207.75pt;height:145.5pt">
            <v:imagedata r:id="rId7" o:title=""/>
          </v:shape>
        </w:pict>
      </w:r>
      <w:r w:rsidR="001103F7">
        <w:tab/>
      </w:r>
      <w:r w:rsidR="001103F7">
        <w:tab/>
      </w:r>
      <w:r w:rsidR="001103F7">
        <w:tab/>
      </w:r>
      <w:r w:rsidR="001103F7">
        <w:tab/>
        <w:t>Fig O.2</w:t>
      </w:r>
    </w:p>
    <w:p w14:paraId="2FDF053D" w14:textId="77777777" w:rsidR="001103F7" w:rsidRDefault="001103F7" w:rsidP="001103F7">
      <w:pPr>
        <w:tabs>
          <w:tab w:val="left" w:pos="7200"/>
          <w:tab w:val="left" w:pos="7920"/>
          <w:tab w:val="right" w:pos="9270"/>
        </w:tabs>
      </w:pPr>
    </w:p>
    <w:p w14:paraId="19D8AEEF" w14:textId="77777777" w:rsidR="001103F7" w:rsidRDefault="001103F7" w:rsidP="001103F7">
      <w:pPr>
        <w:tabs>
          <w:tab w:val="left" w:pos="7200"/>
          <w:tab w:val="left" w:pos="7920"/>
          <w:tab w:val="right" w:pos="9270"/>
        </w:tabs>
      </w:pPr>
      <w:r>
        <w:t xml:space="preserve">The field lines may seem a little surprising given the look of Fig O.1, but here is a superposition with the rectangles lined up, </w:t>
      </w:r>
    </w:p>
    <w:p w14:paraId="28BBBC06" w14:textId="77777777" w:rsidR="001103F7" w:rsidRDefault="001103F7" w:rsidP="001103F7">
      <w:pPr>
        <w:tabs>
          <w:tab w:val="left" w:pos="7200"/>
          <w:tab w:val="left" w:pos="7920"/>
          <w:tab w:val="right" w:pos="9270"/>
        </w:tabs>
      </w:pPr>
    </w:p>
    <w:p w14:paraId="45290AAC" w14:textId="77777777" w:rsidR="001103F7" w:rsidRDefault="001103F7" w:rsidP="001103F7">
      <w:pPr>
        <w:tabs>
          <w:tab w:val="left" w:pos="7200"/>
          <w:tab w:val="left" w:pos="7920"/>
          <w:tab w:val="right" w:pos="9270"/>
        </w:tabs>
      </w:pPr>
    </w:p>
    <w:p w14:paraId="528B2FD1" w14:textId="77777777" w:rsidR="001103F7" w:rsidRPr="001103F7" w:rsidRDefault="001103F7" w:rsidP="001103F7">
      <w:pPr>
        <w:tabs>
          <w:tab w:val="left" w:pos="7200"/>
          <w:tab w:val="left" w:pos="7920"/>
          <w:tab w:val="right" w:pos="9270"/>
        </w:tabs>
      </w:pPr>
      <w:r>
        <w:rPr>
          <w:i/>
        </w:rPr>
        <w:tab/>
      </w:r>
      <w:r>
        <w:rPr>
          <w:i/>
        </w:rPr>
        <w:tab/>
      </w:r>
      <w:r>
        <w:rPr>
          <w:i/>
        </w:rPr>
        <w:tab/>
      </w:r>
      <w:r w:rsidRPr="00FB19DC">
        <w:rPr>
          <w:i/>
        </w:rPr>
        <w:pict w14:anchorId="2A499F1C">
          <v:shape id="_x0000_i1027" type="#_x0000_t75" style="width:304.5pt;height:132.75pt">
            <v:imagedata r:id="rId8" o:title=""/>
          </v:shape>
        </w:pict>
      </w:r>
      <w:r>
        <w:tab/>
      </w:r>
      <w:r>
        <w:tab/>
        <w:t>Fig O.3</w:t>
      </w:r>
    </w:p>
    <w:p w14:paraId="40B63BC5" w14:textId="77777777" w:rsidR="001103F7" w:rsidRPr="001103F7" w:rsidRDefault="001103F7" w:rsidP="001103F7">
      <w:pPr>
        <w:tabs>
          <w:tab w:val="left" w:pos="7200"/>
          <w:tab w:val="left" w:pos="7920"/>
          <w:tab w:val="right" w:pos="9270"/>
        </w:tabs>
        <w:rPr>
          <w:i/>
        </w:rPr>
      </w:pPr>
    </w:p>
    <w:p w14:paraId="2A1FBC0D" w14:textId="77777777" w:rsidR="00BA32FD" w:rsidRDefault="00BA32FD" w:rsidP="00BA32FD">
      <w:pPr>
        <w:pStyle w:val="Heading3"/>
      </w:pPr>
      <w:bookmarkStart w:id="5" w:name="_Toc390246813"/>
      <w:r>
        <w:t xml:space="preserve">(c) The ODE </w:t>
      </w:r>
      <w:r w:rsidR="00645C66">
        <w:t>Method</w:t>
      </w:r>
      <w:bookmarkEnd w:id="5"/>
    </w:p>
    <w:p w14:paraId="1E7DFD24" w14:textId="77777777" w:rsidR="00BA32FD" w:rsidRDefault="00BA32FD" w:rsidP="00A11CB3"/>
    <w:p w14:paraId="62650D51" w14:textId="77777777" w:rsidR="00BA32FD" w:rsidRDefault="00BA32FD" w:rsidP="00A11CB3">
      <w:r>
        <w:t xml:space="preserve">We outline now an alternate (and doubtless well-known) method of plotting field lines. We imagine that the description of our field </w:t>
      </w:r>
      <w:r w:rsidRPr="00BA32FD">
        <w:rPr>
          <w:b/>
        </w:rPr>
        <w:t>H</w:t>
      </w:r>
      <w:r>
        <w:t xml:space="preserve"> can be described by a pair of parametric equations</w:t>
      </w:r>
      <w:r w:rsidR="001B1F57">
        <w:t xml:space="preserve"> (not yet known), </w:t>
      </w:r>
    </w:p>
    <w:p w14:paraId="59BCC1F4" w14:textId="77777777" w:rsidR="00A11CB3" w:rsidRDefault="00A11CB3"/>
    <w:p w14:paraId="39698C33" w14:textId="77777777" w:rsidR="00A11CB3" w:rsidRDefault="00A11CB3" w:rsidP="00A11CB3">
      <w:r>
        <w:lastRenderedPageBreak/>
        <w:tab/>
        <w:t>x = X(s)</w:t>
      </w:r>
    </w:p>
    <w:p w14:paraId="21346336" w14:textId="77777777" w:rsidR="00C1758A" w:rsidRPr="00A11CB3" w:rsidRDefault="00A11CB3" w:rsidP="00645C66">
      <w:pPr>
        <w:tabs>
          <w:tab w:val="left" w:pos="7200"/>
          <w:tab w:val="left" w:pos="7920"/>
          <w:tab w:val="right" w:pos="9270"/>
        </w:tabs>
      </w:pPr>
      <w:r>
        <w:tab/>
        <w:t>y = Y(s)</w:t>
      </w:r>
      <w:r>
        <w:tab/>
      </w:r>
      <w:r>
        <w:tab/>
      </w:r>
      <w:r>
        <w:tab/>
      </w:r>
      <w:r>
        <w:tab/>
      </w:r>
      <w:r>
        <w:tab/>
      </w:r>
      <w:r>
        <w:tab/>
      </w:r>
      <w:r>
        <w:tab/>
      </w:r>
      <w:r>
        <w:tab/>
      </w:r>
      <w:r>
        <w:tab/>
      </w:r>
      <w:r>
        <w:tab/>
      </w:r>
      <w:r>
        <w:tab/>
        <w:t>(O.</w:t>
      </w:r>
      <w:r w:rsidR="00BA32FD">
        <w:t>3</w:t>
      </w:r>
      <w:r>
        <w:t>)</w:t>
      </w:r>
    </w:p>
    <w:p w14:paraId="71CECA8F" w14:textId="77777777" w:rsidR="00A11CB3" w:rsidRDefault="00A11CB3" w:rsidP="00A11CB3"/>
    <w:p w14:paraId="253DB5C7" w14:textId="77777777" w:rsidR="00C1758A" w:rsidRDefault="00A11CB3" w:rsidP="00A11CB3">
      <w:r>
        <w:t xml:space="preserve">where s is a real parameter. </w:t>
      </w:r>
      <w:r w:rsidR="00C1758A">
        <w:t>It follows that</w:t>
      </w:r>
      <w:r w:rsidR="00AF0D4A">
        <w:t xml:space="preserve"> </w:t>
      </w:r>
    </w:p>
    <w:p w14:paraId="4B736770" w14:textId="77777777" w:rsidR="00C1758A" w:rsidRDefault="00C1758A" w:rsidP="00A11CB3"/>
    <w:p w14:paraId="25540CDB" w14:textId="77777777" w:rsidR="00C1758A" w:rsidRPr="004F34DD" w:rsidRDefault="00C1758A" w:rsidP="00C1758A">
      <w:r>
        <w:tab/>
      </w:r>
      <w:proofErr w:type="spellStart"/>
      <w:r>
        <w:t>dx</w:t>
      </w:r>
      <w:proofErr w:type="spellEnd"/>
      <w:r>
        <w:t xml:space="preserve"> =   (</w:t>
      </w:r>
      <w:proofErr w:type="spellStart"/>
      <w:r w:rsidR="00AF0D4A">
        <w:t>d</w:t>
      </w:r>
      <w:r>
        <w:t>X/</w:t>
      </w:r>
      <w:r w:rsidR="00AF0D4A">
        <w:t>d</w:t>
      </w:r>
      <w:r>
        <w:t>s</w:t>
      </w:r>
      <w:proofErr w:type="spellEnd"/>
      <w:r>
        <w:t>)</w:t>
      </w:r>
      <w:proofErr w:type="spellStart"/>
      <w:r>
        <w:t>ds</w:t>
      </w:r>
      <w:proofErr w:type="spellEnd"/>
      <w:r>
        <w:tab/>
      </w:r>
      <w:r>
        <w:tab/>
      </w:r>
      <w:r>
        <w:tab/>
      </w:r>
      <w:proofErr w:type="spellStart"/>
      <w:r>
        <w:t>d</w:t>
      </w:r>
      <w:r w:rsidRPr="004F34DD">
        <w:rPr>
          <w:b/>
        </w:rPr>
        <w:t>r</w:t>
      </w:r>
      <w:proofErr w:type="spellEnd"/>
      <w:r>
        <w:t xml:space="preserve"> = (</w:t>
      </w:r>
      <w:proofErr w:type="spellStart"/>
      <w:r w:rsidR="00AF0D4A">
        <w:t>d</w:t>
      </w:r>
      <w:r>
        <w:t>X/</w:t>
      </w:r>
      <w:r w:rsidR="00AF0D4A">
        <w:t>d</w:t>
      </w:r>
      <w:r>
        <w:t>s</w:t>
      </w:r>
      <w:proofErr w:type="spellEnd"/>
      <w:r>
        <w:t>)</w:t>
      </w:r>
      <w:proofErr w:type="spellStart"/>
      <w:r>
        <w:t>ds</w:t>
      </w:r>
      <w:proofErr w:type="spellEnd"/>
      <w:r>
        <w:t xml:space="preserve"> </w:t>
      </w:r>
      <w:r w:rsidRPr="004F34DD">
        <w:rPr>
          <w:b/>
        </w:rPr>
        <w:fldChar w:fldCharType="begin"/>
      </w:r>
      <w:r w:rsidRPr="004F34DD">
        <w:rPr>
          <w:b/>
        </w:rPr>
        <w:instrText xml:space="preserve"> EQ \O(x,\S\up2(^))</w:instrText>
      </w:r>
      <w:r w:rsidRPr="004F34DD">
        <w:rPr>
          <w:b/>
        </w:rPr>
        <w:fldChar w:fldCharType="end"/>
      </w:r>
      <w:r>
        <w:t xml:space="preserve">  + (</w:t>
      </w:r>
      <w:proofErr w:type="spellStart"/>
      <w:r w:rsidR="00AF0D4A">
        <w:t>d</w:t>
      </w:r>
      <w:r>
        <w:t>Y/</w:t>
      </w:r>
      <w:r w:rsidR="00AF0D4A">
        <w:t>d</w:t>
      </w:r>
      <w:r>
        <w:t>s</w:t>
      </w:r>
      <w:proofErr w:type="spellEnd"/>
      <w:r>
        <w:t>)</w:t>
      </w:r>
      <w:proofErr w:type="spellStart"/>
      <w:r>
        <w:t>ds</w:t>
      </w:r>
      <w:proofErr w:type="spellEnd"/>
      <w:r>
        <w:t xml:space="preserve"> </w:t>
      </w:r>
      <w:r w:rsidRPr="004F34DD">
        <w:rPr>
          <w:b/>
        </w:rPr>
        <w:fldChar w:fldCharType="begin"/>
      </w:r>
      <w:r w:rsidRPr="004F34DD">
        <w:rPr>
          <w:b/>
        </w:rPr>
        <w:instrText xml:space="preserve"> EQ \O(y,\S\up2(^))</w:instrText>
      </w:r>
      <w:r w:rsidRPr="004F34DD">
        <w:rPr>
          <w:b/>
        </w:rPr>
        <w:fldChar w:fldCharType="end"/>
      </w:r>
    </w:p>
    <w:p w14:paraId="247DE6E1" w14:textId="77777777" w:rsidR="00C1758A" w:rsidRPr="00A11CB3" w:rsidRDefault="00C1758A" w:rsidP="00645C66">
      <w:pPr>
        <w:tabs>
          <w:tab w:val="left" w:pos="7200"/>
          <w:tab w:val="left" w:pos="7920"/>
          <w:tab w:val="right" w:pos="9270"/>
        </w:tabs>
      </w:pPr>
      <w:r>
        <w:tab/>
      </w:r>
      <w:proofErr w:type="spellStart"/>
      <w:r>
        <w:t>dy</w:t>
      </w:r>
      <w:proofErr w:type="spellEnd"/>
      <w:r>
        <w:t xml:space="preserve"> =   (</w:t>
      </w:r>
      <w:proofErr w:type="spellStart"/>
      <w:r w:rsidR="00AF0D4A">
        <w:t>d</w:t>
      </w:r>
      <w:r>
        <w:t>Y/</w:t>
      </w:r>
      <w:r w:rsidR="00AF0D4A">
        <w:t>d</w:t>
      </w:r>
      <w:r>
        <w:t>s</w:t>
      </w:r>
      <w:proofErr w:type="spellEnd"/>
      <w:r>
        <w:t>)</w:t>
      </w:r>
      <w:proofErr w:type="spellStart"/>
      <w:r>
        <w:t>ds</w:t>
      </w:r>
      <w:proofErr w:type="spellEnd"/>
      <w:r w:rsidR="00645C66">
        <w:t xml:space="preserve">  </w:t>
      </w:r>
      <w:r w:rsidR="00645C66" w:rsidRPr="00645C66">
        <w:t>.</w:t>
      </w:r>
      <w:r>
        <w:tab/>
      </w:r>
      <w:r>
        <w:tab/>
      </w:r>
      <w:r>
        <w:tab/>
      </w:r>
      <w:r>
        <w:tab/>
      </w:r>
      <w:r>
        <w:tab/>
      </w:r>
      <w:r>
        <w:tab/>
      </w:r>
      <w:r>
        <w:tab/>
      </w:r>
      <w:r>
        <w:tab/>
      </w:r>
      <w:r>
        <w:tab/>
      </w:r>
      <w:r>
        <w:tab/>
        <w:t>(O.4)</w:t>
      </w:r>
    </w:p>
    <w:p w14:paraId="0D0F1DDB" w14:textId="77777777" w:rsidR="00A11CB3" w:rsidRDefault="00A11CB3" w:rsidP="00A11CB3"/>
    <w:p w14:paraId="17F9256A" w14:textId="77777777" w:rsidR="00A11CB3" w:rsidRDefault="00BA32FD">
      <w:r>
        <w:t xml:space="preserve">We alter (O.1) by adding a "speed function" α(s) just because this might simplify calculations later. This function α is an arbitrary positive-definite function of parameter s.  So, </w:t>
      </w:r>
    </w:p>
    <w:p w14:paraId="4C1D1897" w14:textId="77777777" w:rsidR="00BA32FD" w:rsidRDefault="00BA32FD"/>
    <w:p w14:paraId="134544D5" w14:textId="77777777" w:rsidR="00BA32FD" w:rsidRPr="00C1758A" w:rsidRDefault="00BA32FD" w:rsidP="00645C66">
      <w:pPr>
        <w:tabs>
          <w:tab w:val="left" w:pos="7200"/>
          <w:tab w:val="left" w:pos="7920"/>
          <w:tab w:val="right" w:pos="9270"/>
        </w:tabs>
      </w:pPr>
      <w:r>
        <w:rPr>
          <w:b/>
        </w:rPr>
        <w:tab/>
      </w:r>
      <w:proofErr w:type="spellStart"/>
      <w:r>
        <w:rPr>
          <w:b/>
        </w:rPr>
        <w:t>dr</w:t>
      </w:r>
      <w:proofErr w:type="spellEnd"/>
      <w:r>
        <w:t xml:space="preserve"> = α(s) </w:t>
      </w:r>
      <w:proofErr w:type="spellStart"/>
      <w:r>
        <w:t>ds</w:t>
      </w:r>
      <w:proofErr w:type="spellEnd"/>
      <w:r>
        <w:t xml:space="preserve"> </w:t>
      </w:r>
      <w:r w:rsidRPr="00B93105">
        <w:rPr>
          <w:b/>
        </w:rPr>
        <w:t>H</w:t>
      </w:r>
      <w:r w:rsidR="00C1758A">
        <w:rPr>
          <w:b/>
        </w:rPr>
        <w:t xml:space="preserve">  </w:t>
      </w:r>
      <w:r w:rsidR="00C1758A">
        <w:t>.</w:t>
      </w:r>
      <w:r w:rsidR="00C1758A">
        <w:tab/>
      </w:r>
      <w:r w:rsidR="00C1758A">
        <w:tab/>
      </w:r>
      <w:r w:rsidR="00C1758A">
        <w:tab/>
      </w:r>
      <w:r w:rsidR="00C1758A">
        <w:tab/>
      </w:r>
      <w:r w:rsidR="00C1758A">
        <w:tab/>
      </w:r>
      <w:r w:rsidR="00C1758A">
        <w:tab/>
      </w:r>
      <w:r w:rsidR="00C1758A">
        <w:tab/>
      </w:r>
      <w:r w:rsidR="00C1758A">
        <w:tab/>
      </w:r>
      <w:r w:rsidR="00C1758A">
        <w:tab/>
      </w:r>
      <w:r w:rsidR="00C1758A">
        <w:tab/>
        <w:t>(O.5)</w:t>
      </w:r>
    </w:p>
    <w:p w14:paraId="636E490A" w14:textId="77777777" w:rsidR="00BA32FD" w:rsidRDefault="00BA32FD"/>
    <w:p w14:paraId="18F4DE2D" w14:textId="77777777" w:rsidR="00BA32FD" w:rsidRDefault="00BA32FD">
      <w:r>
        <w:t>Then</w:t>
      </w:r>
      <w:r w:rsidR="00645C66">
        <w:t xml:space="preserve"> (O.4) and (O.5) give</w:t>
      </w:r>
    </w:p>
    <w:p w14:paraId="04FC1A26" w14:textId="77777777" w:rsidR="00BA32FD" w:rsidRDefault="00BA32FD"/>
    <w:p w14:paraId="5683E750" w14:textId="77777777" w:rsidR="00BA32FD" w:rsidRPr="00BA32FD" w:rsidRDefault="00BA32FD">
      <w:r>
        <w:tab/>
        <w:t xml:space="preserve">α(s) </w:t>
      </w:r>
      <w:proofErr w:type="spellStart"/>
      <w:r>
        <w:t>ds</w:t>
      </w:r>
      <w:proofErr w:type="spellEnd"/>
      <w:r>
        <w:t xml:space="preserve"> </w:t>
      </w:r>
      <w:r w:rsidRPr="00B93105">
        <w:rPr>
          <w:b/>
        </w:rPr>
        <w:t>H</w:t>
      </w:r>
      <w:r>
        <w:t xml:space="preserve"> =  (</w:t>
      </w:r>
      <w:proofErr w:type="spellStart"/>
      <w:r w:rsidR="00AF0D4A">
        <w:t>d</w:t>
      </w:r>
      <w:r>
        <w:t>X/</w:t>
      </w:r>
      <w:r w:rsidR="00AF0D4A">
        <w:t>d</w:t>
      </w:r>
      <w:r>
        <w:t>s</w:t>
      </w:r>
      <w:proofErr w:type="spellEnd"/>
      <w:r>
        <w:t>)</w:t>
      </w:r>
      <w:proofErr w:type="spellStart"/>
      <w:r>
        <w:t>ds</w:t>
      </w:r>
      <w:proofErr w:type="spellEnd"/>
      <w:r>
        <w:t xml:space="preserve"> </w:t>
      </w:r>
      <w:r w:rsidRPr="004F34DD">
        <w:rPr>
          <w:b/>
        </w:rPr>
        <w:fldChar w:fldCharType="begin"/>
      </w:r>
      <w:r w:rsidRPr="004F34DD">
        <w:rPr>
          <w:b/>
        </w:rPr>
        <w:instrText xml:space="preserve"> EQ \O(x,\S\up2(^))</w:instrText>
      </w:r>
      <w:r w:rsidRPr="004F34DD">
        <w:rPr>
          <w:b/>
        </w:rPr>
        <w:fldChar w:fldCharType="end"/>
      </w:r>
      <w:r>
        <w:t xml:space="preserve">  + (</w:t>
      </w:r>
      <w:proofErr w:type="spellStart"/>
      <w:r w:rsidR="00AF0D4A">
        <w:t>d</w:t>
      </w:r>
      <w:r>
        <w:t>Y/</w:t>
      </w:r>
      <w:r w:rsidR="00AF0D4A">
        <w:t>d</w:t>
      </w:r>
      <w:r>
        <w:t>s</w:t>
      </w:r>
      <w:proofErr w:type="spellEnd"/>
      <w:r>
        <w:t>)</w:t>
      </w:r>
      <w:proofErr w:type="spellStart"/>
      <w:r>
        <w:t>ds</w:t>
      </w:r>
      <w:proofErr w:type="spellEnd"/>
      <w:r>
        <w:t xml:space="preserve"> </w:t>
      </w:r>
      <w:r w:rsidRPr="004F34DD">
        <w:rPr>
          <w:b/>
        </w:rPr>
        <w:fldChar w:fldCharType="begin"/>
      </w:r>
      <w:r w:rsidRPr="004F34DD">
        <w:rPr>
          <w:b/>
        </w:rPr>
        <w:instrText xml:space="preserve"> EQ \O(y,\S\up2(^))</w:instrText>
      </w:r>
      <w:r w:rsidRPr="004F34DD">
        <w:rPr>
          <w:b/>
        </w:rPr>
        <w:fldChar w:fldCharType="end"/>
      </w:r>
    </w:p>
    <w:p w14:paraId="1D4DDB28" w14:textId="77777777" w:rsidR="00BA32FD" w:rsidRDefault="00BA32FD"/>
    <w:p w14:paraId="4EDD4102" w14:textId="77777777" w:rsidR="00BA32FD" w:rsidRPr="00BA32FD" w:rsidRDefault="00BA32FD" w:rsidP="00BA32FD">
      <w:r>
        <w:tab/>
        <w:t>α(s)</w:t>
      </w:r>
      <w:r w:rsidRPr="00B93105">
        <w:t xml:space="preserve"> </w:t>
      </w:r>
      <w:proofErr w:type="spellStart"/>
      <w:r>
        <w:t>ds</w:t>
      </w:r>
      <w:proofErr w:type="spellEnd"/>
      <w:r>
        <w:t xml:space="preserve"> </w:t>
      </w:r>
      <w:r>
        <w:rPr>
          <w:b/>
        </w:rPr>
        <w:t>[</w:t>
      </w:r>
      <w:proofErr w:type="spellStart"/>
      <w:r w:rsidR="00C1758A">
        <w:t>H</w:t>
      </w:r>
      <w:r w:rsidR="00C1758A">
        <w:rPr>
          <w:rStyle w:val="subscript"/>
        </w:rPr>
        <w:t>x</w:t>
      </w:r>
      <w:proofErr w:type="spellEnd"/>
      <w:r>
        <w:t>(</w:t>
      </w:r>
      <w:proofErr w:type="spellStart"/>
      <w:r>
        <w:t>x,y</w:t>
      </w:r>
      <w:proofErr w:type="spellEnd"/>
      <w:r>
        <w:t>)</w:t>
      </w:r>
      <w:r>
        <w:rPr>
          <w:rStyle w:val="subscript"/>
        </w:rPr>
        <w:t xml:space="preserve"> </w:t>
      </w:r>
      <w:r w:rsidRPr="00B93105">
        <w:rPr>
          <w:b/>
        </w:rPr>
        <w:fldChar w:fldCharType="begin"/>
      </w:r>
      <w:r w:rsidRPr="00B93105">
        <w:rPr>
          <w:b/>
        </w:rPr>
        <w:instrText xml:space="preserve"> EQ \O(x,\S\up2(^))</w:instrText>
      </w:r>
      <w:r w:rsidRPr="00B93105">
        <w:rPr>
          <w:b/>
        </w:rPr>
        <w:fldChar w:fldCharType="end"/>
      </w:r>
      <w:r>
        <w:t xml:space="preserve"> + </w:t>
      </w:r>
      <w:proofErr w:type="spellStart"/>
      <w:r w:rsidR="00C1758A">
        <w:t>H</w:t>
      </w:r>
      <w:r w:rsidR="00C1758A">
        <w:rPr>
          <w:rStyle w:val="subscript"/>
        </w:rPr>
        <w:t>y</w:t>
      </w:r>
      <w:proofErr w:type="spellEnd"/>
      <w:r>
        <w:t>(</w:t>
      </w:r>
      <w:proofErr w:type="spellStart"/>
      <w:r>
        <w:t>x,y</w:t>
      </w:r>
      <w:proofErr w:type="spellEnd"/>
      <w:r>
        <w:t>)</w:t>
      </w:r>
      <w:r w:rsidR="00645C66">
        <w:t xml:space="preserve"> </w:t>
      </w:r>
      <w:r w:rsidRPr="00B93105">
        <w:rPr>
          <w:b/>
        </w:rPr>
        <w:fldChar w:fldCharType="begin"/>
      </w:r>
      <w:r w:rsidRPr="00B93105">
        <w:rPr>
          <w:b/>
        </w:rPr>
        <w:instrText xml:space="preserve"> EQ \O(y,\S\up2(^))</w:instrText>
      </w:r>
      <w:r w:rsidRPr="00B93105">
        <w:rPr>
          <w:b/>
        </w:rPr>
        <w:fldChar w:fldCharType="end"/>
      </w:r>
      <w:r>
        <w:t xml:space="preserve"> ]  = (</w:t>
      </w:r>
      <w:proofErr w:type="spellStart"/>
      <w:r w:rsidR="00AF0D4A">
        <w:t>d</w:t>
      </w:r>
      <w:r>
        <w:t>X/</w:t>
      </w:r>
      <w:r w:rsidR="00AF0D4A">
        <w:t>d</w:t>
      </w:r>
      <w:r>
        <w:t>s</w:t>
      </w:r>
      <w:proofErr w:type="spellEnd"/>
      <w:r>
        <w:t>)</w:t>
      </w:r>
      <w:proofErr w:type="spellStart"/>
      <w:r>
        <w:t>ds</w:t>
      </w:r>
      <w:proofErr w:type="spellEnd"/>
      <w:r>
        <w:t xml:space="preserve"> </w:t>
      </w:r>
      <w:r w:rsidRPr="004F34DD">
        <w:rPr>
          <w:b/>
        </w:rPr>
        <w:fldChar w:fldCharType="begin"/>
      </w:r>
      <w:r w:rsidRPr="004F34DD">
        <w:rPr>
          <w:b/>
        </w:rPr>
        <w:instrText xml:space="preserve"> EQ \O(x,\S\up2(^))</w:instrText>
      </w:r>
      <w:r w:rsidRPr="004F34DD">
        <w:rPr>
          <w:b/>
        </w:rPr>
        <w:fldChar w:fldCharType="end"/>
      </w:r>
      <w:r>
        <w:t xml:space="preserve">  + (</w:t>
      </w:r>
      <w:proofErr w:type="spellStart"/>
      <w:r w:rsidR="00AF0D4A">
        <w:t>d</w:t>
      </w:r>
      <w:r>
        <w:t>Y/</w:t>
      </w:r>
      <w:r w:rsidR="00AF0D4A">
        <w:t>d</w:t>
      </w:r>
      <w:r>
        <w:t>s</w:t>
      </w:r>
      <w:proofErr w:type="spellEnd"/>
      <w:r>
        <w:t>)</w:t>
      </w:r>
      <w:proofErr w:type="spellStart"/>
      <w:r>
        <w:t>ds</w:t>
      </w:r>
      <w:proofErr w:type="spellEnd"/>
      <w:r>
        <w:t xml:space="preserve"> </w:t>
      </w:r>
      <w:r w:rsidRPr="004F34DD">
        <w:rPr>
          <w:b/>
        </w:rPr>
        <w:fldChar w:fldCharType="begin"/>
      </w:r>
      <w:r w:rsidRPr="004F34DD">
        <w:rPr>
          <w:b/>
        </w:rPr>
        <w:instrText xml:space="preserve"> EQ \O(y,\S\up2(^))</w:instrText>
      </w:r>
      <w:r w:rsidRPr="004F34DD">
        <w:rPr>
          <w:b/>
        </w:rPr>
        <w:fldChar w:fldCharType="end"/>
      </w:r>
    </w:p>
    <w:p w14:paraId="1913BB67" w14:textId="77777777" w:rsidR="00BA32FD" w:rsidRDefault="00BA32FD" w:rsidP="00BA32FD"/>
    <w:p w14:paraId="25091172" w14:textId="77777777" w:rsidR="00BA32FD" w:rsidRPr="00BA32FD" w:rsidRDefault="00BA32FD" w:rsidP="00BA32FD">
      <w:r>
        <w:tab/>
        <w:t>α(s)</w:t>
      </w:r>
      <w:r w:rsidRPr="00B93105">
        <w:rPr>
          <w:b/>
        </w:rPr>
        <w:t xml:space="preserve"> </w:t>
      </w:r>
      <w:proofErr w:type="spellStart"/>
      <w:r w:rsidR="00C1758A">
        <w:t>H</w:t>
      </w:r>
      <w:r w:rsidR="00C1758A">
        <w:rPr>
          <w:rStyle w:val="subscript"/>
        </w:rPr>
        <w:t>x</w:t>
      </w:r>
      <w:proofErr w:type="spellEnd"/>
      <w:r>
        <w:t>(</w:t>
      </w:r>
      <w:proofErr w:type="spellStart"/>
      <w:r>
        <w:t>x,y</w:t>
      </w:r>
      <w:proofErr w:type="spellEnd"/>
      <w:r>
        <w:t>) =  (</w:t>
      </w:r>
      <w:proofErr w:type="spellStart"/>
      <w:r w:rsidR="00AF0D4A">
        <w:t>d</w:t>
      </w:r>
      <w:r>
        <w:t>X/</w:t>
      </w:r>
      <w:r w:rsidR="00AF0D4A">
        <w:t>d</w:t>
      </w:r>
      <w:r>
        <w:t>s</w:t>
      </w:r>
      <w:proofErr w:type="spellEnd"/>
      <w:r>
        <w:t>)</w:t>
      </w:r>
      <w:r>
        <w:tab/>
      </w:r>
      <w:r>
        <w:tab/>
      </w:r>
    </w:p>
    <w:p w14:paraId="67EF10A3" w14:textId="77777777" w:rsidR="00BA32FD" w:rsidRDefault="00BA32FD" w:rsidP="00BA32FD">
      <w:r>
        <w:rPr>
          <w:b/>
        </w:rPr>
        <w:tab/>
      </w:r>
      <w:r>
        <w:t>α(s)</w:t>
      </w:r>
      <w:r w:rsidRPr="00B93105">
        <w:rPr>
          <w:b/>
        </w:rPr>
        <w:t xml:space="preserve"> </w:t>
      </w:r>
      <w:proofErr w:type="spellStart"/>
      <w:r w:rsidR="00C1758A">
        <w:t>H</w:t>
      </w:r>
      <w:r w:rsidR="00C1758A">
        <w:rPr>
          <w:rStyle w:val="subscript"/>
        </w:rPr>
        <w:t>y</w:t>
      </w:r>
      <w:proofErr w:type="spellEnd"/>
      <w:r w:rsidR="00645C66">
        <w:t>(</w:t>
      </w:r>
      <w:proofErr w:type="spellStart"/>
      <w:r w:rsidR="00645C66">
        <w:t>x,y</w:t>
      </w:r>
      <w:proofErr w:type="spellEnd"/>
      <w:r w:rsidR="00645C66">
        <w:t>) =  (</w:t>
      </w:r>
      <w:proofErr w:type="spellStart"/>
      <w:r w:rsidR="00AF0D4A">
        <w:t>d</w:t>
      </w:r>
      <w:r w:rsidR="00645C66">
        <w:t>Y/</w:t>
      </w:r>
      <w:r w:rsidR="00AF0D4A">
        <w:t>d</w:t>
      </w:r>
      <w:r w:rsidR="00645C66">
        <w:t>s</w:t>
      </w:r>
      <w:proofErr w:type="spellEnd"/>
      <w:r w:rsidR="00645C66">
        <w:t>)</w:t>
      </w:r>
      <w:r w:rsidR="00645C66">
        <w:tab/>
      </w:r>
      <w:r w:rsidR="00645C66">
        <w:tab/>
      </w:r>
      <w:r w:rsidR="00645C66">
        <w:tab/>
      </w:r>
      <w:r>
        <w:t>// component equations</w:t>
      </w:r>
    </w:p>
    <w:p w14:paraId="595E2F54" w14:textId="77777777" w:rsidR="00BA32FD" w:rsidRDefault="00BA32FD" w:rsidP="00BA32FD"/>
    <w:p w14:paraId="0D4A9BDC" w14:textId="77777777" w:rsidR="00BA32FD" w:rsidRPr="004C7436" w:rsidRDefault="00BA32FD" w:rsidP="00BA32FD">
      <w:r>
        <w:tab/>
        <w:t>(</w:t>
      </w:r>
      <w:proofErr w:type="spellStart"/>
      <w:r w:rsidR="00AF0D4A">
        <w:t>d</w:t>
      </w:r>
      <w:r>
        <w:t>X/</w:t>
      </w:r>
      <w:r w:rsidR="00AF0D4A">
        <w:t>d</w:t>
      </w:r>
      <w:r>
        <w:t>s</w:t>
      </w:r>
      <w:proofErr w:type="spellEnd"/>
      <w:r>
        <w:t>) = α(s)</w:t>
      </w:r>
      <w:r w:rsidRPr="00B93105">
        <w:rPr>
          <w:b/>
        </w:rPr>
        <w:t xml:space="preserve"> </w:t>
      </w:r>
      <w:proofErr w:type="spellStart"/>
      <w:r w:rsidR="00C1758A">
        <w:t>H</w:t>
      </w:r>
      <w:r w:rsidR="00C1758A">
        <w:rPr>
          <w:rStyle w:val="subscript"/>
        </w:rPr>
        <w:t>x</w:t>
      </w:r>
      <w:proofErr w:type="spellEnd"/>
      <w:r>
        <w:t>(X(s),Y(s))</w:t>
      </w:r>
    </w:p>
    <w:p w14:paraId="024A0172" w14:textId="77777777" w:rsidR="00BA32FD" w:rsidRPr="00BA32FD" w:rsidRDefault="00BA32FD" w:rsidP="00645C66">
      <w:pPr>
        <w:tabs>
          <w:tab w:val="left" w:pos="7200"/>
          <w:tab w:val="left" w:pos="7920"/>
          <w:tab w:val="right" w:pos="9270"/>
        </w:tabs>
      </w:pPr>
      <w:r>
        <w:tab/>
        <w:t>(</w:t>
      </w:r>
      <w:proofErr w:type="spellStart"/>
      <w:r w:rsidR="00AF0D4A">
        <w:t>d</w:t>
      </w:r>
      <w:r>
        <w:t>Y/</w:t>
      </w:r>
      <w:r w:rsidR="00AF0D4A">
        <w:t>d</w:t>
      </w:r>
      <w:r>
        <w:t>s</w:t>
      </w:r>
      <w:proofErr w:type="spellEnd"/>
      <w:r>
        <w:t>) = α(s)</w:t>
      </w:r>
      <w:r w:rsidRPr="00B93105">
        <w:rPr>
          <w:b/>
        </w:rPr>
        <w:t xml:space="preserve"> </w:t>
      </w:r>
      <w:proofErr w:type="spellStart"/>
      <w:r w:rsidR="00C1758A">
        <w:t>H</w:t>
      </w:r>
      <w:r w:rsidR="00C1758A">
        <w:rPr>
          <w:rStyle w:val="subscript"/>
        </w:rPr>
        <w:t>y</w:t>
      </w:r>
      <w:proofErr w:type="spellEnd"/>
      <w:r>
        <w:t>(X(s),Y(s</w:t>
      </w:r>
      <w:r w:rsidR="00645C66">
        <w:t>)) .</w:t>
      </w:r>
      <w:r w:rsidR="00645C66">
        <w:tab/>
      </w:r>
      <w:r w:rsidR="00645C66">
        <w:tab/>
      </w:r>
      <w:r w:rsidR="00C1758A">
        <w:t>// using (O.3)</w:t>
      </w:r>
      <w:r w:rsidR="00C1758A">
        <w:tab/>
      </w:r>
      <w:r w:rsidR="00C1758A">
        <w:tab/>
      </w:r>
      <w:r w:rsidR="00645C66">
        <w:tab/>
      </w:r>
      <w:r w:rsidR="00645C66">
        <w:tab/>
      </w:r>
      <w:r w:rsidR="00645C66">
        <w:tab/>
      </w:r>
      <w:r>
        <w:t>(O.6)</w:t>
      </w:r>
    </w:p>
    <w:p w14:paraId="6C262091" w14:textId="77777777" w:rsidR="00BA32FD" w:rsidRPr="00BA32FD" w:rsidRDefault="00BA32FD" w:rsidP="00BA32FD"/>
    <w:p w14:paraId="0DBC56B0" w14:textId="77777777" w:rsidR="00BA32FD" w:rsidRDefault="00BA32FD" w:rsidP="00BA32FD">
      <w:r>
        <w:t xml:space="preserve">This </w:t>
      </w:r>
      <w:r w:rsidR="00645C66">
        <w:t>is</w:t>
      </w:r>
      <w:r>
        <w:t xml:space="preserve"> </w:t>
      </w:r>
      <w:r w:rsidRPr="00BA32FD">
        <w:t xml:space="preserve">a pair of coupled, non-linear, first order differential equations. </w:t>
      </w:r>
      <w:r>
        <w:t xml:space="preserve">Conveniently, Maple knows how to numerically (and quickly) solve such a set of equations using its </w:t>
      </w:r>
      <w:proofErr w:type="spellStart"/>
      <w:r>
        <w:t>dsolve</w:t>
      </w:r>
      <w:proofErr w:type="spellEnd"/>
      <w:r>
        <w:t xml:space="preserve"> command (</w:t>
      </w:r>
      <w:proofErr w:type="spellStart"/>
      <w:r>
        <w:t>NDSolve</w:t>
      </w:r>
      <w:proofErr w:type="spellEnd"/>
      <w:r>
        <w:t xml:space="preserve"> in Mathematica). Given </w:t>
      </w:r>
      <w:r w:rsidR="001B1F57">
        <w:t xml:space="preserve">the solutions </w:t>
      </w:r>
      <w:r>
        <w:t>X(s) and Y(s), it is then a simple matter to plot the field lines. This is done in the following example</w:t>
      </w:r>
      <w:r w:rsidR="00645C66">
        <w:t>.</w:t>
      </w:r>
    </w:p>
    <w:p w14:paraId="0D5659A9" w14:textId="77777777" w:rsidR="00BA32FD" w:rsidRDefault="00BA32FD" w:rsidP="00BA32FD">
      <w:r>
        <w:tab/>
      </w:r>
    </w:p>
    <w:p w14:paraId="44BA52F4" w14:textId="77777777" w:rsidR="00BA32FD" w:rsidRPr="00BA32FD" w:rsidRDefault="00BA32FD" w:rsidP="00645C66">
      <w:pPr>
        <w:pStyle w:val="Heading3"/>
      </w:pPr>
      <w:bookmarkStart w:id="6" w:name="_Toc390246814"/>
      <w:r w:rsidRPr="00BA32FD">
        <w:t xml:space="preserve">Example:  </w:t>
      </w:r>
      <w:r>
        <w:t>M</w:t>
      </w:r>
      <w:r w:rsidRPr="00BA32FD">
        <w:t xml:space="preserve">agnetic field lines for a </w:t>
      </w:r>
      <w:r>
        <w:t>two-cylinder transmission line</w:t>
      </w:r>
      <w:bookmarkEnd w:id="6"/>
    </w:p>
    <w:p w14:paraId="3B0D3B13" w14:textId="77777777" w:rsidR="00BA32FD" w:rsidRDefault="00BA32FD" w:rsidP="00BA32FD"/>
    <w:p w14:paraId="05A018FB" w14:textId="77777777" w:rsidR="00AF0D4A" w:rsidRDefault="00BA32FD" w:rsidP="00BA32FD">
      <w:r>
        <w:t xml:space="preserve">In this example we assume that the current density in each conductor is uniform </w:t>
      </w:r>
      <w:r w:rsidR="00AF0D4A">
        <w:t>over</w:t>
      </w:r>
      <w:r>
        <w:t xml:space="preserve"> the </w:t>
      </w:r>
      <w:r w:rsidR="00AF0D4A">
        <w:t xml:space="preserve">conductor </w:t>
      </w:r>
      <w:r>
        <w:t xml:space="preserve">cross section. </w:t>
      </w:r>
      <w:r w:rsidR="00AF0D4A">
        <w:t xml:space="preserve">This assumption is incorrect for a properly terminated transmission line as shown in Section 6.5, but is valid at DC and low ω for a finite-length pair of parallel wires perhaps shorted at one end to form a closed circuit. Nevertheless, we make the uniform current density approximation for a transmission line just to have a simple plotting example. </w:t>
      </w:r>
    </w:p>
    <w:p w14:paraId="69EAF6D3" w14:textId="77777777" w:rsidR="00BA32FD" w:rsidRPr="00BA32FD" w:rsidRDefault="00C1758A">
      <w:r>
        <w:tab/>
      </w:r>
      <w:r w:rsidR="00BA32FD">
        <w:t xml:space="preserve">Our first task is to derive expressions for the magnetic field components </w:t>
      </w:r>
      <w:proofErr w:type="spellStart"/>
      <w:r w:rsidR="00BA32FD">
        <w:t>H</w:t>
      </w:r>
      <w:r w:rsidR="00BA32FD">
        <w:rPr>
          <w:rStyle w:val="subscript"/>
        </w:rPr>
        <w:t>x</w:t>
      </w:r>
      <w:proofErr w:type="spellEnd"/>
      <w:r w:rsidR="00BA32FD">
        <w:t xml:space="preserve"> and </w:t>
      </w:r>
      <w:proofErr w:type="spellStart"/>
      <w:r w:rsidR="00BA32FD">
        <w:t>H</w:t>
      </w:r>
      <w:r w:rsidR="00BA32FD">
        <w:rPr>
          <w:rStyle w:val="subscript"/>
        </w:rPr>
        <w:t>y</w:t>
      </w:r>
      <w:proofErr w:type="spellEnd"/>
      <w:r w:rsidR="00BA32FD">
        <w:t>. Consider this drawing of the transmission line cross section</w:t>
      </w:r>
      <w:r w:rsidR="00645C66">
        <w:t xml:space="preserve"> </w:t>
      </w:r>
      <w:r w:rsidR="00BA32FD">
        <w:t xml:space="preserve"> </w:t>
      </w:r>
      <w:r w:rsidR="00645C66">
        <w:t>(</w:t>
      </w:r>
      <w:r w:rsidR="00BA32FD">
        <w:t>radii are a</w:t>
      </w:r>
      <w:r w:rsidR="00BA32FD">
        <w:rPr>
          <w:rStyle w:val="subscript"/>
        </w:rPr>
        <w:t>1</w:t>
      </w:r>
      <w:r w:rsidR="00BA32FD">
        <w:t xml:space="preserve"> and a</w:t>
      </w:r>
      <w:r w:rsidR="00BA32FD">
        <w:rPr>
          <w:rStyle w:val="subscript"/>
        </w:rPr>
        <w:t>2</w:t>
      </w:r>
      <w:r w:rsidR="00BA32FD">
        <w:t>, center separation b</w:t>
      </w:r>
      <w:r w:rsidR="00645C66">
        <w:t>)</w:t>
      </w:r>
      <w:r w:rsidR="00BA32FD">
        <w:t xml:space="preserve"> : </w:t>
      </w:r>
    </w:p>
    <w:p w14:paraId="760BEBD8" w14:textId="77777777" w:rsidR="00BA32FD" w:rsidRDefault="00BA32FD"/>
    <w:p w14:paraId="4263AC96" w14:textId="77777777" w:rsidR="00BA32FD" w:rsidRPr="00C1758A" w:rsidRDefault="00BA32FD" w:rsidP="00645C66">
      <w:pPr>
        <w:tabs>
          <w:tab w:val="left" w:pos="7200"/>
          <w:tab w:val="left" w:pos="7920"/>
          <w:tab w:val="right" w:pos="9270"/>
        </w:tabs>
      </w:pPr>
      <w:r>
        <w:lastRenderedPageBreak/>
        <w:tab/>
      </w:r>
      <w:r>
        <w:tab/>
      </w:r>
      <w:r>
        <w:tab/>
      </w:r>
      <w:r>
        <w:pict w14:anchorId="6569CC46">
          <v:shape id="_x0000_i1028" type="#_x0000_t75" style="width:286.5pt;height:163.5pt">
            <v:imagedata r:id="rId9" o:title=""/>
          </v:shape>
        </w:pict>
      </w:r>
      <w:r w:rsidR="00C1758A">
        <w:tab/>
      </w:r>
      <w:r w:rsidR="00C1758A">
        <w:tab/>
      </w:r>
      <w:r w:rsidR="00645C66">
        <w:tab/>
      </w:r>
      <w:r w:rsidR="00C1758A">
        <w:t>Fig O.</w:t>
      </w:r>
      <w:r w:rsidR="001103F7">
        <w:t>4</w:t>
      </w:r>
    </w:p>
    <w:p w14:paraId="04E0DEB9" w14:textId="77777777" w:rsidR="00BA32FD" w:rsidRDefault="00BA32FD" w:rsidP="00BA32FD"/>
    <w:p w14:paraId="41CD05B8" w14:textId="77777777" w:rsidR="00BA32FD" w:rsidRDefault="00BA32FD" w:rsidP="00BA32FD">
      <w:r>
        <w:t xml:space="preserve">Current I flows into the plane of paper for the left conductor, and out of the plane for the right. We must do a vector addition of the two magnetic fields, </w:t>
      </w:r>
    </w:p>
    <w:p w14:paraId="71614B9E" w14:textId="77777777" w:rsidR="00BA32FD" w:rsidRDefault="00BA32FD" w:rsidP="00BA32FD">
      <w:r>
        <w:tab/>
      </w:r>
      <w:r>
        <w:tab/>
      </w:r>
    </w:p>
    <w:p w14:paraId="3C9EDC31" w14:textId="77777777" w:rsidR="00BA32FD" w:rsidRPr="00BA32FD" w:rsidRDefault="00BA32FD" w:rsidP="00645C66">
      <w:pPr>
        <w:tabs>
          <w:tab w:val="left" w:pos="7200"/>
          <w:tab w:val="left" w:pos="7920"/>
          <w:tab w:val="right" w:pos="9270"/>
        </w:tabs>
      </w:pPr>
      <w:r>
        <w:tab/>
      </w:r>
      <w:r w:rsidRPr="00CE7D33">
        <w:rPr>
          <w:b/>
        </w:rPr>
        <w:t>H</w:t>
      </w:r>
      <w:r>
        <w:t xml:space="preserve"> = H</w:t>
      </w:r>
      <w:r>
        <w:rPr>
          <w:rStyle w:val="subscript"/>
        </w:rPr>
        <w:t>1</w:t>
      </w:r>
      <w:r>
        <w:t>(r</w:t>
      </w:r>
      <w:r>
        <w:rPr>
          <w:rStyle w:val="subscript"/>
        </w:rPr>
        <w:t>1</w:t>
      </w:r>
      <w:r>
        <w:t>)</w:t>
      </w:r>
      <w:r w:rsidRPr="00CE7D33">
        <w:rPr>
          <w:b/>
        </w:rPr>
        <w:t xml:space="preserve"> </w:t>
      </w:r>
      <w:r w:rsidRPr="005B3BEF">
        <w:rPr>
          <w:b/>
        </w:rPr>
        <w:fldChar w:fldCharType="begin"/>
      </w:r>
      <w:r w:rsidRPr="005B3BEF">
        <w:rPr>
          <w:b/>
        </w:rPr>
        <w:instrText xml:space="preserve"> EQ \O(θ,\S\up</w:instrText>
      </w:r>
      <w:r>
        <w:rPr>
          <w:b/>
        </w:rPr>
        <w:instrText>4</w:instrText>
      </w:r>
      <w:r w:rsidRPr="005B3BEF">
        <w:rPr>
          <w:b/>
        </w:rPr>
        <w:instrText>(^))</w:instrText>
      </w:r>
      <w:r w:rsidRPr="005B3BEF">
        <w:rPr>
          <w:b/>
        </w:rPr>
        <w:fldChar w:fldCharType="end"/>
      </w:r>
      <w:r>
        <w:rPr>
          <w:rStyle w:val="subscript"/>
        </w:rPr>
        <w:t>1</w:t>
      </w:r>
      <w:r>
        <w:t xml:space="preserve">  + H</w:t>
      </w:r>
      <w:r>
        <w:rPr>
          <w:rStyle w:val="subscript"/>
        </w:rPr>
        <w:t>2</w:t>
      </w:r>
      <w:r>
        <w:t>(r</w:t>
      </w:r>
      <w:r>
        <w:rPr>
          <w:rStyle w:val="subscript"/>
        </w:rPr>
        <w:t>2</w:t>
      </w:r>
      <w:r>
        <w:t>)</w:t>
      </w:r>
      <w:r w:rsidRPr="00CE7D33">
        <w:rPr>
          <w:b/>
        </w:rPr>
        <w:t xml:space="preserve"> </w:t>
      </w:r>
      <w:r w:rsidRPr="005B3BEF">
        <w:rPr>
          <w:b/>
        </w:rPr>
        <w:fldChar w:fldCharType="begin"/>
      </w:r>
      <w:r w:rsidRPr="005B3BEF">
        <w:rPr>
          <w:b/>
        </w:rPr>
        <w:instrText xml:space="preserve"> EQ \O(θ,\S\up</w:instrText>
      </w:r>
      <w:r>
        <w:rPr>
          <w:b/>
        </w:rPr>
        <w:instrText>4</w:instrText>
      </w:r>
      <w:r w:rsidRPr="005B3BEF">
        <w:rPr>
          <w:b/>
        </w:rPr>
        <w:instrText>(^))</w:instrText>
      </w:r>
      <w:r w:rsidRPr="005B3BEF">
        <w:rPr>
          <w:b/>
        </w:rPr>
        <w:fldChar w:fldCharType="end"/>
      </w:r>
      <w:r>
        <w:rPr>
          <w:rStyle w:val="subscript"/>
        </w:rPr>
        <w:t>2</w:t>
      </w:r>
      <w:r>
        <w:tab/>
      </w:r>
      <w:r>
        <w:tab/>
      </w:r>
      <w:r>
        <w:tab/>
      </w:r>
      <w:r>
        <w:tab/>
      </w:r>
      <w:r>
        <w:tab/>
      </w:r>
      <w:r>
        <w:tab/>
      </w:r>
      <w:r w:rsidR="00C1758A">
        <w:tab/>
      </w:r>
      <w:r w:rsidR="00C1758A">
        <w:tab/>
      </w:r>
      <w:r w:rsidR="00645C66">
        <w:tab/>
      </w:r>
      <w:r>
        <w:t>(O.7)</w:t>
      </w:r>
    </w:p>
    <w:p w14:paraId="35721DF1" w14:textId="77777777" w:rsidR="00BA32FD" w:rsidRDefault="00BA32FD" w:rsidP="00BA32FD"/>
    <w:p w14:paraId="75F36DBB" w14:textId="77777777" w:rsidR="00BA32FD" w:rsidRPr="00BA32FD" w:rsidRDefault="00BA32FD" w:rsidP="00BA32FD">
      <w:r>
        <w:t>where</w:t>
      </w:r>
    </w:p>
    <w:p w14:paraId="16C58E34" w14:textId="77777777" w:rsidR="00BA32FD" w:rsidRDefault="00BA32FD" w:rsidP="00BA32FD">
      <w:r>
        <w:tab/>
      </w:r>
    </w:p>
    <w:p w14:paraId="33ED30B1" w14:textId="77777777" w:rsidR="00BA32FD" w:rsidRDefault="00BA32FD" w:rsidP="00BA32FD">
      <w:pPr>
        <w:rPr>
          <w:b/>
        </w:rPr>
      </w:pPr>
      <w:r>
        <w:tab/>
      </w:r>
      <w:r w:rsidRPr="005B3BEF">
        <w:rPr>
          <w:b/>
        </w:rPr>
        <w:fldChar w:fldCharType="begin"/>
      </w:r>
      <w:r w:rsidRPr="005B3BEF">
        <w:rPr>
          <w:b/>
        </w:rPr>
        <w:instrText xml:space="preserve"> EQ \O(θ,\S\up</w:instrText>
      </w:r>
      <w:r>
        <w:rPr>
          <w:b/>
        </w:rPr>
        <w:instrText>4</w:instrText>
      </w:r>
      <w:r w:rsidRPr="005B3BEF">
        <w:rPr>
          <w:b/>
        </w:rPr>
        <w:instrText>(^))</w:instrText>
      </w:r>
      <w:r w:rsidRPr="005B3BEF">
        <w:rPr>
          <w:b/>
        </w:rPr>
        <w:fldChar w:fldCharType="end"/>
      </w:r>
      <w:r>
        <w:rPr>
          <w:rStyle w:val="subscript"/>
        </w:rPr>
        <w:t>1</w:t>
      </w:r>
      <w:r>
        <w:t xml:space="preserve">  = -sinθ</w:t>
      </w:r>
      <w:r>
        <w:rPr>
          <w:rStyle w:val="subscript"/>
        </w:rPr>
        <w:t>1</w:t>
      </w:r>
      <w:r>
        <w:t xml:space="preserve"> </w:t>
      </w:r>
      <w:r w:rsidRPr="005B3BEF">
        <w:rPr>
          <w:b/>
        </w:rPr>
        <w:fldChar w:fldCharType="begin"/>
      </w:r>
      <w:r w:rsidRPr="005B3BEF">
        <w:rPr>
          <w:b/>
        </w:rPr>
        <w:instrText xml:space="preserve"> EQ \O(x,\S\up2(^))</w:instrText>
      </w:r>
      <w:r w:rsidRPr="005B3BEF">
        <w:rPr>
          <w:b/>
        </w:rPr>
        <w:fldChar w:fldCharType="end"/>
      </w:r>
      <w:r>
        <w:t xml:space="preserve"> + cosθ</w:t>
      </w:r>
      <w:r>
        <w:rPr>
          <w:rStyle w:val="subscript"/>
        </w:rPr>
        <w:t>1</w:t>
      </w:r>
      <w:r w:rsidRPr="005B3BEF">
        <w:rPr>
          <w:b/>
        </w:rPr>
        <w:fldChar w:fldCharType="begin"/>
      </w:r>
      <w:r w:rsidRPr="005B3BEF">
        <w:rPr>
          <w:b/>
        </w:rPr>
        <w:instrText xml:space="preserve"> EQ \O(y,\S\up2(^))</w:instrText>
      </w:r>
      <w:r w:rsidRPr="005B3BEF">
        <w:rPr>
          <w:b/>
        </w:rPr>
        <w:fldChar w:fldCharType="end"/>
      </w:r>
    </w:p>
    <w:p w14:paraId="2D71BAF0" w14:textId="77777777" w:rsidR="00BA32FD" w:rsidRPr="00BA32FD" w:rsidRDefault="00BA32FD" w:rsidP="00645C66">
      <w:pPr>
        <w:tabs>
          <w:tab w:val="left" w:pos="7200"/>
          <w:tab w:val="left" w:pos="7920"/>
          <w:tab w:val="right" w:pos="9270"/>
        </w:tabs>
      </w:pPr>
      <w:r>
        <w:tab/>
      </w:r>
      <w:r w:rsidRPr="005B3BEF">
        <w:rPr>
          <w:b/>
        </w:rPr>
        <w:fldChar w:fldCharType="begin"/>
      </w:r>
      <w:r w:rsidRPr="005B3BEF">
        <w:rPr>
          <w:b/>
        </w:rPr>
        <w:instrText xml:space="preserve"> EQ \O(θ,\S\up</w:instrText>
      </w:r>
      <w:r>
        <w:rPr>
          <w:b/>
        </w:rPr>
        <w:instrText>4</w:instrText>
      </w:r>
      <w:r w:rsidRPr="005B3BEF">
        <w:rPr>
          <w:b/>
        </w:rPr>
        <w:instrText>(^))</w:instrText>
      </w:r>
      <w:r w:rsidRPr="005B3BEF">
        <w:rPr>
          <w:b/>
        </w:rPr>
        <w:fldChar w:fldCharType="end"/>
      </w:r>
      <w:r>
        <w:rPr>
          <w:rStyle w:val="subscript"/>
        </w:rPr>
        <w:t>2</w:t>
      </w:r>
      <w:r>
        <w:t xml:space="preserve">  = -sinθ</w:t>
      </w:r>
      <w:r>
        <w:rPr>
          <w:rStyle w:val="subscript"/>
        </w:rPr>
        <w:t>2</w:t>
      </w:r>
      <w:r>
        <w:t xml:space="preserve"> </w:t>
      </w:r>
      <w:r w:rsidRPr="005B3BEF">
        <w:rPr>
          <w:b/>
        </w:rPr>
        <w:fldChar w:fldCharType="begin"/>
      </w:r>
      <w:r w:rsidRPr="005B3BEF">
        <w:rPr>
          <w:b/>
        </w:rPr>
        <w:instrText xml:space="preserve"> EQ \O(x,\S\up2(^))</w:instrText>
      </w:r>
      <w:r w:rsidRPr="005B3BEF">
        <w:rPr>
          <w:b/>
        </w:rPr>
        <w:fldChar w:fldCharType="end"/>
      </w:r>
      <w:r>
        <w:t xml:space="preserve"> + cosθ</w:t>
      </w:r>
      <w:r>
        <w:rPr>
          <w:rStyle w:val="subscript"/>
        </w:rPr>
        <w:t>2</w:t>
      </w:r>
      <w:r w:rsidRPr="005B3BEF">
        <w:rPr>
          <w:b/>
        </w:rPr>
        <w:fldChar w:fldCharType="begin"/>
      </w:r>
      <w:r w:rsidRPr="005B3BEF">
        <w:rPr>
          <w:b/>
        </w:rPr>
        <w:instrText xml:space="preserve"> EQ \O(y,\S\up2(^))</w:instrText>
      </w:r>
      <w:r w:rsidRPr="005B3BEF">
        <w:rPr>
          <w:b/>
        </w:rPr>
        <w:fldChar w:fldCharType="end"/>
      </w:r>
      <w:r>
        <w:t xml:space="preserve"> . </w:t>
      </w:r>
      <w:r>
        <w:tab/>
      </w:r>
      <w:r>
        <w:tab/>
      </w:r>
      <w:r>
        <w:tab/>
      </w:r>
      <w:r>
        <w:tab/>
      </w:r>
      <w:r>
        <w:tab/>
      </w:r>
      <w:r>
        <w:tab/>
      </w:r>
      <w:r w:rsidR="00C1758A">
        <w:tab/>
      </w:r>
      <w:r w:rsidR="00C1758A">
        <w:tab/>
      </w:r>
      <w:r w:rsidR="00645C66">
        <w:tab/>
      </w:r>
      <w:r>
        <w:t>(O.8)</w:t>
      </w:r>
    </w:p>
    <w:p w14:paraId="7F1D4B58" w14:textId="77777777" w:rsidR="00BA32FD" w:rsidRPr="00BA32FD" w:rsidRDefault="00BA32FD" w:rsidP="00BA32FD"/>
    <w:p w14:paraId="21E07E15" w14:textId="77777777" w:rsidR="00BA32FD" w:rsidRDefault="00BA32FD">
      <w:r>
        <w:t xml:space="preserve">From </w:t>
      </w:r>
      <w:r w:rsidR="00645C66">
        <w:t xml:space="preserve">Ampere's Law for each conductor, as shown in (B.4.1) and (B.4.2), </w:t>
      </w:r>
      <w:r>
        <w:t>the field magnitudes are</w:t>
      </w:r>
    </w:p>
    <w:p w14:paraId="3C51C312" w14:textId="77777777" w:rsidR="00BA32FD" w:rsidRDefault="00BA32FD"/>
    <w:p w14:paraId="27B56268" w14:textId="77777777" w:rsidR="00BA32FD" w:rsidRDefault="00BA32FD" w:rsidP="00BA32FD">
      <w:r>
        <w:tab/>
        <w:t>H</w:t>
      </w:r>
      <w:r>
        <w:rPr>
          <w:rStyle w:val="subscript"/>
        </w:rPr>
        <w:t>1</w:t>
      </w:r>
      <w:r>
        <w:t>(r</w:t>
      </w:r>
      <w:r>
        <w:rPr>
          <w:rStyle w:val="subscript"/>
        </w:rPr>
        <w:t>1</w:t>
      </w:r>
      <w:r>
        <w:t>) =</w:t>
      </w:r>
      <w:r w:rsidRPr="00DB16A3">
        <w:t xml:space="preserve"> </w:t>
      </w:r>
      <w:r>
        <w:t xml:space="preserve"> (I/2π)[</w:t>
      </w:r>
      <w:r w:rsidRPr="001804E4">
        <w:t xml:space="preserve"> </w:t>
      </w:r>
      <w:r>
        <w:t>θ(r</w:t>
      </w:r>
      <w:r>
        <w:rPr>
          <w:rStyle w:val="subscript"/>
        </w:rPr>
        <w:t>1</w:t>
      </w:r>
      <w:r>
        <w:t>&gt;a</w:t>
      </w:r>
      <w:r>
        <w:rPr>
          <w:rStyle w:val="subscript"/>
        </w:rPr>
        <w:t>1</w:t>
      </w:r>
      <w:r>
        <w:t>) (1/r</w:t>
      </w:r>
      <w:r>
        <w:rPr>
          <w:rStyle w:val="subscript"/>
        </w:rPr>
        <w:t>1</w:t>
      </w:r>
      <w:r>
        <w:t>)  + θ(a</w:t>
      </w:r>
      <w:r>
        <w:rPr>
          <w:rStyle w:val="subscript"/>
        </w:rPr>
        <w:t>1</w:t>
      </w:r>
      <w:r>
        <w:t>&gt;r</w:t>
      </w:r>
      <w:r>
        <w:rPr>
          <w:rStyle w:val="subscript"/>
        </w:rPr>
        <w:t>1</w:t>
      </w:r>
      <w:r>
        <w:t>)</w:t>
      </w:r>
      <w:r w:rsidRPr="00DB16A3">
        <w:t xml:space="preserve">  </w:t>
      </w:r>
      <w:r>
        <w:t>(r</w:t>
      </w:r>
      <w:r>
        <w:rPr>
          <w:rStyle w:val="subscript"/>
        </w:rPr>
        <w:t>1</w:t>
      </w:r>
      <w:r>
        <w:t>/a</w:t>
      </w:r>
      <w:r>
        <w:rPr>
          <w:rStyle w:val="subscript"/>
        </w:rPr>
        <w:t>1</w:t>
      </w:r>
      <w:r>
        <w:rPr>
          <w:rStyle w:val="superscript"/>
        </w:rPr>
        <w:t>2</w:t>
      </w:r>
      <w:r>
        <w:t>)]</w:t>
      </w:r>
    </w:p>
    <w:p w14:paraId="748CF397" w14:textId="77777777" w:rsidR="00BA32FD" w:rsidRPr="00BA32FD" w:rsidRDefault="00BA32FD" w:rsidP="00645C66">
      <w:pPr>
        <w:tabs>
          <w:tab w:val="left" w:pos="7200"/>
          <w:tab w:val="left" w:pos="7920"/>
          <w:tab w:val="right" w:pos="9270"/>
        </w:tabs>
      </w:pPr>
      <w:r>
        <w:tab/>
        <w:t>H</w:t>
      </w:r>
      <w:r>
        <w:rPr>
          <w:rStyle w:val="subscript"/>
        </w:rPr>
        <w:t>2</w:t>
      </w:r>
      <w:r>
        <w:t>(r</w:t>
      </w:r>
      <w:r>
        <w:rPr>
          <w:rStyle w:val="subscript"/>
        </w:rPr>
        <w:t>2</w:t>
      </w:r>
      <w:r>
        <w:t>) =</w:t>
      </w:r>
      <w:r w:rsidRPr="00DB16A3">
        <w:t xml:space="preserve"> </w:t>
      </w:r>
      <w:r>
        <w:t>-(I/2π)[</w:t>
      </w:r>
      <w:r w:rsidRPr="001804E4">
        <w:t xml:space="preserve"> </w:t>
      </w:r>
      <w:r>
        <w:t>θ(r</w:t>
      </w:r>
      <w:r>
        <w:rPr>
          <w:rStyle w:val="subscript"/>
        </w:rPr>
        <w:t>2</w:t>
      </w:r>
      <w:r>
        <w:t>&gt;a</w:t>
      </w:r>
      <w:r>
        <w:rPr>
          <w:rStyle w:val="subscript"/>
        </w:rPr>
        <w:t>2</w:t>
      </w:r>
      <w:r>
        <w:t>) (1/r</w:t>
      </w:r>
      <w:r>
        <w:rPr>
          <w:rStyle w:val="subscript"/>
        </w:rPr>
        <w:t>2</w:t>
      </w:r>
      <w:r>
        <w:t>)  + θ(a</w:t>
      </w:r>
      <w:r>
        <w:rPr>
          <w:rStyle w:val="subscript"/>
        </w:rPr>
        <w:t>2</w:t>
      </w:r>
      <w:r>
        <w:t>&gt;r</w:t>
      </w:r>
      <w:r>
        <w:rPr>
          <w:rStyle w:val="subscript"/>
        </w:rPr>
        <w:t>2</w:t>
      </w:r>
      <w:r>
        <w:t>)</w:t>
      </w:r>
      <w:r w:rsidRPr="00DB16A3">
        <w:t xml:space="preserve">  </w:t>
      </w:r>
      <w:r>
        <w:t>(r</w:t>
      </w:r>
      <w:r>
        <w:rPr>
          <w:rStyle w:val="subscript"/>
        </w:rPr>
        <w:t>2</w:t>
      </w:r>
      <w:r>
        <w:t>/a</w:t>
      </w:r>
      <w:r>
        <w:rPr>
          <w:rStyle w:val="subscript"/>
        </w:rPr>
        <w:t>2</w:t>
      </w:r>
      <w:r>
        <w:rPr>
          <w:rStyle w:val="superscript"/>
        </w:rPr>
        <w:t>2</w:t>
      </w:r>
      <w:r>
        <w:t>)]</w:t>
      </w:r>
      <w:r>
        <w:tab/>
      </w:r>
      <w:r>
        <w:tab/>
      </w:r>
      <w:r>
        <w:tab/>
      </w:r>
      <w:r w:rsidR="00C1758A">
        <w:tab/>
      </w:r>
      <w:r w:rsidR="00C1758A">
        <w:tab/>
      </w:r>
      <w:r w:rsidR="001B1F57">
        <w:tab/>
      </w:r>
      <w:r>
        <w:t>(O.9)</w:t>
      </w:r>
    </w:p>
    <w:p w14:paraId="5E69D074" w14:textId="77777777" w:rsidR="00BA32FD" w:rsidRDefault="00BA32FD" w:rsidP="00BA32FD"/>
    <w:p w14:paraId="1C6EE1DC" w14:textId="77777777" w:rsidR="00BA32FD" w:rsidRDefault="00BA32FD" w:rsidP="00BA32FD">
      <w:r>
        <w:t>where θ(x&gt;y) = H(x-y), the Heaviside step function.  We then have</w:t>
      </w:r>
      <w:r w:rsidR="001B1F57">
        <w:t xml:space="preserve"> from (O.7), </w:t>
      </w:r>
    </w:p>
    <w:p w14:paraId="64DB8817" w14:textId="77777777" w:rsidR="00BA32FD" w:rsidRDefault="00BA32FD" w:rsidP="00BA32FD"/>
    <w:p w14:paraId="5500CC05" w14:textId="77777777" w:rsidR="00BA32FD" w:rsidRDefault="00BA32FD" w:rsidP="00BA32FD">
      <w:r>
        <w:tab/>
      </w:r>
      <w:r w:rsidRPr="00DB16A3">
        <w:rPr>
          <w:b/>
        </w:rPr>
        <w:t>H</w:t>
      </w:r>
      <w:r>
        <w:t xml:space="preserve"> = H</w:t>
      </w:r>
      <w:r>
        <w:rPr>
          <w:rStyle w:val="subscript"/>
        </w:rPr>
        <w:t>1</w:t>
      </w:r>
      <w:r>
        <w:t>(r</w:t>
      </w:r>
      <w:r>
        <w:rPr>
          <w:rStyle w:val="subscript"/>
        </w:rPr>
        <w:t>1</w:t>
      </w:r>
      <w:r>
        <w:t>) [-sinθ</w:t>
      </w:r>
      <w:r>
        <w:rPr>
          <w:rStyle w:val="subscript"/>
        </w:rPr>
        <w:t>1</w:t>
      </w:r>
      <w:r>
        <w:t xml:space="preserve"> </w:t>
      </w:r>
      <w:r w:rsidRPr="005B3BEF">
        <w:rPr>
          <w:b/>
        </w:rPr>
        <w:fldChar w:fldCharType="begin"/>
      </w:r>
      <w:r w:rsidRPr="005B3BEF">
        <w:rPr>
          <w:b/>
        </w:rPr>
        <w:instrText xml:space="preserve"> EQ \O(x,\S\up2(^))</w:instrText>
      </w:r>
      <w:r w:rsidRPr="005B3BEF">
        <w:rPr>
          <w:b/>
        </w:rPr>
        <w:fldChar w:fldCharType="end"/>
      </w:r>
      <w:r>
        <w:t xml:space="preserve"> + cosθ</w:t>
      </w:r>
      <w:r>
        <w:rPr>
          <w:rStyle w:val="subscript"/>
        </w:rPr>
        <w:t>1</w:t>
      </w:r>
      <w:r w:rsidRPr="005B3BEF">
        <w:rPr>
          <w:b/>
        </w:rPr>
        <w:fldChar w:fldCharType="begin"/>
      </w:r>
      <w:r w:rsidRPr="005B3BEF">
        <w:rPr>
          <w:b/>
        </w:rPr>
        <w:instrText xml:space="preserve"> EQ \O(y,\S\up2(^))</w:instrText>
      </w:r>
      <w:r w:rsidRPr="005B3BEF">
        <w:rPr>
          <w:b/>
        </w:rPr>
        <w:fldChar w:fldCharType="end"/>
      </w:r>
      <w:r>
        <w:t>]  + H</w:t>
      </w:r>
      <w:r>
        <w:rPr>
          <w:rStyle w:val="subscript"/>
        </w:rPr>
        <w:t>2</w:t>
      </w:r>
      <w:r>
        <w:t>(r</w:t>
      </w:r>
      <w:r>
        <w:rPr>
          <w:rStyle w:val="subscript"/>
        </w:rPr>
        <w:t>2</w:t>
      </w:r>
      <w:r>
        <w:t>)[</w:t>
      </w:r>
      <w:r w:rsidRPr="00DB16A3">
        <w:t xml:space="preserve"> </w:t>
      </w:r>
      <w:r>
        <w:t>-sinθ</w:t>
      </w:r>
      <w:r>
        <w:rPr>
          <w:rStyle w:val="subscript"/>
        </w:rPr>
        <w:t>2</w:t>
      </w:r>
      <w:r>
        <w:t xml:space="preserve"> </w:t>
      </w:r>
      <w:r w:rsidRPr="005B3BEF">
        <w:rPr>
          <w:b/>
        </w:rPr>
        <w:fldChar w:fldCharType="begin"/>
      </w:r>
      <w:r w:rsidRPr="005B3BEF">
        <w:rPr>
          <w:b/>
        </w:rPr>
        <w:instrText xml:space="preserve"> EQ \O(x,\S\up2(^))</w:instrText>
      </w:r>
      <w:r w:rsidRPr="005B3BEF">
        <w:rPr>
          <w:b/>
        </w:rPr>
        <w:fldChar w:fldCharType="end"/>
      </w:r>
      <w:r>
        <w:t xml:space="preserve"> + cosθ</w:t>
      </w:r>
      <w:r>
        <w:rPr>
          <w:rStyle w:val="subscript"/>
        </w:rPr>
        <w:t>2</w:t>
      </w:r>
      <w:r w:rsidRPr="005B3BEF">
        <w:rPr>
          <w:b/>
        </w:rPr>
        <w:fldChar w:fldCharType="begin"/>
      </w:r>
      <w:r w:rsidRPr="005B3BEF">
        <w:rPr>
          <w:b/>
        </w:rPr>
        <w:instrText xml:space="preserve"> EQ \O(y,\S\up2(^))</w:instrText>
      </w:r>
      <w:r w:rsidRPr="005B3BEF">
        <w:rPr>
          <w:b/>
        </w:rPr>
        <w:fldChar w:fldCharType="end"/>
      </w:r>
      <w:r>
        <w:t>]</w:t>
      </w:r>
    </w:p>
    <w:p w14:paraId="1A9FCAB6" w14:textId="77777777" w:rsidR="00BA32FD" w:rsidRDefault="00BA32FD" w:rsidP="00BA32FD"/>
    <w:p w14:paraId="7F307B5C" w14:textId="77777777" w:rsidR="00BA32FD" w:rsidRPr="00645C66" w:rsidRDefault="00BA32FD" w:rsidP="00BA32FD">
      <w:r>
        <w:tab/>
      </w:r>
      <w:r>
        <w:tab/>
        <w:t>= [ - sinθ</w:t>
      </w:r>
      <w:r>
        <w:rPr>
          <w:rStyle w:val="subscript"/>
        </w:rPr>
        <w:t>1</w:t>
      </w:r>
      <w:r>
        <w:t>H</w:t>
      </w:r>
      <w:r>
        <w:rPr>
          <w:rStyle w:val="subscript"/>
        </w:rPr>
        <w:t>1</w:t>
      </w:r>
      <w:r>
        <w:t>(r</w:t>
      </w:r>
      <w:r>
        <w:rPr>
          <w:rStyle w:val="subscript"/>
        </w:rPr>
        <w:t>1</w:t>
      </w:r>
      <w:r>
        <w:t>) - sinθ</w:t>
      </w:r>
      <w:r>
        <w:rPr>
          <w:rStyle w:val="subscript"/>
        </w:rPr>
        <w:t>2</w:t>
      </w:r>
      <w:r>
        <w:t xml:space="preserve"> H</w:t>
      </w:r>
      <w:r>
        <w:rPr>
          <w:rStyle w:val="subscript"/>
        </w:rPr>
        <w:t>2</w:t>
      </w:r>
      <w:r>
        <w:t>(r</w:t>
      </w:r>
      <w:r>
        <w:rPr>
          <w:rStyle w:val="subscript"/>
        </w:rPr>
        <w:t>2</w:t>
      </w:r>
      <w:r>
        <w:t xml:space="preserve">)] </w:t>
      </w:r>
      <w:r w:rsidRPr="005B3BEF">
        <w:rPr>
          <w:b/>
        </w:rPr>
        <w:fldChar w:fldCharType="begin"/>
      </w:r>
      <w:r w:rsidRPr="005B3BEF">
        <w:rPr>
          <w:b/>
        </w:rPr>
        <w:instrText xml:space="preserve"> EQ \O(x,\S\up2(^))</w:instrText>
      </w:r>
      <w:r w:rsidRPr="005B3BEF">
        <w:rPr>
          <w:b/>
        </w:rPr>
        <w:fldChar w:fldCharType="end"/>
      </w:r>
      <w:r>
        <w:t xml:space="preserve">  +  [cosθ</w:t>
      </w:r>
      <w:r>
        <w:rPr>
          <w:rStyle w:val="subscript"/>
        </w:rPr>
        <w:t>1</w:t>
      </w:r>
      <w:r>
        <w:t xml:space="preserve"> H</w:t>
      </w:r>
      <w:r>
        <w:rPr>
          <w:rStyle w:val="subscript"/>
        </w:rPr>
        <w:t>1</w:t>
      </w:r>
      <w:r>
        <w:t>(r</w:t>
      </w:r>
      <w:r>
        <w:rPr>
          <w:rStyle w:val="subscript"/>
        </w:rPr>
        <w:t>1</w:t>
      </w:r>
      <w:r>
        <w:t>) + cosθ</w:t>
      </w:r>
      <w:r>
        <w:rPr>
          <w:rStyle w:val="subscript"/>
        </w:rPr>
        <w:t>2</w:t>
      </w:r>
      <w:r w:rsidRPr="00DB16A3">
        <w:t xml:space="preserve"> </w:t>
      </w:r>
      <w:r>
        <w:t>H</w:t>
      </w:r>
      <w:r>
        <w:rPr>
          <w:rStyle w:val="subscript"/>
        </w:rPr>
        <w:t>2</w:t>
      </w:r>
      <w:r>
        <w:t>(r</w:t>
      </w:r>
      <w:r>
        <w:rPr>
          <w:rStyle w:val="subscript"/>
        </w:rPr>
        <w:t>2</w:t>
      </w:r>
      <w:r>
        <w:t xml:space="preserve">)] </w:t>
      </w:r>
      <w:r w:rsidRPr="005B3BEF">
        <w:rPr>
          <w:b/>
        </w:rPr>
        <w:fldChar w:fldCharType="begin"/>
      </w:r>
      <w:r w:rsidRPr="005B3BEF">
        <w:rPr>
          <w:b/>
        </w:rPr>
        <w:instrText xml:space="preserve"> EQ \O(y,\S\up2(^))</w:instrText>
      </w:r>
      <w:r w:rsidRPr="005B3BEF">
        <w:rPr>
          <w:b/>
        </w:rPr>
        <w:fldChar w:fldCharType="end"/>
      </w:r>
      <w:r w:rsidR="00645C66">
        <w:t xml:space="preserve">  .</w:t>
      </w:r>
    </w:p>
    <w:p w14:paraId="01F97110" w14:textId="77777777" w:rsidR="00BA32FD" w:rsidRDefault="00BA32FD" w:rsidP="00BA32FD">
      <w:r>
        <w:t>But</w:t>
      </w:r>
    </w:p>
    <w:p w14:paraId="59731102" w14:textId="77777777" w:rsidR="00BA32FD" w:rsidRDefault="00BA32FD" w:rsidP="00BA32FD"/>
    <w:p w14:paraId="2E605B49" w14:textId="77777777" w:rsidR="00BA32FD" w:rsidRPr="00BA32FD" w:rsidRDefault="00BA32FD" w:rsidP="00BA32FD">
      <w:r>
        <w:tab/>
        <w:t>cosθ</w:t>
      </w:r>
      <w:r>
        <w:rPr>
          <w:rStyle w:val="subscript"/>
        </w:rPr>
        <w:t>1</w:t>
      </w:r>
      <w:r>
        <w:t xml:space="preserve"> = (x/r</w:t>
      </w:r>
      <w:r>
        <w:rPr>
          <w:rStyle w:val="subscript"/>
        </w:rPr>
        <w:t>1</w:t>
      </w:r>
      <w:r>
        <w:t>)</w:t>
      </w:r>
      <w:r>
        <w:tab/>
        <w:t>sinθ</w:t>
      </w:r>
      <w:r>
        <w:rPr>
          <w:rStyle w:val="subscript"/>
        </w:rPr>
        <w:t>1</w:t>
      </w:r>
      <w:r>
        <w:t xml:space="preserve"> = (y/r</w:t>
      </w:r>
      <w:r>
        <w:rPr>
          <w:rStyle w:val="subscript"/>
        </w:rPr>
        <w:t>1</w:t>
      </w:r>
      <w:r>
        <w:t>)</w:t>
      </w:r>
    </w:p>
    <w:p w14:paraId="419ADD08" w14:textId="77777777" w:rsidR="00BA32FD" w:rsidRPr="00BA32FD" w:rsidRDefault="00BA32FD" w:rsidP="00645C66">
      <w:pPr>
        <w:tabs>
          <w:tab w:val="left" w:pos="7200"/>
          <w:tab w:val="left" w:pos="7920"/>
          <w:tab w:val="right" w:pos="9270"/>
        </w:tabs>
      </w:pPr>
      <w:r>
        <w:tab/>
        <w:t>cosθ</w:t>
      </w:r>
      <w:r>
        <w:rPr>
          <w:rStyle w:val="subscript"/>
        </w:rPr>
        <w:t>2</w:t>
      </w:r>
      <w:r>
        <w:t xml:space="preserve"> = ((x-b)/r</w:t>
      </w:r>
      <w:r>
        <w:rPr>
          <w:rStyle w:val="subscript"/>
        </w:rPr>
        <w:t>2</w:t>
      </w:r>
      <w:r w:rsidRPr="00AB575B">
        <w:t>)</w:t>
      </w:r>
      <w:r>
        <w:tab/>
        <w:t>sinθ</w:t>
      </w:r>
      <w:r>
        <w:rPr>
          <w:rStyle w:val="subscript"/>
        </w:rPr>
        <w:t>2</w:t>
      </w:r>
      <w:r>
        <w:t xml:space="preserve"> = (y/r</w:t>
      </w:r>
      <w:r>
        <w:rPr>
          <w:rStyle w:val="subscript"/>
        </w:rPr>
        <w:t>2</w:t>
      </w:r>
      <w:r>
        <w:t>)</w:t>
      </w:r>
      <w:r>
        <w:tab/>
      </w:r>
      <w:r>
        <w:tab/>
      </w:r>
      <w:r>
        <w:tab/>
      </w:r>
      <w:r>
        <w:tab/>
      </w:r>
      <w:r>
        <w:tab/>
      </w:r>
      <w:r w:rsidR="00C1758A">
        <w:tab/>
      </w:r>
      <w:r w:rsidR="00C1758A">
        <w:tab/>
      </w:r>
      <w:r w:rsidR="00645C66">
        <w:tab/>
      </w:r>
      <w:r>
        <w:t>(O.10)</w:t>
      </w:r>
    </w:p>
    <w:p w14:paraId="6D1E49C1" w14:textId="77777777" w:rsidR="00BA32FD" w:rsidRDefault="00BA32FD" w:rsidP="00BA32FD">
      <w:r>
        <w:t xml:space="preserve">so </w:t>
      </w:r>
    </w:p>
    <w:p w14:paraId="3E0066C0" w14:textId="77777777" w:rsidR="00BA32FD" w:rsidRDefault="00BA32FD" w:rsidP="00BA32FD">
      <w:r>
        <w:tab/>
      </w:r>
      <w:r w:rsidRPr="00DB16A3">
        <w:rPr>
          <w:b/>
        </w:rPr>
        <w:t>H</w:t>
      </w:r>
      <w:r>
        <w:t xml:space="preserve"> = [ - (y/r</w:t>
      </w:r>
      <w:r>
        <w:rPr>
          <w:rStyle w:val="subscript"/>
        </w:rPr>
        <w:t>1</w:t>
      </w:r>
      <w:r>
        <w:t>)H</w:t>
      </w:r>
      <w:r>
        <w:rPr>
          <w:rStyle w:val="subscript"/>
        </w:rPr>
        <w:t>1</w:t>
      </w:r>
      <w:r>
        <w:t>(r</w:t>
      </w:r>
      <w:r>
        <w:rPr>
          <w:rStyle w:val="subscript"/>
        </w:rPr>
        <w:t>1</w:t>
      </w:r>
      <w:r>
        <w:t>) - (y/r</w:t>
      </w:r>
      <w:r>
        <w:rPr>
          <w:rStyle w:val="subscript"/>
        </w:rPr>
        <w:t>2</w:t>
      </w:r>
      <w:r>
        <w:t>) H</w:t>
      </w:r>
      <w:r>
        <w:rPr>
          <w:rStyle w:val="subscript"/>
        </w:rPr>
        <w:t>2</w:t>
      </w:r>
      <w:r>
        <w:t>(r</w:t>
      </w:r>
      <w:r>
        <w:rPr>
          <w:rStyle w:val="subscript"/>
        </w:rPr>
        <w:t>2</w:t>
      </w:r>
      <w:r>
        <w:t xml:space="preserve">)] </w:t>
      </w:r>
      <w:r w:rsidRPr="005B3BEF">
        <w:rPr>
          <w:b/>
        </w:rPr>
        <w:fldChar w:fldCharType="begin"/>
      </w:r>
      <w:r w:rsidRPr="005B3BEF">
        <w:rPr>
          <w:b/>
        </w:rPr>
        <w:instrText xml:space="preserve"> EQ \O(x,\S\up2(^))</w:instrText>
      </w:r>
      <w:r w:rsidRPr="005B3BEF">
        <w:rPr>
          <w:b/>
        </w:rPr>
        <w:fldChar w:fldCharType="end"/>
      </w:r>
      <w:r>
        <w:t xml:space="preserve">  +  [(x/r</w:t>
      </w:r>
      <w:r>
        <w:rPr>
          <w:rStyle w:val="subscript"/>
        </w:rPr>
        <w:t>1</w:t>
      </w:r>
      <w:r>
        <w:t>) H</w:t>
      </w:r>
      <w:r>
        <w:rPr>
          <w:rStyle w:val="subscript"/>
        </w:rPr>
        <w:t>1</w:t>
      </w:r>
      <w:r>
        <w:t>(r</w:t>
      </w:r>
      <w:r>
        <w:rPr>
          <w:rStyle w:val="subscript"/>
        </w:rPr>
        <w:t>1</w:t>
      </w:r>
      <w:r>
        <w:t>) + ((x-b)/r</w:t>
      </w:r>
      <w:r>
        <w:rPr>
          <w:rStyle w:val="subscript"/>
        </w:rPr>
        <w:t>2</w:t>
      </w:r>
      <w:r w:rsidRPr="00AB575B">
        <w:t>)</w:t>
      </w:r>
      <w:r w:rsidRPr="00DB16A3">
        <w:t xml:space="preserve"> </w:t>
      </w:r>
      <w:r>
        <w:t>H</w:t>
      </w:r>
      <w:r>
        <w:rPr>
          <w:rStyle w:val="subscript"/>
        </w:rPr>
        <w:t>2</w:t>
      </w:r>
      <w:r>
        <w:t>(r</w:t>
      </w:r>
      <w:r>
        <w:rPr>
          <w:rStyle w:val="subscript"/>
        </w:rPr>
        <w:t>2</w:t>
      </w:r>
      <w:r>
        <w:t xml:space="preserve">)] </w:t>
      </w:r>
      <w:r w:rsidRPr="005B3BEF">
        <w:rPr>
          <w:b/>
        </w:rPr>
        <w:fldChar w:fldCharType="begin"/>
      </w:r>
      <w:r w:rsidRPr="005B3BEF">
        <w:rPr>
          <w:b/>
        </w:rPr>
        <w:instrText xml:space="preserve"> EQ \O(y,\S\up2(^))</w:instrText>
      </w:r>
      <w:r w:rsidRPr="005B3BEF">
        <w:rPr>
          <w:b/>
        </w:rPr>
        <w:fldChar w:fldCharType="end"/>
      </w:r>
    </w:p>
    <w:p w14:paraId="3072B47C" w14:textId="77777777" w:rsidR="00BA32FD" w:rsidRDefault="00BA32FD" w:rsidP="00BA32FD"/>
    <w:p w14:paraId="3B82BFA1" w14:textId="77777777" w:rsidR="00BA32FD" w:rsidRDefault="00BA32FD" w:rsidP="00BA32FD">
      <w:r>
        <w:t xml:space="preserve">and the magnetic component fields are then </w:t>
      </w:r>
    </w:p>
    <w:p w14:paraId="21FE6160" w14:textId="77777777" w:rsidR="00BA32FD" w:rsidRDefault="00BA32FD" w:rsidP="00BA32FD"/>
    <w:p w14:paraId="36EA6A34" w14:textId="77777777" w:rsidR="00BA32FD" w:rsidRPr="00BA32FD" w:rsidRDefault="00BA32FD" w:rsidP="00BA32FD">
      <w:r>
        <w:tab/>
      </w:r>
      <w:proofErr w:type="spellStart"/>
      <w:r>
        <w:t>H</w:t>
      </w:r>
      <w:r>
        <w:rPr>
          <w:rStyle w:val="subscript"/>
        </w:rPr>
        <w:t>x</w:t>
      </w:r>
      <w:proofErr w:type="spellEnd"/>
      <w:r>
        <w:t xml:space="preserve"> = - (y/r</w:t>
      </w:r>
      <w:r>
        <w:rPr>
          <w:rStyle w:val="subscript"/>
        </w:rPr>
        <w:t>1</w:t>
      </w:r>
      <w:r>
        <w:t>)</w:t>
      </w:r>
      <w:r w:rsidR="00AF0D4A">
        <w:t xml:space="preserve"> </w:t>
      </w:r>
      <w:r>
        <w:t>H</w:t>
      </w:r>
      <w:r>
        <w:rPr>
          <w:rStyle w:val="subscript"/>
        </w:rPr>
        <w:t>1</w:t>
      </w:r>
      <w:r>
        <w:t>(r</w:t>
      </w:r>
      <w:r>
        <w:rPr>
          <w:rStyle w:val="subscript"/>
        </w:rPr>
        <w:t>1</w:t>
      </w:r>
      <w:r>
        <w:t>) -</w:t>
      </w:r>
      <w:r w:rsidR="00AF0D4A">
        <w:t xml:space="preserve"> </w:t>
      </w:r>
      <w:r>
        <w:t xml:space="preserve"> (y/r</w:t>
      </w:r>
      <w:r>
        <w:rPr>
          <w:rStyle w:val="subscript"/>
        </w:rPr>
        <w:t>2</w:t>
      </w:r>
      <w:r>
        <w:t>) H</w:t>
      </w:r>
      <w:r>
        <w:rPr>
          <w:rStyle w:val="subscript"/>
        </w:rPr>
        <w:t>2</w:t>
      </w:r>
      <w:r>
        <w:t>(r</w:t>
      </w:r>
      <w:r>
        <w:rPr>
          <w:rStyle w:val="subscript"/>
        </w:rPr>
        <w:t>2</w:t>
      </w:r>
      <w:r>
        <w:t>)</w:t>
      </w:r>
      <w:r>
        <w:tab/>
      </w:r>
      <w:r>
        <w:tab/>
      </w:r>
      <w:r>
        <w:tab/>
        <w:t>r</w:t>
      </w:r>
      <w:r>
        <w:rPr>
          <w:rStyle w:val="subscript"/>
        </w:rPr>
        <w:t>1</w:t>
      </w:r>
      <w:r>
        <w:rPr>
          <w:rStyle w:val="superscript"/>
        </w:rPr>
        <w:t>2</w:t>
      </w:r>
      <w:r>
        <w:t xml:space="preserve"> = x</w:t>
      </w:r>
      <w:r>
        <w:rPr>
          <w:rStyle w:val="superscript"/>
        </w:rPr>
        <w:t>2</w:t>
      </w:r>
      <w:r>
        <w:t xml:space="preserve"> + y</w:t>
      </w:r>
      <w:r>
        <w:rPr>
          <w:rStyle w:val="superscript"/>
        </w:rPr>
        <w:t>2</w:t>
      </w:r>
      <w:r>
        <w:t xml:space="preserve"> </w:t>
      </w:r>
    </w:p>
    <w:p w14:paraId="59F92DEC" w14:textId="77777777" w:rsidR="00BA32FD" w:rsidRPr="00BA32FD" w:rsidRDefault="00BA32FD" w:rsidP="00645C66">
      <w:pPr>
        <w:tabs>
          <w:tab w:val="left" w:pos="7200"/>
          <w:tab w:val="left" w:pos="7920"/>
          <w:tab w:val="right" w:pos="9270"/>
        </w:tabs>
      </w:pPr>
      <w:r>
        <w:tab/>
      </w:r>
      <w:proofErr w:type="spellStart"/>
      <w:r>
        <w:t>H</w:t>
      </w:r>
      <w:r>
        <w:rPr>
          <w:rStyle w:val="subscript"/>
        </w:rPr>
        <w:t>y</w:t>
      </w:r>
      <w:proofErr w:type="spellEnd"/>
      <w:r>
        <w:t xml:space="preserve"> = </w:t>
      </w:r>
      <w:r w:rsidR="00AF0D4A">
        <w:t xml:space="preserve"> </w:t>
      </w:r>
      <w:r>
        <w:t xml:space="preserve"> (x/r</w:t>
      </w:r>
      <w:r>
        <w:rPr>
          <w:rStyle w:val="subscript"/>
        </w:rPr>
        <w:t>1</w:t>
      </w:r>
      <w:r w:rsidR="00AF0D4A">
        <w:t xml:space="preserve">) </w:t>
      </w:r>
      <w:r>
        <w:t>H</w:t>
      </w:r>
      <w:r>
        <w:rPr>
          <w:rStyle w:val="subscript"/>
        </w:rPr>
        <w:t>1</w:t>
      </w:r>
      <w:r>
        <w:t>(r</w:t>
      </w:r>
      <w:r>
        <w:rPr>
          <w:rStyle w:val="subscript"/>
        </w:rPr>
        <w:t>1</w:t>
      </w:r>
      <w:r>
        <w:t>) + ((x-b)/r</w:t>
      </w:r>
      <w:r>
        <w:rPr>
          <w:rStyle w:val="subscript"/>
        </w:rPr>
        <w:t>2</w:t>
      </w:r>
      <w:r w:rsidRPr="00AB575B">
        <w:t>)</w:t>
      </w:r>
      <w:r w:rsidRPr="00DB16A3">
        <w:t xml:space="preserve"> </w:t>
      </w:r>
      <w:r>
        <w:t>H</w:t>
      </w:r>
      <w:r>
        <w:rPr>
          <w:rStyle w:val="subscript"/>
        </w:rPr>
        <w:t>2</w:t>
      </w:r>
      <w:r>
        <w:t>(r</w:t>
      </w:r>
      <w:r>
        <w:rPr>
          <w:rStyle w:val="subscript"/>
        </w:rPr>
        <w:t>2</w:t>
      </w:r>
      <w:r>
        <w:t>)</w:t>
      </w:r>
      <w:r>
        <w:tab/>
      </w:r>
      <w:r>
        <w:tab/>
        <w:t>r</w:t>
      </w:r>
      <w:r>
        <w:rPr>
          <w:rStyle w:val="subscript"/>
        </w:rPr>
        <w:t>2</w:t>
      </w:r>
      <w:r>
        <w:rPr>
          <w:rStyle w:val="superscript"/>
        </w:rPr>
        <w:t>2</w:t>
      </w:r>
      <w:r>
        <w:t xml:space="preserve"> = (x-b)</w:t>
      </w:r>
      <w:r>
        <w:rPr>
          <w:rStyle w:val="superscript"/>
        </w:rPr>
        <w:t>2</w:t>
      </w:r>
      <w:r>
        <w:t xml:space="preserve"> + y</w:t>
      </w:r>
      <w:r>
        <w:rPr>
          <w:rStyle w:val="superscript"/>
        </w:rPr>
        <w:t>2</w:t>
      </w:r>
      <w:r w:rsidR="00645C66">
        <w:t xml:space="preserve">  .</w:t>
      </w:r>
      <w:r>
        <w:tab/>
      </w:r>
      <w:r w:rsidR="00C1758A">
        <w:tab/>
      </w:r>
      <w:r w:rsidR="00645C66">
        <w:tab/>
      </w:r>
      <w:r>
        <w:t>(O.11)</w:t>
      </w:r>
    </w:p>
    <w:p w14:paraId="47639931" w14:textId="77777777" w:rsidR="00BA32FD" w:rsidRPr="00BA32FD" w:rsidRDefault="00BA32FD" w:rsidP="00BA32FD"/>
    <w:p w14:paraId="52F8BA33" w14:textId="77777777" w:rsidR="00BA32FD" w:rsidRDefault="00BA32FD" w:rsidP="00BA32FD">
      <w:r>
        <w:t>We now enter the expressions (O.11) and (O.9) for the field components into Maple, setting the current arbitrarily to I = 2π</w:t>
      </w:r>
      <w:r w:rsidR="00645C66">
        <w:t xml:space="preserve"> units</w:t>
      </w:r>
      <w:r>
        <w:t xml:space="preserve">. </w:t>
      </w:r>
      <w:r w:rsidR="00645C66">
        <w:t>Both</w:t>
      </w:r>
      <w:r>
        <w:t xml:space="preserve"> conductor radii are set to </w:t>
      </w:r>
      <w:r w:rsidR="00645C66">
        <w:t>0.5</w:t>
      </w:r>
      <w:r>
        <w:t xml:space="preserve"> unit with center separation 1.25 units</w:t>
      </w:r>
      <w:r w:rsidR="00645C66">
        <w:t xml:space="preserve"> :</w:t>
      </w:r>
    </w:p>
    <w:p w14:paraId="2B0C28B8" w14:textId="77777777" w:rsidR="00BA32FD" w:rsidRDefault="00BA32FD" w:rsidP="00BA32FD"/>
    <w:p w14:paraId="0C82EDCB" w14:textId="77777777" w:rsidR="00BA32FD" w:rsidRDefault="00425715">
      <w:r>
        <w:pict>
          <v:shape id="_x0000_i1029" type="#_x0000_t75" style="width:394.5pt;height:123.75pt">
            <v:imagedata r:id="rId10" o:title=""/>
          </v:shape>
        </w:pict>
      </w:r>
    </w:p>
    <w:p w14:paraId="15E93B26" w14:textId="77777777" w:rsidR="00425715" w:rsidRPr="00425715" w:rsidRDefault="00425715">
      <w:pPr>
        <w:rPr>
          <w:rStyle w:val="subscript"/>
          <w:rFonts w:ascii="Times New Roman" w:hAnsi="Times New Roman"/>
          <w:b w:val="0"/>
          <w:sz w:val="22"/>
          <w:vertAlign w:val="baseline"/>
        </w:rPr>
      </w:pPr>
    </w:p>
    <w:p w14:paraId="2F8ECF56" w14:textId="77777777" w:rsidR="00BA32FD" w:rsidRDefault="00BA32FD">
      <w:r>
        <w:t>The conventional Maple "field plot" can then be done this way</w:t>
      </w:r>
      <w:r w:rsidR="00645C66">
        <w:t xml:space="preserve"> :</w:t>
      </w:r>
    </w:p>
    <w:p w14:paraId="14B4E85E" w14:textId="77777777" w:rsidR="00BA32FD" w:rsidRDefault="00BA32FD"/>
    <w:p w14:paraId="7B43149E" w14:textId="77777777" w:rsidR="00BA32FD" w:rsidRDefault="00425715">
      <w:r>
        <w:pict>
          <v:shape id="_x0000_i1030" type="#_x0000_t75" style="width:467.25pt;height:60pt">
            <v:imagedata r:id="rId11" o:title=""/>
          </v:shape>
        </w:pict>
      </w:r>
    </w:p>
    <w:p w14:paraId="577AF39F" w14:textId="77777777" w:rsidR="00BA32FD" w:rsidRDefault="00BA32FD"/>
    <w:p w14:paraId="22E10F47" w14:textId="77777777" w:rsidR="00BA32FD" w:rsidRDefault="00BA32FD">
      <w:r>
        <w:t xml:space="preserve">where the two red circles show the conductor surfaces, </w:t>
      </w:r>
    </w:p>
    <w:p w14:paraId="2F13DB94" w14:textId="77777777" w:rsidR="00BA32FD" w:rsidRDefault="00BA32FD"/>
    <w:p w14:paraId="27DB8CDE" w14:textId="77777777" w:rsidR="00BA32FD" w:rsidRDefault="00BA32FD">
      <w:r>
        <w:tab/>
      </w:r>
      <w:r>
        <w:pict>
          <v:shape id="_x0000_i1031" type="#_x0000_t75" style="width:411pt;height:259.5pt">
            <v:imagedata r:id="rId12" o:title=""/>
          </v:shape>
        </w:pict>
      </w:r>
    </w:p>
    <w:p w14:paraId="2CB7DACB" w14:textId="77777777" w:rsidR="00C1758A" w:rsidRDefault="00C1758A" w:rsidP="00645C66">
      <w:pPr>
        <w:tabs>
          <w:tab w:val="left" w:pos="7200"/>
          <w:tab w:val="left" w:pos="7920"/>
          <w:tab w:val="right" w:pos="9270"/>
        </w:tabs>
      </w:pPr>
      <w:r>
        <w:tab/>
      </w:r>
      <w:r>
        <w:tab/>
      </w:r>
      <w:r>
        <w:tab/>
      </w:r>
      <w:r>
        <w:tab/>
      </w:r>
      <w:r>
        <w:tab/>
      </w:r>
      <w:r>
        <w:tab/>
      </w:r>
      <w:r>
        <w:tab/>
      </w:r>
      <w:r>
        <w:tab/>
      </w:r>
      <w:r>
        <w:tab/>
      </w:r>
      <w:r>
        <w:tab/>
      </w:r>
      <w:r>
        <w:tab/>
      </w:r>
      <w:r>
        <w:tab/>
      </w:r>
      <w:r w:rsidR="00645C66">
        <w:tab/>
      </w:r>
      <w:r>
        <w:t>Fig O.</w:t>
      </w:r>
      <w:r w:rsidR="001103F7">
        <w:t>5</w:t>
      </w:r>
    </w:p>
    <w:p w14:paraId="245175CA" w14:textId="77777777" w:rsidR="00645C66" w:rsidRDefault="00645C66" w:rsidP="00645C66">
      <w:pPr>
        <w:tabs>
          <w:tab w:val="left" w:pos="7200"/>
          <w:tab w:val="left" w:pos="7920"/>
          <w:tab w:val="right" w:pos="9270"/>
        </w:tabs>
      </w:pPr>
    </w:p>
    <w:p w14:paraId="64208A44" w14:textId="77777777" w:rsidR="00425715" w:rsidRDefault="001B1F57">
      <w:r>
        <w:t>A</w:t>
      </w:r>
      <w:r w:rsidR="00645C66">
        <w:t>gain</w:t>
      </w:r>
      <w:r>
        <w:t>,</w:t>
      </w:r>
      <w:r w:rsidR="00645C66">
        <w:t xml:space="preserve"> we get a vague feel for what the field </w:t>
      </w:r>
      <w:r w:rsidR="00645C66" w:rsidRPr="00645C66">
        <w:rPr>
          <w:i/>
        </w:rPr>
        <w:t>lines</w:t>
      </w:r>
      <w:r w:rsidR="00645C66">
        <w:t xml:space="preserve"> might look like. We now compute these field lines using the </w:t>
      </w:r>
      <w:r w:rsidR="00425715">
        <w:t>ODE method</w:t>
      </w:r>
      <w:r w:rsidR="00645C66">
        <w:t>. So</w:t>
      </w:r>
      <w:r w:rsidR="00425715">
        <w:t xml:space="preserve"> after the first block of code shown above we add</w:t>
      </w:r>
      <w:r w:rsidR="00645C66">
        <w:t xml:space="preserve"> </w:t>
      </w:r>
      <w:r w:rsidR="00425715">
        <w:t xml:space="preserve">instead the following: </w:t>
      </w:r>
    </w:p>
    <w:p w14:paraId="4F654245" w14:textId="77777777" w:rsidR="00425715" w:rsidRDefault="00425715"/>
    <w:p w14:paraId="7AAC3CA9" w14:textId="77777777" w:rsidR="00425715" w:rsidRDefault="00C1758A">
      <w:r>
        <w:pict>
          <v:shape id="_x0000_i1032" type="#_x0000_t75" style="width:468pt;height:247.5pt">
            <v:imagedata r:id="rId13" o:title=""/>
          </v:shape>
        </w:pict>
      </w:r>
    </w:p>
    <w:p w14:paraId="3CA0194E" w14:textId="77777777" w:rsidR="001B1F57" w:rsidRDefault="001B1F57"/>
    <w:p w14:paraId="64F78D31" w14:textId="77777777" w:rsidR="001B1F57" w:rsidRDefault="001B1F57">
      <w:r>
        <w:pict>
          <v:shape id="_x0000_i1033" type="#_x0000_t75" style="width:468pt;height:37.5pt">
            <v:imagedata r:id="rId14" o:title=""/>
          </v:shape>
        </w:pict>
      </w:r>
    </w:p>
    <w:p w14:paraId="07F07210" w14:textId="77777777" w:rsidR="00425715" w:rsidRDefault="00425715"/>
    <w:p w14:paraId="2E547A73" w14:textId="77777777" w:rsidR="00425715" w:rsidRDefault="00425715">
      <w:r>
        <w:t xml:space="preserve">The two </w:t>
      </w:r>
      <w:proofErr w:type="spellStart"/>
      <w:r>
        <w:t>unapply</w:t>
      </w:r>
      <w:proofErr w:type="spellEnd"/>
      <w:r>
        <w:t xml:space="preserve"> commands formally make </w:t>
      </w:r>
      <w:proofErr w:type="spellStart"/>
      <w:r>
        <w:t>Hx</w:t>
      </w:r>
      <w:proofErr w:type="spellEnd"/>
      <w:r>
        <w:t xml:space="preserve">_ and </w:t>
      </w:r>
      <w:proofErr w:type="spellStart"/>
      <w:r>
        <w:t>Hy</w:t>
      </w:r>
      <w:proofErr w:type="spellEnd"/>
      <w:r>
        <w:t xml:space="preserve">_ functions of variables x and y. </w:t>
      </w:r>
    </w:p>
    <w:p w14:paraId="79EA4ED0" w14:textId="77777777" w:rsidR="00425715" w:rsidRDefault="00425715">
      <w:r>
        <w:t xml:space="preserve">The two equation lines define </w:t>
      </w:r>
      <w:proofErr w:type="spellStart"/>
      <w:r>
        <w:t>ODE's</w:t>
      </w:r>
      <w:proofErr w:type="spellEnd"/>
      <w:r>
        <w:t xml:space="preserve"> eq1 and eq2 which are none other than (O.6) with α(s) = 1. </w:t>
      </w:r>
    </w:p>
    <w:p w14:paraId="2CDE74E1" w14:textId="77777777" w:rsidR="00425715" w:rsidRDefault="00425715">
      <w:r>
        <w:t xml:space="preserve">We decide to plot </w:t>
      </w:r>
      <w:proofErr w:type="spellStart"/>
      <w:r>
        <w:t>Ncurves</w:t>
      </w:r>
      <w:proofErr w:type="spellEnd"/>
      <w:r>
        <w:t xml:space="preserve"> = </w:t>
      </w:r>
      <w:r w:rsidR="00C1758A">
        <w:t>16</w:t>
      </w:r>
      <w:r>
        <w:t xml:space="preserve"> field lines indexed by J. </w:t>
      </w:r>
    </w:p>
    <w:p w14:paraId="6D36A431" w14:textId="77777777" w:rsidR="001B1F57" w:rsidRDefault="00425715">
      <w:r>
        <w:t xml:space="preserve">The Maple </w:t>
      </w:r>
      <w:proofErr w:type="spellStart"/>
      <w:r>
        <w:t>dsolve</w:t>
      </w:r>
      <w:proofErr w:type="spellEnd"/>
      <w:r>
        <w:t xml:space="preserve"> command </w:t>
      </w:r>
      <w:r w:rsidR="001B1F57">
        <w:t xml:space="preserve">numerically </w:t>
      </w:r>
      <w:r>
        <w:t xml:space="preserve">solves the </w:t>
      </w:r>
      <w:proofErr w:type="spellStart"/>
      <w:r>
        <w:t>ODE's</w:t>
      </w:r>
      <w:proofErr w:type="spellEnd"/>
      <w:r>
        <w:t xml:space="preserve"> with x</w:t>
      </w:r>
      <w:r>
        <w:rPr>
          <w:rStyle w:val="subscript"/>
        </w:rPr>
        <w:t>0</w:t>
      </w:r>
      <w:r>
        <w:t xml:space="preserve"> = J*b/(Ncurves+1) and y</w:t>
      </w:r>
      <w:r>
        <w:rPr>
          <w:rStyle w:val="subscript"/>
        </w:rPr>
        <w:t>0</w:t>
      </w:r>
      <w:r w:rsidR="001B1F57">
        <w:t xml:space="preserve"> = 0 as the </w:t>
      </w:r>
      <w:r w:rsidR="001B1F57">
        <w:tab/>
        <w:t xml:space="preserve">starting point </w:t>
      </w:r>
      <w:r>
        <w:t xml:space="preserve">for the </w:t>
      </w:r>
      <w:r w:rsidR="001B1F57">
        <w:t>curve J</w:t>
      </w:r>
      <w:r>
        <w:t>. Maple returns</w:t>
      </w:r>
      <w:r w:rsidR="001B1F57">
        <w:t xml:space="preserve"> its solution as two numerically interpolated functions </w:t>
      </w:r>
      <w:r w:rsidR="001B1F57">
        <w:tab/>
        <w:t xml:space="preserve">X(s) and Y(s) which are just those functions we assumed we had in (O.3). </w:t>
      </w:r>
    </w:p>
    <w:p w14:paraId="6445DE70" w14:textId="77777777" w:rsidR="00425715" w:rsidRDefault="00425715">
      <w:r>
        <w:t xml:space="preserve">Special code </w:t>
      </w:r>
      <w:r w:rsidR="00AF0D4A">
        <w:t xml:space="preserve">finds an appropriate range for parameter s so curves just close on themselves, or get </w:t>
      </w:r>
      <w:r w:rsidR="00AF0D4A">
        <w:tab/>
        <w:t xml:space="preserve">truncated if they go beyond a set range. </w:t>
      </w:r>
      <w:r>
        <w:t xml:space="preserve"> </w:t>
      </w:r>
    </w:p>
    <w:p w14:paraId="67736B97" w14:textId="77777777" w:rsidR="00425715" w:rsidRDefault="00425715">
      <w:r>
        <w:t xml:space="preserve">Finally, the </w:t>
      </w:r>
      <w:proofErr w:type="spellStart"/>
      <w:r>
        <w:t>odeplot</w:t>
      </w:r>
      <w:proofErr w:type="spellEnd"/>
      <w:r>
        <w:t xml:space="preserve"> command plots the parametric functions</w:t>
      </w:r>
      <w:r w:rsidR="00AF0D4A">
        <w:t xml:space="preserve"> X(s) and Y(s)</w:t>
      </w:r>
      <w:r>
        <w:t xml:space="preserve"> to create the fiel</w:t>
      </w:r>
      <w:r w:rsidR="001B1F57">
        <w:t xml:space="preserve">d lines in </w:t>
      </w:r>
      <w:r w:rsidR="001B1F57">
        <w:tab/>
        <w:t xml:space="preserve">certain display data structures called p[J] for J = 1 to 16. The PLOT command makes the rectangle in </w:t>
      </w:r>
      <w:r w:rsidR="001B1F57">
        <w:tab/>
        <w:t xml:space="preserve">p2 and finally the display command shows the results. </w:t>
      </w:r>
    </w:p>
    <w:p w14:paraId="51F37831" w14:textId="77777777" w:rsidR="00C1758A" w:rsidRDefault="00C1758A">
      <w:r>
        <w:t xml:space="preserve">Even on an ancient PC, this code runs in about 15 seconds. </w:t>
      </w:r>
    </w:p>
    <w:p w14:paraId="0456BEB4" w14:textId="77777777" w:rsidR="00C1758A" w:rsidRDefault="00C1758A"/>
    <w:p w14:paraId="0EDEBD23" w14:textId="77777777" w:rsidR="00425715" w:rsidRDefault="00425715">
      <w:r>
        <w:t xml:space="preserve">Here is the resulting plot where we have made the conductor </w:t>
      </w:r>
      <w:r w:rsidR="00AF0D4A">
        <w:t>perimeters</w:t>
      </w:r>
      <w:r>
        <w:t xml:space="preserve"> black and the field lines red: </w:t>
      </w:r>
    </w:p>
    <w:p w14:paraId="120A8E9B" w14:textId="77777777" w:rsidR="00425715" w:rsidRDefault="00425715"/>
    <w:p w14:paraId="3A0D8E33" w14:textId="77777777" w:rsidR="00C1758A" w:rsidRDefault="00425715">
      <w:r>
        <w:tab/>
      </w:r>
      <w:r>
        <w:tab/>
      </w:r>
      <w:r w:rsidR="00C1758A">
        <w:pict>
          <v:shape id="_x0000_i1034" type="#_x0000_t75" style="width:399pt;height:229.5pt">
            <v:imagedata r:id="rId15" o:title=""/>
          </v:shape>
        </w:pict>
      </w:r>
    </w:p>
    <w:p w14:paraId="351515B7" w14:textId="77777777" w:rsidR="00425715" w:rsidRDefault="00C1758A" w:rsidP="00645C66">
      <w:pPr>
        <w:tabs>
          <w:tab w:val="left" w:pos="7200"/>
          <w:tab w:val="left" w:pos="7920"/>
          <w:tab w:val="right" w:pos="9270"/>
        </w:tabs>
      </w:pPr>
      <w:r>
        <w:tab/>
      </w:r>
      <w:r>
        <w:tab/>
      </w:r>
      <w:r>
        <w:tab/>
      </w:r>
      <w:r>
        <w:tab/>
      </w:r>
      <w:r>
        <w:tab/>
      </w:r>
      <w:r>
        <w:tab/>
      </w:r>
      <w:r>
        <w:tab/>
      </w:r>
      <w:r>
        <w:tab/>
      </w:r>
      <w:r>
        <w:tab/>
      </w:r>
      <w:r>
        <w:tab/>
      </w:r>
      <w:r>
        <w:tab/>
      </w:r>
      <w:r>
        <w:tab/>
      </w:r>
      <w:r>
        <w:tab/>
        <w:t>Fig O</w:t>
      </w:r>
      <w:r w:rsidR="001103F7">
        <w:t>.6</w:t>
      </w:r>
    </w:p>
    <w:p w14:paraId="04EEE97F" w14:textId="77777777" w:rsidR="00C1758A" w:rsidRDefault="00C1758A"/>
    <w:p w14:paraId="5C8062B6" w14:textId="77777777" w:rsidR="00C1758A" w:rsidRDefault="00C1758A">
      <w:r>
        <w:t>Outside both conductors, the magnetic field is the same as it would be for conductors of a tiny radius, as the reader can verify by staring at (O.9). Here is the same plot with a</w:t>
      </w:r>
      <w:r w:rsidRPr="00C1758A">
        <w:rPr>
          <w:rStyle w:val="subscript"/>
        </w:rPr>
        <w:t>1</w:t>
      </w:r>
      <w:r>
        <w:t xml:space="preserve"> = a</w:t>
      </w:r>
      <w:r w:rsidRPr="00C1758A">
        <w:rPr>
          <w:rStyle w:val="subscript"/>
        </w:rPr>
        <w:t>2</w:t>
      </w:r>
      <w:r>
        <w:t xml:space="preserve"> = .01 :</w:t>
      </w:r>
    </w:p>
    <w:p w14:paraId="4457B516" w14:textId="77777777" w:rsidR="00C1758A" w:rsidRDefault="00C1758A"/>
    <w:p w14:paraId="73CAE614" w14:textId="77777777" w:rsidR="00C1758A" w:rsidRDefault="00C1758A">
      <w:r>
        <w:tab/>
      </w:r>
      <w:r>
        <w:tab/>
      </w:r>
      <w:r>
        <w:pict>
          <v:shape id="_x0000_i1035" type="#_x0000_t75" style="width:403.5pt;height:246.75pt">
            <v:imagedata r:id="rId16" o:title=""/>
          </v:shape>
        </w:pict>
      </w:r>
    </w:p>
    <w:p w14:paraId="49E98C58" w14:textId="77777777" w:rsidR="00645C66" w:rsidRDefault="00645C66" w:rsidP="00645C66">
      <w:pPr>
        <w:tabs>
          <w:tab w:val="left" w:pos="7200"/>
          <w:tab w:val="left" w:pos="7920"/>
          <w:tab w:val="right" w:pos="9270"/>
        </w:tabs>
      </w:pPr>
      <w:r>
        <w:tab/>
      </w:r>
      <w:r>
        <w:tab/>
      </w:r>
      <w:r>
        <w:tab/>
      </w:r>
      <w:r>
        <w:tab/>
      </w:r>
      <w:r>
        <w:tab/>
      </w:r>
      <w:r>
        <w:tab/>
      </w:r>
      <w:r>
        <w:tab/>
      </w:r>
      <w:r>
        <w:tab/>
      </w:r>
      <w:r>
        <w:tab/>
      </w:r>
      <w:r>
        <w:tab/>
      </w:r>
      <w:r>
        <w:tab/>
      </w:r>
      <w:r>
        <w:tab/>
      </w:r>
      <w:r>
        <w:tab/>
        <w:t>Fig O.</w:t>
      </w:r>
      <w:r w:rsidR="001103F7">
        <w:t>6</w:t>
      </w:r>
    </w:p>
    <w:p w14:paraId="1FB9E835" w14:textId="77777777" w:rsidR="00AF0D4A" w:rsidRDefault="00AF0D4A" w:rsidP="00645C66">
      <w:pPr>
        <w:tabs>
          <w:tab w:val="left" w:pos="7200"/>
          <w:tab w:val="left" w:pos="7920"/>
          <w:tab w:val="right" w:pos="9270"/>
        </w:tabs>
      </w:pPr>
    </w:p>
    <w:p w14:paraId="3A0E03BC" w14:textId="77777777" w:rsidR="00AF0D4A" w:rsidRDefault="00AF0D4A" w:rsidP="00645C66">
      <w:pPr>
        <w:tabs>
          <w:tab w:val="left" w:pos="7200"/>
          <w:tab w:val="left" w:pos="7920"/>
          <w:tab w:val="right" w:pos="9270"/>
        </w:tabs>
      </w:pPr>
      <w:r>
        <w:rPr>
          <w:b/>
        </w:rPr>
        <w:t xml:space="preserve">Reader Exercise: </w:t>
      </w:r>
      <w:r>
        <w:t xml:space="preserve">Use </w:t>
      </w:r>
      <w:r w:rsidRPr="00AF0D4A">
        <w:rPr>
          <w:b/>
        </w:rPr>
        <w:t>H</w:t>
      </w:r>
      <w:r>
        <w:t>(</w:t>
      </w:r>
      <w:proofErr w:type="spellStart"/>
      <w:r>
        <w:t>x,y</w:t>
      </w:r>
      <w:proofErr w:type="spellEnd"/>
      <w:r>
        <w:t>) as stated in (C.4</w:t>
      </w:r>
      <w:r w:rsidR="001103F7">
        <w:t>.7), with F in (C.4.6), to plot</w:t>
      </w:r>
      <w:r>
        <w:t xml:space="preserve"> field lines </w:t>
      </w:r>
      <w:r w:rsidR="001103F7">
        <w:t xml:space="preserve">using the ODE method. Compare with the brute force method results shown in Fig O.2. </w:t>
      </w:r>
    </w:p>
    <w:p w14:paraId="46B20BE7" w14:textId="77777777" w:rsidR="00645C66" w:rsidRPr="00425715" w:rsidRDefault="00645C66"/>
    <w:p w14:paraId="377F7722" w14:textId="77777777" w:rsidR="00425715" w:rsidRDefault="00C646BC" w:rsidP="00645C66">
      <w:pPr>
        <w:pStyle w:val="Heading3"/>
      </w:pPr>
      <w:bookmarkStart w:id="7" w:name="_Toc390246815"/>
      <w:r>
        <w:t>(</w:t>
      </w:r>
      <w:r w:rsidR="00645C66">
        <w:t>d) The Analytic Method</w:t>
      </w:r>
      <w:bookmarkEnd w:id="7"/>
    </w:p>
    <w:p w14:paraId="300A2181" w14:textId="77777777" w:rsidR="00C646BC" w:rsidRDefault="00C646BC"/>
    <w:p w14:paraId="0FB416A7" w14:textId="77777777" w:rsidR="00C646BC" w:rsidRDefault="00C646BC">
      <w:r>
        <w:t xml:space="preserve">The reader may notice a striking similarity between the last plot above and Fig 6.2 which displays some Circles of Apollonius. The magnetic field lines of two parallel thin wires are indeed such circles, and this can be shown using the following third method of plotting field lines. </w:t>
      </w:r>
    </w:p>
    <w:p w14:paraId="0AD5AE68" w14:textId="77777777" w:rsidR="00C646BC" w:rsidRDefault="00C646BC">
      <w:r>
        <w:tab/>
      </w:r>
    </w:p>
    <w:p w14:paraId="429085ED" w14:textId="77777777" w:rsidR="00C646BC" w:rsidRDefault="00C646BC">
      <w:r>
        <w:t xml:space="preserve">From (O.5) that </w:t>
      </w:r>
      <w:proofErr w:type="spellStart"/>
      <w:r>
        <w:rPr>
          <w:b/>
        </w:rPr>
        <w:t>dr</w:t>
      </w:r>
      <w:proofErr w:type="spellEnd"/>
      <w:r>
        <w:t xml:space="preserve"> = α(s) </w:t>
      </w:r>
      <w:proofErr w:type="spellStart"/>
      <w:r>
        <w:t>ds</w:t>
      </w:r>
      <w:proofErr w:type="spellEnd"/>
      <w:r>
        <w:t xml:space="preserve"> </w:t>
      </w:r>
      <w:r w:rsidRPr="00B93105">
        <w:rPr>
          <w:b/>
        </w:rPr>
        <w:t>H</w:t>
      </w:r>
      <w:r>
        <w:t xml:space="preserve"> we may write</w:t>
      </w:r>
    </w:p>
    <w:p w14:paraId="3D6EAD24" w14:textId="77777777" w:rsidR="00C646BC" w:rsidRDefault="00C646BC"/>
    <w:p w14:paraId="59F501F6" w14:textId="77777777" w:rsidR="00C646BC" w:rsidRPr="00D3782A" w:rsidRDefault="00C646BC" w:rsidP="00C646BC">
      <w:r>
        <w:tab/>
      </w:r>
      <w:proofErr w:type="spellStart"/>
      <w:r>
        <w:t>dy</w:t>
      </w:r>
      <w:proofErr w:type="spellEnd"/>
      <w:r>
        <w:t xml:space="preserve"> = α(s) </w:t>
      </w:r>
      <w:proofErr w:type="spellStart"/>
      <w:r>
        <w:t>ds</w:t>
      </w:r>
      <w:proofErr w:type="spellEnd"/>
      <w:r>
        <w:t xml:space="preserve"> </w:t>
      </w:r>
      <w:proofErr w:type="spellStart"/>
      <w:r>
        <w:t>H</w:t>
      </w:r>
      <w:r>
        <w:rPr>
          <w:rStyle w:val="subscript"/>
        </w:rPr>
        <w:t>y</w:t>
      </w:r>
      <w:proofErr w:type="spellEnd"/>
    </w:p>
    <w:p w14:paraId="275929F0" w14:textId="77777777" w:rsidR="00C646BC" w:rsidRPr="00645C66" w:rsidRDefault="00C646BC" w:rsidP="00806D4D">
      <w:pPr>
        <w:tabs>
          <w:tab w:val="left" w:pos="7200"/>
          <w:tab w:val="left" w:pos="7920"/>
          <w:tab w:val="right" w:pos="9270"/>
        </w:tabs>
      </w:pPr>
      <w:r>
        <w:tab/>
      </w:r>
      <w:proofErr w:type="spellStart"/>
      <w:r>
        <w:t>dx</w:t>
      </w:r>
      <w:proofErr w:type="spellEnd"/>
      <w:r>
        <w:t xml:space="preserve"> = α(s) </w:t>
      </w:r>
      <w:proofErr w:type="spellStart"/>
      <w:r>
        <w:t>ds</w:t>
      </w:r>
      <w:proofErr w:type="spellEnd"/>
      <w:r>
        <w:t xml:space="preserve"> </w:t>
      </w:r>
      <w:proofErr w:type="spellStart"/>
      <w:r>
        <w:t>H</w:t>
      </w:r>
      <w:r>
        <w:rPr>
          <w:rStyle w:val="subscript"/>
        </w:rPr>
        <w:t>x</w:t>
      </w:r>
      <w:proofErr w:type="spellEnd"/>
      <w:r w:rsidR="00645C66">
        <w:tab/>
      </w:r>
      <w:r w:rsidR="00645C66">
        <w:tab/>
      </w:r>
      <w:r w:rsidR="00645C66">
        <w:tab/>
      </w:r>
      <w:r w:rsidR="00645C66">
        <w:tab/>
      </w:r>
      <w:r w:rsidR="00645C66">
        <w:tab/>
      </w:r>
      <w:r w:rsidR="00645C66">
        <w:tab/>
      </w:r>
      <w:r w:rsidR="00645C66">
        <w:tab/>
      </w:r>
      <w:r w:rsidR="00645C66">
        <w:tab/>
      </w:r>
      <w:r w:rsidR="00645C66">
        <w:tab/>
      </w:r>
      <w:r w:rsidR="00645C66">
        <w:tab/>
        <w:t>(O.12)</w:t>
      </w:r>
    </w:p>
    <w:p w14:paraId="22AAA16C" w14:textId="77777777" w:rsidR="00C646BC" w:rsidRPr="00C646BC" w:rsidRDefault="00C646BC" w:rsidP="00C646BC">
      <w:r>
        <w:t>so</w:t>
      </w:r>
    </w:p>
    <w:p w14:paraId="06FF7FC9" w14:textId="77777777" w:rsidR="00C646BC" w:rsidRPr="00645C66" w:rsidRDefault="00C646BC" w:rsidP="00806D4D">
      <w:pPr>
        <w:tabs>
          <w:tab w:val="left" w:pos="7200"/>
          <w:tab w:val="left" w:pos="7920"/>
          <w:tab w:val="right" w:pos="9270"/>
        </w:tabs>
      </w:pPr>
      <w:r>
        <w:rPr>
          <w:rStyle w:val="subscript"/>
        </w:rPr>
        <w:tab/>
      </w:r>
      <w:r w:rsidRPr="00D3782A">
        <w:fldChar w:fldCharType="begin"/>
      </w:r>
      <w:r w:rsidRPr="00D3782A">
        <w:instrText xml:space="preserve"> EQ \f(</w:instrText>
      </w:r>
      <w:r>
        <w:instrText>dy</w:instrText>
      </w:r>
      <w:r w:rsidRPr="00D3782A">
        <w:instrText>,</w:instrText>
      </w:r>
      <w:r>
        <w:instrText>dx</w:instrText>
      </w:r>
      <w:r w:rsidRPr="00D3782A">
        <w:instrText xml:space="preserve">) </w:instrText>
      </w:r>
      <w:r w:rsidRPr="00D3782A">
        <w:fldChar w:fldCharType="end"/>
      </w:r>
      <w:r>
        <w:t xml:space="preserve">  = </w:t>
      </w:r>
      <w:proofErr w:type="spellStart"/>
      <w:r>
        <w:t>H</w:t>
      </w:r>
      <w:r>
        <w:rPr>
          <w:rStyle w:val="subscript"/>
        </w:rPr>
        <w:t>y</w:t>
      </w:r>
      <w:r>
        <w:t>/H</w:t>
      </w:r>
      <w:r>
        <w:rPr>
          <w:rStyle w:val="subscript"/>
        </w:rPr>
        <w:t>x</w:t>
      </w:r>
      <w:proofErr w:type="spellEnd"/>
      <w:r w:rsidR="00645C66">
        <w:rPr>
          <w:rStyle w:val="subscript"/>
        </w:rPr>
        <w:tab/>
      </w:r>
      <w:r w:rsidR="00645C66">
        <w:tab/>
        <w:t>// right side is ratio "rat" in the code below</w:t>
      </w:r>
      <w:r w:rsidR="00645C66">
        <w:rPr>
          <w:rStyle w:val="subscript"/>
        </w:rPr>
        <w:tab/>
      </w:r>
      <w:r w:rsidR="00645C66">
        <w:rPr>
          <w:rStyle w:val="subscript"/>
        </w:rPr>
        <w:tab/>
      </w:r>
      <w:r w:rsidR="00645C66">
        <w:rPr>
          <w:rStyle w:val="subscript"/>
        </w:rPr>
        <w:tab/>
      </w:r>
      <w:r w:rsidR="00645C66">
        <w:t>(O.13)</w:t>
      </w:r>
    </w:p>
    <w:p w14:paraId="12D5E371" w14:textId="77777777" w:rsidR="00C646BC" w:rsidRDefault="00C646BC" w:rsidP="00C646BC">
      <w:r>
        <w:t>or</w:t>
      </w:r>
    </w:p>
    <w:p w14:paraId="328319FA" w14:textId="77777777" w:rsidR="00C646BC" w:rsidRPr="00645C66" w:rsidRDefault="00C646BC" w:rsidP="00806D4D">
      <w:pPr>
        <w:tabs>
          <w:tab w:val="left" w:pos="7200"/>
          <w:tab w:val="left" w:pos="7920"/>
          <w:tab w:val="right" w:pos="9270"/>
        </w:tabs>
      </w:pPr>
      <w:r>
        <w:tab/>
      </w:r>
      <w:proofErr w:type="spellStart"/>
      <w:r>
        <w:t>H</w:t>
      </w:r>
      <w:r>
        <w:rPr>
          <w:rStyle w:val="subscript"/>
        </w:rPr>
        <w:t>x</w:t>
      </w:r>
      <w:proofErr w:type="spellEnd"/>
      <w:r>
        <w:t>(</w:t>
      </w:r>
      <w:proofErr w:type="spellStart"/>
      <w:r>
        <w:t>x,y</w:t>
      </w:r>
      <w:proofErr w:type="spellEnd"/>
      <w:r>
        <w:t xml:space="preserve">) </w:t>
      </w:r>
      <w:r w:rsidRPr="00D3782A">
        <w:fldChar w:fldCharType="begin"/>
      </w:r>
      <w:r w:rsidRPr="00D3782A">
        <w:instrText xml:space="preserve"> EQ \f(</w:instrText>
      </w:r>
      <w:r>
        <w:instrText>dy</w:instrText>
      </w:r>
      <w:r w:rsidRPr="00D3782A">
        <w:instrText>,</w:instrText>
      </w:r>
      <w:r>
        <w:instrText>dx</w:instrText>
      </w:r>
      <w:r w:rsidRPr="00D3782A">
        <w:instrText xml:space="preserve">) </w:instrText>
      </w:r>
      <w:r w:rsidRPr="00D3782A">
        <w:fldChar w:fldCharType="end"/>
      </w:r>
      <w:r>
        <w:t xml:space="preserve"> = </w:t>
      </w:r>
      <w:proofErr w:type="spellStart"/>
      <w:r>
        <w:t>H</w:t>
      </w:r>
      <w:r>
        <w:rPr>
          <w:rStyle w:val="subscript"/>
        </w:rPr>
        <w:t>y</w:t>
      </w:r>
      <w:proofErr w:type="spellEnd"/>
      <w:r>
        <w:t>(</w:t>
      </w:r>
      <w:proofErr w:type="spellStart"/>
      <w:r>
        <w:t>x,y</w:t>
      </w:r>
      <w:proofErr w:type="spellEnd"/>
      <w:r>
        <w:t>)</w:t>
      </w:r>
      <w:r w:rsidR="00645C66">
        <w:t xml:space="preserve"> .</w:t>
      </w:r>
      <w:r w:rsidR="00645C66">
        <w:tab/>
      </w:r>
      <w:r w:rsidR="00645C66">
        <w:tab/>
      </w:r>
      <w:r w:rsidR="00645C66">
        <w:tab/>
      </w:r>
      <w:r w:rsidR="00645C66">
        <w:tab/>
      </w:r>
      <w:r w:rsidR="00645C66">
        <w:tab/>
      </w:r>
      <w:r w:rsidR="00645C66">
        <w:tab/>
      </w:r>
      <w:r w:rsidR="00645C66">
        <w:tab/>
      </w:r>
      <w:r w:rsidR="00645C66">
        <w:tab/>
      </w:r>
      <w:r w:rsidR="00645C66">
        <w:tab/>
        <w:t>(O.14)</w:t>
      </w:r>
    </w:p>
    <w:p w14:paraId="6A8860F0" w14:textId="77777777" w:rsidR="00C646BC" w:rsidRDefault="00C646BC" w:rsidP="00C646BC"/>
    <w:p w14:paraId="0CFBBE38" w14:textId="77777777" w:rsidR="00C646BC" w:rsidRDefault="00645C66" w:rsidP="00C646BC">
      <w:r>
        <w:t>This is a first-</w:t>
      </w:r>
      <w:r w:rsidR="00C646BC">
        <w:t>order non-linear ODE which Maple (or the reader) may be able to solve analytically for the solution y(x) which is then an analytic expression for the field line. For two thin wires, he</w:t>
      </w:r>
      <w:r>
        <w:t xml:space="preserve">re is Maple's analytic solution using the </w:t>
      </w:r>
      <w:proofErr w:type="spellStart"/>
      <w:r>
        <w:t>dsolve</w:t>
      </w:r>
      <w:proofErr w:type="spellEnd"/>
      <w:r>
        <w:t xml:space="preserve"> command in its default analytic mode, </w:t>
      </w:r>
    </w:p>
    <w:p w14:paraId="30BD1474" w14:textId="77777777" w:rsidR="00C646BC" w:rsidRDefault="00C646BC" w:rsidP="00C646BC"/>
    <w:p w14:paraId="60C68320" w14:textId="77777777" w:rsidR="00C646BC" w:rsidRDefault="00C646BC" w:rsidP="00C646BC">
      <w:r>
        <w:pict>
          <v:shape id="_x0000_i1036" type="#_x0000_t75" style="width:468pt;height:296.25pt">
            <v:imagedata r:id="rId17" o:title=""/>
          </v:shape>
        </w:pict>
      </w:r>
    </w:p>
    <w:p w14:paraId="3AA14C6D" w14:textId="77777777" w:rsidR="00C646BC" w:rsidRDefault="00C646BC" w:rsidP="00C646BC"/>
    <w:p w14:paraId="58FDB75B" w14:textId="77777777" w:rsidR="00C646BC" w:rsidRDefault="00645C66" w:rsidP="00C646BC">
      <w:r>
        <w:t>Renaming</w:t>
      </w:r>
      <w:r w:rsidR="00C646BC">
        <w:t xml:space="preserve"> the constant _C1 to be "c", </w:t>
      </w:r>
      <w:r>
        <w:t xml:space="preserve">and </w:t>
      </w:r>
      <w:r w:rsidR="00C646BC">
        <w:t>squaring the solutions shown above</w:t>
      </w:r>
      <w:r>
        <w:t>, one finds that</w:t>
      </w:r>
    </w:p>
    <w:p w14:paraId="186FFC05" w14:textId="77777777" w:rsidR="00C646BC" w:rsidRDefault="00C646BC" w:rsidP="00C646BC"/>
    <w:p w14:paraId="1B241D1E" w14:textId="77777777" w:rsidR="00C646BC" w:rsidRDefault="00C646BC" w:rsidP="00C646BC">
      <w:r>
        <w:tab/>
        <w:t>(x-</w:t>
      </w:r>
      <w:proofErr w:type="spellStart"/>
      <w:r>
        <w:t>x</w:t>
      </w:r>
      <w:r>
        <w:rPr>
          <w:rStyle w:val="subscript"/>
        </w:rPr>
        <w:t>c</w:t>
      </w:r>
      <w:proofErr w:type="spellEnd"/>
      <w:r>
        <w:t>)</w:t>
      </w:r>
      <w:r>
        <w:rPr>
          <w:rStyle w:val="superscript"/>
        </w:rPr>
        <w:t>2</w:t>
      </w:r>
      <w:r>
        <w:t xml:space="preserve"> + y</w:t>
      </w:r>
      <w:r>
        <w:rPr>
          <w:rStyle w:val="superscript"/>
        </w:rPr>
        <w:t>2</w:t>
      </w:r>
      <w:r>
        <w:t xml:space="preserve"> = r</w:t>
      </w:r>
      <w:r>
        <w:rPr>
          <w:rStyle w:val="superscript"/>
        </w:rPr>
        <w:t>2</w:t>
      </w:r>
    </w:p>
    <w:p w14:paraId="537DBE72" w14:textId="77777777" w:rsidR="00C646BC" w:rsidRDefault="00C646BC" w:rsidP="00C646BC"/>
    <w:p w14:paraId="19FFFE3F" w14:textId="77777777" w:rsidR="00C646BC" w:rsidRPr="00645C66" w:rsidRDefault="00C646BC" w:rsidP="00806D4D">
      <w:pPr>
        <w:tabs>
          <w:tab w:val="left" w:pos="7200"/>
          <w:tab w:val="left" w:pos="7920"/>
          <w:tab w:val="right" w:pos="9270"/>
        </w:tabs>
      </w:pPr>
      <w:r>
        <w:tab/>
      </w:r>
      <w:proofErr w:type="spellStart"/>
      <w:r>
        <w:t>x</w:t>
      </w:r>
      <w:r>
        <w:rPr>
          <w:rStyle w:val="subscript"/>
        </w:rPr>
        <w:t>c</w:t>
      </w:r>
      <w:proofErr w:type="spellEnd"/>
      <w:r>
        <w:t xml:space="preserve"> = b/4+c</w:t>
      </w:r>
      <w:r>
        <w:tab/>
      </w:r>
      <w:r>
        <w:tab/>
        <w:t>r</w:t>
      </w:r>
      <w:r>
        <w:rPr>
          <w:rStyle w:val="superscript"/>
        </w:rPr>
        <w:t>2</w:t>
      </w:r>
      <w:r>
        <w:t xml:space="preserve"> = c</w:t>
      </w:r>
      <w:r>
        <w:rPr>
          <w:rStyle w:val="superscript"/>
        </w:rPr>
        <w:t>2</w:t>
      </w:r>
      <w:r>
        <w:t xml:space="preserve"> - bc/2 - 3(b/4)</w:t>
      </w:r>
      <w:r>
        <w:rPr>
          <w:rStyle w:val="superscript"/>
        </w:rPr>
        <w:t>2</w:t>
      </w:r>
      <w:r w:rsidR="00645C66">
        <w:rPr>
          <w:rStyle w:val="superscript"/>
        </w:rPr>
        <w:tab/>
      </w:r>
      <w:r w:rsidR="00645C66">
        <w:rPr>
          <w:rStyle w:val="superscript"/>
        </w:rPr>
        <w:tab/>
      </w:r>
      <w:r w:rsidR="00645C66">
        <w:rPr>
          <w:rStyle w:val="superscript"/>
        </w:rPr>
        <w:tab/>
      </w:r>
      <w:r w:rsidR="00645C66">
        <w:rPr>
          <w:rStyle w:val="superscript"/>
        </w:rPr>
        <w:tab/>
      </w:r>
      <w:r w:rsidR="00645C66">
        <w:rPr>
          <w:rStyle w:val="superscript"/>
        </w:rPr>
        <w:tab/>
      </w:r>
      <w:r w:rsidR="00645C66">
        <w:rPr>
          <w:rStyle w:val="superscript"/>
        </w:rPr>
        <w:tab/>
      </w:r>
      <w:r w:rsidR="00645C66">
        <w:rPr>
          <w:rStyle w:val="superscript"/>
        </w:rPr>
        <w:tab/>
      </w:r>
      <w:r w:rsidR="00645C66">
        <w:t>(O.15)</w:t>
      </w:r>
    </w:p>
    <w:p w14:paraId="0CC980C5" w14:textId="77777777" w:rsidR="00645C66" w:rsidRDefault="00645C66" w:rsidP="00C646BC"/>
    <w:p w14:paraId="295DBCCA" w14:textId="77777777" w:rsidR="00645C66" w:rsidRPr="00645C66" w:rsidRDefault="00645C66" w:rsidP="00C646BC">
      <w:r>
        <w:t xml:space="preserve">where recall that b is the separation of the two thin wires. </w:t>
      </w:r>
      <w:r w:rsidR="00AF0D4A">
        <w:t xml:space="preserve">Thus, the field lines are in fact circles with centers on the x axis. </w:t>
      </w:r>
    </w:p>
    <w:p w14:paraId="0C206635" w14:textId="77777777" w:rsidR="00C646BC" w:rsidRDefault="00C646BC" w:rsidP="00C646BC"/>
    <w:p w14:paraId="51FDA40B" w14:textId="77777777" w:rsidR="00645C66" w:rsidRDefault="00C646BC" w:rsidP="00C646BC">
      <w:pPr>
        <w:rPr>
          <w:b/>
        </w:rPr>
      </w:pPr>
      <w:r w:rsidRPr="00C646BC">
        <w:rPr>
          <w:b/>
        </w:rPr>
        <w:t>Reader</w:t>
      </w:r>
      <w:r w:rsidR="00AF0D4A">
        <w:rPr>
          <w:b/>
        </w:rPr>
        <w:t xml:space="preserve"> Exercise </w:t>
      </w:r>
      <w:r w:rsidR="00645C66">
        <w:rPr>
          <w:b/>
        </w:rPr>
        <w:t xml:space="preserve">:  </w:t>
      </w:r>
    </w:p>
    <w:p w14:paraId="0A8B1AF5" w14:textId="77777777" w:rsidR="00645C66" w:rsidRDefault="00645C66" w:rsidP="00C646BC">
      <w:pPr>
        <w:rPr>
          <w:b/>
        </w:rPr>
      </w:pPr>
    </w:p>
    <w:p w14:paraId="1595DE22" w14:textId="77777777" w:rsidR="00C646BC" w:rsidRPr="00645C66" w:rsidRDefault="00645C66" w:rsidP="00C646BC">
      <w:pPr>
        <w:rPr>
          <w:b/>
        </w:rPr>
      </w:pPr>
      <w:r>
        <w:t xml:space="preserve">1. </w:t>
      </w:r>
      <w:r w:rsidR="00C646BC">
        <w:t xml:space="preserve">Using the data presented in </w:t>
      </w:r>
      <w:r w:rsidR="00C646BC" w:rsidRPr="00797244">
        <w:rPr>
          <w:i/>
        </w:rPr>
        <w:t>Bipolar Coordinates and the Two-Cylinder Capacitor</w:t>
      </w:r>
      <w:r w:rsidR="00C646BC">
        <w:t xml:space="preserve"> , show that the set of circles found above are Apollonian circles with these Apollonian parameters, </w:t>
      </w:r>
    </w:p>
    <w:p w14:paraId="31776983" w14:textId="77777777" w:rsidR="00C646BC" w:rsidRDefault="00C646BC" w:rsidP="00C646BC"/>
    <w:p w14:paraId="4D17920B" w14:textId="77777777" w:rsidR="00C646BC" w:rsidRPr="00C646BC" w:rsidRDefault="00C646BC" w:rsidP="00C646BC">
      <w:r>
        <w:tab/>
        <w:t>a = b/2</w:t>
      </w:r>
      <w:r>
        <w:tab/>
      </w:r>
      <w:r>
        <w:tab/>
      </w:r>
      <w:r>
        <w:tab/>
      </w:r>
      <w:r>
        <w:tab/>
      </w:r>
      <w:r>
        <w:tab/>
      </w:r>
    </w:p>
    <w:p w14:paraId="1C4A8677" w14:textId="77777777" w:rsidR="00C646BC" w:rsidRPr="00645C66" w:rsidRDefault="00C646BC" w:rsidP="00806D4D">
      <w:pPr>
        <w:tabs>
          <w:tab w:val="left" w:pos="7200"/>
          <w:tab w:val="left" w:pos="7920"/>
          <w:tab w:val="right" w:pos="9270"/>
        </w:tabs>
      </w:pPr>
      <w:r>
        <w:tab/>
        <w:t>ξ = ch</w:t>
      </w:r>
      <w:r>
        <w:rPr>
          <w:rStyle w:val="superscript"/>
        </w:rPr>
        <w:t>-1</w:t>
      </w:r>
      <w:r>
        <w:t>[(b/4+c)/(</w:t>
      </w:r>
      <w:r w:rsidRPr="00CA0231">
        <w:t xml:space="preserve"> </w:t>
      </w:r>
      <w:r>
        <w:t>c</w:t>
      </w:r>
      <w:r>
        <w:rPr>
          <w:rStyle w:val="superscript"/>
        </w:rPr>
        <w:t>2</w:t>
      </w:r>
      <w:r>
        <w:t xml:space="preserve"> - bc/2 - 3(b/4)</w:t>
      </w:r>
      <w:r>
        <w:rPr>
          <w:rStyle w:val="superscript"/>
        </w:rPr>
        <w:t>2</w:t>
      </w:r>
      <w:r>
        <w:t>)]</w:t>
      </w:r>
      <w:r w:rsidR="00645C66">
        <w:tab/>
      </w:r>
      <w:r w:rsidR="00645C66">
        <w:tab/>
      </w:r>
      <w:r w:rsidR="00645C66">
        <w:tab/>
      </w:r>
      <w:r w:rsidR="00645C66">
        <w:tab/>
      </w:r>
      <w:r w:rsidR="00645C66">
        <w:tab/>
      </w:r>
      <w:r w:rsidR="00645C66">
        <w:tab/>
      </w:r>
      <w:r w:rsidR="00645C66">
        <w:tab/>
        <w:t>(O.16)</w:t>
      </w:r>
    </w:p>
    <w:p w14:paraId="72154E3B" w14:textId="77777777" w:rsidR="00645C66" w:rsidRDefault="00645C66" w:rsidP="00C646BC"/>
    <w:p w14:paraId="366726D1" w14:textId="77777777" w:rsidR="00645C66" w:rsidRDefault="00645C66" w:rsidP="00C646BC">
      <w:r>
        <w:t>2. Why might one expect Apollonian Circles for the B field lines in this magnetostatics problem, knowing that such circles also describe the potential contours of the electrostatics problem of two cylinders?</w:t>
      </w:r>
    </w:p>
    <w:p w14:paraId="2E4903A8" w14:textId="77777777" w:rsidR="00645C66" w:rsidRPr="00645C66" w:rsidRDefault="00645C66" w:rsidP="00C646BC">
      <w:r>
        <w:t xml:space="preserve">[ </w:t>
      </w:r>
      <w:r w:rsidRPr="00645C66">
        <w:rPr>
          <w:u w:val="single"/>
        </w:rPr>
        <w:t>Hint</w:t>
      </w:r>
      <w:r>
        <w:t>:  See (5.3.10) and (5.3.11) with β</w:t>
      </w:r>
      <w:r>
        <w:rPr>
          <w:rStyle w:val="superscript"/>
        </w:rPr>
        <w:t>2</w:t>
      </w:r>
      <w:r>
        <w:t xml:space="preserve"> = k</w:t>
      </w:r>
      <w:r>
        <w:rPr>
          <w:rStyle w:val="superscript"/>
        </w:rPr>
        <w:t>2</w:t>
      </w:r>
      <w:r>
        <w:t xml:space="preserve"> and (3.7.19) concerning the relation between </w:t>
      </w:r>
      <w:proofErr w:type="spellStart"/>
      <w:r>
        <w:t>A</w:t>
      </w:r>
      <w:r>
        <w:rPr>
          <w:rStyle w:val="subscript"/>
        </w:rPr>
        <w:t>z</w:t>
      </w:r>
      <w:proofErr w:type="spellEnd"/>
      <w:r>
        <w:t xml:space="preserve"> and the B field lines.] </w:t>
      </w:r>
    </w:p>
    <w:p w14:paraId="421E14CE" w14:textId="77777777" w:rsidR="00C646BC" w:rsidRPr="00C646BC" w:rsidRDefault="00C646BC" w:rsidP="00C646BC">
      <w:r>
        <w:t xml:space="preserve"> </w:t>
      </w:r>
    </w:p>
    <w:p w14:paraId="1710F556" w14:textId="77777777" w:rsidR="00C646BC" w:rsidRPr="00C646BC" w:rsidRDefault="00C646BC"/>
    <w:sectPr w:rsidR="00C646BC" w:rsidRPr="00C646BC">
      <w:footerReference w:type="default" r:id="rId1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0361C" w14:textId="77777777" w:rsidR="00657392" w:rsidRDefault="00657392">
      <w:r>
        <w:separator/>
      </w:r>
    </w:p>
  </w:endnote>
  <w:endnote w:type="continuationSeparator" w:id="0">
    <w:p w14:paraId="63D99E0A" w14:textId="77777777" w:rsidR="00657392" w:rsidRDefault="006573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13FD0" w14:textId="77777777" w:rsidR="0038345B" w:rsidRDefault="0038345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640C2">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D0C65" w14:textId="77777777" w:rsidR="00657392" w:rsidRDefault="00657392">
      <w:r>
        <w:separator/>
      </w:r>
    </w:p>
  </w:footnote>
  <w:footnote w:type="continuationSeparator" w:id="0">
    <w:p w14:paraId="23D57CD0" w14:textId="77777777" w:rsidR="00657392" w:rsidRDefault="006573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11CB3"/>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103F7"/>
    <w:rsid w:val="00121AC6"/>
    <w:rsid w:val="00130273"/>
    <w:rsid w:val="00135373"/>
    <w:rsid w:val="0013795C"/>
    <w:rsid w:val="001570C9"/>
    <w:rsid w:val="001668F7"/>
    <w:rsid w:val="001677E9"/>
    <w:rsid w:val="001802D5"/>
    <w:rsid w:val="00181C6C"/>
    <w:rsid w:val="00181F45"/>
    <w:rsid w:val="00186EA4"/>
    <w:rsid w:val="00190B89"/>
    <w:rsid w:val="0019186A"/>
    <w:rsid w:val="00194C37"/>
    <w:rsid w:val="001A057A"/>
    <w:rsid w:val="001A1EFA"/>
    <w:rsid w:val="001B1F57"/>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45B"/>
    <w:rsid w:val="00383554"/>
    <w:rsid w:val="00383E9C"/>
    <w:rsid w:val="00385551"/>
    <w:rsid w:val="00387D22"/>
    <w:rsid w:val="00392547"/>
    <w:rsid w:val="003A444D"/>
    <w:rsid w:val="003A49F1"/>
    <w:rsid w:val="003A4E73"/>
    <w:rsid w:val="003B7107"/>
    <w:rsid w:val="003C7FEA"/>
    <w:rsid w:val="00417E5B"/>
    <w:rsid w:val="00425715"/>
    <w:rsid w:val="00432272"/>
    <w:rsid w:val="00434FC0"/>
    <w:rsid w:val="0045357A"/>
    <w:rsid w:val="00453FB0"/>
    <w:rsid w:val="00454185"/>
    <w:rsid w:val="00454783"/>
    <w:rsid w:val="004640C2"/>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20A6"/>
    <w:rsid w:val="006160A6"/>
    <w:rsid w:val="00624100"/>
    <w:rsid w:val="006270FD"/>
    <w:rsid w:val="006415F0"/>
    <w:rsid w:val="00643A57"/>
    <w:rsid w:val="00645C66"/>
    <w:rsid w:val="0064710F"/>
    <w:rsid w:val="00657392"/>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06D4D"/>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C7232"/>
    <w:rsid w:val="009E477C"/>
    <w:rsid w:val="00A062A7"/>
    <w:rsid w:val="00A10FB2"/>
    <w:rsid w:val="00A11CB3"/>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0D4A"/>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2FD"/>
    <w:rsid w:val="00BA374D"/>
    <w:rsid w:val="00BC09E2"/>
    <w:rsid w:val="00BC5EB6"/>
    <w:rsid w:val="00BD20BB"/>
    <w:rsid w:val="00BD6B0E"/>
    <w:rsid w:val="00BE20CE"/>
    <w:rsid w:val="00BE48D5"/>
    <w:rsid w:val="00BE5123"/>
    <w:rsid w:val="00C00A8C"/>
    <w:rsid w:val="00C170B5"/>
    <w:rsid w:val="00C1758A"/>
    <w:rsid w:val="00C227E5"/>
    <w:rsid w:val="00C331FE"/>
    <w:rsid w:val="00C40F10"/>
    <w:rsid w:val="00C41294"/>
    <w:rsid w:val="00C5077C"/>
    <w:rsid w:val="00C51A25"/>
    <w:rsid w:val="00C61C2C"/>
    <w:rsid w:val="00C646B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40E6BF"/>
  <w15:chartTrackingRefBased/>
  <w15:docId w15:val="{4DCBA4AD-338F-46D7-BEAB-438E7A01D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645C6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1897</Words>
  <Characters>8408</Characters>
  <Application>Microsoft Office Word</Application>
  <DocSecurity>4</DocSecurity>
  <Lines>271</Lines>
  <Paragraphs>149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10156</CharactersWithSpaces>
  <SharedDoc>false</SharedDoc>
  <HLinks>
    <vt:vector size="36" baseType="variant">
      <vt:variant>
        <vt:i4>1769535</vt:i4>
      </vt:variant>
      <vt:variant>
        <vt:i4>32</vt:i4>
      </vt:variant>
      <vt:variant>
        <vt:i4>0</vt:i4>
      </vt:variant>
      <vt:variant>
        <vt:i4>5</vt:i4>
      </vt:variant>
      <vt:variant>
        <vt:lpwstr/>
      </vt:variant>
      <vt:variant>
        <vt:lpwstr>_Toc390246815</vt:lpwstr>
      </vt:variant>
      <vt:variant>
        <vt:i4>1769535</vt:i4>
      </vt:variant>
      <vt:variant>
        <vt:i4>26</vt:i4>
      </vt:variant>
      <vt:variant>
        <vt:i4>0</vt:i4>
      </vt:variant>
      <vt:variant>
        <vt:i4>5</vt:i4>
      </vt:variant>
      <vt:variant>
        <vt:lpwstr/>
      </vt:variant>
      <vt:variant>
        <vt:lpwstr>_Toc390246814</vt:lpwstr>
      </vt:variant>
      <vt:variant>
        <vt:i4>1769535</vt:i4>
      </vt:variant>
      <vt:variant>
        <vt:i4>20</vt:i4>
      </vt:variant>
      <vt:variant>
        <vt:i4>0</vt:i4>
      </vt:variant>
      <vt:variant>
        <vt:i4>5</vt:i4>
      </vt:variant>
      <vt:variant>
        <vt:lpwstr/>
      </vt:variant>
      <vt:variant>
        <vt:lpwstr>_Toc390246813</vt:lpwstr>
      </vt:variant>
      <vt:variant>
        <vt:i4>1769535</vt:i4>
      </vt:variant>
      <vt:variant>
        <vt:i4>14</vt:i4>
      </vt:variant>
      <vt:variant>
        <vt:i4>0</vt:i4>
      </vt:variant>
      <vt:variant>
        <vt:i4>5</vt:i4>
      </vt:variant>
      <vt:variant>
        <vt:lpwstr/>
      </vt:variant>
      <vt:variant>
        <vt:lpwstr>_Toc390246812</vt:lpwstr>
      </vt:variant>
      <vt:variant>
        <vt:i4>1769535</vt:i4>
      </vt:variant>
      <vt:variant>
        <vt:i4>8</vt:i4>
      </vt:variant>
      <vt:variant>
        <vt:i4>0</vt:i4>
      </vt:variant>
      <vt:variant>
        <vt:i4>5</vt:i4>
      </vt:variant>
      <vt:variant>
        <vt:lpwstr/>
      </vt:variant>
      <vt:variant>
        <vt:lpwstr>_Toc390246811</vt:lpwstr>
      </vt:variant>
      <vt:variant>
        <vt:i4>1769535</vt:i4>
      </vt:variant>
      <vt:variant>
        <vt:i4>2</vt:i4>
      </vt:variant>
      <vt:variant>
        <vt:i4>0</vt:i4>
      </vt:variant>
      <vt:variant>
        <vt:i4>5</vt:i4>
      </vt:variant>
      <vt:variant>
        <vt:lpwstr/>
      </vt:variant>
      <vt:variant>
        <vt:lpwstr>_Toc390246810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2026-09-07T00:06:00Z</dcterms:created>
  <dcterms:modified xsi:type="dcterms:W3CDTF">2026-09-07T00:06:00Z</dcterms:modified>
</cp:coreProperties>
</file>