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83942" w14:textId="77777777" w:rsidR="00291390" w:rsidRDefault="00291390">
      <w:pPr>
        <w:tabs>
          <w:tab w:val="right" w:pos="9270"/>
        </w:tabs>
      </w:pPr>
      <w:r>
        <w:rPr>
          <w:b/>
        </w:rPr>
        <w:t>This is the Title</w:t>
      </w:r>
      <w:r>
        <w:rPr>
          <w:b/>
        </w:rPr>
        <w:tab/>
      </w:r>
      <w:r>
        <w:tab/>
      </w:r>
      <w:r>
        <w:tab/>
      </w:r>
      <w:r>
        <w:tab/>
      </w:r>
      <w:r>
        <w:tab/>
      </w:r>
      <w:r>
        <w:tab/>
        <w:t>PhL</w:t>
      </w:r>
      <w:r>
        <w:tab/>
      </w:r>
      <w:r>
        <w:tab/>
        <w:t>3.26.05</w:t>
      </w:r>
    </w:p>
    <w:p w14:paraId="1109901E" w14:textId="77777777" w:rsidR="00291390" w:rsidRDefault="00291390">
      <w:pPr>
        <w:tabs>
          <w:tab w:val="left" w:pos="7200"/>
          <w:tab w:val="left" w:pos="7920"/>
          <w:tab w:val="right" w:pos="9270"/>
        </w:tabs>
      </w:pPr>
    </w:p>
    <w:p w14:paraId="36EA7B2F" w14:textId="77777777" w:rsidR="004C473E" w:rsidRDefault="0052673B">
      <w:pPr>
        <w:tabs>
          <w:tab w:val="left" w:pos="7200"/>
          <w:tab w:val="left" w:pos="7920"/>
          <w:tab w:val="right" w:pos="9270"/>
        </w:tabs>
        <w:rPr>
          <w:color w:val="FF0000"/>
        </w:rPr>
      </w:pPr>
      <w:r>
        <w:t xml:space="preserve">[ </w:t>
      </w:r>
      <w:r w:rsidRPr="0052673B">
        <w:rPr>
          <w:color w:val="FF0000"/>
        </w:rPr>
        <w:t>OK, on 5/1/14 I tried to make this section fly, but it is just too slippery and I think my existing Appendix P opening section is much better.</w:t>
      </w:r>
      <w:r w:rsidR="004C473E">
        <w:rPr>
          <w:color w:val="FF0000"/>
        </w:rPr>
        <w:t xml:space="preserve">  </w:t>
      </w:r>
    </w:p>
    <w:p w14:paraId="5C847AF6" w14:textId="77777777" w:rsidR="0052673B" w:rsidRDefault="004C473E">
      <w:pPr>
        <w:tabs>
          <w:tab w:val="left" w:pos="7200"/>
          <w:tab w:val="left" w:pos="7920"/>
          <w:tab w:val="right" w:pos="9270"/>
        </w:tabs>
      </w:pPr>
      <w:r>
        <w:rPr>
          <w:color w:val="FF0000"/>
        </w:rPr>
        <w:tab/>
        <w:t>// But later I came back to this approach combined with a perturbation iterative approach  (5/5/14)</w:t>
      </w:r>
      <w:r w:rsidR="0052673B">
        <w:t xml:space="preserve"> ] </w:t>
      </w:r>
    </w:p>
    <w:p w14:paraId="616E14BE" w14:textId="77777777" w:rsidR="0052673B" w:rsidRDefault="0052673B">
      <w:pPr>
        <w:tabs>
          <w:tab w:val="left" w:pos="7200"/>
          <w:tab w:val="left" w:pos="7920"/>
          <w:tab w:val="right" w:pos="9270"/>
        </w:tabs>
      </w:pPr>
    </w:p>
    <w:p w14:paraId="571EB402" w14:textId="77777777" w:rsidR="00D56334" w:rsidRDefault="00D56334" w:rsidP="00D56334">
      <w:pPr>
        <w:pStyle w:val="Heading3"/>
      </w:pPr>
      <w:bookmarkStart w:id="0" w:name="_Toc386700306"/>
      <w:bookmarkStart w:id="1" w:name="OLE_LINK1"/>
      <w:bookmarkStart w:id="2" w:name="OLE_LINK2"/>
      <w:r>
        <w:t>P.1 Eddy Current Analysis</w:t>
      </w:r>
      <w:bookmarkEnd w:id="0"/>
    </w:p>
    <w:p w14:paraId="4FEC9BA6" w14:textId="77777777" w:rsidR="00D56334" w:rsidRDefault="00D56334" w:rsidP="00D56334"/>
    <w:p w14:paraId="431C10DD" w14:textId="77777777" w:rsidR="00D56334" w:rsidRDefault="00D56334" w:rsidP="00D56334">
      <w:r>
        <w:t xml:space="preserve">There are whole books on the subject of eddy currents, and the web reveals a proliferation of papers and theses on eddy current applications. However, simple analytic examples of eddy current problems are hard to find. The general theory is quite complicated, and we present here a simplified approach which suits are limited purposes, and then we work through two specific sample problems. </w:t>
      </w:r>
    </w:p>
    <w:p w14:paraId="26BFB4CB" w14:textId="77777777" w:rsidR="00291390" w:rsidRDefault="00291390"/>
    <w:p w14:paraId="2387A6AA" w14:textId="77777777" w:rsidR="00D56334" w:rsidRDefault="00D56334" w:rsidP="00D56334">
      <w:r>
        <w:t xml:space="preserve">Consider this figure, where the free-hand lines generically represent E and B field lines, </w:t>
      </w:r>
    </w:p>
    <w:p w14:paraId="26119636" w14:textId="77777777" w:rsidR="00D56334" w:rsidRDefault="00D56334" w:rsidP="00D56334"/>
    <w:p w14:paraId="0BBC4FEA" w14:textId="77777777" w:rsidR="00D56334" w:rsidRDefault="005E7859" w:rsidP="00D56334">
      <w:r>
        <w:pict w14:anchorId="5CA174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41.75pt">
            <v:imagedata r:id="rId6" o:title=""/>
          </v:shape>
        </w:pict>
      </w:r>
    </w:p>
    <w:p w14:paraId="5252839F" w14:textId="77777777" w:rsidR="00D56334" w:rsidRDefault="00D56334" w:rsidP="00D56334">
      <w:r>
        <w:tab/>
      </w:r>
      <w:r>
        <w:tab/>
      </w:r>
      <w:r>
        <w:tab/>
      </w:r>
      <w:r>
        <w:tab/>
      </w:r>
      <w:r>
        <w:tab/>
      </w:r>
      <w:r>
        <w:tab/>
      </w:r>
      <w:r>
        <w:tab/>
      </w:r>
      <w:r>
        <w:tab/>
      </w:r>
      <w:r>
        <w:tab/>
      </w:r>
      <w:r>
        <w:tab/>
      </w:r>
      <w:r>
        <w:tab/>
      </w:r>
      <w:r>
        <w:tab/>
      </w:r>
      <w:r>
        <w:tab/>
        <w:t>Fig P.1</w:t>
      </w:r>
    </w:p>
    <w:bookmarkEnd w:id="1"/>
    <w:bookmarkEnd w:id="2"/>
    <w:p w14:paraId="42904CC5" w14:textId="77777777" w:rsidR="00D56334" w:rsidRDefault="00D56334" w:rsidP="00D56334"/>
    <w:p w14:paraId="34DDEB86" w14:textId="77777777" w:rsidR="00D56334" w:rsidRDefault="00D56334" w:rsidP="00D56334">
      <w:r>
        <w:t xml:space="preserve">An external apparatus has current density </w:t>
      </w:r>
      <w:r w:rsidRPr="00DA36EE">
        <w:rPr>
          <w:b/>
        </w:rPr>
        <w:t>J</w:t>
      </w:r>
      <w:r>
        <w:rPr>
          <w:rStyle w:val="subscript"/>
        </w:rPr>
        <w:t>1</w:t>
      </w:r>
      <w:r>
        <w:t xml:space="preserve"> flowing in some wires and creates magnetic field </w:t>
      </w:r>
      <w:r w:rsidRPr="00DA36EE">
        <w:rPr>
          <w:b/>
        </w:rPr>
        <w:t>B</w:t>
      </w:r>
      <w:r>
        <w:rPr>
          <w:rStyle w:val="subscript"/>
        </w:rPr>
        <w:t>1</w:t>
      </w:r>
      <w:r>
        <w:t xml:space="preserve"> and there is some associated electric field </w:t>
      </w:r>
      <w:r>
        <w:rPr>
          <w:b/>
        </w:rPr>
        <w:t>E</w:t>
      </w:r>
      <w:r>
        <w:rPr>
          <w:rStyle w:val="subscript"/>
        </w:rPr>
        <w:t xml:space="preserve">1 </w:t>
      </w:r>
      <w:r>
        <w:t xml:space="preserve">created as well. The Maxwell curl equations for Fig P.1 are: </w:t>
      </w:r>
    </w:p>
    <w:p w14:paraId="40A131DF" w14:textId="77777777" w:rsidR="00D56334" w:rsidRDefault="00D56334" w:rsidP="00D56334"/>
    <w:p w14:paraId="030308B7" w14:textId="77777777" w:rsidR="00D56334" w:rsidRPr="00DA36EE" w:rsidRDefault="00D56334" w:rsidP="00D56334">
      <w:r>
        <w:tab/>
        <w:t xml:space="preserve">curl </w:t>
      </w:r>
      <w:r w:rsidRPr="00DA36EE">
        <w:rPr>
          <w:b/>
        </w:rPr>
        <w:t>E</w:t>
      </w:r>
      <w:r>
        <w:rPr>
          <w:rStyle w:val="subscript"/>
        </w:rPr>
        <w:t>1</w:t>
      </w:r>
      <w:r>
        <w:t xml:space="preserve"> = -jω</w:t>
      </w:r>
      <w:r w:rsidRPr="00DA36EE">
        <w:rPr>
          <w:b/>
        </w:rPr>
        <w:t>B</w:t>
      </w:r>
      <w:r>
        <w:rPr>
          <w:rStyle w:val="subscript"/>
        </w:rPr>
        <w:t>1</w:t>
      </w:r>
      <w:r>
        <w:t xml:space="preserve">  </w:t>
      </w:r>
    </w:p>
    <w:p w14:paraId="2671F9A6" w14:textId="77777777" w:rsidR="00D56334" w:rsidRPr="00413448" w:rsidRDefault="00D56334" w:rsidP="00D56334">
      <w:r>
        <w:tab/>
        <w:t xml:space="preserve">curl </w:t>
      </w:r>
      <w:r w:rsidRPr="00DA36EE">
        <w:rPr>
          <w:b/>
        </w:rPr>
        <w:t>B</w:t>
      </w:r>
      <w:r>
        <w:rPr>
          <w:rStyle w:val="subscript"/>
        </w:rPr>
        <w:t>1</w:t>
      </w:r>
      <w:r>
        <w:t xml:space="preserve"> = </w:t>
      </w:r>
      <w:r w:rsidRPr="00DA36EE">
        <w:t>μ</w:t>
      </w:r>
      <w:r w:rsidR="001306CB">
        <w:rPr>
          <w:rStyle w:val="subscript"/>
        </w:rPr>
        <w:t>a</w:t>
      </w:r>
      <w:r w:rsidRPr="00DA36EE">
        <w:rPr>
          <w:b/>
        </w:rPr>
        <w:t>J</w:t>
      </w:r>
      <w:r>
        <w:rPr>
          <w:rStyle w:val="subscript"/>
        </w:rPr>
        <w:t>1</w:t>
      </w:r>
      <w:r>
        <w:tab/>
      </w:r>
      <w:r>
        <w:tab/>
      </w:r>
      <w:r>
        <w:tab/>
        <w:t>// region (a)</w:t>
      </w:r>
    </w:p>
    <w:p w14:paraId="7D830C60" w14:textId="77777777" w:rsidR="00D56334" w:rsidRDefault="00D56334" w:rsidP="00D56334"/>
    <w:p w14:paraId="277EC320" w14:textId="77777777" w:rsidR="00D56334" w:rsidRPr="00DA36EE" w:rsidRDefault="00D56334" w:rsidP="00D56334">
      <w:r>
        <w:tab/>
        <w:t xml:space="preserve">curl </w:t>
      </w:r>
      <w:r w:rsidRPr="00DA36EE">
        <w:rPr>
          <w:b/>
        </w:rPr>
        <w:t>E</w:t>
      </w:r>
      <w:r>
        <w:rPr>
          <w:rStyle w:val="subscript"/>
        </w:rPr>
        <w:t>1</w:t>
      </w:r>
      <w:r>
        <w:t xml:space="preserve"> = -jω</w:t>
      </w:r>
      <w:r w:rsidRPr="00DA36EE">
        <w:rPr>
          <w:b/>
        </w:rPr>
        <w:t>B</w:t>
      </w:r>
      <w:r>
        <w:rPr>
          <w:rStyle w:val="subscript"/>
        </w:rPr>
        <w:t>1</w:t>
      </w:r>
      <w:r>
        <w:t xml:space="preserve">  </w:t>
      </w:r>
    </w:p>
    <w:p w14:paraId="45106D07" w14:textId="77777777" w:rsidR="00D56334" w:rsidRDefault="00D56334" w:rsidP="00D56334">
      <w:r>
        <w:tab/>
        <w:t xml:space="preserve">curl </w:t>
      </w:r>
      <w:r w:rsidRPr="00DA36EE">
        <w:rPr>
          <w:b/>
        </w:rPr>
        <w:t>B</w:t>
      </w:r>
      <w:r>
        <w:rPr>
          <w:rStyle w:val="subscript"/>
        </w:rPr>
        <w:t>1</w:t>
      </w:r>
      <w:r>
        <w:t xml:space="preserve"> = jωμ</w:t>
      </w:r>
      <w:r w:rsidR="001306CB">
        <w:rPr>
          <w:rStyle w:val="subscript"/>
        </w:rPr>
        <w:t>b</w:t>
      </w:r>
      <w:r>
        <w:t>ε</w:t>
      </w:r>
      <w:r w:rsidR="001306CB">
        <w:rPr>
          <w:rStyle w:val="subscript"/>
        </w:rPr>
        <w:t>b</w:t>
      </w:r>
      <w:r w:rsidRPr="0082600D">
        <w:rPr>
          <w:b/>
        </w:rPr>
        <w:t>E</w:t>
      </w:r>
      <w:r>
        <w:rPr>
          <w:rStyle w:val="subscript"/>
        </w:rPr>
        <w:t>1</w:t>
      </w:r>
      <w:r>
        <w:tab/>
      </w:r>
      <w:r>
        <w:tab/>
      </w:r>
      <w:r>
        <w:tab/>
        <w:t>// region (b)</w:t>
      </w:r>
      <w:r w:rsidR="00413448">
        <w:tab/>
      </w:r>
      <w:r w:rsidR="00413448">
        <w:tab/>
      </w:r>
      <w:r w:rsidR="00413448">
        <w:tab/>
      </w:r>
      <w:r w:rsidR="00413448">
        <w:tab/>
      </w:r>
      <w:r w:rsidR="00413448">
        <w:tab/>
      </w:r>
      <w:r w:rsidR="00413448">
        <w:tab/>
        <w:t>(P.1.1)</w:t>
      </w:r>
    </w:p>
    <w:p w14:paraId="22338D8C" w14:textId="77777777" w:rsidR="00D56334" w:rsidRDefault="00D56334" w:rsidP="00D56334"/>
    <w:p w14:paraId="2EC9EBD5" w14:textId="77777777" w:rsidR="00D56334" w:rsidRDefault="00D56334" w:rsidP="00D56334">
      <w:r>
        <w:t xml:space="preserve">In region (a) we ignore the displacement current inside the wires. In region (b) </w:t>
      </w:r>
      <w:r w:rsidRPr="00CE33F6">
        <w:rPr>
          <w:b/>
        </w:rPr>
        <w:t>J</w:t>
      </w:r>
      <w:r>
        <w:rPr>
          <w:rStyle w:val="subscript"/>
        </w:rPr>
        <w:t>1</w:t>
      </w:r>
      <w:r>
        <w:t xml:space="preserve"> = 0 and there is then some displacement current jωε</w:t>
      </w:r>
      <w:r w:rsidRPr="0082600D">
        <w:rPr>
          <w:b/>
        </w:rPr>
        <w:t>E</w:t>
      </w:r>
      <w:r>
        <w:rPr>
          <w:rStyle w:val="subscript"/>
        </w:rPr>
        <w:t>1</w:t>
      </w:r>
      <w:r>
        <w:t xml:space="preserve">. </w:t>
      </w:r>
    </w:p>
    <w:p w14:paraId="13691828" w14:textId="77777777" w:rsidR="00413448" w:rsidRDefault="00413448" w:rsidP="00D56334"/>
    <w:p w14:paraId="41D07ED6" w14:textId="77777777" w:rsidR="00413448" w:rsidRDefault="00413448" w:rsidP="00413448">
      <w:r>
        <w:t xml:space="preserve">We now bring in a Device Under Test (DUT) to obtain a new picture: </w:t>
      </w:r>
    </w:p>
    <w:p w14:paraId="769EBC71" w14:textId="77777777" w:rsidR="00413448" w:rsidRDefault="00413448" w:rsidP="00413448"/>
    <w:p w14:paraId="42B0400C" w14:textId="77777777" w:rsidR="00413448" w:rsidRPr="00990695" w:rsidRDefault="005E7859" w:rsidP="00413448">
      <w:r>
        <w:lastRenderedPageBreak/>
        <w:pict w14:anchorId="38F5DEAB">
          <v:shape id="_x0000_i1026" type="#_x0000_t75" style="width:468pt;height:147pt">
            <v:imagedata r:id="rId7" o:title=""/>
          </v:shape>
        </w:pict>
      </w:r>
    </w:p>
    <w:p w14:paraId="7E95F614" w14:textId="77777777" w:rsidR="00413448" w:rsidRDefault="00413448" w:rsidP="00413448"/>
    <w:p w14:paraId="5A0E68C8" w14:textId="77777777" w:rsidR="00413448" w:rsidRDefault="00413448" w:rsidP="00413448">
      <w:r>
        <w:t>The Maxwell curl equations are now:</w:t>
      </w:r>
    </w:p>
    <w:p w14:paraId="75D6A2E2" w14:textId="77777777" w:rsidR="00413448" w:rsidRDefault="00413448" w:rsidP="00413448"/>
    <w:p w14:paraId="4633BD53" w14:textId="77777777" w:rsidR="00413448" w:rsidRPr="00DA36EE" w:rsidRDefault="00413448" w:rsidP="00413448">
      <w:r>
        <w:tab/>
        <w:t xml:space="preserve">curl </w:t>
      </w:r>
      <w:r w:rsidRPr="00DA36EE">
        <w:rPr>
          <w:b/>
        </w:rPr>
        <w:t>E</w:t>
      </w:r>
      <w:r>
        <w:rPr>
          <w:rStyle w:val="subscript"/>
        </w:rPr>
        <w:t>2</w:t>
      </w:r>
      <w:r>
        <w:t xml:space="preserve"> = -jω</w:t>
      </w:r>
      <w:r w:rsidRPr="00DA36EE">
        <w:rPr>
          <w:b/>
        </w:rPr>
        <w:t>B</w:t>
      </w:r>
      <w:r>
        <w:rPr>
          <w:rStyle w:val="subscript"/>
        </w:rPr>
        <w:t>2</w:t>
      </w:r>
      <w:r>
        <w:t xml:space="preserve"> </w:t>
      </w:r>
    </w:p>
    <w:p w14:paraId="49F2F17E" w14:textId="77777777" w:rsidR="00413448" w:rsidRDefault="00413448" w:rsidP="00413448">
      <w:r>
        <w:tab/>
        <w:t xml:space="preserve">curl </w:t>
      </w:r>
      <w:r w:rsidRPr="00DA36EE">
        <w:rPr>
          <w:b/>
        </w:rPr>
        <w:t>B</w:t>
      </w:r>
      <w:r>
        <w:rPr>
          <w:rStyle w:val="subscript"/>
        </w:rPr>
        <w:t>2</w:t>
      </w:r>
      <w:r>
        <w:t xml:space="preserve"> = </w:t>
      </w:r>
      <w:r w:rsidRPr="00DA36EE">
        <w:t>μ</w:t>
      </w:r>
      <w:r w:rsidR="001306CB">
        <w:rPr>
          <w:rStyle w:val="subscript"/>
        </w:rPr>
        <w:t>a</w:t>
      </w:r>
      <w:r w:rsidRPr="00DA36EE">
        <w:rPr>
          <w:b/>
        </w:rPr>
        <w:t>J</w:t>
      </w:r>
      <w:r>
        <w:rPr>
          <w:rStyle w:val="subscript"/>
        </w:rPr>
        <w:t>2</w:t>
      </w:r>
      <w:r>
        <w:tab/>
      </w:r>
      <w:r>
        <w:tab/>
        <w:t>// region (a)</w:t>
      </w:r>
    </w:p>
    <w:p w14:paraId="08274E89" w14:textId="77777777" w:rsidR="00413448" w:rsidRDefault="00413448" w:rsidP="00413448"/>
    <w:p w14:paraId="66FC967D" w14:textId="77777777" w:rsidR="00413448" w:rsidRPr="00DA36EE" w:rsidRDefault="00413448" w:rsidP="00413448">
      <w:r>
        <w:tab/>
        <w:t xml:space="preserve">curl </w:t>
      </w:r>
      <w:r w:rsidRPr="00DA36EE">
        <w:rPr>
          <w:b/>
        </w:rPr>
        <w:t>E</w:t>
      </w:r>
      <w:r>
        <w:rPr>
          <w:rStyle w:val="subscript"/>
        </w:rPr>
        <w:t>2</w:t>
      </w:r>
      <w:r>
        <w:t xml:space="preserve"> = -jω</w:t>
      </w:r>
      <w:r w:rsidRPr="00DA36EE">
        <w:rPr>
          <w:b/>
        </w:rPr>
        <w:t>B</w:t>
      </w:r>
      <w:r>
        <w:rPr>
          <w:rStyle w:val="subscript"/>
        </w:rPr>
        <w:t>2</w:t>
      </w:r>
      <w:r>
        <w:t xml:space="preserve">  </w:t>
      </w:r>
    </w:p>
    <w:p w14:paraId="03262683" w14:textId="77777777" w:rsidR="00413448" w:rsidRDefault="00413448" w:rsidP="00413448">
      <w:r>
        <w:tab/>
        <w:t xml:space="preserve">curl </w:t>
      </w:r>
      <w:r w:rsidRPr="00DA36EE">
        <w:rPr>
          <w:b/>
        </w:rPr>
        <w:t>B</w:t>
      </w:r>
      <w:r>
        <w:rPr>
          <w:rStyle w:val="subscript"/>
        </w:rPr>
        <w:t>2</w:t>
      </w:r>
      <w:r>
        <w:t xml:space="preserve"> = jωμ</w:t>
      </w:r>
      <w:r w:rsidR="001306CB">
        <w:rPr>
          <w:rStyle w:val="subscript"/>
        </w:rPr>
        <w:t>b</w:t>
      </w:r>
      <w:r>
        <w:t>ε</w:t>
      </w:r>
      <w:r w:rsidR="001306CB">
        <w:rPr>
          <w:rStyle w:val="subscript"/>
        </w:rPr>
        <w:t>b</w:t>
      </w:r>
      <w:r w:rsidRPr="0082600D">
        <w:rPr>
          <w:b/>
        </w:rPr>
        <w:t>E</w:t>
      </w:r>
      <w:r>
        <w:rPr>
          <w:rStyle w:val="subscript"/>
        </w:rPr>
        <w:t>2</w:t>
      </w:r>
      <w:r>
        <w:tab/>
      </w:r>
      <w:r>
        <w:tab/>
        <w:t>// region (b)</w:t>
      </w:r>
    </w:p>
    <w:p w14:paraId="69A00EAF" w14:textId="77777777" w:rsidR="00413448" w:rsidRDefault="00413448" w:rsidP="00413448"/>
    <w:p w14:paraId="3C603807" w14:textId="77777777" w:rsidR="00413448" w:rsidRPr="00DA36EE" w:rsidRDefault="00413448" w:rsidP="00413448">
      <w:r>
        <w:tab/>
        <w:t xml:space="preserve">curl </w:t>
      </w:r>
      <w:r w:rsidRPr="00DA36EE">
        <w:rPr>
          <w:b/>
        </w:rPr>
        <w:t>E</w:t>
      </w:r>
      <w:r>
        <w:t>'</w:t>
      </w:r>
      <w:r>
        <w:rPr>
          <w:rStyle w:val="subscript"/>
        </w:rPr>
        <w:t>2</w:t>
      </w:r>
      <w:r>
        <w:t xml:space="preserve"> = -jω</w:t>
      </w:r>
      <w:r w:rsidRPr="00DA36EE">
        <w:rPr>
          <w:b/>
        </w:rPr>
        <w:t>B</w:t>
      </w:r>
      <w:r w:rsidR="002E0CBB">
        <w:rPr>
          <w:b/>
        </w:rPr>
        <w:t>'</w:t>
      </w:r>
      <w:r>
        <w:rPr>
          <w:rStyle w:val="subscript"/>
        </w:rPr>
        <w:t>2</w:t>
      </w:r>
      <w:r>
        <w:t xml:space="preserve">  </w:t>
      </w:r>
    </w:p>
    <w:p w14:paraId="525236F7" w14:textId="77777777" w:rsidR="00413448" w:rsidRPr="001306CB" w:rsidRDefault="00413448" w:rsidP="00413448">
      <w:r>
        <w:tab/>
        <w:t xml:space="preserve">curl </w:t>
      </w:r>
      <w:r w:rsidRPr="00DA36EE">
        <w:rPr>
          <w:b/>
        </w:rPr>
        <w:t>B</w:t>
      </w:r>
      <w:r w:rsidR="002E0CBB">
        <w:rPr>
          <w:b/>
        </w:rPr>
        <w:t>'</w:t>
      </w:r>
      <w:r>
        <w:rPr>
          <w:rStyle w:val="subscript"/>
        </w:rPr>
        <w:t>2</w:t>
      </w:r>
      <w:r>
        <w:t xml:space="preserve"> = </w:t>
      </w:r>
      <w:r w:rsidRPr="00DA36EE">
        <w:t>μ</w:t>
      </w:r>
      <w:r w:rsidR="001306CB">
        <w:rPr>
          <w:rStyle w:val="subscript"/>
        </w:rPr>
        <w:t>c</w:t>
      </w:r>
      <w:r w:rsidRPr="00DA36EE">
        <w:rPr>
          <w:b/>
        </w:rPr>
        <w:t>J</w:t>
      </w:r>
      <w:r>
        <w:rPr>
          <w:rStyle w:val="subscript"/>
        </w:rPr>
        <w:t>2</w:t>
      </w:r>
      <w:r>
        <w:t>'</w:t>
      </w:r>
      <w:r>
        <w:tab/>
      </w:r>
      <w:r>
        <w:tab/>
        <w:t>// region (c)</w:t>
      </w:r>
      <w:r>
        <w:tab/>
      </w:r>
      <w:r w:rsidR="001306CB">
        <w:tab/>
      </w:r>
      <w:r w:rsidR="001306CB">
        <w:tab/>
      </w:r>
      <w:r w:rsidR="001306CB">
        <w:tab/>
      </w:r>
      <w:r w:rsidR="001306CB">
        <w:tab/>
      </w:r>
      <w:r w:rsidR="001306CB">
        <w:tab/>
      </w:r>
      <w:r w:rsidR="001306CB">
        <w:tab/>
        <w:t>(P.1.2)</w:t>
      </w:r>
    </w:p>
    <w:p w14:paraId="37137414" w14:textId="77777777" w:rsidR="00413448" w:rsidRDefault="00413448" w:rsidP="00413448"/>
    <w:p w14:paraId="0058EEA6" w14:textId="77777777" w:rsidR="002E0CBB" w:rsidRDefault="00413448" w:rsidP="00413448">
      <w:r>
        <w:t xml:space="preserve">In regions (a) and (c) we ignore the displacement currents (the DUT is a good conductor). The quantity </w:t>
      </w:r>
      <w:r w:rsidRPr="009F331B">
        <w:rPr>
          <w:b/>
        </w:rPr>
        <w:t>J</w:t>
      </w:r>
      <w:r>
        <w:t>'</w:t>
      </w:r>
      <w:r>
        <w:rPr>
          <w:rStyle w:val="subscript"/>
        </w:rPr>
        <w:t>2</w:t>
      </w:r>
      <w:r>
        <w:t xml:space="preserve"> is the eddy current in the DUT, and </w:t>
      </w:r>
      <w:r w:rsidRPr="009F331B">
        <w:rPr>
          <w:b/>
        </w:rPr>
        <w:t>E</w:t>
      </w:r>
      <w:r>
        <w:t>'</w:t>
      </w:r>
      <w:r>
        <w:rPr>
          <w:rStyle w:val="subscript"/>
        </w:rPr>
        <w:t>2</w:t>
      </w:r>
      <w:r>
        <w:t xml:space="preserve"> is its associated electric field. </w:t>
      </w:r>
    </w:p>
    <w:p w14:paraId="6EC7FF70" w14:textId="77777777" w:rsidR="002E0CBB" w:rsidRDefault="002E0CBB" w:rsidP="002E0CBB">
      <w:r>
        <w:tab/>
        <w:t xml:space="preserve">For arbitrarily large ω, the solution of the problem of the fields inside the DUT is complicated and one must solve a vector Helmholtz equation. Setting </w:t>
      </w:r>
      <w:r w:rsidRPr="00A96543">
        <w:rPr>
          <w:b/>
        </w:rPr>
        <w:t>J</w:t>
      </w:r>
      <w:r>
        <w:t>'</w:t>
      </w:r>
      <w:r>
        <w:rPr>
          <w:rStyle w:val="subscript"/>
        </w:rPr>
        <w:t>2</w:t>
      </w:r>
      <w:r>
        <w:t xml:space="preserve"> = σ</w:t>
      </w:r>
      <w:r>
        <w:rPr>
          <w:rStyle w:val="subscript"/>
        </w:rPr>
        <w:t>c</w:t>
      </w:r>
      <w:r>
        <w:t xml:space="preserve"> </w:t>
      </w:r>
      <w:r w:rsidRPr="00A96543">
        <w:rPr>
          <w:b/>
        </w:rPr>
        <w:t>E</w:t>
      </w:r>
      <w:r>
        <w:t>'</w:t>
      </w:r>
      <w:r>
        <w:rPr>
          <w:rStyle w:val="subscript"/>
        </w:rPr>
        <w:t>2</w:t>
      </w:r>
      <w:r>
        <w:t xml:space="preserve"> we can write for region (c)</w:t>
      </w:r>
    </w:p>
    <w:p w14:paraId="099F612E" w14:textId="77777777" w:rsidR="002E0CBB" w:rsidRDefault="002E0CBB" w:rsidP="002E0CBB"/>
    <w:p w14:paraId="425FDC61" w14:textId="77777777" w:rsidR="002E0CBB" w:rsidRPr="005E7859" w:rsidRDefault="002E0CBB" w:rsidP="002E0CBB">
      <w:r>
        <w:tab/>
        <w:t xml:space="preserve">curl curl </w:t>
      </w:r>
      <w:r w:rsidRPr="00DA36EE">
        <w:rPr>
          <w:b/>
        </w:rPr>
        <w:t>E</w:t>
      </w:r>
      <w:r>
        <w:t>'</w:t>
      </w:r>
      <w:r>
        <w:rPr>
          <w:rStyle w:val="subscript"/>
        </w:rPr>
        <w:t>2</w:t>
      </w:r>
      <w:r>
        <w:t xml:space="preserve">  = -jω curl </w:t>
      </w:r>
      <w:r w:rsidRPr="00A96543">
        <w:rPr>
          <w:b/>
        </w:rPr>
        <w:t>B</w:t>
      </w:r>
      <w:r>
        <w:rPr>
          <w:b/>
        </w:rPr>
        <w:t>'</w:t>
      </w:r>
      <w:r>
        <w:rPr>
          <w:rStyle w:val="subscript"/>
        </w:rPr>
        <w:t>2</w:t>
      </w:r>
      <w:r>
        <w:t xml:space="preserve">  = - jωμ</w:t>
      </w:r>
      <w:r>
        <w:rPr>
          <w:rStyle w:val="subscript"/>
        </w:rPr>
        <w:t>c</w:t>
      </w:r>
      <w:r>
        <w:t>(σ</w:t>
      </w:r>
      <w:r>
        <w:rPr>
          <w:rStyle w:val="subscript"/>
        </w:rPr>
        <w:t>c</w:t>
      </w:r>
      <w:r w:rsidRPr="00A96543">
        <w:rPr>
          <w:b/>
        </w:rPr>
        <w:t>E</w:t>
      </w:r>
      <w:r>
        <w:t>'</w:t>
      </w:r>
      <w:r>
        <w:rPr>
          <w:rStyle w:val="subscript"/>
        </w:rPr>
        <w:t>2</w:t>
      </w:r>
      <w:r>
        <w:t xml:space="preserve">) </w:t>
      </w:r>
      <w:r w:rsidR="005E7859">
        <w:tab/>
      </w:r>
      <w:r w:rsidR="005E7859">
        <w:tab/>
      </w:r>
      <w:r w:rsidR="005E7859">
        <w:tab/>
      </w:r>
      <w:r w:rsidR="005E7859">
        <w:tab/>
      </w:r>
      <w:r w:rsidR="005E7859">
        <w:tab/>
      </w:r>
      <w:r w:rsidR="005E7859">
        <w:tab/>
      </w:r>
      <w:r w:rsidR="005E7859">
        <w:tab/>
        <w:t>(P.1.3)</w:t>
      </w:r>
    </w:p>
    <w:p w14:paraId="729657B1" w14:textId="77777777" w:rsidR="002E0CBB" w:rsidRDefault="002E0CBB" w:rsidP="002E0CBB"/>
    <w:p w14:paraId="0CAF1512" w14:textId="77777777" w:rsidR="002E0CBB" w:rsidRDefault="002E0CBB" w:rsidP="002E0CBB">
      <w:r>
        <w:t>But we know that</w:t>
      </w:r>
    </w:p>
    <w:p w14:paraId="33C7F914" w14:textId="77777777" w:rsidR="002E0CBB" w:rsidRDefault="002E0CBB" w:rsidP="002E0CBB"/>
    <w:p w14:paraId="19AB4E2F" w14:textId="77777777" w:rsidR="005E7859" w:rsidRPr="005E7859" w:rsidRDefault="002E0CBB" w:rsidP="002E0CBB">
      <w:r>
        <w:tab/>
        <w:t xml:space="preserve">curl curl </w:t>
      </w:r>
      <w:r w:rsidRPr="00DA36EE">
        <w:rPr>
          <w:b/>
        </w:rPr>
        <w:t>E</w:t>
      </w:r>
      <w:r>
        <w:t>'</w:t>
      </w:r>
      <w:r>
        <w:rPr>
          <w:rStyle w:val="subscript"/>
        </w:rPr>
        <w:t>2</w:t>
      </w:r>
      <w:r>
        <w:t xml:space="preserve">  = grad div </w:t>
      </w:r>
      <w:r w:rsidRPr="00A96543">
        <w:rPr>
          <w:b/>
        </w:rPr>
        <w:t>E</w:t>
      </w:r>
      <w:r>
        <w:t>'</w:t>
      </w:r>
      <w:r>
        <w:rPr>
          <w:rStyle w:val="subscript"/>
        </w:rPr>
        <w:t>2</w:t>
      </w:r>
      <w:r>
        <w:t xml:space="preserve"> - </w:t>
      </w:r>
      <w:r>
        <w:sym w:font="Symbol" w:char="F0D1"/>
      </w:r>
      <w:r>
        <w:rPr>
          <w:rStyle w:val="superscript"/>
        </w:rPr>
        <w:t>2</w:t>
      </w:r>
      <w:r>
        <w:t xml:space="preserve"> </w:t>
      </w:r>
      <w:r w:rsidRPr="00A96543">
        <w:rPr>
          <w:b/>
        </w:rPr>
        <w:t>E</w:t>
      </w:r>
      <w:r>
        <w:t>'</w:t>
      </w:r>
      <w:r>
        <w:rPr>
          <w:rStyle w:val="subscript"/>
        </w:rPr>
        <w:t>2</w:t>
      </w:r>
      <w:r>
        <w:t xml:space="preserve">  = - </w:t>
      </w:r>
      <w:r>
        <w:sym w:font="Symbol" w:char="F0D1"/>
      </w:r>
      <w:r>
        <w:rPr>
          <w:rStyle w:val="superscript"/>
        </w:rPr>
        <w:t>2</w:t>
      </w:r>
      <w:r>
        <w:t xml:space="preserve"> </w:t>
      </w:r>
      <w:r w:rsidRPr="00A96543">
        <w:rPr>
          <w:b/>
        </w:rPr>
        <w:t>E</w:t>
      </w:r>
      <w:r>
        <w:t>'</w:t>
      </w:r>
      <w:r>
        <w:rPr>
          <w:rStyle w:val="subscript"/>
        </w:rPr>
        <w:t>2</w:t>
      </w:r>
      <w:r>
        <w:t xml:space="preserve"> </w:t>
      </w:r>
      <w:r w:rsidR="005E7859">
        <w:t xml:space="preserve"> </w:t>
      </w:r>
      <w:r w:rsidR="005E7859">
        <w:tab/>
      </w:r>
      <w:r w:rsidR="005E7859">
        <w:tab/>
      </w:r>
      <w:r w:rsidR="005E7859">
        <w:tab/>
      </w:r>
      <w:r w:rsidR="005E7859">
        <w:tab/>
      </w:r>
      <w:r w:rsidR="005E7859">
        <w:tab/>
      </w:r>
      <w:r w:rsidR="005E7859">
        <w:tab/>
        <w:t>(P.1.4)</w:t>
      </w:r>
    </w:p>
    <w:p w14:paraId="5BE3135A" w14:textId="77777777" w:rsidR="005E7859" w:rsidRDefault="005E7859" w:rsidP="002E0CBB"/>
    <w:p w14:paraId="316A38F7" w14:textId="77777777" w:rsidR="002E0CBB" w:rsidRPr="00A96543" w:rsidRDefault="002E0CBB" w:rsidP="002E0CBB">
      <w:r>
        <w:t xml:space="preserve">since div </w:t>
      </w:r>
      <w:r w:rsidRPr="00A96543">
        <w:rPr>
          <w:b/>
        </w:rPr>
        <w:t>E</w:t>
      </w:r>
      <w:r>
        <w:t>'</w:t>
      </w:r>
      <w:r>
        <w:rPr>
          <w:rStyle w:val="subscript"/>
        </w:rPr>
        <w:t>2</w:t>
      </w:r>
      <w:r>
        <w:t xml:space="preserve"> = 0 inside the DUT (ρ=0). </w:t>
      </w:r>
      <w:r w:rsidR="005E7859">
        <w:t>Combining (P.1.3) and (P.1.4) we get</w:t>
      </w:r>
    </w:p>
    <w:p w14:paraId="53182A54" w14:textId="77777777" w:rsidR="005E7859" w:rsidRDefault="005E7859" w:rsidP="002E0CBB"/>
    <w:p w14:paraId="611CC71C" w14:textId="77777777" w:rsidR="002E0CBB" w:rsidRDefault="002E0CBB" w:rsidP="002E0CBB">
      <w:r>
        <w:tab/>
        <w:t xml:space="preserve">- </w:t>
      </w:r>
      <w:r>
        <w:sym w:font="Symbol" w:char="F0D1"/>
      </w:r>
      <w:r>
        <w:rPr>
          <w:rStyle w:val="superscript"/>
        </w:rPr>
        <w:t>2</w:t>
      </w:r>
      <w:r>
        <w:t xml:space="preserve"> </w:t>
      </w:r>
      <w:r w:rsidRPr="00A96543">
        <w:rPr>
          <w:b/>
        </w:rPr>
        <w:t>E</w:t>
      </w:r>
      <w:r>
        <w:t>'</w:t>
      </w:r>
      <w:r>
        <w:rPr>
          <w:rStyle w:val="subscript"/>
        </w:rPr>
        <w:t>2</w:t>
      </w:r>
      <w:r>
        <w:t xml:space="preserve"> = - jωμ</w:t>
      </w:r>
      <w:r>
        <w:rPr>
          <w:rStyle w:val="subscript"/>
        </w:rPr>
        <w:t>c</w:t>
      </w:r>
      <w:r>
        <w:t>σ</w:t>
      </w:r>
      <w:r>
        <w:rPr>
          <w:rStyle w:val="subscript"/>
        </w:rPr>
        <w:t>c</w:t>
      </w:r>
      <w:r w:rsidRPr="00A96543">
        <w:rPr>
          <w:b/>
        </w:rPr>
        <w:t>E</w:t>
      </w:r>
      <w:r>
        <w:t>'</w:t>
      </w:r>
      <w:r>
        <w:rPr>
          <w:rStyle w:val="subscript"/>
        </w:rPr>
        <w:t>2</w:t>
      </w:r>
    </w:p>
    <w:p w14:paraId="280F5AE9" w14:textId="77777777" w:rsidR="002E0CBB" w:rsidRDefault="002E0CBB" w:rsidP="002E0CBB">
      <w:r>
        <w:t>or</w:t>
      </w:r>
    </w:p>
    <w:p w14:paraId="701F5909" w14:textId="77777777" w:rsidR="002E0CBB" w:rsidRPr="002E0CBB" w:rsidRDefault="002E0CBB" w:rsidP="002E0CBB">
      <w:pPr>
        <w:rPr>
          <w:rStyle w:val="subscript"/>
        </w:rPr>
      </w:pPr>
      <w:r>
        <w:tab/>
        <w:t>(</w:t>
      </w:r>
      <w:r>
        <w:sym w:font="Symbol" w:char="F0D1"/>
      </w:r>
      <w:r>
        <w:rPr>
          <w:rStyle w:val="superscript"/>
        </w:rPr>
        <w:t>2</w:t>
      </w:r>
      <w:r>
        <w:t xml:space="preserve"> + β</w:t>
      </w:r>
      <w:r>
        <w:rPr>
          <w:rStyle w:val="subscript"/>
        </w:rPr>
        <w:t>c</w:t>
      </w:r>
      <w:r>
        <w:rPr>
          <w:rStyle w:val="superscript"/>
        </w:rPr>
        <w:t>2</w:t>
      </w:r>
      <w:r>
        <w:t>)</w:t>
      </w:r>
      <w:r w:rsidRPr="00A96543">
        <w:rPr>
          <w:b/>
        </w:rPr>
        <w:t>E</w:t>
      </w:r>
      <w:r>
        <w:t>'</w:t>
      </w:r>
      <w:r>
        <w:rPr>
          <w:rStyle w:val="subscript"/>
        </w:rPr>
        <w:t>2</w:t>
      </w:r>
      <w:r>
        <w:t xml:space="preserve">  = 0</w:t>
      </w:r>
      <w:r>
        <w:tab/>
      </w:r>
      <w:r>
        <w:tab/>
        <w:t>where β</w:t>
      </w:r>
      <w:r>
        <w:rPr>
          <w:rStyle w:val="subscript"/>
        </w:rPr>
        <w:t>c</w:t>
      </w:r>
      <w:r>
        <w:rPr>
          <w:rStyle w:val="superscript"/>
        </w:rPr>
        <w:t>2</w:t>
      </w:r>
      <w:r>
        <w:t xml:space="preserve"> =  - jωμ</w:t>
      </w:r>
      <w:r>
        <w:rPr>
          <w:rStyle w:val="subscript"/>
        </w:rPr>
        <w:t>c</w:t>
      </w:r>
      <w:r>
        <w:t>σ</w:t>
      </w:r>
      <w:r>
        <w:rPr>
          <w:rStyle w:val="subscript"/>
        </w:rPr>
        <w:t>c</w:t>
      </w:r>
    </w:p>
    <w:p w14:paraId="7DA7978A" w14:textId="77777777" w:rsidR="002E0CBB" w:rsidRDefault="002E0CBB" w:rsidP="002E0CBB"/>
    <w:p w14:paraId="216D9148" w14:textId="77777777" w:rsidR="002E0CBB" w:rsidRDefault="002E0CBB" w:rsidP="002E0CBB">
      <w:r>
        <w:t xml:space="preserve">and this is the equation encountered in *****. </w:t>
      </w:r>
      <w:r w:rsidR="005E7859">
        <w:t xml:space="preserve"> Of course to obtain a full solution, we have to consider the Helmholtz equations in each region and match boundary conditions at all interfaces, a formidable problem. With respect to the DUT, we have both an interior and an exterior problem to worry about. </w:t>
      </w:r>
    </w:p>
    <w:p w14:paraId="036B2C49" w14:textId="77777777" w:rsidR="002E0CBB" w:rsidRDefault="002E0CBB" w:rsidP="00413448"/>
    <w:p w14:paraId="418E97AE" w14:textId="77777777" w:rsidR="002E0CBB" w:rsidRPr="005E7859" w:rsidRDefault="002E0CBB" w:rsidP="002E0CBB">
      <w:pPr>
        <w:rPr>
          <w:rStyle w:val="subscript"/>
        </w:rPr>
      </w:pPr>
      <w:r>
        <w:lastRenderedPageBreak/>
        <w:t xml:space="preserve">If ω is small, we can take a different approach to solving the region (c) problem. We first define </w:t>
      </w:r>
      <w:r w:rsidRPr="000E2D77">
        <w:rPr>
          <w:b/>
        </w:rPr>
        <w:t>B</w:t>
      </w:r>
      <w:r>
        <w:rPr>
          <w:rStyle w:val="subscript"/>
        </w:rPr>
        <w:t>eddy</w:t>
      </w:r>
      <w:r>
        <w:t xml:space="preserve"> as the difference between </w:t>
      </w:r>
      <w:r w:rsidRPr="000E2D77">
        <w:rPr>
          <w:b/>
        </w:rPr>
        <w:t>B</w:t>
      </w:r>
      <w:r>
        <w:rPr>
          <w:rStyle w:val="subscript"/>
        </w:rPr>
        <w:t>1</w:t>
      </w:r>
      <w:r>
        <w:t xml:space="preserve"> of the first drawing and </w:t>
      </w:r>
      <w:r w:rsidRPr="000E2D77">
        <w:rPr>
          <w:b/>
        </w:rPr>
        <w:t>B</w:t>
      </w:r>
      <w:r w:rsidR="005E7859">
        <w:rPr>
          <w:b/>
        </w:rPr>
        <w:t>'</w:t>
      </w:r>
      <w:r>
        <w:rPr>
          <w:rStyle w:val="subscript"/>
        </w:rPr>
        <w:t>2</w:t>
      </w:r>
      <w:r>
        <w:t xml:space="preserve"> of the second drawing, and we rename</w:t>
      </w:r>
      <w:r w:rsidRPr="00D05CFC">
        <w:rPr>
          <w:b/>
        </w:rPr>
        <w:t xml:space="preserve"> J</w:t>
      </w:r>
      <w:r>
        <w:t>'</w:t>
      </w:r>
      <w:r>
        <w:rPr>
          <w:rStyle w:val="subscript"/>
        </w:rPr>
        <w:t>2</w:t>
      </w:r>
      <w:r w:rsidR="005E7859">
        <w:t xml:space="preserve"> and </w:t>
      </w:r>
      <w:r w:rsidR="005E7859" w:rsidRPr="005E7859">
        <w:rPr>
          <w:b/>
        </w:rPr>
        <w:t>E</w:t>
      </w:r>
      <w:r w:rsidR="005E7859">
        <w:t>'</w:t>
      </w:r>
      <w:r w:rsidR="005E7859">
        <w:rPr>
          <w:rStyle w:val="subscript"/>
        </w:rPr>
        <w:t>2</w:t>
      </w:r>
    </w:p>
    <w:p w14:paraId="165DB9AB" w14:textId="77777777" w:rsidR="002E0CBB" w:rsidRDefault="002E0CBB" w:rsidP="002E0CBB"/>
    <w:p w14:paraId="24A8853A" w14:textId="77777777" w:rsidR="002E0CBB" w:rsidRPr="005E7859" w:rsidRDefault="002E0CBB" w:rsidP="002E0CBB">
      <w:r>
        <w:tab/>
      </w:r>
      <w:r w:rsidRPr="000E2D77">
        <w:rPr>
          <w:b/>
        </w:rPr>
        <w:t>B</w:t>
      </w:r>
      <w:r>
        <w:rPr>
          <w:rStyle w:val="subscript"/>
        </w:rPr>
        <w:t xml:space="preserve">eddy </w:t>
      </w:r>
      <w:r>
        <w:t xml:space="preserve">≡ </w:t>
      </w:r>
      <w:r w:rsidRPr="000E2D77">
        <w:rPr>
          <w:b/>
        </w:rPr>
        <w:t>B</w:t>
      </w:r>
      <w:r w:rsidR="005E7859">
        <w:rPr>
          <w:b/>
        </w:rPr>
        <w:t>'</w:t>
      </w:r>
      <w:r>
        <w:rPr>
          <w:rStyle w:val="subscript"/>
        </w:rPr>
        <w:t>2</w:t>
      </w:r>
      <w:r>
        <w:t xml:space="preserve"> - </w:t>
      </w:r>
      <w:r w:rsidRPr="000E2D77">
        <w:rPr>
          <w:b/>
        </w:rPr>
        <w:t>B</w:t>
      </w:r>
      <w:r>
        <w:rPr>
          <w:rStyle w:val="subscript"/>
        </w:rPr>
        <w:t>1</w:t>
      </w:r>
      <w:r w:rsidR="005E7859">
        <w:tab/>
      </w:r>
      <w:r w:rsidR="005E7859">
        <w:tab/>
      </w:r>
      <w:r w:rsidRPr="000E2D77">
        <w:rPr>
          <w:b/>
        </w:rPr>
        <w:t>J</w:t>
      </w:r>
      <w:r w:rsidR="00FF6D74">
        <w:rPr>
          <w:rStyle w:val="subscript"/>
        </w:rPr>
        <w:t xml:space="preserve">eddy </w:t>
      </w:r>
      <w:r>
        <w:t xml:space="preserve">≡ </w:t>
      </w:r>
      <w:r w:rsidRPr="000E2D77">
        <w:rPr>
          <w:b/>
        </w:rPr>
        <w:t>J</w:t>
      </w:r>
      <w:r>
        <w:t>'</w:t>
      </w:r>
      <w:r>
        <w:rPr>
          <w:rStyle w:val="subscript"/>
        </w:rPr>
        <w:t>2</w:t>
      </w:r>
      <w:r w:rsidR="005E7859">
        <w:tab/>
      </w:r>
      <w:r w:rsidR="005E7859">
        <w:tab/>
      </w:r>
      <w:r w:rsidR="005E7859" w:rsidRPr="005E7859">
        <w:rPr>
          <w:b/>
        </w:rPr>
        <w:t>E</w:t>
      </w:r>
      <w:r w:rsidR="005E7859">
        <w:rPr>
          <w:rStyle w:val="subscript"/>
        </w:rPr>
        <w:t>eddy</w:t>
      </w:r>
      <w:r w:rsidR="005E7859">
        <w:t xml:space="preserve"> ≡ </w:t>
      </w:r>
      <w:r w:rsidR="005E7859" w:rsidRPr="005E7859">
        <w:rPr>
          <w:b/>
        </w:rPr>
        <w:t>E</w:t>
      </w:r>
      <w:r w:rsidR="005E7859">
        <w:t>'</w:t>
      </w:r>
      <w:r w:rsidR="005E7859">
        <w:rPr>
          <w:rStyle w:val="subscript"/>
        </w:rPr>
        <w:t>2</w:t>
      </w:r>
      <w:r w:rsidR="005E7859">
        <w:t xml:space="preserve"> </w:t>
      </w:r>
    </w:p>
    <w:p w14:paraId="700BCD12" w14:textId="77777777" w:rsidR="002E0CBB" w:rsidRDefault="002E0CBB" w:rsidP="002E0CBB"/>
    <w:p w14:paraId="0FC724ED" w14:textId="77777777" w:rsidR="002E0CBB" w:rsidRDefault="002E0CBB" w:rsidP="002E0CBB">
      <w:r>
        <w:t>The region (c) curl equations</w:t>
      </w:r>
      <w:r w:rsidR="005E7859">
        <w:t xml:space="preserve"> of (P.1.2) are then</w:t>
      </w:r>
    </w:p>
    <w:p w14:paraId="65E05576" w14:textId="77777777" w:rsidR="005E7859" w:rsidRDefault="005E7859" w:rsidP="002E0CBB"/>
    <w:p w14:paraId="6A3B8700" w14:textId="77777777" w:rsidR="005E7859" w:rsidRPr="000E2D77" w:rsidRDefault="005E7859" w:rsidP="002E0CBB">
      <w:r>
        <w:tab/>
        <w:t xml:space="preserve">curl </w:t>
      </w:r>
      <w:r w:rsidRPr="005E7859">
        <w:rPr>
          <w:b/>
        </w:rPr>
        <w:t>E</w:t>
      </w:r>
      <w:r>
        <w:rPr>
          <w:rStyle w:val="subscript"/>
        </w:rPr>
        <w:t>eddy</w:t>
      </w:r>
      <w:r>
        <w:t xml:space="preserve"> = -jω</w:t>
      </w:r>
      <w:r>
        <w:rPr>
          <w:b/>
        </w:rPr>
        <w:t>(B</w:t>
      </w:r>
      <w:r>
        <w:rPr>
          <w:rStyle w:val="subscript"/>
        </w:rPr>
        <w:t>1</w:t>
      </w:r>
      <w:r>
        <w:t xml:space="preserve"> +</w:t>
      </w:r>
      <w:r w:rsidRPr="000E2D77">
        <w:rPr>
          <w:b/>
        </w:rPr>
        <w:t xml:space="preserve"> B</w:t>
      </w:r>
      <w:r>
        <w:rPr>
          <w:rStyle w:val="subscript"/>
        </w:rPr>
        <w:t>eddy</w:t>
      </w:r>
      <w:r>
        <w:t>)</w:t>
      </w:r>
    </w:p>
    <w:p w14:paraId="08B703DD" w14:textId="77777777" w:rsidR="002E0CBB" w:rsidRDefault="002E0CBB" w:rsidP="002E0CBB"/>
    <w:p w14:paraId="701BE83C" w14:textId="77777777" w:rsidR="002E0CBB" w:rsidRDefault="002E0CBB" w:rsidP="002E0CBB">
      <w:r>
        <w:tab/>
        <w:t xml:space="preserve">curl </w:t>
      </w:r>
      <w:r>
        <w:rPr>
          <w:b/>
        </w:rPr>
        <w:t>J</w:t>
      </w:r>
      <w:r>
        <w:rPr>
          <w:rStyle w:val="subscript"/>
        </w:rPr>
        <w:t>eddy</w:t>
      </w:r>
      <w:r>
        <w:t xml:space="preserve"> = -jωσ</w:t>
      </w:r>
      <w:r w:rsidR="005E7859">
        <w:rPr>
          <w:rStyle w:val="subscript"/>
        </w:rPr>
        <w:t>c</w:t>
      </w:r>
      <w:r>
        <w:rPr>
          <w:b/>
        </w:rPr>
        <w:t>(B</w:t>
      </w:r>
      <w:r>
        <w:rPr>
          <w:rStyle w:val="subscript"/>
        </w:rPr>
        <w:t>1</w:t>
      </w:r>
      <w:r>
        <w:t xml:space="preserve"> +</w:t>
      </w:r>
      <w:r w:rsidRPr="000E2D77">
        <w:rPr>
          <w:b/>
        </w:rPr>
        <w:t xml:space="preserve"> B</w:t>
      </w:r>
      <w:r>
        <w:rPr>
          <w:rStyle w:val="subscript"/>
        </w:rPr>
        <w:t>eddy</w:t>
      </w:r>
      <w:r>
        <w:t xml:space="preserve">)   </w:t>
      </w:r>
    </w:p>
    <w:p w14:paraId="79A9336A" w14:textId="77777777" w:rsidR="002E0CBB" w:rsidRPr="00DA36EE" w:rsidRDefault="002E0CBB" w:rsidP="002E0CBB"/>
    <w:p w14:paraId="6B265FD1" w14:textId="77777777" w:rsidR="002E0CBB" w:rsidRDefault="002E0CBB" w:rsidP="002E0CBB">
      <w:r>
        <w:tab/>
        <w:t xml:space="preserve">curl </w:t>
      </w:r>
      <w:r>
        <w:rPr>
          <w:b/>
        </w:rPr>
        <w:t>(B</w:t>
      </w:r>
      <w:r>
        <w:rPr>
          <w:rStyle w:val="subscript"/>
        </w:rPr>
        <w:t>1</w:t>
      </w:r>
      <w:r>
        <w:t xml:space="preserve"> +</w:t>
      </w:r>
      <w:r w:rsidRPr="000E2D77">
        <w:rPr>
          <w:b/>
        </w:rPr>
        <w:t xml:space="preserve"> B</w:t>
      </w:r>
      <w:r>
        <w:rPr>
          <w:rStyle w:val="subscript"/>
        </w:rPr>
        <w:t>eddy</w:t>
      </w:r>
      <w:r>
        <w:t xml:space="preserve">) = </w:t>
      </w:r>
      <w:r w:rsidRPr="00DA36EE">
        <w:t>μ</w:t>
      </w:r>
      <w:r w:rsidR="005E7859">
        <w:rPr>
          <w:rStyle w:val="subscript"/>
        </w:rPr>
        <w:t>c</w:t>
      </w:r>
      <w:r w:rsidRPr="00DA36EE">
        <w:rPr>
          <w:b/>
        </w:rPr>
        <w:t>J</w:t>
      </w:r>
      <w:r>
        <w:rPr>
          <w:rStyle w:val="subscript"/>
        </w:rPr>
        <w:t>eddy</w:t>
      </w:r>
      <w:r>
        <w:tab/>
      </w:r>
      <w:r>
        <w:tab/>
        <w:t>// region (c)</w:t>
      </w:r>
      <w:r>
        <w:tab/>
      </w:r>
    </w:p>
    <w:p w14:paraId="3A36CDF0" w14:textId="77777777" w:rsidR="002E0CBB" w:rsidRPr="000E2D77" w:rsidRDefault="002E0CBB" w:rsidP="002E0CBB"/>
    <w:p w14:paraId="63873126" w14:textId="77777777" w:rsidR="002E0CBB" w:rsidRDefault="002E0CBB" w:rsidP="002E0CBB">
      <w:r>
        <w:t xml:space="preserve">If ω is small, the </w:t>
      </w:r>
      <w:r w:rsidR="00FF6D74">
        <w:t>middle</w:t>
      </w:r>
      <w:r>
        <w:t xml:space="preserve"> equation implies that </w:t>
      </w:r>
      <w:r>
        <w:rPr>
          <w:b/>
        </w:rPr>
        <w:t>J</w:t>
      </w:r>
      <w:r>
        <w:rPr>
          <w:rStyle w:val="subscript"/>
        </w:rPr>
        <w:t xml:space="preserve">eddy </w:t>
      </w:r>
      <w:r>
        <w:t xml:space="preserve">is small. If this is the case, we expect that </w:t>
      </w:r>
      <w:r w:rsidRPr="000E2D77">
        <w:rPr>
          <w:b/>
        </w:rPr>
        <w:t>B</w:t>
      </w:r>
      <w:r>
        <w:rPr>
          <w:rStyle w:val="subscript"/>
        </w:rPr>
        <w:t>eddy</w:t>
      </w:r>
      <w:r>
        <w:t xml:space="preserve"> will also be small. In this case, we expect that the eddy currents don't alter </w:t>
      </w:r>
      <w:r w:rsidRPr="000E2D77">
        <w:rPr>
          <w:b/>
        </w:rPr>
        <w:t>J</w:t>
      </w:r>
      <w:r>
        <w:rPr>
          <w:rStyle w:val="subscript"/>
        </w:rPr>
        <w:t>1</w:t>
      </w:r>
      <w:r>
        <w:t xml:space="preserve"> very much when the DUT is added to Fig 1 to get Fig 2, so we then set </w:t>
      </w:r>
      <w:r w:rsidRPr="000E2D77">
        <w:rPr>
          <w:b/>
        </w:rPr>
        <w:t>J</w:t>
      </w:r>
      <w:r>
        <w:rPr>
          <w:rStyle w:val="subscript"/>
        </w:rPr>
        <w:t>2</w:t>
      </w:r>
      <w:r>
        <w:t xml:space="preserve"> = </w:t>
      </w:r>
      <w:r w:rsidRPr="000E2D77">
        <w:rPr>
          <w:b/>
        </w:rPr>
        <w:t>J</w:t>
      </w:r>
      <w:r>
        <w:rPr>
          <w:rStyle w:val="subscript"/>
        </w:rPr>
        <w:t>1</w:t>
      </w:r>
      <w:r>
        <w:t xml:space="preserve"> in the second drawing. If </w:t>
      </w:r>
      <w:r w:rsidRPr="000E2D77">
        <w:rPr>
          <w:b/>
        </w:rPr>
        <w:t>B</w:t>
      </w:r>
      <w:r>
        <w:rPr>
          <w:rStyle w:val="subscript"/>
        </w:rPr>
        <w:t>eddy</w:t>
      </w:r>
      <w:r>
        <w:t xml:space="preserve"> is small, we then have roughly </w:t>
      </w:r>
      <w:r w:rsidRPr="000E2D77">
        <w:rPr>
          <w:b/>
        </w:rPr>
        <w:t>B</w:t>
      </w:r>
      <w:r w:rsidR="00FF6D74">
        <w:rPr>
          <w:b/>
        </w:rPr>
        <w:t>'</w:t>
      </w:r>
      <w:r>
        <w:rPr>
          <w:rStyle w:val="subscript"/>
        </w:rPr>
        <w:t>2</w:t>
      </w:r>
      <w:r>
        <w:t xml:space="preserve"> = </w:t>
      </w:r>
      <w:r w:rsidRPr="000E2D77">
        <w:rPr>
          <w:b/>
        </w:rPr>
        <w:t>B</w:t>
      </w:r>
      <w:r>
        <w:rPr>
          <w:rStyle w:val="subscript"/>
        </w:rPr>
        <w:t>1</w:t>
      </w:r>
      <w:r>
        <w:t xml:space="preserve"> + </w:t>
      </w:r>
      <w:r w:rsidRPr="000E2D77">
        <w:rPr>
          <w:b/>
        </w:rPr>
        <w:t>B</w:t>
      </w:r>
      <w:r>
        <w:rPr>
          <w:rStyle w:val="subscript"/>
        </w:rPr>
        <w:t>eddy</w:t>
      </w:r>
      <w:r>
        <w:t xml:space="preserve">  ≈ </w:t>
      </w:r>
      <w:r w:rsidRPr="000E2D77">
        <w:rPr>
          <w:b/>
        </w:rPr>
        <w:t>B</w:t>
      </w:r>
      <w:r>
        <w:rPr>
          <w:rStyle w:val="subscript"/>
        </w:rPr>
        <w:t>1</w:t>
      </w:r>
      <w:r>
        <w:t xml:space="preserve"> . The above equations are then </w:t>
      </w:r>
    </w:p>
    <w:p w14:paraId="54756B26" w14:textId="77777777" w:rsidR="002E0CBB" w:rsidRDefault="002E0CBB" w:rsidP="002E0CBB"/>
    <w:p w14:paraId="379C83AC" w14:textId="77777777" w:rsidR="002E0CBB" w:rsidRDefault="002E0CBB" w:rsidP="002E0CBB">
      <w:r>
        <w:tab/>
        <w:t xml:space="preserve">curl </w:t>
      </w:r>
      <w:r>
        <w:rPr>
          <w:b/>
        </w:rPr>
        <w:t>J</w:t>
      </w:r>
      <w:r>
        <w:rPr>
          <w:rStyle w:val="subscript"/>
        </w:rPr>
        <w:t>eddy</w:t>
      </w:r>
      <w:r>
        <w:t xml:space="preserve">  ≈  -jωσ</w:t>
      </w:r>
      <w:r>
        <w:rPr>
          <w:b/>
        </w:rPr>
        <w:t>B</w:t>
      </w:r>
      <w:r>
        <w:rPr>
          <w:rStyle w:val="subscript"/>
        </w:rPr>
        <w:t>1</w:t>
      </w:r>
      <w:r>
        <w:t xml:space="preserve"> </w:t>
      </w:r>
    </w:p>
    <w:p w14:paraId="0A74226C" w14:textId="77777777" w:rsidR="002E0CBB" w:rsidRPr="00DA36EE" w:rsidRDefault="002E0CBB" w:rsidP="002E0CBB"/>
    <w:p w14:paraId="245940E8" w14:textId="77777777" w:rsidR="002E0CBB" w:rsidRDefault="002E0CBB" w:rsidP="002E0CBB">
      <w:r>
        <w:tab/>
        <w:t xml:space="preserve">curl </w:t>
      </w:r>
      <w:r>
        <w:rPr>
          <w:b/>
        </w:rPr>
        <w:t>B</w:t>
      </w:r>
      <w:r>
        <w:rPr>
          <w:rStyle w:val="subscript"/>
        </w:rPr>
        <w:t>1</w:t>
      </w:r>
      <w:r>
        <w:t xml:space="preserve">  ≈  </w:t>
      </w:r>
      <w:r w:rsidRPr="00DA36EE">
        <w:t>μ</w:t>
      </w:r>
      <w:r w:rsidR="00FF6D74">
        <w:rPr>
          <w:rStyle w:val="subscript"/>
        </w:rPr>
        <w:t>c</w:t>
      </w:r>
      <w:r w:rsidRPr="00DA36EE">
        <w:rPr>
          <w:b/>
        </w:rPr>
        <w:t>J</w:t>
      </w:r>
      <w:r>
        <w:rPr>
          <w:rStyle w:val="subscript"/>
        </w:rPr>
        <w:t>eddy</w:t>
      </w:r>
      <w:r>
        <w:tab/>
      </w:r>
      <w:r>
        <w:tab/>
        <w:t>// region (c)</w:t>
      </w:r>
      <w:r>
        <w:tab/>
      </w:r>
    </w:p>
    <w:p w14:paraId="0F1BDC8D" w14:textId="77777777" w:rsidR="002E0CBB" w:rsidRPr="000E2D77" w:rsidRDefault="002E0CBB" w:rsidP="002E0CBB"/>
    <w:p w14:paraId="3AE8BFA6" w14:textId="77777777" w:rsidR="002E0CBB" w:rsidRPr="00D05CFC" w:rsidRDefault="002E0CBB" w:rsidP="002E0CBB">
      <w:r>
        <w:t xml:space="preserve">It is the first of these two equations that is our main interest. The second equation says that </w:t>
      </w:r>
      <w:r w:rsidRPr="00D05CFC">
        <w:rPr>
          <w:b/>
        </w:rPr>
        <w:t>B</w:t>
      </w:r>
      <w:r>
        <w:rPr>
          <w:rStyle w:val="subscript"/>
        </w:rPr>
        <w:t>1</w:t>
      </w:r>
      <w:r>
        <w:t xml:space="preserve"> has a small curl inside the DUT due to the eddy current there. One should not interpret this second equation as saying that the small eddy current somehow </w:t>
      </w:r>
      <w:r w:rsidRPr="00D05CFC">
        <w:rPr>
          <w:i/>
        </w:rPr>
        <w:t>generates</w:t>
      </w:r>
      <w:r>
        <w:t xml:space="preserve"> the large field </w:t>
      </w:r>
      <w:r w:rsidRPr="00D05CFC">
        <w:rPr>
          <w:b/>
        </w:rPr>
        <w:t>B</w:t>
      </w:r>
      <w:r>
        <w:rPr>
          <w:rStyle w:val="subscript"/>
        </w:rPr>
        <w:t>1</w:t>
      </w:r>
      <w:r>
        <w:t xml:space="preserve">.  After all, in region (b) curl </w:t>
      </w:r>
      <w:r w:rsidRPr="00D05CFC">
        <w:rPr>
          <w:b/>
        </w:rPr>
        <w:t>B</w:t>
      </w:r>
      <w:r>
        <w:rPr>
          <w:rStyle w:val="subscript"/>
        </w:rPr>
        <w:t>1</w:t>
      </w:r>
      <w:r>
        <w:t xml:space="preserve"> = 0 and we have a large </w:t>
      </w:r>
      <w:r w:rsidRPr="00D05CFC">
        <w:rPr>
          <w:b/>
        </w:rPr>
        <w:t>B</w:t>
      </w:r>
      <w:r>
        <w:rPr>
          <w:rStyle w:val="subscript"/>
        </w:rPr>
        <w:t>1</w:t>
      </w:r>
      <w:r>
        <w:t xml:space="preserve"> there. </w:t>
      </w:r>
    </w:p>
    <w:p w14:paraId="0E0D2683" w14:textId="77777777" w:rsidR="00413448" w:rsidRPr="00CE33F6" w:rsidRDefault="00413448" w:rsidP="00D56334"/>
    <w:p w14:paraId="298B35F3" w14:textId="77777777" w:rsidR="00D56334" w:rsidRDefault="00D56334"/>
    <w:sectPr w:rsidR="00D56334">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CF8E6" w14:textId="77777777" w:rsidR="00221186" w:rsidRDefault="00221186">
      <w:r>
        <w:separator/>
      </w:r>
    </w:p>
  </w:endnote>
  <w:endnote w:type="continuationSeparator" w:id="0">
    <w:p w14:paraId="439323B6" w14:textId="77777777" w:rsidR="00221186" w:rsidRDefault="00221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F534" w14:textId="77777777" w:rsidR="002E0CBB" w:rsidRDefault="002E0CB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C473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36683" w14:textId="77777777" w:rsidR="00221186" w:rsidRDefault="00221186">
      <w:r>
        <w:separator/>
      </w:r>
    </w:p>
  </w:footnote>
  <w:footnote w:type="continuationSeparator" w:id="0">
    <w:p w14:paraId="57E70879" w14:textId="77777777" w:rsidR="00221186" w:rsidRDefault="002211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6334"/>
    <w:rsid w:val="0001344C"/>
    <w:rsid w:val="0001350F"/>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06CB"/>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1186"/>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0CBB"/>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3448"/>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473E"/>
    <w:rsid w:val="00510E6F"/>
    <w:rsid w:val="00511127"/>
    <w:rsid w:val="0052472D"/>
    <w:rsid w:val="0052673B"/>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E7859"/>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0030"/>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321E"/>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243F"/>
    <w:rsid w:val="00D4672D"/>
    <w:rsid w:val="00D56334"/>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15132"/>
    <w:rsid w:val="00E222C3"/>
    <w:rsid w:val="00E32FE0"/>
    <w:rsid w:val="00E52D64"/>
    <w:rsid w:val="00E605B1"/>
    <w:rsid w:val="00E62CA9"/>
    <w:rsid w:val="00E6691C"/>
    <w:rsid w:val="00E6781A"/>
    <w:rsid w:val="00E74716"/>
    <w:rsid w:val="00E94E7B"/>
    <w:rsid w:val="00E97EF3"/>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36430"/>
    <w:rsid w:val="00F42D11"/>
    <w:rsid w:val="00F4438E"/>
    <w:rsid w:val="00F5114F"/>
    <w:rsid w:val="00F55448"/>
    <w:rsid w:val="00F72302"/>
    <w:rsid w:val="00F97418"/>
    <w:rsid w:val="00FA223C"/>
    <w:rsid w:val="00FB71C5"/>
    <w:rsid w:val="00FB7DC5"/>
    <w:rsid w:val="00FE4914"/>
    <w:rsid w:val="00FE4CD2"/>
    <w:rsid w:val="00FF1061"/>
    <w:rsid w:val="00FF4112"/>
    <w:rsid w:val="00FF6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AB2FE"/>
  <w15:chartTrackingRefBased/>
  <w15:docId w15:val="{0D18C48C-6740-40CE-B035-E7A67CFD0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729</Words>
  <Characters>3059</Characters>
  <Application>Microsoft Office Word</Application>
  <DocSecurity>4</DocSecurity>
  <Lines>98</Lines>
  <Paragraphs>52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2026-09-07T00:07:00Z</dcterms:created>
  <dcterms:modified xsi:type="dcterms:W3CDTF">2026-09-07T00:07:00Z</dcterms:modified>
</cp:coreProperties>
</file>