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332EA" w14:textId="77777777" w:rsidR="00291390" w:rsidRDefault="00DE1E7E">
      <w:pPr>
        <w:tabs>
          <w:tab w:val="right" w:pos="9270"/>
        </w:tabs>
      </w:pPr>
      <w:r>
        <w:rPr>
          <w:b/>
        </w:rPr>
        <w:t xml:space="preserve">Web Scan on Eddy Currents </w:t>
      </w:r>
      <w:r w:rsidR="00291390">
        <w:rPr>
          <w:b/>
        </w:rPr>
        <w:tab/>
      </w:r>
      <w:r>
        <w:tab/>
      </w:r>
      <w:r>
        <w:tab/>
      </w:r>
      <w:r>
        <w:tab/>
      </w:r>
      <w:r>
        <w:tab/>
      </w:r>
      <w:r w:rsidR="00291390">
        <w:t>PhL</w:t>
      </w:r>
      <w:r w:rsidR="00291390">
        <w:tab/>
      </w:r>
      <w:r w:rsidR="00291390">
        <w:tab/>
      </w:r>
      <w:r>
        <w:t>4.2.14</w:t>
      </w:r>
    </w:p>
    <w:p w14:paraId="1315282E" w14:textId="77777777" w:rsidR="00291390" w:rsidRDefault="00291390">
      <w:pPr>
        <w:tabs>
          <w:tab w:val="left" w:pos="7200"/>
          <w:tab w:val="left" w:pos="7920"/>
          <w:tab w:val="right" w:pos="9270"/>
        </w:tabs>
      </w:pPr>
    </w:p>
    <w:p w14:paraId="2DB33937" w14:textId="77777777" w:rsidR="00E81C51" w:rsidRDefault="00E81C51">
      <w:pPr>
        <w:tabs>
          <w:tab w:val="left" w:pos="7200"/>
          <w:tab w:val="left" w:pos="7920"/>
          <w:tab w:val="right" w:pos="9270"/>
        </w:tabs>
      </w:pPr>
      <w:r>
        <w:t xml:space="preserve">[ </w:t>
      </w:r>
      <w:r w:rsidRPr="00A8254B">
        <w:rPr>
          <w:color w:val="FF0000"/>
        </w:rPr>
        <w:t>Most of the stuff I found here is way too complicated for my limited interest in the subject. I eventually found the nice Siakavellas paper which did the round plate</w:t>
      </w:r>
      <w:r w:rsidR="00A8254B" w:rsidRPr="00A8254B">
        <w:rPr>
          <w:color w:val="FF0000"/>
        </w:rPr>
        <w:t xml:space="preserve"> for uniform B</w:t>
      </w:r>
      <w:r w:rsidRPr="00A8254B">
        <w:rPr>
          <w:color w:val="FF0000"/>
        </w:rPr>
        <w:t xml:space="preserve">. My main complaint was that none of the fancy sources do any examples! </w:t>
      </w:r>
      <w:r w:rsidR="00A8254B" w:rsidRPr="00A8254B">
        <w:rPr>
          <w:color w:val="FF0000"/>
        </w:rPr>
        <w:t>I included this round plate and a fancier gradient B example as well (with no external verification) in my Appendix P</w:t>
      </w:r>
      <w:r w:rsidR="00A8254B">
        <w:t xml:space="preserve">. ] </w:t>
      </w:r>
      <w:r w:rsidR="00BC2B2F">
        <w:t xml:space="preserve"> </w:t>
      </w:r>
    </w:p>
    <w:p w14:paraId="4FA6B7EA" w14:textId="77777777" w:rsidR="00BC2B2F" w:rsidRDefault="00BC2B2F"/>
    <w:p w14:paraId="49EA6A0B" w14:textId="77777777" w:rsidR="00BC2B2F" w:rsidRDefault="00BC2B2F" w:rsidP="00BC2B2F">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"1-5" \h \z \u </w:instrText>
      </w:r>
      <w:r>
        <w:rPr>
          <w:rStyle w:val="Hyperlink"/>
          <w:b w:val="0"/>
          <w:noProof/>
        </w:rPr>
        <w:fldChar w:fldCharType="separate"/>
      </w:r>
      <w:hyperlink w:anchor="_Toc387066668" w:history="1">
        <w:r w:rsidRPr="00F32721">
          <w:rPr>
            <w:rStyle w:val="Hyperlink"/>
            <w:noProof/>
          </w:rPr>
          <w:t>1. Full Book on the Subject (Alonso)</w:t>
        </w:r>
        <w:r>
          <w:rPr>
            <w:noProof/>
            <w:webHidden/>
          </w:rPr>
          <w:tab/>
        </w:r>
        <w:r>
          <w:rPr>
            <w:noProof/>
            <w:webHidden/>
          </w:rPr>
          <w:fldChar w:fldCharType="begin"/>
        </w:r>
        <w:r>
          <w:rPr>
            <w:noProof/>
            <w:webHidden/>
          </w:rPr>
          <w:instrText xml:space="preserve"> PAGEREF _Toc387066668 \h </w:instrText>
        </w:r>
        <w:r w:rsidR="008E730F">
          <w:rPr>
            <w:noProof/>
          </w:rPr>
        </w:r>
        <w:r>
          <w:rPr>
            <w:noProof/>
            <w:webHidden/>
          </w:rPr>
          <w:fldChar w:fldCharType="separate"/>
        </w:r>
        <w:r>
          <w:rPr>
            <w:noProof/>
            <w:webHidden/>
          </w:rPr>
          <w:t>1</w:t>
        </w:r>
        <w:r>
          <w:rPr>
            <w:noProof/>
            <w:webHidden/>
          </w:rPr>
          <w:fldChar w:fldCharType="end"/>
        </w:r>
      </w:hyperlink>
    </w:p>
    <w:p w14:paraId="40F30043" w14:textId="77777777" w:rsidR="00BC2B2F" w:rsidRDefault="00BC2B2F" w:rsidP="00BC2B2F">
      <w:pPr>
        <w:pStyle w:val="TOC2"/>
        <w:tabs>
          <w:tab w:val="right" w:leader="dot" w:pos="9350"/>
        </w:tabs>
        <w:rPr>
          <w:b w:val="0"/>
          <w:noProof/>
          <w:sz w:val="24"/>
          <w:szCs w:val="24"/>
        </w:rPr>
      </w:pPr>
      <w:hyperlink w:anchor="_Toc387066669" w:history="1">
        <w:r w:rsidRPr="00F32721">
          <w:rPr>
            <w:rStyle w:val="Hyperlink"/>
            <w:noProof/>
          </w:rPr>
          <w:t>2. PDF from Stuttgart, Harrach, May 2013.</w:t>
        </w:r>
        <w:r>
          <w:rPr>
            <w:noProof/>
            <w:webHidden/>
          </w:rPr>
          <w:tab/>
        </w:r>
        <w:r>
          <w:rPr>
            <w:noProof/>
            <w:webHidden/>
          </w:rPr>
          <w:fldChar w:fldCharType="begin"/>
        </w:r>
        <w:r>
          <w:rPr>
            <w:noProof/>
            <w:webHidden/>
          </w:rPr>
          <w:instrText xml:space="preserve"> PAGEREF _Toc387066669 \h </w:instrText>
        </w:r>
        <w:r w:rsidR="008E730F">
          <w:rPr>
            <w:noProof/>
          </w:rPr>
        </w:r>
        <w:r>
          <w:rPr>
            <w:noProof/>
            <w:webHidden/>
          </w:rPr>
          <w:fldChar w:fldCharType="separate"/>
        </w:r>
        <w:r>
          <w:rPr>
            <w:noProof/>
            <w:webHidden/>
          </w:rPr>
          <w:t>2</w:t>
        </w:r>
        <w:r>
          <w:rPr>
            <w:noProof/>
            <w:webHidden/>
          </w:rPr>
          <w:fldChar w:fldCharType="end"/>
        </w:r>
      </w:hyperlink>
    </w:p>
    <w:p w14:paraId="455DE321" w14:textId="77777777" w:rsidR="00BC2B2F" w:rsidRDefault="00BC2B2F" w:rsidP="00BC2B2F">
      <w:pPr>
        <w:pStyle w:val="TOC2"/>
        <w:tabs>
          <w:tab w:val="right" w:leader="dot" w:pos="9350"/>
        </w:tabs>
        <w:rPr>
          <w:b w:val="0"/>
          <w:noProof/>
          <w:sz w:val="24"/>
          <w:szCs w:val="24"/>
        </w:rPr>
      </w:pPr>
      <w:hyperlink w:anchor="_Toc387066670" w:history="1">
        <w:r w:rsidRPr="00F32721">
          <w:rPr>
            <w:rStyle w:val="Hyperlink"/>
            <w:noProof/>
          </w:rPr>
          <w:t>3. Ammari Buffa Nedelec.</w:t>
        </w:r>
        <w:r>
          <w:rPr>
            <w:noProof/>
            <w:webHidden/>
          </w:rPr>
          <w:tab/>
        </w:r>
        <w:r>
          <w:rPr>
            <w:noProof/>
            <w:webHidden/>
          </w:rPr>
          <w:fldChar w:fldCharType="begin"/>
        </w:r>
        <w:r>
          <w:rPr>
            <w:noProof/>
            <w:webHidden/>
          </w:rPr>
          <w:instrText xml:space="preserve"> PAGEREF _Toc387066670 \h </w:instrText>
        </w:r>
        <w:r w:rsidR="008E730F">
          <w:rPr>
            <w:noProof/>
          </w:rPr>
        </w:r>
        <w:r>
          <w:rPr>
            <w:noProof/>
            <w:webHidden/>
          </w:rPr>
          <w:fldChar w:fldCharType="separate"/>
        </w:r>
        <w:r>
          <w:rPr>
            <w:noProof/>
            <w:webHidden/>
          </w:rPr>
          <w:t>3</w:t>
        </w:r>
        <w:r>
          <w:rPr>
            <w:noProof/>
            <w:webHidden/>
          </w:rPr>
          <w:fldChar w:fldCharType="end"/>
        </w:r>
      </w:hyperlink>
    </w:p>
    <w:p w14:paraId="3DDF4C32" w14:textId="77777777" w:rsidR="00BC2B2F" w:rsidRDefault="00BC2B2F" w:rsidP="00BC2B2F">
      <w:pPr>
        <w:pStyle w:val="TOC2"/>
        <w:tabs>
          <w:tab w:val="right" w:leader="dot" w:pos="9350"/>
        </w:tabs>
        <w:rPr>
          <w:b w:val="0"/>
          <w:noProof/>
          <w:sz w:val="24"/>
          <w:szCs w:val="24"/>
        </w:rPr>
      </w:pPr>
      <w:hyperlink w:anchor="_Toc387066671" w:history="1">
        <w:r w:rsidRPr="00F32721">
          <w:rPr>
            <w:rStyle w:val="Hyperlink"/>
            <w:noProof/>
          </w:rPr>
          <w:t>4. Back to Harrach since I now understand his starting equation</w:t>
        </w:r>
        <w:r>
          <w:rPr>
            <w:noProof/>
            <w:webHidden/>
          </w:rPr>
          <w:tab/>
        </w:r>
        <w:r>
          <w:rPr>
            <w:noProof/>
            <w:webHidden/>
          </w:rPr>
          <w:fldChar w:fldCharType="begin"/>
        </w:r>
        <w:r>
          <w:rPr>
            <w:noProof/>
            <w:webHidden/>
          </w:rPr>
          <w:instrText xml:space="preserve"> PAGEREF _Toc387066671 \h </w:instrText>
        </w:r>
        <w:r w:rsidR="008E730F">
          <w:rPr>
            <w:noProof/>
          </w:rPr>
        </w:r>
        <w:r>
          <w:rPr>
            <w:noProof/>
            <w:webHidden/>
          </w:rPr>
          <w:fldChar w:fldCharType="separate"/>
        </w:r>
        <w:r>
          <w:rPr>
            <w:noProof/>
            <w:webHidden/>
          </w:rPr>
          <w:t>6</w:t>
        </w:r>
        <w:r>
          <w:rPr>
            <w:noProof/>
            <w:webHidden/>
          </w:rPr>
          <w:fldChar w:fldCharType="end"/>
        </w:r>
      </w:hyperlink>
    </w:p>
    <w:p w14:paraId="3A7AE086" w14:textId="77777777" w:rsidR="00BC2B2F" w:rsidRDefault="00BC2B2F" w:rsidP="00BC2B2F">
      <w:pPr>
        <w:pStyle w:val="TOC2"/>
        <w:tabs>
          <w:tab w:val="right" w:leader="dot" w:pos="9350"/>
        </w:tabs>
        <w:rPr>
          <w:b w:val="0"/>
          <w:noProof/>
          <w:sz w:val="24"/>
          <w:szCs w:val="24"/>
        </w:rPr>
      </w:pPr>
      <w:hyperlink w:anchor="_Toc387066672" w:history="1">
        <w:r w:rsidRPr="00F32721">
          <w:rPr>
            <w:rStyle w:val="Hyperlink"/>
            <w:noProof/>
          </w:rPr>
          <w:t>5. wiki page     http://en.wikipedia.org/wiki/Eddy_current</w:t>
        </w:r>
        <w:r>
          <w:rPr>
            <w:noProof/>
            <w:webHidden/>
          </w:rPr>
          <w:tab/>
        </w:r>
        <w:r>
          <w:rPr>
            <w:noProof/>
            <w:webHidden/>
          </w:rPr>
          <w:fldChar w:fldCharType="begin"/>
        </w:r>
        <w:r>
          <w:rPr>
            <w:noProof/>
            <w:webHidden/>
          </w:rPr>
          <w:instrText xml:space="preserve"> PAGEREF _Toc387066672 \h </w:instrText>
        </w:r>
        <w:r w:rsidR="008E730F">
          <w:rPr>
            <w:noProof/>
          </w:rPr>
        </w:r>
        <w:r>
          <w:rPr>
            <w:noProof/>
            <w:webHidden/>
          </w:rPr>
          <w:fldChar w:fldCharType="separate"/>
        </w:r>
        <w:r>
          <w:rPr>
            <w:noProof/>
            <w:webHidden/>
          </w:rPr>
          <w:t>7</w:t>
        </w:r>
        <w:r>
          <w:rPr>
            <w:noProof/>
            <w:webHidden/>
          </w:rPr>
          <w:fldChar w:fldCharType="end"/>
        </w:r>
      </w:hyperlink>
    </w:p>
    <w:p w14:paraId="17043DAA" w14:textId="77777777" w:rsidR="00BC2B2F" w:rsidRDefault="00BC2B2F">
      <w:pPr>
        <w:rPr>
          <w:rStyle w:val="Hyperlink"/>
          <w:b/>
          <w:noProof/>
        </w:rPr>
      </w:pPr>
      <w:r>
        <w:rPr>
          <w:rStyle w:val="Hyperlink"/>
          <w:b/>
          <w:noProof/>
        </w:rPr>
        <w:fldChar w:fldCharType="end"/>
      </w:r>
    </w:p>
    <w:p w14:paraId="18BE5317" w14:textId="77777777" w:rsidR="00BC2B2F" w:rsidRDefault="00BC2B2F" w:rsidP="00BC2B2F">
      <w:r>
        <w:t xml:space="preserve">No shortage of hits on the general subject. </w:t>
      </w:r>
    </w:p>
    <w:p w14:paraId="588652E6" w14:textId="77777777" w:rsidR="00DE1E7E" w:rsidRDefault="00DE1E7E"/>
    <w:p w14:paraId="34272E94" w14:textId="77777777" w:rsidR="00311CEB" w:rsidRPr="00BC2B2F" w:rsidRDefault="00DE1E7E" w:rsidP="00BC2B2F">
      <w:pPr>
        <w:pStyle w:val="Heading2"/>
      </w:pPr>
      <w:bookmarkStart w:id="0" w:name="_Toc387066668"/>
      <w:r w:rsidRPr="00BC2B2F">
        <w:t xml:space="preserve">1. </w:t>
      </w:r>
      <w:r w:rsidR="00311CEB" w:rsidRPr="00BC2B2F">
        <w:t>Full Book on the Subject</w:t>
      </w:r>
      <w:r w:rsidR="00BC2B2F" w:rsidRPr="00BC2B2F">
        <w:t xml:space="preserve"> (Alonso)</w:t>
      </w:r>
      <w:bookmarkEnd w:id="0"/>
      <w:r w:rsidR="00BC2B2F" w:rsidRPr="00BC2B2F">
        <w:t xml:space="preserve"> </w:t>
      </w:r>
    </w:p>
    <w:p w14:paraId="5E32A241" w14:textId="77777777" w:rsidR="00311CEB" w:rsidRDefault="00311CEB"/>
    <w:p w14:paraId="5787842F" w14:textId="77777777" w:rsidR="00DE1E7E" w:rsidRDefault="00DE1E7E">
      <w:r>
        <w:t>Someone has written an entire book on this subject, google books has some views</w:t>
      </w:r>
    </w:p>
    <w:p w14:paraId="04E6E07C" w14:textId="77777777" w:rsidR="00DE1E7E" w:rsidRDefault="00DE1E7E"/>
    <w:p w14:paraId="283EAD9F" w14:textId="77777777" w:rsidR="00311CEB" w:rsidRDefault="00DE1E7E">
      <w:r>
        <w:pict w14:anchorId="647156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6.25pt;height:54.75pt">
            <v:imagedata r:id="rId6" o:title=""/>
          </v:shape>
        </w:pict>
      </w:r>
    </w:p>
    <w:p w14:paraId="07976590" w14:textId="77777777" w:rsidR="00311CEB" w:rsidRDefault="00311CEB"/>
    <w:p w14:paraId="561FECA6" w14:textId="77777777" w:rsidR="00311CEB" w:rsidRDefault="00311CEB">
      <w:r>
        <w:t xml:space="preserve">I have a suspicion that Ana Alonso got married after her 1999 paper below. </w:t>
      </w:r>
    </w:p>
    <w:p w14:paraId="21C68402" w14:textId="77777777" w:rsidR="00DE1E7E" w:rsidRDefault="00DE1E7E"/>
    <w:p w14:paraId="57C30330" w14:textId="77777777" w:rsidR="00291390" w:rsidRDefault="00DE1E7E">
      <w:r>
        <w:t xml:space="preserve">Also known as Foucault currents, circa ??  Used to melt metals in crucibles. Flaw detection. </w:t>
      </w:r>
    </w:p>
    <w:p w14:paraId="6F5E26B2" w14:textId="77777777" w:rsidR="00DE1E7E" w:rsidRDefault="00DE1E7E"/>
    <w:p w14:paraId="09FF67D7" w14:textId="77777777" w:rsidR="00DE1E7E" w:rsidRDefault="00DE1E7E">
      <w:r>
        <w:pict w14:anchorId="6B182442">
          <v:shape id="_x0000_i1026" type="#_x0000_t75" style="width:418.5pt;height:139.5pt">
            <v:imagedata r:id="rId7" o:title=""/>
          </v:shape>
        </w:pict>
      </w:r>
    </w:p>
    <w:p w14:paraId="263F493F" w14:textId="77777777" w:rsidR="00DE1E7E" w:rsidRDefault="00DE1E7E"/>
    <w:p w14:paraId="64E9BAD2" w14:textId="77777777" w:rsidR="00DE1E7E" w:rsidRDefault="003E4240">
      <w:r>
        <w:t>This seems nothing new. They go on:</w:t>
      </w:r>
    </w:p>
    <w:p w14:paraId="75B0E852" w14:textId="77777777" w:rsidR="003E4240" w:rsidRDefault="003E4240"/>
    <w:p w14:paraId="1ECD906C" w14:textId="77777777" w:rsidR="003E4240" w:rsidRDefault="003E4240">
      <w:r>
        <w:lastRenderedPageBreak/>
        <w:pict w14:anchorId="1833F542">
          <v:shape id="_x0000_i1027" type="#_x0000_t75" style="width:408pt;height:98.25pt">
            <v:imagedata r:id="rId8" o:title=""/>
          </v:shape>
        </w:pict>
      </w:r>
    </w:p>
    <w:p w14:paraId="4F2A31CF" w14:textId="77777777" w:rsidR="003E4240" w:rsidRDefault="003E4240">
      <w:r>
        <w:pict w14:anchorId="1C54B36E">
          <v:shape id="_x0000_i1028" type="#_x0000_t75" style="width:411pt;height:131.25pt">
            <v:imagedata r:id="rId9" o:title=""/>
          </v:shape>
        </w:pict>
      </w:r>
    </w:p>
    <w:p w14:paraId="20C5C358" w14:textId="77777777" w:rsidR="003E4240" w:rsidRDefault="003E4240"/>
    <w:p w14:paraId="5DE3C515" w14:textId="77777777" w:rsidR="003E4240" w:rsidRDefault="003E4240">
      <w:r>
        <w:t>I don't grok the last sentence right now. They seem to pay more attention than I did to the insulating region around the conductor which they call Ω</w:t>
      </w:r>
      <w:r>
        <w:rPr>
          <w:rStyle w:val="subscript"/>
        </w:rPr>
        <w:t>I</w:t>
      </w:r>
      <w:r>
        <w:t xml:space="preserve"> and which I just ignored. This whole text is in BS notation IMHO, fancy language for a simple situation. I suspect it will not go far with me. </w:t>
      </w:r>
    </w:p>
    <w:p w14:paraId="060CA6BA" w14:textId="77777777" w:rsidR="003E4240" w:rsidRDefault="003E4240"/>
    <w:p w14:paraId="2E64D6DB" w14:textId="77777777" w:rsidR="003E4240" w:rsidRDefault="003E4240">
      <w:r>
        <w:pict w14:anchorId="78743D41">
          <v:shape id="_x0000_i1029" type="#_x0000_t75" style="width:415.5pt;height:123.75pt">
            <v:imagedata r:id="rId10" o:title=""/>
          </v:shape>
        </w:pict>
      </w:r>
    </w:p>
    <w:p w14:paraId="6D936C9E" w14:textId="77777777" w:rsidR="00066179" w:rsidRDefault="00066179"/>
    <w:p w14:paraId="4BBADA2A" w14:textId="77777777" w:rsidR="00066179" w:rsidRDefault="00066179">
      <w:r>
        <w:t xml:space="preserve">I understand the first four. Fourth says no tangential E fields on a metal surface, hmmmm. </w:t>
      </w:r>
      <w:r w:rsidR="001A1074">
        <w:t xml:space="preserve"> I went and tried in my little test case to make E</w:t>
      </w:r>
      <w:r w:rsidR="001A1074">
        <w:rPr>
          <w:rStyle w:val="subscript"/>
        </w:rPr>
        <w:t>z</w:t>
      </w:r>
      <w:r w:rsidR="001A1074">
        <w:t xml:space="preserve"> = 0 on left and right edge, no can do since monotonic. I doubt the remaining items above are significant for me. </w:t>
      </w:r>
    </w:p>
    <w:p w14:paraId="5A506555" w14:textId="77777777" w:rsidR="001A1074" w:rsidRDefault="001A1074">
      <w:r>
        <w:tab/>
        <w:t xml:space="preserve">OK enough, this source is too complicated for me. I want the main jewels, not some thesis deal. </w:t>
      </w:r>
    </w:p>
    <w:p w14:paraId="594C532E" w14:textId="77777777" w:rsidR="001A1074" w:rsidRDefault="001A1074"/>
    <w:p w14:paraId="601FFBBA" w14:textId="77777777" w:rsidR="00311CEB" w:rsidRPr="00311CEB" w:rsidRDefault="001A1074" w:rsidP="00BC2B2F">
      <w:pPr>
        <w:pStyle w:val="Heading2"/>
      </w:pPr>
      <w:bookmarkStart w:id="1" w:name="_Toc387066669"/>
      <w:r w:rsidRPr="00311CEB">
        <w:t>2. PDF from Stuttgart, Harrach</w:t>
      </w:r>
      <w:r w:rsidR="00967CE6" w:rsidRPr="00311CEB">
        <w:t>, May 2013</w:t>
      </w:r>
      <w:r w:rsidRPr="00311CEB">
        <w:t>.</w:t>
      </w:r>
      <w:bookmarkEnd w:id="1"/>
      <w:r w:rsidRPr="00311CEB">
        <w:t xml:space="preserve"> </w:t>
      </w:r>
    </w:p>
    <w:p w14:paraId="4608FD9D" w14:textId="77777777" w:rsidR="00311CEB" w:rsidRDefault="00311CEB"/>
    <w:p w14:paraId="61F65137" w14:textId="77777777" w:rsidR="001A1074" w:rsidRDefault="001A1074">
      <w:r>
        <w:t>He says</w:t>
      </w:r>
    </w:p>
    <w:p w14:paraId="41969B60" w14:textId="77777777" w:rsidR="001A1074" w:rsidRDefault="001A1074"/>
    <w:p w14:paraId="49D37709" w14:textId="77777777" w:rsidR="001A1074" w:rsidRDefault="001A1074">
      <w:r>
        <w:lastRenderedPageBreak/>
        <w:pict w14:anchorId="1E5ECC98">
          <v:shape id="_x0000_i1030" type="#_x0000_t75" style="width:394.5pt;height:108.75pt">
            <v:imagedata r:id="rId11" o:title=""/>
          </v:shape>
        </w:pict>
      </w:r>
    </w:p>
    <w:p w14:paraId="508A60D8" w14:textId="77777777" w:rsidR="003A1E09" w:rsidRDefault="003A1E09"/>
    <w:p w14:paraId="67B230BB" w14:textId="77777777" w:rsidR="003A1E09" w:rsidRDefault="003A1E09">
      <w:r>
        <w:t xml:space="preserve">What is this saying?  Start with (1.1.1), </w:t>
      </w:r>
    </w:p>
    <w:p w14:paraId="3A047636" w14:textId="77777777" w:rsidR="003A1E09" w:rsidRDefault="003A1E09"/>
    <w:p w14:paraId="5837CE42" w14:textId="77777777" w:rsidR="003A1E09" w:rsidRDefault="003A1E09">
      <w:r>
        <w:tab/>
      </w:r>
      <w:r w:rsidRPr="007D150D">
        <w:rPr>
          <w:color w:val="000000"/>
        </w:rPr>
        <w:t>curl</w:t>
      </w:r>
      <w:r w:rsidRPr="006F15F3">
        <w:rPr>
          <w:color w:val="000000"/>
        </w:rPr>
        <w:t xml:space="preserve"> </w:t>
      </w:r>
      <w:r w:rsidRPr="006F15F3">
        <w:rPr>
          <w:b/>
          <w:color w:val="000000"/>
        </w:rPr>
        <w:t>H</w:t>
      </w:r>
      <w:r w:rsidRPr="006F15F3">
        <w:rPr>
          <w:color w:val="000000"/>
        </w:rPr>
        <w:t xml:space="preserve"> = </w:t>
      </w:r>
      <w:r>
        <w:rPr>
          <w:color w:val="000000"/>
        </w:rPr>
        <w:t xml:space="preserve"> ∂</w:t>
      </w:r>
      <w:r>
        <w:rPr>
          <w:rStyle w:val="subscript"/>
        </w:rPr>
        <w:t>t</w:t>
      </w:r>
      <w:r w:rsidRPr="006F15F3">
        <w:rPr>
          <w:b/>
          <w:color w:val="000000"/>
        </w:rPr>
        <w:t>D</w:t>
      </w:r>
      <w:r w:rsidRPr="006F15F3">
        <w:rPr>
          <w:color w:val="000000"/>
        </w:rPr>
        <w:t xml:space="preserve"> + </w:t>
      </w:r>
      <w:r w:rsidRPr="006F15F3">
        <w:rPr>
          <w:b/>
          <w:color w:val="000000"/>
        </w:rPr>
        <w:t>J</w:t>
      </w:r>
    </w:p>
    <w:p w14:paraId="6FF08F3E" w14:textId="77777777" w:rsidR="003A1E09" w:rsidRDefault="003A1E09"/>
    <w:p w14:paraId="7AB4327C" w14:textId="77777777" w:rsidR="003A1E09" w:rsidRDefault="003A1E09">
      <w:r>
        <w:t xml:space="preserve">Take time derivative of this thing  (something I have never done?) </w:t>
      </w:r>
    </w:p>
    <w:p w14:paraId="6E01ADB7" w14:textId="77777777" w:rsidR="003A1E09" w:rsidRDefault="003A1E09"/>
    <w:p w14:paraId="51722A42" w14:textId="77777777" w:rsidR="003A1E09" w:rsidRDefault="003A1E09" w:rsidP="003A1E09">
      <w:r>
        <w:tab/>
      </w:r>
      <w:r w:rsidRPr="007D150D">
        <w:rPr>
          <w:color w:val="000000"/>
        </w:rPr>
        <w:t>curl</w:t>
      </w:r>
      <w:r w:rsidRPr="006F15F3">
        <w:rPr>
          <w:color w:val="000000"/>
        </w:rPr>
        <w:t xml:space="preserve"> </w:t>
      </w:r>
      <w:r>
        <w:rPr>
          <w:color w:val="000000"/>
        </w:rPr>
        <w:t>∂</w:t>
      </w:r>
      <w:r>
        <w:rPr>
          <w:rStyle w:val="subscript"/>
        </w:rPr>
        <w:t>t</w:t>
      </w:r>
      <w:r w:rsidRPr="006F15F3">
        <w:rPr>
          <w:b/>
          <w:color w:val="000000"/>
        </w:rPr>
        <w:t>H</w:t>
      </w:r>
      <w:r w:rsidRPr="006F15F3">
        <w:rPr>
          <w:color w:val="000000"/>
        </w:rPr>
        <w:t xml:space="preserve"> = </w:t>
      </w:r>
      <w:r>
        <w:rPr>
          <w:color w:val="000000"/>
        </w:rPr>
        <w:t xml:space="preserve"> ∂</w:t>
      </w:r>
      <w:r>
        <w:rPr>
          <w:rStyle w:val="subscript"/>
        </w:rPr>
        <w:t>t</w:t>
      </w:r>
      <w:r>
        <w:rPr>
          <w:rStyle w:val="superscript"/>
        </w:rPr>
        <w:t>2</w:t>
      </w:r>
      <w:r w:rsidRPr="006F15F3">
        <w:rPr>
          <w:b/>
          <w:color w:val="000000"/>
        </w:rPr>
        <w:t>D</w:t>
      </w:r>
      <w:r w:rsidRPr="006F15F3">
        <w:rPr>
          <w:color w:val="000000"/>
        </w:rPr>
        <w:t xml:space="preserve"> + </w:t>
      </w:r>
      <w:r>
        <w:rPr>
          <w:color w:val="000000"/>
        </w:rPr>
        <w:t>∂</w:t>
      </w:r>
      <w:r>
        <w:rPr>
          <w:rStyle w:val="subscript"/>
        </w:rPr>
        <w:t>t</w:t>
      </w:r>
      <w:r w:rsidRPr="006F15F3">
        <w:rPr>
          <w:b/>
          <w:color w:val="000000"/>
        </w:rPr>
        <w:t>J</w:t>
      </w:r>
    </w:p>
    <w:p w14:paraId="23CC0BA8" w14:textId="77777777" w:rsidR="003A1E09" w:rsidRDefault="003A1E09" w:rsidP="003A1E09"/>
    <w:p w14:paraId="65E7F22A" w14:textId="77777777" w:rsidR="003A1E09" w:rsidRDefault="003A1E09" w:rsidP="003A1E09">
      <w:r>
        <w:t>Use (1.1.2)</w:t>
      </w:r>
    </w:p>
    <w:p w14:paraId="0E420FB3" w14:textId="77777777" w:rsidR="003A1E09" w:rsidRDefault="003A1E09" w:rsidP="003A1E09"/>
    <w:p w14:paraId="176102B9" w14:textId="77777777" w:rsidR="003A1E09" w:rsidRPr="003A1E09" w:rsidRDefault="003A1E09" w:rsidP="003A1E09">
      <w:r>
        <w:tab/>
      </w:r>
      <w:r w:rsidRPr="007D150D">
        <w:rPr>
          <w:color w:val="000000"/>
        </w:rPr>
        <w:t>curl</w:t>
      </w:r>
      <w:r w:rsidRPr="006F15F3">
        <w:rPr>
          <w:color w:val="000000"/>
        </w:rPr>
        <w:t xml:space="preserve"> </w:t>
      </w:r>
      <w:r w:rsidRPr="006F15F3">
        <w:rPr>
          <w:b/>
          <w:color w:val="000000"/>
        </w:rPr>
        <w:t>E</w:t>
      </w:r>
      <w:r w:rsidRPr="006F15F3">
        <w:rPr>
          <w:color w:val="000000"/>
        </w:rPr>
        <w:t xml:space="preserve"> = - ∂</w:t>
      </w:r>
      <w:r>
        <w:rPr>
          <w:rStyle w:val="subscript"/>
        </w:rPr>
        <w:t>t</w:t>
      </w:r>
      <w:r w:rsidRPr="006F15F3">
        <w:rPr>
          <w:b/>
          <w:color w:val="000000"/>
        </w:rPr>
        <w:t>B</w:t>
      </w:r>
      <w:r>
        <w:rPr>
          <w:b/>
          <w:color w:val="000000"/>
        </w:rPr>
        <w:t xml:space="preserve">   = -</w:t>
      </w:r>
      <w:r w:rsidRPr="003A1E09">
        <w:t>μ</w:t>
      </w:r>
      <w:r w:rsidRPr="003A1E09">
        <w:rPr>
          <w:rStyle w:val="subscript"/>
        </w:rPr>
        <w:t>0</w:t>
      </w:r>
      <w:r w:rsidRPr="006F15F3">
        <w:rPr>
          <w:color w:val="000000"/>
        </w:rPr>
        <w:t>∂</w:t>
      </w:r>
      <w:r>
        <w:rPr>
          <w:rStyle w:val="subscript"/>
        </w:rPr>
        <w:t>t</w:t>
      </w:r>
      <w:r>
        <w:rPr>
          <w:b/>
          <w:color w:val="000000"/>
        </w:rPr>
        <w:t>H</w:t>
      </w:r>
      <w:r>
        <w:tab/>
      </w:r>
      <w:r>
        <w:tab/>
        <w:t>=&gt;</w:t>
      </w:r>
      <w:r>
        <w:tab/>
      </w:r>
      <w:r w:rsidRPr="006F15F3">
        <w:rPr>
          <w:color w:val="000000"/>
        </w:rPr>
        <w:t>∂</w:t>
      </w:r>
      <w:r>
        <w:rPr>
          <w:rStyle w:val="subscript"/>
        </w:rPr>
        <w:t>t</w:t>
      </w:r>
      <w:r>
        <w:rPr>
          <w:b/>
          <w:color w:val="000000"/>
        </w:rPr>
        <w:t>H</w:t>
      </w:r>
      <w:r>
        <w:tab/>
        <w:t>= -(1/μ</w:t>
      </w:r>
      <w:r>
        <w:rPr>
          <w:rStyle w:val="subscript"/>
        </w:rPr>
        <w:t>0</w:t>
      </w:r>
      <w:r>
        <w:t>)</w:t>
      </w:r>
      <w:r w:rsidRPr="003A1E09">
        <w:rPr>
          <w:color w:val="000000"/>
        </w:rPr>
        <w:t xml:space="preserve"> </w:t>
      </w:r>
      <w:r w:rsidRPr="007D150D">
        <w:rPr>
          <w:color w:val="000000"/>
        </w:rPr>
        <w:t>curl</w:t>
      </w:r>
      <w:r w:rsidRPr="006F15F3">
        <w:rPr>
          <w:color w:val="000000"/>
        </w:rPr>
        <w:t xml:space="preserve"> </w:t>
      </w:r>
      <w:r w:rsidRPr="006F15F3">
        <w:rPr>
          <w:b/>
          <w:color w:val="000000"/>
        </w:rPr>
        <w:t>E</w:t>
      </w:r>
      <w:r>
        <w:t xml:space="preserve"> </w:t>
      </w:r>
    </w:p>
    <w:p w14:paraId="7FB22BA0" w14:textId="77777777" w:rsidR="003A1E09" w:rsidRDefault="003A1E09" w:rsidP="003A1E09">
      <w:pPr>
        <w:rPr>
          <w:b/>
          <w:color w:val="000000"/>
        </w:rPr>
      </w:pPr>
    </w:p>
    <w:p w14:paraId="714090B5" w14:textId="77777777" w:rsidR="003A1E09" w:rsidRDefault="003A1E09" w:rsidP="003A1E09">
      <w:r>
        <w:t>Insert into the above to get</w:t>
      </w:r>
    </w:p>
    <w:p w14:paraId="54FC6C0F" w14:textId="77777777" w:rsidR="003A1E09" w:rsidRDefault="003A1E09" w:rsidP="003A1E09"/>
    <w:p w14:paraId="72CA6279" w14:textId="77777777" w:rsidR="003A1E09" w:rsidRDefault="003A1E09" w:rsidP="003A1E09">
      <w:pPr>
        <w:rPr>
          <w:b/>
          <w:color w:val="000000"/>
        </w:rPr>
      </w:pPr>
      <w:r>
        <w:tab/>
        <w:t>curl [-(1/μ</w:t>
      </w:r>
      <w:r>
        <w:rPr>
          <w:rStyle w:val="subscript"/>
        </w:rPr>
        <w:t>0</w:t>
      </w:r>
      <w:r>
        <w:t>)</w:t>
      </w:r>
      <w:r w:rsidRPr="003A1E09">
        <w:rPr>
          <w:color w:val="000000"/>
        </w:rPr>
        <w:t xml:space="preserve"> </w:t>
      </w:r>
      <w:r w:rsidRPr="007D150D">
        <w:rPr>
          <w:color w:val="000000"/>
        </w:rPr>
        <w:t>curl</w:t>
      </w:r>
      <w:r w:rsidRPr="006F15F3">
        <w:rPr>
          <w:color w:val="000000"/>
        </w:rPr>
        <w:t xml:space="preserve"> </w:t>
      </w:r>
      <w:r w:rsidRPr="006F15F3">
        <w:rPr>
          <w:b/>
          <w:color w:val="000000"/>
        </w:rPr>
        <w:t>E</w:t>
      </w:r>
      <w:r>
        <w:t xml:space="preserve"> ] = </w:t>
      </w:r>
      <w:r>
        <w:rPr>
          <w:color w:val="000000"/>
        </w:rPr>
        <w:t xml:space="preserve"> ∂</w:t>
      </w:r>
      <w:r>
        <w:rPr>
          <w:rStyle w:val="subscript"/>
        </w:rPr>
        <w:t>t</w:t>
      </w:r>
      <w:r>
        <w:rPr>
          <w:rStyle w:val="superscript"/>
        </w:rPr>
        <w:t>2</w:t>
      </w:r>
      <w:r w:rsidRPr="006F15F3">
        <w:rPr>
          <w:b/>
          <w:color w:val="000000"/>
        </w:rPr>
        <w:t>D</w:t>
      </w:r>
      <w:r>
        <w:t xml:space="preserve"> + </w:t>
      </w:r>
      <w:r>
        <w:rPr>
          <w:color w:val="000000"/>
        </w:rPr>
        <w:t>∂</w:t>
      </w:r>
      <w:r>
        <w:rPr>
          <w:rStyle w:val="subscript"/>
        </w:rPr>
        <w:t>t</w:t>
      </w:r>
      <w:r w:rsidRPr="006F15F3">
        <w:rPr>
          <w:b/>
          <w:color w:val="000000"/>
        </w:rPr>
        <w:t>J</w:t>
      </w:r>
    </w:p>
    <w:p w14:paraId="5930B2CB" w14:textId="77777777" w:rsidR="003A1E09" w:rsidRDefault="003A1E09" w:rsidP="003A1E09">
      <w:pPr>
        <w:rPr>
          <w:b/>
          <w:color w:val="000000"/>
        </w:rPr>
      </w:pPr>
    </w:p>
    <w:p w14:paraId="3C47F2E2" w14:textId="77777777" w:rsidR="003A1E09" w:rsidRDefault="003A1E09" w:rsidP="003A1E09">
      <w:r>
        <w:t xml:space="preserve">Then set </w:t>
      </w:r>
      <w:r w:rsidRPr="00967CE6">
        <w:rPr>
          <w:b/>
        </w:rPr>
        <w:t>J</w:t>
      </w:r>
      <w:r>
        <w:t xml:space="preserve"> = σ </w:t>
      </w:r>
      <w:r w:rsidRPr="00967CE6">
        <w:rPr>
          <w:b/>
        </w:rPr>
        <w:t>E</w:t>
      </w:r>
      <w:r>
        <w:t xml:space="preserve"> on the right</w:t>
      </w:r>
    </w:p>
    <w:p w14:paraId="2F3D997A" w14:textId="77777777" w:rsidR="003A1E09" w:rsidRDefault="003A1E09" w:rsidP="003A1E09"/>
    <w:p w14:paraId="69359AD6" w14:textId="77777777" w:rsidR="003A1E09" w:rsidRDefault="003A1E09" w:rsidP="003A1E09">
      <w:pPr>
        <w:rPr>
          <w:b/>
          <w:color w:val="000000"/>
        </w:rPr>
      </w:pPr>
      <w:r>
        <w:tab/>
        <w:t>curl [-(1/μ</w:t>
      </w:r>
      <w:r>
        <w:rPr>
          <w:rStyle w:val="subscript"/>
        </w:rPr>
        <w:t>0</w:t>
      </w:r>
      <w:r>
        <w:t>)</w:t>
      </w:r>
      <w:r w:rsidRPr="003A1E09">
        <w:rPr>
          <w:color w:val="000000"/>
        </w:rPr>
        <w:t xml:space="preserve"> </w:t>
      </w:r>
      <w:r w:rsidRPr="007D150D">
        <w:rPr>
          <w:color w:val="000000"/>
        </w:rPr>
        <w:t>curl</w:t>
      </w:r>
      <w:r w:rsidRPr="006F15F3">
        <w:rPr>
          <w:color w:val="000000"/>
        </w:rPr>
        <w:t xml:space="preserve"> </w:t>
      </w:r>
      <w:r w:rsidRPr="006F15F3">
        <w:rPr>
          <w:b/>
          <w:color w:val="000000"/>
        </w:rPr>
        <w:t>E</w:t>
      </w:r>
      <w:r>
        <w:t xml:space="preserve"> ] = </w:t>
      </w:r>
      <w:r>
        <w:rPr>
          <w:color w:val="000000"/>
        </w:rPr>
        <w:t xml:space="preserve"> ∂</w:t>
      </w:r>
      <w:r>
        <w:rPr>
          <w:rStyle w:val="subscript"/>
        </w:rPr>
        <w:t>t</w:t>
      </w:r>
      <w:r>
        <w:rPr>
          <w:rStyle w:val="superscript"/>
        </w:rPr>
        <w:t>2</w:t>
      </w:r>
      <w:r w:rsidRPr="006F15F3">
        <w:rPr>
          <w:b/>
          <w:color w:val="000000"/>
        </w:rPr>
        <w:t>D</w:t>
      </w:r>
      <w:r>
        <w:t xml:space="preserve"> + </w:t>
      </w:r>
      <w:r>
        <w:rPr>
          <w:color w:val="000000"/>
        </w:rPr>
        <w:t>∂</w:t>
      </w:r>
      <w:r>
        <w:rPr>
          <w:rStyle w:val="subscript"/>
        </w:rPr>
        <w:t>t</w:t>
      </w:r>
      <w:r>
        <w:rPr>
          <w:b/>
          <w:color w:val="000000"/>
        </w:rPr>
        <w:t>(</w:t>
      </w:r>
      <w:r w:rsidRPr="003A1E09">
        <w:t>σ</w:t>
      </w:r>
      <w:r>
        <w:rPr>
          <w:b/>
          <w:color w:val="000000"/>
        </w:rPr>
        <w:t>E)</w:t>
      </w:r>
    </w:p>
    <w:p w14:paraId="4881E274" w14:textId="77777777" w:rsidR="003A1E09" w:rsidRDefault="003A1E09" w:rsidP="003A1E09">
      <w:pPr>
        <w:rPr>
          <w:b/>
          <w:color w:val="000000"/>
        </w:rPr>
      </w:pPr>
    </w:p>
    <w:p w14:paraId="39D94665" w14:textId="77777777" w:rsidR="003A1E09" w:rsidRDefault="003A1E09" w:rsidP="003A1E09">
      <w:r>
        <w:t>So then I get</w:t>
      </w:r>
    </w:p>
    <w:p w14:paraId="5F6E6AC1" w14:textId="77777777" w:rsidR="003A1E09" w:rsidRDefault="003A1E09" w:rsidP="003A1E09"/>
    <w:p w14:paraId="2A0254B1" w14:textId="77777777" w:rsidR="003A1E09" w:rsidRDefault="003A1E09" w:rsidP="003A1E09">
      <w:pPr>
        <w:rPr>
          <w:b/>
        </w:rPr>
      </w:pPr>
      <w:r>
        <w:tab/>
      </w:r>
      <w:r>
        <w:rPr>
          <w:color w:val="000000"/>
        </w:rPr>
        <w:t>∂</w:t>
      </w:r>
      <w:r>
        <w:rPr>
          <w:rStyle w:val="subscript"/>
        </w:rPr>
        <w:t>t</w:t>
      </w:r>
      <w:r>
        <w:rPr>
          <w:b/>
          <w:color w:val="000000"/>
        </w:rPr>
        <w:t>(</w:t>
      </w:r>
      <w:r w:rsidRPr="003A1E09">
        <w:t>σ</w:t>
      </w:r>
      <w:r>
        <w:rPr>
          <w:b/>
          <w:color w:val="000000"/>
        </w:rPr>
        <w:t>E)</w:t>
      </w:r>
      <w:r>
        <w:t xml:space="preserve"> + curl [(1/μ</w:t>
      </w:r>
      <w:r>
        <w:rPr>
          <w:rStyle w:val="subscript"/>
        </w:rPr>
        <w:t>0</w:t>
      </w:r>
      <w:r>
        <w:t>)</w:t>
      </w:r>
      <w:r w:rsidRPr="003A1E09">
        <w:rPr>
          <w:color w:val="000000"/>
        </w:rPr>
        <w:t xml:space="preserve"> </w:t>
      </w:r>
      <w:r w:rsidRPr="007D150D">
        <w:rPr>
          <w:color w:val="000000"/>
        </w:rPr>
        <w:t>curl</w:t>
      </w:r>
      <w:r w:rsidRPr="006F15F3">
        <w:rPr>
          <w:color w:val="000000"/>
        </w:rPr>
        <w:t xml:space="preserve"> </w:t>
      </w:r>
      <w:r w:rsidRPr="006F15F3">
        <w:rPr>
          <w:b/>
          <w:color w:val="000000"/>
        </w:rPr>
        <w:t>E</w:t>
      </w:r>
      <w:r>
        <w:t xml:space="preserve"> ]  =  - ∂</w:t>
      </w:r>
      <w:r>
        <w:rPr>
          <w:rStyle w:val="subscript"/>
        </w:rPr>
        <w:t>t</w:t>
      </w:r>
      <w:r>
        <w:rPr>
          <w:rStyle w:val="superscript"/>
        </w:rPr>
        <w:t>2</w:t>
      </w:r>
      <w:r>
        <w:rPr>
          <w:b/>
        </w:rPr>
        <w:t>D</w:t>
      </w:r>
    </w:p>
    <w:p w14:paraId="3677D754" w14:textId="77777777" w:rsidR="003A1E09" w:rsidRDefault="003A1E09" w:rsidP="003A1E09">
      <w:pPr>
        <w:rPr>
          <w:b/>
        </w:rPr>
      </w:pPr>
    </w:p>
    <w:p w14:paraId="2E8C80DE" w14:textId="77777777" w:rsidR="003A1E09" w:rsidRDefault="003A1E09" w:rsidP="003A1E09">
      <w:r>
        <w:t>But his equation has a different right hand side! He gives a reference or two though. OK, he bases all the reset of his presentation on the main equation quoted above which I don't agree with. But here are his references:</w:t>
      </w:r>
    </w:p>
    <w:p w14:paraId="5F3885D6" w14:textId="77777777" w:rsidR="003A1E09" w:rsidRDefault="003A1E09" w:rsidP="003A1E09"/>
    <w:p w14:paraId="16733DA2" w14:textId="77777777" w:rsidR="003A1E09" w:rsidRPr="003A1E09" w:rsidRDefault="003A1E09" w:rsidP="003A1E09">
      <w:r>
        <w:pict w14:anchorId="35DB9EF0">
          <v:shape id="_x0000_i1031" type="#_x0000_t75" style="width:268.5pt;height:21.75pt">
            <v:imagedata r:id="rId12" o:title=""/>
          </v:shape>
        </w:pict>
      </w:r>
    </w:p>
    <w:p w14:paraId="5E102FFD" w14:textId="77777777" w:rsidR="003A1E09" w:rsidRDefault="003A1E09" w:rsidP="003A1E09"/>
    <w:p w14:paraId="2E0DE955" w14:textId="77777777" w:rsidR="003A1E09" w:rsidRPr="003A1E09" w:rsidRDefault="00967CE6" w:rsidP="003A1E09">
      <w:r>
        <w:t xml:space="preserve">I have found a PDF by Ammari et al that contains this equation, so let's switch to that. I was lucky to find this PDF online I think. </w:t>
      </w:r>
    </w:p>
    <w:p w14:paraId="66BD3559" w14:textId="77777777" w:rsidR="003A1E09" w:rsidRPr="003A1E09" w:rsidRDefault="003A1E09" w:rsidP="003A1E09"/>
    <w:p w14:paraId="03B47E83" w14:textId="77777777" w:rsidR="00311CEB" w:rsidRPr="00311CEB" w:rsidRDefault="00311CEB" w:rsidP="00BC2B2F">
      <w:pPr>
        <w:pStyle w:val="Heading2"/>
      </w:pPr>
      <w:bookmarkStart w:id="2" w:name="_Toc387066670"/>
      <w:r w:rsidRPr="00311CEB">
        <w:t>3. Ammari Buffa Nedelec.</w:t>
      </w:r>
      <w:bookmarkEnd w:id="2"/>
      <w:r w:rsidRPr="00311CEB">
        <w:t xml:space="preserve"> </w:t>
      </w:r>
    </w:p>
    <w:p w14:paraId="3E661FA3" w14:textId="77777777" w:rsidR="00311CEB" w:rsidRDefault="00311CEB"/>
    <w:p w14:paraId="6ED884F5" w14:textId="77777777" w:rsidR="00311CEB" w:rsidRDefault="00311CEB">
      <w:r>
        <w:lastRenderedPageBreak/>
        <w:t xml:space="preserve">This is in SIAM J Applied Math in 2000, so all this stuff is fairly recent. Maybe eddy currents is a harder problem that I thought it was. It is good to see others struggling with it even with fancy math tools. </w:t>
      </w:r>
    </w:p>
    <w:p w14:paraId="0371958E" w14:textId="77777777" w:rsidR="00311CEB" w:rsidRDefault="00311CEB"/>
    <w:p w14:paraId="37832774" w14:textId="77777777" w:rsidR="003A1E09" w:rsidRDefault="00967CE6">
      <w:r>
        <w:t xml:space="preserve">They claim they will derive it so let's give it a shot: </w:t>
      </w:r>
    </w:p>
    <w:p w14:paraId="3D8D4FD4" w14:textId="77777777" w:rsidR="00967CE6" w:rsidRDefault="00967CE6"/>
    <w:p w14:paraId="713C44D0" w14:textId="77777777" w:rsidR="00967CE6" w:rsidRDefault="00967CE6">
      <w:r>
        <w:tab/>
        <w:t>Ω</w:t>
      </w:r>
      <w:r>
        <w:rPr>
          <w:rStyle w:val="subscript"/>
        </w:rPr>
        <w:t>C</w:t>
      </w:r>
      <w:r>
        <w:t xml:space="preserve">  = the conductor</w:t>
      </w:r>
    </w:p>
    <w:p w14:paraId="3028E6BC" w14:textId="77777777" w:rsidR="00967CE6" w:rsidRDefault="00967CE6">
      <w:r>
        <w:tab/>
        <w:t>Γ  = the conductor boundary</w:t>
      </w:r>
    </w:p>
    <w:p w14:paraId="2C2887D9" w14:textId="77777777" w:rsidR="00967CE6" w:rsidRDefault="00967CE6">
      <w:r>
        <w:tab/>
        <w:t>Ω</w:t>
      </w:r>
      <w:r>
        <w:rPr>
          <w:rStyle w:val="subscript"/>
        </w:rPr>
        <w:t>e</w:t>
      </w:r>
      <w:r>
        <w:t xml:space="preserve"> = the space outside the conductor in which σ = 0</w:t>
      </w:r>
    </w:p>
    <w:p w14:paraId="29F06999" w14:textId="77777777" w:rsidR="00967CE6" w:rsidRPr="00967CE6" w:rsidRDefault="00967CE6">
      <w:r>
        <w:tab/>
        <w:t>B</w:t>
      </w:r>
      <w:r>
        <w:rPr>
          <w:rStyle w:val="subscript"/>
        </w:rPr>
        <w:t>R</w:t>
      </w:r>
      <w:r>
        <w:t xml:space="preserve"> = a ball which contains everything of interest, radius R</w:t>
      </w:r>
    </w:p>
    <w:p w14:paraId="070FDD4A" w14:textId="77777777" w:rsidR="00967CE6" w:rsidRDefault="00967CE6"/>
    <w:p w14:paraId="06A91709" w14:textId="77777777" w:rsidR="00967CE6" w:rsidRDefault="00967CE6">
      <w:r w:rsidRPr="00967CE6">
        <w:rPr>
          <w:b/>
        </w:rPr>
        <w:t>J</w:t>
      </w:r>
      <w:r>
        <w:t xml:space="preserve"> is referred to as "the source current" .  </w:t>
      </w:r>
    </w:p>
    <w:p w14:paraId="1FE55BC2" w14:textId="77777777" w:rsidR="00967CE6" w:rsidRDefault="00967CE6"/>
    <w:p w14:paraId="3CFDF0C0" w14:textId="77777777" w:rsidR="00967CE6" w:rsidRDefault="00967CE6">
      <w:r>
        <w:t>We have L</w:t>
      </w:r>
      <w:r>
        <w:rPr>
          <w:rStyle w:val="superscript"/>
        </w:rPr>
        <w:t>2</w:t>
      </w:r>
      <w:r>
        <w:t>(Ω</w:t>
      </w:r>
      <w:r>
        <w:rPr>
          <w:rStyle w:val="subscript"/>
        </w:rPr>
        <w:t>e</w:t>
      </w:r>
      <w:r>
        <w:t xml:space="preserve">) as usual space of functions over the insulator. </w:t>
      </w:r>
    </w:p>
    <w:p w14:paraId="7509D654" w14:textId="77777777" w:rsidR="00967CE6" w:rsidRDefault="00967CE6">
      <w:r>
        <w:t xml:space="preserve">On the boundary Γ they define "classical Sobolev spaces of over -1/2", something of course I have never heard of. </w:t>
      </w:r>
    </w:p>
    <w:p w14:paraId="157059E4" w14:textId="77777777" w:rsidR="00967CE6" w:rsidRDefault="00967CE6"/>
    <w:p w14:paraId="12353F98" w14:textId="77777777" w:rsidR="00967CE6" w:rsidRDefault="00967CE6">
      <w:r>
        <w:t xml:space="preserve">Now finally we some equations: The very first one is trouble: </w:t>
      </w:r>
    </w:p>
    <w:p w14:paraId="1FD573CD" w14:textId="77777777" w:rsidR="00967CE6" w:rsidRDefault="00967CE6"/>
    <w:p w14:paraId="5AC8412F" w14:textId="77777777" w:rsidR="00967CE6" w:rsidRDefault="0002458B">
      <w:r>
        <w:pict>
          <v:shape id="_x0000_i1032" type="#_x0000_t75" style="width:313.5pt;height:39.75pt">
            <v:imagedata r:id="rId13" o:title=""/>
          </v:shape>
        </w:pict>
      </w:r>
    </w:p>
    <w:p w14:paraId="4F798D60" w14:textId="77777777" w:rsidR="00282623" w:rsidRDefault="00282623"/>
    <w:p w14:paraId="05318BE6" w14:textId="77777777" w:rsidR="00282623" w:rsidRDefault="00282623">
      <w:r>
        <w:t>whereas I would say</w:t>
      </w:r>
    </w:p>
    <w:p w14:paraId="58D098DF" w14:textId="77777777" w:rsidR="00282623" w:rsidRDefault="00282623"/>
    <w:p w14:paraId="55858431" w14:textId="77777777" w:rsidR="00282623" w:rsidRDefault="00282623" w:rsidP="00282623">
      <w:r>
        <w:tab/>
      </w:r>
      <w:r w:rsidRPr="007D150D">
        <w:rPr>
          <w:color w:val="000000"/>
        </w:rPr>
        <w:t>curl</w:t>
      </w:r>
      <w:r w:rsidRPr="006F15F3">
        <w:rPr>
          <w:color w:val="000000"/>
        </w:rPr>
        <w:t xml:space="preserve"> </w:t>
      </w:r>
      <w:r w:rsidRPr="006F15F3">
        <w:rPr>
          <w:b/>
          <w:color w:val="000000"/>
        </w:rPr>
        <w:t>H</w:t>
      </w:r>
      <w:r w:rsidRPr="006F15F3">
        <w:rPr>
          <w:color w:val="000000"/>
        </w:rPr>
        <w:t xml:space="preserve"> = </w:t>
      </w:r>
      <w:r>
        <w:rPr>
          <w:color w:val="000000"/>
        </w:rPr>
        <w:t xml:space="preserve"> iωε</w:t>
      </w:r>
      <w:r>
        <w:rPr>
          <w:b/>
          <w:color w:val="000000"/>
        </w:rPr>
        <w:t>E</w:t>
      </w:r>
      <w:r w:rsidRPr="006F15F3">
        <w:rPr>
          <w:color w:val="000000"/>
        </w:rPr>
        <w:t xml:space="preserve"> + </w:t>
      </w:r>
      <w:r w:rsidRPr="006F15F3">
        <w:rPr>
          <w:b/>
          <w:color w:val="000000"/>
        </w:rPr>
        <w:t>J</w:t>
      </w:r>
    </w:p>
    <w:p w14:paraId="7E2D3C31" w14:textId="77777777" w:rsidR="00282623" w:rsidRDefault="00282623" w:rsidP="00282623"/>
    <w:p w14:paraId="286B0F53" w14:textId="77777777" w:rsidR="00282623" w:rsidRDefault="00282623" w:rsidP="00282623">
      <w:r>
        <w:t xml:space="preserve">which sounds like my old "applied current" bugaboo. They say "m" means Maxwell, but they do not then clarify what they mean by the symbol </w:t>
      </w:r>
      <w:r w:rsidRPr="00282623">
        <w:rPr>
          <w:b/>
        </w:rPr>
        <w:t>J</w:t>
      </w:r>
      <w:r>
        <w:t xml:space="preserve"> other than calling it "the source current".  Should I think of this as the current that is my "distant left wire" which creates the field which makes the eddy current? If so, then the two terms </w:t>
      </w:r>
      <w:r w:rsidRPr="00282623">
        <w:rPr>
          <w:b/>
        </w:rPr>
        <w:t>J</w:t>
      </w:r>
      <w:r>
        <w:t xml:space="preserve"> and ε</w:t>
      </w:r>
      <w:r w:rsidRPr="00282623">
        <w:rPr>
          <w:b/>
        </w:rPr>
        <w:t>E</w:t>
      </w:r>
      <w:r>
        <w:rPr>
          <w:rStyle w:val="superscript"/>
        </w:rPr>
        <w:t>m</w:t>
      </w:r>
      <w:r>
        <w:t xml:space="preserve"> are never non-zero in the same place for me. So OK I will do the clarification:</w:t>
      </w:r>
    </w:p>
    <w:p w14:paraId="2E37AFCE" w14:textId="77777777" w:rsidR="00282623" w:rsidRDefault="00282623" w:rsidP="00282623"/>
    <w:p w14:paraId="296044B5" w14:textId="77777777" w:rsidR="00282623" w:rsidRDefault="00282623" w:rsidP="00282623">
      <w:r>
        <w:tab/>
        <w:t>σ</w:t>
      </w:r>
      <w:r w:rsidRPr="00282623">
        <w:rPr>
          <w:b/>
        </w:rPr>
        <w:t>E</w:t>
      </w:r>
      <w:r>
        <w:rPr>
          <w:rStyle w:val="superscript"/>
        </w:rPr>
        <w:t>m</w:t>
      </w:r>
      <w:r>
        <w:t xml:space="preserve"> = </w:t>
      </w:r>
      <w:r w:rsidRPr="00282623">
        <w:rPr>
          <w:b/>
        </w:rPr>
        <w:t>J</w:t>
      </w:r>
      <w:r>
        <w:rPr>
          <w:rStyle w:val="subscript"/>
        </w:rPr>
        <w:t>c</w:t>
      </w:r>
      <w:r>
        <w:t xml:space="preserve"> = the current in the conductor</w:t>
      </w:r>
      <w:r w:rsidR="0002458B">
        <w:t xml:space="preserve"> on the right</w:t>
      </w:r>
    </w:p>
    <w:p w14:paraId="6D38A98B" w14:textId="77777777" w:rsidR="00282623" w:rsidRDefault="00282623" w:rsidP="00282623"/>
    <w:p w14:paraId="31CD38E0" w14:textId="77777777" w:rsidR="00282623" w:rsidRDefault="00282623" w:rsidP="00282623">
      <w:r>
        <w:tab/>
      </w:r>
      <w:r w:rsidRPr="00282623">
        <w:rPr>
          <w:b/>
        </w:rPr>
        <w:t>J</w:t>
      </w:r>
      <w:r>
        <w:t xml:space="preserve"> = </w:t>
      </w:r>
      <w:r w:rsidRPr="00282623">
        <w:rPr>
          <w:b/>
        </w:rPr>
        <w:t>J</w:t>
      </w:r>
      <w:r>
        <w:rPr>
          <w:rStyle w:val="subscript"/>
        </w:rPr>
        <w:t>s</w:t>
      </w:r>
      <w:r>
        <w:t xml:space="preserve"> =  the current in the "source" which is for me a ways off to the left. </w:t>
      </w:r>
    </w:p>
    <w:p w14:paraId="290BBB20" w14:textId="77777777" w:rsidR="00282623" w:rsidRDefault="00282623" w:rsidP="00282623"/>
    <w:p w14:paraId="4216749F" w14:textId="77777777" w:rsidR="00282623" w:rsidRPr="0002458B" w:rsidRDefault="00282623" w:rsidP="00282623">
      <w:r>
        <w:t>In my own effort, I was thinking of a "source field H</w:t>
      </w:r>
      <w:r w:rsidR="0002458B">
        <w:rPr>
          <w:rStyle w:val="subscript"/>
        </w:rPr>
        <w:t>s</w:t>
      </w:r>
      <w:r>
        <w:t>" whereas they want to think of a "source current</w:t>
      </w:r>
      <w:r w:rsidR="0002458B">
        <w:t xml:space="preserve"> J</w:t>
      </w:r>
      <w:r w:rsidR="0002458B">
        <w:rPr>
          <w:rStyle w:val="subscript"/>
        </w:rPr>
        <w:t xml:space="preserve">s </w:t>
      </w:r>
      <w:r>
        <w:t xml:space="preserve">" instead, which is just fine by me. </w:t>
      </w:r>
      <w:r w:rsidR="0002458B">
        <w:t>One idea I guess is that somehow the goings on the right are not going to alter the source current J</w:t>
      </w:r>
      <w:r w:rsidR="0002458B">
        <w:rPr>
          <w:rStyle w:val="subscript"/>
        </w:rPr>
        <w:t>s</w:t>
      </w:r>
      <w:r w:rsidR="0002458B">
        <w:t xml:space="preserve"> so it is indeed "applied". </w:t>
      </w:r>
    </w:p>
    <w:p w14:paraId="7284C1DD" w14:textId="77777777" w:rsidR="00282623" w:rsidRPr="00282623" w:rsidRDefault="00282623" w:rsidP="00282623">
      <w:r>
        <w:tab/>
        <w:t xml:space="preserve">OK, given this </w:t>
      </w:r>
      <w:r w:rsidRPr="0002458B">
        <w:rPr>
          <w:i/>
        </w:rPr>
        <w:t>partition</w:t>
      </w:r>
      <w:r>
        <w:t xml:space="preserve"> of the current into two terms, I can start o</w:t>
      </w:r>
      <w:r w:rsidR="00651FAB">
        <w:t xml:space="preserve">ver as in the previous section, so this is my new statement of (1.1.1), </w:t>
      </w:r>
    </w:p>
    <w:p w14:paraId="6A0E2DC6" w14:textId="77777777" w:rsidR="00282623" w:rsidRDefault="00282623"/>
    <w:p w14:paraId="3CFEF3C0" w14:textId="77777777" w:rsidR="00282623" w:rsidRDefault="00282623" w:rsidP="00282623">
      <w:r>
        <w:tab/>
      </w:r>
      <w:r w:rsidRPr="007D150D">
        <w:rPr>
          <w:color w:val="000000"/>
        </w:rPr>
        <w:t>curl</w:t>
      </w:r>
      <w:r w:rsidRPr="006F15F3">
        <w:rPr>
          <w:color w:val="000000"/>
        </w:rPr>
        <w:t xml:space="preserve"> </w:t>
      </w:r>
      <w:r w:rsidRPr="006F15F3">
        <w:rPr>
          <w:b/>
          <w:color w:val="000000"/>
        </w:rPr>
        <w:t>H</w:t>
      </w:r>
      <w:r w:rsidRPr="006F15F3">
        <w:rPr>
          <w:color w:val="000000"/>
        </w:rPr>
        <w:t xml:space="preserve"> = </w:t>
      </w:r>
      <w:r>
        <w:rPr>
          <w:color w:val="000000"/>
        </w:rPr>
        <w:t xml:space="preserve"> ∂</w:t>
      </w:r>
      <w:r>
        <w:rPr>
          <w:rStyle w:val="subscript"/>
        </w:rPr>
        <w:t>t</w:t>
      </w:r>
      <w:r w:rsidRPr="006F15F3">
        <w:rPr>
          <w:b/>
          <w:color w:val="000000"/>
        </w:rPr>
        <w:t>D</w:t>
      </w:r>
      <w:r w:rsidRPr="006F15F3">
        <w:rPr>
          <w:color w:val="000000"/>
        </w:rPr>
        <w:t xml:space="preserve"> + </w:t>
      </w:r>
      <w:r>
        <w:t>(σ</w:t>
      </w:r>
      <w:r w:rsidRPr="00282623">
        <w:rPr>
          <w:b/>
        </w:rPr>
        <w:t>E</w:t>
      </w:r>
      <w:r>
        <w:t>)</w:t>
      </w:r>
      <w:r>
        <w:rPr>
          <w:b/>
          <w:color w:val="000000"/>
        </w:rPr>
        <w:t xml:space="preserve"> + J</w:t>
      </w:r>
      <w:r>
        <w:rPr>
          <w:rStyle w:val="subscript"/>
        </w:rPr>
        <w:t>s</w:t>
      </w:r>
    </w:p>
    <w:p w14:paraId="1BD9D908" w14:textId="77777777" w:rsidR="0002458B" w:rsidRDefault="0002458B" w:rsidP="00282623"/>
    <w:p w14:paraId="0F67B7F0" w14:textId="77777777" w:rsidR="0002458B" w:rsidRDefault="0002458B" w:rsidP="00282623">
      <w:r>
        <w:t>and if you were to ignore the displacement current, you would say</w:t>
      </w:r>
    </w:p>
    <w:p w14:paraId="1908363A" w14:textId="77777777" w:rsidR="0002458B" w:rsidRDefault="0002458B" w:rsidP="00282623"/>
    <w:p w14:paraId="6B14FFD9" w14:textId="77777777" w:rsidR="0002458B" w:rsidRPr="0002458B" w:rsidRDefault="0002458B" w:rsidP="0002458B">
      <w:r>
        <w:tab/>
      </w:r>
      <w:r w:rsidRPr="007D150D">
        <w:rPr>
          <w:color w:val="000000"/>
        </w:rPr>
        <w:t>curl</w:t>
      </w:r>
      <w:r w:rsidRPr="006F15F3">
        <w:rPr>
          <w:color w:val="000000"/>
        </w:rPr>
        <w:t xml:space="preserve"> </w:t>
      </w:r>
      <w:r w:rsidRPr="006F15F3">
        <w:rPr>
          <w:b/>
          <w:color w:val="000000"/>
        </w:rPr>
        <w:t>H</w:t>
      </w:r>
      <w:r w:rsidRPr="006F15F3">
        <w:rPr>
          <w:color w:val="000000"/>
        </w:rPr>
        <w:t xml:space="preserve"> = </w:t>
      </w:r>
      <w:r>
        <w:rPr>
          <w:color w:val="000000"/>
        </w:rPr>
        <w:t xml:space="preserve"> </w:t>
      </w:r>
      <w:r>
        <w:t>σ</w:t>
      </w:r>
      <w:r w:rsidRPr="00282623">
        <w:rPr>
          <w:b/>
        </w:rPr>
        <w:t>E</w:t>
      </w:r>
      <w:r>
        <w:t xml:space="preserve">  </w:t>
      </w:r>
      <w:r>
        <w:rPr>
          <w:b/>
          <w:color w:val="000000"/>
        </w:rPr>
        <w:t>+ J</w:t>
      </w:r>
      <w:r>
        <w:rPr>
          <w:rStyle w:val="subscript"/>
        </w:rPr>
        <w:t>s</w:t>
      </w:r>
      <w:r>
        <w:tab/>
      </w:r>
      <w:r>
        <w:tab/>
      </w:r>
      <w:r>
        <w:tab/>
      </w:r>
      <w:r>
        <w:tab/>
        <w:t>which is their (2.4)</w:t>
      </w:r>
    </w:p>
    <w:p w14:paraId="1FA80B30" w14:textId="77777777" w:rsidR="00282623" w:rsidRDefault="0002458B" w:rsidP="00282623">
      <w:r>
        <w:tab/>
      </w:r>
    </w:p>
    <w:p w14:paraId="0CC204E3" w14:textId="77777777" w:rsidR="00282623" w:rsidRDefault="00282623" w:rsidP="00282623">
      <w:r>
        <w:t xml:space="preserve">Take time derivative of </w:t>
      </w:r>
      <w:r w:rsidR="0002458B">
        <w:t>the previous</w:t>
      </w:r>
      <w:r>
        <w:t xml:space="preserve"> </w:t>
      </w:r>
      <w:r w:rsidR="0002458B">
        <w:t>equation</w:t>
      </w:r>
      <w:r>
        <w:t xml:space="preserve">  (something I have never done?) </w:t>
      </w:r>
    </w:p>
    <w:p w14:paraId="0A4220C8" w14:textId="77777777" w:rsidR="00282623" w:rsidRDefault="00282623" w:rsidP="00282623"/>
    <w:p w14:paraId="25F0417E" w14:textId="77777777" w:rsidR="00282623" w:rsidRPr="00282623" w:rsidRDefault="00282623" w:rsidP="00282623">
      <w:pPr>
        <w:rPr>
          <w:rStyle w:val="subscript"/>
        </w:rPr>
      </w:pPr>
      <w:r>
        <w:tab/>
      </w:r>
      <w:r w:rsidRPr="007D150D">
        <w:rPr>
          <w:color w:val="000000"/>
        </w:rPr>
        <w:t>curl</w:t>
      </w:r>
      <w:r w:rsidRPr="006F15F3">
        <w:rPr>
          <w:color w:val="000000"/>
        </w:rPr>
        <w:t xml:space="preserve"> </w:t>
      </w:r>
      <w:r>
        <w:rPr>
          <w:color w:val="000000"/>
        </w:rPr>
        <w:t>∂</w:t>
      </w:r>
      <w:r>
        <w:rPr>
          <w:rStyle w:val="subscript"/>
        </w:rPr>
        <w:t>t</w:t>
      </w:r>
      <w:r w:rsidRPr="006F15F3">
        <w:rPr>
          <w:b/>
          <w:color w:val="000000"/>
        </w:rPr>
        <w:t>H</w:t>
      </w:r>
      <w:r w:rsidRPr="006F15F3">
        <w:rPr>
          <w:color w:val="000000"/>
        </w:rPr>
        <w:t xml:space="preserve"> = </w:t>
      </w:r>
      <w:r>
        <w:rPr>
          <w:color w:val="000000"/>
        </w:rPr>
        <w:t xml:space="preserve"> ∂</w:t>
      </w:r>
      <w:r>
        <w:rPr>
          <w:rStyle w:val="subscript"/>
        </w:rPr>
        <w:t>t</w:t>
      </w:r>
      <w:r>
        <w:rPr>
          <w:rStyle w:val="superscript"/>
        </w:rPr>
        <w:t>2</w:t>
      </w:r>
      <w:r w:rsidRPr="006F15F3">
        <w:rPr>
          <w:b/>
          <w:color w:val="000000"/>
        </w:rPr>
        <w:t>D</w:t>
      </w:r>
      <w:r w:rsidRPr="006F15F3">
        <w:rPr>
          <w:color w:val="000000"/>
        </w:rPr>
        <w:t xml:space="preserve"> + </w:t>
      </w:r>
      <w:r>
        <w:rPr>
          <w:color w:val="000000"/>
        </w:rPr>
        <w:t>∂</w:t>
      </w:r>
      <w:r>
        <w:rPr>
          <w:rStyle w:val="subscript"/>
        </w:rPr>
        <w:t>t</w:t>
      </w:r>
      <w:r>
        <w:t>(σ</w:t>
      </w:r>
      <w:r w:rsidRPr="00282623">
        <w:rPr>
          <w:b/>
        </w:rPr>
        <w:t>E</w:t>
      </w:r>
      <w:r>
        <w:t>)</w:t>
      </w:r>
      <w:r>
        <w:rPr>
          <w:b/>
          <w:color w:val="000000"/>
        </w:rPr>
        <w:t xml:space="preserve"> + </w:t>
      </w:r>
      <w:r>
        <w:t>∂</w:t>
      </w:r>
      <w:r>
        <w:rPr>
          <w:rStyle w:val="subscript"/>
        </w:rPr>
        <w:t>t</w:t>
      </w:r>
      <w:r>
        <w:rPr>
          <w:b/>
          <w:color w:val="000000"/>
        </w:rPr>
        <w:t>J</w:t>
      </w:r>
      <w:r>
        <w:rPr>
          <w:rStyle w:val="subscript"/>
        </w:rPr>
        <w:t>s</w:t>
      </w:r>
    </w:p>
    <w:p w14:paraId="0D0D5864" w14:textId="77777777" w:rsidR="00282623" w:rsidRPr="00282623" w:rsidRDefault="00282623" w:rsidP="00282623"/>
    <w:p w14:paraId="5404B118" w14:textId="77777777" w:rsidR="00282623" w:rsidRDefault="00282623" w:rsidP="00282623">
      <w:r>
        <w:t>Use (1.1.2)</w:t>
      </w:r>
    </w:p>
    <w:p w14:paraId="530ACB78" w14:textId="77777777" w:rsidR="00282623" w:rsidRDefault="00282623" w:rsidP="00282623"/>
    <w:p w14:paraId="602CAE0E" w14:textId="77777777" w:rsidR="00282623" w:rsidRPr="003A1E09" w:rsidRDefault="00282623" w:rsidP="00282623">
      <w:r>
        <w:tab/>
      </w:r>
      <w:r w:rsidRPr="007D150D">
        <w:rPr>
          <w:color w:val="000000"/>
        </w:rPr>
        <w:t>curl</w:t>
      </w:r>
      <w:r w:rsidRPr="006F15F3">
        <w:rPr>
          <w:color w:val="000000"/>
        </w:rPr>
        <w:t xml:space="preserve"> </w:t>
      </w:r>
      <w:r w:rsidRPr="006F15F3">
        <w:rPr>
          <w:b/>
          <w:color w:val="000000"/>
        </w:rPr>
        <w:t>E</w:t>
      </w:r>
      <w:r w:rsidRPr="006F15F3">
        <w:rPr>
          <w:color w:val="000000"/>
        </w:rPr>
        <w:t xml:space="preserve"> = - ∂</w:t>
      </w:r>
      <w:r>
        <w:rPr>
          <w:rStyle w:val="subscript"/>
        </w:rPr>
        <w:t>t</w:t>
      </w:r>
      <w:r w:rsidRPr="006F15F3">
        <w:rPr>
          <w:b/>
          <w:color w:val="000000"/>
        </w:rPr>
        <w:t>B</w:t>
      </w:r>
      <w:r>
        <w:rPr>
          <w:b/>
          <w:color w:val="000000"/>
        </w:rPr>
        <w:t xml:space="preserve">   = -</w:t>
      </w:r>
      <w:r w:rsidRPr="003A1E09">
        <w:t>μ</w:t>
      </w:r>
      <w:r w:rsidRPr="003A1E09">
        <w:rPr>
          <w:rStyle w:val="subscript"/>
        </w:rPr>
        <w:t>0</w:t>
      </w:r>
      <w:r w:rsidRPr="006F15F3">
        <w:rPr>
          <w:color w:val="000000"/>
        </w:rPr>
        <w:t>∂</w:t>
      </w:r>
      <w:r>
        <w:rPr>
          <w:rStyle w:val="subscript"/>
        </w:rPr>
        <w:t>t</w:t>
      </w:r>
      <w:r>
        <w:rPr>
          <w:b/>
          <w:color w:val="000000"/>
        </w:rPr>
        <w:t>H</w:t>
      </w:r>
      <w:r>
        <w:tab/>
      </w:r>
      <w:r>
        <w:tab/>
        <w:t>=&gt;</w:t>
      </w:r>
      <w:r>
        <w:tab/>
      </w:r>
      <w:r w:rsidRPr="006F15F3">
        <w:rPr>
          <w:color w:val="000000"/>
        </w:rPr>
        <w:t>∂</w:t>
      </w:r>
      <w:r>
        <w:rPr>
          <w:rStyle w:val="subscript"/>
        </w:rPr>
        <w:t>t</w:t>
      </w:r>
      <w:r>
        <w:rPr>
          <w:b/>
          <w:color w:val="000000"/>
        </w:rPr>
        <w:t>H</w:t>
      </w:r>
      <w:r>
        <w:tab/>
        <w:t>= -(1/μ</w:t>
      </w:r>
      <w:r>
        <w:rPr>
          <w:rStyle w:val="subscript"/>
        </w:rPr>
        <w:t>0</w:t>
      </w:r>
      <w:r>
        <w:t>)</w:t>
      </w:r>
      <w:r w:rsidRPr="003A1E09">
        <w:rPr>
          <w:color w:val="000000"/>
        </w:rPr>
        <w:t xml:space="preserve"> </w:t>
      </w:r>
      <w:r w:rsidRPr="007D150D">
        <w:rPr>
          <w:color w:val="000000"/>
        </w:rPr>
        <w:t>curl</w:t>
      </w:r>
      <w:r w:rsidRPr="006F15F3">
        <w:rPr>
          <w:color w:val="000000"/>
        </w:rPr>
        <w:t xml:space="preserve"> </w:t>
      </w:r>
      <w:r w:rsidRPr="006F15F3">
        <w:rPr>
          <w:b/>
          <w:color w:val="000000"/>
        </w:rPr>
        <w:t>E</w:t>
      </w:r>
      <w:r>
        <w:t xml:space="preserve"> </w:t>
      </w:r>
    </w:p>
    <w:p w14:paraId="2D1E4BC5" w14:textId="77777777" w:rsidR="00282623" w:rsidRDefault="00282623" w:rsidP="00282623">
      <w:pPr>
        <w:rPr>
          <w:b/>
          <w:color w:val="000000"/>
        </w:rPr>
      </w:pPr>
    </w:p>
    <w:p w14:paraId="7E4D81A1" w14:textId="77777777" w:rsidR="00282623" w:rsidRDefault="00282623" w:rsidP="00282623">
      <w:r>
        <w:t>Insert into the above to get</w:t>
      </w:r>
    </w:p>
    <w:p w14:paraId="7E72FF1C" w14:textId="77777777" w:rsidR="00282623" w:rsidRDefault="00282623" w:rsidP="00282623"/>
    <w:p w14:paraId="1CB1DEAB" w14:textId="77777777" w:rsidR="00282623" w:rsidRPr="00651FAB" w:rsidRDefault="00282623" w:rsidP="00282623">
      <w:r>
        <w:tab/>
        <w:t>curl [-(1/μ</w:t>
      </w:r>
      <w:r>
        <w:rPr>
          <w:rStyle w:val="subscript"/>
        </w:rPr>
        <w:t>0</w:t>
      </w:r>
      <w:r>
        <w:t>)</w:t>
      </w:r>
      <w:r w:rsidRPr="003A1E09">
        <w:rPr>
          <w:color w:val="000000"/>
        </w:rPr>
        <w:t xml:space="preserve"> </w:t>
      </w:r>
      <w:r w:rsidRPr="007D150D">
        <w:rPr>
          <w:color w:val="000000"/>
        </w:rPr>
        <w:t>curl</w:t>
      </w:r>
      <w:r w:rsidRPr="006F15F3">
        <w:rPr>
          <w:color w:val="000000"/>
        </w:rPr>
        <w:t xml:space="preserve"> </w:t>
      </w:r>
      <w:r w:rsidRPr="006F15F3">
        <w:rPr>
          <w:b/>
          <w:color w:val="000000"/>
        </w:rPr>
        <w:t>E</w:t>
      </w:r>
      <w:r>
        <w:t xml:space="preserve"> ] = </w:t>
      </w:r>
      <w:r>
        <w:rPr>
          <w:color w:val="000000"/>
        </w:rPr>
        <w:t xml:space="preserve"> ∂</w:t>
      </w:r>
      <w:r>
        <w:rPr>
          <w:rStyle w:val="subscript"/>
        </w:rPr>
        <w:t>t</w:t>
      </w:r>
      <w:r>
        <w:rPr>
          <w:rStyle w:val="superscript"/>
        </w:rPr>
        <w:t>2</w:t>
      </w:r>
      <w:r w:rsidRPr="006F15F3">
        <w:rPr>
          <w:b/>
          <w:color w:val="000000"/>
        </w:rPr>
        <w:t>D</w:t>
      </w:r>
      <w:r>
        <w:t xml:space="preserve"> + </w:t>
      </w:r>
      <w:r>
        <w:rPr>
          <w:color w:val="000000"/>
        </w:rPr>
        <w:t>∂</w:t>
      </w:r>
      <w:r>
        <w:rPr>
          <w:rStyle w:val="subscript"/>
        </w:rPr>
        <w:t>t</w:t>
      </w:r>
      <w:r w:rsidR="00651FAB">
        <w:rPr>
          <w:b/>
          <w:color w:val="000000"/>
        </w:rPr>
        <w:t>(</w:t>
      </w:r>
      <w:r w:rsidR="00651FAB">
        <w:t>σ</w:t>
      </w:r>
      <w:r w:rsidR="00651FAB" w:rsidRPr="00651FAB">
        <w:rPr>
          <w:b/>
        </w:rPr>
        <w:t>E</w:t>
      </w:r>
      <w:r w:rsidR="00651FAB">
        <w:t xml:space="preserve">) + </w:t>
      </w:r>
      <w:r w:rsidR="00651FAB">
        <w:rPr>
          <w:b/>
          <w:color w:val="000000"/>
        </w:rPr>
        <w:t xml:space="preserve"> </w:t>
      </w:r>
      <w:r w:rsidR="00651FAB">
        <w:t>∂</w:t>
      </w:r>
      <w:r w:rsidR="00651FAB">
        <w:rPr>
          <w:rStyle w:val="subscript"/>
        </w:rPr>
        <w:t>t</w:t>
      </w:r>
      <w:r w:rsidR="00651FAB">
        <w:rPr>
          <w:b/>
          <w:color w:val="000000"/>
        </w:rPr>
        <w:t>J</w:t>
      </w:r>
      <w:r w:rsidR="00651FAB">
        <w:rPr>
          <w:rStyle w:val="subscript"/>
        </w:rPr>
        <w:t>s</w:t>
      </w:r>
    </w:p>
    <w:p w14:paraId="6EB80595" w14:textId="77777777" w:rsidR="00282623" w:rsidRDefault="00282623" w:rsidP="00282623">
      <w:pPr>
        <w:rPr>
          <w:b/>
          <w:color w:val="000000"/>
        </w:rPr>
      </w:pPr>
    </w:p>
    <w:p w14:paraId="24BB1F90" w14:textId="77777777" w:rsidR="00282623" w:rsidRDefault="00282623" w:rsidP="00282623">
      <w:r>
        <w:t>So then I get</w:t>
      </w:r>
    </w:p>
    <w:p w14:paraId="39B6A9A9" w14:textId="77777777" w:rsidR="00282623" w:rsidRDefault="00282623" w:rsidP="00282623"/>
    <w:p w14:paraId="2F9783C6" w14:textId="77777777" w:rsidR="00651FAB" w:rsidRDefault="00282623" w:rsidP="00651FAB">
      <w:r>
        <w:tab/>
      </w:r>
      <w:r>
        <w:rPr>
          <w:color w:val="000000"/>
        </w:rPr>
        <w:t>∂</w:t>
      </w:r>
      <w:r>
        <w:rPr>
          <w:rStyle w:val="subscript"/>
        </w:rPr>
        <w:t>t</w:t>
      </w:r>
      <w:r>
        <w:rPr>
          <w:b/>
          <w:color w:val="000000"/>
        </w:rPr>
        <w:t>(</w:t>
      </w:r>
      <w:r w:rsidRPr="003A1E09">
        <w:t>σ</w:t>
      </w:r>
      <w:r>
        <w:rPr>
          <w:b/>
          <w:color w:val="000000"/>
        </w:rPr>
        <w:t>E)</w:t>
      </w:r>
      <w:r>
        <w:t xml:space="preserve"> + curl [(1/μ</w:t>
      </w:r>
      <w:r>
        <w:rPr>
          <w:rStyle w:val="subscript"/>
        </w:rPr>
        <w:t>0</w:t>
      </w:r>
      <w:r>
        <w:t>)</w:t>
      </w:r>
      <w:r w:rsidRPr="003A1E09">
        <w:rPr>
          <w:color w:val="000000"/>
        </w:rPr>
        <w:t xml:space="preserve"> </w:t>
      </w:r>
      <w:r w:rsidRPr="007D150D">
        <w:rPr>
          <w:color w:val="000000"/>
        </w:rPr>
        <w:t>curl</w:t>
      </w:r>
      <w:r w:rsidRPr="006F15F3">
        <w:rPr>
          <w:color w:val="000000"/>
        </w:rPr>
        <w:t xml:space="preserve"> </w:t>
      </w:r>
      <w:r w:rsidRPr="006F15F3">
        <w:rPr>
          <w:b/>
          <w:color w:val="000000"/>
        </w:rPr>
        <w:t>E</w:t>
      </w:r>
      <w:r>
        <w:t xml:space="preserve"> ]  =  - ∂</w:t>
      </w:r>
      <w:r>
        <w:rPr>
          <w:rStyle w:val="subscript"/>
        </w:rPr>
        <w:t>t</w:t>
      </w:r>
      <w:r>
        <w:rPr>
          <w:rStyle w:val="superscript"/>
        </w:rPr>
        <w:t>2</w:t>
      </w:r>
      <w:r>
        <w:rPr>
          <w:b/>
        </w:rPr>
        <w:t>D</w:t>
      </w:r>
      <w:r w:rsidR="00651FAB">
        <w:rPr>
          <w:b/>
        </w:rPr>
        <w:t xml:space="preserve">  </w:t>
      </w:r>
      <w:r w:rsidR="00651FAB">
        <w:t>- ∂</w:t>
      </w:r>
      <w:r w:rsidR="00651FAB">
        <w:rPr>
          <w:rStyle w:val="subscript"/>
        </w:rPr>
        <w:t>t</w:t>
      </w:r>
      <w:r w:rsidR="00651FAB">
        <w:rPr>
          <w:b/>
          <w:color w:val="000000"/>
        </w:rPr>
        <w:t>J</w:t>
      </w:r>
      <w:r w:rsidR="00651FAB">
        <w:rPr>
          <w:rStyle w:val="subscript"/>
        </w:rPr>
        <w:t>s</w:t>
      </w:r>
    </w:p>
    <w:p w14:paraId="62A7126D" w14:textId="77777777" w:rsidR="00651FAB" w:rsidRDefault="00651FAB" w:rsidP="00651FAB"/>
    <w:p w14:paraId="3E7AD516" w14:textId="77777777" w:rsidR="00651FAB" w:rsidRDefault="00651FAB" w:rsidP="00651FAB">
      <w:r>
        <w:t>NOW we ignore the displacement current (low ω) which is here in the  - ∂</w:t>
      </w:r>
      <w:r>
        <w:rPr>
          <w:rStyle w:val="subscript"/>
        </w:rPr>
        <w:t>t</w:t>
      </w:r>
      <w:r>
        <w:rPr>
          <w:rStyle w:val="superscript"/>
        </w:rPr>
        <w:t>2</w:t>
      </w:r>
      <w:r>
        <w:rPr>
          <w:b/>
        </w:rPr>
        <w:t>D</w:t>
      </w:r>
      <w:r>
        <w:t xml:space="preserve">  term, getting then</w:t>
      </w:r>
    </w:p>
    <w:p w14:paraId="094D7FA4" w14:textId="77777777" w:rsidR="00651FAB" w:rsidRDefault="00651FAB" w:rsidP="00651FAB"/>
    <w:p w14:paraId="7D267776" w14:textId="77777777" w:rsidR="00651FAB" w:rsidRDefault="00651FAB" w:rsidP="00651FAB">
      <w:r>
        <w:tab/>
      </w:r>
      <w:r>
        <w:rPr>
          <w:color w:val="000000"/>
        </w:rPr>
        <w:t>∂</w:t>
      </w:r>
      <w:r>
        <w:rPr>
          <w:rStyle w:val="subscript"/>
        </w:rPr>
        <w:t>t</w:t>
      </w:r>
      <w:r>
        <w:rPr>
          <w:b/>
          <w:color w:val="000000"/>
        </w:rPr>
        <w:t>(</w:t>
      </w:r>
      <w:r w:rsidRPr="003A1E09">
        <w:t>σ</w:t>
      </w:r>
      <w:r>
        <w:rPr>
          <w:b/>
          <w:color w:val="000000"/>
        </w:rPr>
        <w:t>E)</w:t>
      </w:r>
      <w:r>
        <w:t xml:space="preserve"> + curl [(1/μ</w:t>
      </w:r>
      <w:r>
        <w:rPr>
          <w:rStyle w:val="subscript"/>
        </w:rPr>
        <w:t>0</w:t>
      </w:r>
      <w:r>
        <w:t>)</w:t>
      </w:r>
      <w:r w:rsidRPr="003A1E09">
        <w:rPr>
          <w:color w:val="000000"/>
        </w:rPr>
        <w:t xml:space="preserve"> </w:t>
      </w:r>
      <w:r w:rsidRPr="007D150D">
        <w:rPr>
          <w:color w:val="000000"/>
        </w:rPr>
        <w:t>curl</w:t>
      </w:r>
      <w:r w:rsidRPr="006F15F3">
        <w:rPr>
          <w:color w:val="000000"/>
        </w:rPr>
        <w:t xml:space="preserve"> </w:t>
      </w:r>
      <w:r w:rsidRPr="006F15F3">
        <w:rPr>
          <w:b/>
          <w:color w:val="000000"/>
        </w:rPr>
        <w:t>E</w:t>
      </w:r>
      <w:r>
        <w:t xml:space="preserve"> ]  ≈ </w:t>
      </w:r>
      <w:r>
        <w:rPr>
          <w:b/>
        </w:rPr>
        <w:t xml:space="preserve">  </w:t>
      </w:r>
      <w:r>
        <w:t>- ∂</w:t>
      </w:r>
      <w:r>
        <w:rPr>
          <w:rStyle w:val="subscript"/>
        </w:rPr>
        <w:t>t</w:t>
      </w:r>
      <w:r>
        <w:rPr>
          <w:b/>
          <w:color w:val="000000"/>
        </w:rPr>
        <w:t>J</w:t>
      </w:r>
      <w:r>
        <w:rPr>
          <w:rStyle w:val="subscript"/>
        </w:rPr>
        <w:t>s</w:t>
      </w:r>
    </w:p>
    <w:p w14:paraId="47C1F59C" w14:textId="77777777" w:rsidR="00651FAB" w:rsidRDefault="00651FAB" w:rsidP="00651FAB"/>
    <w:p w14:paraId="76F8325E" w14:textId="77777777" w:rsidR="00651FAB" w:rsidRDefault="00651FAB" w:rsidP="00651FAB">
      <w:r>
        <w:t xml:space="preserve">and now we are finally on the same page. It looks messy, but maybe given </w:t>
      </w:r>
      <w:r w:rsidRPr="00651FAB">
        <w:rPr>
          <w:b/>
        </w:rPr>
        <w:t>J</w:t>
      </w:r>
      <w:r>
        <w:rPr>
          <w:rStyle w:val="subscript"/>
        </w:rPr>
        <w:t>s</w:t>
      </w:r>
      <w:r>
        <w:t xml:space="preserve"> you can solve for the desired electric field </w:t>
      </w:r>
      <w:r w:rsidRPr="00651FAB">
        <w:rPr>
          <w:b/>
        </w:rPr>
        <w:t>E</w:t>
      </w:r>
      <w:r>
        <w:t xml:space="preserve">.  Not sure where they will go with this baby. </w:t>
      </w:r>
    </w:p>
    <w:p w14:paraId="2AB1320B" w14:textId="77777777" w:rsidR="00311CEB" w:rsidRDefault="00311CEB" w:rsidP="00651FAB">
      <w:r>
        <w:tab/>
        <w:t xml:space="preserve">I then agree with their assessment of the low ω eddy current problem: </w:t>
      </w:r>
    </w:p>
    <w:p w14:paraId="6AD98711" w14:textId="77777777" w:rsidR="00311CEB" w:rsidRDefault="00311CEB" w:rsidP="00651FAB"/>
    <w:p w14:paraId="361F846C" w14:textId="77777777" w:rsidR="00311CEB" w:rsidRPr="009D4349" w:rsidRDefault="00311CEB" w:rsidP="00651FAB">
      <w:pPr>
        <w:rPr>
          <w:u w:val="single"/>
        </w:rPr>
      </w:pPr>
      <w:r w:rsidRPr="009D4349">
        <w:rPr>
          <w:u w:val="single"/>
        </w:rPr>
        <w:t>Eddy Current Model</w:t>
      </w:r>
    </w:p>
    <w:p w14:paraId="7227F6C7" w14:textId="77777777" w:rsidR="00311CEB" w:rsidRDefault="00311CEB" w:rsidP="00651FAB"/>
    <w:p w14:paraId="02331E71" w14:textId="77777777" w:rsidR="00311CEB" w:rsidRPr="00651FAB" w:rsidRDefault="00311CEB" w:rsidP="00651FAB">
      <w:r>
        <w:pict>
          <v:shape id="_x0000_i1033" type="#_x0000_t75" style="width:304.5pt;height:132pt">
            <v:imagedata r:id="rId14" o:title=""/>
          </v:shape>
        </w:pict>
      </w:r>
    </w:p>
    <w:p w14:paraId="7E23891F" w14:textId="77777777" w:rsidR="00651FAB" w:rsidRPr="00651FAB" w:rsidRDefault="00651FAB" w:rsidP="00651FAB"/>
    <w:p w14:paraId="345073AF" w14:textId="77777777" w:rsidR="00282623" w:rsidRDefault="00311CEB" w:rsidP="00282623">
      <w:r>
        <w:t xml:space="preserve">where their </w:t>
      </w:r>
      <w:r w:rsidRPr="00311CEB">
        <w:rPr>
          <w:b/>
        </w:rPr>
        <w:t>J</w:t>
      </w:r>
      <w:r>
        <w:t xml:space="preserve"> is my </w:t>
      </w:r>
      <w:r w:rsidRPr="00311CEB">
        <w:rPr>
          <w:b/>
        </w:rPr>
        <w:t>J</w:t>
      </w:r>
      <w:r>
        <w:rPr>
          <w:rStyle w:val="subscript"/>
        </w:rPr>
        <w:t>s</w:t>
      </w:r>
      <w:r>
        <w:t xml:space="preserve">.  </w:t>
      </w:r>
    </w:p>
    <w:p w14:paraId="0D72D014" w14:textId="77777777" w:rsidR="00311CEB" w:rsidRDefault="00311CEB" w:rsidP="00282623"/>
    <w:p w14:paraId="08A53808" w14:textId="77777777" w:rsidR="00311CEB" w:rsidRDefault="00311CEB" w:rsidP="00282623">
      <w:r>
        <w:t xml:space="preserve">They are then off on existence and well-posed proofs and "Hodge Decompositions" and so on. </w:t>
      </w:r>
    </w:p>
    <w:p w14:paraId="45633730" w14:textId="77777777" w:rsidR="00311CEB" w:rsidRDefault="00311CEB" w:rsidP="00282623"/>
    <w:p w14:paraId="0A4913B1" w14:textId="77777777" w:rsidR="00311CEB" w:rsidRDefault="00311CEB" w:rsidP="00282623">
      <w:r>
        <w:t xml:space="preserve">Eventually in Section 5 they expand everything in a power series in ω, since they want to do low ω. They are then still talking about "well-posed". </w:t>
      </w:r>
    </w:p>
    <w:p w14:paraId="30852C51" w14:textId="77777777" w:rsidR="009D4349" w:rsidRDefault="009D4349" w:rsidP="00282623"/>
    <w:p w14:paraId="0001F00E" w14:textId="77777777" w:rsidR="009D4349" w:rsidRDefault="009D4349" w:rsidP="00BC2B2F">
      <w:pPr>
        <w:pStyle w:val="Heading2"/>
      </w:pPr>
      <w:bookmarkStart w:id="3" w:name="_Toc387066671"/>
      <w:r w:rsidRPr="009D4349">
        <w:t>4. Back to Harrach since I now understand his starting equation</w:t>
      </w:r>
      <w:bookmarkEnd w:id="3"/>
    </w:p>
    <w:p w14:paraId="6562E748" w14:textId="77777777" w:rsidR="009D4349" w:rsidRDefault="009D4349" w:rsidP="00282623">
      <w:pPr>
        <w:rPr>
          <w:b/>
        </w:rPr>
      </w:pPr>
    </w:p>
    <w:p w14:paraId="1E4F96B7" w14:textId="77777777" w:rsidR="009D4349" w:rsidRDefault="009D4349" w:rsidP="00282623">
      <w:r>
        <w:t>I will quote a few lines that seem relevant</w:t>
      </w:r>
    </w:p>
    <w:p w14:paraId="6E55BED9" w14:textId="77777777" w:rsidR="009D4349" w:rsidRDefault="009D4349" w:rsidP="00282623"/>
    <w:p w14:paraId="6A8778E6" w14:textId="77777777" w:rsidR="009D4349" w:rsidRDefault="009D4349" w:rsidP="00282623">
      <w:r>
        <w:t>Page 7: This is the same equation from above where J is the source current:  Note Len</w:t>
      </w:r>
      <w:r w:rsidR="00BC2B2F">
        <w:t>z</w:t>
      </w:r>
      <w:r>
        <w:t xml:space="preserve"> mention! </w:t>
      </w:r>
    </w:p>
    <w:p w14:paraId="6A360950" w14:textId="77777777" w:rsidR="009D4349" w:rsidRDefault="009D4349" w:rsidP="00282623"/>
    <w:p w14:paraId="36102245" w14:textId="77777777" w:rsidR="009D4349" w:rsidRDefault="009D4349" w:rsidP="00282623">
      <w:r>
        <w:pict>
          <v:shape id="_x0000_i1034" type="#_x0000_t75" style="width:403.5pt;height:130.5pt">
            <v:imagedata r:id="rId15" o:title=""/>
          </v:shape>
        </w:pict>
      </w:r>
    </w:p>
    <w:p w14:paraId="23FF9399" w14:textId="77777777" w:rsidR="009D4349" w:rsidRDefault="009D4349" w:rsidP="00282623"/>
    <w:p w14:paraId="1ECE28F4" w14:textId="77777777" w:rsidR="009D4349" w:rsidRDefault="009D4349" w:rsidP="00282623">
      <w:r>
        <w:t>Then we have</w:t>
      </w:r>
    </w:p>
    <w:p w14:paraId="6605E058" w14:textId="77777777" w:rsidR="009D4349" w:rsidRDefault="009D4349" w:rsidP="00282623"/>
    <w:p w14:paraId="0A7C89A8" w14:textId="77777777" w:rsidR="009D4349" w:rsidRPr="009D4349" w:rsidRDefault="009D4349" w:rsidP="00282623">
      <w:r>
        <w:pict>
          <v:shape id="_x0000_i1035" type="#_x0000_t75" style="width:349.5pt;height:135pt">
            <v:imagedata r:id="rId16" o:title=""/>
          </v:shape>
        </w:pict>
      </w:r>
    </w:p>
    <w:p w14:paraId="66B9A4E8" w14:textId="77777777" w:rsidR="009D4349" w:rsidRDefault="009D4349" w:rsidP="00282623"/>
    <w:p w14:paraId="7AF83EEE" w14:textId="77777777" w:rsidR="00967CE6" w:rsidRPr="009D4349" w:rsidRDefault="009D4349">
      <w:r>
        <w:t xml:space="preserve">Let me try to explain this claim. We are staring here at a PDE  with (x,y,z,t).  Outside where σ = 0, you might use </w:t>
      </w:r>
      <w:r w:rsidRPr="00354C2F">
        <w:rPr>
          <w:b/>
        </w:rPr>
        <w:sym w:font="Symbol" w:char="F0D1"/>
      </w:r>
      <w:r>
        <w:t xml:space="preserve"> x (</w:t>
      </w:r>
      <w:r w:rsidRPr="0004279C">
        <w:rPr>
          <w:b/>
        </w:rPr>
        <w:sym w:font="Symbol" w:char="F0D1"/>
      </w:r>
      <w:r>
        <w:rPr>
          <w:b/>
        </w:rPr>
        <w:t xml:space="preserve"> </w:t>
      </w:r>
      <w:r>
        <w:t xml:space="preserve">x </w:t>
      </w:r>
      <w:r w:rsidRPr="0004279C">
        <w:rPr>
          <w:b/>
        </w:rPr>
        <w:t>A</w:t>
      </w:r>
      <w:r>
        <w:t xml:space="preserve">) = </w:t>
      </w:r>
      <w:r w:rsidRPr="00354C2F">
        <w:rPr>
          <w:b/>
        </w:rPr>
        <w:sym w:font="Symbol" w:char="F0D1"/>
      </w:r>
      <w:r>
        <w:t>(</w:t>
      </w:r>
      <w:r w:rsidRPr="00354C2F">
        <w:rPr>
          <w:b/>
        </w:rPr>
        <w:sym w:font="Symbol" w:char="F0D1"/>
      </w:r>
      <w:r>
        <w:sym w:font="Symbol" w:char="F0B7"/>
      </w:r>
      <w:r>
        <w:t xml:space="preserve">A) - </w:t>
      </w:r>
      <w:r>
        <w:sym w:font="Symbol" w:char="F0D1"/>
      </w:r>
      <w:r>
        <w:rPr>
          <w:rStyle w:val="superscript"/>
        </w:rPr>
        <w:t>2</w:t>
      </w:r>
      <w:r w:rsidRPr="00354C2F">
        <w:rPr>
          <w:b/>
        </w:rPr>
        <w:t>A</w:t>
      </w:r>
      <w:r>
        <w:t xml:space="preserve">  and div E = 0 (no charge) to get</w:t>
      </w:r>
    </w:p>
    <w:p w14:paraId="20932AD2" w14:textId="77777777" w:rsidR="009D4349" w:rsidRDefault="009D4349"/>
    <w:p w14:paraId="48DE8597" w14:textId="77777777" w:rsidR="009D4349" w:rsidRDefault="009D4349">
      <w:r>
        <w:tab/>
        <w:t xml:space="preserve">curl curl </w:t>
      </w:r>
      <w:r w:rsidRPr="009D4349">
        <w:rPr>
          <w:b/>
        </w:rPr>
        <w:t>E</w:t>
      </w:r>
      <w:r>
        <w:t xml:space="preserve"> =  - </w:t>
      </w:r>
      <w:r>
        <w:sym w:font="Symbol" w:char="F0D1"/>
      </w:r>
      <w:r>
        <w:rPr>
          <w:rStyle w:val="superscript"/>
        </w:rPr>
        <w:t>2</w:t>
      </w:r>
      <w:r w:rsidRPr="009D4349">
        <w:rPr>
          <w:b/>
        </w:rPr>
        <w:t>E</w:t>
      </w:r>
    </w:p>
    <w:p w14:paraId="1BB7E0C0" w14:textId="77777777" w:rsidR="009D4349" w:rsidRDefault="009D4349"/>
    <w:p w14:paraId="7835F8FE" w14:textId="77777777" w:rsidR="009D4349" w:rsidRDefault="009D4349">
      <w:r>
        <w:t>so then you have</w:t>
      </w:r>
    </w:p>
    <w:p w14:paraId="499E20E8" w14:textId="77777777" w:rsidR="009D4349" w:rsidRDefault="009D4349"/>
    <w:p w14:paraId="52614F34" w14:textId="77777777" w:rsidR="009D4349" w:rsidRPr="009D4349" w:rsidRDefault="009D4349">
      <w:r>
        <w:tab/>
        <w:t xml:space="preserve">- </w:t>
      </w:r>
      <w:r>
        <w:sym w:font="Symbol" w:char="F0D1"/>
      </w:r>
      <w:r>
        <w:rPr>
          <w:rStyle w:val="superscript"/>
        </w:rPr>
        <w:t>2</w:t>
      </w:r>
      <w:r w:rsidRPr="009D4349">
        <w:rPr>
          <w:b/>
        </w:rPr>
        <w:t>E</w:t>
      </w:r>
      <w:r>
        <w:t xml:space="preserve"> = -∂</w:t>
      </w:r>
      <w:r>
        <w:rPr>
          <w:rStyle w:val="subscript"/>
        </w:rPr>
        <w:t>t</w:t>
      </w:r>
      <w:r w:rsidRPr="009D4349">
        <w:rPr>
          <w:b/>
        </w:rPr>
        <w:t>J</w:t>
      </w:r>
      <w:r>
        <w:rPr>
          <w:rStyle w:val="subscript"/>
        </w:rPr>
        <w:t>s</w:t>
      </w:r>
      <w:r>
        <w:t xml:space="preserve"> μ</w:t>
      </w:r>
      <w:r>
        <w:tab/>
      </w:r>
      <w:r>
        <w:tab/>
      </w:r>
      <w:r>
        <w:tab/>
      </w:r>
      <w:r>
        <w:tab/>
        <w:t>// outside,   elliptic</w:t>
      </w:r>
      <w:r w:rsidR="00176B42">
        <w:t xml:space="preserve"> operator on left</w:t>
      </w:r>
    </w:p>
    <w:p w14:paraId="7A285F72" w14:textId="77777777" w:rsidR="009D4349" w:rsidRDefault="009D4349"/>
    <w:p w14:paraId="79E28548" w14:textId="77777777" w:rsidR="009D4349" w:rsidRDefault="009D4349">
      <w:r>
        <w:t xml:space="preserve">which, being Laplace on the left, is a Laplace equation (vector) driven by the source shown, and the Laplace equation has all same derivative sign so it is elliptic. </w:t>
      </w:r>
    </w:p>
    <w:p w14:paraId="02201884" w14:textId="77777777" w:rsidR="009D4349" w:rsidRDefault="009D4349"/>
    <w:p w14:paraId="24592F16" w14:textId="77777777" w:rsidR="009D4349" w:rsidRDefault="009D4349">
      <w:r>
        <w:t>Inside the conductor, I am not sure what is being claimed. Perhaps we can still say div E = 0 inside as I always do, then we have</w:t>
      </w:r>
    </w:p>
    <w:p w14:paraId="0C701C24" w14:textId="77777777" w:rsidR="009D4349" w:rsidRDefault="009D4349"/>
    <w:p w14:paraId="43F43D96" w14:textId="77777777" w:rsidR="009D4349" w:rsidRPr="00176B42" w:rsidRDefault="009D4349">
      <w:r>
        <w:tab/>
        <w:t>∂</w:t>
      </w:r>
      <w:r>
        <w:rPr>
          <w:rStyle w:val="subscript"/>
        </w:rPr>
        <w:t>t</w:t>
      </w:r>
      <w:r>
        <w:t>(σ</w:t>
      </w:r>
      <w:r w:rsidRPr="00176B42">
        <w:rPr>
          <w:b/>
        </w:rPr>
        <w:t>E</w:t>
      </w:r>
      <w:r>
        <w:t>)</w:t>
      </w:r>
      <w:r w:rsidR="00176B42">
        <w:t xml:space="preserve">μ </w:t>
      </w:r>
      <w:r>
        <w:t xml:space="preserve"> - </w:t>
      </w:r>
      <w:r>
        <w:sym w:font="Symbol" w:char="F0D1"/>
      </w:r>
      <w:r>
        <w:rPr>
          <w:rStyle w:val="superscript"/>
        </w:rPr>
        <w:t>2</w:t>
      </w:r>
      <w:r w:rsidRPr="00176B42">
        <w:rPr>
          <w:b/>
        </w:rPr>
        <w:t>E</w:t>
      </w:r>
      <w:r>
        <w:t xml:space="preserve">  =  -∂</w:t>
      </w:r>
      <w:r>
        <w:rPr>
          <w:rStyle w:val="subscript"/>
        </w:rPr>
        <w:t>t</w:t>
      </w:r>
      <w:r w:rsidRPr="009D4349">
        <w:rPr>
          <w:b/>
        </w:rPr>
        <w:t>J</w:t>
      </w:r>
      <w:r>
        <w:rPr>
          <w:rStyle w:val="subscript"/>
        </w:rPr>
        <w:t>s</w:t>
      </w:r>
      <w:r>
        <w:t xml:space="preserve"> μ</w:t>
      </w:r>
      <w:r w:rsidR="00176B42">
        <w:tab/>
      </w:r>
      <w:r w:rsidR="00176B42">
        <w:tab/>
      </w:r>
      <w:r w:rsidR="00176B42">
        <w:tab/>
        <w:t>// inside, parabolic operator on left</w:t>
      </w:r>
    </w:p>
    <w:p w14:paraId="0BEB794A" w14:textId="77777777" w:rsidR="00176B42" w:rsidRDefault="00176B42"/>
    <w:p w14:paraId="6398BE88" w14:textId="77777777" w:rsidR="00176B42" w:rsidRDefault="00176B42">
      <w:r>
        <w:t xml:space="preserve">and yes, we then have a parabolic PDE operator on the LHS, I agree. He then gives an example which I don't understand, it is not explained, these are really slides of a talk. </w:t>
      </w:r>
    </w:p>
    <w:p w14:paraId="75D25F83" w14:textId="77777777" w:rsidR="00176B42" w:rsidRDefault="00176B42">
      <w:r>
        <w:tab/>
        <w:t xml:space="preserve">He talks about the direct and the inverse problems. But not a single example of course. </w:t>
      </w:r>
    </w:p>
    <w:p w14:paraId="22A72B50" w14:textId="77777777" w:rsidR="00176B42" w:rsidRDefault="00176B42"/>
    <w:p w14:paraId="02356652" w14:textId="77777777" w:rsidR="00176B42" w:rsidRPr="00176B42" w:rsidRDefault="00176B42">
      <w:r>
        <w:t>My reading:  In the conductor, if J</w:t>
      </w:r>
      <w:r>
        <w:rPr>
          <w:rStyle w:val="subscript"/>
        </w:rPr>
        <w:t>s</w:t>
      </w:r>
      <w:r>
        <w:t xml:space="preserve"> = 0 there which it is for me, I think the above is the good old Helmholtz equation inside the conductor for </w:t>
      </w:r>
      <w:r w:rsidRPr="00176B42">
        <w:rPr>
          <w:b/>
        </w:rPr>
        <w:t>E</w:t>
      </w:r>
      <w:r>
        <w:t xml:space="preserve"> .  They are somehow linking this to the second problem which is outside the conductor, and of course these solutions have to meet at the boundary. This really is then sort of transmission line problem where I do have inside and outside solutions.  </w:t>
      </w:r>
      <w:r w:rsidRPr="00BC2B2F">
        <w:rPr>
          <w:u w:val="single"/>
        </w:rPr>
        <w:t xml:space="preserve">Why don't they do some simple example perhaps with a bar of metal ?? </w:t>
      </w:r>
    </w:p>
    <w:p w14:paraId="55A30B7D" w14:textId="77777777" w:rsidR="009D4349" w:rsidRDefault="009D4349"/>
    <w:p w14:paraId="6AFCA0FD" w14:textId="77777777" w:rsidR="00682138" w:rsidRPr="00682138" w:rsidRDefault="00682138" w:rsidP="00BC2B2F">
      <w:pPr>
        <w:pStyle w:val="Heading2"/>
      </w:pPr>
      <w:bookmarkStart w:id="4" w:name="_Toc387066672"/>
      <w:r>
        <w:t>5</w:t>
      </w:r>
      <w:r w:rsidRPr="009D4349">
        <w:t xml:space="preserve">. </w:t>
      </w:r>
      <w:r>
        <w:t xml:space="preserve">wiki page     </w:t>
      </w:r>
      <w:r w:rsidRPr="00682138">
        <w:t>http://en.wikipedia.org/wiki/Eddy_current</w:t>
      </w:r>
      <w:bookmarkEnd w:id="4"/>
    </w:p>
    <w:p w14:paraId="78B8EDF0" w14:textId="77777777" w:rsidR="009D4349" w:rsidRPr="009D4349" w:rsidRDefault="009D4349"/>
    <w:p w14:paraId="698CFCE8" w14:textId="77777777" w:rsidR="00967CE6" w:rsidRDefault="00682138">
      <w:r>
        <w:t>Might as well give this a</w:t>
      </w:r>
      <w:r w:rsidR="00C441E9">
        <w:t xml:space="preserve"> gander. Interesting statements. </w:t>
      </w:r>
    </w:p>
    <w:p w14:paraId="60CF3FB3" w14:textId="77777777" w:rsidR="00C441E9" w:rsidRDefault="00C441E9"/>
    <w:p w14:paraId="09CB93B1" w14:textId="77777777" w:rsidR="00C441E9" w:rsidRDefault="00C441E9">
      <w:r w:rsidRPr="00C441E9">
        <w:t xml:space="preserve">Eddy currents in conductors of non-zero resistivity generate heat as well as electromagnetic forces. The heat can be used for </w:t>
      </w:r>
      <w:r w:rsidRPr="00C441E9">
        <w:rPr>
          <w:b/>
        </w:rPr>
        <w:t>induction heating</w:t>
      </w:r>
      <w:r w:rsidRPr="00C441E9">
        <w:t xml:space="preserve">. The electromagnetic forces can be used for </w:t>
      </w:r>
      <w:r w:rsidRPr="00C441E9">
        <w:rPr>
          <w:b/>
        </w:rPr>
        <w:t>levitation</w:t>
      </w:r>
      <w:r w:rsidRPr="00C441E9">
        <w:t xml:space="preserve">, creating </w:t>
      </w:r>
      <w:r w:rsidRPr="00C441E9">
        <w:rPr>
          <w:b/>
        </w:rPr>
        <w:t>movement</w:t>
      </w:r>
      <w:r w:rsidRPr="00C441E9">
        <w:t xml:space="preserve">, or to give a strong </w:t>
      </w:r>
      <w:r w:rsidRPr="00C441E9">
        <w:rPr>
          <w:b/>
        </w:rPr>
        <w:t>braking</w:t>
      </w:r>
      <w:r w:rsidRPr="00C441E9">
        <w:t xml:space="preserve"> effect. Eddy currents can also have undesirable effects, for instance </w:t>
      </w:r>
      <w:r w:rsidRPr="00C441E9">
        <w:rPr>
          <w:b/>
        </w:rPr>
        <w:t>power loss in transformers</w:t>
      </w:r>
      <w:r w:rsidRPr="00C441E9">
        <w:t xml:space="preserve">. In this application, they are minimized with </w:t>
      </w:r>
      <w:r w:rsidRPr="00C441E9">
        <w:rPr>
          <w:b/>
        </w:rPr>
        <w:t>thin plates</w:t>
      </w:r>
      <w:r w:rsidRPr="00C441E9">
        <w:t>, by lamination of conductors or other details of conductor shape.</w:t>
      </w:r>
    </w:p>
    <w:p w14:paraId="61EDA2B9" w14:textId="77777777" w:rsidR="00C441E9" w:rsidRDefault="00C441E9"/>
    <w:p w14:paraId="74888099" w14:textId="77777777" w:rsidR="00C441E9" w:rsidRDefault="00C441E9">
      <w:r w:rsidRPr="00C441E9">
        <w:rPr>
          <w:b/>
        </w:rPr>
        <w:t>Self-induced eddy currents</w:t>
      </w:r>
      <w:r w:rsidRPr="00C441E9">
        <w:t xml:space="preserve"> are responsible for the </w:t>
      </w:r>
      <w:r w:rsidRPr="00C441E9">
        <w:rPr>
          <w:b/>
        </w:rPr>
        <w:t>skin effect</w:t>
      </w:r>
      <w:r w:rsidRPr="00C441E9">
        <w:t xml:space="preserve"> in conductors.[4] The latter can be used for non-destructive testing of materials for geometry features, like </w:t>
      </w:r>
      <w:r w:rsidRPr="00C441E9">
        <w:rPr>
          <w:b/>
        </w:rPr>
        <w:t>micro-cracks</w:t>
      </w:r>
      <w:r w:rsidRPr="00C441E9">
        <w:t xml:space="preserve">.[5] A similar effect is the </w:t>
      </w:r>
      <w:r w:rsidRPr="00C441E9">
        <w:rPr>
          <w:b/>
        </w:rPr>
        <w:t>proximity effect</w:t>
      </w:r>
      <w:r w:rsidRPr="00C441E9">
        <w:t>, which is caused by externally induced eddy currents.[6]</w:t>
      </w:r>
    </w:p>
    <w:p w14:paraId="33BA7547" w14:textId="77777777" w:rsidR="00C441E9" w:rsidRDefault="00C441E9"/>
    <w:p w14:paraId="1331FCD6" w14:textId="77777777" w:rsidR="00C441E9" w:rsidRDefault="00C441E9">
      <w:r>
        <w:t xml:space="preserve">Electrons cannot cross the insulating gap between the </w:t>
      </w:r>
      <w:r w:rsidRPr="00C441E9">
        <w:rPr>
          <w:b/>
        </w:rPr>
        <w:t>laminations</w:t>
      </w:r>
      <w:r>
        <w:t xml:space="preserve"> and so are unable to circulate on wide arcs. Charges gather at the lamination boundaries, in a process </w:t>
      </w:r>
      <w:r w:rsidRPr="00C441E9">
        <w:rPr>
          <w:b/>
        </w:rPr>
        <w:t>analogous to</w:t>
      </w:r>
      <w:r>
        <w:t xml:space="preserve"> the </w:t>
      </w:r>
      <w:hyperlink r:id="rId17" w:tooltip="Hall effect" w:history="1">
        <w:r>
          <w:rPr>
            <w:rStyle w:val="Hyperlink"/>
          </w:rPr>
          <w:t>Hall effect</w:t>
        </w:r>
      </w:hyperlink>
      <w:r>
        <w:t>, producing electric fields that oppose any further accumulation of charge and hence suppressing the eddy currents. The shorter the distance between adjacent laminations (i.e., the greater the number of laminations per unit area, perpendicular to the applied field), the greater the suppression of eddy currents.</w:t>
      </w:r>
    </w:p>
    <w:p w14:paraId="7FBD61A0" w14:textId="77777777" w:rsidR="00C441E9" w:rsidRDefault="00C441E9"/>
    <w:p w14:paraId="1F5726B2" w14:textId="77777777" w:rsidR="00C441E9" w:rsidRDefault="00C441E9">
      <w:r>
        <w:t xml:space="preserve">Here then is their little "model" that might be useful: </w:t>
      </w:r>
    </w:p>
    <w:p w14:paraId="6D743FF8" w14:textId="77777777" w:rsidR="00C441E9" w:rsidRDefault="00C441E9"/>
    <w:p w14:paraId="1FC70DF9" w14:textId="77777777" w:rsidR="00C441E9" w:rsidRDefault="00C441E9">
      <w:r>
        <w:pict>
          <v:shape id="_x0000_i1036" type="#_x0000_t75" style="width:468pt;height:348pt">
            <v:imagedata r:id="rId18" o:title=""/>
          </v:shape>
        </w:pict>
      </w:r>
    </w:p>
    <w:p w14:paraId="326FCD1E" w14:textId="77777777" w:rsidR="00C441E9" w:rsidRDefault="00C441E9"/>
    <w:p w14:paraId="061CD291" w14:textId="77777777" w:rsidR="00C441E9" w:rsidRDefault="00C441E9">
      <w:r>
        <w:t xml:space="preserve">The first is my (1.1.1) ignoring displacement current. </w:t>
      </w:r>
      <w:r w:rsidR="004F58BD">
        <w:t>Here is how the third relates to me:</w:t>
      </w:r>
    </w:p>
    <w:p w14:paraId="1AC6AFE9" w14:textId="77777777" w:rsidR="004F58BD" w:rsidRDefault="004F58BD"/>
    <w:p w14:paraId="53575011" w14:textId="77777777" w:rsidR="004F58BD" w:rsidRPr="006E37C8" w:rsidRDefault="004F58BD" w:rsidP="004F58BD">
      <w:r>
        <w:t xml:space="preserve">The </w:t>
      </w:r>
      <w:r w:rsidRPr="00842026">
        <w:rPr>
          <w:b/>
        </w:rPr>
        <w:t>B</w:t>
      </w:r>
      <w:r>
        <w:t xml:space="preserve"> wave equation uses these steps :</w:t>
      </w:r>
    </w:p>
    <w:p w14:paraId="57A76E85" w14:textId="77777777" w:rsidR="004F58BD" w:rsidRDefault="004F58BD" w:rsidP="004F58BD"/>
    <w:p w14:paraId="4D47D60F" w14:textId="77777777" w:rsidR="004F58BD" w:rsidRPr="009F0842" w:rsidRDefault="004F58BD" w:rsidP="004F58BD">
      <w:r>
        <w:tab/>
      </w:r>
      <w:r w:rsidRPr="009F0842">
        <w:t xml:space="preserve">curl </w:t>
      </w:r>
      <w:r w:rsidRPr="00CD7405">
        <w:rPr>
          <w:b/>
          <w:color w:val="000000"/>
        </w:rPr>
        <w:t>H</w:t>
      </w:r>
      <w:r w:rsidRPr="00CD7405">
        <w:rPr>
          <w:color w:val="000000"/>
        </w:rPr>
        <w:t xml:space="preserve"> = </w:t>
      </w:r>
      <w:r w:rsidRPr="004F58BD">
        <w:rPr>
          <w:color w:val="FF0000"/>
        </w:rPr>
        <w:t>∂</w:t>
      </w:r>
      <w:r w:rsidRPr="004F58BD">
        <w:rPr>
          <w:rStyle w:val="subscript"/>
          <w:color w:val="FF0000"/>
        </w:rPr>
        <w:t>t</w:t>
      </w:r>
      <w:r w:rsidRPr="004F58BD">
        <w:rPr>
          <w:b/>
          <w:color w:val="FF0000"/>
        </w:rPr>
        <w:t>D</w:t>
      </w:r>
      <w:r w:rsidRPr="004F58BD">
        <w:rPr>
          <w:color w:val="FF0000"/>
        </w:rPr>
        <w:t xml:space="preserve"> </w:t>
      </w:r>
      <w:r w:rsidRPr="00CD7405">
        <w:rPr>
          <w:color w:val="000000"/>
        </w:rPr>
        <w:t>+</w:t>
      </w:r>
      <w:r>
        <w:rPr>
          <w:color w:val="000000"/>
        </w:rPr>
        <w:t xml:space="preserve"> </w:t>
      </w:r>
      <w:r w:rsidRPr="00CD7405">
        <w:rPr>
          <w:b/>
          <w:color w:val="000000"/>
        </w:rPr>
        <w:t>J</w:t>
      </w:r>
      <w:r>
        <w:tab/>
      </w:r>
      <w:r>
        <w:tab/>
      </w:r>
      <w:r>
        <w:tab/>
      </w:r>
      <w:r>
        <w:tab/>
      </w:r>
      <w:r>
        <w:tab/>
      </w:r>
      <w:r>
        <w:tab/>
        <w:t>// Maxwell (1.1.1)</w:t>
      </w:r>
    </w:p>
    <w:p w14:paraId="57EBCCF2" w14:textId="77777777" w:rsidR="004F58BD" w:rsidRDefault="004F58BD" w:rsidP="004F58BD"/>
    <w:p w14:paraId="0C225568" w14:textId="77777777" w:rsidR="004F58BD" w:rsidRPr="009F0842" w:rsidRDefault="004F58BD" w:rsidP="004F58BD">
      <w:r w:rsidRPr="00C748EF">
        <w:rPr>
          <w:color w:val="000000"/>
        </w:rPr>
        <w:tab/>
        <w:t xml:space="preserve">curl curl </w:t>
      </w:r>
      <w:r w:rsidRPr="009F0842">
        <w:rPr>
          <w:b/>
          <w:color w:val="000000"/>
        </w:rPr>
        <w:t>H</w:t>
      </w:r>
      <w:r w:rsidRPr="00C748EF">
        <w:rPr>
          <w:color w:val="000000"/>
        </w:rPr>
        <w:t xml:space="preserve"> =</w:t>
      </w:r>
      <w:r w:rsidRPr="004F58BD">
        <w:rPr>
          <w:color w:val="FF0000"/>
        </w:rPr>
        <w:t xml:space="preserve"> curl [∂</w:t>
      </w:r>
      <w:r w:rsidRPr="004F58BD">
        <w:rPr>
          <w:rStyle w:val="subscript"/>
          <w:color w:val="FF0000"/>
        </w:rPr>
        <w:t>t</w:t>
      </w:r>
      <w:r w:rsidRPr="004F58BD">
        <w:rPr>
          <w:b/>
          <w:color w:val="FF0000"/>
        </w:rPr>
        <w:t>D</w:t>
      </w:r>
      <w:r w:rsidRPr="004F58BD">
        <w:rPr>
          <w:color w:val="FF0000"/>
        </w:rPr>
        <w:t>]</w:t>
      </w:r>
      <w:r w:rsidRPr="00C748EF">
        <w:rPr>
          <w:color w:val="000000"/>
        </w:rPr>
        <w:t xml:space="preserve"> + curl </w:t>
      </w:r>
      <w:r w:rsidRPr="009F0842">
        <w:rPr>
          <w:b/>
          <w:color w:val="000000"/>
        </w:rPr>
        <w:t>J</w:t>
      </w:r>
      <w:r>
        <w:tab/>
      </w:r>
      <w:r>
        <w:tab/>
      </w:r>
      <w:r>
        <w:tab/>
      </w:r>
      <w:r>
        <w:tab/>
        <w:t>// curl both sides</w:t>
      </w:r>
    </w:p>
    <w:p w14:paraId="1C332311" w14:textId="77777777" w:rsidR="004F58BD" w:rsidRPr="009F0842" w:rsidRDefault="004F58BD" w:rsidP="004F58BD"/>
    <w:p w14:paraId="70D50410" w14:textId="77777777" w:rsidR="004F58BD" w:rsidRDefault="004F58BD" w:rsidP="004F58BD">
      <w:r>
        <w:tab/>
      </w:r>
      <w:r w:rsidRPr="00C748EF">
        <w:rPr>
          <w:color w:val="000000"/>
        </w:rPr>
        <w:t>grad div</w:t>
      </w:r>
      <w:r>
        <w:rPr>
          <w:color w:val="000000"/>
        </w:rPr>
        <w:t xml:space="preserve"> </w:t>
      </w:r>
      <w:r w:rsidRPr="009F0842">
        <w:rPr>
          <w:b/>
          <w:color w:val="000000"/>
        </w:rPr>
        <w:t>H</w:t>
      </w:r>
      <w:r w:rsidRPr="00C748EF">
        <w:rPr>
          <w:color w:val="000000"/>
        </w:rPr>
        <w:t xml:space="preserve"> - </w:t>
      </w:r>
      <w:r w:rsidRPr="00C748EF">
        <w:rPr>
          <w:rFonts w:ascii="Symbol" w:hAnsi="Symbol"/>
          <w:color w:val="000000"/>
        </w:rPr>
        <w:t></w:t>
      </w:r>
      <w:r w:rsidRPr="00C748EF">
        <w:rPr>
          <w:rStyle w:val="superscript"/>
          <w:color w:val="000000"/>
        </w:rPr>
        <w:t>2</w:t>
      </w:r>
      <w:r w:rsidRPr="009F0842">
        <w:rPr>
          <w:b/>
          <w:color w:val="000000"/>
        </w:rPr>
        <w:t>H</w:t>
      </w:r>
      <w:r w:rsidRPr="00C748EF">
        <w:rPr>
          <w:color w:val="000000"/>
        </w:rPr>
        <w:t xml:space="preserve">   =</w:t>
      </w:r>
      <w:r w:rsidRPr="004F58BD">
        <w:rPr>
          <w:color w:val="FF0000"/>
        </w:rPr>
        <w:t xml:space="preserve"> ε ∂</w:t>
      </w:r>
      <w:r w:rsidRPr="004F58BD">
        <w:rPr>
          <w:rStyle w:val="subscript"/>
          <w:color w:val="FF0000"/>
        </w:rPr>
        <w:t>t</w:t>
      </w:r>
      <w:r w:rsidRPr="004F58BD">
        <w:rPr>
          <w:color w:val="FF0000"/>
        </w:rPr>
        <w:t xml:space="preserve">(curl </w:t>
      </w:r>
      <w:r w:rsidRPr="004F58BD">
        <w:rPr>
          <w:b/>
          <w:color w:val="FF0000"/>
        </w:rPr>
        <w:t>E</w:t>
      </w:r>
      <w:r w:rsidRPr="004F58BD">
        <w:rPr>
          <w:color w:val="FF0000"/>
        </w:rPr>
        <w:t>)</w:t>
      </w:r>
      <w:r w:rsidRPr="00C748EF">
        <w:rPr>
          <w:color w:val="000000"/>
        </w:rPr>
        <w:t xml:space="preserve"> + curl </w:t>
      </w:r>
      <w:r w:rsidRPr="009F0842">
        <w:rPr>
          <w:b/>
          <w:color w:val="000000"/>
        </w:rPr>
        <w:t>J</w:t>
      </w:r>
      <w:r>
        <w:tab/>
      </w:r>
      <w:r>
        <w:tab/>
      </w:r>
      <w:r>
        <w:tab/>
        <w:t xml:space="preserve">// vector identity on left and </w:t>
      </w:r>
      <w:r w:rsidRPr="00F636EF">
        <w:rPr>
          <w:b/>
        </w:rPr>
        <w:t>D</w:t>
      </w:r>
      <w:r>
        <w:t xml:space="preserve"> = ε</w:t>
      </w:r>
      <w:r w:rsidRPr="00F636EF">
        <w:rPr>
          <w:b/>
        </w:rPr>
        <w:t>E</w:t>
      </w:r>
    </w:p>
    <w:p w14:paraId="3709BF31" w14:textId="77777777" w:rsidR="004F58BD" w:rsidRDefault="004F58BD" w:rsidP="004F58BD"/>
    <w:p w14:paraId="0BF88B81" w14:textId="77777777" w:rsidR="004F58BD" w:rsidRDefault="004F58BD" w:rsidP="004F58BD">
      <w:r>
        <w:tab/>
        <w:t>(1/μ)</w:t>
      </w:r>
      <w:r w:rsidRPr="00C748EF">
        <w:rPr>
          <w:color w:val="000000"/>
        </w:rPr>
        <w:t>grad div</w:t>
      </w:r>
      <w:r>
        <w:rPr>
          <w:color w:val="000000"/>
        </w:rPr>
        <w:t xml:space="preserve"> </w:t>
      </w:r>
      <w:r>
        <w:rPr>
          <w:b/>
          <w:color w:val="000000"/>
        </w:rPr>
        <w:t xml:space="preserve">B </w:t>
      </w:r>
      <w:r w:rsidRPr="00C748EF">
        <w:rPr>
          <w:color w:val="000000"/>
        </w:rPr>
        <w:t xml:space="preserve"> - </w:t>
      </w:r>
      <w:r w:rsidRPr="00C748EF">
        <w:rPr>
          <w:rFonts w:ascii="Symbol" w:hAnsi="Symbol"/>
          <w:color w:val="000000"/>
        </w:rPr>
        <w:t></w:t>
      </w:r>
      <w:r w:rsidRPr="00C748EF">
        <w:rPr>
          <w:rStyle w:val="superscript"/>
          <w:color w:val="000000"/>
        </w:rPr>
        <w:t>2</w:t>
      </w:r>
      <w:r w:rsidRPr="009F0842">
        <w:rPr>
          <w:b/>
          <w:color w:val="000000"/>
        </w:rPr>
        <w:t>H</w:t>
      </w:r>
      <w:r w:rsidRPr="00C748EF">
        <w:rPr>
          <w:color w:val="000000"/>
        </w:rPr>
        <w:t xml:space="preserve">   =</w:t>
      </w:r>
      <w:r w:rsidRPr="004F58BD">
        <w:rPr>
          <w:color w:val="FF0000"/>
        </w:rPr>
        <w:t xml:space="preserve"> εμ ∂</w:t>
      </w:r>
      <w:r w:rsidRPr="004F58BD">
        <w:rPr>
          <w:rStyle w:val="subscript"/>
          <w:color w:val="FF0000"/>
        </w:rPr>
        <w:t>t</w:t>
      </w:r>
      <w:r w:rsidRPr="004F58BD">
        <w:rPr>
          <w:color w:val="FF0000"/>
        </w:rPr>
        <w:t>(-∂</w:t>
      </w:r>
      <w:r w:rsidRPr="004F58BD">
        <w:rPr>
          <w:rStyle w:val="subscript"/>
          <w:color w:val="FF0000"/>
        </w:rPr>
        <w:t>t</w:t>
      </w:r>
      <w:r w:rsidRPr="004F58BD">
        <w:rPr>
          <w:b/>
          <w:color w:val="FF0000"/>
        </w:rPr>
        <w:t>H</w:t>
      </w:r>
      <w:r w:rsidRPr="004F58BD">
        <w:rPr>
          <w:color w:val="FF0000"/>
        </w:rPr>
        <w:t xml:space="preserve">) </w:t>
      </w:r>
      <w:r w:rsidRPr="00C748EF">
        <w:rPr>
          <w:color w:val="000000"/>
        </w:rPr>
        <w:t xml:space="preserve">+ curl </w:t>
      </w:r>
      <w:r w:rsidRPr="009F0842">
        <w:rPr>
          <w:b/>
          <w:color w:val="000000"/>
        </w:rPr>
        <w:t>J</w:t>
      </w:r>
      <w:r>
        <w:tab/>
      </w:r>
      <w:r>
        <w:tab/>
        <w:t xml:space="preserve">// Maxwell (1.1.2) and </w:t>
      </w:r>
      <w:r w:rsidRPr="00F36610">
        <w:rPr>
          <w:b/>
        </w:rPr>
        <w:t>B</w:t>
      </w:r>
      <w:r>
        <w:t xml:space="preserve"> = μ</w:t>
      </w:r>
      <w:r w:rsidRPr="00F36610">
        <w:rPr>
          <w:b/>
        </w:rPr>
        <w:t>H</w:t>
      </w:r>
      <w:r>
        <w:t xml:space="preserve"> twice</w:t>
      </w:r>
    </w:p>
    <w:p w14:paraId="590C7907" w14:textId="77777777" w:rsidR="004F58BD" w:rsidRPr="009F0842" w:rsidRDefault="004F58BD" w:rsidP="004F58BD"/>
    <w:p w14:paraId="4E8BDEFA" w14:textId="77777777" w:rsidR="004F58BD" w:rsidRDefault="004F58BD" w:rsidP="004F58BD">
      <w:r>
        <w:tab/>
        <w:t>(</w:t>
      </w:r>
      <w:r w:rsidRPr="003C3A15">
        <w:rPr>
          <w:rFonts w:ascii="Symbol" w:hAnsi="Symbol"/>
        </w:rPr>
        <w:t></w:t>
      </w:r>
      <w:r w:rsidRPr="003C3A15">
        <w:rPr>
          <w:rStyle w:val="superscript"/>
        </w:rPr>
        <w:t>2</w:t>
      </w:r>
      <w:r>
        <w:t xml:space="preserve">  -</w:t>
      </w:r>
      <w:r w:rsidRPr="004F58BD">
        <w:rPr>
          <w:color w:val="FF0000"/>
        </w:rPr>
        <w:t xml:space="preserve"> με ∂</w:t>
      </w:r>
      <w:r w:rsidRPr="004F58BD">
        <w:rPr>
          <w:rStyle w:val="subscript"/>
          <w:color w:val="FF0000"/>
        </w:rPr>
        <w:t>t</w:t>
      </w:r>
      <w:r w:rsidRPr="004F58BD">
        <w:rPr>
          <w:rStyle w:val="superscript"/>
          <w:color w:val="FF0000"/>
        </w:rPr>
        <w:t>2</w:t>
      </w:r>
      <w:r>
        <w:t>)</w:t>
      </w:r>
      <w:r w:rsidRPr="00DF597D">
        <w:rPr>
          <w:b/>
        </w:rPr>
        <w:t>H</w:t>
      </w:r>
      <w:r>
        <w:t xml:space="preserve">   =  - curl </w:t>
      </w:r>
      <w:r w:rsidRPr="00DF597D">
        <w:rPr>
          <w:b/>
        </w:rPr>
        <w:t>J</w:t>
      </w:r>
      <w:r>
        <w:tab/>
      </w:r>
      <w:r>
        <w:tab/>
      </w:r>
      <w:r>
        <w:tab/>
      </w:r>
      <w:r>
        <w:tab/>
      </w:r>
      <w:r>
        <w:tab/>
        <w:t xml:space="preserve">// since div </w:t>
      </w:r>
      <w:r w:rsidRPr="009F0842">
        <w:rPr>
          <w:b/>
        </w:rPr>
        <w:t>B</w:t>
      </w:r>
      <w:r>
        <w:t xml:space="preserve"> = 0  (1.1.4)</w:t>
      </w:r>
    </w:p>
    <w:p w14:paraId="66F60A10" w14:textId="77777777" w:rsidR="004F58BD" w:rsidRDefault="004F58BD" w:rsidP="004F58BD"/>
    <w:p w14:paraId="07ED0193" w14:textId="77777777" w:rsidR="004F58BD" w:rsidRDefault="004F58BD" w:rsidP="004F58BD">
      <w:r>
        <w:t>If I were to throw out all the red terms  ("ignore displacement current") I get their third equation.</w:t>
      </w:r>
    </w:p>
    <w:p w14:paraId="2A621E40" w14:textId="77777777" w:rsidR="004F58BD" w:rsidRDefault="004F58BD" w:rsidP="004F58BD">
      <w:r>
        <w:t>Their 4th equation is fine then. Then I agree with the 5th equation as well , and then finally the last one as well where they bring in M. If M = 0, we get a parabolic equation for H!  In these equations I guess that H is the total field (left plus right) and J is the total current, no J</w:t>
      </w:r>
      <w:r>
        <w:rPr>
          <w:rStyle w:val="subscript"/>
        </w:rPr>
        <w:t>s</w:t>
      </w:r>
      <w:r>
        <w:t xml:space="preserve"> separation. If M = 0 we have</w:t>
      </w:r>
    </w:p>
    <w:p w14:paraId="112F396C" w14:textId="77777777" w:rsidR="004F58BD" w:rsidRDefault="004F58BD" w:rsidP="004F58BD"/>
    <w:p w14:paraId="5BBA923D" w14:textId="77777777" w:rsidR="004F58BD" w:rsidRDefault="004F58BD" w:rsidP="004F58BD">
      <w:r>
        <w:tab/>
      </w:r>
      <w:r>
        <w:sym w:font="Symbol" w:char="F0D1"/>
      </w:r>
      <w:r>
        <w:rPr>
          <w:rStyle w:val="superscript"/>
        </w:rPr>
        <w:t>2</w:t>
      </w:r>
      <w:r w:rsidRPr="004F58BD">
        <w:rPr>
          <w:b/>
        </w:rPr>
        <w:t>H</w:t>
      </w:r>
      <w:r>
        <w:t xml:space="preserve"> = μ</w:t>
      </w:r>
      <w:r>
        <w:rPr>
          <w:rStyle w:val="subscript"/>
        </w:rPr>
        <w:t>0</w:t>
      </w:r>
      <w:r>
        <w:t>σ jω</w:t>
      </w:r>
      <w:r w:rsidRPr="004F58BD">
        <w:rPr>
          <w:b/>
        </w:rPr>
        <w:t>H</w:t>
      </w:r>
    </w:p>
    <w:p w14:paraId="1F891C3B" w14:textId="77777777" w:rsidR="004F58BD" w:rsidRDefault="004F58BD" w:rsidP="004F58BD"/>
    <w:p w14:paraId="6A0CD6C0" w14:textId="77777777" w:rsidR="004F58BD" w:rsidRDefault="004F58BD" w:rsidP="004F58BD">
      <w:r>
        <w:t xml:space="preserve">and this is then just my usual Helm equation for H. Nothing new under the sun. Still no examples! But there are more referenced. Many interesting comments, like dropping a strong magnet down a copper tube. </w:t>
      </w:r>
    </w:p>
    <w:p w14:paraId="0997835B" w14:textId="77777777" w:rsidR="00206ADD" w:rsidRDefault="00206ADD" w:rsidP="004F58BD"/>
    <w:p w14:paraId="1496FA5A" w14:textId="77777777" w:rsidR="00206ADD" w:rsidRDefault="00206ADD" w:rsidP="004F58BD">
      <w:r>
        <w:pict>
          <v:shape id="_x0000_i1037" type="#_x0000_t75" style="width:355.5pt;height:38.25pt">
            <v:imagedata r:id="rId19" o:title=""/>
          </v:shape>
        </w:pict>
      </w:r>
    </w:p>
    <w:p w14:paraId="7F0EFC53" w14:textId="77777777" w:rsidR="00206ADD" w:rsidRDefault="00206ADD" w:rsidP="004F58BD"/>
    <w:p w14:paraId="7CF2EDBE" w14:textId="77777777" w:rsidR="00206ADD" w:rsidRDefault="00206ADD" w:rsidP="004F58BD">
      <w:r>
        <w:t xml:space="preserve">Looks like </w:t>
      </w:r>
      <w:r w:rsidRPr="00BC2B2F">
        <w:rPr>
          <w:b/>
        </w:rPr>
        <w:t>more books on the subject.</w:t>
      </w:r>
      <w:r>
        <w:t xml:space="preserve"> I am having a lot of trouble finding anyone presenting any kind of example of a calculation!  All just qualitative stuff. Here is someone who does something with "plates"</w:t>
      </w:r>
    </w:p>
    <w:p w14:paraId="0E9779F4" w14:textId="77777777" w:rsidR="00206ADD" w:rsidRDefault="00206ADD" w:rsidP="004F58BD"/>
    <w:p w14:paraId="642E36B7" w14:textId="77777777" w:rsidR="00206ADD" w:rsidRDefault="00206ADD" w:rsidP="004F58BD">
      <w:hyperlink r:id="rId20" w:history="1">
        <w:r>
          <w:rPr>
            <w:rStyle w:val="Hyperlink"/>
          </w:rPr>
          <w:t>Siakavellas, N.J.</w:t>
        </w:r>
      </w:hyperlink>
      <w:r>
        <w:t xml:space="preserve"> ; Dept. of Mech. Eng., Patras Univ., Greece</w:t>
      </w:r>
    </w:p>
    <w:p w14:paraId="5BF609B5" w14:textId="77777777" w:rsidR="00206ADD" w:rsidRPr="00206ADD" w:rsidRDefault="00206ADD" w:rsidP="004F58BD">
      <w:r>
        <w:t>"</w:t>
      </w:r>
      <w:r w:rsidRPr="00206ADD">
        <w:t>Two simple models for analytical calculation of eddy currents in thin conducting plates</w:t>
      </w:r>
      <w:r>
        <w:t>"</w:t>
      </w:r>
    </w:p>
    <w:p w14:paraId="08DF4EEE" w14:textId="77777777" w:rsidR="00206ADD" w:rsidRDefault="00206ADD" w:rsidP="004F58BD">
      <w:r>
        <w:t>IEEE Transactions on Magnetics, vol. 33, issue 3, pp. 2245-2257    13 pages 1997</w:t>
      </w:r>
    </w:p>
    <w:p w14:paraId="79E3C2B2" w14:textId="77777777" w:rsidR="00206ADD" w:rsidRDefault="00206ADD" w:rsidP="004F58BD"/>
    <w:p w14:paraId="31B11662" w14:textId="77777777" w:rsidR="00206ADD" w:rsidRDefault="00206ADD" w:rsidP="004F58BD">
      <w:r>
        <w:t xml:space="preserve">but of course I am blocked since it is IEEE. </w:t>
      </w:r>
      <w:r w:rsidR="0097012D">
        <w:t xml:space="preserve">But Jim saved the day again. These are quite interesting and quite simple too, worth a look. </w:t>
      </w:r>
    </w:p>
    <w:p w14:paraId="71B480D8" w14:textId="77777777" w:rsidR="004F58BD" w:rsidRDefault="004F58BD" w:rsidP="004F58BD"/>
    <w:p w14:paraId="34BFD71B" w14:textId="77777777" w:rsidR="004F58BD" w:rsidRPr="004F58BD" w:rsidRDefault="004F58BD" w:rsidP="004F58BD"/>
    <w:p w14:paraId="3EABEB5E" w14:textId="77777777" w:rsidR="004F58BD" w:rsidRPr="00C441E9" w:rsidRDefault="004F58BD"/>
    <w:sectPr w:rsidR="004F58BD" w:rsidRPr="00C441E9">
      <w:footerReference w:type="default" r:id="rId2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100A41" w14:textId="77777777" w:rsidR="00684571" w:rsidRDefault="00684571">
      <w:r>
        <w:separator/>
      </w:r>
    </w:p>
  </w:endnote>
  <w:endnote w:type="continuationSeparator" w:id="0">
    <w:p w14:paraId="2E4139A0" w14:textId="77777777" w:rsidR="00684571" w:rsidRDefault="006845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F4E84" w14:textId="77777777" w:rsidR="00682138" w:rsidRDefault="0068213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BC2B2F">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8CAF67" w14:textId="77777777" w:rsidR="00684571" w:rsidRDefault="00684571">
      <w:r>
        <w:separator/>
      </w:r>
    </w:p>
  </w:footnote>
  <w:footnote w:type="continuationSeparator" w:id="0">
    <w:p w14:paraId="0B467F66" w14:textId="77777777" w:rsidR="00684571" w:rsidRDefault="0068457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E1E7E"/>
    <w:rsid w:val="0001344C"/>
    <w:rsid w:val="0002458B"/>
    <w:rsid w:val="00032790"/>
    <w:rsid w:val="000522DF"/>
    <w:rsid w:val="000544B7"/>
    <w:rsid w:val="00054B07"/>
    <w:rsid w:val="00064021"/>
    <w:rsid w:val="00064C25"/>
    <w:rsid w:val="00066179"/>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76B42"/>
    <w:rsid w:val="00181C6C"/>
    <w:rsid w:val="00181F45"/>
    <w:rsid w:val="00186EA4"/>
    <w:rsid w:val="00190B89"/>
    <w:rsid w:val="0019186A"/>
    <w:rsid w:val="00194C37"/>
    <w:rsid w:val="001A057A"/>
    <w:rsid w:val="001A1074"/>
    <w:rsid w:val="001A1EFA"/>
    <w:rsid w:val="001C5399"/>
    <w:rsid w:val="001E0BB5"/>
    <w:rsid w:val="001F1A3B"/>
    <w:rsid w:val="00202221"/>
    <w:rsid w:val="00206ADD"/>
    <w:rsid w:val="0020790D"/>
    <w:rsid w:val="002170F0"/>
    <w:rsid w:val="00227FEA"/>
    <w:rsid w:val="00252488"/>
    <w:rsid w:val="00257AC0"/>
    <w:rsid w:val="0026152B"/>
    <w:rsid w:val="00265985"/>
    <w:rsid w:val="0027631B"/>
    <w:rsid w:val="00282623"/>
    <w:rsid w:val="00283691"/>
    <w:rsid w:val="00291390"/>
    <w:rsid w:val="002A1618"/>
    <w:rsid w:val="002A48AF"/>
    <w:rsid w:val="002B5E5C"/>
    <w:rsid w:val="002C5CCF"/>
    <w:rsid w:val="002C5FD8"/>
    <w:rsid w:val="002D05CC"/>
    <w:rsid w:val="002D4894"/>
    <w:rsid w:val="002F271F"/>
    <w:rsid w:val="002F6416"/>
    <w:rsid w:val="0030350C"/>
    <w:rsid w:val="00311CEB"/>
    <w:rsid w:val="00330E53"/>
    <w:rsid w:val="00350E4B"/>
    <w:rsid w:val="00351EE4"/>
    <w:rsid w:val="00354B37"/>
    <w:rsid w:val="00357A93"/>
    <w:rsid w:val="00364D8B"/>
    <w:rsid w:val="00383554"/>
    <w:rsid w:val="00383E9C"/>
    <w:rsid w:val="00385551"/>
    <w:rsid w:val="00387D22"/>
    <w:rsid w:val="00392547"/>
    <w:rsid w:val="003A003E"/>
    <w:rsid w:val="003A1E09"/>
    <w:rsid w:val="003A444D"/>
    <w:rsid w:val="003A49F1"/>
    <w:rsid w:val="003A4E73"/>
    <w:rsid w:val="003B7107"/>
    <w:rsid w:val="003C7FEA"/>
    <w:rsid w:val="003E4240"/>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4F58BD"/>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51FAB"/>
    <w:rsid w:val="00661929"/>
    <w:rsid w:val="00674188"/>
    <w:rsid w:val="00675B08"/>
    <w:rsid w:val="006761D1"/>
    <w:rsid w:val="00682138"/>
    <w:rsid w:val="006823E5"/>
    <w:rsid w:val="00683180"/>
    <w:rsid w:val="00684571"/>
    <w:rsid w:val="006947A1"/>
    <w:rsid w:val="006A36F3"/>
    <w:rsid w:val="006A60A6"/>
    <w:rsid w:val="006B016E"/>
    <w:rsid w:val="006B7AA1"/>
    <w:rsid w:val="006C2FB2"/>
    <w:rsid w:val="006C3D2C"/>
    <w:rsid w:val="006C7F46"/>
    <w:rsid w:val="006D2437"/>
    <w:rsid w:val="006D4393"/>
    <w:rsid w:val="006E630C"/>
    <w:rsid w:val="006F2C71"/>
    <w:rsid w:val="00720868"/>
    <w:rsid w:val="007363E2"/>
    <w:rsid w:val="007418FC"/>
    <w:rsid w:val="007420D3"/>
    <w:rsid w:val="007448AD"/>
    <w:rsid w:val="00750B63"/>
    <w:rsid w:val="00754DA3"/>
    <w:rsid w:val="00780987"/>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E730F"/>
    <w:rsid w:val="008F0702"/>
    <w:rsid w:val="008F073A"/>
    <w:rsid w:val="008F3D30"/>
    <w:rsid w:val="008F43C6"/>
    <w:rsid w:val="008F606C"/>
    <w:rsid w:val="008F7F5F"/>
    <w:rsid w:val="00913848"/>
    <w:rsid w:val="009313DC"/>
    <w:rsid w:val="00934B66"/>
    <w:rsid w:val="00935C1C"/>
    <w:rsid w:val="00942AAE"/>
    <w:rsid w:val="00945ABF"/>
    <w:rsid w:val="00960DBC"/>
    <w:rsid w:val="00967CE6"/>
    <w:rsid w:val="0097012D"/>
    <w:rsid w:val="009736C0"/>
    <w:rsid w:val="00980C36"/>
    <w:rsid w:val="009835F4"/>
    <w:rsid w:val="0098533C"/>
    <w:rsid w:val="009A32AD"/>
    <w:rsid w:val="009B2908"/>
    <w:rsid w:val="009C2FAF"/>
    <w:rsid w:val="009D4349"/>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254B"/>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1AC8"/>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2B2F"/>
    <w:rsid w:val="00BC5EB6"/>
    <w:rsid w:val="00BD20BB"/>
    <w:rsid w:val="00BD6B0E"/>
    <w:rsid w:val="00BE20CE"/>
    <w:rsid w:val="00BE48D5"/>
    <w:rsid w:val="00BE5123"/>
    <w:rsid w:val="00C00A8C"/>
    <w:rsid w:val="00C170B5"/>
    <w:rsid w:val="00C227E5"/>
    <w:rsid w:val="00C331FE"/>
    <w:rsid w:val="00C40F10"/>
    <w:rsid w:val="00C41294"/>
    <w:rsid w:val="00C441E9"/>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96B"/>
    <w:rsid w:val="00DD2C64"/>
    <w:rsid w:val="00DD555C"/>
    <w:rsid w:val="00DD56A6"/>
    <w:rsid w:val="00DD737D"/>
    <w:rsid w:val="00DD754F"/>
    <w:rsid w:val="00DE1E7E"/>
    <w:rsid w:val="00E0029E"/>
    <w:rsid w:val="00E032B2"/>
    <w:rsid w:val="00E14E32"/>
    <w:rsid w:val="00E222C3"/>
    <w:rsid w:val="00E32FE0"/>
    <w:rsid w:val="00E52D64"/>
    <w:rsid w:val="00E605B1"/>
    <w:rsid w:val="00E62CA9"/>
    <w:rsid w:val="00E6691C"/>
    <w:rsid w:val="00E6781A"/>
    <w:rsid w:val="00E74716"/>
    <w:rsid w:val="00E81C51"/>
    <w:rsid w:val="00E94E7B"/>
    <w:rsid w:val="00EA1AA3"/>
    <w:rsid w:val="00EA5ADB"/>
    <w:rsid w:val="00EB3884"/>
    <w:rsid w:val="00EB59F7"/>
    <w:rsid w:val="00EB621A"/>
    <w:rsid w:val="00EC0C35"/>
    <w:rsid w:val="00EC0F7A"/>
    <w:rsid w:val="00EC21A9"/>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3CC061"/>
  <w15:chartTrackingRefBased/>
  <w15:docId w15:val="{FE617C6A-D69F-47E1-8828-F0F350231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C441E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2.png"/><Relationship Id="rId3" Type="http://schemas.openxmlformats.org/officeDocument/2006/relationships/webSettings" Target="webSettings.xml"/><Relationship Id="rId21" Type="http://schemas.openxmlformats.org/officeDocument/2006/relationships/footer" Target="footer1.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hyperlink" Target="http://en.wikipedia.org/wiki/Hall_effect" TargetMode="External"/><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hyperlink" Target="http://ieeexplore.ieee.org/search/searchresult.jsp?searchWithin=p_Authors:.QT.Siakavellas,%20N.J..QT.&amp;searchWithin=p_Author_Ids:37662452800&amp;newsearch=true" TargetMode="Externa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image" Target="media/image13.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2066</Words>
  <Characters>8763</Characters>
  <Application>Microsoft Office Word</Application>
  <DocSecurity>4</DocSecurity>
  <Lines>292</Lines>
  <Paragraphs>140</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10689</CharactersWithSpaces>
  <SharedDoc>false</SharedDoc>
  <HLinks>
    <vt:vector size="42" baseType="variant">
      <vt:variant>
        <vt:i4>6291484</vt:i4>
      </vt:variant>
      <vt:variant>
        <vt:i4>36</vt:i4>
      </vt:variant>
      <vt:variant>
        <vt:i4>0</vt:i4>
      </vt:variant>
      <vt:variant>
        <vt:i4>5</vt:i4>
      </vt:variant>
      <vt:variant>
        <vt:lpwstr>http://ieeexplore.ieee.org/search/searchresult.jsp?searchWithin=p_Authors:.QT.Siakavellas,%20N.J..QT.&amp;searchWithin=p_Author_Ids:37662452800&amp;newsearch=true</vt:lpwstr>
      </vt:variant>
      <vt:variant>
        <vt:lpwstr/>
      </vt:variant>
      <vt:variant>
        <vt:i4>3342424</vt:i4>
      </vt:variant>
      <vt:variant>
        <vt:i4>33</vt:i4>
      </vt:variant>
      <vt:variant>
        <vt:i4>0</vt:i4>
      </vt:variant>
      <vt:variant>
        <vt:i4>5</vt:i4>
      </vt:variant>
      <vt:variant>
        <vt:lpwstr>http://en.wikipedia.org/wiki/Hall_effect</vt:lpwstr>
      </vt:variant>
      <vt:variant>
        <vt:lpwstr/>
      </vt:variant>
      <vt:variant>
        <vt:i4>1966132</vt:i4>
      </vt:variant>
      <vt:variant>
        <vt:i4>26</vt:i4>
      </vt:variant>
      <vt:variant>
        <vt:i4>0</vt:i4>
      </vt:variant>
      <vt:variant>
        <vt:i4>5</vt:i4>
      </vt:variant>
      <vt:variant>
        <vt:lpwstr/>
      </vt:variant>
      <vt:variant>
        <vt:lpwstr>_Toc387066672</vt:lpwstr>
      </vt:variant>
      <vt:variant>
        <vt:i4>1966132</vt:i4>
      </vt:variant>
      <vt:variant>
        <vt:i4>20</vt:i4>
      </vt:variant>
      <vt:variant>
        <vt:i4>0</vt:i4>
      </vt:variant>
      <vt:variant>
        <vt:i4>5</vt:i4>
      </vt:variant>
      <vt:variant>
        <vt:lpwstr/>
      </vt:variant>
      <vt:variant>
        <vt:lpwstr>_Toc387066671</vt:lpwstr>
      </vt:variant>
      <vt:variant>
        <vt:i4>1966132</vt:i4>
      </vt:variant>
      <vt:variant>
        <vt:i4>14</vt:i4>
      </vt:variant>
      <vt:variant>
        <vt:i4>0</vt:i4>
      </vt:variant>
      <vt:variant>
        <vt:i4>5</vt:i4>
      </vt:variant>
      <vt:variant>
        <vt:lpwstr/>
      </vt:variant>
      <vt:variant>
        <vt:lpwstr>_Toc387066670</vt:lpwstr>
      </vt:variant>
      <vt:variant>
        <vt:i4>2031668</vt:i4>
      </vt:variant>
      <vt:variant>
        <vt:i4>8</vt:i4>
      </vt:variant>
      <vt:variant>
        <vt:i4>0</vt:i4>
      </vt:variant>
      <vt:variant>
        <vt:i4>5</vt:i4>
      </vt:variant>
      <vt:variant>
        <vt:lpwstr/>
      </vt:variant>
      <vt:variant>
        <vt:lpwstr>_Toc387066669</vt:lpwstr>
      </vt:variant>
      <vt:variant>
        <vt:i4>2031668</vt:i4>
      </vt:variant>
      <vt:variant>
        <vt:i4>2</vt:i4>
      </vt:variant>
      <vt:variant>
        <vt:i4>0</vt:i4>
      </vt:variant>
      <vt:variant>
        <vt:i4>5</vt:i4>
      </vt:variant>
      <vt:variant>
        <vt:lpwstr/>
      </vt:variant>
      <vt:variant>
        <vt:lpwstr>_Toc387066668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2026-09-07T00:07:00Z</dcterms:created>
  <dcterms:modified xsi:type="dcterms:W3CDTF">2026-09-07T00:07:00Z</dcterms:modified>
</cp:coreProperties>
</file>