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D2EE" w14:textId="77777777" w:rsidR="00291390" w:rsidRDefault="00842555">
      <w:pPr>
        <w:tabs>
          <w:tab w:val="right" w:pos="9270"/>
        </w:tabs>
      </w:pPr>
      <w:r>
        <w:rPr>
          <w:b/>
        </w:rPr>
        <w:t xml:space="preserve">New </w:t>
      </w:r>
      <w:r w:rsidR="00C72B11">
        <w:rPr>
          <w:b/>
        </w:rPr>
        <w:t>Retarded path not taken</w:t>
      </w:r>
      <w:r w:rsidR="00291390">
        <w:rPr>
          <w:b/>
        </w:rPr>
        <w:tab/>
      </w:r>
      <w:r w:rsidR="00C72B11">
        <w:tab/>
      </w:r>
      <w:r w:rsidR="00C72B11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C72B11">
        <w:t>9.19.13</w:t>
      </w:r>
    </w:p>
    <w:p w14:paraId="7615FE8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D35E6F" w14:textId="77777777" w:rsidR="00291390" w:rsidRPr="00C72B11" w:rsidRDefault="00C72B11">
      <w:pPr>
        <w:rPr>
          <w:color w:val="FF0000"/>
        </w:rPr>
      </w:pPr>
      <w:r w:rsidRPr="00C72B11">
        <w:rPr>
          <w:color w:val="FF0000"/>
        </w:rPr>
        <w:t xml:space="preserve">I think this is </w:t>
      </w:r>
      <w:r w:rsidR="00842555">
        <w:rPr>
          <w:color w:val="FF0000"/>
        </w:rPr>
        <w:t xml:space="preserve">my working doc for updating this section. It is now installed. </w:t>
      </w:r>
    </w:p>
    <w:p w14:paraId="7BDAA1DC" w14:textId="77777777" w:rsidR="003D22E3" w:rsidRDefault="003D22E3"/>
    <w:p w14:paraId="0D807773" w14:textId="77777777" w:rsidR="003D22E3" w:rsidRDefault="003D22E3" w:rsidP="003D22E3">
      <w:pPr>
        <w:pStyle w:val="Heading3"/>
      </w:pPr>
      <w:bookmarkStart w:id="0" w:name="_Toc367295193"/>
      <w:r>
        <w:t xml:space="preserve">1.4 </w:t>
      </w:r>
      <w:bookmarkEnd w:id="0"/>
      <w:r w:rsidR="003E6E3B">
        <w:t>Retarded Solutions</w:t>
      </w:r>
      <w:r w:rsidR="00E906D7">
        <w:t xml:space="preserve">: </w:t>
      </w:r>
      <w:r w:rsidR="00C31180">
        <w:t>a</w:t>
      </w:r>
      <w:r w:rsidR="00E906D7">
        <w:t xml:space="preserve"> </w:t>
      </w:r>
      <w:r w:rsidR="00C31180">
        <w:t>p</w:t>
      </w:r>
      <w:r w:rsidR="00E906D7">
        <w:t xml:space="preserve">ath not </w:t>
      </w:r>
      <w:r w:rsidR="00C31180">
        <w:t>t</w:t>
      </w:r>
      <w:r w:rsidR="00E906D7">
        <w:t>aken</w:t>
      </w:r>
    </w:p>
    <w:p w14:paraId="14733A71" w14:textId="77777777" w:rsidR="003D22E3" w:rsidRDefault="003D22E3" w:rsidP="003D22E3"/>
    <w:p w14:paraId="2395B55A" w14:textId="77777777" w:rsidR="00E906D7" w:rsidRDefault="00E906D7" w:rsidP="003D22E3">
      <w:r>
        <w:t>In a medium with σ = 0 and in which μ and ε are time-independent, equations (1.3.7) and (1.3.8)</w:t>
      </w:r>
      <w:r w:rsidR="00C31180">
        <w:t xml:space="preserve"> apply, </w:t>
      </w:r>
    </w:p>
    <w:p w14:paraId="415B0F4B" w14:textId="77777777" w:rsidR="00E906D7" w:rsidRDefault="00E906D7" w:rsidP="003D22E3"/>
    <w:p w14:paraId="5D6682AA" w14:textId="77777777" w:rsidR="00E906D7" w:rsidRDefault="00E906D7" w:rsidP="00E906D7">
      <w:r>
        <w:rPr>
          <w:rFonts w:ascii="Symbol" w:hAnsi="Symbol"/>
        </w:rPr>
        <w:tab/>
      </w:r>
      <w:r>
        <w:rPr>
          <w:rFonts w:ascii="Symbol" w:hAnsi="Symbol"/>
        </w:rPr>
        <w:t></w:t>
      </w:r>
      <w:r>
        <w:sym w:font="Symbol" w:char="F0D1"/>
      </w:r>
      <w:r>
        <w:rPr>
          <w:rStyle w:val="superscript"/>
        </w:rPr>
        <w:t>2</w:t>
      </w:r>
      <w:r>
        <w:t xml:space="preserve"> - 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605F0E">
        <w:rPr>
          <w:b/>
        </w:rPr>
        <w:t>A</w:t>
      </w:r>
      <w:r w:rsidRPr="00284D4C">
        <w:rPr>
          <w:rStyle w:val="subscript"/>
        </w:rPr>
        <w:t xml:space="preserve"> </w:t>
      </w:r>
      <w:r>
        <w:t xml:space="preserve"> = - μ</w:t>
      </w:r>
      <w:r w:rsidRPr="00B85E4A">
        <w:rPr>
          <w:b/>
        </w:rPr>
        <w:t>J</w:t>
      </w:r>
      <w:r>
        <w:rPr>
          <w:rStyle w:val="subscript"/>
        </w:rP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06D7">
        <w:rPr>
          <w:i/>
        </w:rPr>
        <w:t>(1.3.7)</w:t>
      </w:r>
    </w:p>
    <w:p w14:paraId="40AFAC78" w14:textId="77777777" w:rsidR="00E906D7" w:rsidRDefault="00E906D7" w:rsidP="00E906D7"/>
    <w:p w14:paraId="2E7842F9" w14:textId="77777777" w:rsidR="00E906D7" w:rsidRDefault="00E906D7" w:rsidP="00E906D7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- 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2C3552">
        <w:t>φ</w:t>
      </w:r>
      <w:r>
        <w:t xml:space="preserve">  = - </w:t>
      </w:r>
      <w:r>
        <w:rPr>
          <w:color w:val="000000"/>
        </w:rPr>
        <w:t>(1/ε)ρ</w:t>
      </w:r>
      <w:r>
        <w:rPr>
          <w:rStyle w:val="subscript"/>
        </w:rP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06D7">
        <w:rPr>
          <w:i/>
        </w:rPr>
        <w:t>(1.3.8)</w:t>
      </w:r>
    </w:p>
    <w:p w14:paraId="56AE19F4" w14:textId="77777777" w:rsidR="00E906D7" w:rsidRDefault="00E906D7" w:rsidP="003D22E3"/>
    <w:p w14:paraId="70269B20" w14:textId="77777777" w:rsidR="003D22E3" w:rsidRDefault="003D22E3" w:rsidP="003D22E3">
      <w:r>
        <w:t xml:space="preserve">One approach to solving </w:t>
      </w:r>
      <w:r w:rsidR="00E906D7">
        <w:t>these equations</w:t>
      </w:r>
      <w:r>
        <w:t xml:space="preserve"> for </w:t>
      </w:r>
      <w:r w:rsidRPr="003D22E3">
        <w:rPr>
          <w:b/>
        </w:rPr>
        <w:t>A</w:t>
      </w:r>
      <w:r>
        <w:t xml:space="preserve"> and φ is the method of retarded </w:t>
      </w:r>
      <w:r w:rsidR="00880CE0">
        <w:t>solutions</w:t>
      </w:r>
      <w:r>
        <w:t>. Although we shall not use this approach, we outline the method here. We seek to solve an equation of this form</w:t>
      </w:r>
    </w:p>
    <w:p w14:paraId="141A13A3" w14:textId="77777777" w:rsidR="003D22E3" w:rsidRDefault="003D22E3" w:rsidP="003D22E3"/>
    <w:p w14:paraId="4770152D" w14:textId="77777777" w:rsidR="003D22E3" w:rsidRPr="00880CE0" w:rsidRDefault="003D22E3" w:rsidP="00880CE0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- 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 u  = - </w:t>
      </w:r>
      <w:r>
        <w:rPr>
          <w:color w:val="000000"/>
        </w:rPr>
        <w:t>f</w:t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  <w:t>(1.4.1)</w:t>
      </w:r>
    </w:p>
    <w:p w14:paraId="31E94BB2" w14:textId="77777777" w:rsidR="003D22E3" w:rsidRDefault="003D22E3" w:rsidP="003D22E3">
      <w:pPr>
        <w:rPr>
          <w:color w:val="000000"/>
        </w:rPr>
      </w:pPr>
    </w:p>
    <w:p w14:paraId="5E09B82A" w14:textId="77777777" w:rsidR="003D22E3" w:rsidRDefault="003D22E3" w:rsidP="003D22E3">
      <w:r>
        <w:rPr>
          <w:color w:val="000000"/>
        </w:rPr>
        <w:t>where for example in (1.3.8) we have u = φ and f = ρ</w:t>
      </w:r>
      <w:r>
        <w:rPr>
          <w:rStyle w:val="subscript"/>
        </w:rPr>
        <w:t>T</w:t>
      </w:r>
      <w:r>
        <w:t>/ε.  Since με = 1/v</w:t>
      </w:r>
      <w:r>
        <w:rPr>
          <w:rStyle w:val="superscript"/>
        </w:rPr>
        <w:t>2</w:t>
      </w:r>
      <w:r>
        <w:t xml:space="preserve"> where v is the wave velocity in the medium, write </w:t>
      </w:r>
      <w:r w:rsidR="00E906D7">
        <w:t>(1.4.1)</w:t>
      </w:r>
      <w:r>
        <w:t xml:space="preserve"> as</w:t>
      </w:r>
    </w:p>
    <w:p w14:paraId="35EB0E8E" w14:textId="77777777" w:rsidR="003D22E3" w:rsidRDefault="003D22E3" w:rsidP="003D22E3"/>
    <w:p w14:paraId="159A3BA0" w14:textId="77777777" w:rsidR="003D22E3" w:rsidRDefault="003D22E3" w:rsidP="00880C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(∂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v</w:t>
      </w:r>
      <w:r>
        <w:rPr>
          <w:rStyle w:val="superscript"/>
        </w:rPr>
        <w:t>2</w:t>
      </w:r>
      <w:r>
        <w:sym w:font="Symbol" w:char="F0D1"/>
      </w:r>
      <w:r>
        <w:rPr>
          <w:rStyle w:val="superscript"/>
        </w:rPr>
        <w:t>2</w:t>
      </w:r>
      <w:r>
        <w:t xml:space="preserve">) </w:t>
      </w:r>
      <w:r w:rsidR="00880CE0">
        <w:t>u</w:t>
      </w:r>
      <w:r>
        <w:t xml:space="preserve">  =  v</w:t>
      </w:r>
      <w:r>
        <w:rPr>
          <w:rStyle w:val="superscript"/>
        </w:rPr>
        <w:t>2</w:t>
      </w:r>
      <w:r w:rsidR="00880CE0">
        <w:rPr>
          <w:color w:val="000000"/>
        </w:rPr>
        <w:t>f</w:t>
      </w:r>
    </w:p>
    <w:p w14:paraId="58EE1B07" w14:textId="77777777" w:rsidR="003D22E3" w:rsidRDefault="003D22E3" w:rsidP="003D22E3">
      <w:pPr>
        <w:rPr>
          <w:color w:val="000000"/>
        </w:rPr>
      </w:pPr>
      <w:r>
        <w:rPr>
          <w:color w:val="000000"/>
        </w:rPr>
        <w:t>or</w:t>
      </w:r>
    </w:p>
    <w:p w14:paraId="418FB455" w14:textId="77777777" w:rsidR="003D22E3" w:rsidRPr="00880CE0" w:rsidRDefault="003D22E3" w:rsidP="00880CE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EA62DB">
        <w:sym w:font="Wingdings 2" w:char="F0A3"/>
      </w:r>
      <w:r>
        <w:t xml:space="preserve"> </w:t>
      </w:r>
      <w:r w:rsidR="00880CE0">
        <w:t>u</w:t>
      </w:r>
      <w:r>
        <w:t xml:space="preserve">  = </w:t>
      </w:r>
      <w:r w:rsidR="00880CE0">
        <w:rPr>
          <w:color w:val="000000"/>
        </w:rPr>
        <w:t>f</w:t>
      </w:r>
      <w:r>
        <w:rPr>
          <w:color w:val="000000"/>
        </w:rPr>
        <w:tab/>
        <w:t xml:space="preserve">where  </w:t>
      </w:r>
      <w:r w:rsidR="00E906D7">
        <w:rPr>
          <w:color w:val="000000"/>
        </w:rPr>
        <w:t xml:space="preserve">  </w:t>
      </w:r>
      <w:r w:rsidRPr="00EA62DB">
        <w:sym w:font="Wingdings 2" w:char="F0A3"/>
      </w:r>
      <w:r>
        <w:t xml:space="preserve"> ≡ </w:t>
      </w:r>
      <w:r>
        <w:fldChar w:fldCharType="begin"/>
      </w:r>
      <w:r>
        <w:instrText xml:space="preserve"> EQ \f(1,v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</w:t>
      </w:r>
      <w:r>
        <w:sym w:font="Symbol" w:char="F0D1"/>
      </w:r>
      <w:r>
        <w:rPr>
          <w:rStyle w:val="superscript"/>
        </w:rPr>
        <w:t xml:space="preserve">2 </w:t>
      </w:r>
      <w:r w:rsidR="00724A45">
        <w:t>.</w:t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  <w:t>(1.4.2)</w:t>
      </w:r>
    </w:p>
    <w:p w14:paraId="41060416" w14:textId="77777777" w:rsidR="003D22E3" w:rsidRDefault="003D22E3" w:rsidP="003D22E3"/>
    <w:p w14:paraId="1ED7865A" w14:textId="77777777" w:rsidR="003D22E3" w:rsidRPr="003D22E3" w:rsidRDefault="003D22E3" w:rsidP="003D22E3">
      <w:r>
        <w:t xml:space="preserve">This last equation is similar to (A.7.2) of Appendix A and </w:t>
      </w:r>
      <w:r w:rsidR="003E6E3B">
        <w:t xml:space="preserve">we solve it in the same manner. </w:t>
      </w:r>
      <w:r w:rsidR="00880CE0">
        <w:t>D</w:t>
      </w:r>
      <w:r>
        <w:t xml:space="preserve">efine a Green's function </w:t>
      </w:r>
      <w:r w:rsidR="00724A45">
        <w:t xml:space="preserve">g </w:t>
      </w:r>
      <w:r>
        <w:t xml:space="preserve">as the solution of </w:t>
      </w:r>
    </w:p>
    <w:p w14:paraId="4D49F3AD" w14:textId="77777777" w:rsidR="003D22E3" w:rsidRDefault="003D22E3" w:rsidP="003D22E3"/>
    <w:p w14:paraId="29160A8B" w14:textId="77777777" w:rsidR="003D22E3" w:rsidRPr="00880CE0" w:rsidRDefault="003D22E3" w:rsidP="00880CE0">
      <w:pPr>
        <w:tabs>
          <w:tab w:val="left" w:pos="7200"/>
          <w:tab w:val="left" w:pos="7920"/>
          <w:tab w:val="right" w:pos="9270"/>
        </w:tabs>
      </w:pPr>
      <w:r>
        <w:tab/>
      </w:r>
      <w:r w:rsidR="00487D2C">
        <w:t>v</w:t>
      </w:r>
      <w:r>
        <w:rPr>
          <w:rStyle w:val="superscript"/>
        </w:rPr>
        <w:t>2</w:t>
      </w:r>
      <w:r w:rsidR="00623FDB">
        <w:rPr>
          <w:rStyle w:val="superscript"/>
        </w:rPr>
        <w:t xml:space="preserve"> </w:t>
      </w:r>
      <w:r w:rsidRPr="00EA62DB">
        <w:sym w:font="Wingdings 2" w:char="F0A3"/>
      </w:r>
      <w:r>
        <w:rPr>
          <w:rStyle w:val="superscript"/>
        </w:rPr>
        <w:t xml:space="preserve"> </w:t>
      </w:r>
      <w:r>
        <w:t>g(</w:t>
      </w:r>
      <w:r w:rsidRPr="003D70E4">
        <w:rPr>
          <w:b/>
        </w:rPr>
        <w:t>x</w:t>
      </w:r>
      <w:r>
        <w:t xml:space="preserve">,t; </w:t>
      </w:r>
      <w:r w:rsidRPr="003D70E4">
        <w:rPr>
          <w:b/>
        </w:rPr>
        <w:t>x</w:t>
      </w:r>
      <w:r>
        <w:t>',t') = δ(</w:t>
      </w:r>
      <w:r w:rsidRPr="003D70E4">
        <w:rPr>
          <w:b/>
        </w:rPr>
        <w:t>x</w:t>
      </w:r>
      <w:r>
        <w:t>-</w:t>
      </w:r>
      <w:r w:rsidRPr="003D70E4">
        <w:rPr>
          <w:b/>
        </w:rPr>
        <w:t>x</w:t>
      </w:r>
      <w:r>
        <w:t>')δ(t-t')</w:t>
      </w:r>
      <w:r w:rsidR="00724A45">
        <w:t xml:space="preserve">  .</w:t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  <w:t>(1.4.3)</w:t>
      </w:r>
    </w:p>
    <w:p w14:paraId="4D9F300A" w14:textId="77777777" w:rsidR="00487D2C" w:rsidRDefault="00C72B11" w:rsidP="003D22E3">
      <w:r>
        <w:t xml:space="preserve"> </w:t>
      </w:r>
    </w:p>
    <w:p w14:paraId="6F02DCA7" w14:textId="77777777" w:rsidR="003D22E3" w:rsidRPr="00053A0A" w:rsidRDefault="003E6E3B" w:rsidP="003D22E3">
      <w:r>
        <w:t>As Appendix A section 7 shows, the solution is given by</w:t>
      </w:r>
      <w:r w:rsidR="003D22E3">
        <w:t xml:space="preserve"> </w:t>
      </w:r>
    </w:p>
    <w:p w14:paraId="5BD7D785" w14:textId="77777777" w:rsidR="003D22E3" w:rsidRDefault="003D22E3" w:rsidP="003D22E3"/>
    <w:p w14:paraId="0273F60B" w14:textId="77777777" w:rsidR="003D22E3" w:rsidRPr="00880CE0" w:rsidRDefault="003D22E3" w:rsidP="00724A45">
      <w:pPr>
        <w:tabs>
          <w:tab w:val="left" w:pos="7200"/>
          <w:tab w:val="left" w:pos="7920"/>
          <w:tab w:val="right" w:pos="9270"/>
        </w:tabs>
        <w:jc w:val="left"/>
      </w:pPr>
      <w:r>
        <w:tab/>
        <w:t>v</w:t>
      </w:r>
      <w:r>
        <w:rPr>
          <w:rStyle w:val="superscript"/>
        </w:rPr>
        <w:t>2</w:t>
      </w:r>
      <w:r>
        <w:t xml:space="preserve"> g(</w:t>
      </w:r>
      <w:r w:rsidRPr="003D70E4">
        <w:rPr>
          <w:b/>
        </w:rPr>
        <w:t>x</w:t>
      </w:r>
      <w:r>
        <w:t xml:space="preserve">,t; </w:t>
      </w:r>
      <w:r w:rsidRPr="003D70E4">
        <w:rPr>
          <w:b/>
        </w:rPr>
        <w:t>x</w:t>
      </w:r>
      <w:r>
        <w:t>',t')  =   (1/4πR)δ(t-t'-R/v)</w:t>
      </w:r>
      <w:r>
        <w:tab/>
      </w:r>
      <w:r w:rsidR="00724A45">
        <w:t xml:space="preserve">   with   </w:t>
      </w:r>
      <w:r>
        <w:t>R = |</w:t>
      </w:r>
      <w:r w:rsidRPr="003D70E4">
        <w:rPr>
          <w:b/>
        </w:rPr>
        <w:t>x</w:t>
      </w:r>
      <w:r>
        <w:t>-</w:t>
      </w:r>
      <w:r w:rsidRPr="003D70E4">
        <w:rPr>
          <w:b/>
        </w:rPr>
        <w:t>x</w:t>
      </w:r>
      <w:r>
        <w:t>'|</w:t>
      </w:r>
      <w:r w:rsidR="00724A45">
        <w:t xml:space="preserve">   .</w:t>
      </w:r>
      <w:r w:rsidR="00880CE0">
        <w:tab/>
      </w:r>
      <w:r w:rsidR="00880CE0">
        <w:tab/>
      </w:r>
      <w:r w:rsidR="00880CE0">
        <w:tab/>
      </w:r>
      <w:r w:rsidR="00880CE0">
        <w:tab/>
      </w:r>
      <w:r w:rsidR="00880CE0">
        <w:tab/>
        <w:t>(1.4.4)</w:t>
      </w:r>
    </w:p>
    <w:p w14:paraId="35B2A69D" w14:textId="77777777" w:rsidR="003E6E3B" w:rsidRDefault="003E6E3B" w:rsidP="003D22E3"/>
    <w:p w14:paraId="21AEABBB" w14:textId="77777777" w:rsidR="003D22E3" w:rsidRDefault="003E6E3B" w:rsidP="003D22E3">
      <w:r>
        <w:t>Jackson (6.41</w:t>
      </w:r>
      <w:r w:rsidR="00880CE0">
        <w:t>) and (6.44)</w:t>
      </w:r>
      <w:r>
        <w:t xml:space="preserve"> uses G</w:t>
      </w:r>
      <w:r>
        <w:rPr>
          <w:rStyle w:val="superscript"/>
        </w:rPr>
        <w:t xml:space="preserve">(+) </w:t>
      </w:r>
      <w:r>
        <w:t>= 4πv</w:t>
      </w:r>
      <w:r>
        <w:rPr>
          <w:rStyle w:val="superscript"/>
        </w:rPr>
        <w:t>2</w:t>
      </w:r>
      <w:r>
        <w:t>g with v = c and refers to the solution as a "retarded Green function"</w:t>
      </w:r>
      <w:r w:rsidR="00880CE0">
        <w:t xml:space="preserve">. See also Stakgold references in Appendix A. </w:t>
      </w:r>
      <w:r w:rsidR="003D22E3">
        <w:t xml:space="preserve">Then the solution to </w:t>
      </w:r>
      <w:r w:rsidR="00880CE0">
        <w:t>(1.4.1)</w:t>
      </w:r>
      <w:r w:rsidR="003D22E3">
        <w:t xml:space="preserve"> is</w:t>
      </w:r>
    </w:p>
    <w:p w14:paraId="44FEF57B" w14:textId="77777777" w:rsidR="003D22E3" w:rsidRDefault="003D22E3" w:rsidP="003D22E3"/>
    <w:p w14:paraId="041C53A4" w14:textId="77777777" w:rsidR="003D22E3" w:rsidRDefault="003D22E3" w:rsidP="003D22E3">
      <w:pPr>
        <w:rPr>
          <w:color w:val="000000"/>
        </w:rPr>
      </w:pPr>
      <w:r>
        <w:tab/>
        <w:t>u(</w:t>
      </w:r>
      <w:r w:rsidRPr="00EA51B3">
        <w:rPr>
          <w:b/>
        </w:rPr>
        <w:t>x</w:t>
      </w:r>
      <w:r>
        <w:t xml:space="preserve">,t)  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dt' </w:t>
      </w:r>
      <w:r w:rsidR="00880CE0">
        <w:t>v</w:t>
      </w:r>
      <w:r w:rsidR="00880CE0">
        <w:rPr>
          <w:rStyle w:val="superscript"/>
        </w:rPr>
        <w:t>2</w:t>
      </w:r>
      <w:r w:rsidR="00880CE0">
        <w:t xml:space="preserve"> </w:t>
      </w:r>
      <w:r>
        <w:t>g(</w:t>
      </w:r>
      <w:r w:rsidRPr="003D70E4">
        <w:rPr>
          <w:b/>
        </w:rPr>
        <w:t>x</w:t>
      </w:r>
      <w:r>
        <w:t xml:space="preserve">,t; </w:t>
      </w:r>
      <w:r w:rsidRPr="003D70E4">
        <w:rPr>
          <w:b/>
        </w:rPr>
        <w:t>x</w:t>
      </w:r>
      <w:r>
        <w:t xml:space="preserve">',t') </w:t>
      </w:r>
      <w:r w:rsidR="00880CE0">
        <w:rPr>
          <w:color w:val="000000"/>
        </w:rPr>
        <w:t>f</w:t>
      </w:r>
      <w:r>
        <w:rPr>
          <w:color w:val="000000"/>
        </w:rPr>
        <w:t>(</w:t>
      </w:r>
      <w:r w:rsidRPr="003D22E3">
        <w:rPr>
          <w:b/>
          <w:color w:val="000000"/>
        </w:rPr>
        <w:t>x</w:t>
      </w:r>
      <w:r>
        <w:rPr>
          <w:color w:val="000000"/>
        </w:rPr>
        <w:t>',t')</w:t>
      </w:r>
    </w:p>
    <w:p w14:paraId="4DC179E4" w14:textId="77777777" w:rsidR="00880CE0" w:rsidRDefault="00880CE0" w:rsidP="003D22E3">
      <w:pPr>
        <w:rPr>
          <w:color w:val="000000"/>
        </w:rPr>
      </w:pPr>
    </w:p>
    <w:p w14:paraId="126E0C54" w14:textId="77777777" w:rsidR="00880CE0" w:rsidRPr="00880CE0" w:rsidRDefault="00880CE0" w:rsidP="003D22E3">
      <w:r>
        <w:rPr>
          <w:color w:val="000000"/>
        </w:rPr>
        <w:t xml:space="preserve">as can be verified by applying </w:t>
      </w:r>
      <w:r w:rsidRPr="00EA62DB">
        <w:sym w:font="Wingdings 2" w:char="F0A3"/>
      </w:r>
      <w:r>
        <w:t xml:space="preserve"> to both sides and making use of (1.4.3). Inserting (1.4.4) </w:t>
      </w:r>
      <w:r w:rsidR="00623FDB">
        <w:t xml:space="preserve">then </w:t>
      </w:r>
      <w:r>
        <w:t>gives</w:t>
      </w:r>
    </w:p>
    <w:p w14:paraId="22DBA698" w14:textId="77777777" w:rsidR="003D22E3" w:rsidRDefault="003D22E3" w:rsidP="003D22E3">
      <w:pPr>
        <w:rPr>
          <w:color w:val="000000"/>
        </w:rPr>
      </w:pPr>
    </w:p>
    <w:p w14:paraId="5F92D1E9" w14:textId="77777777" w:rsidR="003D22E3" w:rsidRDefault="003D22E3" w:rsidP="003D22E3">
      <w:pPr>
        <w:rPr>
          <w:color w:val="000000"/>
        </w:rPr>
      </w:pPr>
      <w:r>
        <w:rPr>
          <w:color w:val="000000"/>
        </w:rPr>
        <w:tab/>
      </w:r>
      <w:r w:rsidR="00880CE0">
        <w:t>u(</w:t>
      </w:r>
      <w:r w:rsidR="00880CE0" w:rsidRPr="00EA51B3">
        <w:rPr>
          <w:b/>
        </w:rPr>
        <w:t>x</w:t>
      </w:r>
      <w:r w:rsidR="00880CE0">
        <w:t>,t)</w:t>
      </w:r>
      <w:r>
        <w:rPr>
          <w:color w:val="000000"/>
        </w:rPr>
        <w:t xml:space="preserve">   </w:t>
      </w:r>
      <w:r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dt'  (1/4πR)δ(t-t'-R/v) </w:t>
      </w:r>
      <w:r w:rsidR="00880CE0">
        <w:rPr>
          <w:color w:val="000000"/>
        </w:rPr>
        <w:t>f</w:t>
      </w:r>
      <w:r>
        <w:rPr>
          <w:color w:val="000000"/>
        </w:rPr>
        <w:t>(</w:t>
      </w:r>
      <w:r w:rsidRPr="003D22E3">
        <w:rPr>
          <w:b/>
          <w:color w:val="000000"/>
        </w:rPr>
        <w:t>x</w:t>
      </w:r>
      <w:r>
        <w:rPr>
          <w:color w:val="000000"/>
        </w:rPr>
        <w:t>',t')</w:t>
      </w:r>
    </w:p>
    <w:p w14:paraId="1E8BB66E" w14:textId="77777777" w:rsidR="003D22E3" w:rsidRDefault="003D22E3" w:rsidP="003D22E3">
      <w:pPr>
        <w:rPr>
          <w:color w:val="000000"/>
        </w:rPr>
      </w:pPr>
    </w:p>
    <w:p w14:paraId="70E26B2E" w14:textId="77777777" w:rsidR="003D22E3" w:rsidRDefault="003D22E3" w:rsidP="003D22E3">
      <w:pPr>
        <w:rPr>
          <w:color w:val="000000"/>
        </w:rPr>
      </w:pPr>
      <w:r>
        <w:rPr>
          <w:color w:val="000000"/>
        </w:rPr>
        <w:lastRenderedPageBreak/>
        <w:tab/>
      </w:r>
      <w:r>
        <w:rPr>
          <w:color w:val="000000"/>
        </w:rPr>
        <w:tab/>
        <w:t xml:space="preserve">     </w:t>
      </w:r>
      <w:r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(1/4πR) </w:t>
      </w:r>
      <w:r w:rsidR="00880CE0">
        <w:rPr>
          <w:color w:val="000000"/>
        </w:rPr>
        <w:t>f</w:t>
      </w:r>
      <w:r>
        <w:rPr>
          <w:color w:val="000000"/>
        </w:rPr>
        <w:t>(</w:t>
      </w:r>
      <w:r w:rsidRPr="003D22E3">
        <w:rPr>
          <w:b/>
          <w:color w:val="000000"/>
        </w:rPr>
        <w:t>x</w:t>
      </w:r>
      <w:r>
        <w:rPr>
          <w:color w:val="000000"/>
        </w:rPr>
        <w:t>',t-R/v)</w:t>
      </w:r>
    </w:p>
    <w:p w14:paraId="3936C005" w14:textId="77777777" w:rsidR="003D22E3" w:rsidRDefault="003D22E3" w:rsidP="003D22E3">
      <w:pPr>
        <w:rPr>
          <w:color w:val="000000"/>
        </w:rPr>
      </w:pPr>
    </w:p>
    <w:p w14:paraId="0471407C" w14:textId="77777777" w:rsidR="003D22E3" w:rsidRPr="00724A45" w:rsidRDefault="003D22E3" w:rsidP="00880CE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=  </w:t>
      </w:r>
      <w:r>
        <w:fldChar w:fldCharType="begin"/>
      </w:r>
      <w:r>
        <w:instrText xml:space="preserve"> EQ \f(1,4π) </w:instrText>
      </w:r>
      <w:r>
        <w:fldChar w:fldCharType="end"/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 </w:t>
      </w:r>
      <w:r>
        <w:fldChar w:fldCharType="begin"/>
      </w:r>
      <w:r>
        <w:instrText xml:space="preserve"> EQ \f(</w:instrText>
      </w:r>
      <w:r w:rsidR="00880CE0">
        <w:rPr>
          <w:color w:val="000000"/>
        </w:rPr>
        <w:instrText>f</w:instrText>
      </w:r>
      <w:r>
        <w:rPr>
          <w:color w:val="000000"/>
        </w:rPr>
        <w:instrText>(</w:instrText>
      </w:r>
      <w:r w:rsidRPr="003D22E3">
        <w:rPr>
          <w:b/>
          <w:color w:val="000000"/>
        </w:rPr>
        <w:instrText>x</w:instrText>
      </w:r>
      <w:r>
        <w:rPr>
          <w:color w:val="000000"/>
        </w:rPr>
        <w:instrText>',t-R/v)</w:instrText>
      </w:r>
      <w:r>
        <w:instrText xml:space="preserve">,R) </w:instrText>
      </w:r>
      <w:r>
        <w:fldChar w:fldCharType="end"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  <w:t>(1.4.5)</w:t>
      </w:r>
    </w:p>
    <w:p w14:paraId="07C37F29" w14:textId="77777777" w:rsidR="003D22E3" w:rsidRDefault="003D22E3" w:rsidP="003D22E3"/>
    <w:p w14:paraId="71F1FE84" w14:textId="77777777" w:rsidR="003D22E3" w:rsidRDefault="003D22E3" w:rsidP="003D22E3">
      <w:r>
        <w:t>Thus, the solutions to (1.3.7) and (1.3.8) are</w:t>
      </w:r>
    </w:p>
    <w:p w14:paraId="6BBDF7C0" w14:textId="77777777" w:rsidR="003D22E3" w:rsidRDefault="003D22E3" w:rsidP="003D22E3"/>
    <w:p w14:paraId="71D66CDE" w14:textId="77777777" w:rsidR="003D22E3" w:rsidRPr="00724A45" w:rsidRDefault="003D22E3" w:rsidP="00880CE0">
      <w:pPr>
        <w:tabs>
          <w:tab w:val="left" w:pos="7200"/>
          <w:tab w:val="left" w:pos="7920"/>
          <w:tab w:val="right" w:pos="9270"/>
        </w:tabs>
      </w:pPr>
      <w:r>
        <w:tab/>
      </w:r>
      <w:r w:rsidRPr="003D22E3">
        <w:rPr>
          <w:b/>
        </w:rPr>
        <w:t>A</w:t>
      </w:r>
      <w:r>
        <w:t>(</w:t>
      </w:r>
      <w:r w:rsidRPr="00EA51B3">
        <w:rPr>
          <w:b/>
        </w:rPr>
        <w:t>x</w:t>
      </w:r>
      <w:r>
        <w:t xml:space="preserve">,t)  =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\f(μ,4π) </w:instrText>
      </w:r>
      <w:r>
        <w:fldChar w:fldCharType="end"/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 </w:t>
      </w:r>
      <w:r>
        <w:fldChar w:fldCharType="begin"/>
      </w:r>
      <w:r>
        <w:instrText xml:space="preserve"> EQ \f(</w:instrText>
      </w:r>
      <w:r w:rsidRPr="003D22E3">
        <w:rPr>
          <w:b/>
          <w:color w:val="000000"/>
        </w:rPr>
        <w:instrText>J</w:instrText>
      </w:r>
      <w:r>
        <w:rPr>
          <w:rStyle w:val="subscript"/>
        </w:rPr>
        <w:instrText>T</w:instrText>
      </w:r>
      <w:r>
        <w:rPr>
          <w:color w:val="000000"/>
        </w:rPr>
        <w:instrText>(</w:instrText>
      </w:r>
      <w:r w:rsidRPr="003D22E3">
        <w:rPr>
          <w:b/>
          <w:color w:val="000000"/>
        </w:rPr>
        <w:instrText>x</w:instrText>
      </w:r>
      <w:r>
        <w:rPr>
          <w:color w:val="000000"/>
        </w:rPr>
        <w:instrText>',t-R/v)</w:instrText>
      </w:r>
      <w:r>
        <w:instrText xml:space="preserve">,R) </w:instrText>
      </w:r>
      <w:r>
        <w:fldChar w:fldCharType="end"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  <w:t>(1.4.6)</w:t>
      </w:r>
    </w:p>
    <w:p w14:paraId="4A1B850C" w14:textId="77777777" w:rsidR="003D22E3" w:rsidRDefault="003D22E3" w:rsidP="003D22E3"/>
    <w:p w14:paraId="1CCBF5B4" w14:textId="77777777" w:rsidR="00724A45" w:rsidRDefault="003D22E3" w:rsidP="00880CE0">
      <w:pPr>
        <w:tabs>
          <w:tab w:val="left" w:pos="7200"/>
          <w:tab w:val="left" w:pos="7920"/>
          <w:tab w:val="right" w:pos="9270"/>
        </w:tabs>
      </w:pPr>
      <w:r>
        <w:tab/>
        <w:t>φ(</w:t>
      </w:r>
      <w:r w:rsidRPr="00EA51B3">
        <w:rPr>
          <w:b/>
        </w:rPr>
        <w:t>x</w:t>
      </w:r>
      <w:r>
        <w:t xml:space="preserve">,t)  =  </w:t>
      </w:r>
      <w:r>
        <w:fldChar w:fldCharType="begin"/>
      </w:r>
      <w:r>
        <w:instrText xml:space="preserve"> EQ \f(1,4π</w:instrText>
      </w:r>
      <w:r w:rsidR="00487D2C">
        <w:instrText>ε</w:instrText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 </w:t>
      </w:r>
      <w:r>
        <w:fldChar w:fldCharType="begin"/>
      </w:r>
      <w:r>
        <w:instrText xml:space="preserve"> EQ \f(</w:instrText>
      </w:r>
      <w:r w:rsidR="00487D2C">
        <w:rPr>
          <w:color w:val="000000"/>
        </w:rPr>
        <w:instrText>ρ</w:instrText>
      </w:r>
      <w:r w:rsidR="00487D2C">
        <w:rPr>
          <w:rStyle w:val="subscript"/>
        </w:rPr>
        <w:instrText>T</w:instrText>
      </w:r>
      <w:r>
        <w:rPr>
          <w:color w:val="000000"/>
        </w:rPr>
        <w:instrText>(</w:instrText>
      </w:r>
      <w:r w:rsidRPr="003D22E3">
        <w:rPr>
          <w:b/>
          <w:color w:val="000000"/>
        </w:rPr>
        <w:instrText>x</w:instrText>
      </w:r>
      <w:r>
        <w:rPr>
          <w:color w:val="000000"/>
        </w:rPr>
        <w:instrText>',t-R/v)</w:instrText>
      </w:r>
      <w:r>
        <w:instrText xml:space="preserve">,R) </w:instrText>
      </w:r>
      <w:r>
        <w:fldChar w:fldCharType="end"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</w:r>
      <w:r w:rsidR="00724A45">
        <w:tab/>
        <w:t>(1.4.7)</w:t>
      </w:r>
      <w:r w:rsidR="00724A45">
        <w:tab/>
      </w:r>
    </w:p>
    <w:p w14:paraId="579DB3C9" w14:textId="77777777" w:rsidR="00724A45" w:rsidRDefault="00724A45" w:rsidP="00880CE0">
      <w:pPr>
        <w:tabs>
          <w:tab w:val="left" w:pos="7200"/>
          <w:tab w:val="left" w:pos="7920"/>
          <w:tab w:val="right" w:pos="9270"/>
        </w:tabs>
      </w:pPr>
    </w:p>
    <w:p w14:paraId="5807051A" w14:textId="77777777" w:rsidR="00724A45" w:rsidRDefault="00724A45" w:rsidP="00880CE0">
      <w:pPr>
        <w:tabs>
          <w:tab w:val="left" w:pos="7200"/>
          <w:tab w:val="left" w:pos="7920"/>
          <w:tab w:val="right" w:pos="9270"/>
        </w:tabs>
      </w:pPr>
      <w:r>
        <w:t xml:space="preserve">The potentials at time t are generated by the values the sources </w:t>
      </w:r>
      <w:r w:rsidRPr="00623FDB">
        <w:rPr>
          <w:i/>
        </w:rPr>
        <w:t>had</w:t>
      </w:r>
      <w:r>
        <w:t xml:space="preserve"> at time t - R/v since the influence of the sources travels at finite velocity v through the medium. </w:t>
      </w:r>
      <w:r w:rsidR="00623FDB">
        <w:t>Compare (1.4.7) to (A.0.2) which is the solution to the electrostatic Poisson equation</w:t>
      </w:r>
      <w:r w:rsidR="00CA6A10">
        <w:t xml:space="preserve">. </w:t>
      </w:r>
    </w:p>
    <w:p w14:paraId="205BA38B" w14:textId="77777777" w:rsidR="00724A45" w:rsidRDefault="00724A45" w:rsidP="003D22E3"/>
    <w:p w14:paraId="769DD0F4" w14:textId="77777777" w:rsidR="003D22E3" w:rsidRDefault="003D22E3" w:rsidP="003D22E3">
      <w:r>
        <w:t xml:space="preserve">With the medium </w:t>
      </w:r>
      <w:r w:rsidRPr="00507068">
        <w:t>σ</w:t>
      </w:r>
      <w:r>
        <w:t xml:space="preserve"> loss term present, and with frequency dependent (hence time dependent) </w:t>
      </w:r>
      <w:r w:rsidRPr="00507068">
        <w:t>μ</w:t>
      </w:r>
      <w:r>
        <w:t xml:space="preserve"> and </w:t>
      </w:r>
      <w:r w:rsidRPr="00507068">
        <w:t>ε</w:t>
      </w:r>
      <w:r>
        <w:t>, it is better to work in the frequency domain instead of the time domain. Thus, although they are interesting, we shall not use these retarded</w:t>
      </w:r>
      <w:r w:rsidR="00E906D7">
        <w:t xml:space="preserve"> solutions. </w:t>
      </w:r>
    </w:p>
    <w:p w14:paraId="1F660918" w14:textId="77777777" w:rsidR="003D22E3" w:rsidRDefault="003D22E3"/>
    <w:p w14:paraId="2877994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111B" w14:textId="77777777" w:rsidR="001B35F1" w:rsidRDefault="001B35F1">
      <w:r>
        <w:separator/>
      </w:r>
    </w:p>
  </w:endnote>
  <w:endnote w:type="continuationSeparator" w:id="0">
    <w:p w14:paraId="13246CAA" w14:textId="77777777" w:rsidR="001B35F1" w:rsidRDefault="001B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D3E1" w14:textId="77777777" w:rsidR="00623FDB" w:rsidRDefault="00623FD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4255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F59E8" w14:textId="77777777" w:rsidR="001B35F1" w:rsidRDefault="001B35F1">
      <w:r>
        <w:separator/>
      </w:r>
    </w:p>
  </w:footnote>
  <w:footnote w:type="continuationSeparator" w:id="0">
    <w:p w14:paraId="6D3E50F5" w14:textId="77777777" w:rsidR="001B35F1" w:rsidRDefault="001B3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22E3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35F1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22E3"/>
    <w:rsid w:val="003E6E3B"/>
    <w:rsid w:val="00417E5B"/>
    <w:rsid w:val="00432272"/>
    <w:rsid w:val="00434FC0"/>
    <w:rsid w:val="00453FB0"/>
    <w:rsid w:val="00454783"/>
    <w:rsid w:val="0046473F"/>
    <w:rsid w:val="004658B1"/>
    <w:rsid w:val="004811A4"/>
    <w:rsid w:val="00487D2C"/>
    <w:rsid w:val="00491B69"/>
    <w:rsid w:val="00492F5E"/>
    <w:rsid w:val="004953A2"/>
    <w:rsid w:val="004A5033"/>
    <w:rsid w:val="004C03E8"/>
    <w:rsid w:val="004D726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3FDB"/>
    <w:rsid w:val="00624100"/>
    <w:rsid w:val="006415F0"/>
    <w:rsid w:val="00643A57"/>
    <w:rsid w:val="0064710F"/>
    <w:rsid w:val="00661929"/>
    <w:rsid w:val="00674188"/>
    <w:rsid w:val="00675B08"/>
    <w:rsid w:val="006761D1"/>
    <w:rsid w:val="006767EC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4A45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2555"/>
    <w:rsid w:val="0085248A"/>
    <w:rsid w:val="00855BAC"/>
    <w:rsid w:val="008675B1"/>
    <w:rsid w:val="00880CE0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1180"/>
    <w:rsid w:val="00C331FE"/>
    <w:rsid w:val="00C40F10"/>
    <w:rsid w:val="00C41294"/>
    <w:rsid w:val="00C5077C"/>
    <w:rsid w:val="00C51A25"/>
    <w:rsid w:val="00C61C2C"/>
    <w:rsid w:val="00C72B11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A6A10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151C"/>
    <w:rsid w:val="00E52D64"/>
    <w:rsid w:val="00E605B1"/>
    <w:rsid w:val="00E62CA9"/>
    <w:rsid w:val="00E6691C"/>
    <w:rsid w:val="00E6781A"/>
    <w:rsid w:val="00E74716"/>
    <w:rsid w:val="00E906D7"/>
    <w:rsid w:val="00E94E7B"/>
    <w:rsid w:val="00EA1AA3"/>
    <w:rsid w:val="00EA5ADB"/>
    <w:rsid w:val="00EB2E59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7C7B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E4761"/>
  <w15:chartTrackingRefBased/>
  <w15:docId w15:val="{D0ADF77E-4031-4F78-89DD-FF2DB9F7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1945</Characters>
  <Application>Microsoft Office Word</Application>
  <DocSecurity>4</DocSecurity>
  <Lines>67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2026-09-07T00:11:00Z</dcterms:created>
  <dcterms:modified xsi:type="dcterms:W3CDTF">2026-09-07T00:11:00Z</dcterms:modified>
</cp:coreProperties>
</file>