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309DB" w14:textId="77777777" w:rsidR="00291390" w:rsidRDefault="00BF4DC3">
      <w:pPr>
        <w:tabs>
          <w:tab w:val="right" w:pos="9270"/>
        </w:tabs>
      </w:pPr>
      <w:r>
        <w:rPr>
          <w:b/>
        </w:rPr>
        <w:t>Maxwell's Equations and Monochrome Fields</w:t>
      </w:r>
      <w:r w:rsidR="00291390">
        <w:rPr>
          <w:b/>
        </w:rPr>
        <w:tab/>
      </w:r>
      <w:r>
        <w:tab/>
      </w:r>
      <w:r>
        <w:tab/>
      </w:r>
      <w:r w:rsidR="00291390">
        <w:t>PhL</w:t>
      </w:r>
      <w:r w:rsidR="00291390">
        <w:tab/>
      </w:r>
      <w:r w:rsidR="00291390">
        <w:tab/>
      </w:r>
      <w:r>
        <w:t>9.26.13</w:t>
      </w:r>
    </w:p>
    <w:p w14:paraId="000DE9CF" w14:textId="77777777" w:rsidR="007005D5" w:rsidRDefault="007005D5">
      <w:pPr>
        <w:tabs>
          <w:tab w:val="right" w:pos="9270"/>
        </w:tabs>
      </w:pPr>
      <w:r>
        <w:t xml:space="preserve">("round wire ponderings.doc") </w:t>
      </w:r>
    </w:p>
    <w:p w14:paraId="30CF561C" w14:textId="77777777" w:rsidR="0012020C" w:rsidRDefault="0012020C">
      <w:pPr>
        <w:tabs>
          <w:tab w:val="right" w:pos="9270"/>
        </w:tabs>
      </w:pPr>
    </w:p>
    <w:p w14:paraId="1D273496" w14:textId="77777777" w:rsidR="0012020C" w:rsidRPr="0012020C" w:rsidRDefault="0012020C">
      <w:pPr>
        <w:tabs>
          <w:tab w:val="right" w:pos="9270"/>
        </w:tabs>
        <w:rPr>
          <w:color w:val="FF0000"/>
        </w:rPr>
      </w:pPr>
      <w:r w:rsidRPr="0012020C">
        <w:rPr>
          <w:color w:val="FF0000"/>
        </w:rPr>
        <w:t xml:space="preserve">Three good "comments" all of which are correct. </w:t>
      </w:r>
    </w:p>
    <w:p w14:paraId="04191964" w14:textId="77777777" w:rsidR="00291390" w:rsidRDefault="00291390">
      <w:pPr>
        <w:tabs>
          <w:tab w:val="left" w:pos="7200"/>
          <w:tab w:val="left" w:pos="7920"/>
          <w:tab w:val="right" w:pos="9270"/>
        </w:tabs>
      </w:pPr>
    </w:p>
    <w:p w14:paraId="51EFBBF6" w14:textId="77777777" w:rsidR="0012020C" w:rsidRDefault="0012020C">
      <w:pPr>
        <w:tabs>
          <w:tab w:val="left" w:pos="7200"/>
          <w:tab w:val="left" w:pos="7920"/>
          <w:tab w:val="right" w:pos="9270"/>
        </w:tabs>
      </w:pPr>
    </w:p>
    <w:p w14:paraId="750AB3C4" w14:textId="77777777" w:rsidR="00291390" w:rsidRDefault="00BF4DC3">
      <w:r w:rsidRPr="0079238E">
        <w:rPr>
          <w:b/>
        </w:rPr>
        <w:t>Comment 1.</w:t>
      </w:r>
      <w:r w:rsidR="00964C42">
        <w:t xml:space="preserve">  </w:t>
      </w:r>
      <w:r>
        <w:t>Consider the field wave equations in the general case inside either a cylinder of dielectric or a cylinder of copper. Inside the cylinder in either case there is no charge and no applied sources, so</w:t>
      </w:r>
    </w:p>
    <w:p w14:paraId="369F5985" w14:textId="77777777" w:rsidR="00BF4DC3" w:rsidRDefault="00BF4DC3"/>
    <w:p w14:paraId="1A3A0BC6" w14:textId="77777777" w:rsidR="00BF4DC3" w:rsidRDefault="00BF4DC3" w:rsidP="00BF4DC3">
      <w:pPr>
        <w:tabs>
          <w:tab w:val="left" w:pos="7200"/>
          <w:tab w:val="left" w:pos="7920"/>
          <w:tab w:val="right" w:pos="9270"/>
        </w:tabs>
      </w:pPr>
      <w:r>
        <w:tab/>
        <w:t xml:space="preserve">( </w:t>
      </w:r>
      <w:r w:rsidRPr="004E289B">
        <w:rPr>
          <w:rFonts w:ascii="Symbol" w:hAnsi="Symbol"/>
          <w:b/>
        </w:rPr>
        <w:t></w:t>
      </w:r>
      <w:r w:rsidRPr="00ED6797">
        <w:rPr>
          <w:rStyle w:val="superscript"/>
        </w:rPr>
        <w:t>2</w:t>
      </w:r>
      <w:r>
        <w:t xml:space="preserve"> - με ∂</w:t>
      </w:r>
      <w:r>
        <w:rPr>
          <w:rStyle w:val="subscript"/>
        </w:rPr>
        <w:t>t</w:t>
      </w:r>
      <w:r>
        <w:rPr>
          <w:rStyle w:val="superscript"/>
        </w:rPr>
        <w:t>2</w:t>
      </w:r>
      <w:r>
        <w:t>- μσ ∂</w:t>
      </w:r>
      <w:r>
        <w:rPr>
          <w:rStyle w:val="subscript"/>
        </w:rPr>
        <w:t>t</w:t>
      </w:r>
      <w:r>
        <w:t xml:space="preserve">) </w:t>
      </w:r>
      <w:r>
        <w:rPr>
          <w:b/>
        </w:rPr>
        <w:t>H</w:t>
      </w:r>
      <w:r>
        <w:t xml:space="preserve"> = 0</w:t>
      </w:r>
      <w:r>
        <w:tab/>
      </w:r>
      <w:r>
        <w:tab/>
      </w:r>
      <w:r>
        <w:tab/>
      </w:r>
      <w:r>
        <w:tab/>
      </w:r>
      <w:r>
        <w:tab/>
      </w:r>
      <w:r>
        <w:tab/>
      </w:r>
      <w:r>
        <w:tab/>
      </w:r>
      <w:r>
        <w:tab/>
      </w:r>
      <w:r w:rsidRPr="00B86DFE">
        <w:t>(1.2.1)</w:t>
      </w:r>
      <w:r>
        <w:tab/>
      </w:r>
    </w:p>
    <w:p w14:paraId="3FE27735" w14:textId="77777777" w:rsidR="00BF4DC3" w:rsidRPr="00BF4DC3" w:rsidRDefault="00BF4DC3" w:rsidP="00BF4DC3">
      <w:pPr>
        <w:tabs>
          <w:tab w:val="left" w:pos="7200"/>
          <w:tab w:val="left" w:pos="7920"/>
          <w:tab w:val="right" w:pos="9270"/>
        </w:tabs>
        <w:rPr>
          <w:i/>
        </w:rPr>
      </w:pPr>
      <w:r>
        <w:tab/>
        <w:t xml:space="preserve">( </w:t>
      </w:r>
      <w:r w:rsidRPr="004E289B">
        <w:rPr>
          <w:rFonts w:ascii="Symbol" w:hAnsi="Symbol"/>
          <w:b/>
        </w:rPr>
        <w:t></w:t>
      </w:r>
      <w:r w:rsidRPr="00ED6797">
        <w:rPr>
          <w:rStyle w:val="superscript"/>
        </w:rPr>
        <w:t>2</w:t>
      </w:r>
      <w:r>
        <w:t xml:space="preserve"> - με  ∂</w:t>
      </w:r>
      <w:r>
        <w:rPr>
          <w:rStyle w:val="subscript"/>
        </w:rPr>
        <w:t>t</w:t>
      </w:r>
      <w:r>
        <w:rPr>
          <w:rStyle w:val="superscript"/>
        </w:rPr>
        <w:t>2</w:t>
      </w:r>
      <w:r>
        <w:t>- μσ ∂</w:t>
      </w:r>
      <w:r>
        <w:rPr>
          <w:rStyle w:val="subscript"/>
        </w:rPr>
        <w:t>t</w:t>
      </w:r>
      <w:r>
        <w:t xml:space="preserve">) </w:t>
      </w:r>
      <w:r>
        <w:rPr>
          <w:b/>
        </w:rPr>
        <w:t>E</w:t>
      </w:r>
      <w:r>
        <w:t xml:space="preserve"> = 0</w:t>
      </w:r>
      <w:r>
        <w:tab/>
      </w:r>
      <w:r>
        <w:tab/>
      </w:r>
      <w:r>
        <w:tab/>
      </w:r>
      <w:r>
        <w:tab/>
      </w:r>
      <w:r>
        <w:tab/>
      </w:r>
      <w:r>
        <w:tab/>
      </w:r>
      <w:r>
        <w:tab/>
      </w:r>
      <w:r>
        <w:tab/>
      </w:r>
      <w:r w:rsidRPr="00B86DFE">
        <w:t>(1.2.2)</w:t>
      </w:r>
      <w:r w:rsidR="007005D5">
        <w:tab/>
      </w:r>
      <w:r w:rsidR="007005D5" w:rsidRPr="007005D5">
        <w:rPr>
          <w:color w:val="FF0000"/>
        </w:rPr>
        <w:t>ok</w:t>
      </w:r>
    </w:p>
    <w:p w14:paraId="6E0402A5" w14:textId="77777777" w:rsidR="00BF4DC3" w:rsidRDefault="00BF4DC3" w:rsidP="00BF4DC3">
      <w:pPr>
        <w:tabs>
          <w:tab w:val="left" w:pos="7200"/>
          <w:tab w:val="left" w:pos="7920"/>
          <w:tab w:val="right" w:pos="9270"/>
        </w:tabs>
      </w:pPr>
    </w:p>
    <w:p w14:paraId="2AE65E57" w14:textId="77777777" w:rsidR="00BF4DC3" w:rsidRDefault="00BF4DC3" w:rsidP="00BF4DC3">
      <w:pPr>
        <w:tabs>
          <w:tab w:val="left" w:pos="7200"/>
          <w:tab w:val="left" w:pos="7920"/>
          <w:tab w:val="right" w:pos="9270"/>
        </w:tabs>
      </w:pPr>
      <w:r>
        <w:t>In the dielectric cylinder we have σ = 0 and we get our usual wave equations</w:t>
      </w:r>
    </w:p>
    <w:p w14:paraId="62BE06BF" w14:textId="77777777" w:rsidR="00BF4DC3" w:rsidRDefault="00BF4DC3" w:rsidP="00BF4DC3">
      <w:pPr>
        <w:tabs>
          <w:tab w:val="left" w:pos="7200"/>
          <w:tab w:val="left" w:pos="7920"/>
          <w:tab w:val="right" w:pos="9270"/>
        </w:tabs>
      </w:pPr>
    </w:p>
    <w:p w14:paraId="2F15B0BE" w14:textId="77777777" w:rsidR="00BF4DC3" w:rsidRDefault="00BF4DC3" w:rsidP="00BF4DC3">
      <w:pPr>
        <w:tabs>
          <w:tab w:val="left" w:pos="7200"/>
          <w:tab w:val="left" w:pos="7920"/>
          <w:tab w:val="right" w:pos="9270"/>
        </w:tabs>
      </w:pPr>
      <w:r>
        <w:tab/>
        <w:t xml:space="preserve">( </w:t>
      </w:r>
      <w:r w:rsidRPr="004E289B">
        <w:rPr>
          <w:rFonts w:ascii="Symbol" w:hAnsi="Symbol"/>
          <w:b/>
        </w:rPr>
        <w:t></w:t>
      </w:r>
      <w:r w:rsidRPr="00ED6797">
        <w:rPr>
          <w:rStyle w:val="superscript"/>
        </w:rPr>
        <w:t>2</w:t>
      </w:r>
      <w:r>
        <w:t xml:space="preserve"> - με ∂</w:t>
      </w:r>
      <w:r>
        <w:rPr>
          <w:rStyle w:val="subscript"/>
        </w:rPr>
        <w:t>t</w:t>
      </w:r>
      <w:r>
        <w:rPr>
          <w:rStyle w:val="superscript"/>
        </w:rPr>
        <w:t>2</w:t>
      </w:r>
      <w:r>
        <w:t xml:space="preserve">) </w:t>
      </w:r>
      <w:r>
        <w:rPr>
          <w:b/>
        </w:rPr>
        <w:t>H</w:t>
      </w:r>
      <w:r>
        <w:t xml:space="preserve"> = 0</w:t>
      </w:r>
      <w:r>
        <w:tab/>
      </w:r>
      <w:r>
        <w:tab/>
      </w:r>
    </w:p>
    <w:p w14:paraId="6E2A3D51" w14:textId="77777777" w:rsidR="00BF4DC3" w:rsidRDefault="00BF4DC3" w:rsidP="00BF4DC3">
      <w:pPr>
        <w:tabs>
          <w:tab w:val="left" w:pos="7200"/>
          <w:tab w:val="left" w:pos="7920"/>
          <w:tab w:val="right" w:pos="9270"/>
        </w:tabs>
      </w:pPr>
      <w:r>
        <w:tab/>
        <w:t xml:space="preserve">( </w:t>
      </w:r>
      <w:r w:rsidRPr="004E289B">
        <w:rPr>
          <w:rFonts w:ascii="Symbol" w:hAnsi="Symbol"/>
          <w:b/>
        </w:rPr>
        <w:t></w:t>
      </w:r>
      <w:r w:rsidRPr="00ED6797">
        <w:rPr>
          <w:rStyle w:val="superscript"/>
        </w:rPr>
        <w:t>2</w:t>
      </w:r>
      <w:r>
        <w:t xml:space="preserve"> - με  ∂</w:t>
      </w:r>
      <w:r>
        <w:rPr>
          <w:rStyle w:val="subscript"/>
        </w:rPr>
        <w:t>t</w:t>
      </w:r>
      <w:r>
        <w:rPr>
          <w:rStyle w:val="superscript"/>
        </w:rPr>
        <w:t>2</w:t>
      </w:r>
      <w:r>
        <w:t xml:space="preserve">) </w:t>
      </w:r>
      <w:r>
        <w:rPr>
          <w:b/>
        </w:rPr>
        <w:t>E</w:t>
      </w:r>
      <w:r>
        <w:t xml:space="preserve"> = 0</w:t>
      </w:r>
      <w:r w:rsidR="007005D5">
        <w:tab/>
      </w:r>
      <w:r w:rsidR="007005D5">
        <w:tab/>
      </w:r>
      <w:r w:rsidR="007005D5">
        <w:tab/>
      </w:r>
      <w:r w:rsidR="007005D5">
        <w:tab/>
      </w:r>
      <w:r w:rsidR="007005D5">
        <w:tab/>
      </w:r>
      <w:r w:rsidR="007005D5">
        <w:tab/>
      </w:r>
      <w:r w:rsidR="007005D5">
        <w:tab/>
      </w:r>
      <w:r w:rsidR="007005D5">
        <w:tab/>
      </w:r>
      <w:r w:rsidR="007005D5">
        <w:tab/>
      </w:r>
      <w:r w:rsidR="007005D5" w:rsidRPr="007005D5">
        <w:rPr>
          <w:color w:val="FF0000"/>
        </w:rPr>
        <w:t>ok</w:t>
      </w:r>
    </w:p>
    <w:p w14:paraId="657F3386" w14:textId="77777777" w:rsidR="00BF4DC3" w:rsidRDefault="00BF4DC3"/>
    <w:p w14:paraId="5BE8997C" w14:textId="77777777" w:rsidR="00BF4DC3" w:rsidRPr="007005D5" w:rsidRDefault="00BF4DC3">
      <w:pPr>
        <w:rPr>
          <w:color w:val="FF0000"/>
        </w:rPr>
      </w:pPr>
      <w:r>
        <w:t>These equations have solutions of the form exp[i(</w:t>
      </w:r>
      <w:r w:rsidRPr="007005D5">
        <w:rPr>
          <w:b/>
        </w:rPr>
        <w:t>k</w:t>
      </w:r>
      <w:r w:rsidR="007005D5">
        <w:sym w:font="Symbol" w:char="F0B7"/>
      </w:r>
      <w:r w:rsidRPr="007005D5">
        <w:rPr>
          <w:b/>
        </w:rPr>
        <w:t>x</w:t>
      </w:r>
      <w:r>
        <w:t>-ωt] where, because v = λ/T = 2π/k * f = ω/k, we have k(ω) = ω/v  where 1/v</w:t>
      </w:r>
      <w:r>
        <w:rPr>
          <w:rStyle w:val="superscript"/>
        </w:rPr>
        <w:t>2</w:t>
      </w:r>
      <w:r>
        <w:t xml:space="preserve"> = με. In this situation, I think it is possible to have solutions where both H and E are monochrome </w:t>
      </w:r>
      <w:r w:rsidR="00964C42">
        <w:t xml:space="preserve">(that is, </w:t>
      </w:r>
      <w:r>
        <w:t>having simple e</w:t>
      </w:r>
      <w:r>
        <w:rPr>
          <w:rStyle w:val="superscript"/>
        </w:rPr>
        <w:t>-iωt</w:t>
      </w:r>
      <w:r>
        <w:t xml:space="preserve"> time dependence</w:t>
      </w:r>
      <w:r w:rsidR="00964C42">
        <w:t>)</w:t>
      </w:r>
      <w:r>
        <w:t xml:space="preserve">. </w:t>
      </w:r>
      <w:r w:rsidR="007005D5">
        <w:t xml:space="preserve">  </w:t>
      </w:r>
      <w:r w:rsidR="007005D5" w:rsidRPr="007005D5">
        <w:rPr>
          <w:color w:val="FF0000"/>
        </w:rPr>
        <w:t xml:space="preserve">[ correct ] </w:t>
      </w:r>
    </w:p>
    <w:p w14:paraId="055502EA" w14:textId="77777777" w:rsidR="0079238E" w:rsidRDefault="0079238E"/>
    <w:p w14:paraId="295D8ED2" w14:textId="77777777" w:rsidR="00291390" w:rsidRDefault="0079238E" w:rsidP="0079238E">
      <w:pPr>
        <w:tabs>
          <w:tab w:val="left" w:pos="7200"/>
          <w:tab w:val="left" w:pos="7920"/>
          <w:tab w:val="right" w:pos="9270"/>
        </w:tabs>
      </w:pPr>
      <w:r>
        <w:t xml:space="preserve">In the copper cylinder the last term is present and we know that the solutions are "damped waves". In this case, if you plot such a wave, you find that it does not have simple monochrome behavior. In this situation, the assumption of monochrome time dependence </w:t>
      </w:r>
      <w:r w:rsidR="00212D2B">
        <w:t>might</w:t>
      </w:r>
      <w:r>
        <w:t xml:space="preserve"> be an error.</w:t>
      </w:r>
      <w:r w:rsidR="007005D5">
        <w:t xml:space="preserve"> </w:t>
      </w:r>
      <w:r w:rsidR="007005D5" w:rsidRPr="007005D5">
        <w:rPr>
          <w:color w:val="FF0000"/>
        </w:rPr>
        <w:t>[ no driving force ]</w:t>
      </w:r>
    </w:p>
    <w:p w14:paraId="053CD088" w14:textId="77777777" w:rsidR="00212D2B" w:rsidRDefault="00212D2B" w:rsidP="0079238E">
      <w:pPr>
        <w:tabs>
          <w:tab w:val="left" w:pos="7200"/>
          <w:tab w:val="left" w:pos="7920"/>
          <w:tab w:val="right" w:pos="9270"/>
        </w:tabs>
      </w:pPr>
    </w:p>
    <w:p w14:paraId="09189467" w14:textId="77777777" w:rsidR="00212D2B" w:rsidRDefault="00212D2B" w:rsidP="0079238E">
      <w:pPr>
        <w:tabs>
          <w:tab w:val="left" w:pos="7200"/>
          <w:tab w:val="left" w:pos="7920"/>
          <w:tab w:val="right" w:pos="9270"/>
        </w:tabs>
      </w:pPr>
      <w:r>
        <w:t xml:space="preserve">However, as will be seen in the next comment, for our copper cylinder we are really going to have this situation, </w:t>
      </w:r>
    </w:p>
    <w:p w14:paraId="0F01E03A" w14:textId="77777777" w:rsidR="00212D2B" w:rsidRDefault="00212D2B" w:rsidP="0079238E">
      <w:pPr>
        <w:tabs>
          <w:tab w:val="left" w:pos="7200"/>
          <w:tab w:val="left" w:pos="7920"/>
          <w:tab w:val="right" w:pos="9270"/>
        </w:tabs>
      </w:pPr>
    </w:p>
    <w:p w14:paraId="5603DC5F" w14:textId="77777777" w:rsidR="00212D2B" w:rsidRDefault="00212D2B" w:rsidP="00212D2B">
      <w:pPr>
        <w:tabs>
          <w:tab w:val="left" w:pos="7200"/>
          <w:tab w:val="left" w:pos="7920"/>
          <w:tab w:val="right" w:pos="9270"/>
        </w:tabs>
      </w:pPr>
      <w:r>
        <w:tab/>
        <w:t xml:space="preserve">( </w:t>
      </w:r>
      <w:r w:rsidRPr="004E289B">
        <w:rPr>
          <w:rFonts w:ascii="Symbol" w:hAnsi="Symbol"/>
          <w:b/>
        </w:rPr>
        <w:t></w:t>
      </w:r>
      <w:r w:rsidRPr="00ED6797">
        <w:rPr>
          <w:rStyle w:val="superscript"/>
        </w:rPr>
        <w:t>2</w:t>
      </w:r>
      <w:r>
        <w:t xml:space="preserve"> - με ∂</w:t>
      </w:r>
      <w:r>
        <w:rPr>
          <w:rStyle w:val="subscript"/>
        </w:rPr>
        <w:t>t</w:t>
      </w:r>
      <w:r>
        <w:rPr>
          <w:rStyle w:val="superscript"/>
        </w:rPr>
        <w:t>2</w:t>
      </w:r>
      <w:r>
        <w:t>- μσ ∂</w:t>
      </w:r>
      <w:r>
        <w:rPr>
          <w:rStyle w:val="subscript"/>
        </w:rPr>
        <w:t>t</w:t>
      </w:r>
      <w:r>
        <w:t xml:space="preserve">) </w:t>
      </w:r>
      <w:r>
        <w:rPr>
          <w:b/>
        </w:rPr>
        <w:t>H</w:t>
      </w:r>
      <w:r>
        <w:t xml:space="preserve"> = -</w:t>
      </w:r>
      <w:r w:rsidRPr="007D150D">
        <w:t>curl</w:t>
      </w:r>
      <w:r>
        <w:t xml:space="preserve"> </w:t>
      </w:r>
      <w:r>
        <w:rPr>
          <w:b/>
        </w:rPr>
        <w:t>J</w:t>
      </w:r>
      <w:r w:rsidRPr="00284D4C">
        <w:rPr>
          <w:rStyle w:val="subscript"/>
        </w:rPr>
        <w:t>a</w:t>
      </w:r>
      <w:r>
        <w:tab/>
      </w:r>
      <w:r>
        <w:tab/>
      </w:r>
      <w:r>
        <w:tab/>
      </w:r>
      <w:r>
        <w:tab/>
      </w:r>
      <w:r>
        <w:tab/>
      </w:r>
      <w:r>
        <w:tab/>
      </w:r>
      <w:r>
        <w:tab/>
      </w:r>
      <w:r>
        <w:tab/>
        <w:t>(1.2.1)</w:t>
      </w:r>
      <w:r>
        <w:tab/>
      </w:r>
    </w:p>
    <w:p w14:paraId="6D2A1767" w14:textId="77777777" w:rsidR="00212D2B" w:rsidRDefault="00212D2B" w:rsidP="00212D2B">
      <w:pPr>
        <w:tabs>
          <w:tab w:val="left" w:pos="7200"/>
          <w:tab w:val="left" w:pos="7920"/>
          <w:tab w:val="right" w:pos="9270"/>
        </w:tabs>
      </w:pPr>
      <w:r>
        <w:tab/>
        <w:t xml:space="preserve">( </w:t>
      </w:r>
      <w:r w:rsidRPr="004E289B">
        <w:rPr>
          <w:rFonts w:ascii="Symbol" w:hAnsi="Symbol"/>
          <w:b/>
        </w:rPr>
        <w:t></w:t>
      </w:r>
      <w:r w:rsidRPr="00ED6797">
        <w:rPr>
          <w:rStyle w:val="superscript"/>
        </w:rPr>
        <w:t>2</w:t>
      </w:r>
      <w:r>
        <w:t xml:space="preserve"> - με  ∂</w:t>
      </w:r>
      <w:r>
        <w:rPr>
          <w:rStyle w:val="subscript"/>
        </w:rPr>
        <w:t>t</w:t>
      </w:r>
      <w:r>
        <w:rPr>
          <w:rStyle w:val="superscript"/>
        </w:rPr>
        <w:t>2</w:t>
      </w:r>
      <w:r>
        <w:t>- μσ ∂</w:t>
      </w:r>
      <w:r>
        <w:rPr>
          <w:rStyle w:val="subscript"/>
        </w:rPr>
        <w:t>t</w:t>
      </w:r>
      <w:r>
        <w:t xml:space="preserve">) </w:t>
      </w:r>
      <w:r>
        <w:rPr>
          <w:b/>
        </w:rPr>
        <w:t>E</w:t>
      </w:r>
      <w:r>
        <w:t xml:space="preserve"> =  μ </w:t>
      </w:r>
      <w:r>
        <w:fldChar w:fldCharType="begin"/>
      </w:r>
      <w:r>
        <w:instrText xml:space="preserve"> EQ \F(</w:instrText>
      </w:r>
      <w:r w:rsidRPr="00A020C0">
        <w:instrText>∂</w:instrText>
      </w:r>
      <w:r>
        <w:rPr>
          <w:b/>
        </w:rPr>
        <w:instrText>J</w:instrText>
      </w:r>
      <w:r>
        <w:rPr>
          <w:rStyle w:val="subscript"/>
        </w:rPr>
        <w:instrText>a,</w:instrText>
      </w:r>
      <w:r w:rsidRPr="00A020C0">
        <w:instrText>∂</w:instrText>
      </w:r>
      <w:r>
        <w:instrText xml:space="preserve">t) </w:instrText>
      </w:r>
      <w:r>
        <w:fldChar w:fldCharType="end"/>
      </w:r>
      <w:r>
        <w:tab/>
      </w:r>
      <w:r>
        <w:tab/>
      </w:r>
      <w:r>
        <w:tab/>
      </w:r>
      <w:r>
        <w:tab/>
      </w:r>
      <w:r>
        <w:tab/>
      </w:r>
      <w:r>
        <w:tab/>
      </w:r>
      <w:r>
        <w:tab/>
      </w:r>
      <w:r>
        <w:tab/>
        <w:t>(1.2.2)</w:t>
      </w:r>
    </w:p>
    <w:p w14:paraId="02D0C408" w14:textId="77777777" w:rsidR="00212D2B" w:rsidRDefault="00212D2B" w:rsidP="00212D2B">
      <w:pPr>
        <w:tabs>
          <w:tab w:val="left" w:pos="7200"/>
          <w:tab w:val="left" w:pos="7920"/>
          <w:tab w:val="right" w:pos="9270"/>
        </w:tabs>
      </w:pPr>
    </w:p>
    <w:p w14:paraId="1DFD12E4" w14:textId="77777777" w:rsidR="00212D2B" w:rsidRDefault="00212D2B" w:rsidP="00212D2B">
      <w:pPr>
        <w:tabs>
          <w:tab w:val="left" w:pos="7200"/>
          <w:tab w:val="left" w:pos="7920"/>
          <w:tab w:val="right" w:pos="9270"/>
        </w:tabs>
      </w:pPr>
      <w:r>
        <w:t xml:space="preserve">where there </w:t>
      </w:r>
      <w:r w:rsidRPr="00212D2B">
        <w:rPr>
          <w:i/>
        </w:rPr>
        <w:t>is</w:t>
      </w:r>
      <w:r>
        <w:t xml:space="preserve"> a certain J</w:t>
      </w:r>
      <w:r>
        <w:rPr>
          <w:rStyle w:val="subscript"/>
        </w:rPr>
        <w:t>a</w:t>
      </w:r>
      <w:r>
        <w:t xml:space="preserve"> and corresponding E</w:t>
      </w:r>
      <w:r>
        <w:rPr>
          <w:rStyle w:val="subscript"/>
        </w:rPr>
        <w:t>a</w:t>
      </w:r>
      <w:r>
        <w:t xml:space="preserve"> which exists at the surface and is a prescribed functional value or "boundary condition" for our problem. So then we really have a </w:t>
      </w:r>
      <w:r w:rsidRPr="00212D2B">
        <w:rPr>
          <w:i/>
        </w:rPr>
        <w:t>driven</w:t>
      </w:r>
      <w:r>
        <w:t xml:space="preserve"> damped wave equation and in that case we do expect to have monochrome time dependence of the solution if the driving term is monochrome. </w:t>
      </w:r>
      <w:r w:rsidR="00B7234B">
        <w:t xml:space="preserve">We might expect however that the phase of the solution is a function of ω. </w:t>
      </w:r>
      <w:r w:rsidR="007005D5">
        <w:t xml:space="preserve"> </w:t>
      </w:r>
      <w:r w:rsidR="007005D5" w:rsidRPr="007005D5">
        <w:rPr>
          <w:color w:val="FF0000"/>
        </w:rPr>
        <w:t xml:space="preserve"> [ all correct ]</w:t>
      </w:r>
    </w:p>
    <w:p w14:paraId="10CA8036" w14:textId="77777777" w:rsidR="00212D2B" w:rsidRDefault="00212D2B" w:rsidP="00212D2B">
      <w:pPr>
        <w:tabs>
          <w:tab w:val="left" w:pos="7200"/>
          <w:tab w:val="left" w:pos="7920"/>
          <w:tab w:val="right" w:pos="9270"/>
        </w:tabs>
      </w:pPr>
    </w:p>
    <w:p w14:paraId="43A557C2" w14:textId="77777777" w:rsidR="00212D2B" w:rsidRDefault="00212D2B" w:rsidP="00212D2B">
      <w:pPr>
        <w:tabs>
          <w:tab w:val="left" w:pos="7200"/>
          <w:tab w:val="left" w:pos="7920"/>
          <w:tab w:val="right" w:pos="9270"/>
        </w:tabs>
      </w:pPr>
      <w:r>
        <w:t xml:space="preserve">Just as a reminder, consider the elementary problem of a 1D driven </w:t>
      </w:r>
      <w:r w:rsidRPr="00953012">
        <w:rPr>
          <w:b/>
        </w:rPr>
        <w:t>damped harmonic oscillator</w:t>
      </w:r>
      <w:r>
        <w:t xml:space="preserve">. </w:t>
      </w:r>
      <w:r w:rsidR="00B07A79">
        <w:t>This problem appears starting at page 211 in my blue Berkeley series mechanics book. The solution for a driving term of the form sin(ωt) is this</w:t>
      </w:r>
    </w:p>
    <w:p w14:paraId="39247389" w14:textId="77777777" w:rsidR="00B07A79" w:rsidRDefault="00B07A79" w:rsidP="00212D2B">
      <w:pPr>
        <w:tabs>
          <w:tab w:val="left" w:pos="7200"/>
          <w:tab w:val="left" w:pos="7920"/>
          <w:tab w:val="right" w:pos="9270"/>
        </w:tabs>
      </w:pPr>
    </w:p>
    <w:p w14:paraId="4671223D" w14:textId="77777777" w:rsidR="00B07A79" w:rsidRDefault="00B07A79" w:rsidP="00212D2B">
      <w:pPr>
        <w:tabs>
          <w:tab w:val="left" w:pos="7200"/>
          <w:tab w:val="left" w:pos="7920"/>
          <w:tab w:val="right" w:pos="9270"/>
        </w:tabs>
      </w:pPr>
      <w:r>
        <w:tab/>
        <w:t>x(t) = x(0) sin[ωt + φ(ω)]</w:t>
      </w:r>
      <w:r>
        <w:tab/>
      </w:r>
      <w:r>
        <w:tab/>
        <w:t>tanφ(ω) = -(ω/τ)/(ω</w:t>
      </w:r>
      <w:r>
        <w:rPr>
          <w:rStyle w:val="subscript"/>
        </w:rPr>
        <w:t>0</w:t>
      </w:r>
      <w:r>
        <w:rPr>
          <w:rStyle w:val="superscript"/>
        </w:rPr>
        <w:t>2</w:t>
      </w:r>
      <w:r>
        <w:t>-ω</w:t>
      </w:r>
      <w:r>
        <w:rPr>
          <w:rStyle w:val="superscript"/>
        </w:rPr>
        <w:t>2</w:t>
      </w:r>
      <w:r>
        <w:t>)</w:t>
      </w:r>
      <w:r w:rsidR="00105F4E">
        <w:tab/>
      </w:r>
      <w:r w:rsidR="00105F4E">
        <w:tab/>
      </w:r>
      <w:r w:rsidR="00105F4E" w:rsidRPr="00105F4E">
        <w:rPr>
          <w:color w:val="FF0000"/>
        </w:rPr>
        <w:t xml:space="preserve">[ an excellent example ] </w:t>
      </w:r>
    </w:p>
    <w:p w14:paraId="7D3B6555" w14:textId="77777777" w:rsidR="00B07A79" w:rsidRDefault="00B07A79" w:rsidP="00212D2B">
      <w:pPr>
        <w:tabs>
          <w:tab w:val="left" w:pos="7200"/>
          <w:tab w:val="left" w:pos="7920"/>
          <w:tab w:val="right" w:pos="9270"/>
        </w:tabs>
      </w:pPr>
    </w:p>
    <w:p w14:paraId="6AAB72A6" w14:textId="77777777" w:rsidR="00B07A79" w:rsidRPr="00B07A79" w:rsidRDefault="00B07A79" w:rsidP="00212D2B">
      <w:pPr>
        <w:tabs>
          <w:tab w:val="left" w:pos="7200"/>
          <w:tab w:val="left" w:pos="7920"/>
          <w:tab w:val="right" w:pos="9270"/>
        </w:tabs>
      </w:pPr>
      <w:r>
        <w:t>where τ is from the damping term and ω</w:t>
      </w:r>
      <w:r>
        <w:rPr>
          <w:rStyle w:val="subscript"/>
        </w:rPr>
        <w:t>0</w:t>
      </w:r>
      <w:r>
        <w:t xml:space="preserve"> is the natural frequency of the DHO. Here you see a monochrome solution which has a phase which is a function of ω !  Now it is true that the differential </w:t>
      </w:r>
      <w:r>
        <w:lastRenderedPageBreak/>
        <w:t>equation for the ω-driven DHO (with ω</w:t>
      </w:r>
      <w:r>
        <w:rPr>
          <w:rStyle w:val="subscript"/>
        </w:rPr>
        <w:t>0</w:t>
      </w:r>
      <w:r>
        <w:t xml:space="preserve"> and τ) is not the same as the damped wave equation shown above. The DHO for example </w:t>
      </w:r>
      <w:r w:rsidR="00B7234B">
        <w:t xml:space="preserve">has variable position x(t), not field </w:t>
      </w:r>
      <w:r w:rsidR="00B7234B" w:rsidRPr="00B7234B">
        <w:rPr>
          <w:b/>
        </w:rPr>
        <w:t>E</w:t>
      </w:r>
      <w:r w:rsidR="00B7234B">
        <w:t xml:space="preserve">(x,t), but the concept of a monochrome response with an ω-dependent phase is common I think to both systems. </w:t>
      </w:r>
    </w:p>
    <w:p w14:paraId="4E5A4569" w14:textId="77777777" w:rsidR="00212D2B" w:rsidRDefault="00212D2B" w:rsidP="0079238E">
      <w:pPr>
        <w:tabs>
          <w:tab w:val="left" w:pos="7200"/>
          <w:tab w:val="left" w:pos="7920"/>
          <w:tab w:val="right" w:pos="9270"/>
        </w:tabs>
      </w:pPr>
    </w:p>
    <w:p w14:paraId="7825B7B1" w14:textId="77777777" w:rsidR="0079238E" w:rsidRDefault="0079238E" w:rsidP="0079238E">
      <w:pPr>
        <w:tabs>
          <w:tab w:val="left" w:pos="7200"/>
          <w:tab w:val="left" w:pos="7920"/>
          <w:tab w:val="right" w:pos="9270"/>
        </w:tabs>
      </w:pPr>
    </w:p>
    <w:p w14:paraId="5A04E661" w14:textId="77777777" w:rsidR="0079238E" w:rsidRDefault="0079238E" w:rsidP="0079238E">
      <w:pPr>
        <w:tabs>
          <w:tab w:val="left" w:pos="7200"/>
          <w:tab w:val="left" w:pos="7920"/>
          <w:tab w:val="right" w:pos="9270"/>
        </w:tabs>
      </w:pPr>
      <w:r w:rsidRPr="00B86DFE">
        <w:rPr>
          <w:b/>
        </w:rPr>
        <w:t>Comment 2.</w:t>
      </w:r>
      <w:r>
        <w:t xml:space="preserve"> I think my ω-space copper cylinder solution is accurate to the extent that εω &lt;&lt; σ . One could do the Fourier Transform to find out what the time domain solution looks like, and in particular, what its time dependence looks like. For example, in the notation I used in lines, we have</w:t>
      </w:r>
    </w:p>
    <w:p w14:paraId="0906F26E" w14:textId="77777777" w:rsidR="0079238E" w:rsidRDefault="0079238E" w:rsidP="0079238E">
      <w:pPr>
        <w:tabs>
          <w:tab w:val="left" w:pos="7200"/>
          <w:tab w:val="left" w:pos="7920"/>
          <w:tab w:val="right" w:pos="9270"/>
        </w:tabs>
      </w:pPr>
    </w:p>
    <w:p w14:paraId="6A8F1B9B" w14:textId="77777777" w:rsidR="0079238E" w:rsidRDefault="0079238E" w:rsidP="0079238E">
      <w:pPr>
        <w:tabs>
          <w:tab w:val="left" w:pos="7200"/>
          <w:tab w:val="left" w:pos="7920"/>
          <w:tab w:val="right" w:pos="9270"/>
        </w:tabs>
      </w:pPr>
      <w:r>
        <w:tab/>
        <w:t>E(r) = E(a) [J</w:t>
      </w:r>
      <w:r w:rsidRPr="00284D4C">
        <w:rPr>
          <w:rStyle w:val="subscript"/>
        </w:rPr>
        <w:t>0</w:t>
      </w:r>
      <w:r>
        <w:t>(βr) / J</w:t>
      </w:r>
      <w:r w:rsidRPr="00284D4C">
        <w:rPr>
          <w:rStyle w:val="subscript"/>
        </w:rPr>
        <w:t>0</w:t>
      </w:r>
      <w:r>
        <w:t>(βa)]</w:t>
      </w:r>
      <w:r>
        <w:tab/>
      </w:r>
      <w:r>
        <w:tab/>
        <w:t>β = e</w:t>
      </w:r>
      <w:r>
        <w:rPr>
          <w:rStyle w:val="superscript"/>
        </w:rPr>
        <w:t>j3π/4</w:t>
      </w:r>
      <w:r>
        <w:t xml:space="preserve"> </w:t>
      </w:r>
      <w:r>
        <w:fldChar w:fldCharType="begin"/>
      </w:r>
      <w:r>
        <w:instrText xml:space="preserve"> EQ \r(ωμσ) </w:instrText>
      </w:r>
      <w:r>
        <w:fldChar w:fldCharType="end"/>
      </w:r>
    </w:p>
    <w:p w14:paraId="0F230B9D" w14:textId="77777777" w:rsidR="0079238E" w:rsidRDefault="0079238E" w:rsidP="0079238E">
      <w:pPr>
        <w:tabs>
          <w:tab w:val="left" w:pos="7200"/>
          <w:tab w:val="left" w:pos="7920"/>
          <w:tab w:val="right" w:pos="9270"/>
        </w:tabs>
      </w:pPr>
    </w:p>
    <w:p w14:paraId="4E8134A4" w14:textId="77777777" w:rsidR="0079238E" w:rsidRDefault="0079238E" w:rsidP="0079238E">
      <w:pPr>
        <w:tabs>
          <w:tab w:val="left" w:pos="7200"/>
          <w:tab w:val="left" w:pos="7920"/>
          <w:tab w:val="right" w:pos="9270"/>
        </w:tabs>
      </w:pPr>
      <w:r>
        <w:t>or</w:t>
      </w:r>
    </w:p>
    <w:p w14:paraId="4DCD50AB" w14:textId="77777777" w:rsidR="0079238E" w:rsidRDefault="0079238E" w:rsidP="0079238E">
      <w:pPr>
        <w:tabs>
          <w:tab w:val="left" w:pos="7200"/>
          <w:tab w:val="left" w:pos="7920"/>
          <w:tab w:val="right" w:pos="9270"/>
        </w:tabs>
      </w:pPr>
      <w:r>
        <w:tab/>
        <w:t xml:space="preserve">E(r) = E(a) </w:t>
      </w:r>
      <w:r>
        <w:fldChar w:fldCharType="begin"/>
      </w:r>
      <w:r>
        <w:instrText xml:space="preserve"> EQ \F(ber</w:instrText>
      </w:r>
      <w:r w:rsidRPr="00ED6797">
        <w:rPr>
          <w:rStyle w:val="subscript"/>
        </w:rPr>
        <w:instrText>0</w:instrText>
      </w:r>
      <w:r>
        <w:instrText>[\R(2)(r/</w:instrText>
      </w:r>
      <w:r w:rsidRPr="002C3552">
        <w:instrText>δ</w:instrText>
      </w:r>
      <w:r>
        <w:instrText>)] + j bei</w:instrText>
      </w:r>
      <w:r w:rsidRPr="00ED6797">
        <w:rPr>
          <w:rStyle w:val="subscript"/>
        </w:rPr>
        <w:instrText>0</w:instrText>
      </w:r>
      <w:r>
        <w:instrText>[\R(2)(r/</w:instrText>
      </w:r>
      <w:r w:rsidRPr="002C3552">
        <w:instrText>δ</w:instrText>
      </w:r>
      <w:r>
        <w:instrText>)]  ,ber</w:instrText>
      </w:r>
      <w:r w:rsidRPr="00ED6797">
        <w:rPr>
          <w:rStyle w:val="subscript"/>
        </w:rPr>
        <w:instrText>0</w:instrText>
      </w:r>
      <w:r>
        <w:instrText>[\R(2)(a/</w:instrText>
      </w:r>
      <w:r w:rsidRPr="002C3552">
        <w:instrText>δ</w:instrText>
      </w:r>
      <w:r>
        <w:instrText>)] + j bei</w:instrText>
      </w:r>
      <w:r w:rsidRPr="00ED6797">
        <w:rPr>
          <w:rStyle w:val="subscript"/>
        </w:rPr>
        <w:instrText>0</w:instrText>
      </w:r>
      <w:r>
        <w:instrText>[\R(2)(a/</w:instrText>
      </w:r>
      <w:r w:rsidRPr="002C3552">
        <w:instrText>δ</w:instrText>
      </w:r>
      <w:r>
        <w:instrText xml:space="preserve">)] ) </w:instrText>
      </w:r>
      <w:r>
        <w:fldChar w:fldCharType="end"/>
      </w:r>
      <w:r>
        <w:t xml:space="preserve">  .</w:t>
      </w:r>
      <w:r>
        <w:tab/>
        <w:t xml:space="preserve">z = </w:t>
      </w:r>
      <w:r>
        <w:fldChar w:fldCharType="begin"/>
      </w:r>
      <w:r>
        <w:instrText xml:space="preserve"> EQ \r(2) </w:instrText>
      </w:r>
      <w:r>
        <w:fldChar w:fldCharType="end"/>
      </w:r>
      <w:r>
        <w:t>(r/δ)</w:t>
      </w:r>
      <w:r w:rsidR="00B86DFE">
        <w:t xml:space="preserve">  = r </w:t>
      </w:r>
      <w:r w:rsidR="00B86DFE">
        <w:fldChar w:fldCharType="begin"/>
      </w:r>
      <w:r w:rsidR="00B86DFE">
        <w:instrText xml:space="preserve"> EQ \r(ωμσ) </w:instrText>
      </w:r>
      <w:r w:rsidR="00B86DFE">
        <w:fldChar w:fldCharType="end"/>
      </w:r>
      <w:r>
        <w:tab/>
      </w:r>
      <w:r>
        <w:tab/>
      </w:r>
      <w:r>
        <w:tab/>
        <w:t>(2.2.2)</w:t>
      </w:r>
    </w:p>
    <w:p w14:paraId="589C88D6" w14:textId="77777777" w:rsidR="00574C4E" w:rsidRDefault="00574C4E" w:rsidP="0079238E">
      <w:pPr>
        <w:tabs>
          <w:tab w:val="left" w:pos="7200"/>
          <w:tab w:val="left" w:pos="7920"/>
          <w:tab w:val="right" w:pos="9270"/>
        </w:tabs>
      </w:pPr>
      <w:r>
        <w:t>or</w:t>
      </w:r>
    </w:p>
    <w:p w14:paraId="083A55FC" w14:textId="77777777" w:rsidR="00574C4E" w:rsidRDefault="00574C4E" w:rsidP="0079238E">
      <w:pPr>
        <w:tabs>
          <w:tab w:val="left" w:pos="7200"/>
          <w:tab w:val="left" w:pos="7920"/>
          <w:tab w:val="right" w:pos="9270"/>
        </w:tabs>
      </w:pPr>
    </w:p>
    <w:p w14:paraId="410148AA" w14:textId="77777777" w:rsidR="00574C4E" w:rsidRDefault="00574C4E" w:rsidP="0079238E">
      <w:pPr>
        <w:tabs>
          <w:tab w:val="left" w:pos="7200"/>
          <w:tab w:val="left" w:pos="7920"/>
          <w:tab w:val="right" w:pos="9270"/>
        </w:tabs>
      </w:pPr>
      <w:r>
        <w:tab/>
        <w:t>E(r,ω) = 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p>
    <w:p w14:paraId="694D6A5C" w14:textId="77777777" w:rsidR="00B86DFE" w:rsidRDefault="00B86DFE" w:rsidP="0079238E">
      <w:pPr>
        <w:tabs>
          <w:tab w:val="left" w:pos="7200"/>
          <w:tab w:val="left" w:pos="7920"/>
          <w:tab w:val="right" w:pos="9270"/>
        </w:tabs>
      </w:pPr>
    </w:p>
    <w:p w14:paraId="59F64BFF" w14:textId="77777777" w:rsidR="00B86DFE" w:rsidRDefault="00B86DFE" w:rsidP="0079238E">
      <w:pPr>
        <w:tabs>
          <w:tab w:val="left" w:pos="7200"/>
          <w:tab w:val="left" w:pos="7920"/>
          <w:tab w:val="right" w:pos="9270"/>
        </w:tabs>
      </w:pPr>
      <w:r>
        <w:t>The time domain behavior would be the FT of this thing, or</w:t>
      </w:r>
    </w:p>
    <w:p w14:paraId="58CE6A26" w14:textId="77777777" w:rsidR="00B86DFE" w:rsidRDefault="00B86DFE" w:rsidP="0079238E">
      <w:pPr>
        <w:tabs>
          <w:tab w:val="left" w:pos="7200"/>
          <w:tab w:val="left" w:pos="7920"/>
          <w:tab w:val="right" w:pos="9270"/>
        </w:tabs>
      </w:pPr>
    </w:p>
    <w:p w14:paraId="01CB1EF5" w14:textId="77777777" w:rsidR="00B86DFE" w:rsidRDefault="00B86DFE" w:rsidP="0079238E">
      <w:pPr>
        <w:tabs>
          <w:tab w:val="left" w:pos="7200"/>
          <w:tab w:val="left" w:pos="7920"/>
          <w:tab w:val="right" w:pos="9270"/>
        </w:tabs>
      </w:pPr>
      <w:r>
        <w:tab/>
        <w:t xml:space="preserve">E(r,t)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jωt</w:t>
      </w:r>
      <w:r>
        <w:t xml:space="preserve"> E(r,ω)</w:t>
      </w:r>
    </w:p>
    <w:p w14:paraId="686F46BD" w14:textId="77777777" w:rsidR="00B86DFE" w:rsidRDefault="00B86DFE" w:rsidP="0079238E">
      <w:pPr>
        <w:tabs>
          <w:tab w:val="left" w:pos="7200"/>
          <w:tab w:val="left" w:pos="7920"/>
          <w:tab w:val="right" w:pos="9270"/>
        </w:tabs>
      </w:pPr>
    </w:p>
    <w:p w14:paraId="0FF9A12C" w14:textId="77777777" w:rsidR="00B86DFE" w:rsidRDefault="00B86DFE" w:rsidP="0079238E">
      <w:pPr>
        <w:tabs>
          <w:tab w:val="left" w:pos="7200"/>
          <w:tab w:val="left" w:pos="7920"/>
          <w:tab w:val="right" w:pos="9270"/>
        </w:tabs>
      </w:pPr>
      <w:r>
        <w:tab/>
      </w:r>
      <w:r>
        <w:tab/>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jωt</w:t>
      </w:r>
      <w:r w:rsidR="00574C4E" w:rsidRPr="00574C4E">
        <w:t xml:space="preserve"> </w:t>
      </w:r>
      <w:r w:rsidR="00574C4E">
        <w:t>E(a,ω)</w:t>
      </w:r>
      <w:r>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p>
    <w:p w14:paraId="76A8DDA9" w14:textId="77777777" w:rsidR="00B86DFE" w:rsidRDefault="00B86DFE" w:rsidP="0079238E">
      <w:pPr>
        <w:tabs>
          <w:tab w:val="left" w:pos="7200"/>
          <w:tab w:val="left" w:pos="7920"/>
          <w:tab w:val="right" w:pos="9270"/>
        </w:tabs>
      </w:pPr>
    </w:p>
    <w:p w14:paraId="474CA3F1" w14:textId="77777777" w:rsidR="00B86DFE" w:rsidRDefault="00574C4E" w:rsidP="0079238E">
      <w:pPr>
        <w:tabs>
          <w:tab w:val="left" w:pos="7200"/>
          <w:tab w:val="left" w:pos="7920"/>
          <w:tab w:val="right" w:pos="9270"/>
        </w:tabs>
      </w:pPr>
      <w:r>
        <w:t>I guess at this point we should impose a boundary condition at the surface r = a. Suppose at the surface we have a driving system all along our piece of cylinder which applies E(a,t) = E</w:t>
      </w:r>
      <w:r>
        <w:rPr>
          <w:rStyle w:val="subscript"/>
        </w:rPr>
        <w:t>0</w:t>
      </w:r>
      <w:r>
        <w:t xml:space="preserv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in our complex notational world. Then</w:t>
      </w:r>
    </w:p>
    <w:p w14:paraId="623A1EA7" w14:textId="77777777" w:rsidR="00574C4E" w:rsidRDefault="00574C4E" w:rsidP="0079238E">
      <w:pPr>
        <w:tabs>
          <w:tab w:val="left" w:pos="7200"/>
          <w:tab w:val="left" w:pos="7920"/>
          <w:tab w:val="right" w:pos="9270"/>
        </w:tabs>
      </w:pPr>
    </w:p>
    <w:p w14:paraId="6AB6DF28" w14:textId="77777777" w:rsidR="00574C4E" w:rsidRDefault="00574C4E" w:rsidP="0079238E">
      <w:pPr>
        <w:tabs>
          <w:tab w:val="left" w:pos="7200"/>
          <w:tab w:val="left" w:pos="7920"/>
          <w:tab w:val="right" w:pos="9270"/>
        </w:tabs>
      </w:pPr>
      <w:r>
        <w:tab/>
        <w:t>E(a,ω)  =</w:t>
      </w:r>
      <w:r w:rsidR="00B7234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5D6B69">
        <w:t>t</w:t>
      </w:r>
      <w:r>
        <w:t xml:space="preserve">  e</w:t>
      </w:r>
      <w:r w:rsidR="005D6B69">
        <w:rPr>
          <w:rStyle w:val="superscript"/>
        </w:rPr>
        <w:t>-</w:t>
      </w:r>
      <w:r>
        <w:rPr>
          <w:rStyle w:val="superscript"/>
        </w:rPr>
        <w:t>iωt</w:t>
      </w:r>
      <w:r>
        <w:t xml:space="preserve"> E(a,t)   = E</w:t>
      </w:r>
      <w:r>
        <w:rPr>
          <w:rStyle w:val="subscript"/>
        </w:rPr>
        <w:t>0</w:t>
      </w:r>
      <w:r w:rsidR="00B7234B">
        <w:t xml:space="preserve"> </w:t>
      </w:r>
      <w:r w:rsidR="005D6B69">
        <w:t>2π</w:t>
      </w:r>
      <w:r>
        <w:t>δ(ω-ω</w:t>
      </w:r>
      <w:r>
        <w:rPr>
          <w:rStyle w:val="subscript"/>
        </w:rPr>
        <w:t>1</w:t>
      </w:r>
      <w:r>
        <w:t>)</w:t>
      </w:r>
    </w:p>
    <w:p w14:paraId="049BF05B" w14:textId="77777777" w:rsidR="00574C4E" w:rsidRDefault="00574C4E" w:rsidP="0079238E">
      <w:pPr>
        <w:tabs>
          <w:tab w:val="left" w:pos="7200"/>
          <w:tab w:val="left" w:pos="7920"/>
          <w:tab w:val="right" w:pos="9270"/>
        </w:tabs>
      </w:pPr>
    </w:p>
    <w:p w14:paraId="6D6078F8" w14:textId="77777777" w:rsidR="00574C4E" w:rsidRDefault="00574C4E" w:rsidP="0079238E">
      <w:pPr>
        <w:tabs>
          <w:tab w:val="left" w:pos="7200"/>
          <w:tab w:val="left" w:pos="7920"/>
          <w:tab w:val="right" w:pos="9270"/>
        </w:tabs>
      </w:pPr>
      <w:r>
        <w:t>and then the above tells us that</w:t>
      </w:r>
    </w:p>
    <w:p w14:paraId="290DBEDA" w14:textId="77777777" w:rsidR="00574C4E" w:rsidRDefault="00574C4E" w:rsidP="0079238E">
      <w:pPr>
        <w:tabs>
          <w:tab w:val="left" w:pos="7200"/>
          <w:tab w:val="left" w:pos="7920"/>
          <w:tab w:val="right" w:pos="9270"/>
        </w:tabs>
      </w:pPr>
    </w:p>
    <w:p w14:paraId="0F5F754F" w14:textId="77777777" w:rsidR="00574C4E" w:rsidRDefault="00574C4E" w:rsidP="0079238E">
      <w:pPr>
        <w:tabs>
          <w:tab w:val="left" w:pos="7200"/>
          <w:tab w:val="left" w:pos="7920"/>
          <w:tab w:val="right" w:pos="9270"/>
        </w:tabs>
      </w:pPr>
      <w:r>
        <w:tab/>
        <w:t xml:space="preserve">E(r,t) =  </w:t>
      </w:r>
      <w:r w:rsidR="00B7234B">
        <w:t>E</w:t>
      </w:r>
      <w:r w:rsidR="00B7234B">
        <w:rPr>
          <w:rStyle w:val="subscript"/>
        </w:rPr>
        <w:t>0</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w:instrText>
      </w:r>
      <w:r>
        <w:rPr>
          <w:rStyle w:val="subscript"/>
        </w:rPr>
        <w:instrText>1</w:instrText>
      </w:r>
      <w:r>
        <w:instrText xml:space="preserve">μσ) </w:instrText>
      </w:r>
      <w:r>
        <w:fldChar w:fldCharType="end"/>
      </w:r>
      <w:r>
        <w:instrText>] + j bei</w:instrText>
      </w:r>
      <w:r w:rsidRPr="00ED6797">
        <w:rPr>
          <w:rStyle w:val="subscript"/>
        </w:rPr>
        <w:instrText>0</w:instrText>
      </w:r>
      <w:r>
        <w:instrText xml:space="preserve">[r </w:instrText>
      </w:r>
      <w:r>
        <w:fldChar w:fldCharType="begin"/>
      </w:r>
      <w:r>
        <w:instrText xml:space="preserve"> EQ \r(ω</w:instrText>
      </w:r>
      <w:r>
        <w:rPr>
          <w:rStyle w:val="subscript"/>
        </w:rPr>
        <w:instrText>1</w:instrText>
      </w:r>
      <w:r>
        <w:instrText xml:space="preserve">μσ) </w:instrText>
      </w:r>
      <w:r>
        <w:fldChar w:fldCharType="end"/>
      </w:r>
      <w:r>
        <w:instrText>]  ,ber</w:instrText>
      </w:r>
      <w:r w:rsidRPr="00ED6797">
        <w:rPr>
          <w:rStyle w:val="subscript"/>
        </w:rPr>
        <w:instrText>0</w:instrText>
      </w:r>
      <w:r>
        <w:instrText xml:space="preserve">[a </w:instrText>
      </w:r>
      <w:r>
        <w:fldChar w:fldCharType="begin"/>
      </w:r>
      <w:r>
        <w:instrText xml:space="preserve"> EQ \r(ω</w:instrText>
      </w:r>
      <w:r>
        <w:rPr>
          <w:rStyle w:val="subscript"/>
        </w:rPr>
        <w:instrText>1</w:instrText>
      </w:r>
      <w:r>
        <w:instrText xml:space="preserve">μσ) </w:instrText>
      </w:r>
      <w:r>
        <w:fldChar w:fldCharType="end"/>
      </w:r>
      <w:r>
        <w:instrText>] + j bei</w:instrText>
      </w:r>
      <w:r w:rsidRPr="00ED6797">
        <w:rPr>
          <w:rStyle w:val="subscript"/>
        </w:rPr>
        <w:instrText>0</w:instrText>
      </w:r>
      <w:r>
        <w:instrText xml:space="preserve">[a </w:instrText>
      </w:r>
      <w:r>
        <w:fldChar w:fldCharType="begin"/>
      </w:r>
      <w:r>
        <w:instrText xml:space="preserve"> EQ \r(ω</w:instrText>
      </w:r>
      <w:r>
        <w:rPr>
          <w:rStyle w:val="subscript"/>
        </w:rPr>
        <w:instrText>1</w:instrText>
      </w:r>
      <w:r>
        <w:instrText xml:space="preserve">μσ) </w:instrText>
      </w:r>
      <w:r>
        <w:fldChar w:fldCharType="end"/>
      </w:r>
      <w:r>
        <w:instrText xml:space="preserve">] ) </w:instrText>
      </w:r>
      <w:r>
        <w:fldChar w:fldCharType="end"/>
      </w:r>
    </w:p>
    <w:p w14:paraId="5C240F72" w14:textId="77777777" w:rsidR="005D6B69" w:rsidRDefault="005D6B69" w:rsidP="0079238E">
      <w:pPr>
        <w:tabs>
          <w:tab w:val="left" w:pos="7200"/>
          <w:tab w:val="left" w:pos="7920"/>
          <w:tab w:val="right" w:pos="9270"/>
        </w:tabs>
      </w:pPr>
    </w:p>
    <w:p w14:paraId="6E7167A5" w14:textId="77777777" w:rsidR="005D6B69" w:rsidRDefault="005D6B69" w:rsidP="0079238E">
      <w:pPr>
        <w:tabs>
          <w:tab w:val="left" w:pos="7200"/>
          <w:tab w:val="left" w:pos="7920"/>
          <w:tab w:val="right" w:pos="9270"/>
        </w:tabs>
      </w:pPr>
      <w:r>
        <w:t>If we now say that the driving frequency is ω instead of ω</w:t>
      </w:r>
      <w:r>
        <w:rPr>
          <w:rStyle w:val="subscript"/>
        </w:rPr>
        <w:t>1</w:t>
      </w:r>
      <w:r>
        <w:t>, our solution is</w:t>
      </w:r>
    </w:p>
    <w:p w14:paraId="0FA21FFA" w14:textId="77777777" w:rsidR="005D6B69" w:rsidRDefault="005D6B69" w:rsidP="0079238E">
      <w:pPr>
        <w:tabs>
          <w:tab w:val="left" w:pos="7200"/>
          <w:tab w:val="left" w:pos="7920"/>
          <w:tab w:val="right" w:pos="9270"/>
        </w:tabs>
      </w:pPr>
    </w:p>
    <w:p w14:paraId="59B1772F" w14:textId="77777777" w:rsidR="005D6B69" w:rsidRPr="00105F4E" w:rsidRDefault="005D6B69" w:rsidP="0079238E">
      <w:pPr>
        <w:tabs>
          <w:tab w:val="left" w:pos="7200"/>
          <w:tab w:val="left" w:pos="7920"/>
          <w:tab w:val="right" w:pos="9270"/>
        </w:tabs>
        <w:rPr>
          <w:rStyle w:val="superscript"/>
          <w:color w:val="FF0000"/>
        </w:rPr>
      </w:pPr>
      <w:r>
        <w:tab/>
        <w:t>E(r,t) = E</w:t>
      </w:r>
      <w:r>
        <w:rPr>
          <w:rStyle w:val="subscript"/>
        </w:rPr>
        <w:t>0</w:t>
      </w:r>
      <w:r>
        <w:t>e</w:t>
      </w:r>
      <w:r>
        <w:rPr>
          <w:rStyle w:val="superscript"/>
        </w:rPr>
        <w:t>iωt</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00964C42">
        <w:t xml:space="preserve">  .</w:t>
      </w:r>
      <w:r w:rsidR="00105F4E">
        <w:tab/>
      </w:r>
      <w:r w:rsidR="00105F4E">
        <w:tab/>
      </w:r>
      <w:r w:rsidR="00105F4E">
        <w:tab/>
      </w:r>
      <w:r w:rsidR="00105F4E">
        <w:tab/>
      </w:r>
      <w:r w:rsidR="00105F4E" w:rsidRPr="00105F4E">
        <w:rPr>
          <w:color w:val="FF0000"/>
        </w:rPr>
        <w:t>[ all seems ok ]</w:t>
      </w:r>
    </w:p>
    <w:p w14:paraId="08363D37" w14:textId="77777777" w:rsidR="00574C4E" w:rsidRDefault="00574C4E" w:rsidP="0079238E">
      <w:pPr>
        <w:tabs>
          <w:tab w:val="left" w:pos="7200"/>
          <w:tab w:val="left" w:pos="7920"/>
          <w:tab w:val="right" w:pos="9270"/>
        </w:tabs>
      </w:pPr>
    </w:p>
    <w:p w14:paraId="23D7131E" w14:textId="77777777" w:rsidR="00B86DFE" w:rsidRDefault="00212D2B" w:rsidP="0079238E">
      <w:pPr>
        <w:tabs>
          <w:tab w:val="left" w:pos="7200"/>
          <w:tab w:val="left" w:pos="7920"/>
          <w:tab w:val="right" w:pos="9270"/>
        </w:tabs>
      </w:pPr>
      <w:r>
        <w:t xml:space="preserve">Well, if I have not screwed up, this says that E(r,t) really is sinusoidal in time at all values of r inside the cylinder. </w:t>
      </w:r>
      <w:r w:rsidR="005D6B69">
        <w:t>The</w:t>
      </w:r>
      <w:r>
        <w:t xml:space="preserve"> phase of E(r,t) is going to be a function of ω</w:t>
      </w:r>
      <w:r w:rsidR="005D6B69">
        <w:t>, just as it is in the damped harmonic oscillator problem</w:t>
      </w:r>
      <w:r w:rsidR="00964C42">
        <w:t xml:space="preserve"> (here E(r,t) is in fact a function of r</w:t>
      </w:r>
      <w:r w:rsidR="00964C42">
        <w:fldChar w:fldCharType="begin"/>
      </w:r>
      <w:r w:rsidR="00964C42">
        <w:instrText xml:space="preserve"> EQ \r(ω) </w:instrText>
      </w:r>
      <w:r w:rsidR="00964C42">
        <w:fldChar w:fldCharType="end"/>
      </w:r>
      <w:r w:rsidR="00964C42">
        <w:t>)</w:t>
      </w:r>
      <w:r>
        <w:t>. So the nature of the solution above is this</w:t>
      </w:r>
    </w:p>
    <w:p w14:paraId="0D0518DA" w14:textId="77777777" w:rsidR="00212D2B" w:rsidRDefault="00212D2B" w:rsidP="0079238E">
      <w:pPr>
        <w:tabs>
          <w:tab w:val="left" w:pos="7200"/>
          <w:tab w:val="left" w:pos="7920"/>
          <w:tab w:val="right" w:pos="9270"/>
        </w:tabs>
      </w:pPr>
    </w:p>
    <w:p w14:paraId="17972A74" w14:textId="77777777" w:rsidR="0079238E" w:rsidRDefault="00212D2B" w:rsidP="0079238E">
      <w:pPr>
        <w:tabs>
          <w:tab w:val="left" w:pos="7200"/>
          <w:tab w:val="left" w:pos="7920"/>
          <w:tab w:val="right" w:pos="9270"/>
        </w:tabs>
      </w:pPr>
      <w:r>
        <w:tab/>
        <w:t>E(r,t) =  e</w:t>
      </w:r>
      <w:r>
        <w:rPr>
          <w:rStyle w:val="superscript"/>
        </w:rPr>
        <w:t>jωt</w:t>
      </w:r>
      <w:r>
        <w:t xml:space="preserve"> e</w:t>
      </w:r>
      <w:r>
        <w:rPr>
          <w:rStyle w:val="superscript"/>
        </w:rPr>
        <w:t xml:space="preserve">jf(ω,r,a) </w:t>
      </w:r>
      <w:r>
        <w:t>g(ω,r,a)</w:t>
      </w:r>
    </w:p>
    <w:p w14:paraId="1D447404" w14:textId="77777777" w:rsidR="00212D2B" w:rsidRDefault="00212D2B" w:rsidP="0079238E">
      <w:pPr>
        <w:tabs>
          <w:tab w:val="left" w:pos="7200"/>
          <w:tab w:val="left" w:pos="7920"/>
          <w:tab w:val="right" w:pos="9270"/>
        </w:tabs>
      </w:pPr>
    </w:p>
    <w:p w14:paraId="6623890E" w14:textId="77777777" w:rsidR="00212D2B" w:rsidRDefault="00212D2B" w:rsidP="0079238E">
      <w:pPr>
        <w:tabs>
          <w:tab w:val="left" w:pos="7200"/>
          <w:tab w:val="left" w:pos="7920"/>
          <w:tab w:val="right" w:pos="9270"/>
        </w:tabs>
      </w:pPr>
      <w:r>
        <w:t xml:space="preserve">where f and g are real functions. </w:t>
      </w:r>
    </w:p>
    <w:p w14:paraId="7C4DC27D" w14:textId="77777777" w:rsidR="00B7234B" w:rsidRDefault="00B7234B" w:rsidP="0079238E">
      <w:pPr>
        <w:tabs>
          <w:tab w:val="left" w:pos="7200"/>
          <w:tab w:val="left" w:pos="7920"/>
          <w:tab w:val="right" w:pos="9270"/>
        </w:tabs>
      </w:pPr>
      <w:r>
        <w:tab/>
        <w:t xml:space="preserve">So once again, here is the ω-domain and time-domain solution for the E field in the cylinder with the monochrome driving E field boundary condition: </w:t>
      </w:r>
    </w:p>
    <w:p w14:paraId="4E2B1E89" w14:textId="77777777" w:rsidR="00B7234B" w:rsidRDefault="00B7234B" w:rsidP="0079238E">
      <w:pPr>
        <w:tabs>
          <w:tab w:val="left" w:pos="7200"/>
          <w:tab w:val="left" w:pos="7920"/>
          <w:tab w:val="right" w:pos="9270"/>
        </w:tabs>
      </w:pPr>
    </w:p>
    <w:p w14:paraId="673F419D" w14:textId="77777777" w:rsidR="00B7234B" w:rsidRDefault="00B7234B" w:rsidP="00B7234B">
      <w:pPr>
        <w:tabs>
          <w:tab w:val="left" w:pos="7200"/>
          <w:tab w:val="left" w:pos="7920"/>
          <w:tab w:val="right" w:pos="9270"/>
        </w:tabs>
      </w:pPr>
      <w:r>
        <w:tab/>
        <w:t>E(r,ω) = E</w:t>
      </w:r>
      <w:r>
        <w:rPr>
          <w:rStyle w:val="subscript"/>
        </w:rPr>
        <w:t>0</w:t>
      </w:r>
      <w:r>
        <w:t>2πδ(ω-ω</w:t>
      </w:r>
      <w:r>
        <w:rPr>
          <w:rStyle w:val="subscript"/>
        </w:rPr>
        <w:t>1</w:t>
      </w:r>
      <w:r>
        <w:t>)</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005D6B69">
        <w:tab/>
        <w:t>E(</w:t>
      </w:r>
      <w:r w:rsidR="00964C42">
        <w:t>a</w:t>
      </w:r>
      <w:r w:rsidR="005D6B69">
        <w:t>,</w:t>
      </w:r>
      <w:r w:rsidR="00964C42">
        <w:t>ω</w:t>
      </w:r>
      <w:r w:rsidR="005D6B69">
        <w:t>) = E</w:t>
      </w:r>
      <w:r w:rsidR="005D6B69">
        <w:rPr>
          <w:rStyle w:val="subscript"/>
        </w:rPr>
        <w:t>0</w:t>
      </w:r>
      <w:r w:rsidR="005D6B69">
        <w:t>2πδ(ω-ω</w:t>
      </w:r>
      <w:r w:rsidR="005D6B69">
        <w:rPr>
          <w:rStyle w:val="subscript"/>
        </w:rPr>
        <w:t>1</w:t>
      </w:r>
      <w:r w:rsidR="005D6B69">
        <w:t>)</w:t>
      </w:r>
    </w:p>
    <w:p w14:paraId="00C507B2" w14:textId="77777777" w:rsidR="005D6B69" w:rsidRDefault="005D6B69" w:rsidP="00B7234B">
      <w:pPr>
        <w:tabs>
          <w:tab w:val="left" w:pos="7200"/>
          <w:tab w:val="left" w:pos="7920"/>
          <w:tab w:val="right" w:pos="9270"/>
        </w:tabs>
      </w:pPr>
    </w:p>
    <w:p w14:paraId="21C4DB1B" w14:textId="77777777" w:rsidR="005D6B69" w:rsidRDefault="005D6B69" w:rsidP="005D6B69">
      <w:pPr>
        <w:tabs>
          <w:tab w:val="left" w:pos="7200"/>
          <w:tab w:val="left" w:pos="7920"/>
          <w:tab w:val="right" w:pos="9270"/>
        </w:tabs>
        <w:rPr>
          <w:color w:val="FF0000"/>
        </w:rPr>
      </w:pPr>
      <w:r>
        <w:tab/>
        <w:t>E(r,t) = E</w:t>
      </w:r>
      <w:r>
        <w:rPr>
          <w:rStyle w:val="subscript"/>
        </w:rPr>
        <w:t>0</w:t>
      </w:r>
      <w:r>
        <w:t>e</w:t>
      </w:r>
      <w:r>
        <w:rPr>
          <w:rStyle w:val="superscript"/>
        </w:rPr>
        <w:t>iωt</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t>E(a,t) = E</w:t>
      </w:r>
      <w:r>
        <w:rPr>
          <w:rStyle w:val="subscript"/>
        </w:rPr>
        <w:t>0</w:t>
      </w:r>
      <w:r>
        <w:t>e</w:t>
      </w:r>
      <w:r>
        <w:rPr>
          <w:rStyle w:val="superscript"/>
        </w:rPr>
        <w:t>iωt</w:t>
      </w:r>
      <w:r w:rsidR="00105F4E">
        <w:tab/>
      </w:r>
      <w:r w:rsidR="00105F4E">
        <w:tab/>
      </w:r>
      <w:r w:rsidR="00105F4E" w:rsidRPr="00105F4E">
        <w:rPr>
          <w:color w:val="FF0000"/>
        </w:rPr>
        <w:t>[ all seems ok ]</w:t>
      </w:r>
    </w:p>
    <w:p w14:paraId="1816716E" w14:textId="77777777" w:rsidR="00105F4E" w:rsidRDefault="00105F4E" w:rsidP="005D6B69">
      <w:pPr>
        <w:tabs>
          <w:tab w:val="left" w:pos="7200"/>
          <w:tab w:val="left" w:pos="7920"/>
          <w:tab w:val="right" w:pos="9270"/>
        </w:tabs>
        <w:rPr>
          <w:color w:val="FF0000"/>
        </w:rPr>
      </w:pPr>
    </w:p>
    <w:p w14:paraId="300A470A" w14:textId="77777777" w:rsidR="00105F4E" w:rsidRPr="00105F4E" w:rsidRDefault="00105F4E" w:rsidP="005D6B69">
      <w:pPr>
        <w:tabs>
          <w:tab w:val="left" w:pos="7200"/>
          <w:tab w:val="left" w:pos="7920"/>
          <w:tab w:val="right" w:pos="9270"/>
        </w:tabs>
      </w:pPr>
      <w:r>
        <w:rPr>
          <w:color w:val="FF0000"/>
        </w:rPr>
        <w:t xml:space="preserve">Might be good to include some of the above results in Section 2 somewhere. </w:t>
      </w:r>
    </w:p>
    <w:p w14:paraId="15542410" w14:textId="77777777" w:rsidR="005D6B69" w:rsidRDefault="005D6B69" w:rsidP="00B7234B">
      <w:pPr>
        <w:tabs>
          <w:tab w:val="left" w:pos="7200"/>
          <w:tab w:val="left" w:pos="7920"/>
          <w:tab w:val="right" w:pos="9270"/>
        </w:tabs>
      </w:pPr>
    </w:p>
    <w:p w14:paraId="57F83857" w14:textId="77777777" w:rsidR="0012020C" w:rsidRDefault="0012020C" w:rsidP="00B7234B">
      <w:pPr>
        <w:tabs>
          <w:tab w:val="left" w:pos="7200"/>
          <w:tab w:val="left" w:pos="7920"/>
          <w:tab w:val="right" w:pos="9270"/>
        </w:tabs>
      </w:pPr>
    </w:p>
    <w:p w14:paraId="68963E7A" w14:textId="77777777" w:rsidR="005D6B69" w:rsidRDefault="000B22BC" w:rsidP="00B7234B">
      <w:pPr>
        <w:tabs>
          <w:tab w:val="left" w:pos="7200"/>
          <w:tab w:val="left" w:pos="7920"/>
          <w:tab w:val="right" w:pos="9270"/>
        </w:tabs>
      </w:pPr>
      <w:r w:rsidRPr="00B86DFE">
        <w:rPr>
          <w:b/>
        </w:rPr>
        <w:t xml:space="preserve">Comment </w:t>
      </w:r>
      <w:r>
        <w:rPr>
          <w:b/>
        </w:rPr>
        <w:t>3</w:t>
      </w:r>
      <w:r w:rsidRPr="00B86DFE">
        <w:rPr>
          <w:b/>
        </w:rPr>
        <w:t>.</w:t>
      </w:r>
      <w:r>
        <w:t xml:space="preserve">  For the cylinder we have seen above that the solution E(r,ω) which I call just E(r) has a phase which varies with ω, and I am completely simpatico with that notion. What can be said about the phase of the B(r) field? We have these two curl equations for the round wire problem which are</w:t>
      </w:r>
    </w:p>
    <w:p w14:paraId="66E7C0CF" w14:textId="77777777" w:rsidR="000B22BC" w:rsidRDefault="000B22BC" w:rsidP="00B7234B">
      <w:pPr>
        <w:tabs>
          <w:tab w:val="left" w:pos="7200"/>
          <w:tab w:val="left" w:pos="7920"/>
          <w:tab w:val="right" w:pos="9270"/>
        </w:tabs>
      </w:pPr>
    </w:p>
    <w:p w14:paraId="63DCB404" w14:textId="77777777" w:rsidR="000B22BC" w:rsidRDefault="000B22BC" w:rsidP="00B7234B">
      <w:pPr>
        <w:tabs>
          <w:tab w:val="left" w:pos="7200"/>
          <w:tab w:val="left" w:pos="7920"/>
          <w:tab w:val="right" w:pos="9270"/>
        </w:tabs>
      </w:pPr>
      <w:r>
        <w:tab/>
      </w:r>
      <w:r>
        <w:fldChar w:fldCharType="begin"/>
      </w:r>
      <w:r>
        <w:instrText xml:space="preserve"> EQ \F(</w:instrText>
      </w:r>
      <w:r w:rsidRPr="00A020C0">
        <w:instrText>∂</w:instrText>
      </w:r>
      <w:r>
        <w:instrText xml:space="preserve"> [ rB(r)] ,</w:instrText>
      </w:r>
      <w:r w:rsidRPr="00A020C0">
        <w:instrText>∂</w:instrText>
      </w:r>
      <w:r>
        <w:instrText xml:space="preserve">r)   </w:instrText>
      </w:r>
      <w:r>
        <w:fldChar w:fldCharType="end"/>
      </w:r>
      <w:r>
        <w:t>= (μ</w:t>
      </w:r>
      <w:r w:rsidRPr="00507068">
        <w:t>σ</w:t>
      </w:r>
      <w:r>
        <w:rPr>
          <w:rFonts w:ascii="Symbol" w:hAnsi="Symbol"/>
        </w:rPr>
        <w:t></w:t>
      </w:r>
      <w:r>
        <w:rPr>
          <w:rFonts w:ascii="Symbol" w:hAnsi="Symbol"/>
        </w:rPr>
        <w:t></w:t>
      </w:r>
      <w:r>
        <w:t>[</w:t>
      </w:r>
      <w:r>
        <w:rPr>
          <w:rFonts w:ascii="Symbol" w:hAnsi="Symbol"/>
        </w:rPr>
        <w:t></w:t>
      </w:r>
      <w:r>
        <w:t>r E(r) ]</w:t>
      </w:r>
      <w:r>
        <w:tab/>
      </w:r>
      <w:r>
        <w:tab/>
      </w:r>
      <w:r>
        <w:tab/>
      </w:r>
      <w:r>
        <w:tab/>
      </w:r>
      <w:r>
        <w:fldChar w:fldCharType="begin"/>
      </w:r>
      <w:r>
        <w:instrText xml:space="preserve"> EQ \F(</w:instrText>
      </w:r>
      <w:r w:rsidRPr="00A020C0">
        <w:instrText>∂</w:instrText>
      </w:r>
      <w:r>
        <w:instrText>E(r) ,</w:instrText>
      </w:r>
      <w:r w:rsidRPr="00A020C0">
        <w:instrText>∂</w:instrText>
      </w:r>
      <w:r>
        <w:instrText>r)</w:instrText>
      </w:r>
      <w:r>
        <w:fldChar w:fldCharType="end"/>
      </w:r>
      <w:r>
        <w:t xml:space="preserve"> = j</w:t>
      </w:r>
      <w:r w:rsidRPr="002C3552">
        <w:t>ω</w:t>
      </w:r>
      <w:r>
        <w:t>B(r)</w:t>
      </w:r>
    </w:p>
    <w:p w14:paraId="24F2F018" w14:textId="77777777" w:rsidR="000B22BC" w:rsidRDefault="000B22BC" w:rsidP="00B7234B">
      <w:pPr>
        <w:tabs>
          <w:tab w:val="left" w:pos="7200"/>
          <w:tab w:val="left" w:pos="7920"/>
          <w:tab w:val="right" w:pos="9270"/>
        </w:tabs>
      </w:pPr>
    </w:p>
    <w:p w14:paraId="16F19F1D" w14:textId="77777777" w:rsidR="000B22BC" w:rsidRDefault="000B22BC" w:rsidP="00B7234B">
      <w:pPr>
        <w:tabs>
          <w:tab w:val="left" w:pos="7200"/>
          <w:tab w:val="left" w:pos="7920"/>
          <w:tab w:val="right" w:pos="9270"/>
        </w:tabs>
      </w:pPr>
      <w:r>
        <w:t>where E(r) is the E(r,ω) above</w:t>
      </w:r>
      <w:r w:rsidR="009F32C3">
        <w:t xml:space="preserve"> and similarly for B(r). Both of these fields contain the factor 2πδ(ω-ω</w:t>
      </w:r>
      <w:r w:rsidR="009F32C3">
        <w:rPr>
          <w:rStyle w:val="subscript"/>
        </w:rPr>
        <w:t>1</w:t>
      </w:r>
      <w:r w:rsidR="009F32C3">
        <w:t xml:space="preserve">) we suspect. I must now cure my mental block of yesterday concerning the second equation. </w:t>
      </w:r>
    </w:p>
    <w:p w14:paraId="4E71DF92" w14:textId="77777777" w:rsidR="001E0068" w:rsidRDefault="009F32C3" w:rsidP="00B7234B">
      <w:pPr>
        <w:tabs>
          <w:tab w:val="left" w:pos="7200"/>
          <w:tab w:val="left" w:pos="7920"/>
          <w:tab w:val="right" w:pos="9270"/>
        </w:tabs>
      </w:pPr>
      <w:r>
        <w:tab/>
        <w:t>If you had an equation which said E(r) = jωB(r), you would be correct in saying that there is a constant phase shift of 90</w:t>
      </w:r>
      <w:r>
        <w:rPr>
          <w:rStyle w:val="superscript"/>
        </w:rPr>
        <w:t>0</w:t>
      </w:r>
      <w:r>
        <w:t xml:space="preserve"> between E(r,ω) and B(r,ω).  But that is not true if the equation is the equation shown above. Let's try to come up with a trivial example unrelated to the </w:t>
      </w:r>
      <w:r w:rsidR="001E0068">
        <w:t>round wire problem. Suppose,</w:t>
      </w:r>
    </w:p>
    <w:p w14:paraId="019ABB2F" w14:textId="77777777" w:rsidR="001E0068" w:rsidRDefault="001E0068" w:rsidP="00B7234B">
      <w:pPr>
        <w:tabs>
          <w:tab w:val="left" w:pos="7200"/>
          <w:tab w:val="left" w:pos="7920"/>
          <w:tab w:val="right" w:pos="9270"/>
        </w:tabs>
      </w:pPr>
    </w:p>
    <w:p w14:paraId="280BB711" w14:textId="77777777" w:rsidR="001E0068" w:rsidRDefault="001E0068" w:rsidP="00B7234B">
      <w:pPr>
        <w:tabs>
          <w:tab w:val="left" w:pos="7200"/>
          <w:tab w:val="left" w:pos="7920"/>
          <w:tab w:val="right" w:pos="9270"/>
        </w:tabs>
      </w:pPr>
      <w:r>
        <w:tab/>
        <w:t>E(r) = exp(</w:t>
      </w:r>
      <w:r>
        <w:fldChar w:fldCharType="begin"/>
      </w:r>
      <w:r>
        <w:instrText xml:space="preserve"> EQ \r(j )</w:instrText>
      </w:r>
      <w:r>
        <w:fldChar w:fldCharType="end"/>
      </w:r>
      <w:r>
        <w:t>rω)</w:t>
      </w:r>
    </w:p>
    <w:p w14:paraId="647ADB78" w14:textId="77777777" w:rsidR="001E0068" w:rsidRDefault="001E0068" w:rsidP="00B7234B">
      <w:pPr>
        <w:tabs>
          <w:tab w:val="left" w:pos="7200"/>
          <w:tab w:val="left" w:pos="7920"/>
          <w:tab w:val="right" w:pos="9270"/>
        </w:tabs>
      </w:pPr>
      <w:r>
        <w:t>so</w:t>
      </w:r>
    </w:p>
    <w:p w14:paraId="58427D32" w14:textId="77777777" w:rsidR="001E0068" w:rsidRPr="001E0068" w:rsidRDefault="001E0068" w:rsidP="001E0068">
      <w:pPr>
        <w:tabs>
          <w:tab w:val="left" w:pos="7200"/>
          <w:tab w:val="left" w:pos="7920"/>
          <w:tab w:val="right" w:pos="9270"/>
        </w:tabs>
      </w:pPr>
      <w:r>
        <w:tab/>
      </w:r>
      <w:r>
        <w:fldChar w:fldCharType="begin"/>
      </w:r>
      <w:r>
        <w:instrText xml:space="preserve"> EQ \F(</w:instrText>
      </w:r>
      <w:r w:rsidRPr="00A020C0">
        <w:instrText>∂</w:instrText>
      </w:r>
      <w:r>
        <w:instrText>E(r) ,</w:instrText>
      </w:r>
      <w:r w:rsidRPr="00A020C0">
        <w:instrText>∂</w:instrText>
      </w:r>
      <w:r>
        <w:instrText>r)</w:instrText>
      </w:r>
      <w:r>
        <w:fldChar w:fldCharType="end"/>
      </w:r>
      <w:r>
        <w:t xml:space="preserve"> = </w:t>
      </w:r>
      <w:r>
        <w:fldChar w:fldCharType="begin"/>
      </w:r>
      <w:r>
        <w:instrText xml:space="preserve"> EQ \r(j )</w:instrText>
      </w:r>
      <w:r>
        <w:fldChar w:fldCharType="end"/>
      </w:r>
      <w:r>
        <w:t>ω exp(</w:t>
      </w:r>
      <w:r>
        <w:fldChar w:fldCharType="begin"/>
      </w:r>
      <w:r>
        <w:instrText xml:space="preserve"> EQ \r(j )</w:instrText>
      </w:r>
      <w:r>
        <w:fldChar w:fldCharType="end"/>
      </w:r>
      <w:r>
        <w:t>rω)  = jω [exp(</w:t>
      </w:r>
      <w:r>
        <w:fldChar w:fldCharType="begin"/>
      </w:r>
      <w:r>
        <w:instrText xml:space="preserve"> EQ \r(j )</w:instrText>
      </w:r>
      <w:r>
        <w:fldChar w:fldCharType="end"/>
      </w:r>
      <w:r>
        <w:t>rω)/</w:t>
      </w:r>
      <w:r w:rsidRPr="001E0068">
        <w:t xml:space="preserve"> </w:t>
      </w:r>
      <w:r>
        <w:fldChar w:fldCharType="begin"/>
      </w:r>
      <w:r>
        <w:instrText xml:space="preserve"> EQ \r(j )</w:instrText>
      </w:r>
      <w:r>
        <w:fldChar w:fldCharType="end"/>
      </w:r>
      <w:r>
        <w:t>]  = jωB(r)</w:t>
      </w:r>
      <w:r>
        <w:tab/>
      </w:r>
      <w:r>
        <w:tab/>
        <w:t>B(r) = exp(</w:t>
      </w:r>
      <w:r>
        <w:fldChar w:fldCharType="begin"/>
      </w:r>
      <w:r>
        <w:instrText xml:space="preserve"> EQ \r(j )</w:instrText>
      </w:r>
      <w:r>
        <w:fldChar w:fldCharType="end"/>
      </w:r>
      <w:r>
        <w:t>rω) /</w:t>
      </w:r>
      <w:r w:rsidRPr="001E0068">
        <w:t xml:space="preserve"> </w:t>
      </w:r>
      <w:r>
        <w:fldChar w:fldCharType="begin"/>
      </w:r>
      <w:r>
        <w:instrText xml:space="preserve"> EQ \r(j )</w:instrText>
      </w:r>
      <w:r>
        <w:fldChar w:fldCharType="end"/>
      </w:r>
    </w:p>
    <w:p w14:paraId="09C9CD38" w14:textId="77777777" w:rsidR="001E0068" w:rsidRDefault="001E0068" w:rsidP="001E0068">
      <w:pPr>
        <w:tabs>
          <w:tab w:val="left" w:pos="7200"/>
          <w:tab w:val="left" w:pos="7920"/>
          <w:tab w:val="right" w:pos="9270"/>
        </w:tabs>
      </w:pPr>
    </w:p>
    <w:p w14:paraId="1DD29FF5" w14:textId="77777777" w:rsidR="001E0068" w:rsidRDefault="001E0068" w:rsidP="001E0068">
      <w:pPr>
        <w:tabs>
          <w:tab w:val="left" w:pos="7200"/>
          <w:tab w:val="left" w:pos="7920"/>
          <w:tab w:val="right" w:pos="9270"/>
        </w:tabs>
      </w:pPr>
      <w:r>
        <w:t>So here we have functions E(r) and B(r) which satisfy ∂</w:t>
      </w:r>
      <w:r>
        <w:rPr>
          <w:rStyle w:val="subscript"/>
        </w:rPr>
        <w:t>r</w:t>
      </w:r>
      <w:r>
        <w:t>E(r) = jωB(r). The field ratio is</w:t>
      </w:r>
    </w:p>
    <w:p w14:paraId="344F3FD7" w14:textId="77777777" w:rsidR="001E0068" w:rsidRDefault="001E0068" w:rsidP="001E0068">
      <w:pPr>
        <w:tabs>
          <w:tab w:val="left" w:pos="7200"/>
          <w:tab w:val="left" w:pos="7920"/>
          <w:tab w:val="right" w:pos="9270"/>
        </w:tabs>
      </w:pPr>
    </w:p>
    <w:p w14:paraId="5F50D9AB" w14:textId="77777777" w:rsidR="001E0068" w:rsidRDefault="001E0068" w:rsidP="001E0068">
      <w:pPr>
        <w:tabs>
          <w:tab w:val="left" w:pos="7200"/>
          <w:tab w:val="left" w:pos="7920"/>
          <w:tab w:val="right" w:pos="9270"/>
        </w:tabs>
        <w:rPr>
          <w:rStyle w:val="superscript"/>
        </w:rPr>
      </w:pPr>
      <w:r>
        <w:tab/>
        <w:t xml:space="preserve">E(r)/B(r) = </w:t>
      </w:r>
      <w:r>
        <w:fldChar w:fldCharType="begin"/>
      </w:r>
      <w:r>
        <w:instrText xml:space="preserve"> EQ \r(j )</w:instrText>
      </w:r>
      <w:r>
        <w:fldChar w:fldCharType="end"/>
      </w:r>
      <w:r>
        <w:t xml:space="preserve">  = e</w:t>
      </w:r>
      <w:r>
        <w:rPr>
          <w:rStyle w:val="superscript"/>
        </w:rPr>
        <w:t>jπ/4</w:t>
      </w:r>
    </w:p>
    <w:p w14:paraId="3BBB68A9" w14:textId="77777777" w:rsidR="001E0068" w:rsidRDefault="001E0068" w:rsidP="001E0068">
      <w:pPr>
        <w:tabs>
          <w:tab w:val="left" w:pos="7200"/>
          <w:tab w:val="left" w:pos="7920"/>
          <w:tab w:val="right" w:pos="9270"/>
        </w:tabs>
        <w:rPr>
          <w:rStyle w:val="superscript"/>
        </w:rPr>
      </w:pPr>
    </w:p>
    <w:p w14:paraId="1FAAF8AF" w14:textId="77777777" w:rsidR="001E0068" w:rsidRDefault="001E0068" w:rsidP="001E0068">
      <w:pPr>
        <w:tabs>
          <w:tab w:val="left" w:pos="7200"/>
          <w:tab w:val="left" w:pos="7920"/>
          <w:tab w:val="right" w:pos="9270"/>
        </w:tabs>
      </w:pPr>
      <w:r>
        <w:t>In this simple example, the phase of the field ratio is 45</w:t>
      </w:r>
      <w:r>
        <w:rPr>
          <w:rStyle w:val="superscript"/>
        </w:rPr>
        <w:t>0</w:t>
      </w:r>
      <w:r>
        <w:t xml:space="preserve"> and not 90</w:t>
      </w:r>
      <w:r>
        <w:rPr>
          <w:rStyle w:val="superscript"/>
        </w:rPr>
        <w:t>0</w:t>
      </w:r>
      <w:r w:rsidR="001073C4">
        <w:t xml:space="preserve">, so this is a fine counterexample. </w:t>
      </w:r>
      <w:r w:rsidR="0012020C" w:rsidRPr="0012020C">
        <w:rPr>
          <w:color w:val="FF0000"/>
        </w:rPr>
        <w:t>[good]</w:t>
      </w:r>
    </w:p>
    <w:p w14:paraId="7D130A84" w14:textId="77777777" w:rsidR="001073C4" w:rsidRDefault="001073C4" w:rsidP="001E0068">
      <w:pPr>
        <w:tabs>
          <w:tab w:val="left" w:pos="7200"/>
          <w:tab w:val="left" w:pos="7920"/>
          <w:tab w:val="right" w:pos="9270"/>
        </w:tabs>
      </w:pPr>
    </w:p>
    <w:p w14:paraId="5E876BF4" w14:textId="77777777" w:rsidR="001E06A4" w:rsidRDefault="001073C4" w:rsidP="001E0068">
      <w:pPr>
        <w:tabs>
          <w:tab w:val="left" w:pos="7200"/>
          <w:tab w:val="left" w:pos="7920"/>
          <w:tab w:val="right" w:pos="9270"/>
        </w:tabs>
      </w:pPr>
      <w:r w:rsidRPr="001073C4">
        <w:rPr>
          <w:u w:val="single"/>
        </w:rPr>
        <w:t>Side note:</w:t>
      </w:r>
      <w:r>
        <w:t xml:space="preserve"> </w:t>
      </w:r>
      <w:r>
        <w:tab/>
      </w:r>
      <w:r>
        <w:tab/>
        <w:t>exp( j</w:t>
      </w:r>
      <w:r>
        <w:rPr>
          <w:rStyle w:val="superscript"/>
        </w:rPr>
        <w:t>α</w:t>
      </w:r>
      <w:r>
        <w:t>x) = exp</w:t>
      </w:r>
      <w:r w:rsidR="001E06A4">
        <w:t>[</w:t>
      </w:r>
      <w:r>
        <w:t>e</w:t>
      </w:r>
      <w:r>
        <w:rPr>
          <w:rStyle w:val="superscript"/>
        </w:rPr>
        <w:t>jπα/2</w:t>
      </w:r>
      <w:r>
        <w:t>x</w:t>
      </w:r>
      <w:r w:rsidR="001E06A4">
        <w:t>]</w:t>
      </w:r>
      <w:r>
        <w:t>= exp</w:t>
      </w:r>
      <w:r w:rsidR="001E06A4">
        <w:t>[</w:t>
      </w:r>
      <w:r>
        <w:t>xcos(πα/2)+jxsin(πα/2)</w:t>
      </w:r>
      <w:r w:rsidR="001E06A4">
        <w:t>]</w:t>
      </w:r>
    </w:p>
    <w:p w14:paraId="0C454F2D" w14:textId="77777777" w:rsidR="001073C4" w:rsidRDefault="001073C4" w:rsidP="001E0068">
      <w:pPr>
        <w:tabs>
          <w:tab w:val="left" w:pos="7200"/>
          <w:tab w:val="left" w:pos="7920"/>
          <w:tab w:val="right" w:pos="9270"/>
        </w:tabs>
      </w:pPr>
    </w:p>
    <w:p w14:paraId="59FB3B87" w14:textId="77777777" w:rsidR="001073C4" w:rsidRDefault="001073C4" w:rsidP="001E0068">
      <w:pPr>
        <w:tabs>
          <w:tab w:val="left" w:pos="7200"/>
          <w:tab w:val="left" w:pos="7920"/>
          <w:tab w:val="right" w:pos="9270"/>
        </w:tabs>
        <w:rPr>
          <w:rStyle w:val="superscript"/>
        </w:rPr>
      </w:pPr>
      <w:r>
        <w:tab/>
      </w:r>
      <w:r>
        <w:tab/>
      </w:r>
      <w:r>
        <w:tab/>
      </w:r>
      <w:r>
        <w:tab/>
      </w:r>
      <w:r>
        <w:tab/>
        <w:t>= e</w:t>
      </w:r>
      <w:r>
        <w:rPr>
          <w:rStyle w:val="superscript"/>
        </w:rPr>
        <w:t>xcos(πα/2)</w:t>
      </w:r>
      <w:r>
        <w:t xml:space="preserve"> e</w:t>
      </w:r>
      <w:r>
        <w:rPr>
          <w:rStyle w:val="superscript"/>
        </w:rPr>
        <w:t>jxsin(πα/2</w:t>
      </w:r>
      <w:r w:rsidR="001E06A4">
        <w:rPr>
          <w:rStyle w:val="superscript"/>
        </w:rPr>
        <w:t>)</w:t>
      </w:r>
    </w:p>
    <w:p w14:paraId="16277D24" w14:textId="77777777" w:rsidR="001073C4" w:rsidRDefault="001073C4" w:rsidP="001E0068">
      <w:pPr>
        <w:tabs>
          <w:tab w:val="left" w:pos="7200"/>
          <w:tab w:val="left" w:pos="7920"/>
          <w:tab w:val="right" w:pos="9270"/>
        </w:tabs>
      </w:pPr>
      <w:r>
        <w:t>and therefore</w:t>
      </w:r>
    </w:p>
    <w:p w14:paraId="03F8926B" w14:textId="77777777" w:rsidR="001073C4" w:rsidRDefault="001073C4" w:rsidP="001E0068">
      <w:pPr>
        <w:tabs>
          <w:tab w:val="left" w:pos="7200"/>
          <w:tab w:val="left" w:pos="7920"/>
          <w:tab w:val="right" w:pos="9270"/>
        </w:tabs>
      </w:pPr>
    </w:p>
    <w:p w14:paraId="7215B928" w14:textId="77777777" w:rsidR="001E06A4" w:rsidRDefault="001073C4" w:rsidP="001E0068">
      <w:pPr>
        <w:tabs>
          <w:tab w:val="left" w:pos="7200"/>
          <w:tab w:val="left" w:pos="7920"/>
          <w:tab w:val="right" w:pos="9270"/>
        </w:tabs>
      </w:pPr>
      <w:r>
        <w:tab/>
      </w:r>
      <w:r>
        <w:tab/>
        <w:t>mag[exp( j</w:t>
      </w:r>
      <w:r>
        <w:rPr>
          <w:rStyle w:val="superscript"/>
        </w:rPr>
        <w:t>α</w:t>
      </w:r>
      <w:r>
        <w:t>x) ]  = e</w:t>
      </w:r>
      <w:r>
        <w:rPr>
          <w:rStyle w:val="superscript"/>
        </w:rPr>
        <w:t>xcos(πα/2)</w:t>
      </w:r>
      <w:r>
        <w:tab/>
      </w:r>
    </w:p>
    <w:p w14:paraId="466D2CC4" w14:textId="77777777" w:rsidR="001E06A4" w:rsidRDefault="001073C4" w:rsidP="001E0068">
      <w:pPr>
        <w:tabs>
          <w:tab w:val="left" w:pos="7200"/>
          <w:tab w:val="left" w:pos="7920"/>
          <w:tab w:val="right" w:pos="9270"/>
        </w:tabs>
      </w:pPr>
      <w:r>
        <w:tab/>
      </w:r>
    </w:p>
    <w:p w14:paraId="655B3125" w14:textId="77777777" w:rsidR="001073C4" w:rsidRPr="001E06A4" w:rsidRDefault="001E06A4" w:rsidP="001E0068">
      <w:pPr>
        <w:tabs>
          <w:tab w:val="left" w:pos="7200"/>
          <w:tab w:val="left" w:pos="7920"/>
          <w:tab w:val="right" w:pos="9270"/>
        </w:tabs>
      </w:pPr>
      <w:r>
        <w:tab/>
      </w:r>
      <w:r>
        <w:tab/>
      </w:r>
      <w:r w:rsidR="001073C4">
        <w:t>arg[exp( j</w:t>
      </w:r>
      <w:r w:rsidR="001073C4">
        <w:rPr>
          <w:rStyle w:val="superscript"/>
        </w:rPr>
        <w:t>α</w:t>
      </w:r>
      <w:r w:rsidR="001073C4">
        <w:t>x)] = xsin(πα/2)</w:t>
      </w:r>
      <w:r>
        <w:t xml:space="preserve"> .</w:t>
      </w:r>
    </w:p>
    <w:p w14:paraId="76793F64" w14:textId="77777777" w:rsidR="001073C4" w:rsidRDefault="001073C4" w:rsidP="001E0068">
      <w:pPr>
        <w:tabs>
          <w:tab w:val="left" w:pos="7200"/>
          <w:tab w:val="left" w:pos="7920"/>
          <w:tab w:val="right" w:pos="9270"/>
        </w:tabs>
      </w:pPr>
    </w:p>
    <w:p w14:paraId="2481CF33" w14:textId="77777777" w:rsidR="001073C4" w:rsidRDefault="001073C4" w:rsidP="001E0068">
      <w:pPr>
        <w:tabs>
          <w:tab w:val="left" w:pos="7200"/>
          <w:tab w:val="left" w:pos="7920"/>
          <w:tab w:val="right" w:pos="9270"/>
        </w:tabs>
      </w:pPr>
      <w:r>
        <w:t>In our little example above, α = 1/2 and x = rω so we have</w:t>
      </w:r>
    </w:p>
    <w:p w14:paraId="22F69259" w14:textId="77777777" w:rsidR="001073C4" w:rsidRDefault="001073C4" w:rsidP="001E0068">
      <w:pPr>
        <w:tabs>
          <w:tab w:val="left" w:pos="7200"/>
          <w:tab w:val="left" w:pos="7920"/>
          <w:tab w:val="right" w:pos="9270"/>
        </w:tabs>
      </w:pPr>
    </w:p>
    <w:p w14:paraId="68592A5C" w14:textId="77777777" w:rsidR="001073C4" w:rsidRDefault="001073C4" w:rsidP="001073C4">
      <w:pPr>
        <w:tabs>
          <w:tab w:val="left" w:pos="7200"/>
          <w:tab w:val="left" w:pos="7920"/>
          <w:tab w:val="right" w:pos="9270"/>
        </w:tabs>
      </w:pPr>
      <w:r>
        <w:tab/>
      </w:r>
      <w:r>
        <w:tab/>
        <w:t>mag[exp(</w:t>
      </w:r>
      <w:r>
        <w:fldChar w:fldCharType="begin"/>
      </w:r>
      <w:r>
        <w:instrText xml:space="preserve"> EQ \r(j )</w:instrText>
      </w:r>
      <w:r>
        <w:fldChar w:fldCharType="end"/>
      </w:r>
      <w:r>
        <w:t>rω)]  = e</w:t>
      </w:r>
      <w:r>
        <w:rPr>
          <w:rStyle w:val="superscript"/>
        </w:rPr>
        <w:t>rωcos(π/4)</w:t>
      </w:r>
      <w:r>
        <w:tab/>
        <w:t xml:space="preserve">  = exp(rω</w:t>
      </w:r>
      <w:r>
        <w:fldChar w:fldCharType="begin"/>
      </w:r>
      <w:r>
        <w:instrText xml:space="preserve"> EQ \r(2) </w:instrText>
      </w:r>
      <w:r>
        <w:fldChar w:fldCharType="end"/>
      </w:r>
      <w:r>
        <w:t>)</w:t>
      </w:r>
      <w:r>
        <w:tab/>
      </w:r>
    </w:p>
    <w:p w14:paraId="3FBAF6F2" w14:textId="77777777" w:rsidR="001073C4" w:rsidRDefault="001073C4" w:rsidP="001073C4">
      <w:pPr>
        <w:tabs>
          <w:tab w:val="left" w:pos="7200"/>
          <w:tab w:val="left" w:pos="7920"/>
          <w:tab w:val="right" w:pos="9270"/>
        </w:tabs>
      </w:pPr>
    </w:p>
    <w:p w14:paraId="02A06E7F" w14:textId="77777777" w:rsidR="001073C4" w:rsidRDefault="001073C4" w:rsidP="001073C4">
      <w:pPr>
        <w:tabs>
          <w:tab w:val="left" w:pos="7200"/>
          <w:tab w:val="left" w:pos="7920"/>
          <w:tab w:val="right" w:pos="9270"/>
        </w:tabs>
      </w:pPr>
      <w:r>
        <w:tab/>
      </w:r>
      <w:r>
        <w:tab/>
        <w:t>arg[exp(</w:t>
      </w:r>
      <w:r>
        <w:fldChar w:fldCharType="begin"/>
      </w:r>
      <w:r>
        <w:instrText xml:space="preserve"> EQ \r(j )</w:instrText>
      </w:r>
      <w:r>
        <w:fldChar w:fldCharType="end"/>
      </w:r>
      <w:r>
        <w:t>rω)] = rωsin(π/4) = rω</w:t>
      </w:r>
      <w:r>
        <w:fldChar w:fldCharType="begin"/>
      </w:r>
      <w:r>
        <w:instrText xml:space="preserve"> EQ \r(2) </w:instrText>
      </w:r>
      <w:r>
        <w:fldChar w:fldCharType="end"/>
      </w:r>
    </w:p>
    <w:p w14:paraId="5FBBA3AD" w14:textId="77777777" w:rsidR="001073C4" w:rsidRPr="001073C4" w:rsidRDefault="001073C4" w:rsidP="001E0068">
      <w:pPr>
        <w:tabs>
          <w:tab w:val="left" w:pos="7200"/>
          <w:tab w:val="left" w:pos="7920"/>
          <w:tab w:val="right" w:pos="9270"/>
        </w:tabs>
      </w:pPr>
      <w:r>
        <w:tab/>
      </w:r>
    </w:p>
    <w:p w14:paraId="3C82FDC4" w14:textId="77777777" w:rsidR="001E0068" w:rsidRDefault="001073C4" w:rsidP="001E0068">
      <w:pPr>
        <w:tabs>
          <w:tab w:val="left" w:pos="7200"/>
          <w:tab w:val="left" w:pos="7920"/>
          <w:tab w:val="right" w:pos="9270"/>
        </w:tabs>
      </w:pPr>
      <w:r>
        <w:t>So like any other complex function, our little E(r) = exp(</w:t>
      </w:r>
      <w:r>
        <w:fldChar w:fldCharType="begin"/>
      </w:r>
      <w:r>
        <w:instrText xml:space="preserve"> EQ \r(j )</w:instrText>
      </w:r>
      <w:r>
        <w:fldChar w:fldCharType="end"/>
      </w:r>
      <w:r>
        <w:t xml:space="preserve">rω) has a magnitude and phase. </w:t>
      </w:r>
    </w:p>
    <w:p w14:paraId="084E117D" w14:textId="77777777" w:rsidR="00964C42" w:rsidRDefault="00964C42" w:rsidP="001E0068">
      <w:pPr>
        <w:tabs>
          <w:tab w:val="left" w:pos="7200"/>
          <w:tab w:val="left" w:pos="7920"/>
          <w:tab w:val="right" w:pos="9270"/>
        </w:tabs>
      </w:pPr>
    </w:p>
    <w:p w14:paraId="36018E40" w14:textId="77777777" w:rsidR="00964C42" w:rsidRDefault="00964C42" w:rsidP="001E0068">
      <w:pPr>
        <w:tabs>
          <w:tab w:val="left" w:pos="7200"/>
          <w:tab w:val="left" w:pos="7920"/>
          <w:tab w:val="right" w:pos="9270"/>
        </w:tabs>
      </w:pPr>
      <w:r>
        <w:t xml:space="preserve">Let's look one more time at this little equation: </w:t>
      </w:r>
    </w:p>
    <w:p w14:paraId="74BAFCAC" w14:textId="77777777" w:rsidR="00964C42" w:rsidRDefault="00964C42" w:rsidP="001E0068">
      <w:pPr>
        <w:tabs>
          <w:tab w:val="left" w:pos="7200"/>
          <w:tab w:val="left" w:pos="7920"/>
          <w:tab w:val="right" w:pos="9270"/>
        </w:tabs>
      </w:pPr>
    </w:p>
    <w:p w14:paraId="447C4101" w14:textId="77777777" w:rsidR="00964C42" w:rsidRDefault="00964C42" w:rsidP="001E0068">
      <w:pPr>
        <w:tabs>
          <w:tab w:val="left" w:pos="7200"/>
          <w:tab w:val="left" w:pos="7920"/>
          <w:tab w:val="right" w:pos="9270"/>
        </w:tabs>
      </w:pPr>
      <w:r>
        <w:tab/>
      </w:r>
      <w:r>
        <w:fldChar w:fldCharType="begin"/>
      </w:r>
      <w:r>
        <w:instrText xml:space="preserve"> EQ \F(</w:instrText>
      </w:r>
      <w:r w:rsidRPr="00A020C0">
        <w:instrText>∂</w:instrText>
      </w:r>
      <w:r>
        <w:instrText>E(r,ω) ,</w:instrText>
      </w:r>
      <w:r w:rsidRPr="00A020C0">
        <w:instrText>∂</w:instrText>
      </w:r>
      <w:r>
        <w:instrText>r)</w:instrText>
      </w:r>
      <w:r>
        <w:fldChar w:fldCharType="end"/>
      </w:r>
      <w:r>
        <w:t xml:space="preserve"> = j</w:t>
      </w:r>
      <w:r w:rsidRPr="002C3552">
        <w:t>ω</w:t>
      </w:r>
      <w:r>
        <w:t>B(r,ω)</w:t>
      </w:r>
    </w:p>
    <w:p w14:paraId="6DD69A34" w14:textId="77777777" w:rsidR="00964C42" w:rsidRDefault="00964C42" w:rsidP="001E0068">
      <w:pPr>
        <w:tabs>
          <w:tab w:val="left" w:pos="7200"/>
          <w:tab w:val="left" w:pos="7920"/>
          <w:tab w:val="right" w:pos="9270"/>
        </w:tabs>
      </w:pPr>
    </w:p>
    <w:p w14:paraId="5CE6AABC" w14:textId="77777777" w:rsidR="00964C42" w:rsidRDefault="00964C42" w:rsidP="001E0068">
      <w:pPr>
        <w:tabs>
          <w:tab w:val="left" w:pos="7200"/>
          <w:tab w:val="left" w:pos="7920"/>
          <w:tab w:val="right" w:pos="9270"/>
        </w:tabs>
      </w:pPr>
      <w:r>
        <w:t xml:space="preserve">Having looked a bit at </w:t>
      </w:r>
      <w:r w:rsidRPr="0012020C">
        <w:rPr>
          <w:b/>
          <w:color w:val="FF0000"/>
        </w:rPr>
        <w:t>the PDE world,</w:t>
      </w:r>
      <w:r>
        <w:t xml:space="preserve"> I now know the most general form for a solution is</w:t>
      </w:r>
    </w:p>
    <w:p w14:paraId="1830D33A" w14:textId="77777777" w:rsidR="00964C42" w:rsidRDefault="00964C42" w:rsidP="001E0068">
      <w:pPr>
        <w:tabs>
          <w:tab w:val="left" w:pos="7200"/>
          <w:tab w:val="left" w:pos="7920"/>
          <w:tab w:val="right" w:pos="9270"/>
        </w:tabs>
      </w:pPr>
    </w:p>
    <w:p w14:paraId="24242540" w14:textId="77777777" w:rsidR="00964C42" w:rsidRDefault="00964C42" w:rsidP="001E0068">
      <w:pPr>
        <w:tabs>
          <w:tab w:val="left" w:pos="7200"/>
          <w:tab w:val="left" w:pos="7920"/>
          <w:tab w:val="right" w:pos="9270"/>
        </w:tabs>
        <w:rPr>
          <w:color w:val="000000"/>
        </w:rPr>
      </w:pPr>
      <w:r>
        <w:tab/>
        <w:t xml:space="preserve">E(r,ω) = </w:t>
      </w:r>
      <w:r w:rsidR="0008051B">
        <w:t xml:space="preserve"> jω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08051B">
        <w:rPr>
          <w:b/>
          <w:color w:val="000000"/>
          <w:sz w:val="18"/>
          <w:szCs w:val="18"/>
        </w:rPr>
        <w:instrText>,</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B(r,ω)</w:t>
      </w:r>
      <w:r w:rsidR="0008051B">
        <w:rPr>
          <w:color w:val="000000"/>
        </w:rPr>
        <w:t xml:space="preserve"> + Q(ω)</w:t>
      </w:r>
    </w:p>
    <w:p w14:paraId="19B5BF2D" w14:textId="77777777" w:rsidR="0008051B" w:rsidRDefault="0008051B" w:rsidP="001E0068">
      <w:pPr>
        <w:tabs>
          <w:tab w:val="left" w:pos="7200"/>
          <w:tab w:val="left" w:pos="7920"/>
          <w:tab w:val="right" w:pos="9270"/>
        </w:tabs>
        <w:rPr>
          <w:color w:val="000000"/>
        </w:rPr>
      </w:pPr>
    </w:p>
    <w:p w14:paraId="6C73DA4A" w14:textId="77777777" w:rsidR="0008051B" w:rsidRPr="0012020C" w:rsidRDefault="0008051B" w:rsidP="001E0068">
      <w:pPr>
        <w:tabs>
          <w:tab w:val="left" w:pos="7200"/>
          <w:tab w:val="left" w:pos="7920"/>
          <w:tab w:val="right" w:pos="9270"/>
        </w:tabs>
        <w:rPr>
          <w:color w:val="FF0000"/>
        </w:rPr>
      </w:pPr>
      <w:r>
        <w:rPr>
          <w:color w:val="000000"/>
        </w:rPr>
        <w:t xml:space="preserve">In our little example we had B(r,ω) = </w:t>
      </w:r>
      <w:r>
        <w:t>exp(</w:t>
      </w:r>
      <w:r>
        <w:fldChar w:fldCharType="begin"/>
      </w:r>
      <w:r>
        <w:instrText xml:space="preserve"> EQ \r(j )</w:instrText>
      </w:r>
      <w:r>
        <w:fldChar w:fldCharType="end"/>
      </w:r>
      <w:r>
        <w:t>rω)/</w:t>
      </w:r>
      <w:r w:rsidRPr="001E0068">
        <w:t xml:space="preserve"> </w:t>
      </w:r>
      <w:r>
        <w:fldChar w:fldCharType="begin"/>
      </w:r>
      <w:r>
        <w:instrText xml:space="preserve"> EQ \r(j )</w:instrText>
      </w:r>
      <w:r>
        <w:fldChar w:fldCharType="end"/>
      </w:r>
      <w:r>
        <w:t xml:space="preserve">, so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B(r,ω)</w:t>
      </w:r>
      <w:r>
        <w:t xml:space="preserve"> = 1/(ω</w:t>
      </w:r>
      <w:r>
        <w:fldChar w:fldCharType="begin"/>
      </w:r>
      <w:r>
        <w:instrText xml:space="preserve"> EQ \r(j )</w:instrText>
      </w:r>
      <w:r>
        <w:fldChar w:fldCharType="end"/>
      </w:r>
      <w:r>
        <w:fldChar w:fldCharType="begin"/>
      </w:r>
      <w:r>
        <w:instrText xml:space="preserve"> EQ \r(j )</w:instrText>
      </w:r>
      <w:r>
        <w:fldChar w:fldCharType="end"/>
      </w:r>
      <w:r>
        <w:t>)</w:t>
      </w:r>
      <w:r w:rsidRPr="0008051B">
        <w:t xml:space="preserve"> </w:t>
      </w:r>
      <w:r>
        <w:t>exp(</w:t>
      </w:r>
      <w:r>
        <w:fldChar w:fldCharType="begin"/>
      </w:r>
      <w:r>
        <w:instrText xml:space="preserve"> EQ \r(j )</w:instrText>
      </w:r>
      <w:r>
        <w:fldChar w:fldCharType="end"/>
      </w:r>
      <w:r>
        <w:t>rω) which is then 1/(jω)</w:t>
      </w:r>
      <w:r w:rsidRPr="0008051B">
        <w:t xml:space="preserve"> </w:t>
      </w:r>
      <w:r>
        <w:t>exp(</w:t>
      </w:r>
      <w:r>
        <w:fldChar w:fldCharType="begin"/>
      </w:r>
      <w:r>
        <w:instrText xml:space="preserve"> EQ \r(j )</w:instrText>
      </w:r>
      <w:r>
        <w:fldChar w:fldCharType="end"/>
      </w:r>
      <w:r>
        <w:t>rω) and with Q(ω) = 0 we find E(r,ω) = exp(</w:t>
      </w:r>
      <w:r>
        <w:fldChar w:fldCharType="begin"/>
      </w:r>
      <w:r>
        <w:instrText xml:space="preserve"> EQ \r(j )</w:instrText>
      </w:r>
      <w:r>
        <w:fldChar w:fldCharType="end"/>
      </w:r>
      <w:r>
        <w:t xml:space="preserve">rω) as per the example. Looking at this general form, then, certainly with some Q(ω) present, the phase of E(r,ω) is out of control and in general is some mess. But even with Q(ω) = 0, assuming B(r,ω) is complex, then the phase of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 B(r,ω)</w:t>
      </w:r>
      <w:r>
        <w:t xml:space="preserve"> could be totally different from the phase of B(r,ω), as in our simple example. So I am just confirming once again that the ODE above does not imply that phase(E/B) = j !! </w:t>
      </w:r>
      <w:r w:rsidR="0012020C" w:rsidRPr="0012020C">
        <w:rPr>
          <w:color w:val="FF0000"/>
        </w:rPr>
        <w:t xml:space="preserve">  [ all correct ] </w:t>
      </w:r>
    </w:p>
    <w:p w14:paraId="338A4AE2" w14:textId="77777777" w:rsidR="007C2096" w:rsidRPr="0012020C" w:rsidRDefault="007C2096" w:rsidP="001E0068">
      <w:pPr>
        <w:tabs>
          <w:tab w:val="left" w:pos="7200"/>
          <w:tab w:val="left" w:pos="7920"/>
          <w:tab w:val="right" w:pos="9270"/>
        </w:tabs>
        <w:rPr>
          <w:color w:val="FF0000"/>
        </w:rPr>
      </w:pPr>
    </w:p>
    <w:p w14:paraId="5B679FA2" w14:textId="77777777" w:rsidR="0012020C" w:rsidRPr="0012020C" w:rsidRDefault="007C2096" w:rsidP="001E0068">
      <w:pPr>
        <w:tabs>
          <w:tab w:val="left" w:pos="7200"/>
          <w:tab w:val="left" w:pos="7920"/>
          <w:tab w:val="right" w:pos="9270"/>
        </w:tabs>
        <w:rPr>
          <w:rStyle w:val="subscript"/>
          <w:rFonts w:ascii="Times New Roman" w:hAnsi="Times New Roman"/>
          <w:b w:val="0"/>
          <w:sz w:val="22"/>
          <w:vertAlign w:val="baseline"/>
        </w:rPr>
      </w:pPr>
      <w:r w:rsidRPr="0012020C">
        <w:rPr>
          <w:color w:val="FF0000"/>
        </w:rPr>
        <w:t xml:space="preserve">I am now going to reread my confused "complex E and B" notes and add comments in red. </w:t>
      </w:r>
      <w:r w:rsidR="0012020C">
        <w:t xml:space="preserve"> [ done ]</w:t>
      </w:r>
    </w:p>
    <w:p w14:paraId="3163FA65" w14:textId="77777777" w:rsidR="000E3AF8" w:rsidRDefault="000E3AF8" w:rsidP="001E0068">
      <w:pPr>
        <w:tabs>
          <w:tab w:val="left" w:pos="7200"/>
          <w:tab w:val="left" w:pos="7920"/>
          <w:tab w:val="right" w:pos="9270"/>
        </w:tabs>
      </w:pPr>
    </w:p>
    <w:sectPr w:rsidR="000E3AF8">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8D6B9" w14:textId="77777777" w:rsidR="00F80B30" w:rsidRDefault="00F80B30">
      <w:r>
        <w:separator/>
      </w:r>
    </w:p>
  </w:endnote>
  <w:endnote w:type="continuationSeparator" w:id="0">
    <w:p w14:paraId="1B04DA7B" w14:textId="77777777" w:rsidR="00F80B30" w:rsidRDefault="00F80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B0A4C" w14:textId="77777777" w:rsidR="0012020C" w:rsidRDefault="0012020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6119B" w14:textId="77777777" w:rsidR="00F80B30" w:rsidRDefault="00F80B30">
      <w:r>
        <w:separator/>
      </w:r>
    </w:p>
  </w:footnote>
  <w:footnote w:type="continuationSeparator" w:id="0">
    <w:p w14:paraId="49935FD0" w14:textId="77777777" w:rsidR="00F80B30" w:rsidRDefault="00F80B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4DC3"/>
    <w:rsid w:val="0001344C"/>
    <w:rsid w:val="00032790"/>
    <w:rsid w:val="000522DF"/>
    <w:rsid w:val="000544B7"/>
    <w:rsid w:val="00054B07"/>
    <w:rsid w:val="00064021"/>
    <w:rsid w:val="000765E7"/>
    <w:rsid w:val="0008034B"/>
    <w:rsid w:val="0008051B"/>
    <w:rsid w:val="00092C76"/>
    <w:rsid w:val="000A162F"/>
    <w:rsid w:val="000A6BDE"/>
    <w:rsid w:val="000B22BC"/>
    <w:rsid w:val="000D2080"/>
    <w:rsid w:val="000E3AF8"/>
    <w:rsid w:val="000F4AD2"/>
    <w:rsid w:val="000F7B78"/>
    <w:rsid w:val="00105F4E"/>
    <w:rsid w:val="001073C4"/>
    <w:rsid w:val="0012020C"/>
    <w:rsid w:val="00130273"/>
    <w:rsid w:val="00135373"/>
    <w:rsid w:val="0015456B"/>
    <w:rsid w:val="001570C9"/>
    <w:rsid w:val="001668F7"/>
    <w:rsid w:val="001677E9"/>
    <w:rsid w:val="00181C6C"/>
    <w:rsid w:val="00186EA4"/>
    <w:rsid w:val="00190B89"/>
    <w:rsid w:val="00194C37"/>
    <w:rsid w:val="001A057A"/>
    <w:rsid w:val="001A1EFA"/>
    <w:rsid w:val="001C5399"/>
    <w:rsid w:val="001E0068"/>
    <w:rsid w:val="001E06A4"/>
    <w:rsid w:val="001E0BB5"/>
    <w:rsid w:val="0020790D"/>
    <w:rsid w:val="00212D2B"/>
    <w:rsid w:val="002170F0"/>
    <w:rsid w:val="00227FEA"/>
    <w:rsid w:val="00252488"/>
    <w:rsid w:val="00257AC0"/>
    <w:rsid w:val="0026152B"/>
    <w:rsid w:val="00265985"/>
    <w:rsid w:val="00283691"/>
    <w:rsid w:val="00291390"/>
    <w:rsid w:val="002A1618"/>
    <w:rsid w:val="002A48AF"/>
    <w:rsid w:val="002C5CCF"/>
    <w:rsid w:val="002C5FD8"/>
    <w:rsid w:val="002C7504"/>
    <w:rsid w:val="002D4894"/>
    <w:rsid w:val="002F271F"/>
    <w:rsid w:val="002F6416"/>
    <w:rsid w:val="0030350C"/>
    <w:rsid w:val="00330E53"/>
    <w:rsid w:val="00350E4B"/>
    <w:rsid w:val="00351EE4"/>
    <w:rsid w:val="00354B37"/>
    <w:rsid w:val="00357A93"/>
    <w:rsid w:val="00364D8B"/>
    <w:rsid w:val="00372516"/>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74C4E"/>
    <w:rsid w:val="00584B53"/>
    <w:rsid w:val="00597B03"/>
    <w:rsid w:val="005A173F"/>
    <w:rsid w:val="005A2484"/>
    <w:rsid w:val="005A5EC8"/>
    <w:rsid w:val="005B538D"/>
    <w:rsid w:val="005C0914"/>
    <w:rsid w:val="005C4E68"/>
    <w:rsid w:val="005D6B69"/>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1E59"/>
    <w:rsid w:val="006A36F3"/>
    <w:rsid w:val="006B016E"/>
    <w:rsid w:val="006B7AA1"/>
    <w:rsid w:val="006C3D2C"/>
    <w:rsid w:val="006C7F46"/>
    <w:rsid w:val="006D2437"/>
    <w:rsid w:val="006D4393"/>
    <w:rsid w:val="006E630C"/>
    <w:rsid w:val="006F1354"/>
    <w:rsid w:val="006F2C71"/>
    <w:rsid w:val="007005D5"/>
    <w:rsid w:val="00720868"/>
    <w:rsid w:val="007363E2"/>
    <w:rsid w:val="007418FC"/>
    <w:rsid w:val="007420D3"/>
    <w:rsid w:val="007448AD"/>
    <w:rsid w:val="00750B63"/>
    <w:rsid w:val="00780987"/>
    <w:rsid w:val="00791BD7"/>
    <w:rsid w:val="0079238E"/>
    <w:rsid w:val="0079242B"/>
    <w:rsid w:val="007932DD"/>
    <w:rsid w:val="007968D9"/>
    <w:rsid w:val="00797239"/>
    <w:rsid w:val="007A1D1F"/>
    <w:rsid w:val="007A1E44"/>
    <w:rsid w:val="007A23A3"/>
    <w:rsid w:val="007A4051"/>
    <w:rsid w:val="007B2201"/>
    <w:rsid w:val="007C2096"/>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53012"/>
    <w:rsid w:val="00960DBC"/>
    <w:rsid w:val="00964C42"/>
    <w:rsid w:val="009736C0"/>
    <w:rsid w:val="00980C36"/>
    <w:rsid w:val="009835F4"/>
    <w:rsid w:val="0098533C"/>
    <w:rsid w:val="009B2908"/>
    <w:rsid w:val="009C2FAF"/>
    <w:rsid w:val="009E477C"/>
    <w:rsid w:val="009F32C3"/>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2654"/>
    <w:rsid w:val="00AC67B4"/>
    <w:rsid w:val="00AC78EE"/>
    <w:rsid w:val="00AD40B5"/>
    <w:rsid w:val="00AE5318"/>
    <w:rsid w:val="00AE788B"/>
    <w:rsid w:val="00AF199C"/>
    <w:rsid w:val="00B07A79"/>
    <w:rsid w:val="00B15F00"/>
    <w:rsid w:val="00B173B7"/>
    <w:rsid w:val="00B26899"/>
    <w:rsid w:val="00B36629"/>
    <w:rsid w:val="00B43029"/>
    <w:rsid w:val="00B44541"/>
    <w:rsid w:val="00B5496F"/>
    <w:rsid w:val="00B63155"/>
    <w:rsid w:val="00B71D16"/>
    <w:rsid w:val="00B7234B"/>
    <w:rsid w:val="00B73D96"/>
    <w:rsid w:val="00B768CF"/>
    <w:rsid w:val="00B8156C"/>
    <w:rsid w:val="00B848B8"/>
    <w:rsid w:val="00B86DFE"/>
    <w:rsid w:val="00B966B4"/>
    <w:rsid w:val="00B971ED"/>
    <w:rsid w:val="00BA0A03"/>
    <w:rsid w:val="00BD20BB"/>
    <w:rsid w:val="00BD6B0E"/>
    <w:rsid w:val="00BE48D5"/>
    <w:rsid w:val="00BE5123"/>
    <w:rsid w:val="00BF4DC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80B30"/>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52BE3D"/>
  <w15:chartTrackingRefBased/>
  <w15:docId w15:val="{7529B23D-2915-4C30-9265-6D5FD2E03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1634</Words>
  <Characters>6590</Characters>
  <Application>Microsoft Office Word</Application>
  <DocSecurity>4</DocSecurity>
  <Lines>183</Lines>
  <Paragraphs>93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2026-09-07T00:13:00Z</dcterms:created>
  <dcterms:modified xsi:type="dcterms:W3CDTF">2026-09-07T00:13:00Z</dcterms:modified>
</cp:coreProperties>
</file>