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6991B" w14:textId="77777777" w:rsidR="00291390" w:rsidRDefault="006B47D5">
      <w:pPr>
        <w:tabs>
          <w:tab w:val="right" w:pos="9270"/>
        </w:tabs>
      </w:pPr>
      <w:r>
        <w:rPr>
          <w:b/>
        </w:rPr>
        <w:t>Old Section 3.1</w:t>
      </w:r>
      <w:r>
        <w:rPr>
          <w:b/>
        </w:rPr>
        <w:tab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1.2.14</w:t>
      </w:r>
    </w:p>
    <w:p w14:paraId="606C940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0787823" w14:textId="77777777" w:rsidR="006B47D5" w:rsidRDefault="006B47D5" w:rsidP="006B47D5">
      <w:pPr>
        <w:pStyle w:val="Heading3"/>
      </w:pPr>
      <w:bookmarkStart w:id="0" w:name="_Toc374964827"/>
      <w:r>
        <w:t>3.1 Why is there no charge inside a conductor?</w:t>
      </w:r>
      <w:bookmarkEnd w:id="0"/>
      <w:r>
        <w:t xml:space="preserve"> </w:t>
      </w:r>
    </w:p>
    <w:p w14:paraId="68A5A024" w14:textId="77777777" w:rsidR="006B47D5" w:rsidRDefault="006B47D5" w:rsidP="006B47D5">
      <w:pPr>
        <w:rPr>
          <w:b/>
        </w:rPr>
      </w:pPr>
      <w:r>
        <w:rPr>
          <w:b/>
        </w:rPr>
        <w:t xml:space="preserve"> </w:t>
      </w:r>
    </w:p>
    <w:p w14:paraId="34FD8595" w14:textId="77777777" w:rsidR="006B47D5" w:rsidRDefault="006B47D5" w:rsidP="006B47D5">
      <w:r>
        <w:t xml:space="preserve">There can be charge inside a conductor, but only if the conductor is excited at an extremely high frequency. A charge density </w:t>
      </w:r>
      <w:r w:rsidRPr="00507068">
        <w:t>ρ</w:t>
      </w:r>
      <w:r>
        <w:t xml:space="preserve"> inside the conductor implies an electric field E according to div </w:t>
      </w:r>
      <w:r w:rsidRPr="00DA4FC9">
        <w:rPr>
          <w:b/>
        </w:rPr>
        <w:t>E</w:t>
      </w:r>
      <w:r>
        <w:t xml:space="preserve"> = </w:t>
      </w:r>
      <w:r w:rsidRPr="00507068">
        <w:t>ρ</w:t>
      </w:r>
      <w:r>
        <w:t xml:space="preserve">/ε. This </w:t>
      </w:r>
      <w:r w:rsidRPr="007C3044">
        <w:rPr>
          <w:b/>
        </w:rPr>
        <w:t>E</w:t>
      </w:r>
      <w:r>
        <w:t xml:space="preserve"> field then causes a current</w:t>
      </w:r>
      <w:r w:rsidRPr="00DA4FC9">
        <w:rPr>
          <w:b/>
        </w:rPr>
        <w:t xml:space="preserve"> J</w:t>
      </w:r>
      <w:r>
        <w:t xml:space="preserve"> = </w:t>
      </w:r>
      <w:r w:rsidRPr="00507068">
        <w:t>σ</w:t>
      </w:r>
      <w:r w:rsidRPr="00DA4FC9">
        <w:rPr>
          <w:b/>
        </w:rPr>
        <w:t>E</w:t>
      </w:r>
      <w:r>
        <w:t xml:space="preserve"> which attempts to drain the charge off to the surface. </w:t>
      </w:r>
    </w:p>
    <w:p w14:paraId="7CFA6C4F" w14:textId="77777777" w:rsidR="006B47D5" w:rsidRDefault="006B47D5" w:rsidP="006B47D5">
      <w:r>
        <w:tab/>
        <w:t xml:space="preserve">Here is a simple way to estimate the time constant for this process. Imagine a one dimensional conductor (dimension x) with some charge </w:t>
      </w:r>
      <w:r w:rsidRPr="005A7F2A">
        <w:t>density</w:t>
      </w:r>
      <w:r>
        <w:t xml:space="preserve"> </w:t>
      </w:r>
      <w:r w:rsidRPr="00507068">
        <w:t>ρ</w:t>
      </w:r>
      <w:r>
        <w:t xml:space="preserve"> inside. Then from div E = </w:t>
      </w:r>
      <w:r w:rsidRPr="00507068">
        <w:t>ρ</w:t>
      </w:r>
      <w:r>
        <w:t>/ε</w:t>
      </w:r>
      <w:r>
        <w:rPr>
          <w:rStyle w:val="subscript"/>
        </w:rPr>
        <w:t>0</w:t>
      </w:r>
      <w:r>
        <w:t xml:space="preserve"> we get</w:t>
      </w:r>
    </w:p>
    <w:p w14:paraId="2E1A01F8" w14:textId="77777777" w:rsidR="006B47D5" w:rsidRDefault="006B47D5" w:rsidP="006B47D5"/>
    <w:p w14:paraId="36CA56E5" w14:textId="77777777" w:rsidR="006B47D5" w:rsidRDefault="006B47D5" w:rsidP="006B47D5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x</w:t>
      </w:r>
      <w:r>
        <w:t>E</w:t>
      </w:r>
      <w:r>
        <w:rPr>
          <w:rStyle w:val="subscript"/>
        </w:rPr>
        <w:t>x</w:t>
      </w:r>
      <w:r>
        <w:t xml:space="preserve"> = </w:t>
      </w:r>
      <w:r w:rsidRPr="00507068">
        <w:t>ρ</w:t>
      </w:r>
      <w:r>
        <w:t>/</w:t>
      </w:r>
      <w:r w:rsidRPr="00507068">
        <w:t>ε</w:t>
      </w:r>
      <w:r w:rsidRPr="00ED6797">
        <w:rPr>
          <w:rStyle w:val="subscript"/>
        </w:rPr>
        <w:t>0</w:t>
      </w:r>
      <w:r>
        <w:t xml:space="preserve"> .</w:t>
      </w:r>
      <w:r w:rsidRPr="00ED6797"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(3.1.1)</w:t>
      </w:r>
    </w:p>
    <w:p w14:paraId="0B7453D4" w14:textId="77777777" w:rsidR="006B47D5" w:rsidRDefault="006B47D5" w:rsidP="006B47D5"/>
    <w:p w14:paraId="08C0AE2E" w14:textId="77777777" w:rsidR="006B47D5" w:rsidRPr="00000C0F" w:rsidRDefault="006B47D5" w:rsidP="006B47D5">
      <w:r>
        <w:t>The electric field so generated causes a current J</w:t>
      </w:r>
      <w:r>
        <w:rPr>
          <w:rStyle w:val="subscript"/>
        </w:rPr>
        <w:t>x</w:t>
      </w:r>
      <w:r>
        <w:t xml:space="preserve"> = </w:t>
      </w:r>
      <w:r w:rsidRPr="00507068">
        <w:t>σ</w:t>
      </w:r>
      <w:r>
        <w:t xml:space="preserve"> E</w:t>
      </w:r>
      <w:r>
        <w:rPr>
          <w:rStyle w:val="subscript"/>
        </w:rPr>
        <w:t>x</w:t>
      </w:r>
      <w:r>
        <w:t xml:space="preserve"> so apply ∂</w:t>
      </w:r>
      <w:r>
        <w:rPr>
          <w:rStyle w:val="subscript"/>
        </w:rPr>
        <w:t>x</w:t>
      </w:r>
      <w:r>
        <w:t xml:space="preserve"> to get</w:t>
      </w:r>
    </w:p>
    <w:p w14:paraId="62E6DD18" w14:textId="77777777" w:rsidR="006B47D5" w:rsidRDefault="006B47D5" w:rsidP="006B47D5"/>
    <w:p w14:paraId="4DBCDF5F" w14:textId="77777777" w:rsidR="006B47D5" w:rsidRDefault="006B47D5" w:rsidP="006B47D5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x</w:t>
      </w:r>
      <w:r>
        <w:t>J</w:t>
      </w:r>
      <w:r>
        <w:rPr>
          <w:rStyle w:val="subscript"/>
        </w:rPr>
        <w:t>x</w:t>
      </w:r>
      <w:r>
        <w:t xml:space="preserve"> = </w:t>
      </w:r>
      <w:r w:rsidRPr="00507068">
        <w:t>σ</w:t>
      </w:r>
      <w:r>
        <w:t xml:space="preserve"> ∂</w:t>
      </w:r>
      <w:r>
        <w:rPr>
          <w:rStyle w:val="subscript"/>
        </w:rPr>
        <w:t>x</w:t>
      </w:r>
      <w:r>
        <w:t xml:space="preserve"> E</w:t>
      </w:r>
      <w:r>
        <w:rPr>
          <w:rStyle w:val="subscript"/>
        </w:rPr>
        <w:t>x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(3.1.2)</w:t>
      </w:r>
    </w:p>
    <w:p w14:paraId="61D230CD" w14:textId="77777777" w:rsidR="006B47D5" w:rsidRDefault="006B47D5" w:rsidP="006B47D5"/>
    <w:p w14:paraId="57A71AE3" w14:textId="77777777" w:rsidR="006B47D5" w:rsidRPr="00090CDA" w:rsidRDefault="006B47D5" w:rsidP="006B47D5">
      <w:r>
        <w:t xml:space="preserve">But this current drains the charge away according to div </w:t>
      </w:r>
      <w:r w:rsidRPr="00DA4FC9">
        <w:rPr>
          <w:b/>
        </w:rPr>
        <w:t>J</w:t>
      </w:r>
      <w:r>
        <w:t xml:space="preserve"> = -∂</w:t>
      </w:r>
      <w:r>
        <w:rPr>
          <w:rStyle w:val="subscript"/>
        </w:rPr>
        <w:t>t</w:t>
      </w:r>
      <w:r>
        <w:t>ρ, which says</w:t>
      </w:r>
    </w:p>
    <w:p w14:paraId="40BF5E51" w14:textId="77777777" w:rsidR="006B47D5" w:rsidRDefault="006B47D5" w:rsidP="006B47D5"/>
    <w:p w14:paraId="089219D4" w14:textId="77777777" w:rsidR="006B47D5" w:rsidRDefault="006B47D5" w:rsidP="006B47D5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x</w:t>
      </w:r>
      <w:r>
        <w:t>J</w:t>
      </w:r>
      <w:r>
        <w:rPr>
          <w:rStyle w:val="subscript"/>
        </w:rPr>
        <w:t>x</w:t>
      </w:r>
      <w:r>
        <w:t xml:space="preserve"> =  -∂</w:t>
      </w:r>
      <w:r>
        <w:rPr>
          <w:rStyle w:val="subscript"/>
        </w:rPr>
        <w:t>t</w:t>
      </w:r>
      <w:r>
        <w:t>ρ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(3.1.3)</w:t>
      </w:r>
    </w:p>
    <w:p w14:paraId="67F589AB" w14:textId="77777777" w:rsidR="006B47D5" w:rsidRDefault="006B47D5" w:rsidP="006B47D5"/>
    <w:p w14:paraId="51AF530A" w14:textId="77777777" w:rsidR="006B47D5" w:rsidRDefault="006B47D5" w:rsidP="006B47D5">
      <w:r>
        <w:t>Combining these three equations we get</w:t>
      </w:r>
    </w:p>
    <w:p w14:paraId="4E119261" w14:textId="77777777" w:rsidR="006B47D5" w:rsidRDefault="006B47D5" w:rsidP="006B47D5"/>
    <w:p w14:paraId="132974B9" w14:textId="77777777" w:rsidR="006B47D5" w:rsidRPr="00090CDA" w:rsidRDefault="006B47D5" w:rsidP="006B47D5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t</w:t>
      </w:r>
      <w:r>
        <w:t>ρ = - (</w:t>
      </w:r>
      <w:r w:rsidRPr="00507068">
        <w:t>σ</w:t>
      </w:r>
      <w:r>
        <w:t>/</w:t>
      </w:r>
      <w:r w:rsidRPr="00507068">
        <w:t>ε</w:t>
      </w:r>
      <w:r w:rsidRPr="00ED6797">
        <w:rPr>
          <w:rStyle w:val="subscript"/>
        </w:rPr>
        <w:t>0</w:t>
      </w:r>
      <w:r>
        <w:t xml:space="preserve">) </w:t>
      </w:r>
      <w:r w:rsidRPr="00507068">
        <w:t>ρ</w:t>
      </w:r>
      <w:r>
        <w:t xml:space="preserve"> .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(3.1.4)</w:t>
      </w:r>
    </w:p>
    <w:p w14:paraId="386F9CBF" w14:textId="77777777" w:rsidR="006B47D5" w:rsidRDefault="006B47D5" w:rsidP="006B47D5"/>
    <w:p w14:paraId="2CDD266D" w14:textId="77777777" w:rsidR="006B47D5" w:rsidRDefault="006B47D5" w:rsidP="006B47D5">
      <w:r>
        <w:t xml:space="preserve">This implies that </w:t>
      </w:r>
      <w:r w:rsidRPr="00507068">
        <w:t>ρ</w:t>
      </w:r>
      <w:r>
        <w:t xml:space="preserve"> decays exponentially with time constant</w:t>
      </w:r>
    </w:p>
    <w:p w14:paraId="3B17F1AC" w14:textId="77777777" w:rsidR="006B47D5" w:rsidRDefault="006B47D5" w:rsidP="006B47D5"/>
    <w:p w14:paraId="209F37AA" w14:textId="77777777" w:rsidR="006B47D5" w:rsidRPr="00090CDA" w:rsidRDefault="006B47D5" w:rsidP="006B47D5">
      <w:pPr>
        <w:tabs>
          <w:tab w:val="left" w:pos="7200"/>
          <w:tab w:val="left" w:pos="7920"/>
          <w:tab w:val="right" w:pos="9270"/>
        </w:tabs>
      </w:pPr>
      <w:r>
        <w:tab/>
        <w:t xml:space="preserve">T = </w:t>
      </w:r>
      <w:r w:rsidRPr="00507068">
        <w:t>ε</w:t>
      </w:r>
      <w:r w:rsidRPr="00ED6797">
        <w:rPr>
          <w:rStyle w:val="subscript"/>
        </w:rPr>
        <w:t>0</w:t>
      </w:r>
      <w:r>
        <w:t>/</w:t>
      </w:r>
      <w:r w:rsidRPr="00507068">
        <w:t>σ</w:t>
      </w:r>
      <w:r>
        <w:t xml:space="preserve">  .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(3.1.5)</w:t>
      </w:r>
    </w:p>
    <w:p w14:paraId="172748FB" w14:textId="77777777" w:rsidR="006B47D5" w:rsidRDefault="006B47D5" w:rsidP="006B47D5"/>
    <w:p w14:paraId="59277EF4" w14:textId="77777777" w:rsidR="006B47D5" w:rsidRDefault="006B47D5" w:rsidP="006B47D5">
      <w:r>
        <w:t xml:space="preserve">For copper, </w:t>
      </w:r>
      <w:r w:rsidRPr="00507068">
        <w:t>σ</w:t>
      </w:r>
      <w:r>
        <w:t xml:space="preserve"> = 5.81 x 10</w:t>
      </w:r>
      <w:r w:rsidRPr="00ED6797">
        <w:rPr>
          <w:rStyle w:val="superscript"/>
        </w:rPr>
        <w:t>7</w:t>
      </w:r>
      <w:r>
        <w:t xml:space="preserve"> mho/m, and </w:t>
      </w:r>
      <w:r w:rsidRPr="00507068">
        <w:t>ε</w:t>
      </w:r>
      <w:r w:rsidRPr="00284D4C">
        <w:rPr>
          <w:rStyle w:val="subscript"/>
        </w:rPr>
        <w:t>0</w:t>
      </w:r>
      <w:r>
        <w:t xml:space="preserve"> = 8.85 x 10</w:t>
      </w:r>
      <w:r w:rsidRPr="00ED6797">
        <w:rPr>
          <w:rStyle w:val="superscript"/>
        </w:rPr>
        <w:t xml:space="preserve">-12 </w:t>
      </w:r>
      <w:r>
        <w:t>F/m, so T = 1.52 x 10</w:t>
      </w:r>
      <w:r w:rsidRPr="00ED6797">
        <w:rPr>
          <w:rStyle w:val="superscript"/>
        </w:rPr>
        <w:t>-19</w:t>
      </w:r>
      <w:r>
        <w:t xml:space="preserve"> sec. Thus, any process which occurs inside a conductor at a frequency much less than 10</w:t>
      </w:r>
      <w:r w:rsidRPr="00ED6797">
        <w:rPr>
          <w:rStyle w:val="superscript"/>
        </w:rPr>
        <w:t xml:space="preserve">19 </w:t>
      </w:r>
      <w:r>
        <w:t>Hz always allows plenty of time for any interior charge to move to the surface. This is 10</w:t>
      </w:r>
      <w:r w:rsidRPr="00ED6797">
        <w:rPr>
          <w:rStyle w:val="superscript"/>
        </w:rPr>
        <w:t>10</w:t>
      </w:r>
      <w:r>
        <w:t xml:space="preserve"> GHz, far beyond the operating frequency of a transmission line. We may therefore conclude that: </w:t>
      </w:r>
    </w:p>
    <w:p w14:paraId="5B3E3234" w14:textId="77777777" w:rsidR="006B47D5" w:rsidRDefault="006B47D5" w:rsidP="006B47D5"/>
    <w:p w14:paraId="7C18CD61" w14:textId="77777777" w:rsidR="006B47D5" w:rsidRDefault="006B47D5" w:rsidP="006B47D5">
      <w:r>
        <w:rPr>
          <w:b/>
        </w:rPr>
        <w:t>Fact 1</w:t>
      </w:r>
      <w:r>
        <w:t xml:space="preserve">: In a transmission line, charge exists only on the surface of conductors. </w:t>
      </w:r>
    </w:p>
    <w:p w14:paraId="5E8BEFEF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4B4A2" w14:textId="77777777" w:rsidR="00461439" w:rsidRDefault="00461439">
      <w:r>
        <w:separator/>
      </w:r>
    </w:p>
  </w:endnote>
  <w:endnote w:type="continuationSeparator" w:id="0">
    <w:p w14:paraId="6C0D0FCB" w14:textId="77777777" w:rsidR="00461439" w:rsidRDefault="00461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EADAA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B47D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89838" w14:textId="77777777" w:rsidR="00461439" w:rsidRDefault="00461439">
      <w:r>
        <w:separator/>
      </w:r>
    </w:p>
  </w:footnote>
  <w:footnote w:type="continuationSeparator" w:id="0">
    <w:p w14:paraId="32DC3859" w14:textId="77777777" w:rsidR="00461439" w:rsidRDefault="00461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47D5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E458B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1439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47D5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039E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1B46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E7FFE4"/>
  <w15:chartTrackingRefBased/>
  <w15:docId w15:val="{3B068D61-8EF0-4716-AD4A-3C4C0F62E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1168</Characters>
  <Application>Microsoft Office Word</Application>
  <DocSecurity>4</DocSecurity>
  <Lines>36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2026-09-07T00:13:00Z</dcterms:created>
  <dcterms:modified xsi:type="dcterms:W3CDTF">2026-09-07T00:13:00Z</dcterms:modified>
</cp:coreProperties>
</file>