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1BE01" w14:textId="77777777" w:rsidR="00291390" w:rsidRPr="008D4663" w:rsidRDefault="0023554D">
      <w:r>
        <w:rPr>
          <w:b/>
        </w:rPr>
        <w:t>Archive this rejected section of Chapter 7</w:t>
      </w:r>
      <w:r w:rsidR="008D4663">
        <w:rPr>
          <w:b/>
        </w:rPr>
        <w:tab/>
      </w:r>
      <w:r w:rsidR="008D4663">
        <w:rPr>
          <w:b/>
        </w:rPr>
        <w:tab/>
      </w:r>
      <w:r w:rsidR="008D4663">
        <w:rPr>
          <w:b/>
        </w:rPr>
        <w:tab/>
      </w:r>
      <w:r w:rsidR="008D4663" w:rsidRPr="008D4663">
        <w:t>retired on 9/21/14</w:t>
      </w:r>
    </w:p>
    <w:p w14:paraId="4562DF17" w14:textId="77777777" w:rsidR="0023554D" w:rsidRDefault="0023554D">
      <w:pPr>
        <w:rPr>
          <w:b/>
        </w:rPr>
      </w:pPr>
    </w:p>
    <w:p w14:paraId="7D154E11" w14:textId="77777777" w:rsidR="0023554D" w:rsidRDefault="0023554D" w:rsidP="0023554D">
      <w:pPr>
        <w:pStyle w:val="Heading3"/>
      </w:pPr>
      <w:bookmarkStart w:id="0" w:name="_Toc398922772"/>
      <w:r w:rsidRPr="001E4D4D">
        <w:rPr>
          <w:iCs/>
        </w:rPr>
        <w:t>7.</w:t>
      </w:r>
      <w:r>
        <w:rPr>
          <w:iCs/>
        </w:rPr>
        <w:t>4</w:t>
      </w:r>
      <w:r w:rsidRPr="001E4D4D">
        <w:rPr>
          <w:iCs/>
        </w:rPr>
        <w:t xml:space="preserve"> </w:t>
      </w:r>
      <w:r>
        <w:t>A Second Sign of Trouble: Infinite B fields</w:t>
      </w:r>
      <w:bookmarkEnd w:id="0"/>
      <w:r>
        <w:t xml:space="preserve"> as ω</w:t>
      </w:r>
      <w:r>
        <w:rPr>
          <w:rFonts w:cs="Times New Roman"/>
        </w:rPr>
        <w:t>→</w:t>
      </w:r>
      <w:r>
        <w:t>0</w:t>
      </w:r>
    </w:p>
    <w:p w14:paraId="3560E4C7" w14:textId="77777777" w:rsidR="0023554D" w:rsidRDefault="0023554D" w:rsidP="0023554D"/>
    <w:p w14:paraId="613570D8" w14:textId="77777777" w:rsidR="0023554D" w:rsidRDefault="0023554D" w:rsidP="0023554D">
      <w:r>
        <w:t xml:space="preserve">In Appendix D we compute the E fields inside a round wire as outlined above, then the corresponding B fields are computed from the Maxwell curl E equation, </w:t>
      </w:r>
    </w:p>
    <w:p w14:paraId="5A370468" w14:textId="77777777" w:rsidR="0023554D" w:rsidRDefault="0023554D" w:rsidP="0023554D"/>
    <w:p w14:paraId="0BB0DFE1" w14:textId="77777777" w:rsidR="0023554D" w:rsidRDefault="0023554D" w:rsidP="0023554D">
      <w:pPr>
        <w:rPr>
          <w:b/>
        </w:rPr>
      </w:pPr>
      <w:r>
        <w:rPr>
          <w:color w:val="000000"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 -</w:t>
      </w:r>
      <w:proofErr w:type="spellStart"/>
      <w:r>
        <w:rPr>
          <w:color w:val="000000"/>
        </w:rPr>
        <w:t>jω</w:t>
      </w:r>
      <w:r w:rsidRPr="006F15F3">
        <w:rPr>
          <w:b/>
          <w:color w:val="000000"/>
        </w:rPr>
        <w:t>B</w:t>
      </w:r>
      <w:proofErr w:type="spellEnd"/>
      <w:r>
        <w:tab/>
        <w:t>=&gt;</w:t>
      </w:r>
      <w:r>
        <w:tab/>
      </w:r>
      <w:r w:rsidRPr="00BE08D0">
        <w:rPr>
          <w:b/>
        </w:rPr>
        <w:t>B</w:t>
      </w:r>
      <w:r>
        <w:t xml:space="preserve"> = (j/ω) curl </w:t>
      </w:r>
      <w:r w:rsidRPr="00BE08D0">
        <w:rPr>
          <w:b/>
        </w:rPr>
        <w:t>E</w:t>
      </w:r>
    </w:p>
    <w:p w14:paraId="1B8962E7" w14:textId="77777777" w:rsidR="0023554D" w:rsidRDefault="0023554D" w:rsidP="0023554D">
      <w:pPr>
        <w:rPr>
          <w:b/>
        </w:rPr>
      </w:pPr>
    </w:p>
    <w:p w14:paraId="00A3F92F" w14:textId="77777777" w:rsidR="0023554D" w:rsidRDefault="0023554D" w:rsidP="0023554D">
      <w:r>
        <w:t xml:space="preserve">In the partial wave m space, and in cylindrical coordinates, this Maxwell equation reads, </w:t>
      </w:r>
    </w:p>
    <w:p w14:paraId="2D9B3B92" w14:textId="77777777" w:rsidR="0023554D" w:rsidRDefault="0023554D" w:rsidP="0023554D"/>
    <w:p w14:paraId="37490C0F" w14:textId="77777777" w:rsidR="0023554D" w:rsidRDefault="0023554D" w:rsidP="0023554D">
      <w:r>
        <w:tab/>
      </w:r>
      <w:r w:rsidRPr="00BE08D0">
        <w:rPr>
          <w:b/>
        </w:rPr>
        <w:t>B</w:t>
      </w:r>
      <w:r>
        <w:t xml:space="preserve">  =  (j/ω) {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+ </w:t>
      </w:r>
      <w:proofErr w:type="spellStart"/>
      <w:r>
        <w:t>jkE</w:t>
      </w:r>
      <w:r>
        <w:rPr>
          <w:rStyle w:val="subscript"/>
        </w:rPr>
        <w:t>θ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>
        <w:t xml:space="preserve"> ] }</w:t>
      </w:r>
    </w:p>
    <w:p w14:paraId="08606D63" w14:textId="77777777" w:rsidR="0023554D" w:rsidRDefault="0023554D" w:rsidP="0023554D">
      <w:r>
        <w:t>or</w:t>
      </w:r>
    </w:p>
    <w:p w14:paraId="76512728" w14:textId="77777777" w:rsidR="0023554D" w:rsidRPr="00BE08D0" w:rsidRDefault="0023554D" w:rsidP="0023554D">
      <w:r>
        <w:tab/>
        <w:t>B</w:t>
      </w:r>
      <w:r>
        <w:rPr>
          <w:rStyle w:val="subscript"/>
        </w:rPr>
        <w:t>r</w:t>
      </w:r>
      <w:r>
        <w:t>(r,m) =  (j/ω) [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(r,m)+ </w:t>
      </w:r>
      <w:proofErr w:type="spellStart"/>
      <w:r>
        <w:t>jkE</w:t>
      </w:r>
      <w:r>
        <w:rPr>
          <w:rStyle w:val="subscript"/>
        </w:rPr>
        <w:t>θ</w:t>
      </w:r>
      <w:proofErr w:type="spellEnd"/>
      <w:r>
        <w:t>(r,m)]</w:t>
      </w:r>
    </w:p>
    <w:p w14:paraId="22583294" w14:textId="77777777" w:rsidR="0023554D" w:rsidRPr="00BE08D0" w:rsidRDefault="0023554D" w:rsidP="0023554D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(j/ω) [-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>(r,m)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>(r,m)]</w:t>
      </w:r>
    </w:p>
    <w:p w14:paraId="2C9913C9" w14:textId="77777777" w:rsidR="0023554D" w:rsidRDefault="0023554D" w:rsidP="0023554D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(r,m) =  (j/ω) [</w:t>
      </w:r>
      <w:r w:rsidRPr="00305F92"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(r,m))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>
        <w:t>(r,m)]</w:t>
      </w:r>
    </w:p>
    <w:p w14:paraId="0798CC75" w14:textId="77777777" w:rsidR="0023554D" w:rsidRDefault="0023554D" w:rsidP="0023554D"/>
    <w:p w14:paraId="0BE84E18" w14:textId="77777777" w:rsidR="0023554D" w:rsidRDefault="0023554D" w:rsidP="0023554D">
      <w:r>
        <w:t>where as usual we have replaced ∂</w:t>
      </w:r>
      <w:r>
        <w:rPr>
          <w:rStyle w:val="subscript"/>
        </w:rPr>
        <w:t>θ</w:t>
      </w:r>
      <w:r>
        <w:t xml:space="preserve"> → </w:t>
      </w:r>
      <w:proofErr w:type="spellStart"/>
      <w:r>
        <w:t>jm</w:t>
      </w:r>
      <w:proofErr w:type="spellEnd"/>
      <w:r>
        <w:t xml:space="preserve"> and ∂</w:t>
      </w:r>
      <w:r>
        <w:rPr>
          <w:rStyle w:val="subscript"/>
        </w:rPr>
        <w:t>z</w:t>
      </w:r>
      <w:r>
        <w:t>→ -</w:t>
      </w:r>
      <w:proofErr w:type="spellStart"/>
      <w:r>
        <w:t>jk</w:t>
      </w:r>
      <w:proofErr w:type="spellEnd"/>
      <w:r>
        <w:t xml:space="preserve">. </w:t>
      </w:r>
    </w:p>
    <w:p w14:paraId="6A089AED" w14:textId="77777777" w:rsidR="0023554D" w:rsidRDefault="0023554D" w:rsidP="0023554D"/>
    <w:p w14:paraId="672C5661" w14:textId="77777777" w:rsidR="0023554D" w:rsidRDefault="0023554D" w:rsidP="0023554D">
      <w:r>
        <w:t xml:space="preserve">We are interested in examining these B fields as ω→0. Near this limit, we know the behavior of k from Appendix Q. </w:t>
      </w:r>
    </w:p>
    <w:p w14:paraId="2AFAB0BD" w14:textId="77777777" w:rsidR="0023554D" w:rsidRDefault="0023554D" w:rsidP="0023554D"/>
    <w:p w14:paraId="6E5B12E8" w14:textId="77777777" w:rsidR="0023554D" w:rsidRPr="00BE08D0" w:rsidRDefault="0023554D" w:rsidP="0023554D">
      <w:r>
        <w:t xml:space="preserve">We first assume that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= 0 (vacuum dielectric) which means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 = 0 in Appendix Q. We then find --  assuming that the equation k = k(ω)</w:t>
      </w:r>
      <w:r w:rsidRPr="00961259">
        <w:rPr>
          <w:color w:val="000000"/>
        </w:rPr>
        <w:t xml:space="preserve">  ≡  -j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</w:instrText>
      </w:r>
      <w:r w:rsidRPr="00961259">
        <w:rPr>
          <w:noProof/>
          <w:color w:val="000000"/>
        </w:rPr>
        <w:instrText>(R+jωL)(G+jωC)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is valid in this limit -- that</w:t>
      </w:r>
    </w:p>
    <w:p w14:paraId="36F13CBA" w14:textId="77777777" w:rsidR="0023554D" w:rsidRDefault="0023554D" w:rsidP="0023554D"/>
    <w:p w14:paraId="5FB37B84" w14:textId="77777777" w:rsidR="0023554D" w:rsidRPr="00961259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000000"/>
        </w:rPr>
      </w:pPr>
    </w:p>
    <w:p w14:paraId="03966FE4" w14:textId="77777777" w:rsidR="0023554D" w:rsidRPr="00961259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b/>
          <w:color w:val="000000"/>
        </w:rPr>
        <w:t xml:space="preserve">   Fact 4: </w:t>
      </w:r>
      <w:r w:rsidRPr="00961259">
        <w:rPr>
          <w:color w:val="000000"/>
        </w:rPr>
        <w:t xml:space="preserve"> The small ω limit for k(ω), assuming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 xml:space="preserve"> = 0, is given by</w:t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>
        <w:rPr>
          <w:color w:val="000000"/>
        </w:rPr>
        <w:t xml:space="preserve">          </w:t>
      </w:r>
      <w:r w:rsidRPr="00961259">
        <w:rPr>
          <w:color w:val="000000"/>
        </w:rPr>
        <w:t xml:space="preserve"> (Q.4.9)</w:t>
      </w:r>
      <w:r w:rsidRPr="00961259">
        <w:rPr>
          <w:color w:val="000000"/>
        </w:rPr>
        <w:tab/>
      </w:r>
    </w:p>
    <w:p w14:paraId="3D4F37C0" w14:textId="77777777" w:rsidR="0023554D" w:rsidRPr="00961259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231A83E3" w14:textId="77777777" w:rsidR="0023554D" w:rsidRPr="00961259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color w:val="000000"/>
        </w:rPr>
        <w:tab/>
        <w:t xml:space="preserve">Re(k) ≈  +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C/2)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>( 1 -  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>/2)  + O(ω</w:t>
      </w:r>
      <w:r w:rsidRPr="00961259">
        <w:rPr>
          <w:rStyle w:val="superscript"/>
          <w:color w:val="000000"/>
        </w:rPr>
        <w:t>3/2</w:t>
      </w:r>
      <w:r w:rsidRPr="00961259">
        <w:rPr>
          <w:color w:val="000000"/>
        </w:rPr>
        <w:t>)</w:t>
      </w:r>
    </w:p>
    <w:p w14:paraId="4B426BB6" w14:textId="77777777" w:rsidR="0023554D" w:rsidRPr="00961259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color w:val="000000"/>
        </w:rPr>
        <w:tab/>
      </w:r>
      <w:proofErr w:type="spellStart"/>
      <w:r w:rsidRPr="00961259">
        <w:rPr>
          <w:color w:val="000000"/>
        </w:rPr>
        <w:t>Im</w:t>
      </w:r>
      <w:proofErr w:type="spellEnd"/>
      <w:r w:rsidRPr="00961259">
        <w:rPr>
          <w:color w:val="000000"/>
        </w:rPr>
        <w:t xml:space="preserve">(k) ≈   -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C/2)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>( 1 + 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>/2)  + O(ω</w:t>
      </w:r>
      <w:r w:rsidRPr="00961259">
        <w:rPr>
          <w:rStyle w:val="superscript"/>
          <w:color w:val="000000"/>
        </w:rPr>
        <w:t>3/2</w:t>
      </w:r>
      <w:r w:rsidRPr="00961259">
        <w:rPr>
          <w:color w:val="000000"/>
        </w:rPr>
        <w:t>)</w:t>
      </w:r>
      <w:r w:rsidRPr="00961259">
        <w:rPr>
          <w:color w:val="000000"/>
        </w:rPr>
        <w:tab/>
      </w:r>
    </w:p>
    <w:p w14:paraId="4E2B1390" w14:textId="77777777" w:rsidR="0023554D" w:rsidRDefault="0023554D" w:rsidP="0023554D"/>
    <w:p w14:paraId="659A4B1C" w14:textId="77777777" w:rsidR="0023554D" w:rsidRDefault="0023554D" w:rsidP="0023554D">
      <w:r>
        <w:t xml:space="preserve">where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is the total resistance per length of both transmission line conductors. Ignoring the small loss tangent, this says</w:t>
      </w:r>
    </w:p>
    <w:p w14:paraId="6B405C2B" w14:textId="77777777" w:rsidR="0023554D" w:rsidRDefault="0023554D" w:rsidP="0023554D"/>
    <w:p w14:paraId="1F1CC626" w14:textId="77777777" w:rsidR="0023554D" w:rsidRDefault="0023554D" w:rsidP="0023554D">
      <w:r>
        <w:tab/>
        <w:t xml:space="preserve">k(ω)  =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C/2)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(1 - j)  =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C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t xml:space="preserve"> e</w:t>
      </w:r>
      <w:r>
        <w:rPr>
          <w:rStyle w:val="superscript"/>
        </w:rPr>
        <w:t>-jπ/4</w:t>
      </w:r>
      <w:r>
        <w:t xml:space="preserve"> </w:t>
      </w:r>
    </w:p>
    <w:p w14:paraId="2DEA6244" w14:textId="77777777" w:rsidR="0023554D" w:rsidRDefault="0023554D" w:rsidP="0023554D"/>
    <w:p w14:paraId="13C8A8F7" w14:textId="77777777" w:rsidR="0023554D" w:rsidRPr="00BE08D0" w:rsidRDefault="0023554D" w:rsidP="0023554D">
      <w:r>
        <w:tab/>
        <w:t>k</w:t>
      </w:r>
      <w:r>
        <w:rPr>
          <w:rStyle w:val="superscript"/>
        </w:rPr>
        <w:t>2</w:t>
      </w:r>
      <w:r>
        <w:t xml:space="preserve"> = -j 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  <w:r>
        <w:t xml:space="preserve"> ω . </w:t>
      </w:r>
    </w:p>
    <w:p w14:paraId="1406D28A" w14:textId="77777777" w:rsidR="0023554D" w:rsidRDefault="0023554D" w:rsidP="0023554D"/>
    <w:p w14:paraId="64C7C48F" w14:textId="77777777" w:rsidR="0023554D" w:rsidRDefault="0023554D" w:rsidP="0023554D">
      <w:r>
        <w:t>Meanwhile, we know from ** that β</w:t>
      </w:r>
      <w:r>
        <w:rPr>
          <w:rStyle w:val="superscript"/>
        </w:rPr>
        <w:t>2</w:t>
      </w:r>
      <w:r>
        <w:t xml:space="preserve"> = -</w:t>
      </w:r>
      <w:proofErr w:type="spellStart"/>
      <w:r>
        <w:t>jμσω</w:t>
      </w:r>
      <w:proofErr w:type="spellEnd"/>
      <w:r>
        <w:t>. It then follows that</w:t>
      </w:r>
    </w:p>
    <w:p w14:paraId="5ECC8647" w14:textId="77777777" w:rsidR="0023554D" w:rsidRDefault="0023554D" w:rsidP="0023554D"/>
    <w:p w14:paraId="674833F2" w14:textId="77777777" w:rsidR="0023554D" w:rsidRDefault="0023554D" w:rsidP="0023554D">
      <w:r>
        <w:tab/>
        <w:t>β'</w:t>
      </w:r>
      <w:r>
        <w:rPr>
          <w:rStyle w:val="superscript"/>
        </w:rPr>
        <w:t>2</w:t>
      </w:r>
      <w:r>
        <w:t xml:space="preserve"> ≡ β</w:t>
      </w:r>
      <w:r>
        <w:rPr>
          <w:rStyle w:val="superscript"/>
        </w:rPr>
        <w:t>2</w:t>
      </w:r>
      <w:r>
        <w:t xml:space="preserve"> - k</w:t>
      </w:r>
      <w:r>
        <w:rPr>
          <w:rStyle w:val="superscript"/>
        </w:rPr>
        <w:t>2</w:t>
      </w:r>
      <w:r>
        <w:t xml:space="preserve">  →  -</w:t>
      </w:r>
      <w:proofErr w:type="spellStart"/>
      <w:r>
        <w:t>jμσω</w:t>
      </w:r>
      <w:proofErr w:type="spellEnd"/>
      <w:r>
        <w:t xml:space="preserve">  + j 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  <w:r>
        <w:t xml:space="preserve"> ω  = j [-</w:t>
      </w:r>
      <w:proofErr w:type="spellStart"/>
      <w:r>
        <w:t>μσ</w:t>
      </w:r>
      <w:proofErr w:type="spellEnd"/>
      <w:r>
        <w:t xml:space="preserve"> + 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  <w:r>
        <w:t>] ω</w:t>
      </w:r>
    </w:p>
    <w:p w14:paraId="57FDC92B" w14:textId="77777777" w:rsidR="0023554D" w:rsidRDefault="0023554D" w:rsidP="0023554D"/>
    <w:p w14:paraId="3E1B52EF" w14:textId="77777777" w:rsidR="0023554D" w:rsidRDefault="0023554D" w:rsidP="0023554D">
      <w:r>
        <w:t xml:space="preserve">As ω→ 0, β' becomes very small, and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≡  </w:t>
      </w:r>
      <w:proofErr w:type="spellStart"/>
      <w:r>
        <w:t>β'a</w:t>
      </w:r>
      <w:proofErr w:type="spellEnd"/>
      <w:r>
        <w:t xml:space="preserve">  and x ≡ </w:t>
      </w:r>
      <w:proofErr w:type="spellStart"/>
      <w:r>
        <w:t>β'r</w:t>
      </w:r>
      <w:proofErr w:type="spellEnd"/>
      <w:r>
        <w:t xml:space="preserve">  (for r ≤ a) become &lt;&lt; 1. We can therefore use the E field expressions given in (D.11.7) , </w:t>
      </w:r>
    </w:p>
    <w:p w14:paraId="39496C46" w14:textId="77777777" w:rsidR="0023554D" w:rsidRDefault="0023554D" w:rsidP="0023554D"/>
    <w:p w14:paraId="50CB7DEA" w14:textId="77777777" w:rsidR="0023554D" w:rsidRPr="00E45E62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(r,m)  = (1/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R</w:t>
      </w:r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  <w:r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9AA5499" w14:textId="77777777" w:rsidR="0023554D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 xml:space="preserve">(r,m)  = (j/4)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R</w:t>
      </w:r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 xml:space="preserve">)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</w:t>
      </w:r>
      <w:r w:rsidRPr="00BE08D0">
        <w:rPr>
          <w:i/>
          <w:color w:val="000000"/>
        </w:rPr>
        <w:t xml:space="preserve"> </w:t>
      </w:r>
      <w:r w:rsidRPr="00BE08D0">
        <w:rPr>
          <w:i/>
        </w:rPr>
        <w:t>(D.11.7)</w:t>
      </w:r>
    </w:p>
    <w:p w14:paraId="067C3C37" w14:textId="77777777" w:rsidR="0023554D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 xml:space="preserve">(r,m) = 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R</w:t>
      </w:r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>)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 w:rsidRPr="00635F4C">
        <w:rPr>
          <w:color w:val="000000"/>
        </w:rPr>
        <w:tab/>
      </w:r>
      <w:r>
        <w:rPr>
          <w:color w:val="000000"/>
        </w:rPr>
        <w:tab/>
      </w:r>
    </w:p>
    <w:p w14:paraId="671EBA28" w14:textId="77777777" w:rsidR="0023554D" w:rsidRPr="00635F4C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0D888DE" w14:textId="77777777" w:rsidR="0023554D" w:rsidRPr="00BE08D0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I R </w:t>
      </w:r>
      <w:r>
        <w:tab/>
      </w:r>
      <w:r>
        <w:tab/>
      </w:r>
      <w:r>
        <w:tab/>
        <w:t>R = 1/(σπa</w:t>
      </w:r>
      <w:r>
        <w:rPr>
          <w:rStyle w:val="superscript"/>
        </w:rPr>
        <w:t>2</w:t>
      </w:r>
      <w:r>
        <w:t>)</w:t>
      </w:r>
    </w:p>
    <w:p w14:paraId="2E077B8D" w14:textId="77777777" w:rsidR="0023554D" w:rsidRPr="00157A41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>)  = (j/</w:t>
      </w:r>
      <w:r>
        <w:rPr>
          <w:color w:val="000000"/>
        </w:rPr>
        <w:t>2</w:t>
      </w:r>
      <w:r w:rsidRPr="00635F4C">
        <w:rPr>
          <w:color w:val="000000"/>
        </w:rPr>
        <w:t>) I R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(</w:t>
      </w:r>
      <w:proofErr w:type="spellStart"/>
      <w:r>
        <w:rPr>
          <w:color w:val="000000"/>
        </w:rPr>
        <w:t>ak</w:t>
      </w:r>
      <w:proofErr w:type="spellEnd"/>
      <w:r>
        <w:rPr>
          <w:color w:val="000000"/>
        </w:rPr>
        <w:t>)</w:t>
      </w:r>
      <w:r>
        <w:t xml:space="preserve"> (r/a)</w:t>
      </w:r>
    </w:p>
    <w:p w14:paraId="701B8DF6" w14:textId="77777777" w:rsidR="0023554D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= </w:t>
      </w:r>
      <w:r>
        <w:rPr>
          <w:color w:val="000000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low ω E fields</w:t>
      </w:r>
      <w:r>
        <w:tab/>
      </w:r>
    </w:p>
    <w:p w14:paraId="6C2209FB" w14:textId="77777777" w:rsidR="0023554D" w:rsidRDefault="0023554D" w:rsidP="0023554D"/>
    <w:p w14:paraId="70E5C683" w14:textId="77777777" w:rsidR="0023554D" w:rsidRDefault="0023554D" w:rsidP="0023554D">
      <w:r>
        <w:t xml:space="preserve">Whereas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is the DC resistance of both conductors, R is the DC resistance just of the round wire. </w:t>
      </w:r>
    </w:p>
    <w:p w14:paraId="39FD71D2" w14:textId="77777777" w:rsidR="0023554D" w:rsidRPr="00BE08D0" w:rsidRDefault="0023554D" w:rsidP="0023554D"/>
    <w:p w14:paraId="4B046439" w14:textId="77777777" w:rsidR="0023554D" w:rsidRPr="00BE08D0" w:rsidRDefault="0023554D" w:rsidP="0023554D">
      <w:r>
        <w:t xml:space="preserve">In these expressions, we may write, using ** and **, </w:t>
      </w:r>
    </w:p>
    <w:p w14:paraId="0285BDDF" w14:textId="77777777" w:rsidR="0023554D" w:rsidRDefault="0023554D" w:rsidP="0023554D"/>
    <w:p w14:paraId="5FD1BB59" w14:textId="77777777" w:rsidR="0023554D" w:rsidRDefault="0023554D" w:rsidP="0023554D">
      <w:r>
        <w:tab/>
        <w:t>I = 2πa(ω/k)N</w:t>
      </w:r>
      <w:r>
        <w:rPr>
          <w:rStyle w:val="subscript"/>
        </w:rPr>
        <w:t>0</w:t>
      </w:r>
      <w:r>
        <w:t xml:space="preserve">  =  2πa(ω/k){q/2πa} = q (ω/k)  = CV (ω/k) </w:t>
      </w:r>
    </w:p>
    <w:p w14:paraId="0C0D2D0A" w14:textId="77777777" w:rsidR="0023554D" w:rsidRDefault="0023554D" w:rsidP="0023554D"/>
    <w:p w14:paraId="70858BBB" w14:textId="77777777" w:rsidR="0023554D" w:rsidRDefault="0023554D" w:rsidP="0023554D">
      <w:r>
        <w:t xml:space="preserve">But  for small ω, </w:t>
      </w:r>
    </w:p>
    <w:p w14:paraId="4E4E807D" w14:textId="77777777" w:rsidR="0023554D" w:rsidRDefault="0023554D" w:rsidP="0023554D"/>
    <w:p w14:paraId="34A4297B" w14:textId="77777777" w:rsidR="0023554D" w:rsidRDefault="0023554D" w:rsidP="0023554D">
      <w:pPr>
        <w:rPr>
          <w:color w:val="000000"/>
        </w:rPr>
      </w:pPr>
      <w:r>
        <w:tab/>
        <w:t>(ω/k) = ω / [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C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t xml:space="preserve"> e</w:t>
      </w:r>
      <w:r>
        <w:rPr>
          <w:rStyle w:val="superscript"/>
        </w:rPr>
        <w:t>-jπ/4</w:t>
      </w:r>
      <w:r>
        <w:t xml:space="preserve"> ]  = e</w:t>
      </w:r>
      <w:r>
        <w:rPr>
          <w:rStyle w:val="superscript"/>
        </w:rPr>
        <w:t xml:space="preserve">jπ/4 </w:t>
      </w:r>
      <w:r>
        <w:fldChar w:fldCharType="begin"/>
      </w:r>
      <w:r>
        <w:instrText xml:space="preserve"> EQ \r(1/(R</w:instrText>
      </w:r>
      <w:r>
        <w:rPr>
          <w:rStyle w:val="subscript"/>
        </w:rPr>
        <w:instrText>dc</w:instrText>
      </w:r>
      <w:r>
        <w:instrText xml:space="preserve">C)) </w:instrText>
      </w:r>
      <w:r>
        <w:fldChar w:fldCharType="end"/>
      </w:r>
      <w: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</w:p>
    <w:p w14:paraId="18D82702" w14:textId="77777777" w:rsidR="0023554D" w:rsidRDefault="0023554D" w:rsidP="0023554D">
      <w:pPr>
        <w:rPr>
          <w:color w:val="000000"/>
        </w:rPr>
      </w:pPr>
      <w:r>
        <w:rPr>
          <w:color w:val="000000"/>
        </w:rPr>
        <w:t>so</w:t>
      </w:r>
    </w:p>
    <w:p w14:paraId="375D2A9B" w14:textId="77777777" w:rsidR="0023554D" w:rsidRDefault="0023554D" w:rsidP="0023554D">
      <w:r>
        <w:rPr>
          <w:color w:val="000000"/>
        </w:rPr>
        <w:tab/>
        <w:t xml:space="preserve">I = </w:t>
      </w:r>
      <w:r>
        <w:t>CV (ω/k) =   { e</w:t>
      </w:r>
      <w:r>
        <w:rPr>
          <w:rStyle w:val="superscript"/>
        </w:rPr>
        <w:t>jπ/4</w:t>
      </w:r>
      <w:r>
        <w:fldChar w:fldCharType="begin"/>
      </w:r>
      <w:r>
        <w:instrText xml:space="preserve"> EQ \r(C/R</w:instrText>
      </w:r>
      <w:r>
        <w:rPr>
          <w:rStyle w:val="subscript"/>
        </w:rPr>
        <w:instrText>dc</w:instrText>
      </w:r>
      <w:r>
        <w:instrText xml:space="preserve">) </w:instrText>
      </w:r>
      <w:r>
        <w:fldChar w:fldCharType="end"/>
      </w:r>
      <w: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} V</w:t>
      </w:r>
    </w:p>
    <w:p w14:paraId="0C383C9A" w14:textId="77777777" w:rsidR="0023554D" w:rsidRDefault="0023554D" w:rsidP="0023554D"/>
    <w:p w14:paraId="64798D93" w14:textId="77777777" w:rsidR="0023554D" w:rsidRPr="00BE08D0" w:rsidRDefault="0023554D" w:rsidP="0023554D">
      <w:r>
        <w:t>This implies that Z</w:t>
      </w:r>
      <w:r>
        <w:rPr>
          <w:rStyle w:val="subscript"/>
        </w:rPr>
        <w:t>0</w:t>
      </w:r>
      <w:r>
        <w:rPr>
          <w:rStyle w:val="superscript"/>
        </w:rPr>
        <w:t>-1</w:t>
      </w:r>
      <w:r>
        <w:t xml:space="preserve"> = I/V = { e</w:t>
      </w:r>
      <w:r>
        <w:rPr>
          <w:rStyle w:val="superscript"/>
        </w:rPr>
        <w:t>jπ/4</w:t>
      </w:r>
      <w:r>
        <w:fldChar w:fldCharType="begin"/>
      </w:r>
      <w:r>
        <w:instrText xml:space="preserve"> EQ \r(Cω/R</w:instrText>
      </w:r>
      <w:r>
        <w:rPr>
          <w:rStyle w:val="subscript"/>
        </w:rPr>
        <w:instrText>dc</w:instrText>
      </w:r>
      <w:r>
        <w:instrText xml:space="preserve">) </w:instrText>
      </w:r>
      <w:r>
        <w:fldChar w:fldCharType="end"/>
      </w:r>
      <w:r>
        <w:t xml:space="preserve"> }, something we can quickly verify (as ω→ 0) : </w:t>
      </w:r>
    </w:p>
    <w:p w14:paraId="263931FF" w14:textId="77777777" w:rsidR="0023554D" w:rsidRPr="00BE08D0" w:rsidRDefault="0023554D" w:rsidP="0023554D"/>
    <w:p w14:paraId="7B3FC532" w14:textId="77777777" w:rsidR="0023554D" w:rsidRDefault="0023554D" w:rsidP="0023554D">
      <w:r>
        <w:tab/>
        <w:t>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\r((R+jωL)/(G+jωC)) 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\r((R</w:instrText>
      </w:r>
      <w:r>
        <w:rPr>
          <w:rStyle w:val="subscript"/>
        </w:rPr>
        <w:instrText>dc</w:instrText>
      </w:r>
      <w:r>
        <w:instrText xml:space="preserve">)/( jωC)) </w:instrText>
      </w:r>
      <w:r>
        <w:fldChar w:fldCharType="end"/>
      </w:r>
    </w:p>
    <w:p w14:paraId="587D0CE5" w14:textId="77777777" w:rsidR="0023554D" w:rsidRDefault="0023554D" w:rsidP="0023554D">
      <w:r>
        <w:tab/>
      </w:r>
    </w:p>
    <w:p w14:paraId="50647F3D" w14:textId="77777777" w:rsidR="0023554D" w:rsidRDefault="0023554D" w:rsidP="0023554D">
      <w:r>
        <w:t>=&gt;</w:t>
      </w:r>
      <w:r>
        <w:tab/>
        <w:t>Z</w:t>
      </w:r>
      <w:r>
        <w:rPr>
          <w:rStyle w:val="subscript"/>
        </w:rPr>
        <w:t>0</w:t>
      </w:r>
      <w:r>
        <w:rPr>
          <w:rStyle w:val="superscript"/>
        </w:rPr>
        <w:t>-1</w:t>
      </w:r>
      <w:r>
        <w:t xml:space="preserve"> = </w:t>
      </w:r>
      <w:r>
        <w:fldChar w:fldCharType="begin"/>
      </w:r>
      <w:r>
        <w:instrText xml:space="preserve"> EQ \r(jωC/R</w:instrText>
      </w:r>
      <w:r>
        <w:rPr>
          <w:rStyle w:val="subscript"/>
        </w:rPr>
        <w:instrText>dc</w:instrText>
      </w:r>
      <w:r>
        <w:instrText xml:space="preserve">) </w:instrText>
      </w:r>
      <w:r>
        <w:fldChar w:fldCharType="end"/>
      </w:r>
      <w:r>
        <w:t xml:space="preserve">  = e</w:t>
      </w:r>
      <w:r>
        <w:rPr>
          <w:rStyle w:val="superscript"/>
        </w:rPr>
        <w:t>jπ/4</w:t>
      </w:r>
      <w:r>
        <w:t xml:space="preserve"> </w:t>
      </w:r>
      <w:r>
        <w:fldChar w:fldCharType="begin"/>
      </w:r>
      <w:r>
        <w:instrText xml:space="preserve"> EQ \r(ωC/R</w:instrText>
      </w:r>
      <w:r>
        <w:rPr>
          <w:rStyle w:val="subscript"/>
        </w:rPr>
        <w:instrText>dc</w:instrText>
      </w:r>
      <w:r>
        <w:instrText xml:space="preserve">) </w:instrText>
      </w:r>
      <w:r>
        <w:fldChar w:fldCharType="end"/>
      </w:r>
      <w:r>
        <w:t xml:space="preserve"> . </w:t>
      </w:r>
    </w:p>
    <w:p w14:paraId="3A721D07" w14:textId="77777777" w:rsidR="0023554D" w:rsidRDefault="0023554D" w:rsidP="0023554D"/>
    <w:p w14:paraId="46D07587" w14:textId="77777777" w:rsidR="0023554D" w:rsidRPr="00BE08D0" w:rsidRDefault="0023554D" w:rsidP="0023554D">
      <w:r>
        <w:t xml:space="preserve">Notice that I → constant *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 and Z</w:t>
      </w:r>
      <w:r>
        <w:rPr>
          <w:rStyle w:val="subscript"/>
        </w:rPr>
        <w:t>0</w:t>
      </w:r>
      <w:r>
        <w:t xml:space="preserve"> → constant /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.  In the final ω→0 limit,  I → 0 and Z</w:t>
      </w:r>
      <w:r>
        <w:rPr>
          <w:rStyle w:val="subscript"/>
        </w:rPr>
        <w:t>0</w:t>
      </w:r>
      <w:r>
        <w:t xml:space="preserve"> → ∞, but we are interested in what happens very close to that limit. </w:t>
      </w:r>
    </w:p>
    <w:p w14:paraId="463989AB" w14:textId="77777777" w:rsidR="0023554D" w:rsidRDefault="0023554D" w:rsidP="0023554D"/>
    <w:p w14:paraId="286345DB" w14:textId="77777777" w:rsidR="0023554D" w:rsidRPr="00BE08D0" w:rsidRDefault="0023554D" w:rsidP="0023554D">
      <w:r>
        <w:t>We can rewrite our E fields for small ω using I = CV (ω/k). On 3 lines we replace (ω/k) (</w:t>
      </w:r>
      <w:proofErr w:type="spellStart"/>
      <w:r>
        <w:t>ak</w:t>
      </w:r>
      <w:proofErr w:type="spellEnd"/>
      <w:r>
        <w:t>) = a, while on two lines we use C (ω/k) = e</w:t>
      </w:r>
      <w:r>
        <w:rPr>
          <w:rStyle w:val="superscript"/>
        </w:rPr>
        <w:t xml:space="preserve">jπ/4 </w:t>
      </w:r>
      <w:r>
        <w:fldChar w:fldCharType="begin"/>
      </w:r>
      <w:r>
        <w:instrText xml:space="preserve"> EQ \r(C/R</w:instrText>
      </w:r>
      <w:r>
        <w:rPr>
          <w:rStyle w:val="subscript"/>
        </w:rPr>
        <w:instrText>dc</w:instrText>
      </w:r>
      <w:r>
        <w:instrText xml:space="preserve">) </w:instrText>
      </w:r>
      <w:r>
        <w:fldChar w:fldCharType="end"/>
      </w:r>
      <w: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t>. The resulting small ω fields are</w:t>
      </w:r>
    </w:p>
    <w:p w14:paraId="037BA925" w14:textId="77777777" w:rsidR="0023554D" w:rsidRDefault="0023554D" w:rsidP="0023554D"/>
    <w:p w14:paraId="3A14A7F7" w14:textId="77777777" w:rsidR="0023554D" w:rsidRPr="00E45E62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(r,m)  = (1/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V e</w:t>
      </w:r>
      <w:r>
        <w:rPr>
          <w:rStyle w:val="superscript"/>
        </w:rPr>
        <w:t xml:space="preserve">jπ/4 </w:t>
      </w:r>
      <w:r>
        <w:fldChar w:fldCharType="begin"/>
      </w:r>
      <w:r>
        <w:instrText xml:space="preserve"> EQ \r(C/R</w:instrText>
      </w:r>
      <w:r>
        <w:rPr>
          <w:rStyle w:val="subscript"/>
        </w:rPr>
        <w:instrText>dc</w:instrText>
      </w:r>
      <w:r>
        <w:instrText xml:space="preserve">) </w:instrText>
      </w:r>
      <w:r>
        <w:fldChar w:fldCharType="end"/>
      </w:r>
      <w: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635F4C">
        <w:rPr>
          <w:color w:val="000000"/>
        </w:rPr>
        <w:t xml:space="preserve"> R</w:t>
      </w:r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  <w:r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457C790F" w14:textId="77777777" w:rsidR="0023554D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 xml:space="preserve">(r,m)  = (j/4)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CV (ω)</w:t>
      </w:r>
      <w:r w:rsidRPr="00635F4C">
        <w:rPr>
          <w:color w:val="000000"/>
        </w:rPr>
        <w:t xml:space="preserve"> R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(a</w:t>
      </w:r>
      <w:r w:rsidRPr="00635F4C">
        <w:rPr>
          <w:color w:val="000000"/>
        </w:rPr>
        <w:t xml:space="preserve">)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</w:t>
      </w:r>
      <w:r w:rsidRPr="00BE08D0">
        <w:rPr>
          <w:i/>
          <w:color w:val="000000"/>
        </w:rPr>
        <w:t xml:space="preserve"> </w:t>
      </w:r>
      <w:r w:rsidRPr="00BE08D0">
        <w:rPr>
          <w:i/>
        </w:rPr>
        <w:t>(D.11.7)</w:t>
      </w:r>
    </w:p>
    <w:p w14:paraId="533D157B" w14:textId="77777777" w:rsidR="0023554D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 xml:space="preserve">(r,m) = 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CV (ω)</w:t>
      </w:r>
      <w:r w:rsidRPr="00635F4C">
        <w:rPr>
          <w:color w:val="000000"/>
        </w:rPr>
        <w:t xml:space="preserve"> R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(a</w:t>
      </w:r>
      <w:r w:rsidRPr="00635F4C">
        <w:rPr>
          <w:color w:val="000000"/>
        </w:rPr>
        <w:t>)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 w:rsidRPr="00635F4C">
        <w:rPr>
          <w:color w:val="000000"/>
        </w:rPr>
        <w:tab/>
      </w:r>
      <w:r>
        <w:rPr>
          <w:color w:val="000000"/>
        </w:rPr>
        <w:tab/>
      </w:r>
    </w:p>
    <w:p w14:paraId="696DF223" w14:textId="77777777" w:rsidR="0023554D" w:rsidRPr="00635F4C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9EF1C7B" w14:textId="77777777" w:rsidR="0023554D" w:rsidRPr="00635F4C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</w:t>
      </w:r>
      <w:r>
        <w:t>V e</w:t>
      </w:r>
      <w:r>
        <w:rPr>
          <w:rStyle w:val="superscript"/>
        </w:rPr>
        <w:t xml:space="preserve">jπ/4 </w:t>
      </w:r>
      <w:r>
        <w:fldChar w:fldCharType="begin"/>
      </w:r>
      <w:r>
        <w:instrText xml:space="preserve"> EQ \r(C/R</w:instrText>
      </w:r>
      <w:r>
        <w:rPr>
          <w:rStyle w:val="subscript"/>
        </w:rPr>
        <w:instrText>dc</w:instrText>
      </w:r>
      <w:r>
        <w:instrText xml:space="preserve">) </w:instrText>
      </w:r>
      <w:r>
        <w:fldChar w:fldCharType="end"/>
      </w:r>
      <w: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635F4C">
        <w:rPr>
          <w:color w:val="000000"/>
        </w:rPr>
        <w:t xml:space="preserve"> R </w:t>
      </w:r>
    </w:p>
    <w:p w14:paraId="25246683" w14:textId="77777777" w:rsidR="0023554D" w:rsidRPr="00157A41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>)  = (j/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r>
        <w:t>CV (ω)</w:t>
      </w:r>
      <w:r w:rsidRPr="00635F4C">
        <w:rPr>
          <w:color w:val="000000"/>
        </w:rPr>
        <w:t xml:space="preserve"> R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(a)</w:t>
      </w:r>
      <w:r>
        <w:t xml:space="preserve"> (r/a)</w:t>
      </w:r>
    </w:p>
    <w:p w14:paraId="007D828A" w14:textId="77777777" w:rsidR="0023554D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= </w:t>
      </w:r>
      <w:r>
        <w:rPr>
          <w:color w:val="000000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low ω E fields</w:t>
      </w:r>
      <w:r>
        <w:tab/>
      </w:r>
    </w:p>
    <w:p w14:paraId="6A059E87" w14:textId="77777777" w:rsidR="0023554D" w:rsidRDefault="0023554D" w:rsidP="0023554D"/>
    <w:p w14:paraId="749F9C4C" w14:textId="77777777" w:rsidR="0023554D" w:rsidRDefault="0023554D" w:rsidP="0023554D">
      <w:r>
        <w:t>In preparation for evaluating the B field, we compute these quantities</w:t>
      </w:r>
    </w:p>
    <w:p w14:paraId="2A3C138F" w14:textId="77777777" w:rsidR="0023554D" w:rsidRDefault="0023554D" w:rsidP="0023554D"/>
    <w:p w14:paraId="5DC729D7" w14:textId="77777777" w:rsidR="0023554D" w:rsidRDefault="0023554D" w:rsidP="0023554D">
      <w:r>
        <w:tab/>
        <w:t>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>(r,0)  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m=0</w:t>
      </w:r>
    </w:p>
    <w:p w14:paraId="3C9D1597" w14:textId="77777777" w:rsidR="0023554D" w:rsidRDefault="0023554D" w:rsidP="0023554D">
      <w:r>
        <w:tab/>
        <w:t>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>(r,m)</w:t>
      </w:r>
      <w:r>
        <w:tab/>
        <w:t xml:space="preserve"> = </w:t>
      </w:r>
      <w:r w:rsidRPr="00635F4C">
        <w:rPr>
          <w:color w:val="000000"/>
        </w:rPr>
        <w:t xml:space="preserve"> (1/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V e</w:t>
      </w:r>
      <w:r>
        <w:rPr>
          <w:rStyle w:val="superscript"/>
        </w:rPr>
        <w:t xml:space="preserve">jπ/4 </w:t>
      </w:r>
      <w:r>
        <w:fldChar w:fldCharType="begin"/>
      </w:r>
      <w:r>
        <w:instrText xml:space="preserve"> EQ \r(C/R</w:instrText>
      </w:r>
      <w:r>
        <w:rPr>
          <w:rStyle w:val="subscript"/>
        </w:rPr>
        <w:instrText>dc</w:instrText>
      </w:r>
      <w:r>
        <w:instrText xml:space="preserve">) </w:instrText>
      </w:r>
      <w:r>
        <w:fldChar w:fldCharType="end"/>
      </w:r>
      <w: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635F4C">
        <w:rPr>
          <w:color w:val="000000"/>
        </w:rPr>
        <w:t xml:space="preserve"> R</w:t>
      </w:r>
      <w:r w:rsidRPr="00635F4C">
        <w:rPr>
          <w:rStyle w:val="subscript"/>
          <w:color w:val="000000"/>
        </w:rPr>
        <w:t xml:space="preserve"> </w:t>
      </w:r>
      <w:r>
        <w:t>|m| (r/a)</w:t>
      </w:r>
      <w:r>
        <w:rPr>
          <w:rStyle w:val="superscript"/>
        </w:rPr>
        <w:t>|m|-1</w:t>
      </w:r>
      <w:r>
        <w:t xml:space="preserve"> (1/a) (|m|+1)</w:t>
      </w:r>
      <w:r>
        <w:tab/>
      </w:r>
      <w:r>
        <w:tab/>
        <w:t>m&gt;0</w:t>
      </w:r>
    </w:p>
    <w:p w14:paraId="71521EB0" w14:textId="77777777" w:rsidR="0023554D" w:rsidRDefault="0023554D" w:rsidP="0023554D">
      <w:r>
        <w:tab/>
      </w:r>
      <w:r>
        <w:tab/>
      </w:r>
    </w:p>
    <w:p w14:paraId="76704829" w14:textId="77777777" w:rsidR="0023554D" w:rsidRPr="00BE08D0" w:rsidRDefault="0023554D" w:rsidP="0023554D">
      <w:r>
        <w:tab/>
      </w:r>
      <w:r>
        <w:rPr>
          <w:color w:val="000000"/>
        </w:rPr>
        <w:t xml:space="preserve">r 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(r,0))  = 0</w:t>
      </w:r>
    </w:p>
    <w:p w14:paraId="4C8D4168" w14:textId="77777777" w:rsidR="0023554D" w:rsidRDefault="0023554D" w:rsidP="0023554D">
      <w:r>
        <w:rPr>
          <w:color w:val="000000"/>
        </w:rPr>
        <w:tab/>
        <w:t xml:space="preserve">r 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(r,m)) = r ∂</w:t>
      </w:r>
      <w:r>
        <w:rPr>
          <w:rStyle w:val="subscript"/>
        </w:rPr>
        <w:t>r</w:t>
      </w:r>
      <w:r>
        <w:t xml:space="preserve"> [</w:t>
      </w:r>
      <w:r w:rsidRPr="00635F4C">
        <w:rPr>
          <w:color w:val="000000"/>
        </w:rPr>
        <w:t xml:space="preserve">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CV (ω)</w:t>
      </w:r>
      <w:r w:rsidRPr="00635F4C">
        <w:rPr>
          <w:color w:val="000000"/>
        </w:rPr>
        <w:t xml:space="preserve"> R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(a</w:t>
      </w:r>
      <w:r w:rsidRPr="00635F4C">
        <w:rPr>
          <w:color w:val="000000"/>
        </w:rPr>
        <w:t>)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|m|+2</w:t>
      </w:r>
      <w:r>
        <w:t xml:space="preserve"> -   (r/a)</w:t>
      </w:r>
      <w:r>
        <w:rPr>
          <w:rStyle w:val="superscript"/>
        </w:rPr>
        <w:t>|m|</w:t>
      </w:r>
      <w:r>
        <w:rPr>
          <w:color w:val="000000"/>
        </w:rPr>
        <w:t>]</w:t>
      </w:r>
      <w:r>
        <w:t>]</w:t>
      </w:r>
      <w:r>
        <w:tab/>
      </w:r>
      <w:r>
        <w:tab/>
      </w:r>
      <w:r>
        <w:tab/>
        <w:t>m=0</w:t>
      </w:r>
    </w:p>
    <w:p w14:paraId="62131E00" w14:textId="77777777" w:rsidR="0023554D" w:rsidRDefault="0023554D" w:rsidP="0023554D">
      <w:r>
        <w:tab/>
      </w:r>
      <w:r>
        <w:tab/>
      </w:r>
    </w:p>
    <w:p w14:paraId="1272E36F" w14:textId="77777777" w:rsidR="0023554D" w:rsidRDefault="0023554D" w:rsidP="0023554D">
      <w:r>
        <w:tab/>
      </w:r>
      <w:r>
        <w:tab/>
        <w:t xml:space="preserve">= r </w:t>
      </w:r>
      <w:r w:rsidRPr="00635F4C">
        <w:rPr>
          <w:color w:val="000000"/>
        </w:rPr>
        <w:t xml:space="preserve">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CV (ω)</w:t>
      </w:r>
      <w:r w:rsidRPr="00635F4C">
        <w:rPr>
          <w:color w:val="000000"/>
        </w:rPr>
        <w:t xml:space="preserve"> R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(a</w:t>
      </w:r>
      <w:r w:rsidRPr="00635F4C">
        <w:rPr>
          <w:color w:val="000000"/>
        </w:rPr>
        <w:t>)</w:t>
      </w:r>
      <w:r>
        <w:t xml:space="preserve"> {  (|m|+2)</w:t>
      </w:r>
      <w:r w:rsidRPr="00BE08D0">
        <w:t xml:space="preserve"> </w:t>
      </w:r>
      <w:r>
        <w:t>(r/a)</w:t>
      </w:r>
      <w:r>
        <w:rPr>
          <w:rStyle w:val="superscript"/>
        </w:rPr>
        <w:t>|m|+1</w:t>
      </w:r>
      <w:r>
        <w:t xml:space="preserve"> - (|m|) (r/a)</w:t>
      </w:r>
      <w:r>
        <w:rPr>
          <w:rStyle w:val="superscript"/>
        </w:rPr>
        <w:t>|m|-1</w:t>
      </w:r>
      <w:r>
        <w:t xml:space="preserve"> } (1/a)</w:t>
      </w:r>
    </w:p>
    <w:p w14:paraId="5C8BCF59" w14:textId="77777777" w:rsidR="0023554D" w:rsidRDefault="0023554D" w:rsidP="0023554D"/>
    <w:p w14:paraId="7A9E61BF" w14:textId="77777777" w:rsidR="0023554D" w:rsidRDefault="0023554D" w:rsidP="0023554D">
      <w:r>
        <w:tab/>
      </w:r>
      <w:r>
        <w:tab/>
        <w:t xml:space="preserve">=  </w:t>
      </w:r>
      <w:r w:rsidRPr="00635F4C">
        <w:rPr>
          <w:color w:val="000000"/>
        </w:rPr>
        <w:t xml:space="preserve">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CV (ω)</w:t>
      </w:r>
      <w:r w:rsidRPr="00635F4C">
        <w:rPr>
          <w:color w:val="000000"/>
        </w:rPr>
        <w:t xml:space="preserve"> R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(a</w:t>
      </w:r>
      <w:r w:rsidRPr="00635F4C">
        <w:rPr>
          <w:color w:val="000000"/>
        </w:rPr>
        <w:t>)</w:t>
      </w:r>
      <w:r>
        <w:t xml:space="preserve"> {  (|m|+2)</w:t>
      </w:r>
      <w:r w:rsidRPr="00BE08D0">
        <w:t xml:space="preserve"> </w:t>
      </w:r>
      <w:r>
        <w:t>(r/a)</w:t>
      </w:r>
      <w:r>
        <w:rPr>
          <w:rStyle w:val="superscript"/>
        </w:rPr>
        <w:t>|m|+1</w:t>
      </w:r>
      <w:r>
        <w:t xml:space="preserve"> - (|m|) (r/a)</w:t>
      </w:r>
      <w:r>
        <w:rPr>
          <w:rStyle w:val="superscript"/>
        </w:rPr>
        <w:t>|m|-1</w:t>
      </w:r>
      <w:r>
        <w:t xml:space="preserve"> } (r/a)</w:t>
      </w:r>
    </w:p>
    <w:p w14:paraId="2918C31D" w14:textId="77777777" w:rsidR="0023554D" w:rsidRDefault="0023554D" w:rsidP="0023554D"/>
    <w:p w14:paraId="36020A93" w14:textId="77777777" w:rsidR="0023554D" w:rsidRDefault="0023554D" w:rsidP="0023554D">
      <w:r>
        <w:tab/>
      </w:r>
      <w:r>
        <w:tab/>
        <w:t xml:space="preserve">=  </w:t>
      </w:r>
      <w:r w:rsidRPr="00635F4C">
        <w:rPr>
          <w:color w:val="000000"/>
        </w:rPr>
        <w:t xml:space="preserve">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CV (ω)</w:t>
      </w:r>
      <w:r w:rsidRPr="00635F4C">
        <w:rPr>
          <w:color w:val="000000"/>
        </w:rPr>
        <w:t xml:space="preserve"> R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(a</w:t>
      </w:r>
      <w:r w:rsidRPr="00635F4C">
        <w:rPr>
          <w:color w:val="000000"/>
        </w:rPr>
        <w:t>)</w:t>
      </w:r>
      <w:r>
        <w:t xml:space="preserve"> {  (|m|+2)</w:t>
      </w:r>
      <w:r w:rsidRPr="00BE08D0">
        <w:t xml:space="preserve"> </w:t>
      </w:r>
      <w:r>
        <w:t>(r/a)</w:t>
      </w:r>
      <w:r>
        <w:rPr>
          <w:rStyle w:val="superscript"/>
        </w:rPr>
        <w:t>|m|+2</w:t>
      </w:r>
      <w:r>
        <w:t xml:space="preserve"> - (|m|) (r/a)</w:t>
      </w:r>
      <w:r>
        <w:rPr>
          <w:rStyle w:val="superscript"/>
        </w:rPr>
        <w:t>|m|</w:t>
      </w:r>
      <w:r>
        <w:t xml:space="preserve"> }</w:t>
      </w:r>
      <w:r>
        <w:tab/>
      </w:r>
      <w:r>
        <w:tab/>
      </w:r>
      <w:r>
        <w:tab/>
        <w:t>m &gt; 0</w:t>
      </w:r>
    </w:p>
    <w:p w14:paraId="075C777B" w14:textId="77777777" w:rsidR="0023554D" w:rsidRDefault="0023554D" w:rsidP="0023554D"/>
    <w:p w14:paraId="01606781" w14:textId="77777777" w:rsidR="0023554D" w:rsidRDefault="0023554D" w:rsidP="0023554D"/>
    <w:p w14:paraId="6A6F6DB8" w14:textId="77777777" w:rsidR="0023554D" w:rsidRDefault="0023554D" w:rsidP="0023554D">
      <w:r>
        <w:tab/>
      </w:r>
    </w:p>
    <w:p w14:paraId="4FD10BFA" w14:textId="77777777" w:rsidR="0023554D" w:rsidRDefault="0023554D" w:rsidP="0023554D"/>
    <w:p w14:paraId="21C55CD9" w14:textId="77777777" w:rsidR="0023554D" w:rsidRPr="00BE08D0" w:rsidRDefault="0023554D" w:rsidP="0023554D"/>
    <w:p w14:paraId="2B87C14E" w14:textId="77777777" w:rsidR="0023554D" w:rsidRDefault="0023554D" w:rsidP="0023554D">
      <w:r>
        <w:t xml:space="preserve">As a space-saving measure, we redisplay the above fields showing only the ω dependence, making up dummy names for the combination of factors. </w:t>
      </w:r>
    </w:p>
    <w:p w14:paraId="120FAA53" w14:textId="77777777" w:rsidR="0023554D" w:rsidRDefault="0023554D" w:rsidP="0023554D"/>
    <w:p w14:paraId="7E05F596" w14:textId="77777777" w:rsidR="0023554D" w:rsidRPr="00E45E62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 xml:space="preserve">(r,m)  = </w:t>
      </w:r>
      <w:r>
        <w:rPr>
          <w:color w:val="000000"/>
        </w:rPr>
        <w:t>A</w:t>
      </w:r>
      <w:r>
        <w:rPr>
          <w:rStyle w:val="subscript"/>
        </w:rPr>
        <w:t>m</w:t>
      </w:r>
      <w: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</w:p>
    <w:p w14:paraId="45AB679D" w14:textId="77777777" w:rsidR="0023554D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 xml:space="preserve">(r,m)  = </w:t>
      </w:r>
      <w:proofErr w:type="spellStart"/>
      <w:r>
        <w:rPr>
          <w:color w:val="000000"/>
        </w:rPr>
        <w:t>B</w:t>
      </w:r>
      <w:r>
        <w:rPr>
          <w:rStyle w:val="subscript"/>
        </w:rPr>
        <w:t>m</w:t>
      </w:r>
      <w:proofErr w:type="spellEnd"/>
      <w:r>
        <w:t xml:space="preserve"> ω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</w:t>
      </w:r>
      <w:r w:rsidRPr="00BE08D0">
        <w:rPr>
          <w:i/>
          <w:color w:val="000000"/>
        </w:rPr>
        <w:t xml:space="preserve"> </w:t>
      </w:r>
      <w:r w:rsidRPr="00BE08D0">
        <w:rPr>
          <w:i/>
        </w:rPr>
        <w:t>(D.11.7)</w:t>
      </w:r>
    </w:p>
    <w:p w14:paraId="5BB2D012" w14:textId="77777777" w:rsidR="0023554D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(r,m)</w:t>
      </w:r>
      <w:r>
        <w:rPr>
          <w:color w:val="000000"/>
        </w:rPr>
        <w:t xml:space="preserve"> </w:t>
      </w:r>
      <w:r w:rsidRPr="00635F4C">
        <w:rPr>
          <w:color w:val="000000"/>
        </w:rPr>
        <w:t xml:space="preserve"> = </w:t>
      </w:r>
      <w:r>
        <w:rPr>
          <w:color w:val="000000"/>
        </w:rPr>
        <w:t>C</w:t>
      </w:r>
      <w:r>
        <w:rPr>
          <w:rStyle w:val="subscript"/>
        </w:rPr>
        <w:t>m</w:t>
      </w:r>
      <w:r>
        <w:t xml:space="preserve"> ω</w:t>
      </w:r>
      <w:r>
        <w:rPr>
          <w:color w:val="000000"/>
        </w:rPr>
        <w:tab/>
      </w:r>
    </w:p>
    <w:p w14:paraId="75E51ACD" w14:textId="77777777" w:rsidR="0023554D" w:rsidRPr="00635F4C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14229A0" w14:textId="77777777" w:rsidR="0023554D" w:rsidRPr="00635F4C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</w:t>
      </w:r>
      <w:r>
        <w:rPr>
          <w:color w:val="000000"/>
        </w:rPr>
        <w:t>A</w:t>
      </w:r>
      <w:r>
        <w:rPr>
          <w:rStyle w:val="subscript"/>
        </w:rPr>
        <w:t>0</w:t>
      </w:r>
      <w: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635F4C">
        <w:rPr>
          <w:color w:val="000000"/>
        </w:rPr>
        <w:t xml:space="preserve"> </w:t>
      </w:r>
    </w:p>
    <w:p w14:paraId="1243C268" w14:textId="77777777" w:rsidR="0023554D" w:rsidRPr="00BE08D0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>)  =</w:t>
      </w:r>
      <w:r>
        <w:rPr>
          <w:color w:val="000000"/>
        </w:rPr>
        <w:t xml:space="preserve"> B</w:t>
      </w:r>
      <w:r>
        <w:rPr>
          <w:rStyle w:val="subscript"/>
        </w:rPr>
        <w:t>0</w:t>
      </w:r>
      <w:r>
        <w:t xml:space="preserve"> ω</w:t>
      </w:r>
    </w:p>
    <w:p w14:paraId="4C85DD2F" w14:textId="77777777" w:rsidR="0023554D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= </w:t>
      </w:r>
      <w:r>
        <w:rPr>
          <w:color w:val="000000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low ω E fields</w:t>
      </w:r>
      <w:r>
        <w:tab/>
      </w:r>
    </w:p>
    <w:p w14:paraId="46831FE7" w14:textId="77777777" w:rsidR="0023554D" w:rsidRDefault="0023554D" w:rsidP="0023554D"/>
    <w:p w14:paraId="2F6BB3DD" w14:textId="77777777" w:rsidR="0023554D" w:rsidRDefault="0023554D" w:rsidP="0023554D">
      <w:r>
        <w:t>which we simplify to read</w:t>
      </w:r>
    </w:p>
    <w:p w14:paraId="51E0020C" w14:textId="77777777" w:rsidR="0023554D" w:rsidRDefault="0023554D" w:rsidP="0023554D"/>
    <w:p w14:paraId="19BB5B41" w14:textId="77777777" w:rsidR="0023554D" w:rsidRPr="00E45E62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 xml:space="preserve">(r,m)  = </w:t>
      </w:r>
      <w:r>
        <w:rPr>
          <w:color w:val="000000"/>
        </w:rPr>
        <w:t>A</w:t>
      </w:r>
      <w:r>
        <w:rPr>
          <w:rStyle w:val="subscript"/>
        </w:rPr>
        <w:t>m</w:t>
      </w:r>
      <w: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</w:p>
    <w:p w14:paraId="43A89EBC" w14:textId="77777777" w:rsidR="0023554D" w:rsidRPr="00BE08D0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 xml:space="preserve">(r,m)  = </w:t>
      </w:r>
      <w:proofErr w:type="spellStart"/>
      <w:r>
        <w:rPr>
          <w:color w:val="000000"/>
        </w:rPr>
        <w:t>B</w:t>
      </w:r>
      <w:r>
        <w:rPr>
          <w:rStyle w:val="subscript"/>
        </w:rPr>
        <w:t>m</w:t>
      </w:r>
      <w:proofErr w:type="spellEnd"/>
      <w:r>
        <w:t xml:space="preserve"> ω</w:t>
      </w:r>
      <w:r>
        <w:rPr>
          <w:color w:val="000000"/>
        </w:rPr>
        <w:tab/>
      </w:r>
      <w:r>
        <w:rPr>
          <w:i/>
        </w:rPr>
        <w:tab/>
      </w:r>
      <w:r>
        <w:rPr>
          <w:i/>
        </w:rPr>
        <w:tab/>
      </w:r>
      <w:r w:rsidRPr="00BE08D0">
        <w:t>// for all m</w:t>
      </w:r>
      <w:r>
        <w:t>, and C</w:t>
      </w:r>
      <w:r>
        <w:rPr>
          <w:rStyle w:val="subscript"/>
        </w:rPr>
        <w:t>0</w:t>
      </w:r>
      <w:r>
        <w:t xml:space="preserve"> = 0</w:t>
      </w:r>
    </w:p>
    <w:p w14:paraId="36DE6F22" w14:textId="77777777" w:rsidR="0023554D" w:rsidRDefault="0023554D" w:rsidP="00235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(r,m)</w:t>
      </w:r>
      <w:r>
        <w:rPr>
          <w:color w:val="000000"/>
        </w:rPr>
        <w:t xml:space="preserve"> </w:t>
      </w:r>
      <w:r w:rsidRPr="00635F4C">
        <w:rPr>
          <w:color w:val="000000"/>
        </w:rPr>
        <w:t xml:space="preserve"> = </w:t>
      </w:r>
      <w:r>
        <w:rPr>
          <w:color w:val="000000"/>
        </w:rPr>
        <w:t>C</w:t>
      </w:r>
      <w:r>
        <w:rPr>
          <w:rStyle w:val="subscript"/>
        </w:rPr>
        <w:t>m</w:t>
      </w:r>
      <w:r>
        <w:t xml:space="preserve"> ω</w:t>
      </w:r>
      <w:r>
        <w:rPr>
          <w:color w:val="000000"/>
        </w:rPr>
        <w:tab/>
      </w:r>
    </w:p>
    <w:p w14:paraId="0E5A4738" w14:textId="77777777" w:rsidR="0023554D" w:rsidRPr="00BE08D0" w:rsidRDefault="0023554D" w:rsidP="0023554D"/>
    <w:p w14:paraId="386AD6FB" w14:textId="77777777" w:rsidR="0023554D" w:rsidRDefault="0023554D" w:rsidP="0023554D">
      <w:r>
        <w:t xml:space="preserve">We may now insert these expressions for the small-ω fields into our </w:t>
      </w:r>
      <w:r w:rsidRPr="00BE08D0">
        <w:rPr>
          <w:b/>
        </w:rPr>
        <w:t>B</w:t>
      </w:r>
      <w:r>
        <w:t xml:space="preserve"> = (j/ω) curl </w:t>
      </w:r>
      <w:r w:rsidRPr="00BE08D0">
        <w:rPr>
          <w:b/>
        </w:rPr>
        <w:t>E</w:t>
      </w:r>
      <w:r>
        <w:t xml:space="preserve"> equations above, </w:t>
      </w:r>
    </w:p>
    <w:p w14:paraId="75C63864" w14:textId="77777777" w:rsidR="0023554D" w:rsidRDefault="0023554D" w:rsidP="0023554D"/>
    <w:p w14:paraId="506E5308" w14:textId="77777777" w:rsidR="0023554D" w:rsidRPr="00BE08D0" w:rsidRDefault="0023554D" w:rsidP="0023554D">
      <w:r>
        <w:tab/>
        <w:t>B</w:t>
      </w:r>
      <w:r>
        <w:rPr>
          <w:rStyle w:val="subscript"/>
        </w:rPr>
        <w:t>r</w:t>
      </w:r>
      <w:r>
        <w:t>(r,m) =  (j/ω) [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(r,m)+ </w:t>
      </w:r>
      <w:proofErr w:type="spellStart"/>
      <w:r>
        <w:t>jkE</w:t>
      </w:r>
      <w:r>
        <w:rPr>
          <w:rStyle w:val="subscript"/>
        </w:rPr>
        <w:t>θ</w:t>
      </w:r>
      <w:proofErr w:type="spellEnd"/>
      <w:r>
        <w:t>(r,m)]</w:t>
      </w:r>
    </w:p>
    <w:p w14:paraId="337439BE" w14:textId="77777777" w:rsidR="0023554D" w:rsidRPr="00BE08D0" w:rsidRDefault="0023554D" w:rsidP="0023554D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(j/ω) [-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>(r,m)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>(r,m)]</w:t>
      </w:r>
    </w:p>
    <w:p w14:paraId="0CD7EDB7" w14:textId="77777777" w:rsidR="0023554D" w:rsidRDefault="0023554D" w:rsidP="0023554D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(r,m) =  (j/ω) [</w:t>
      </w:r>
      <w:r w:rsidRPr="00305F92"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(r,m))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>
        <w:t>(r,m)]</w:t>
      </w:r>
    </w:p>
    <w:p w14:paraId="52C74817" w14:textId="77777777" w:rsidR="0023554D" w:rsidRDefault="0023554D" w:rsidP="0023554D"/>
    <w:p w14:paraId="4225868D" w14:textId="77777777" w:rsidR="0023554D" w:rsidRDefault="0023554D" w:rsidP="0023554D">
      <w:r>
        <w:t>For B</w:t>
      </w:r>
      <w:r>
        <w:rPr>
          <w:rStyle w:val="subscript"/>
        </w:rPr>
        <w:t>r</w:t>
      </w:r>
      <w:r>
        <w:t xml:space="preserve"> </w:t>
      </w:r>
    </w:p>
    <w:p w14:paraId="34A7B427" w14:textId="77777777" w:rsidR="0023554D" w:rsidRDefault="0023554D" w:rsidP="0023554D"/>
    <w:p w14:paraId="20B70959" w14:textId="77777777" w:rsidR="0023554D" w:rsidRDefault="0023554D" w:rsidP="0023554D">
      <w:r>
        <w:tab/>
        <w:t>B</w:t>
      </w:r>
      <w:r>
        <w:rPr>
          <w:rStyle w:val="subscript"/>
        </w:rPr>
        <w:t>r</w:t>
      </w:r>
      <w:r>
        <w:t>(r,m) =  (j/ω) [r</w:t>
      </w:r>
      <w:r>
        <w:rPr>
          <w:rStyle w:val="superscript"/>
        </w:rPr>
        <w:t>-1</w:t>
      </w:r>
      <w:r>
        <w:t xml:space="preserve">jm </w:t>
      </w:r>
      <w:r w:rsidRPr="00635F4C">
        <w:rPr>
          <w:color w:val="000000"/>
        </w:rPr>
        <w:t>(1/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V e</w:t>
      </w:r>
      <w:r>
        <w:rPr>
          <w:rStyle w:val="superscript"/>
        </w:rPr>
        <w:t xml:space="preserve">jπ/4 </w:t>
      </w:r>
      <w:r>
        <w:fldChar w:fldCharType="begin"/>
      </w:r>
      <w:r>
        <w:instrText xml:space="preserve"> EQ \r(C/R</w:instrText>
      </w:r>
      <w:r>
        <w:rPr>
          <w:rStyle w:val="subscript"/>
        </w:rPr>
        <w:instrText>dc</w:instrText>
      </w:r>
      <w:r>
        <w:instrText xml:space="preserve">) </w:instrText>
      </w:r>
      <w:r>
        <w:fldChar w:fldCharType="end"/>
      </w:r>
      <w: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635F4C">
        <w:rPr>
          <w:color w:val="000000"/>
        </w:rPr>
        <w:t xml:space="preserve"> R</w:t>
      </w:r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</w:p>
    <w:p w14:paraId="28EE5242" w14:textId="77777777" w:rsidR="0023554D" w:rsidRDefault="0023554D" w:rsidP="0023554D"/>
    <w:p w14:paraId="59D666EC" w14:textId="77777777" w:rsidR="0023554D" w:rsidRPr="00BE08D0" w:rsidRDefault="0023554D" w:rsidP="0023554D">
      <w:r>
        <w:tab/>
      </w:r>
      <w:r>
        <w:tab/>
      </w:r>
      <w:r>
        <w:tab/>
      </w:r>
      <w:r>
        <w:tab/>
      </w:r>
    </w:p>
    <w:p w14:paraId="11374760" w14:textId="77777777" w:rsidR="0023554D" w:rsidRDefault="0023554D" w:rsidP="0023554D"/>
    <w:p w14:paraId="10B9E6F9" w14:textId="77777777" w:rsidR="0023554D" w:rsidRDefault="0023554D" w:rsidP="0023554D"/>
    <w:p w14:paraId="46DEA1AB" w14:textId="77777777" w:rsidR="0023554D" w:rsidRDefault="0023554D" w:rsidP="0023554D"/>
    <w:p w14:paraId="65ECF456" w14:textId="77777777" w:rsidR="0023554D" w:rsidRDefault="0023554D" w:rsidP="0023554D"/>
    <w:p w14:paraId="4E667191" w14:textId="77777777" w:rsidR="0023554D" w:rsidRDefault="0023554D" w:rsidP="0023554D"/>
    <w:p w14:paraId="4B1F97D9" w14:textId="77777777" w:rsidR="0023554D" w:rsidRDefault="0023554D" w:rsidP="0023554D"/>
    <w:p w14:paraId="16114750" w14:textId="77777777" w:rsidR="0023554D" w:rsidRDefault="0023554D" w:rsidP="0023554D">
      <w:r>
        <w:t>The E fields computed in Appendix D may be written as</w:t>
      </w:r>
    </w:p>
    <w:p w14:paraId="2FE9759F" w14:textId="77777777" w:rsidR="0023554D" w:rsidRDefault="0023554D" w:rsidP="0023554D"/>
    <w:p w14:paraId="2A521906" w14:textId="77777777" w:rsidR="0023554D" w:rsidRDefault="0023554D" w:rsidP="0023554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2A96C0DD" w14:textId="77777777" w:rsidR="0023554D" w:rsidRDefault="0023554D" w:rsidP="0023554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   </w:t>
      </w:r>
      <w:r>
        <w:rPr>
          <w:color w:val="000000"/>
        </w:rPr>
        <w:tab/>
      </w:r>
      <w:bookmarkStart w:id="1" w:name="_Toc398051517"/>
      <w:r w:rsidRPr="00483855">
        <w:rPr>
          <w:rStyle w:val="Heading4Char"/>
        </w:rPr>
        <w:t>Second summary of the E field solutions</w:t>
      </w:r>
      <w:bookmarkEnd w:id="1"/>
      <w:r>
        <w:rPr>
          <w:b/>
          <w:color w:val="000000"/>
        </w:rPr>
        <w:t xml:space="preserve"> : 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</w:t>
      </w:r>
      <w:r>
        <w:rPr>
          <w:color w:val="000000"/>
        </w:rPr>
        <w:t>k</w:t>
      </w:r>
      <w:r w:rsidRPr="000A326A">
        <w:rPr>
          <w:rStyle w:val="superscript"/>
          <w:color w:val="000000"/>
        </w:rPr>
        <w:t>2</w:t>
      </w:r>
      <w:r>
        <w:tab/>
        <w:t xml:space="preserve">        </w:t>
      </w:r>
      <w:r w:rsidRPr="00BE08D0">
        <w:rPr>
          <w:i/>
        </w:rPr>
        <w:t xml:space="preserve"> (D.2.33)</w:t>
      </w:r>
    </w:p>
    <w:p w14:paraId="7471B546" w14:textId="77777777" w:rsidR="0023554D" w:rsidRDefault="0023554D" w:rsidP="0023554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49443A36" w14:textId="77777777" w:rsidR="0023554D" w:rsidRPr="00821BA5" w:rsidRDefault="0023554D" w:rsidP="0023554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ab/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 xml:space="preserve">x =  </w:t>
      </w:r>
      <w:proofErr w:type="spellStart"/>
      <w:r>
        <w:t>β'r</w:t>
      </w:r>
      <w:proofErr w:type="spellEnd"/>
      <w:r>
        <w:tab/>
        <w:t xml:space="preserve">   </w:t>
      </w:r>
    </w:p>
    <w:p w14:paraId="597A0627" w14:textId="77777777" w:rsidR="0023554D" w:rsidRDefault="0023554D" w:rsidP="0023554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</w:p>
    <w:p w14:paraId="394AEC85" w14:textId="77777777" w:rsidR="0023554D" w:rsidRPr="00BE08D0" w:rsidRDefault="0023554D" w:rsidP="0023554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ab/>
      </w:r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</w:p>
    <w:p w14:paraId="0A6088CE" w14:textId="77777777" w:rsidR="0023554D" w:rsidRDefault="0023554D" w:rsidP="0023554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346CFC30" w14:textId="77777777" w:rsidR="0023554D" w:rsidRDefault="0023554D" w:rsidP="0023554D">
      <w:pPr>
        <w:tabs>
          <w:tab w:val="left" w:pos="7200"/>
          <w:tab w:val="left" w:pos="7920"/>
          <w:tab w:val="right" w:pos="9270"/>
        </w:tabs>
      </w:pPr>
    </w:p>
    <w:p w14:paraId="54137D80" w14:textId="77777777" w:rsidR="0023554D" w:rsidRPr="00BE08D0" w:rsidRDefault="0023554D" w:rsidP="0023554D"/>
    <w:p w14:paraId="0AC27CF5" w14:textId="77777777" w:rsidR="0023554D" w:rsidRPr="00BE08D0" w:rsidRDefault="0023554D" w:rsidP="0023554D">
      <w:pPr>
        <w:rPr>
          <w:color w:val="FF0000"/>
        </w:rPr>
      </w:pPr>
      <w:r w:rsidRPr="00BE08D0">
        <w:rPr>
          <w:color w:val="FF0000"/>
        </w:rPr>
        <w:t xml:space="preserve">This is too messy, I want another way to show this problem. </w:t>
      </w:r>
    </w:p>
    <w:p w14:paraId="6240743B" w14:textId="77777777" w:rsidR="0023554D" w:rsidRPr="00BE08D0" w:rsidRDefault="0023554D" w:rsidP="0023554D"/>
    <w:p w14:paraId="5DB7E23C" w14:textId="77777777" w:rsidR="0023554D" w:rsidRDefault="0023554D" w:rsidP="0023554D"/>
    <w:p w14:paraId="726EF9BA" w14:textId="77777777" w:rsidR="0023554D" w:rsidRDefault="0023554D"/>
    <w:sectPr w:rsidR="0023554D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A86C4" w14:textId="77777777" w:rsidR="00C0289D" w:rsidRDefault="00C0289D">
      <w:r>
        <w:separator/>
      </w:r>
    </w:p>
  </w:endnote>
  <w:endnote w:type="continuationSeparator" w:id="0">
    <w:p w14:paraId="59DC3D4F" w14:textId="77777777" w:rsidR="00C0289D" w:rsidRDefault="00C02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3BADC" w14:textId="77777777" w:rsidR="0023554D" w:rsidRDefault="002355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D466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6796C" w14:textId="77777777" w:rsidR="00C0289D" w:rsidRDefault="00C0289D">
      <w:r>
        <w:separator/>
      </w:r>
    </w:p>
  </w:footnote>
  <w:footnote w:type="continuationSeparator" w:id="0">
    <w:p w14:paraId="44541E36" w14:textId="77777777" w:rsidR="00C0289D" w:rsidRDefault="00C028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554D"/>
    <w:rsid w:val="0001344C"/>
    <w:rsid w:val="0001357D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3554D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D4663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0289D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A27C8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5BB8E1"/>
  <w15:chartTrackingRefBased/>
  <w15:docId w15:val="{9083C774-859B-4B84-A564-FA0C4053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locked/>
    <w:rsid w:val="0023554D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1124</Words>
  <Characters>4261</Characters>
  <Application>Microsoft Office Word</Application>
  <DocSecurity>4</DocSecurity>
  <Lines>185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2026-09-07T00:19:00Z</dcterms:created>
  <dcterms:modified xsi:type="dcterms:W3CDTF">2026-09-07T00:19:00Z</dcterms:modified>
</cp:coreProperties>
</file>